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3" w:rsidRDefault="001F6083" w:rsidP="001F6083">
      <w:pPr>
        <w:jc w:val="center"/>
        <w:rPr>
          <w:rFonts w:ascii="Times New Roman" w:hAnsi="Times New Roman" w:cs="Times New Roman"/>
          <w:b/>
          <w:bCs/>
          <w:color w:val="FF0000"/>
          <w:sz w:val="24"/>
          <w:szCs w:val="24"/>
        </w:rPr>
      </w:pPr>
    </w:p>
    <w:p w:rsidR="001F6083" w:rsidRDefault="001F6083" w:rsidP="001F6083">
      <w:pPr>
        <w:jc w:val="center"/>
        <w:rPr>
          <w:rFonts w:ascii="Times New Roman" w:hAnsi="Times New Roman" w:cs="Times New Roman"/>
          <w:b/>
          <w:bCs/>
          <w:color w:val="FF0000"/>
          <w:sz w:val="24"/>
          <w:szCs w:val="24"/>
        </w:rPr>
      </w:pPr>
    </w:p>
    <w:p w:rsidR="001F6083" w:rsidRDefault="006479DD" w:rsidP="001F6083">
      <w:pPr>
        <w:jc w:val="center"/>
        <w:rPr>
          <w:rFonts w:ascii="Times New Roman" w:hAnsi="Times New Roman" w:cs="Times New Roman"/>
          <w:b/>
          <w:bCs/>
          <w:color w:val="FF0000"/>
          <w:sz w:val="24"/>
          <w:szCs w:val="24"/>
        </w:rPr>
      </w:pPr>
      <w:r>
        <w:rPr>
          <w:rFonts w:ascii="Times New Roman" w:hAnsi="Times New Roman" w:cs="Times New Roman"/>
          <w:b/>
          <w:bCs/>
          <w:noProof/>
          <w:color w:val="FF0000"/>
          <w:sz w:val="24"/>
          <w:szCs w:val="24"/>
        </w:rPr>
        <w:pict>
          <v:rect id="_x0000_s1026" style="position:absolute;left:0;text-align:left;margin-left:15.5pt;margin-top:19.6pt;width:436.5pt;height:3in;z-index:251658240" filled="f" fillcolor="black [3200]" strokeweight="3pt">
            <v:shadow on="t" type="perspective" color="#7f7f7f [1601]" opacity=".5" offset="1pt" offset2="-1pt"/>
          </v:rect>
        </w:pict>
      </w:r>
    </w:p>
    <w:p w:rsidR="00770A51" w:rsidRPr="00770A51" w:rsidRDefault="001F6083" w:rsidP="00770A51">
      <w:pPr>
        <w:jc w:val="center"/>
        <w:rPr>
          <w:rFonts w:ascii="TimesNewRomanPS-BoldMT" w:hAnsi="TimesNewRomanPS-BoldMT" w:cs="TimesNewRomanPS-BoldMT"/>
          <w:b/>
          <w:bCs/>
          <w:sz w:val="40"/>
          <w:szCs w:val="40"/>
          <w:lang w:val="en-IN"/>
        </w:rPr>
      </w:pPr>
      <w:r>
        <w:rPr>
          <w:rFonts w:ascii="TimesNewRomanPS-BoldMT" w:hAnsi="TimesNewRomanPS-BoldMT" w:cs="TimesNewRomanPS-BoldMT"/>
          <w:b/>
          <w:bCs/>
          <w:sz w:val="40"/>
          <w:szCs w:val="40"/>
          <w:lang w:val="en-IN"/>
        </w:rPr>
        <w:t>College of Engineering, Pune</w:t>
      </w:r>
    </w:p>
    <w:p w:rsidR="001F6083" w:rsidRDefault="001F6083" w:rsidP="001F6083">
      <w:pPr>
        <w:autoSpaceDE w:val="0"/>
        <w:autoSpaceDN w:val="0"/>
        <w:adjustRightInd w:val="0"/>
        <w:spacing w:after="0" w:line="240" w:lineRule="auto"/>
        <w:jc w:val="center"/>
        <w:rPr>
          <w:rFonts w:ascii="TimesNewRomanPS-BoldMT" w:hAnsi="TimesNewRomanPS-BoldMT" w:cs="TimesNewRomanPS-BoldMT"/>
          <w:b/>
          <w:bCs/>
          <w:lang w:val="en-IN"/>
        </w:rPr>
      </w:pPr>
      <w:r>
        <w:rPr>
          <w:rFonts w:ascii="TimesNewRomanPS-BoldMT" w:hAnsi="TimesNewRomanPS-BoldMT" w:cs="TimesNewRomanPS-BoldMT"/>
          <w:b/>
          <w:bCs/>
          <w:lang w:val="en-IN"/>
        </w:rPr>
        <w:t>(An Autonomous Institute of Govt. of Maharashtra, Permanently Affiliated to S.P. Pune</w:t>
      </w:r>
    </w:p>
    <w:p w:rsidR="001F6083" w:rsidRDefault="001F6083" w:rsidP="001F6083">
      <w:pPr>
        <w:autoSpaceDE w:val="0"/>
        <w:autoSpaceDN w:val="0"/>
        <w:adjustRightInd w:val="0"/>
        <w:spacing w:after="0" w:line="240" w:lineRule="auto"/>
        <w:jc w:val="center"/>
        <w:rPr>
          <w:rFonts w:ascii="TimesNewRomanPS-BoldMT" w:hAnsi="TimesNewRomanPS-BoldMT" w:cs="TimesNewRomanPS-BoldMT"/>
          <w:b/>
          <w:bCs/>
          <w:lang w:val="en-IN"/>
        </w:rPr>
      </w:pPr>
      <w:r>
        <w:rPr>
          <w:rFonts w:ascii="TimesNewRomanPS-BoldMT" w:hAnsi="TimesNewRomanPS-BoldMT" w:cs="TimesNewRomanPS-BoldMT"/>
          <w:b/>
          <w:bCs/>
          <w:lang w:val="en-IN"/>
        </w:rPr>
        <w:t>University)</w:t>
      </w:r>
    </w:p>
    <w:p w:rsidR="00770A51" w:rsidRDefault="00770A51" w:rsidP="001F6083">
      <w:pPr>
        <w:autoSpaceDE w:val="0"/>
        <w:autoSpaceDN w:val="0"/>
        <w:adjustRightInd w:val="0"/>
        <w:spacing w:after="0" w:line="240" w:lineRule="auto"/>
        <w:jc w:val="center"/>
        <w:rPr>
          <w:rFonts w:ascii="TimesNewRomanPS-BoldMT" w:hAnsi="TimesNewRomanPS-BoldMT" w:cs="TimesNewRomanPS-BoldMT"/>
          <w:b/>
          <w:bCs/>
          <w:lang w:val="en-IN"/>
        </w:rPr>
      </w:pPr>
    </w:p>
    <w:p w:rsidR="001F6083" w:rsidRPr="00770A51" w:rsidRDefault="001F6083" w:rsidP="001F6083">
      <w:pPr>
        <w:autoSpaceDE w:val="0"/>
        <w:autoSpaceDN w:val="0"/>
        <w:adjustRightInd w:val="0"/>
        <w:spacing w:after="0" w:line="240" w:lineRule="auto"/>
        <w:jc w:val="center"/>
        <w:rPr>
          <w:rFonts w:ascii="TimesNewRomanPS-BoldMT" w:hAnsi="TimesNewRomanPS-BoldMT" w:cs="TimesNewRomanPS-BoldMT"/>
          <w:b/>
          <w:bCs/>
          <w:sz w:val="28"/>
          <w:szCs w:val="28"/>
          <w:lang w:val="en-IN"/>
        </w:rPr>
      </w:pPr>
      <w:r w:rsidRPr="00770A51">
        <w:rPr>
          <w:rFonts w:ascii="TimesNewRomanPS-BoldMT" w:hAnsi="TimesNewRomanPS-BoldMT" w:cs="TimesNewRomanPS-BoldMT"/>
          <w:b/>
          <w:bCs/>
          <w:sz w:val="28"/>
          <w:szCs w:val="28"/>
          <w:lang w:val="en-IN"/>
        </w:rPr>
        <w:t>Department of Civil Engineering</w:t>
      </w:r>
    </w:p>
    <w:p w:rsidR="00770A51" w:rsidRPr="00770A51" w:rsidRDefault="00770A51" w:rsidP="001F6083">
      <w:pPr>
        <w:autoSpaceDE w:val="0"/>
        <w:autoSpaceDN w:val="0"/>
        <w:adjustRightInd w:val="0"/>
        <w:spacing w:after="0" w:line="240" w:lineRule="auto"/>
        <w:jc w:val="center"/>
        <w:rPr>
          <w:rFonts w:ascii="TimesNewRomanPS-BoldMT" w:hAnsi="TimesNewRomanPS-BoldMT" w:cs="TimesNewRomanPS-BoldMT"/>
          <w:b/>
          <w:bCs/>
          <w:sz w:val="28"/>
          <w:szCs w:val="28"/>
          <w:lang w:val="en-IN"/>
        </w:rPr>
      </w:pPr>
    </w:p>
    <w:p w:rsidR="001F6083" w:rsidRPr="00770A51" w:rsidRDefault="001F6083" w:rsidP="001F6083">
      <w:pPr>
        <w:autoSpaceDE w:val="0"/>
        <w:autoSpaceDN w:val="0"/>
        <w:adjustRightInd w:val="0"/>
        <w:spacing w:after="0" w:line="240" w:lineRule="auto"/>
        <w:jc w:val="center"/>
        <w:rPr>
          <w:rFonts w:ascii="TimesNewRomanPS-BoldMT" w:hAnsi="TimesNewRomanPS-BoldMT" w:cs="TimesNewRomanPS-BoldMT"/>
          <w:b/>
          <w:bCs/>
          <w:sz w:val="28"/>
          <w:szCs w:val="28"/>
          <w:lang w:val="en-IN"/>
        </w:rPr>
      </w:pPr>
      <w:r w:rsidRPr="00770A51">
        <w:rPr>
          <w:rFonts w:ascii="TimesNewRomanPS-BoldMT" w:hAnsi="TimesNewRomanPS-BoldMT" w:cs="TimesNewRomanPS-BoldMT"/>
          <w:b/>
          <w:bCs/>
          <w:sz w:val="28"/>
          <w:szCs w:val="28"/>
          <w:lang w:val="en-IN"/>
        </w:rPr>
        <w:t>(Town Planning)</w:t>
      </w:r>
    </w:p>
    <w:p w:rsidR="00770A51" w:rsidRPr="00770A51" w:rsidRDefault="00770A51" w:rsidP="001F6083">
      <w:pPr>
        <w:autoSpaceDE w:val="0"/>
        <w:autoSpaceDN w:val="0"/>
        <w:adjustRightInd w:val="0"/>
        <w:spacing w:after="0" w:line="240" w:lineRule="auto"/>
        <w:jc w:val="center"/>
        <w:rPr>
          <w:rFonts w:ascii="TimesNewRomanPS-BoldMT" w:hAnsi="TimesNewRomanPS-BoldMT" w:cs="TimesNewRomanPS-BoldMT"/>
          <w:b/>
          <w:bCs/>
          <w:sz w:val="28"/>
          <w:szCs w:val="28"/>
          <w:lang w:val="en-IN"/>
        </w:rPr>
      </w:pPr>
    </w:p>
    <w:p w:rsidR="001F6083" w:rsidRPr="00770A51" w:rsidRDefault="001F6083" w:rsidP="001F6083">
      <w:pPr>
        <w:autoSpaceDE w:val="0"/>
        <w:autoSpaceDN w:val="0"/>
        <w:adjustRightInd w:val="0"/>
        <w:spacing w:after="0" w:line="240" w:lineRule="auto"/>
        <w:jc w:val="center"/>
        <w:rPr>
          <w:rFonts w:ascii="TimesNewRomanPS-BoldMT" w:hAnsi="TimesNewRomanPS-BoldMT" w:cs="TimesNewRomanPS-BoldMT"/>
          <w:b/>
          <w:bCs/>
          <w:sz w:val="28"/>
          <w:szCs w:val="28"/>
          <w:lang w:val="en-IN"/>
        </w:rPr>
      </w:pPr>
      <w:r w:rsidRPr="00770A51">
        <w:rPr>
          <w:rFonts w:ascii="TimesNewRomanPS-BoldMT" w:hAnsi="TimesNewRomanPS-BoldMT" w:cs="TimesNewRomanPS-BoldMT"/>
          <w:b/>
          <w:bCs/>
          <w:sz w:val="28"/>
          <w:szCs w:val="28"/>
          <w:lang w:val="en-IN"/>
        </w:rPr>
        <w:t>Curriculum Structure &amp; Detailed Syllabus (PG Program)</w:t>
      </w:r>
    </w:p>
    <w:p w:rsidR="001F6083" w:rsidRPr="00770A51" w:rsidRDefault="001F6083" w:rsidP="001F6083">
      <w:pPr>
        <w:autoSpaceDE w:val="0"/>
        <w:autoSpaceDN w:val="0"/>
        <w:adjustRightInd w:val="0"/>
        <w:spacing w:after="0" w:line="240" w:lineRule="auto"/>
        <w:jc w:val="center"/>
        <w:rPr>
          <w:rFonts w:ascii="TimesNewRomanPS-BoldMT" w:hAnsi="TimesNewRomanPS-BoldMT" w:cs="TimesNewRomanPS-BoldMT"/>
          <w:b/>
          <w:bCs/>
          <w:sz w:val="28"/>
          <w:szCs w:val="28"/>
          <w:lang w:val="en-IN"/>
        </w:rPr>
      </w:pPr>
      <w:proofErr w:type="spellStart"/>
      <w:r w:rsidRPr="00770A51">
        <w:rPr>
          <w:rFonts w:ascii="TimesNewRomanPS-BoldMT" w:hAnsi="TimesNewRomanPS-BoldMT" w:cs="TimesNewRomanPS-BoldMT"/>
          <w:b/>
          <w:bCs/>
          <w:sz w:val="28"/>
          <w:szCs w:val="28"/>
          <w:lang w:val="en-IN"/>
        </w:rPr>
        <w:t>M.</w:t>
      </w:r>
      <w:r w:rsidR="007756C4">
        <w:rPr>
          <w:rFonts w:ascii="TimesNewRomanPS-BoldMT" w:hAnsi="TimesNewRomanPS-BoldMT" w:cs="TimesNewRomanPS-BoldMT"/>
          <w:b/>
          <w:bCs/>
          <w:sz w:val="28"/>
          <w:szCs w:val="28"/>
          <w:lang w:val="en-IN"/>
        </w:rPr>
        <w:t>Plan</w:t>
      </w:r>
      <w:proofErr w:type="spellEnd"/>
      <w:r w:rsidRPr="00770A51">
        <w:rPr>
          <w:rFonts w:ascii="TimesNewRomanPS-BoldMT" w:hAnsi="TimesNewRomanPS-BoldMT" w:cs="TimesNewRomanPS-BoldMT"/>
          <w:b/>
          <w:bCs/>
          <w:sz w:val="28"/>
          <w:szCs w:val="28"/>
          <w:lang w:val="en-IN"/>
        </w:rPr>
        <w:t>.</w:t>
      </w:r>
    </w:p>
    <w:p w:rsidR="00770A51" w:rsidRDefault="00770A51" w:rsidP="001F6083">
      <w:pPr>
        <w:autoSpaceDE w:val="0"/>
        <w:autoSpaceDN w:val="0"/>
        <w:adjustRightInd w:val="0"/>
        <w:spacing w:after="0" w:line="240" w:lineRule="auto"/>
        <w:jc w:val="center"/>
        <w:rPr>
          <w:rFonts w:ascii="TimesNewRomanPS-BoldMT" w:hAnsi="TimesNewRomanPS-BoldMT" w:cs="TimesNewRomanPS-BoldMT"/>
          <w:b/>
          <w:bCs/>
          <w:sz w:val="32"/>
          <w:szCs w:val="32"/>
          <w:lang w:val="en-IN"/>
        </w:rPr>
      </w:pPr>
    </w:p>
    <w:p w:rsidR="001F6083" w:rsidRDefault="001F6083" w:rsidP="001F6083">
      <w:pPr>
        <w:jc w:val="center"/>
        <w:rPr>
          <w:rFonts w:ascii="Times New Roman" w:hAnsi="Times New Roman" w:cs="Times New Roman"/>
          <w:b/>
          <w:bCs/>
          <w:color w:val="FF0000"/>
          <w:sz w:val="24"/>
          <w:szCs w:val="24"/>
        </w:rPr>
      </w:pPr>
      <w:r>
        <w:rPr>
          <w:rFonts w:ascii="TimesNewRomanPS-BoldMT" w:hAnsi="TimesNewRomanPS-BoldMT" w:cs="TimesNewRomanPS-BoldMT"/>
          <w:b/>
          <w:bCs/>
          <w:lang w:val="en-IN"/>
        </w:rPr>
        <w:t>(Effective from: A.Y. 2019-23)</w:t>
      </w:r>
    </w:p>
    <w:p w:rsidR="001F6083" w:rsidRDefault="001F6083" w:rsidP="001F6083">
      <w:pPr>
        <w:autoSpaceDE w:val="0"/>
        <w:autoSpaceDN w:val="0"/>
        <w:adjustRightInd w:val="0"/>
        <w:spacing w:after="0" w:line="240" w:lineRule="auto"/>
        <w:rPr>
          <w:rFonts w:ascii="Times New Roman" w:hAnsi="Times New Roman" w:cs="Times New Roman"/>
          <w:b/>
          <w:bCs/>
          <w:color w:val="FF0000"/>
          <w:sz w:val="24"/>
          <w:szCs w:val="24"/>
        </w:rPr>
      </w:pPr>
    </w:p>
    <w:p w:rsidR="001F6083" w:rsidRDefault="001F6083" w:rsidP="001F6083">
      <w:pPr>
        <w:autoSpaceDE w:val="0"/>
        <w:autoSpaceDN w:val="0"/>
        <w:adjustRightInd w:val="0"/>
        <w:spacing w:after="0" w:line="240" w:lineRule="auto"/>
        <w:rPr>
          <w:rFonts w:ascii="Times New Roman" w:hAnsi="Times New Roman" w:cs="Times New Roman"/>
          <w:b/>
          <w:bCs/>
          <w:color w:val="FF0000"/>
          <w:sz w:val="24"/>
          <w:szCs w:val="24"/>
        </w:rPr>
      </w:pPr>
    </w:p>
    <w:p w:rsidR="001F6083" w:rsidRDefault="001F608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rsidR="00654DC1" w:rsidRPr="00654DC1" w:rsidRDefault="00654DC1" w:rsidP="0024414C">
      <w:pPr>
        <w:pStyle w:val="ListParagraph"/>
        <w:numPr>
          <w:ilvl w:val="0"/>
          <w:numId w:val="30"/>
        </w:numPr>
        <w:rPr>
          <w:rFonts w:ascii="Times New Roman" w:hAnsi="Times New Roman" w:cs="Times New Roman"/>
          <w:sz w:val="24"/>
          <w:szCs w:val="24"/>
        </w:rPr>
      </w:pPr>
      <w:r w:rsidRPr="00654DC1">
        <w:rPr>
          <w:rFonts w:ascii="Times New Roman" w:hAnsi="Times New Roman" w:cs="Times New Roman"/>
          <w:sz w:val="24"/>
          <w:szCs w:val="24"/>
        </w:rPr>
        <w:lastRenderedPageBreak/>
        <w:t>Providing students with entry-level skills as well as the knowledge needed to progress in the field of Planning.</w:t>
      </w:r>
    </w:p>
    <w:p w:rsidR="00654DC1" w:rsidRPr="00654DC1" w:rsidRDefault="00654DC1" w:rsidP="00654DC1">
      <w:pPr>
        <w:pStyle w:val="ListParagraph"/>
        <w:rPr>
          <w:rFonts w:ascii="Times New Roman" w:hAnsi="Times New Roman" w:cs="Times New Roman"/>
          <w:sz w:val="24"/>
          <w:szCs w:val="24"/>
        </w:rPr>
      </w:pPr>
    </w:p>
    <w:p w:rsidR="00654DC1" w:rsidRPr="00654DC1" w:rsidRDefault="00654DC1" w:rsidP="0024414C">
      <w:pPr>
        <w:pStyle w:val="ListParagraph"/>
        <w:numPr>
          <w:ilvl w:val="0"/>
          <w:numId w:val="30"/>
        </w:numPr>
        <w:rPr>
          <w:rFonts w:ascii="Times New Roman" w:hAnsi="Times New Roman" w:cs="Times New Roman"/>
          <w:sz w:val="24"/>
          <w:szCs w:val="24"/>
        </w:rPr>
      </w:pPr>
      <w:r w:rsidRPr="00654DC1">
        <w:rPr>
          <w:rFonts w:ascii="Times New Roman" w:hAnsi="Times New Roman" w:cs="Times New Roman"/>
          <w:sz w:val="24"/>
          <w:szCs w:val="24"/>
        </w:rPr>
        <w:t>Enhance the knowledge, learning, and awareness of important urban and regional planning issues and the planning practices.</w:t>
      </w:r>
    </w:p>
    <w:p w:rsidR="00654DC1" w:rsidRPr="00654DC1" w:rsidRDefault="00654DC1" w:rsidP="00654DC1">
      <w:pPr>
        <w:pStyle w:val="ListParagraph"/>
        <w:rPr>
          <w:rFonts w:ascii="Times New Roman" w:hAnsi="Times New Roman" w:cs="Times New Roman"/>
          <w:sz w:val="24"/>
          <w:szCs w:val="24"/>
        </w:rPr>
      </w:pPr>
    </w:p>
    <w:p w:rsidR="00654DC1" w:rsidRPr="00654DC1" w:rsidRDefault="00654DC1" w:rsidP="0024414C">
      <w:pPr>
        <w:pStyle w:val="ListParagraph"/>
        <w:numPr>
          <w:ilvl w:val="0"/>
          <w:numId w:val="30"/>
        </w:numPr>
        <w:rPr>
          <w:rFonts w:ascii="Times New Roman" w:hAnsi="Times New Roman" w:cs="Times New Roman"/>
          <w:sz w:val="24"/>
          <w:szCs w:val="24"/>
        </w:rPr>
      </w:pPr>
      <w:r w:rsidRPr="00654DC1">
        <w:rPr>
          <w:rFonts w:ascii="Times New Roman" w:hAnsi="Times New Roman" w:cs="Times New Roman"/>
          <w:sz w:val="24"/>
          <w:szCs w:val="24"/>
        </w:rPr>
        <w:t>To collaborate with Planning Institutions in India and abroad through research and exchange programs, professional, and service activities.</w:t>
      </w:r>
    </w:p>
    <w:p w:rsidR="00605F7C" w:rsidRPr="00654DC1" w:rsidRDefault="00654DC1" w:rsidP="001F6083">
      <w:pPr>
        <w:jc w:val="center"/>
        <w:rPr>
          <w:rFonts w:ascii="TimesNewRomanPS-BoldMT" w:hAnsi="TimesNewRomanPS-BoldMT" w:cs="TimesNewRomanPS-BoldMT"/>
          <w:b/>
          <w:bCs/>
          <w:sz w:val="28"/>
          <w:szCs w:val="28"/>
          <w:lang w:val="en-IN"/>
        </w:rPr>
      </w:pPr>
      <w:r>
        <w:rPr>
          <w:rFonts w:ascii="TimesNewRomanPS-BoldMT" w:hAnsi="TimesNewRomanPS-BoldMT" w:cs="TimesNewRomanPS-BoldMT"/>
          <w:b/>
          <w:bCs/>
          <w:sz w:val="28"/>
          <w:szCs w:val="28"/>
          <w:lang w:val="en-IN"/>
        </w:rPr>
        <w:t>Program Outcomes (POs)</w:t>
      </w:r>
    </w:p>
    <w:p w:rsidR="00654DC1" w:rsidRPr="00654DC1" w:rsidRDefault="00605F7C" w:rsidP="00605F7C">
      <w:pPr>
        <w:ind w:left="360" w:hanging="360"/>
        <w:rPr>
          <w:rFonts w:ascii="Times New Roman" w:hAnsi="Times New Roman" w:cs="Times New Roman"/>
          <w:sz w:val="24"/>
          <w:szCs w:val="24"/>
        </w:rPr>
      </w:pPr>
      <w:r w:rsidRPr="00654DC1">
        <w:rPr>
          <w:rFonts w:ascii="Times New Roman" w:hAnsi="Times New Roman" w:cs="Times New Roman"/>
          <w:sz w:val="24"/>
          <w:szCs w:val="24"/>
        </w:rPr>
        <w:t xml:space="preserve">Graduates will able to </w:t>
      </w:r>
    </w:p>
    <w:p w:rsidR="00605F7C" w:rsidRPr="00654DC1" w:rsidRDefault="00605F7C" w:rsidP="0024414C">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demonstrate adequate knowledge and required skill in various aspects of Planning.</w:t>
      </w:r>
    </w:p>
    <w:p w:rsidR="00605F7C" w:rsidRPr="00654DC1" w:rsidRDefault="00605F7C" w:rsidP="0024414C">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adopt a multidisciplinary approach to deal with the contemporary needs of Planning.</w:t>
      </w:r>
    </w:p>
    <w:p w:rsidR="00605F7C" w:rsidRPr="00654DC1" w:rsidRDefault="00605F7C" w:rsidP="0024414C">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 xml:space="preserve">acquire expertise in conducting independent research and consultancy in diversified areas of Planning. </w:t>
      </w:r>
    </w:p>
    <w:p w:rsidR="00605F7C" w:rsidRPr="00654DC1" w:rsidRDefault="00605F7C" w:rsidP="0024414C">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 xml:space="preserve">exhibit leadership ability and aptitude in team / group work. </w:t>
      </w:r>
    </w:p>
    <w:p w:rsidR="00605F7C" w:rsidRPr="00654DC1" w:rsidRDefault="00605F7C" w:rsidP="0024414C">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analyze and envisage trends based on basic statistical tools, GIS and Remote Sensing.</w:t>
      </w:r>
    </w:p>
    <w:p w:rsidR="00605F7C" w:rsidRPr="00654DC1" w:rsidRDefault="00605F7C" w:rsidP="0024414C">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demonstrate professional ethics and administrative ability in the discharge of responsibilities.</w:t>
      </w:r>
    </w:p>
    <w:p w:rsidR="001F6083" w:rsidRPr="00D6527D" w:rsidRDefault="00605F7C" w:rsidP="00D6527D">
      <w:pPr>
        <w:pStyle w:val="ListParagraph"/>
        <w:numPr>
          <w:ilvl w:val="0"/>
          <w:numId w:val="31"/>
        </w:numPr>
        <w:rPr>
          <w:rFonts w:ascii="Times New Roman" w:hAnsi="Times New Roman" w:cs="Times New Roman"/>
          <w:sz w:val="24"/>
          <w:szCs w:val="24"/>
        </w:rPr>
      </w:pPr>
      <w:r w:rsidRPr="00654DC1">
        <w:rPr>
          <w:rFonts w:ascii="Times New Roman" w:hAnsi="Times New Roman" w:cs="Times New Roman"/>
          <w:sz w:val="24"/>
          <w:szCs w:val="24"/>
        </w:rPr>
        <w:t xml:space="preserve">meet the needs of </w:t>
      </w:r>
      <w:r w:rsidR="00D6527D" w:rsidRPr="00654DC1">
        <w:rPr>
          <w:rFonts w:ascii="Times New Roman" w:hAnsi="Times New Roman" w:cs="Times New Roman"/>
          <w:sz w:val="24"/>
          <w:szCs w:val="24"/>
        </w:rPr>
        <w:t>public</w:t>
      </w:r>
      <w:r w:rsidRPr="00654DC1">
        <w:rPr>
          <w:rFonts w:ascii="Times New Roman" w:hAnsi="Times New Roman" w:cs="Times New Roman"/>
          <w:sz w:val="24"/>
          <w:szCs w:val="24"/>
        </w:rPr>
        <w:t xml:space="preserve"> sector, Private Sector and Planning in general, in diversified domains of the Planning Profession.</w:t>
      </w:r>
    </w:p>
    <w:p w:rsidR="00810A1D" w:rsidRDefault="00810A1D" w:rsidP="00810A1D">
      <w:pPr>
        <w:jc w:val="center"/>
        <w:rPr>
          <w:rFonts w:ascii="TimesNewRomanPS-BoldMT" w:hAnsi="TimesNewRomanPS-BoldMT" w:cs="TimesNewRomanPS-BoldMT"/>
          <w:b/>
          <w:bCs/>
          <w:sz w:val="32"/>
          <w:szCs w:val="32"/>
          <w:lang w:val="en-IN"/>
        </w:rPr>
      </w:pPr>
      <w:r>
        <w:rPr>
          <w:rFonts w:ascii="TimesNewRomanPS-BoldMT" w:hAnsi="TimesNewRomanPS-BoldMT" w:cs="TimesNewRomanPS-BoldMT"/>
          <w:b/>
          <w:bCs/>
          <w:sz w:val="32"/>
          <w:szCs w:val="32"/>
          <w:lang w:val="en-IN"/>
        </w:rPr>
        <w:t>Correlation between the PEOs and the POs</w:t>
      </w:r>
    </w:p>
    <w:p w:rsidR="00605F7C" w:rsidRPr="001F6083" w:rsidRDefault="00810A1D" w:rsidP="001F6083">
      <w:pPr>
        <w:jc w:val="center"/>
        <w:rPr>
          <w:rFonts w:ascii="Times New Roman" w:hAnsi="Times New Roman" w:cs="Times New Roman"/>
          <w:sz w:val="24"/>
          <w:szCs w:val="24"/>
        </w:rPr>
      </w:pPr>
      <w:r>
        <w:rPr>
          <w:rFonts w:ascii="TimesNewRomanPS-BoldMT" w:hAnsi="TimesNewRomanPS-BoldMT" w:cs="TimesNewRomanPS-BoldMT"/>
          <w:b/>
          <w:bCs/>
          <w:lang w:val="en-IN"/>
        </w:rPr>
        <w:t xml:space="preserve">Note: </w:t>
      </w:r>
      <w:r>
        <w:rPr>
          <w:rFonts w:ascii="TimesNewRomanPSMT" w:hAnsi="TimesNewRomanPSMT" w:cs="TimesNewRomanPSMT"/>
          <w:lang w:val="en-IN"/>
        </w:rPr>
        <w:t>The cells filled in with</w:t>
      </w:r>
      <w:r w:rsidRPr="00DD1CF0">
        <w:rPr>
          <w:rFonts w:ascii="TimesNewRomanPSMT" w:hAnsi="TimesNewRomanPSMT" w:cs="TimesNewRomanPSMT"/>
          <w:b/>
          <w:bCs/>
          <w:lang w:val="en-IN"/>
        </w:rPr>
        <w:t xml:space="preserve"> </w:t>
      </w:r>
      <w:r w:rsidR="00DD1CF0" w:rsidRPr="00DD1CF0">
        <w:rPr>
          <w:rFonts w:ascii="Wingdings-Regular" w:eastAsia="Wingdings-Regular" w:hAnsi="TimesNewRomanPS-BoldMT" w:cs="Wingdings-Regular" w:hint="eastAsia"/>
          <w:b/>
          <w:bCs/>
          <w:lang w:val="en-IN"/>
        </w:rPr>
        <w:t xml:space="preserve"> </w:t>
      </w:r>
      <w:r w:rsidR="00DD1CF0">
        <w:rPr>
          <w:rFonts w:ascii="Wingdings-Regular" w:eastAsia="Wingdings-Regular" w:hAnsi="TimesNewRomanPS-BoldMT" w:cs="Wingdings-Regular"/>
          <w:noProof/>
        </w:rPr>
        <w:drawing>
          <wp:inline distT="0" distB="0" distL="0" distR="0">
            <wp:extent cx="146050" cy="14605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46050" cy="146050"/>
                    </a:xfrm>
                    <a:prstGeom prst="rect">
                      <a:avLst/>
                    </a:prstGeom>
                  </pic:spPr>
                </pic:pic>
              </a:graphicData>
            </a:graphic>
          </wp:inline>
        </w:drawing>
      </w:r>
      <w:r>
        <w:rPr>
          <w:rFonts w:ascii="Wingdings-Regular" w:eastAsia="Wingdings-Regular" w:hAnsi="TimesNewRomanPS-BoldMT" w:cs="Wingdings-Regular"/>
          <w:lang w:val="en-IN"/>
        </w:rPr>
        <w:t xml:space="preserve"> </w:t>
      </w:r>
      <w:r>
        <w:rPr>
          <w:rFonts w:ascii="TimesNewRomanPSMT" w:hAnsi="TimesNewRomanPSMT" w:cs="TimesNewRomanPSMT"/>
          <w:lang w:val="en-IN"/>
        </w:rPr>
        <w:t>indicate the fulfilment/correlation of the concerned PEO with the PO.</w:t>
      </w:r>
    </w:p>
    <w:tbl>
      <w:tblPr>
        <w:tblStyle w:val="TableGrid"/>
        <w:tblW w:w="0" w:type="auto"/>
        <w:tblLook w:val="04A0"/>
      </w:tblPr>
      <w:tblGrid>
        <w:gridCol w:w="1596"/>
        <w:gridCol w:w="1111"/>
        <w:gridCol w:w="1112"/>
        <w:gridCol w:w="1112"/>
        <w:gridCol w:w="1112"/>
        <w:gridCol w:w="1112"/>
        <w:gridCol w:w="1112"/>
        <w:gridCol w:w="1113"/>
      </w:tblGrid>
      <w:tr w:rsidR="00DD1CF0" w:rsidTr="00DD1CF0">
        <w:trPr>
          <w:trHeight w:val="443"/>
        </w:trPr>
        <w:tc>
          <w:tcPr>
            <w:tcW w:w="1596" w:type="dxa"/>
            <w:vMerge w:val="restart"/>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Program Educational Objectives (PEO</w:t>
            </w:r>
            <w:r>
              <w:rPr>
                <w:rFonts w:ascii="Times New Roman" w:hAnsi="Times New Roman" w:cs="Times New Roman"/>
                <w:b/>
                <w:bCs/>
                <w:sz w:val="24"/>
                <w:szCs w:val="24"/>
              </w:rPr>
              <w:t>s</w:t>
            </w:r>
            <w:r w:rsidRPr="00DD1CF0">
              <w:rPr>
                <w:rFonts w:ascii="Times New Roman" w:hAnsi="Times New Roman" w:cs="Times New Roman"/>
                <w:b/>
                <w:bCs/>
                <w:sz w:val="24"/>
                <w:szCs w:val="24"/>
              </w:rPr>
              <w:t>)</w:t>
            </w:r>
          </w:p>
        </w:tc>
        <w:tc>
          <w:tcPr>
            <w:tcW w:w="7784" w:type="dxa"/>
            <w:gridSpan w:val="7"/>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Program Outcomes (POs)</w:t>
            </w:r>
          </w:p>
        </w:tc>
      </w:tr>
      <w:tr w:rsidR="00DD1CF0" w:rsidTr="00DD1CF0">
        <w:trPr>
          <w:trHeight w:val="395"/>
        </w:trPr>
        <w:tc>
          <w:tcPr>
            <w:tcW w:w="1596" w:type="dxa"/>
            <w:vMerge/>
          </w:tcPr>
          <w:p w:rsidR="00DD1CF0" w:rsidRDefault="00DD1CF0" w:rsidP="00605F7C">
            <w:pPr>
              <w:jc w:val="both"/>
              <w:rPr>
                <w:rFonts w:ascii="Times New Roman" w:hAnsi="Times New Roman" w:cs="Times New Roman"/>
                <w:b/>
                <w:bCs/>
                <w:color w:val="FF0000"/>
                <w:sz w:val="24"/>
                <w:szCs w:val="24"/>
              </w:rPr>
            </w:pPr>
          </w:p>
        </w:tc>
        <w:tc>
          <w:tcPr>
            <w:tcW w:w="1111"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(a)</w:t>
            </w:r>
          </w:p>
        </w:tc>
        <w:tc>
          <w:tcPr>
            <w:tcW w:w="1112"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(b)</w:t>
            </w:r>
          </w:p>
        </w:tc>
        <w:tc>
          <w:tcPr>
            <w:tcW w:w="1112"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(c)</w:t>
            </w:r>
          </w:p>
        </w:tc>
        <w:tc>
          <w:tcPr>
            <w:tcW w:w="1112"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(d)</w:t>
            </w:r>
          </w:p>
        </w:tc>
        <w:tc>
          <w:tcPr>
            <w:tcW w:w="1112"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(e)</w:t>
            </w:r>
          </w:p>
        </w:tc>
        <w:tc>
          <w:tcPr>
            <w:tcW w:w="1112"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(f)</w:t>
            </w:r>
          </w:p>
        </w:tc>
        <w:tc>
          <w:tcPr>
            <w:tcW w:w="1112" w:type="dxa"/>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(g)</w:t>
            </w:r>
          </w:p>
        </w:tc>
      </w:tr>
      <w:tr w:rsidR="00DD1CF0" w:rsidTr="001F6083">
        <w:trPr>
          <w:trHeight w:val="716"/>
        </w:trPr>
        <w:tc>
          <w:tcPr>
            <w:tcW w:w="1596" w:type="dxa"/>
            <w:vAlign w:val="center"/>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I</w:t>
            </w:r>
          </w:p>
        </w:tc>
        <w:tc>
          <w:tcPr>
            <w:tcW w:w="1111"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p>
        </w:tc>
        <w:tc>
          <w:tcPr>
            <w:tcW w:w="1112" w:type="dxa"/>
            <w:vAlign w:val="center"/>
          </w:tcPr>
          <w:p w:rsidR="00DD1CF0" w:rsidRDefault="00DD1CF0" w:rsidP="00DD1CF0">
            <w:pPr>
              <w:jc w:val="center"/>
              <w:rPr>
                <w:rFonts w:ascii="Times New Roman" w:hAnsi="Times New Roman" w:cs="Times New Roman"/>
                <w:b/>
                <w:bCs/>
                <w:color w:val="FF0000"/>
                <w:sz w:val="24"/>
                <w:szCs w:val="24"/>
              </w:rPr>
            </w:pPr>
          </w:p>
        </w:tc>
      </w:tr>
      <w:tr w:rsidR="00DD1CF0" w:rsidTr="001F6083">
        <w:trPr>
          <w:trHeight w:val="698"/>
        </w:trPr>
        <w:tc>
          <w:tcPr>
            <w:tcW w:w="1596" w:type="dxa"/>
            <w:vAlign w:val="center"/>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II</w:t>
            </w:r>
          </w:p>
        </w:tc>
        <w:tc>
          <w:tcPr>
            <w:tcW w:w="1111"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r>
      <w:tr w:rsidR="00DD1CF0" w:rsidTr="001F6083">
        <w:trPr>
          <w:trHeight w:val="694"/>
        </w:trPr>
        <w:tc>
          <w:tcPr>
            <w:tcW w:w="1596" w:type="dxa"/>
            <w:vAlign w:val="center"/>
          </w:tcPr>
          <w:p w:rsidR="00DD1CF0" w:rsidRPr="00DD1CF0" w:rsidRDefault="00DD1CF0" w:rsidP="00DD1CF0">
            <w:pPr>
              <w:jc w:val="center"/>
              <w:rPr>
                <w:rFonts w:ascii="Times New Roman" w:hAnsi="Times New Roman" w:cs="Times New Roman"/>
                <w:b/>
                <w:bCs/>
                <w:sz w:val="24"/>
                <w:szCs w:val="24"/>
              </w:rPr>
            </w:pPr>
            <w:r w:rsidRPr="00DD1CF0">
              <w:rPr>
                <w:rFonts w:ascii="Times New Roman" w:hAnsi="Times New Roman" w:cs="Times New Roman"/>
                <w:b/>
                <w:bCs/>
                <w:sz w:val="24"/>
                <w:szCs w:val="24"/>
              </w:rPr>
              <w:t>III</w:t>
            </w:r>
          </w:p>
        </w:tc>
        <w:tc>
          <w:tcPr>
            <w:tcW w:w="1111" w:type="dxa"/>
            <w:vAlign w:val="center"/>
          </w:tcPr>
          <w:p w:rsidR="00DD1CF0" w:rsidRDefault="00DD1CF0" w:rsidP="00DD1CF0">
            <w:pPr>
              <w:jc w:val="center"/>
              <w:rPr>
                <w:rFonts w:ascii="Times New Roman" w:hAnsi="Times New Roman" w:cs="Times New Roman"/>
                <w:b/>
                <w:bCs/>
                <w:color w:val="FF0000"/>
                <w:sz w:val="24"/>
                <w:szCs w:val="24"/>
              </w:rPr>
            </w:pP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Default="00DD1CF0" w:rsidP="00DD1CF0">
            <w:pPr>
              <w:jc w:val="center"/>
              <w:rPr>
                <w:rFonts w:ascii="Times New Roman" w:hAnsi="Times New Roman" w:cs="Times New Roman"/>
                <w:b/>
                <w:bCs/>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c>
          <w:tcPr>
            <w:tcW w:w="1112" w:type="dxa"/>
            <w:vAlign w:val="center"/>
          </w:tcPr>
          <w:p w:rsidR="00DD1CF0" w:rsidRPr="00DD1CF0" w:rsidRDefault="00DD1CF0" w:rsidP="00DD1CF0">
            <w:pPr>
              <w:jc w:val="center"/>
              <w:rPr>
                <w:rFonts w:ascii="Times New Roman" w:hAnsi="Times New Roman" w:cs="Times New Roman"/>
                <w:color w:val="FF0000"/>
                <w:sz w:val="24"/>
                <w:szCs w:val="24"/>
              </w:rPr>
            </w:pPr>
            <w:r>
              <w:rPr>
                <w:rFonts w:ascii="Wingdings-Regular" w:eastAsia="Wingdings-Regular" w:hAnsi="TimesNewRomanPS-BoldMT" w:cs="Wingdings-Regular"/>
                <w:noProof/>
              </w:rPr>
              <w:drawing>
                <wp:inline distT="0" distB="0" distL="0" distR="0">
                  <wp:extent cx="177800" cy="1778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77800" cy="177800"/>
                          </a:xfrm>
                          <a:prstGeom prst="rect">
                            <a:avLst/>
                          </a:prstGeom>
                        </pic:spPr>
                      </pic:pic>
                    </a:graphicData>
                  </a:graphic>
                </wp:inline>
              </w:drawing>
            </w:r>
          </w:p>
        </w:tc>
      </w:tr>
    </w:tbl>
    <w:p w:rsidR="00605F7C" w:rsidRDefault="00605F7C"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Pr="00A067CF" w:rsidRDefault="00A067CF" w:rsidP="00A067CF">
      <w:pPr>
        <w:jc w:val="center"/>
        <w:rPr>
          <w:rFonts w:ascii="TimesNewRomanPS-BoldMT" w:hAnsi="TimesNewRomanPS-BoldMT" w:cs="TimesNewRomanPS-BoldMT"/>
          <w:b/>
          <w:bCs/>
          <w:sz w:val="32"/>
          <w:szCs w:val="32"/>
          <w:lang w:val="en-IN"/>
        </w:rPr>
      </w:pPr>
      <w:r>
        <w:rPr>
          <w:rFonts w:ascii="TimesNewRomanPS-BoldMT" w:hAnsi="TimesNewRomanPS-BoldMT" w:cs="TimesNewRomanPS-BoldMT"/>
          <w:b/>
          <w:bCs/>
          <w:sz w:val="32"/>
          <w:szCs w:val="32"/>
          <w:lang w:val="en-IN"/>
        </w:rPr>
        <w:lastRenderedPageBreak/>
        <w:t>List of Abbreviations</w:t>
      </w:r>
    </w:p>
    <w:tbl>
      <w:tblPr>
        <w:tblW w:w="96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6"/>
        <w:gridCol w:w="746"/>
        <w:gridCol w:w="1062"/>
        <w:gridCol w:w="1562"/>
        <w:gridCol w:w="2263"/>
        <w:gridCol w:w="1487"/>
        <w:gridCol w:w="1393"/>
      </w:tblGrid>
      <w:tr w:rsidR="00A067CF" w:rsidRPr="00865FAE" w:rsidTr="00A067CF">
        <w:trPr>
          <w:trHeight w:val="738"/>
        </w:trPr>
        <w:tc>
          <w:tcPr>
            <w:tcW w:w="1166" w:type="dxa"/>
          </w:tcPr>
          <w:p w:rsidR="00A067CF" w:rsidRPr="00865FAE" w:rsidRDefault="00A067CF" w:rsidP="00BD74E9">
            <w:pPr>
              <w:widowControl w:val="0"/>
              <w:autoSpaceDE w:val="0"/>
              <w:autoSpaceDN w:val="0"/>
              <w:adjustRightInd w:val="0"/>
              <w:spacing w:line="360" w:lineRule="auto"/>
              <w:jc w:val="center"/>
              <w:rPr>
                <w:rFonts w:ascii="Times New Roman" w:eastAsia="Times New Roman" w:hAnsi="Times New Roman"/>
                <w:b/>
                <w:bCs/>
              </w:rPr>
            </w:pPr>
            <w:r w:rsidRPr="00865FAE">
              <w:rPr>
                <w:rFonts w:ascii="Times New Roman" w:eastAsia="Times New Roman" w:hAnsi="Times New Roman"/>
                <w:b/>
                <w:bCs/>
              </w:rPr>
              <w:t>Abbreviation</w:t>
            </w:r>
          </w:p>
        </w:tc>
        <w:tc>
          <w:tcPr>
            <w:tcW w:w="1808" w:type="dxa"/>
            <w:gridSpan w:val="2"/>
          </w:tcPr>
          <w:p w:rsidR="00A067CF" w:rsidRPr="00865FAE" w:rsidRDefault="00A067CF" w:rsidP="00BD74E9">
            <w:pPr>
              <w:widowControl w:val="0"/>
              <w:autoSpaceDE w:val="0"/>
              <w:autoSpaceDN w:val="0"/>
              <w:adjustRightInd w:val="0"/>
              <w:spacing w:line="360" w:lineRule="auto"/>
              <w:jc w:val="center"/>
              <w:rPr>
                <w:rFonts w:ascii="Times New Roman" w:eastAsia="Times New Roman" w:hAnsi="Times New Roman"/>
                <w:b/>
                <w:bCs/>
              </w:rPr>
            </w:pPr>
            <w:r w:rsidRPr="00865FAE">
              <w:rPr>
                <w:rFonts w:ascii="Times New Roman" w:eastAsia="Times New Roman" w:hAnsi="Times New Roman"/>
                <w:b/>
                <w:bCs/>
              </w:rPr>
              <w:t>Title</w:t>
            </w:r>
          </w:p>
        </w:tc>
        <w:tc>
          <w:tcPr>
            <w:tcW w:w="1562" w:type="dxa"/>
          </w:tcPr>
          <w:p w:rsidR="00A067CF" w:rsidRPr="00865FAE" w:rsidRDefault="00A067CF" w:rsidP="00BD74E9">
            <w:pPr>
              <w:widowControl w:val="0"/>
              <w:autoSpaceDE w:val="0"/>
              <w:autoSpaceDN w:val="0"/>
              <w:adjustRightInd w:val="0"/>
              <w:spacing w:after="0" w:line="267" w:lineRule="exact"/>
              <w:jc w:val="both"/>
              <w:rPr>
                <w:rFonts w:ascii="Times New Roman" w:eastAsia="Times New Roman" w:hAnsi="Times New Roman"/>
                <w:b/>
                <w:bCs/>
              </w:rPr>
            </w:pPr>
            <w:r>
              <w:rPr>
                <w:rFonts w:ascii="Times New Roman" w:eastAsia="Times New Roman" w:hAnsi="Times New Roman"/>
                <w:b/>
                <w:bCs/>
              </w:rPr>
              <w:t>No. of Courses</w:t>
            </w:r>
          </w:p>
        </w:tc>
        <w:tc>
          <w:tcPr>
            <w:tcW w:w="2263" w:type="dxa"/>
          </w:tcPr>
          <w:p w:rsidR="00A067CF" w:rsidRPr="00865FAE" w:rsidRDefault="00A067CF" w:rsidP="00BD74E9">
            <w:pPr>
              <w:widowControl w:val="0"/>
              <w:autoSpaceDE w:val="0"/>
              <w:autoSpaceDN w:val="0"/>
              <w:adjustRightInd w:val="0"/>
              <w:spacing w:after="0" w:line="267" w:lineRule="exact"/>
              <w:jc w:val="both"/>
              <w:rPr>
                <w:rFonts w:ascii="Times New Roman" w:eastAsia="Times New Roman" w:hAnsi="Times New Roman"/>
                <w:b/>
                <w:bCs/>
              </w:rPr>
            </w:pPr>
            <w:r w:rsidRPr="00865FAE">
              <w:rPr>
                <w:rFonts w:ascii="Times New Roman" w:eastAsia="Times New Roman" w:hAnsi="Times New Roman"/>
                <w:b/>
                <w:bCs/>
              </w:rPr>
              <w:t>Curriculum Content (% of total number of credits of the program)</w:t>
            </w:r>
          </w:p>
        </w:tc>
        <w:tc>
          <w:tcPr>
            <w:tcW w:w="1487" w:type="dxa"/>
          </w:tcPr>
          <w:p w:rsidR="00A067CF" w:rsidRPr="00865FAE" w:rsidRDefault="00A067CF" w:rsidP="00BD74E9">
            <w:pPr>
              <w:widowControl w:val="0"/>
              <w:autoSpaceDE w:val="0"/>
              <w:autoSpaceDN w:val="0"/>
              <w:adjustRightInd w:val="0"/>
              <w:spacing w:after="0" w:line="267" w:lineRule="exact"/>
              <w:jc w:val="both"/>
              <w:rPr>
                <w:rFonts w:ascii="Times New Roman" w:eastAsia="Times New Roman" w:hAnsi="Times New Roman"/>
                <w:b/>
                <w:bCs/>
              </w:rPr>
            </w:pPr>
            <w:r w:rsidRPr="00865FAE">
              <w:rPr>
                <w:rFonts w:ascii="Times New Roman" w:eastAsia="Times New Roman" w:hAnsi="Times New Roman"/>
                <w:b/>
                <w:bCs/>
              </w:rPr>
              <w:t xml:space="preserve">Total number of contact hours </w:t>
            </w:r>
          </w:p>
        </w:tc>
        <w:tc>
          <w:tcPr>
            <w:tcW w:w="1393" w:type="dxa"/>
          </w:tcPr>
          <w:p w:rsidR="00A067CF" w:rsidRPr="00865FAE" w:rsidRDefault="00A067CF" w:rsidP="00BD74E9">
            <w:pPr>
              <w:widowControl w:val="0"/>
              <w:autoSpaceDE w:val="0"/>
              <w:autoSpaceDN w:val="0"/>
              <w:adjustRightInd w:val="0"/>
              <w:spacing w:after="0" w:line="267" w:lineRule="exact"/>
              <w:jc w:val="both"/>
              <w:rPr>
                <w:rFonts w:ascii="Times New Roman" w:eastAsia="Times New Roman" w:hAnsi="Times New Roman"/>
                <w:b/>
                <w:bCs/>
              </w:rPr>
            </w:pPr>
            <w:r w:rsidRPr="00865FAE">
              <w:rPr>
                <w:rFonts w:ascii="Times New Roman" w:eastAsia="Times New Roman" w:hAnsi="Times New Roman"/>
                <w:b/>
                <w:bCs/>
              </w:rPr>
              <w:t xml:space="preserve">Total number of credits </w:t>
            </w:r>
          </w:p>
        </w:tc>
      </w:tr>
      <w:tr w:rsidR="00A067CF" w:rsidRPr="00865FAE" w:rsidTr="00A067CF">
        <w:trPr>
          <w:trHeight w:val="470"/>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PSMC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Program Specific Mathematics Course</w:t>
            </w:r>
          </w:p>
        </w:tc>
        <w:tc>
          <w:tcPr>
            <w:tcW w:w="1562"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3.94%</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3</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3</w:t>
            </w:r>
          </w:p>
        </w:tc>
      </w:tr>
      <w:tr w:rsidR="00A067CF" w:rsidRPr="00865FAE" w:rsidTr="00A067CF">
        <w:trPr>
          <w:trHeight w:val="461"/>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PSBC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Program Specific Bridge Course</w:t>
            </w:r>
          </w:p>
        </w:tc>
        <w:tc>
          <w:tcPr>
            <w:tcW w:w="1562"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3.94%</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3</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3</w:t>
            </w:r>
          </w:p>
        </w:tc>
      </w:tr>
      <w:tr w:rsidR="00A067CF" w:rsidRPr="00865FAE" w:rsidTr="00A067CF">
        <w:trPr>
          <w:trHeight w:val="470"/>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DEC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Department Elective Course</w:t>
            </w:r>
          </w:p>
        </w:tc>
        <w:tc>
          <w:tcPr>
            <w:tcW w:w="1562"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3</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7.89%</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6</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6</w:t>
            </w:r>
          </w:p>
        </w:tc>
      </w:tr>
      <w:tr w:rsidR="00A067CF" w:rsidRPr="00865FAE" w:rsidTr="00A067CF">
        <w:trPr>
          <w:trHeight w:val="461"/>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MLC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Mandatory Learning Course</w:t>
            </w:r>
          </w:p>
        </w:tc>
        <w:tc>
          <w:tcPr>
            <w:tcW w:w="1562"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2</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0%</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4</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0</w:t>
            </w:r>
          </w:p>
        </w:tc>
      </w:tr>
      <w:tr w:rsidR="00A067CF" w:rsidRPr="00865FAE" w:rsidTr="00A067CF">
        <w:trPr>
          <w:trHeight w:val="424"/>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PCC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Program Core Course</w:t>
            </w:r>
          </w:p>
        </w:tc>
        <w:tc>
          <w:tcPr>
            <w:tcW w:w="1562" w:type="dxa"/>
          </w:tcPr>
          <w:p w:rsidR="00A067CF" w:rsidRPr="00865FAE" w:rsidRDefault="008D39DF" w:rsidP="008D39DF">
            <w:pPr>
              <w:widowControl w:val="0"/>
              <w:autoSpaceDE w:val="0"/>
              <w:autoSpaceDN w:val="0"/>
              <w:adjustRightInd w:val="0"/>
              <w:spacing w:line="240" w:lineRule="auto"/>
              <w:jc w:val="center"/>
              <w:rPr>
                <w:rFonts w:ascii="Times New Roman" w:hAnsi="Times New Roman"/>
              </w:rPr>
            </w:pPr>
            <w:r>
              <w:rPr>
                <w:rFonts w:ascii="Times New Roman" w:hAnsi="Times New Roman"/>
              </w:rPr>
              <w:t>7</w:t>
            </w:r>
          </w:p>
        </w:tc>
        <w:tc>
          <w:tcPr>
            <w:tcW w:w="2263" w:type="dxa"/>
          </w:tcPr>
          <w:p w:rsidR="00A067CF" w:rsidRPr="00865FAE" w:rsidRDefault="00A067CF" w:rsidP="00BD74E9">
            <w:pPr>
              <w:widowControl w:val="0"/>
              <w:autoSpaceDE w:val="0"/>
              <w:autoSpaceDN w:val="0"/>
              <w:adjustRightInd w:val="0"/>
              <w:spacing w:line="240" w:lineRule="auto"/>
              <w:rPr>
                <w:rFonts w:ascii="Times New Roman" w:hAnsi="Times New Roman"/>
              </w:rPr>
            </w:pPr>
            <w:r w:rsidRPr="00865FAE">
              <w:rPr>
                <w:rFonts w:ascii="Times New Roman" w:hAnsi="Times New Roman"/>
              </w:rPr>
              <w:t xml:space="preserve">                  31.6%</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21</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21</w:t>
            </w:r>
          </w:p>
        </w:tc>
      </w:tr>
      <w:tr w:rsidR="00A067CF" w:rsidRPr="00865FAE" w:rsidTr="00A067CF">
        <w:trPr>
          <w:trHeight w:val="415"/>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LC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Studio Course</w:t>
            </w:r>
          </w:p>
        </w:tc>
        <w:tc>
          <w:tcPr>
            <w:tcW w:w="1562" w:type="dxa"/>
          </w:tcPr>
          <w:p w:rsidR="00A067CF" w:rsidRPr="00865FAE" w:rsidRDefault="008D39D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3</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15.78%</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30</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12</w:t>
            </w:r>
          </w:p>
        </w:tc>
      </w:tr>
      <w:tr w:rsidR="00A067CF" w:rsidRPr="00865FAE" w:rsidTr="00A067CF">
        <w:trPr>
          <w:trHeight w:val="470"/>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IOC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Interdisciplinary Open Course</w:t>
            </w:r>
          </w:p>
        </w:tc>
        <w:tc>
          <w:tcPr>
            <w:tcW w:w="1562" w:type="dxa"/>
          </w:tcPr>
          <w:p w:rsidR="00A067CF" w:rsidRPr="00865FAE" w:rsidRDefault="008D39D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3.94%</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3</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3</w:t>
            </w:r>
          </w:p>
        </w:tc>
      </w:tr>
      <w:tr w:rsidR="00A067CF" w:rsidRPr="00865FAE" w:rsidTr="00A067CF">
        <w:trPr>
          <w:trHeight w:val="461"/>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LLC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Liberal Learning Course</w:t>
            </w:r>
          </w:p>
        </w:tc>
        <w:tc>
          <w:tcPr>
            <w:tcW w:w="1562" w:type="dxa"/>
          </w:tcPr>
          <w:p w:rsidR="00A067CF" w:rsidRPr="00865FAE" w:rsidRDefault="008D39D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1.31%</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0</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1</w:t>
            </w:r>
          </w:p>
        </w:tc>
      </w:tr>
      <w:tr w:rsidR="00A067CF" w:rsidRPr="00865FAE" w:rsidTr="00A067CF">
        <w:trPr>
          <w:trHeight w:val="424"/>
        </w:trPr>
        <w:tc>
          <w:tcPr>
            <w:tcW w:w="1166" w:type="dxa"/>
          </w:tcPr>
          <w:p w:rsidR="00A067CF" w:rsidRPr="00865FAE" w:rsidRDefault="00A067CF" w:rsidP="00BD74E9">
            <w:pPr>
              <w:widowControl w:val="0"/>
              <w:autoSpaceDE w:val="0"/>
              <w:autoSpaceDN w:val="0"/>
              <w:adjustRightInd w:val="0"/>
              <w:spacing w:after="0" w:line="240" w:lineRule="auto"/>
              <w:ind w:left="173"/>
              <w:rPr>
                <w:rFonts w:ascii="Times New Roman" w:hAnsi="Times New Roman"/>
              </w:rPr>
            </w:pPr>
            <w:r w:rsidRPr="00865FAE">
              <w:rPr>
                <w:rFonts w:ascii="Times New Roman" w:hAnsi="Times New Roman"/>
              </w:rPr>
              <w:t>SBC</w:t>
            </w:r>
          </w:p>
        </w:tc>
        <w:tc>
          <w:tcPr>
            <w:tcW w:w="1808" w:type="dxa"/>
            <w:gridSpan w:val="2"/>
          </w:tcPr>
          <w:p w:rsidR="00A067CF" w:rsidRPr="00865FAE" w:rsidRDefault="00A067CF" w:rsidP="00BD74E9">
            <w:pPr>
              <w:widowControl w:val="0"/>
              <w:autoSpaceDE w:val="0"/>
              <w:autoSpaceDN w:val="0"/>
              <w:adjustRightInd w:val="0"/>
              <w:spacing w:after="0" w:line="240" w:lineRule="auto"/>
              <w:rPr>
                <w:rFonts w:ascii="Times New Roman" w:hAnsi="Times New Roman"/>
              </w:rPr>
            </w:pPr>
            <w:r w:rsidRPr="00865FAE">
              <w:rPr>
                <w:rFonts w:ascii="Times New Roman" w:hAnsi="Times New Roman"/>
              </w:rPr>
              <w:t>Skill Based Course</w:t>
            </w:r>
          </w:p>
        </w:tc>
        <w:tc>
          <w:tcPr>
            <w:tcW w:w="1562" w:type="dxa"/>
          </w:tcPr>
          <w:p w:rsidR="00A067CF" w:rsidRPr="00865FAE" w:rsidRDefault="008D39DF" w:rsidP="00BD74E9">
            <w:pPr>
              <w:widowControl w:val="0"/>
              <w:autoSpaceDE w:val="0"/>
              <w:autoSpaceDN w:val="0"/>
              <w:adjustRightInd w:val="0"/>
              <w:spacing w:line="240" w:lineRule="auto"/>
              <w:jc w:val="center"/>
              <w:rPr>
                <w:rFonts w:ascii="Times New Roman" w:hAnsi="Times New Roman"/>
              </w:rPr>
            </w:pPr>
            <w:r>
              <w:rPr>
                <w:rFonts w:ascii="Times New Roman" w:hAnsi="Times New Roman"/>
              </w:rPr>
              <w:t>3</w:t>
            </w:r>
          </w:p>
        </w:tc>
        <w:tc>
          <w:tcPr>
            <w:tcW w:w="226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1.31%</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16</w:t>
            </w:r>
          </w:p>
        </w:tc>
        <w:tc>
          <w:tcPr>
            <w:tcW w:w="1393" w:type="dxa"/>
          </w:tcPr>
          <w:p w:rsidR="00A067CF" w:rsidRPr="00865FAE" w:rsidRDefault="00A067CF" w:rsidP="00BD74E9">
            <w:pPr>
              <w:widowControl w:val="0"/>
              <w:autoSpaceDE w:val="0"/>
              <w:autoSpaceDN w:val="0"/>
              <w:adjustRightInd w:val="0"/>
              <w:spacing w:line="240" w:lineRule="auto"/>
              <w:jc w:val="center"/>
              <w:rPr>
                <w:rFonts w:ascii="Times New Roman" w:hAnsi="Times New Roman"/>
              </w:rPr>
            </w:pPr>
            <w:r w:rsidRPr="00865FAE">
              <w:rPr>
                <w:rFonts w:ascii="Times New Roman" w:hAnsi="Times New Roman"/>
              </w:rPr>
              <w:t>27</w:t>
            </w:r>
          </w:p>
        </w:tc>
      </w:tr>
      <w:tr w:rsidR="00A067CF" w:rsidRPr="00865FAE" w:rsidTr="00A067CF">
        <w:trPr>
          <w:trHeight w:val="239"/>
        </w:trPr>
        <w:tc>
          <w:tcPr>
            <w:tcW w:w="1912" w:type="dxa"/>
            <w:gridSpan w:val="2"/>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p>
        </w:tc>
        <w:tc>
          <w:tcPr>
            <w:tcW w:w="4887" w:type="dxa"/>
            <w:gridSpan w:val="3"/>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Total</w:t>
            </w:r>
          </w:p>
        </w:tc>
        <w:tc>
          <w:tcPr>
            <w:tcW w:w="1487"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86</w:t>
            </w:r>
          </w:p>
        </w:tc>
        <w:tc>
          <w:tcPr>
            <w:tcW w:w="1393" w:type="dxa"/>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b/>
                <w:bCs/>
                <w:w w:val="93"/>
              </w:rPr>
            </w:pPr>
            <w:r w:rsidRPr="00865FAE">
              <w:rPr>
                <w:rFonts w:ascii="Times New Roman" w:eastAsia="Times New Roman" w:hAnsi="Times New Roman"/>
                <w:b/>
                <w:bCs/>
                <w:w w:val="93"/>
              </w:rPr>
              <w:t>76</w:t>
            </w:r>
          </w:p>
        </w:tc>
      </w:tr>
    </w:tbl>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A067CF" w:rsidRDefault="00A067CF" w:rsidP="00605F7C">
      <w:pPr>
        <w:jc w:val="both"/>
        <w:rPr>
          <w:rFonts w:ascii="Times New Roman" w:hAnsi="Times New Roman" w:cs="Times New Roman"/>
          <w:b/>
          <w:bCs/>
          <w:color w:val="FF0000"/>
          <w:sz w:val="24"/>
          <w:szCs w:val="24"/>
        </w:rPr>
      </w:pPr>
    </w:p>
    <w:p w:rsidR="00626E72" w:rsidRDefault="00626E72">
      <w:pPr>
        <w:rPr>
          <w:rFonts w:ascii="Times New Roman" w:hAnsi="Times New Roman"/>
          <w:b/>
        </w:rPr>
      </w:pPr>
      <w:r>
        <w:rPr>
          <w:rFonts w:ascii="Times New Roman" w:hAnsi="Times New Roman"/>
          <w:b/>
        </w:rPr>
        <w:br w:type="page"/>
      </w:r>
    </w:p>
    <w:p w:rsidR="00A067CF" w:rsidRDefault="00A067CF" w:rsidP="00A067CF">
      <w:pPr>
        <w:spacing w:after="0"/>
        <w:jc w:val="center"/>
        <w:rPr>
          <w:rFonts w:ascii="Times New Roman" w:hAnsi="Times New Roman"/>
          <w:b/>
        </w:rPr>
      </w:pPr>
      <w:r w:rsidRPr="00865FAE">
        <w:rPr>
          <w:rFonts w:ascii="Times New Roman" w:hAnsi="Times New Roman"/>
          <w:b/>
        </w:rPr>
        <w:lastRenderedPageBreak/>
        <w:t>Semester I</w:t>
      </w:r>
    </w:p>
    <w:p w:rsidR="00A067CF" w:rsidRPr="00865FAE" w:rsidRDefault="00A067CF" w:rsidP="00A067CF">
      <w:pPr>
        <w:spacing w:after="0"/>
        <w:jc w:val="center"/>
        <w:rPr>
          <w:rFonts w:ascii="Times New Roman" w:hAnsi="Times New Roman"/>
          <w:b/>
        </w:rPr>
      </w:pPr>
    </w:p>
    <w:tbl>
      <w:tblPr>
        <w:tblW w:w="9900" w:type="dxa"/>
        <w:tblInd w:w="100" w:type="dxa"/>
        <w:tblLayout w:type="fixed"/>
        <w:tblCellMar>
          <w:left w:w="0" w:type="dxa"/>
          <w:right w:w="0" w:type="dxa"/>
        </w:tblCellMar>
        <w:tblLook w:val="0000"/>
      </w:tblPr>
      <w:tblGrid>
        <w:gridCol w:w="540"/>
        <w:gridCol w:w="900"/>
        <w:gridCol w:w="1170"/>
        <w:gridCol w:w="4680"/>
        <w:gridCol w:w="630"/>
        <w:gridCol w:w="540"/>
        <w:gridCol w:w="720"/>
        <w:gridCol w:w="720"/>
      </w:tblGrid>
      <w:tr w:rsidR="00A067CF" w:rsidRPr="00865FAE" w:rsidTr="00A067CF">
        <w:trPr>
          <w:trHeight w:val="34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Sr.</w:t>
            </w:r>
          </w:p>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No.</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w:t>
            </w:r>
          </w:p>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Type</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w:t>
            </w:r>
          </w:p>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Code</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 Name</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ind w:right="60"/>
              <w:jc w:val="center"/>
              <w:rPr>
                <w:rFonts w:ascii="Times New Roman" w:eastAsia="Times New Roman" w:hAnsi="Times New Roman"/>
                <w:b/>
                <w:bCs/>
              </w:rPr>
            </w:pPr>
            <w:r w:rsidRPr="00865FAE">
              <w:rPr>
                <w:rFonts w:ascii="Times New Roman" w:eastAsia="Times New Roman" w:hAnsi="Times New Roman"/>
                <w:b/>
                <w:bCs/>
              </w:rPr>
              <w:t>Teaching Scheme</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Credits</w:t>
            </w:r>
          </w:p>
        </w:tc>
      </w:tr>
      <w:tr w:rsidR="00A067CF" w:rsidRPr="00865FAE" w:rsidTr="00A067CF">
        <w:trPr>
          <w:trHeight w:val="266"/>
        </w:trPr>
        <w:tc>
          <w:tcPr>
            <w:tcW w:w="540" w:type="dxa"/>
            <w:vMerge/>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1E0F5F">
              <w:rPr>
                <w:rFonts w:ascii="Times New Roman" w:eastAsia="Times New Roman" w:hAnsi="Times New Roman"/>
                <w:b/>
                <w:bCs/>
                <w:w w:val="95"/>
              </w:rPr>
              <w:t>L</w:t>
            </w:r>
          </w:p>
        </w:tc>
        <w:tc>
          <w:tcPr>
            <w:tcW w:w="540"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A067CF">
            <w:pPr>
              <w:widowControl w:val="0"/>
              <w:autoSpaceDE w:val="0"/>
              <w:autoSpaceDN w:val="0"/>
              <w:adjustRightInd w:val="0"/>
              <w:spacing w:after="0" w:line="264" w:lineRule="exact"/>
              <w:jc w:val="center"/>
              <w:rPr>
                <w:rFonts w:ascii="Times New Roman" w:eastAsia="Times New Roman" w:hAnsi="Times New Roman"/>
                <w:b/>
                <w:bCs/>
              </w:rPr>
            </w:pPr>
            <w:r w:rsidRPr="001E0F5F">
              <w:rPr>
                <w:rFonts w:ascii="Times New Roman" w:eastAsia="Times New Roman" w:hAnsi="Times New Roman"/>
                <w:b/>
                <w:bCs/>
              </w:rPr>
              <w:t>T</w:t>
            </w:r>
          </w:p>
        </w:tc>
        <w:tc>
          <w:tcPr>
            <w:tcW w:w="720"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A067CF">
            <w:pPr>
              <w:widowControl w:val="0"/>
              <w:autoSpaceDE w:val="0"/>
              <w:autoSpaceDN w:val="0"/>
              <w:adjustRightInd w:val="0"/>
              <w:spacing w:after="0" w:line="264" w:lineRule="exact"/>
              <w:jc w:val="center"/>
              <w:rPr>
                <w:rFonts w:ascii="Times New Roman" w:eastAsia="Times New Roman" w:hAnsi="Times New Roman"/>
                <w:b/>
                <w:bCs/>
              </w:rPr>
            </w:pPr>
            <w:r w:rsidRPr="001E0F5F">
              <w:rPr>
                <w:rFonts w:ascii="Times New Roman" w:eastAsia="Times New Roman" w:hAnsi="Times New Roman"/>
                <w:b/>
                <w:bCs/>
              </w:rPr>
              <w:t>P</w:t>
            </w:r>
          </w:p>
        </w:tc>
        <w:tc>
          <w:tcPr>
            <w:tcW w:w="720" w:type="dxa"/>
            <w:vMerge/>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rPr>
            </w:pPr>
          </w:p>
        </w:tc>
      </w:tr>
      <w:tr w:rsidR="00A067CF" w:rsidRPr="00865FAE" w:rsidTr="00A067CF">
        <w:trPr>
          <w:trHeight w:val="2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line="267" w:lineRule="exact"/>
              <w:jc w:val="center"/>
              <w:rPr>
                <w:rFonts w:ascii="Times New Roman" w:hAnsi="Times New Roman"/>
              </w:rPr>
            </w:pPr>
            <w:r w:rsidRPr="00865FAE">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PSMC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MPL-19001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FF0000"/>
                <w:sz w:val="24"/>
                <w:szCs w:val="24"/>
              </w:rPr>
            </w:pPr>
            <w:r w:rsidRPr="00865FAE">
              <w:rPr>
                <w:rFonts w:ascii="Times New Roman" w:hAnsi="Times New Roman"/>
                <w:color w:val="000000"/>
                <w:sz w:val="24"/>
                <w:szCs w:val="24"/>
              </w:rPr>
              <w:t>Quantitative Methods in Planning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sz w:val="24"/>
                <w:szCs w:val="24"/>
              </w:rPr>
            </w:pPr>
            <w:r w:rsidRPr="00865FAE">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r>
      <w:tr w:rsidR="00A067CF" w:rsidRPr="00865FAE" w:rsidTr="00A067CF">
        <w:trPr>
          <w:trHeight w:val="5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line="267" w:lineRule="exact"/>
              <w:jc w:val="center"/>
              <w:rPr>
                <w:rFonts w:ascii="Times New Roman" w:hAnsi="Times New Roman"/>
              </w:rPr>
            </w:pPr>
            <w:r w:rsidRPr="00865FAE">
              <w:rPr>
                <w:rFonts w:ascii="Times New Roman" w:hAnsi="Times New Roman"/>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PSBC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MPL-19002</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Planning Techniques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r>
      <w:tr w:rsidR="00A067CF" w:rsidRPr="00865FAE" w:rsidTr="00A067CF">
        <w:trPr>
          <w:trHeight w:val="4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line="267" w:lineRule="exact"/>
              <w:jc w:val="center"/>
              <w:rPr>
                <w:rFonts w:ascii="Times New Roman" w:hAnsi="Times New Roman"/>
              </w:rPr>
            </w:pPr>
            <w:r w:rsidRPr="00865FAE">
              <w:rPr>
                <w:rFonts w:ascii="Times New Roman" w:hAnsi="Times New Roman"/>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SBC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MPL-19003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Geoinformatics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r>
      <w:tr w:rsidR="00A067CF" w:rsidRPr="00865FAE" w:rsidTr="00A067CF">
        <w:trPr>
          <w:trHeight w:val="2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PCC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MPL-19004</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Traffic and Transportation Planning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r>
      <w:tr w:rsidR="00A067CF" w:rsidRPr="00865FAE" w:rsidTr="00A067CF">
        <w:trPr>
          <w:trHeight w:val="2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PCC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MPL-19005</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Planning Theories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3</w:t>
            </w:r>
          </w:p>
        </w:tc>
      </w:tr>
      <w:tr w:rsidR="00A067CF" w:rsidRPr="00865FAE" w:rsidTr="00A067CF">
        <w:trPr>
          <w:trHeight w:val="2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MLC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ML-19012</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sz w:val="24"/>
                <w:szCs w:val="24"/>
              </w:rPr>
            </w:pPr>
            <w:r w:rsidRPr="00865FAE">
              <w:rPr>
                <w:rFonts w:ascii="Times New Roman" w:hAnsi="Times New Roman"/>
                <w:sz w:val="24"/>
                <w:szCs w:val="24"/>
              </w:rPr>
              <w:t>Effective Communication Skill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sz w:val="24"/>
                <w:szCs w:val="24"/>
              </w:rPr>
            </w:pPr>
            <w:r w:rsidRPr="00865FAE">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0</w:t>
            </w:r>
          </w:p>
        </w:tc>
      </w:tr>
      <w:tr w:rsidR="00A067CF" w:rsidRPr="00865FAE" w:rsidTr="00A067CF">
        <w:trPr>
          <w:trHeight w:val="2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LC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eastAsia="Arial" w:hAnsi="Times New Roman"/>
                <w:color w:val="000000"/>
              </w:rPr>
              <w:t>MPL-19006</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Planning Studio- I (Area appreciation, LAP)</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tabs>
                <w:tab w:val="center" w:pos="162"/>
              </w:tabs>
              <w:jc w:val="center"/>
              <w:rPr>
                <w:rFonts w:ascii="Times New Roman" w:hAnsi="Times New Roman"/>
                <w:color w:val="000000"/>
                <w:sz w:val="24"/>
                <w:szCs w:val="24"/>
              </w:rPr>
            </w:pPr>
            <w:r w:rsidRPr="00865FAE">
              <w:rPr>
                <w:rFonts w:ascii="Times New Roman" w:hAnsi="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4</w:t>
            </w:r>
          </w:p>
        </w:tc>
      </w:tr>
      <w:tr w:rsidR="00A067CF" w:rsidRPr="00865FAE" w:rsidTr="00A067CF">
        <w:trPr>
          <w:trHeight w:val="2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MLC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jc w:val="center"/>
              <w:rPr>
                <w:rFonts w:ascii="Times New Roman" w:eastAsia="Arial" w:hAnsi="Times New Roman"/>
                <w:color w:val="000000"/>
              </w:rPr>
            </w:pPr>
            <w:r w:rsidRPr="00865FAE">
              <w:rPr>
                <w:rFonts w:ascii="Times New Roman" w:eastAsia="Arial" w:hAnsi="Times New Roman"/>
                <w:color w:val="000000"/>
              </w:rPr>
              <w:t>ML-19011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rPr>
            </w:pPr>
            <w:r w:rsidRPr="00865FAE">
              <w:rPr>
                <w:rFonts w:ascii="Times New Roman" w:hAnsi="Times New Roman"/>
                <w:color w:val="000000"/>
                <w:sz w:val="24"/>
                <w:szCs w:val="24"/>
              </w:rPr>
              <w:t>Research Methodology and Intellectual Property Rights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A067CF">
            <w:pPr>
              <w:jc w:val="center"/>
              <w:rPr>
                <w:rFonts w:ascii="Times New Roman" w:hAnsi="Times New Roman"/>
                <w:color w:val="000000"/>
                <w:sz w:val="24"/>
                <w:szCs w:val="24"/>
              </w:rPr>
            </w:pPr>
            <w:r w:rsidRPr="00865FAE">
              <w:rPr>
                <w:rFonts w:ascii="Times New Roman" w:hAnsi="Times New Roman"/>
                <w:color w:val="000000"/>
                <w:sz w:val="24"/>
                <w:szCs w:val="24"/>
              </w:rPr>
              <w:t>0</w:t>
            </w:r>
          </w:p>
        </w:tc>
      </w:tr>
      <w:tr w:rsidR="00A067CF" w:rsidRPr="00865FAE" w:rsidTr="00A067CF">
        <w:trPr>
          <w:trHeight w:val="251"/>
        </w:trPr>
        <w:tc>
          <w:tcPr>
            <w:tcW w:w="7290" w:type="dxa"/>
            <w:gridSpan w:val="4"/>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right"/>
              <w:rPr>
                <w:rFonts w:ascii="Times New Roman" w:eastAsia="Times New Roman" w:hAnsi="Times New Roman"/>
                <w:b/>
                <w:bCs/>
              </w:rPr>
            </w:pPr>
            <w:r w:rsidRPr="00865FAE">
              <w:rPr>
                <w:rFonts w:ascii="Times New Roman" w:eastAsia="Times New Roman" w:hAnsi="Times New Roman"/>
                <w:b/>
                <w:bCs/>
              </w:rPr>
              <w:t>Total</w:t>
            </w:r>
            <w:r>
              <w:rPr>
                <w:rFonts w:ascii="Times New Roman" w:eastAsia="Times New Roman" w:hAnsi="Times New Roman"/>
                <w:b/>
                <w:bCs/>
              </w:rPr>
              <w:t xml:space="preserve"> credits</w:t>
            </w:r>
          </w:p>
        </w:tc>
        <w:tc>
          <w:tcPr>
            <w:tcW w:w="63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16</w:t>
            </w:r>
          </w:p>
        </w:tc>
        <w:tc>
          <w:tcPr>
            <w:tcW w:w="54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2</w:t>
            </w:r>
          </w:p>
        </w:tc>
        <w:tc>
          <w:tcPr>
            <w:tcW w:w="72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10</w:t>
            </w:r>
          </w:p>
        </w:tc>
        <w:tc>
          <w:tcPr>
            <w:tcW w:w="720"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A067CF">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19</w:t>
            </w:r>
          </w:p>
        </w:tc>
      </w:tr>
    </w:tbl>
    <w:p w:rsidR="00A067CF" w:rsidRPr="00865FAE" w:rsidRDefault="00A067CF" w:rsidP="00A067CF">
      <w:pPr>
        <w:spacing w:after="0"/>
        <w:jc w:val="center"/>
        <w:rPr>
          <w:rFonts w:ascii="Times New Roman" w:hAnsi="Times New Roman"/>
          <w:b/>
        </w:rPr>
      </w:pPr>
    </w:p>
    <w:p w:rsidR="00A067CF" w:rsidRDefault="00A067CF" w:rsidP="00A067CF">
      <w:pPr>
        <w:spacing w:after="0"/>
        <w:jc w:val="center"/>
        <w:rPr>
          <w:rFonts w:ascii="Times New Roman" w:hAnsi="Times New Roman"/>
          <w:b/>
        </w:rPr>
      </w:pPr>
      <w:r w:rsidRPr="00865FAE">
        <w:rPr>
          <w:rFonts w:ascii="Times New Roman" w:hAnsi="Times New Roman"/>
          <w:b/>
        </w:rPr>
        <w:t>Semester II</w:t>
      </w:r>
    </w:p>
    <w:p w:rsidR="001E0F5F" w:rsidRPr="00865FAE" w:rsidRDefault="001E0F5F" w:rsidP="00A067CF">
      <w:pPr>
        <w:spacing w:after="0"/>
        <w:jc w:val="center"/>
        <w:rPr>
          <w:rFonts w:ascii="Times New Roman" w:hAnsi="Times New Roman"/>
          <w:b/>
        </w:rPr>
      </w:pPr>
    </w:p>
    <w:tbl>
      <w:tblPr>
        <w:tblW w:w="9848" w:type="dxa"/>
        <w:tblInd w:w="147" w:type="dxa"/>
        <w:tblLayout w:type="fixed"/>
        <w:tblCellMar>
          <w:left w:w="0" w:type="dxa"/>
          <w:right w:w="0" w:type="dxa"/>
        </w:tblCellMar>
        <w:tblLook w:val="0000"/>
      </w:tblPr>
      <w:tblGrid>
        <w:gridCol w:w="425"/>
        <w:gridCol w:w="963"/>
        <w:gridCol w:w="1170"/>
        <w:gridCol w:w="4680"/>
        <w:gridCol w:w="700"/>
        <w:gridCol w:w="425"/>
        <w:gridCol w:w="709"/>
        <w:gridCol w:w="776"/>
      </w:tblGrid>
      <w:tr w:rsidR="00A067CF" w:rsidRPr="00865FAE" w:rsidTr="00A067CF">
        <w:trPr>
          <w:trHeight w:val="314"/>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Sr.</w:t>
            </w:r>
          </w:p>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No.</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Course</w:t>
            </w:r>
          </w:p>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Type</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Course</w:t>
            </w:r>
          </w:p>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Code</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Course Name</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A067CF" w:rsidRPr="00A067CF" w:rsidRDefault="00A067CF" w:rsidP="00BD74E9">
            <w:pPr>
              <w:widowControl w:val="0"/>
              <w:autoSpaceDE w:val="0"/>
              <w:autoSpaceDN w:val="0"/>
              <w:adjustRightInd w:val="0"/>
              <w:spacing w:after="0" w:line="240" w:lineRule="auto"/>
              <w:ind w:right="60"/>
              <w:jc w:val="center"/>
              <w:rPr>
                <w:rFonts w:ascii="Times New Roman" w:eastAsia="Times New Roman" w:hAnsi="Times New Roman"/>
                <w:b/>
                <w:bCs/>
              </w:rPr>
            </w:pPr>
            <w:r w:rsidRPr="00A067CF">
              <w:rPr>
                <w:rFonts w:ascii="Times New Roman" w:eastAsia="Times New Roman" w:hAnsi="Times New Roman"/>
                <w:b/>
                <w:bCs/>
              </w:rPr>
              <w:t>Teaching Scheme</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A067CF">
              <w:rPr>
                <w:rFonts w:ascii="Times New Roman" w:eastAsia="Times New Roman" w:hAnsi="Times New Roman"/>
                <w:b/>
                <w:bCs/>
              </w:rPr>
              <w:t>Credits</w:t>
            </w:r>
          </w:p>
        </w:tc>
      </w:tr>
      <w:tr w:rsidR="00A067CF" w:rsidRPr="00865FAE" w:rsidTr="00A067CF">
        <w:trPr>
          <w:trHeight w:val="265"/>
        </w:trPr>
        <w:tc>
          <w:tcPr>
            <w:tcW w:w="425" w:type="dxa"/>
            <w:vMerge/>
            <w:tcBorders>
              <w:top w:val="single" w:sz="4" w:space="0" w:color="auto"/>
              <w:left w:val="single" w:sz="4" w:space="0" w:color="auto"/>
              <w:bottom w:val="single" w:sz="4" w:space="0" w:color="auto"/>
              <w:right w:val="single" w:sz="4" w:space="0" w:color="auto"/>
            </w:tcBorders>
            <w:vAlign w:val="bottom"/>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rPr>
            </w:pPr>
          </w:p>
        </w:tc>
        <w:tc>
          <w:tcPr>
            <w:tcW w:w="963" w:type="dxa"/>
            <w:vMerge/>
            <w:tcBorders>
              <w:top w:val="single" w:sz="4" w:space="0" w:color="auto"/>
              <w:left w:val="single" w:sz="4" w:space="0" w:color="auto"/>
              <w:bottom w:val="single" w:sz="4" w:space="0" w:color="auto"/>
              <w:right w:val="single" w:sz="4" w:space="0" w:color="auto"/>
            </w:tcBorders>
            <w:vAlign w:val="bottom"/>
          </w:tcPr>
          <w:p w:rsidR="00A067CF" w:rsidRPr="00A067CF"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1170" w:type="dxa"/>
            <w:vMerge/>
            <w:tcBorders>
              <w:top w:val="single" w:sz="4" w:space="0" w:color="auto"/>
              <w:left w:val="single" w:sz="4" w:space="0" w:color="auto"/>
              <w:bottom w:val="single" w:sz="4" w:space="0" w:color="auto"/>
              <w:right w:val="single" w:sz="4" w:space="0" w:color="auto"/>
            </w:tcBorders>
            <w:vAlign w:val="bottom"/>
          </w:tcPr>
          <w:p w:rsidR="00A067CF" w:rsidRPr="00A067CF"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4680" w:type="dxa"/>
            <w:vMerge/>
            <w:tcBorders>
              <w:top w:val="single" w:sz="4" w:space="0" w:color="auto"/>
              <w:left w:val="single" w:sz="4" w:space="0" w:color="auto"/>
              <w:bottom w:val="single" w:sz="4" w:space="0" w:color="auto"/>
              <w:right w:val="single" w:sz="4" w:space="0" w:color="auto"/>
            </w:tcBorders>
            <w:vAlign w:val="bottom"/>
          </w:tcPr>
          <w:p w:rsidR="00A067CF" w:rsidRPr="00A067CF"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700" w:type="dxa"/>
            <w:tcBorders>
              <w:top w:val="single" w:sz="4" w:space="0" w:color="auto"/>
              <w:left w:val="single" w:sz="4" w:space="0" w:color="auto"/>
              <w:bottom w:val="single" w:sz="4" w:space="0" w:color="auto"/>
              <w:right w:val="single" w:sz="4" w:space="0" w:color="auto"/>
            </w:tcBorders>
            <w:vAlign w:val="bottom"/>
          </w:tcPr>
          <w:p w:rsidR="00A067CF" w:rsidRPr="001E0F5F"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1E0F5F">
              <w:rPr>
                <w:rFonts w:ascii="Times New Roman" w:eastAsia="Times New Roman" w:hAnsi="Times New Roman"/>
                <w:b/>
                <w:bCs/>
              </w:rPr>
              <w:t>L</w:t>
            </w:r>
          </w:p>
        </w:tc>
        <w:tc>
          <w:tcPr>
            <w:tcW w:w="425" w:type="dxa"/>
            <w:tcBorders>
              <w:top w:val="single" w:sz="4" w:space="0" w:color="auto"/>
              <w:left w:val="single" w:sz="4" w:space="0" w:color="auto"/>
              <w:bottom w:val="single" w:sz="4" w:space="0" w:color="auto"/>
              <w:right w:val="single" w:sz="4" w:space="0" w:color="auto"/>
            </w:tcBorders>
            <w:vAlign w:val="bottom"/>
          </w:tcPr>
          <w:p w:rsidR="00A067CF" w:rsidRPr="001E0F5F" w:rsidRDefault="00A067CF" w:rsidP="00BD74E9">
            <w:pPr>
              <w:widowControl w:val="0"/>
              <w:autoSpaceDE w:val="0"/>
              <w:autoSpaceDN w:val="0"/>
              <w:adjustRightInd w:val="0"/>
              <w:spacing w:after="0" w:line="264" w:lineRule="exact"/>
              <w:jc w:val="center"/>
              <w:rPr>
                <w:rFonts w:ascii="Times New Roman" w:eastAsia="Times New Roman" w:hAnsi="Times New Roman"/>
                <w:b/>
                <w:bCs/>
              </w:rPr>
            </w:pPr>
            <w:r w:rsidRPr="001E0F5F">
              <w:rPr>
                <w:rFonts w:ascii="Times New Roman" w:eastAsia="Times New Roman" w:hAnsi="Times New Roman"/>
                <w:b/>
                <w:bCs/>
              </w:rPr>
              <w:t>T</w:t>
            </w:r>
          </w:p>
        </w:tc>
        <w:tc>
          <w:tcPr>
            <w:tcW w:w="709" w:type="dxa"/>
            <w:tcBorders>
              <w:top w:val="single" w:sz="4" w:space="0" w:color="auto"/>
              <w:left w:val="single" w:sz="4" w:space="0" w:color="auto"/>
              <w:bottom w:val="single" w:sz="4" w:space="0" w:color="auto"/>
              <w:right w:val="single" w:sz="4" w:space="0" w:color="auto"/>
            </w:tcBorders>
            <w:vAlign w:val="bottom"/>
          </w:tcPr>
          <w:p w:rsidR="00A067CF" w:rsidRPr="001E0F5F" w:rsidRDefault="00A067CF" w:rsidP="00BD74E9">
            <w:pPr>
              <w:widowControl w:val="0"/>
              <w:autoSpaceDE w:val="0"/>
              <w:autoSpaceDN w:val="0"/>
              <w:adjustRightInd w:val="0"/>
              <w:spacing w:after="0" w:line="264" w:lineRule="exact"/>
              <w:jc w:val="center"/>
              <w:rPr>
                <w:rFonts w:ascii="Times New Roman" w:eastAsia="Times New Roman" w:hAnsi="Times New Roman"/>
                <w:b/>
                <w:bCs/>
              </w:rPr>
            </w:pPr>
            <w:r w:rsidRPr="001E0F5F">
              <w:rPr>
                <w:rFonts w:ascii="Times New Roman" w:eastAsia="Times New Roman" w:hAnsi="Times New Roman"/>
                <w:b/>
                <w:bCs/>
              </w:rPr>
              <w:t>P</w:t>
            </w:r>
          </w:p>
        </w:tc>
        <w:tc>
          <w:tcPr>
            <w:tcW w:w="776" w:type="dxa"/>
            <w:vMerge/>
            <w:tcBorders>
              <w:top w:val="single" w:sz="4" w:space="0" w:color="auto"/>
              <w:left w:val="single" w:sz="4" w:space="0" w:color="auto"/>
              <w:bottom w:val="single" w:sz="4" w:space="0" w:color="auto"/>
              <w:right w:val="single" w:sz="4" w:space="0" w:color="auto"/>
            </w:tcBorders>
            <w:vAlign w:val="bottom"/>
          </w:tcPr>
          <w:p w:rsidR="00A067CF" w:rsidRPr="00A067CF" w:rsidRDefault="00A067CF" w:rsidP="00BD74E9">
            <w:pPr>
              <w:widowControl w:val="0"/>
              <w:autoSpaceDE w:val="0"/>
              <w:autoSpaceDN w:val="0"/>
              <w:adjustRightInd w:val="0"/>
              <w:spacing w:after="0" w:line="240" w:lineRule="auto"/>
              <w:jc w:val="center"/>
              <w:rPr>
                <w:rFonts w:ascii="Times New Roman" w:eastAsia="Times New Roman" w:hAnsi="Times New Roman"/>
              </w:rPr>
            </w:pPr>
          </w:p>
        </w:tc>
      </w:tr>
      <w:tr w:rsidR="00A067CF" w:rsidRPr="00865FAE" w:rsidTr="00A067CF">
        <w:trPr>
          <w:trHeight w:val="322"/>
        </w:trPr>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1.</w:t>
            </w:r>
          </w:p>
        </w:tc>
        <w:tc>
          <w:tcPr>
            <w:tcW w:w="963"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IOC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IOC-19013</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Design Thinking and Participatory Planning</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r>
      <w:tr w:rsidR="00A067CF" w:rsidRPr="00865FAE" w:rsidTr="00A067CF">
        <w:trPr>
          <w:trHeight w:val="268"/>
        </w:trPr>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2.</w:t>
            </w:r>
          </w:p>
        </w:tc>
        <w:tc>
          <w:tcPr>
            <w:tcW w:w="963"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PCC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MPL-19011</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Socio-Economic Aspects of Planning</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r>
      <w:tr w:rsidR="00A067CF" w:rsidRPr="00865FAE" w:rsidTr="00A067CF">
        <w:trPr>
          <w:trHeight w:val="285"/>
        </w:trPr>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3.</w:t>
            </w:r>
          </w:p>
        </w:tc>
        <w:tc>
          <w:tcPr>
            <w:tcW w:w="963"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PCC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MPL-19012</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Planning legislation</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r>
      <w:tr w:rsidR="00A067CF" w:rsidRPr="00865FAE" w:rsidTr="00A067CF">
        <w:trPr>
          <w:trHeight w:val="285"/>
        </w:trPr>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4.</w:t>
            </w:r>
          </w:p>
        </w:tc>
        <w:tc>
          <w:tcPr>
            <w:tcW w:w="963"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PCC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MPL-19013</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 xml:space="preserve">Utilities and </w:t>
            </w:r>
            <w:r w:rsidR="008D39DF" w:rsidRPr="00A067CF">
              <w:rPr>
                <w:rFonts w:ascii="Times New Roman" w:eastAsia="Times New Roman" w:hAnsi="Times New Roman"/>
              </w:rPr>
              <w:t>Services Planning</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r>
      <w:tr w:rsidR="00A067CF" w:rsidRPr="00865FAE" w:rsidTr="00A067CF">
        <w:trPr>
          <w:trHeight w:val="332"/>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5.</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DEC-I</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MPL (DE)-19003</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Sustainable Urban Planning &amp;</w:t>
            </w:r>
          </w:p>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Development</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r>
      <w:tr w:rsidR="00A067CF" w:rsidRPr="00865FAE" w:rsidTr="00A067CF">
        <w:trPr>
          <w:trHeight w:val="285"/>
        </w:trPr>
        <w:tc>
          <w:tcPr>
            <w:tcW w:w="425" w:type="dxa"/>
            <w:vMerge/>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MPL (DE)-19005</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Rural Development</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3</w:t>
            </w:r>
          </w:p>
        </w:tc>
      </w:tr>
      <w:tr w:rsidR="00A067CF" w:rsidRPr="00865FAE" w:rsidTr="00A067CF">
        <w:trPr>
          <w:trHeight w:val="285"/>
        </w:trPr>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6.</w:t>
            </w:r>
          </w:p>
        </w:tc>
        <w:tc>
          <w:tcPr>
            <w:tcW w:w="963"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LC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MPL-19014</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Planning Studio-II</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tabs>
                <w:tab w:val="center" w:pos="162"/>
              </w:tabs>
              <w:spacing w:line="240" w:lineRule="auto"/>
              <w:jc w:val="center"/>
              <w:rPr>
                <w:rFonts w:ascii="Times New Roman" w:eastAsia="Times New Roman" w:hAnsi="Times New Roman"/>
              </w:rPr>
            </w:pPr>
            <w:r w:rsidRPr="00A067CF">
              <w:rPr>
                <w:rFonts w:ascii="Times New Roman" w:eastAsia="Times New Roman" w:hAnsi="Times New Roman"/>
              </w:rPr>
              <w:t>10</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4</w:t>
            </w:r>
          </w:p>
        </w:tc>
      </w:tr>
      <w:tr w:rsidR="00A067CF" w:rsidRPr="00865FAE" w:rsidTr="00A067CF">
        <w:trPr>
          <w:trHeight w:val="265"/>
        </w:trPr>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7.</w:t>
            </w:r>
          </w:p>
        </w:tc>
        <w:tc>
          <w:tcPr>
            <w:tcW w:w="963"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LLC</w:t>
            </w:r>
          </w:p>
        </w:tc>
        <w:tc>
          <w:tcPr>
            <w:tcW w:w="117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LL-19001</w:t>
            </w:r>
          </w:p>
        </w:tc>
        <w:tc>
          <w:tcPr>
            <w:tcW w:w="468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Liberal Learning Course</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spacing w:line="240" w:lineRule="auto"/>
              <w:jc w:val="center"/>
              <w:rPr>
                <w:rFonts w:ascii="Times New Roman" w:eastAsia="Times New Roman" w:hAnsi="Times New Roman"/>
              </w:rPr>
            </w:pPr>
            <w:r w:rsidRPr="00A067CF">
              <w:rPr>
                <w:rFonts w:ascii="Times New Roman" w:eastAsia="Times New Roman" w:hAnsi="Times New Roman"/>
              </w:rPr>
              <w:t>1</w:t>
            </w:r>
          </w:p>
        </w:tc>
      </w:tr>
      <w:tr w:rsidR="00A067CF" w:rsidRPr="00865FAE" w:rsidTr="00A067CF">
        <w:trPr>
          <w:trHeight w:val="265"/>
        </w:trPr>
        <w:tc>
          <w:tcPr>
            <w:tcW w:w="7238" w:type="dxa"/>
            <w:gridSpan w:val="4"/>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right"/>
              <w:rPr>
                <w:rFonts w:ascii="Times New Roman" w:eastAsia="Times New Roman" w:hAnsi="Times New Roman"/>
                <w:b/>
                <w:bCs/>
              </w:rPr>
            </w:pPr>
            <w:r w:rsidRPr="00A067CF">
              <w:rPr>
                <w:rFonts w:ascii="Times New Roman" w:eastAsia="Times New Roman" w:hAnsi="Times New Roman"/>
                <w:b/>
                <w:bCs/>
              </w:rPr>
              <w:t>Total credits</w:t>
            </w:r>
          </w:p>
        </w:tc>
        <w:tc>
          <w:tcPr>
            <w:tcW w:w="700"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15</w:t>
            </w:r>
          </w:p>
        </w:tc>
        <w:tc>
          <w:tcPr>
            <w:tcW w:w="425"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10</w:t>
            </w:r>
          </w:p>
        </w:tc>
        <w:tc>
          <w:tcPr>
            <w:tcW w:w="776" w:type="dxa"/>
            <w:tcBorders>
              <w:top w:val="single" w:sz="4" w:space="0" w:color="auto"/>
              <w:left w:val="single" w:sz="4" w:space="0" w:color="auto"/>
              <w:bottom w:val="single" w:sz="4" w:space="0" w:color="auto"/>
              <w:right w:val="single" w:sz="4" w:space="0" w:color="auto"/>
            </w:tcBorders>
            <w:vAlign w:val="center"/>
          </w:tcPr>
          <w:p w:rsidR="00A067CF" w:rsidRPr="00A067CF" w:rsidRDefault="00A067CF" w:rsidP="00A067CF">
            <w:pPr>
              <w:widowControl w:val="0"/>
              <w:autoSpaceDE w:val="0"/>
              <w:autoSpaceDN w:val="0"/>
              <w:adjustRightInd w:val="0"/>
              <w:spacing w:after="0" w:line="240" w:lineRule="auto"/>
              <w:jc w:val="center"/>
              <w:rPr>
                <w:rFonts w:ascii="Times New Roman" w:eastAsia="Times New Roman" w:hAnsi="Times New Roman"/>
              </w:rPr>
            </w:pPr>
            <w:r w:rsidRPr="00A067CF">
              <w:rPr>
                <w:rFonts w:ascii="Times New Roman" w:eastAsia="Times New Roman" w:hAnsi="Times New Roman"/>
              </w:rPr>
              <w:t>20</w:t>
            </w:r>
          </w:p>
        </w:tc>
      </w:tr>
    </w:tbl>
    <w:p w:rsidR="00A067CF" w:rsidRPr="00865FAE" w:rsidRDefault="00A067CF" w:rsidP="00A067CF">
      <w:pPr>
        <w:widowControl w:val="0"/>
        <w:tabs>
          <w:tab w:val="left" w:pos="4530"/>
        </w:tabs>
        <w:autoSpaceDE w:val="0"/>
        <w:autoSpaceDN w:val="0"/>
        <w:adjustRightInd w:val="0"/>
        <w:spacing w:after="120" w:line="240" w:lineRule="auto"/>
        <w:jc w:val="both"/>
        <w:rPr>
          <w:rFonts w:ascii="Times New Roman" w:hAnsi="Times New Roman"/>
          <w:b/>
        </w:rPr>
      </w:pPr>
    </w:p>
    <w:p w:rsidR="001E0F5F" w:rsidRDefault="001E0F5F" w:rsidP="00A067CF">
      <w:pPr>
        <w:widowControl w:val="0"/>
        <w:autoSpaceDE w:val="0"/>
        <w:autoSpaceDN w:val="0"/>
        <w:adjustRightInd w:val="0"/>
        <w:spacing w:after="0"/>
        <w:jc w:val="center"/>
        <w:rPr>
          <w:rFonts w:ascii="Times New Roman" w:eastAsia="Times New Roman" w:hAnsi="Times New Roman"/>
          <w:b/>
          <w:bCs/>
        </w:rPr>
      </w:pPr>
    </w:p>
    <w:p w:rsidR="001E0F5F" w:rsidRDefault="001E0F5F" w:rsidP="00A067CF">
      <w:pPr>
        <w:widowControl w:val="0"/>
        <w:autoSpaceDE w:val="0"/>
        <w:autoSpaceDN w:val="0"/>
        <w:adjustRightInd w:val="0"/>
        <w:spacing w:after="0"/>
        <w:jc w:val="center"/>
        <w:rPr>
          <w:rFonts w:ascii="Times New Roman" w:eastAsia="Times New Roman" w:hAnsi="Times New Roman"/>
          <w:b/>
          <w:bCs/>
        </w:rPr>
      </w:pPr>
    </w:p>
    <w:p w:rsidR="00A067CF" w:rsidRDefault="00A067CF" w:rsidP="00A067CF">
      <w:pPr>
        <w:widowControl w:val="0"/>
        <w:autoSpaceDE w:val="0"/>
        <w:autoSpaceDN w:val="0"/>
        <w:adjustRightInd w:val="0"/>
        <w:spacing w:after="0"/>
        <w:jc w:val="center"/>
        <w:rPr>
          <w:rFonts w:ascii="Times New Roman" w:eastAsia="Times New Roman" w:hAnsi="Times New Roman"/>
          <w:b/>
          <w:bCs/>
        </w:rPr>
      </w:pPr>
      <w:r w:rsidRPr="00865FAE">
        <w:rPr>
          <w:rFonts w:ascii="Times New Roman" w:eastAsia="Times New Roman" w:hAnsi="Times New Roman"/>
          <w:b/>
          <w:bCs/>
        </w:rPr>
        <w:t>Semester-III</w:t>
      </w:r>
    </w:p>
    <w:p w:rsidR="001E0F5F" w:rsidRPr="00865FAE" w:rsidRDefault="001E0F5F" w:rsidP="00A067CF">
      <w:pPr>
        <w:widowControl w:val="0"/>
        <w:autoSpaceDE w:val="0"/>
        <w:autoSpaceDN w:val="0"/>
        <w:adjustRightInd w:val="0"/>
        <w:spacing w:after="0"/>
        <w:jc w:val="center"/>
        <w:rPr>
          <w:rFonts w:ascii="Times New Roman" w:eastAsia="Times New Roman" w:hAnsi="Times New Roman"/>
        </w:rPr>
      </w:pPr>
    </w:p>
    <w:tbl>
      <w:tblPr>
        <w:tblW w:w="9776" w:type="dxa"/>
        <w:tblInd w:w="152" w:type="dxa"/>
        <w:tblLayout w:type="fixed"/>
        <w:tblCellMar>
          <w:left w:w="0" w:type="dxa"/>
          <w:right w:w="0" w:type="dxa"/>
        </w:tblCellMar>
        <w:tblLook w:val="0000"/>
      </w:tblPr>
      <w:tblGrid>
        <w:gridCol w:w="420"/>
        <w:gridCol w:w="998"/>
        <w:gridCol w:w="1134"/>
        <w:gridCol w:w="4672"/>
        <w:gridCol w:w="709"/>
        <w:gridCol w:w="567"/>
        <w:gridCol w:w="448"/>
        <w:gridCol w:w="828"/>
      </w:tblGrid>
      <w:tr w:rsidR="00A067CF" w:rsidRPr="00865FAE" w:rsidTr="001E0F5F">
        <w:trPr>
          <w:trHeight w:val="268"/>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Sr.</w:t>
            </w:r>
          </w:p>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No.</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w:t>
            </w:r>
          </w:p>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Type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w:t>
            </w:r>
          </w:p>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Code</w:t>
            </w:r>
          </w:p>
        </w:tc>
        <w:tc>
          <w:tcPr>
            <w:tcW w:w="4672"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ind w:left="150"/>
              <w:jc w:val="center"/>
              <w:rPr>
                <w:rFonts w:ascii="Times New Roman" w:eastAsia="Times New Roman" w:hAnsi="Times New Roman"/>
                <w:b/>
                <w:bCs/>
              </w:rPr>
            </w:pPr>
            <w:r w:rsidRPr="00865FAE">
              <w:rPr>
                <w:rFonts w:ascii="Times New Roman" w:eastAsia="Times New Roman" w:hAnsi="Times New Roman"/>
                <w:b/>
                <w:bCs/>
              </w:rPr>
              <w:t>Course Name</w:t>
            </w: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ind w:right="40"/>
              <w:jc w:val="center"/>
              <w:rPr>
                <w:rFonts w:ascii="Times New Roman" w:eastAsia="Times New Roman" w:hAnsi="Times New Roman"/>
                <w:b/>
                <w:bCs/>
              </w:rPr>
            </w:pPr>
            <w:r w:rsidRPr="00865FAE">
              <w:rPr>
                <w:rFonts w:ascii="Times New Roman" w:eastAsia="Times New Roman" w:hAnsi="Times New Roman"/>
                <w:b/>
                <w:bCs/>
              </w:rPr>
              <w:t>Teaching Scheme</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Credits</w:t>
            </w:r>
          </w:p>
        </w:tc>
      </w:tr>
      <w:tr w:rsidR="00A067CF" w:rsidRPr="00865FAE" w:rsidTr="001E0F5F">
        <w:trPr>
          <w:trHeight w:val="265"/>
        </w:trPr>
        <w:tc>
          <w:tcPr>
            <w:tcW w:w="420"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rPr>
            </w:pPr>
          </w:p>
        </w:tc>
        <w:tc>
          <w:tcPr>
            <w:tcW w:w="998"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4672"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A067CF" w:rsidRPr="001E0F5F" w:rsidRDefault="00A067CF" w:rsidP="00BD74E9">
            <w:pPr>
              <w:widowControl w:val="0"/>
              <w:autoSpaceDE w:val="0"/>
              <w:autoSpaceDN w:val="0"/>
              <w:adjustRightInd w:val="0"/>
              <w:spacing w:after="0" w:line="267" w:lineRule="exact"/>
              <w:jc w:val="center"/>
              <w:rPr>
                <w:rFonts w:ascii="Times New Roman" w:eastAsia="Times New Roman" w:hAnsi="Times New Roman"/>
                <w:b/>
                <w:bCs/>
              </w:rPr>
            </w:pPr>
            <w:r w:rsidRPr="001E0F5F">
              <w:rPr>
                <w:rFonts w:ascii="Times New Roman" w:eastAsia="Times New Roman" w:hAnsi="Times New Roman"/>
                <w:b/>
                <w:bCs/>
              </w:rPr>
              <w:t>L</w:t>
            </w:r>
          </w:p>
        </w:tc>
        <w:tc>
          <w:tcPr>
            <w:tcW w:w="567" w:type="dxa"/>
            <w:tcBorders>
              <w:top w:val="single" w:sz="4" w:space="0" w:color="auto"/>
              <w:left w:val="single" w:sz="4" w:space="0" w:color="auto"/>
              <w:bottom w:val="single" w:sz="4" w:space="0" w:color="auto"/>
              <w:right w:val="single" w:sz="4" w:space="0" w:color="auto"/>
            </w:tcBorders>
            <w:vAlign w:val="bottom"/>
          </w:tcPr>
          <w:p w:rsidR="00A067CF" w:rsidRPr="001E0F5F" w:rsidRDefault="00A067CF" w:rsidP="00BD74E9">
            <w:pPr>
              <w:widowControl w:val="0"/>
              <w:autoSpaceDE w:val="0"/>
              <w:autoSpaceDN w:val="0"/>
              <w:adjustRightInd w:val="0"/>
              <w:spacing w:after="0" w:line="267" w:lineRule="exact"/>
              <w:jc w:val="center"/>
              <w:rPr>
                <w:rFonts w:ascii="Times New Roman" w:eastAsia="Times New Roman" w:hAnsi="Times New Roman"/>
                <w:b/>
                <w:bCs/>
              </w:rPr>
            </w:pPr>
            <w:r w:rsidRPr="001E0F5F">
              <w:rPr>
                <w:rFonts w:ascii="Times New Roman" w:eastAsia="Times New Roman" w:hAnsi="Times New Roman"/>
                <w:b/>
                <w:bCs/>
              </w:rPr>
              <w:t>T</w:t>
            </w:r>
          </w:p>
        </w:tc>
        <w:tc>
          <w:tcPr>
            <w:tcW w:w="448" w:type="dxa"/>
            <w:tcBorders>
              <w:top w:val="single" w:sz="4" w:space="0" w:color="auto"/>
              <w:left w:val="single" w:sz="4" w:space="0" w:color="auto"/>
              <w:bottom w:val="single" w:sz="4" w:space="0" w:color="auto"/>
              <w:right w:val="single" w:sz="4" w:space="0" w:color="auto"/>
            </w:tcBorders>
            <w:vAlign w:val="bottom"/>
          </w:tcPr>
          <w:p w:rsidR="00A067CF" w:rsidRPr="001E0F5F" w:rsidRDefault="00A067CF" w:rsidP="00BD74E9">
            <w:pPr>
              <w:widowControl w:val="0"/>
              <w:autoSpaceDE w:val="0"/>
              <w:autoSpaceDN w:val="0"/>
              <w:adjustRightInd w:val="0"/>
              <w:spacing w:after="0" w:line="267" w:lineRule="exact"/>
              <w:jc w:val="center"/>
              <w:rPr>
                <w:rFonts w:ascii="Times New Roman" w:eastAsia="Times New Roman" w:hAnsi="Times New Roman"/>
                <w:b/>
                <w:bCs/>
              </w:rPr>
            </w:pPr>
            <w:r w:rsidRPr="001E0F5F">
              <w:rPr>
                <w:rFonts w:ascii="Times New Roman" w:eastAsia="Times New Roman" w:hAnsi="Times New Roman"/>
                <w:b/>
                <w:bCs/>
              </w:rPr>
              <w:t>P</w:t>
            </w:r>
          </w:p>
        </w:tc>
        <w:tc>
          <w:tcPr>
            <w:tcW w:w="828"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rPr>
            </w:pPr>
          </w:p>
        </w:tc>
      </w:tr>
      <w:tr w:rsidR="00A067CF" w:rsidRPr="00865FAE" w:rsidTr="001E0F5F">
        <w:trPr>
          <w:trHeight w:val="43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1.</w:t>
            </w:r>
          </w:p>
        </w:tc>
        <w:tc>
          <w:tcPr>
            <w:tcW w:w="998"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SBC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MPL-20001</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ind w:left="150"/>
              <w:rPr>
                <w:rFonts w:ascii="Times New Roman" w:hAnsi="Times New Roman"/>
              </w:rPr>
            </w:pPr>
            <w:r w:rsidRPr="00865FAE">
              <w:rPr>
                <w:rFonts w:ascii="Times New Roman" w:hAnsi="Times New Roman"/>
              </w:rPr>
              <w:t xml:space="preserve">Professional Training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67CF" w:rsidRPr="00865FAE" w:rsidRDefault="00A067CF" w:rsidP="00BD74E9">
            <w:pPr>
              <w:jc w:val="center"/>
              <w:rPr>
                <w:rFonts w:ascii="Times New Roman" w:hAnsi="Times New Roman"/>
              </w:rPr>
            </w:pPr>
            <w:r w:rsidRPr="00865FAE">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67CF" w:rsidRPr="00865FAE" w:rsidRDefault="00A067CF" w:rsidP="00BD74E9">
            <w:pPr>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A067CF" w:rsidRPr="00865FAE" w:rsidRDefault="00A067CF" w:rsidP="00BD74E9">
            <w:pPr>
              <w:jc w:val="center"/>
              <w:rPr>
                <w:rFonts w:ascii="Times New Roman" w:hAnsi="Times New Roman"/>
              </w:rPr>
            </w:pPr>
            <w:r w:rsidRPr="00865FAE">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1</w:t>
            </w:r>
          </w:p>
        </w:tc>
      </w:tr>
      <w:tr w:rsidR="00A067CF" w:rsidRPr="00865FAE" w:rsidTr="001E0F5F">
        <w:trPr>
          <w:trHeight w:val="43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 xml:space="preserve">2. </w:t>
            </w:r>
          </w:p>
        </w:tc>
        <w:tc>
          <w:tcPr>
            <w:tcW w:w="998"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64" w:lineRule="exact"/>
              <w:jc w:val="center"/>
              <w:rPr>
                <w:rFonts w:ascii="Times New Roman" w:hAnsi="Times New Roman"/>
              </w:rPr>
            </w:pPr>
            <w:r w:rsidRPr="00865FAE">
              <w:rPr>
                <w:rFonts w:ascii="Times New Roman" w:hAnsi="Times New Roman"/>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D39DF" w:rsidRDefault="00A067CF" w:rsidP="008D39DF">
            <w:pPr>
              <w:widowControl w:val="0"/>
              <w:autoSpaceDE w:val="0"/>
              <w:autoSpaceDN w:val="0"/>
              <w:adjustRightInd w:val="0"/>
              <w:spacing w:after="0" w:line="252" w:lineRule="exact"/>
              <w:ind w:left="150"/>
              <w:rPr>
                <w:rFonts w:ascii="Times New Roman" w:hAnsi="Times New Roman"/>
                <w:color w:val="000000"/>
                <w:sz w:val="24"/>
                <w:szCs w:val="24"/>
              </w:rPr>
            </w:pPr>
            <w:r w:rsidRPr="008D39DF">
              <w:rPr>
                <w:rFonts w:ascii="Times New Roman" w:hAnsi="Times New Roman"/>
                <w:color w:val="000000"/>
                <w:sz w:val="24"/>
                <w:szCs w:val="24"/>
              </w:rPr>
              <w:t>MPL-20002</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D39DF" w:rsidRDefault="00A067CF" w:rsidP="008D39DF">
            <w:pPr>
              <w:spacing w:after="0" w:line="252" w:lineRule="exact"/>
              <w:ind w:left="150"/>
              <w:rPr>
                <w:rFonts w:ascii="Times New Roman" w:hAnsi="Times New Roman"/>
                <w:color w:val="000000"/>
                <w:sz w:val="24"/>
                <w:szCs w:val="24"/>
              </w:rPr>
            </w:pPr>
            <w:r w:rsidRPr="008D39DF">
              <w:rPr>
                <w:rFonts w:ascii="Times New Roman" w:hAnsi="Times New Roman"/>
                <w:color w:val="000000"/>
                <w:sz w:val="24"/>
                <w:szCs w:val="24"/>
              </w:rPr>
              <w:t xml:space="preserve"> Urban Governance and Management</w:t>
            </w:r>
          </w:p>
          <w:p w:rsidR="00A067CF" w:rsidRPr="008D39DF" w:rsidRDefault="00A067CF" w:rsidP="008D39DF">
            <w:pPr>
              <w:widowControl w:val="0"/>
              <w:autoSpaceDE w:val="0"/>
              <w:autoSpaceDN w:val="0"/>
              <w:adjustRightInd w:val="0"/>
              <w:spacing w:after="0" w:line="252" w:lineRule="exact"/>
              <w:ind w:left="15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jc w:val="center"/>
              <w:rPr>
                <w:rFonts w:ascii="Times New Roman" w:hAnsi="Times New Roman"/>
              </w:rPr>
            </w:pPr>
            <w:r w:rsidRPr="00865FAE">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3</w:t>
            </w:r>
          </w:p>
        </w:tc>
      </w:tr>
      <w:tr w:rsidR="00A067CF" w:rsidRPr="00865FAE" w:rsidTr="001E0F5F">
        <w:trPr>
          <w:trHeight w:val="3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3.</w:t>
            </w:r>
          </w:p>
        </w:tc>
        <w:tc>
          <w:tcPr>
            <w:tcW w:w="998"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64" w:lineRule="exact"/>
              <w:jc w:val="center"/>
              <w:rPr>
                <w:rFonts w:ascii="Times New Roman" w:hAnsi="Times New Roman"/>
              </w:rPr>
            </w:pPr>
            <w:r w:rsidRPr="00865FAE">
              <w:rPr>
                <w:rFonts w:ascii="Times New Roman" w:hAnsi="Times New Roman"/>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4" w:lineRule="exact"/>
              <w:jc w:val="center"/>
              <w:rPr>
                <w:rFonts w:ascii="Times New Roman" w:hAnsi="Times New Roman"/>
              </w:rPr>
            </w:pPr>
            <w:r w:rsidRPr="00865FAE">
              <w:rPr>
                <w:rFonts w:ascii="Times New Roman" w:hAnsi="Times New Roman"/>
              </w:rPr>
              <w:t xml:space="preserve">MPL-20003 </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ind w:left="150"/>
              <w:rPr>
                <w:rFonts w:ascii="Times New Roman" w:hAnsi="Times New Roman"/>
              </w:rPr>
            </w:pPr>
            <w:r w:rsidRPr="00865FAE">
              <w:rPr>
                <w:rFonts w:ascii="Times New Roman" w:hAnsi="Times New Roman"/>
              </w:rPr>
              <w:t xml:space="preserve">Land </w:t>
            </w:r>
            <w:r w:rsidR="00D6527D" w:rsidRPr="00865FAE">
              <w:rPr>
                <w:rFonts w:ascii="Times New Roman" w:hAnsi="Times New Roman"/>
              </w:rPr>
              <w:t>Economics Management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jc w:val="center"/>
              <w:rPr>
                <w:rFonts w:ascii="Times New Roman" w:hAnsi="Times New Roman"/>
              </w:rPr>
            </w:pPr>
            <w:r w:rsidRPr="00865FAE">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3</w:t>
            </w:r>
          </w:p>
        </w:tc>
      </w:tr>
      <w:tr w:rsidR="00A067CF" w:rsidRPr="00865FAE" w:rsidTr="001E0F5F">
        <w:trPr>
          <w:trHeight w:val="43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4.</w:t>
            </w:r>
          </w:p>
        </w:tc>
        <w:tc>
          <w:tcPr>
            <w:tcW w:w="998"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64" w:lineRule="exact"/>
              <w:jc w:val="center"/>
              <w:rPr>
                <w:rFonts w:ascii="Times New Roman" w:hAnsi="Times New Roman"/>
              </w:rPr>
            </w:pPr>
            <w:r w:rsidRPr="00865FAE">
              <w:rPr>
                <w:rFonts w:ascii="Times New Roman" w:hAnsi="Times New Roman"/>
                <w:color w:val="000000"/>
                <w:sz w:val="24"/>
                <w:szCs w:val="24"/>
              </w:rPr>
              <w:t>LC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4" w:lineRule="exact"/>
              <w:jc w:val="center"/>
              <w:rPr>
                <w:rFonts w:ascii="Times New Roman" w:hAnsi="Times New Roman"/>
              </w:rPr>
            </w:pPr>
            <w:r w:rsidRPr="00865FAE">
              <w:rPr>
                <w:rFonts w:ascii="Times New Roman" w:eastAsia="Arial" w:hAnsi="Times New Roman"/>
                <w:color w:val="000000"/>
                <w:sz w:val="24"/>
                <w:szCs w:val="24"/>
              </w:rPr>
              <w:t>MPL-</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ind w:left="150"/>
              <w:rPr>
                <w:rFonts w:ascii="Times New Roman" w:hAnsi="Times New Roman"/>
              </w:rPr>
            </w:pPr>
            <w:r w:rsidRPr="00865FAE">
              <w:rPr>
                <w:rFonts w:ascii="Times New Roman" w:hAnsi="Times New Roman"/>
                <w:color w:val="000000"/>
                <w:sz w:val="24"/>
                <w:szCs w:val="24"/>
              </w:rPr>
              <w:t>Planning Studio-III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jc w:val="center"/>
              <w:rPr>
                <w:rFonts w:ascii="Times New Roman" w:hAnsi="Times New Roman"/>
              </w:rPr>
            </w:pPr>
            <w:r w:rsidRPr="00865FAE">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10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4</w:t>
            </w:r>
          </w:p>
        </w:tc>
      </w:tr>
      <w:tr w:rsidR="00A067CF" w:rsidRPr="00865FAE" w:rsidTr="001E0F5F">
        <w:trPr>
          <w:trHeight w:val="43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5.</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64" w:lineRule="exact"/>
              <w:jc w:val="center"/>
              <w:rPr>
                <w:rFonts w:ascii="Times New Roman" w:hAnsi="Times New Roman"/>
              </w:rPr>
            </w:pPr>
            <w:r w:rsidRPr="00865FAE">
              <w:rPr>
                <w:rFonts w:ascii="Times New Roman" w:hAnsi="Times New Roman"/>
              </w:rPr>
              <w:t>DEC</w:t>
            </w:r>
          </w:p>
          <w:p w:rsidR="00A067CF" w:rsidRPr="00865FAE" w:rsidRDefault="00A067CF" w:rsidP="00BD74E9">
            <w:pPr>
              <w:widowControl w:val="0"/>
              <w:autoSpaceDE w:val="0"/>
              <w:autoSpaceDN w:val="0"/>
              <w:adjustRightInd w:val="0"/>
              <w:spacing w:after="0" w:line="267" w:lineRule="exac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64" w:lineRule="exact"/>
              <w:jc w:val="center"/>
              <w:rPr>
                <w:rFonts w:ascii="Times New Roman" w:hAnsi="Times New Roman"/>
                <w:sz w:val="24"/>
                <w:szCs w:val="24"/>
              </w:rPr>
            </w:pPr>
            <w:r w:rsidRPr="00BB526A">
              <w:rPr>
                <w:rFonts w:ascii="Times New Roman" w:hAnsi="Times New Roman"/>
                <w:sz w:val="24"/>
                <w:szCs w:val="24"/>
              </w:rPr>
              <w:t>MPL(DE)-20004</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52" w:lineRule="exact"/>
              <w:ind w:left="150"/>
              <w:rPr>
                <w:rFonts w:ascii="Times New Roman" w:hAnsi="Times New Roman"/>
                <w:sz w:val="24"/>
                <w:szCs w:val="24"/>
              </w:rPr>
            </w:pPr>
            <w:r w:rsidRPr="00BB526A">
              <w:rPr>
                <w:rFonts w:ascii="Times New Roman" w:hAnsi="Times New Roman"/>
                <w:sz w:val="24"/>
                <w:szCs w:val="24"/>
              </w:rPr>
              <w:t>Housing, Land Market and Finance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jc w:val="center"/>
              <w:rPr>
                <w:rFonts w:ascii="Times New Roman" w:hAnsi="Times New Roman"/>
              </w:rPr>
            </w:pPr>
            <w:r w:rsidRPr="00865FAE">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3</w:t>
            </w:r>
          </w:p>
        </w:tc>
      </w:tr>
      <w:tr w:rsidR="00A067CF" w:rsidRPr="00865FAE" w:rsidTr="001E0F5F">
        <w:trPr>
          <w:trHeight w:val="43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6.</w:t>
            </w:r>
          </w:p>
        </w:tc>
        <w:tc>
          <w:tcPr>
            <w:tcW w:w="998" w:type="dxa"/>
            <w:vMerge/>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67" w:lineRule="exact"/>
              <w:jc w:val="center"/>
              <w:rPr>
                <w:rFonts w:ascii="Times New Roman" w:hAnsi="Times New Roman"/>
                <w:sz w:val="24"/>
                <w:szCs w:val="24"/>
              </w:rPr>
            </w:pPr>
            <w:r w:rsidRPr="00BB526A">
              <w:rPr>
                <w:rFonts w:ascii="Times New Roman" w:hAnsi="Times New Roman"/>
                <w:sz w:val="24"/>
                <w:szCs w:val="24"/>
              </w:rPr>
              <w:t>MPL(DE)-20003</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52" w:lineRule="exact"/>
              <w:ind w:left="150"/>
              <w:rPr>
                <w:rFonts w:ascii="Times New Roman" w:hAnsi="Times New Roman"/>
                <w:sz w:val="24"/>
                <w:szCs w:val="24"/>
              </w:rPr>
            </w:pPr>
            <w:r w:rsidRPr="00BB526A">
              <w:rPr>
                <w:rFonts w:ascii="Times New Roman" w:hAnsi="Times New Roman"/>
                <w:sz w:val="24"/>
                <w:szCs w:val="24"/>
              </w:rPr>
              <w:t>Place Making &amp; Urban Design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jc w:val="center"/>
              <w:rPr>
                <w:rFonts w:ascii="Times New Roman" w:hAnsi="Times New Roman"/>
              </w:rPr>
            </w:pPr>
            <w:r w:rsidRPr="00865FAE">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52" w:lineRule="exact"/>
              <w:jc w:val="center"/>
              <w:rPr>
                <w:rFonts w:ascii="Times New Roman" w:hAnsi="Times New Roman"/>
              </w:rPr>
            </w:pPr>
            <w:r w:rsidRPr="00865FAE">
              <w:rPr>
                <w:rFonts w:ascii="Times New Roman" w:hAnsi="Times New Roman"/>
              </w:rPr>
              <w:t>3</w:t>
            </w:r>
          </w:p>
        </w:tc>
      </w:tr>
      <w:tr w:rsidR="00A067CF" w:rsidRPr="00865FAE" w:rsidTr="001E0F5F">
        <w:trPr>
          <w:trHeight w:val="43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7.</w:t>
            </w:r>
          </w:p>
        </w:tc>
        <w:tc>
          <w:tcPr>
            <w:tcW w:w="998" w:type="dxa"/>
            <w:tcBorders>
              <w:top w:val="single" w:sz="4" w:space="0" w:color="auto"/>
              <w:left w:val="single" w:sz="4" w:space="0" w:color="auto"/>
              <w:bottom w:val="single" w:sz="4" w:space="0" w:color="auto"/>
              <w:right w:val="single" w:sz="4" w:space="0" w:color="auto"/>
            </w:tcBorders>
            <w:vAlign w:val="center"/>
          </w:tcPr>
          <w:p w:rsidR="00A067CF" w:rsidRPr="00BB526A" w:rsidRDefault="00A067CF" w:rsidP="00BD74E9">
            <w:pPr>
              <w:widowControl w:val="0"/>
              <w:autoSpaceDE w:val="0"/>
              <w:autoSpaceDN w:val="0"/>
              <w:adjustRightInd w:val="0"/>
              <w:spacing w:after="0" w:line="267" w:lineRule="exact"/>
              <w:jc w:val="center"/>
              <w:rPr>
                <w:rFonts w:ascii="Times New Roman" w:hAnsi="Times New Roman"/>
                <w:sz w:val="24"/>
                <w:szCs w:val="24"/>
              </w:rPr>
            </w:pPr>
            <w:r w:rsidRPr="00BB526A">
              <w:rPr>
                <w:rFonts w:ascii="Times New Roman" w:hAnsi="Times New Roman"/>
                <w:sz w:val="24"/>
                <w:szCs w:val="24"/>
              </w:rPr>
              <w:t>Planning Thesis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67" w:lineRule="exact"/>
              <w:jc w:val="center"/>
              <w:rPr>
                <w:rFonts w:ascii="Times New Roman" w:hAnsi="Times New Roman"/>
                <w:sz w:val="24"/>
                <w:szCs w:val="24"/>
              </w:rPr>
            </w:pPr>
            <w:r w:rsidRPr="00BB526A">
              <w:rPr>
                <w:rFonts w:ascii="Times New Roman" w:hAnsi="Times New Roman"/>
                <w:sz w:val="24"/>
                <w:szCs w:val="24"/>
              </w:rPr>
              <w:t>MPL-20005</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52" w:lineRule="exact"/>
              <w:ind w:left="150"/>
              <w:rPr>
                <w:rFonts w:ascii="Times New Roman" w:hAnsi="Times New Roman"/>
                <w:sz w:val="24"/>
                <w:szCs w:val="24"/>
              </w:rPr>
            </w:pPr>
            <w:r w:rsidRPr="00BB526A">
              <w:rPr>
                <w:rFonts w:ascii="Times New Roman" w:hAnsi="Times New Roman"/>
                <w:sz w:val="24"/>
                <w:szCs w:val="24"/>
              </w:rPr>
              <w:t>Planning Thesis – 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5</w:t>
            </w:r>
          </w:p>
        </w:tc>
      </w:tr>
      <w:tr w:rsidR="00A067CF" w:rsidRPr="001E0F5F" w:rsidTr="001E0F5F">
        <w:trPr>
          <w:trHeight w:val="250"/>
        </w:trPr>
        <w:tc>
          <w:tcPr>
            <w:tcW w:w="7224" w:type="dxa"/>
            <w:gridSpan w:val="4"/>
            <w:tcBorders>
              <w:top w:val="single" w:sz="4" w:space="0" w:color="auto"/>
              <w:left w:val="single" w:sz="4" w:space="0" w:color="auto"/>
              <w:bottom w:val="single" w:sz="4" w:space="0" w:color="auto"/>
              <w:right w:val="single" w:sz="4" w:space="0" w:color="auto"/>
            </w:tcBorders>
          </w:tcPr>
          <w:p w:rsidR="00A067CF" w:rsidRPr="00865FAE" w:rsidRDefault="00A067CF" w:rsidP="00A067CF">
            <w:pPr>
              <w:widowControl w:val="0"/>
              <w:autoSpaceDE w:val="0"/>
              <w:autoSpaceDN w:val="0"/>
              <w:adjustRightInd w:val="0"/>
              <w:spacing w:after="0" w:line="250" w:lineRule="exact"/>
              <w:ind w:right="300"/>
              <w:jc w:val="right"/>
              <w:rPr>
                <w:rFonts w:ascii="Times New Roman" w:eastAsia="Times New Roman" w:hAnsi="Times New Roman"/>
              </w:rPr>
            </w:pPr>
            <w:r w:rsidRPr="00865FAE">
              <w:rPr>
                <w:rFonts w:ascii="Times New Roman" w:eastAsia="Times New Roman" w:hAnsi="Times New Roman"/>
                <w:b/>
                <w:bCs/>
              </w:rPr>
              <w:t>Total</w:t>
            </w:r>
            <w:r>
              <w:rPr>
                <w:rFonts w:ascii="Times New Roman" w:eastAsia="Times New Roman" w:hAnsi="Times New Roman"/>
                <w:b/>
                <w:bCs/>
              </w:rPr>
              <w:t xml:space="preserve"> credits</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jc w:val="center"/>
              <w:rPr>
                <w:rFonts w:ascii="Times New Roman" w:hAnsi="Times New Roman"/>
                <w:bCs/>
              </w:rPr>
            </w:pPr>
            <w:r w:rsidRPr="001E0F5F">
              <w:rPr>
                <w:rFonts w:ascii="Times New Roman" w:hAnsi="Times New Roman"/>
                <w:bCs/>
              </w:rPr>
              <w:t>11</w:t>
            </w:r>
          </w:p>
        </w:tc>
        <w:tc>
          <w:tcPr>
            <w:tcW w:w="567"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line="252" w:lineRule="exact"/>
              <w:jc w:val="center"/>
              <w:rPr>
                <w:rFonts w:ascii="Times New Roman" w:hAnsi="Times New Roman"/>
                <w:bCs/>
              </w:rPr>
            </w:pPr>
            <w:r w:rsidRPr="001E0F5F">
              <w:rPr>
                <w:rFonts w:ascii="Times New Roman" w:hAnsi="Times New Roman"/>
                <w:bCs/>
              </w:rPr>
              <w:t>-</w:t>
            </w:r>
          </w:p>
        </w:tc>
        <w:tc>
          <w:tcPr>
            <w:tcW w:w="448"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line="252" w:lineRule="exact"/>
              <w:jc w:val="center"/>
              <w:rPr>
                <w:rFonts w:ascii="Times New Roman" w:hAnsi="Times New Roman"/>
                <w:bCs/>
              </w:rPr>
            </w:pPr>
            <w:r w:rsidRPr="001E0F5F">
              <w:rPr>
                <w:rFonts w:ascii="Times New Roman" w:hAnsi="Times New Roman"/>
                <w:bCs/>
              </w:rPr>
              <w:t>13</w:t>
            </w:r>
          </w:p>
        </w:tc>
        <w:tc>
          <w:tcPr>
            <w:tcW w:w="828"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1E0F5F">
            <w:pPr>
              <w:widowControl w:val="0"/>
              <w:autoSpaceDE w:val="0"/>
              <w:autoSpaceDN w:val="0"/>
              <w:adjustRightInd w:val="0"/>
              <w:spacing w:after="0" w:line="252" w:lineRule="exact"/>
              <w:jc w:val="center"/>
              <w:rPr>
                <w:rFonts w:ascii="Times New Roman" w:hAnsi="Times New Roman"/>
                <w:bCs/>
              </w:rPr>
            </w:pPr>
            <w:r w:rsidRPr="001E0F5F">
              <w:rPr>
                <w:rFonts w:ascii="Times New Roman" w:hAnsi="Times New Roman"/>
                <w:bCs/>
              </w:rPr>
              <w:t>19</w:t>
            </w:r>
          </w:p>
        </w:tc>
      </w:tr>
    </w:tbl>
    <w:p w:rsidR="00A067CF" w:rsidRPr="00865FAE" w:rsidRDefault="00A067CF" w:rsidP="00A067CF">
      <w:pPr>
        <w:spacing w:after="0" w:line="240" w:lineRule="auto"/>
        <w:jc w:val="both"/>
        <w:rPr>
          <w:rFonts w:ascii="Times New Roman" w:eastAsia="Times New Roman" w:hAnsi="Times New Roman"/>
          <w:lang w:val="en-IN" w:eastAsia="en-IN"/>
        </w:rPr>
      </w:pPr>
    </w:p>
    <w:p w:rsidR="001E0F5F" w:rsidRDefault="001E0F5F" w:rsidP="00A067CF">
      <w:pPr>
        <w:widowControl w:val="0"/>
        <w:autoSpaceDE w:val="0"/>
        <w:autoSpaceDN w:val="0"/>
        <w:adjustRightInd w:val="0"/>
        <w:spacing w:after="0"/>
        <w:jc w:val="center"/>
        <w:rPr>
          <w:rFonts w:ascii="Times New Roman" w:eastAsia="Times New Roman" w:hAnsi="Times New Roman"/>
          <w:b/>
          <w:bCs/>
        </w:rPr>
      </w:pPr>
    </w:p>
    <w:p w:rsidR="00A067CF" w:rsidRDefault="00A067CF" w:rsidP="00A067CF">
      <w:pPr>
        <w:widowControl w:val="0"/>
        <w:autoSpaceDE w:val="0"/>
        <w:autoSpaceDN w:val="0"/>
        <w:adjustRightInd w:val="0"/>
        <w:spacing w:after="0"/>
        <w:jc w:val="center"/>
        <w:rPr>
          <w:rFonts w:ascii="Times New Roman" w:eastAsia="Times New Roman" w:hAnsi="Times New Roman"/>
          <w:b/>
          <w:bCs/>
        </w:rPr>
      </w:pPr>
      <w:r w:rsidRPr="00865FAE">
        <w:rPr>
          <w:rFonts w:ascii="Times New Roman" w:eastAsia="Times New Roman" w:hAnsi="Times New Roman"/>
          <w:b/>
          <w:bCs/>
        </w:rPr>
        <w:t>Semester-IV</w:t>
      </w:r>
    </w:p>
    <w:p w:rsidR="001E0F5F" w:rsidRPr="00865FAE" w:rsidRDefault="001E0F5F" w:rsidP="00A067CF">
      <w:pPr>
        <w:widowControl w:val="0"/>
        <w:autoSpaceDE w:val="0"/>
        <w:autoSpaceDN w:val="0"/>
        <w:adjustRightInd w:val="0"/>
        <w:spacing w:after="0"/>
        <w:jc w:val="center"/>
        <w:rPr>
          <w:rFonts w:ascii="Times New Roman" w:eastAsia="Times New Roman" w:hAnsi="Times New Roman"/>
          <w:lang w:val="en-IN" w:eastAsia="en-IN"/>
        </w:rPr>
      </w:pPr>
    </w:p>
    <w:tbl>
      <w:tblPr>
        <w:tblW w:w="9668" w:type="dxa"/>
        <w:tblInd w:w="147" w:type="dxa"/>
        <w:tblLayout w:type="fixed"/>
        <w:tblCellMar>
          <w:left w:w="0" w:type="dxa"/>
          <w:right w:w="0" w:type="dxa"/>
        </w:tblCellMar>
        <w:tblLook w:val="0000"/>
      </w:tblPr>
      <w:tblGrid>
        <w:gridCol w:w="425"/>
        <w:gridCol w:w="993"/>
        <w:gridCol w:w="1134"/>
        <w:gridCol w:w="4677"/>
        <w:gridCol w:w="709"/>
        <w:gridCol w:w="567"/>
        <w:gridCol w:w="443"/>
        <w:gridCol w:w="720"/>
      </w:tblGrid>
      <w:tr w:rsidR="00A067CF" w:rsidRPr="00865FAE" w:rsidTr="001E0F5F">
        <w:trPr>
          <w:trHeight w:val="39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Sr.</w:t>
            </w:r>
          </w:p>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No.</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w:t>
            </w:r>
          </w:p>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Type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w:t>
            </w:r>
          </w:p>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Code</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Course Name</w:t>
            </w:r>
          </w:p>
        </w:tc>
        <w:tc>
          <w:tcPr>
            <w:tcW w:w="1719" w:type="dxa"/>
            <w:gridSpan w:val="3"/>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ind w:right="40"/>
              <w:jc w:val="center"/>
              <w:rPr>
                <w:rFonts w:ascii="Times New Roman" w:eastAsia="Times New Roman" w:hAnsi="Times New Roman"/>
                <w:b/>
                <w:bCs/>
              </w:rPr>
            </w:pPr>
            <w:r w:rsidRPr="00865FAE">
              <w:rPr>
                <w:rFonts w:ascii="Times New Roman" w:eastAsia="Times New Roman" w:hAnsi="Times New Roman"/>
                <w:b/>
                <w:bCs/>
              </w:rPr>
              <w:t>Teaching Scheme</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b/>
                <w:bCs/>
              </w:rPr>
            </w:pPr>
            <w:r w:rsidRPr="00865FAE">
              <w:rPr>
                <w:rFonts w:ascii="Times New Roman" w:eastAsia="Times New Roman" w:hAnsi="Times New Roman"/>
                <w:b/>
                <w:bCs/>
              </w:rPr>
              <w:t>Credits</w:t>
            </w:r>
          </w:p>
        </w:tc>
      </w:tr>
      <w:tr w:rsidR="00A067CF" w:rsidRPr="00865FAE" w:rsidTr="001E0F5F">
        <w:trPr>
          <w:trHeight w:val="265"/>
        </w:trPr>
        <w:tc>
          <w:tcPr>
            <w:tcW w:w="425"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center"/>
              <w:rPr>
                <w:rFonts w:ascii="Times New Roman" w:eastAsia="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4677"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40" w:lineRule="auto"/>
              <w:jc w:val="both"/>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rPr>
            </w:pPr>
            <w:r w:rsidRPr="00865FAE">
              <w:rPr>
                <w:rFonts w:ascii="Times New Roman" w:eastAsia="Times New Roman" w:hAnsi="Times New Roman"/>
              </w:rPr>
              <w:t>L</w:t>
            </w:r>
          </w:p>
        </w:tc>
        <w:tc>
          <w:tcPr>
            <w:tcW w:w="567" w:type="dxa"/>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rPr>
            </w:pPr>
            <w:r w:rsidRPr="00865FAE">
              <w:rPr>
                <w:rFonts w:ascii="Times New Roman" w:eastAsia="Times New Roman" w:hAnsi="Times New Roman"/>
              </w:rPr>
              <w:t>T</w:t>
            </w:r>
          </w:p>
        </w:tc>
        <w:tc>
          <w:tcPr>
            <w:tcW w:w="443" w:type="dxa"/>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rPr>
            </w:pPr>
            <w:r w:rsidRPr="00865FAE">
              <w:rPr>
                <w:rFonts w:ascii="Times New Roman" w:eastAsia="Times New Roman" w:hAnsi="Times New Roman"/>
              </w:rPr>
              <w:t>P</w:t>
            </w:r>
          </w:p>
        </w:tc>
        <w:tc>
          <w:tcPr>
            <w:tcW w:w="720" w:type="dxa"/>
            <w:vMerge/>
            <w:tcBorders>
              <w:top w:val="single" w:sz="4" w:space="0" w:color="auto"/>
              <w:left w:val="single" w:sz="4" w:space="0" w:color="auto"/>
              <w:bottom w:val="single" w:sz="4" w:space="0" w:color="auto"/>
              <w:right w:val="single" w:sz="4" w:space="0" w:color="auto"/>
            </w:tcBorders>
            <w:vAlign w:val="bottom"/>
          </w:tcPr>
          <w:p w:rsidR="00A067CF" w:rsidRPr="00865FAE" w:rsidRDefault="00A067CF" w:rsidP="00BD74E9">
            <w:pPr>
              <w:widowControl w:val="0"/>
              <w:autoSpaceDE w:val="0"/>
              <w:autoSpaceDN w:val="0"/>
              <w:adjustRightInd w:val="0"/>
              <w:spacing w:after="0" w:line="267" w:lineRule="exact"/>
              <w:jc w:val="center"/>
              <w:rPr>
                <w:rFonts w:ascii="Times New Roman" w:eastAsia="Times New Roman" w:hAnsi="Times New Roman"/>
              </w:rPr>
            </w:pPr>
          </w:p>
        </w:tc>
      </w:tr>
      <w:tr w:rsidR="00A067CF" w:rsidRPr="00865FAE" w:rsidTr="001E0F5F">
        <w:trPr>
          <w:trHeight w:val="43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067CF" w:rsidRPr="00BB526A" w:rsidRDefault="00A067CF" w:rsidP="00BD74E9">
            <w:pPr>
              <w:widowControl w:val="0"/>
              <w:autoSpaceDE w:val="0"/>
              <w:autoSpaceDN w:val="0"/>
              <w:adjustRightInd w:val="0"/>
              <w:spacing w:after="0" w:line="267" w:lineRule="exact"/>
              <w:jc w:val="center"/>
              <w:rPr>
                <w:rFonts w:ascii="Times New Roman" w:hAnsi="Times New Roman"/>
                <w:sz w:val="24"/>
                <w:szCs w:val="24"/>
              </w:rPr>
            </w:pPr>
            <w:r w:rsidRPr="00BB526A">
              <w:rPr>
                <w:rFonts w:ascii="Times New Roman" w:hAnsi="Times New Roman"/>
                <w:sz w:val="24"/>
                <w:szCs w:val="24"/>
              </w:rPr>
              <w:t xml:space="preserve">Planning Thesis II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67" w:lineRule="exact"/>
              <w:jc w:val="center"/>
              <w:rPr>
                <w:rFonts w:ascii="Times New Roman" w:hAnsi="Times New Roman"/>
                <w:sz w:val="24"/>
                <w:szCs w:val="24"/>
              </w:rPr>
            </w:pPr>
            <w:r w:rsidRPr="00BB526A">
              <w:rPr>
                <w:rFonts w:ascii="Times New Roman" w:hAnsi="Times New Roman"/>
                <w:sz w:val="24"/>
                <w:szCs w:val="24"/>
              </w:rPr>
              <w:t>MPL-</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52" w:lineRule="exact"/>
              <w:ind w:left="150"/>
              <w:rPr>
                <w:rFonts w:ascii="Times New Roman" w:hAnsi="Times New Roman"/>
                <w:sz w:val="24"/>
                <w:szCs w:val="24"/>
              </w:rPr>
            </w:pPr>
            <w:r w:rsidRPr="00BB526A">
              <w:rPr>
                <w:rFonts w:ascii="Times New Roman" w:hAnsi="Times New Roman"/>
                <w:sz w:val="24"/>
                <w:szCs w:val="24"/>
              </w:rPr>
              <w:t>Planning Thesis – 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15</w:t>
            </w:r>
          </w:p>
        </w:tc>
      </w:tr>
      <w:tr w:rsidR="00A067CF" w:rsidRPr="00865FAE" w:rsidTr="001E0F5F">
        <w:trPr>
          <w:trHeight w:val="43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A067CF" w:rsidRPr="00BB526A" w:rsidRDefault="00A067CF" w:rsidP="00BD74E9">
            <w:pPr>
              <w:widowControl w:val="0"/>
              <w:autoSpaceDE w:val="0"/>
              <w:autoSpaceDN w:val="0"/>
              <w:adjustRightInd w:val="0"/>
              <w:spacing w:after="0" w:line="240" w:lineRule="auto"/>
              <w:jc w:val="center"/>
              <w:rPr>
                <w:rFonts w:ascii="Times New Roman" w:hAnsi="Times New Roman"/>
                <w:sz w:val="24"/>
                <w:szCs w:val="24"/>
              </w:rPr>
            </w:pPr>
            <w:r w:rsidRPr="00BB526A">
              <w:rPr>
                <w:rFonts w:ascii="Times New Roman" w:hAnsi="Times New Roman"/>
                <w:sz w:val="24"/>
                <w:szCs w:val="24"/>
              </w:rPr>
              <w:t>MLC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40" w:lineRule="auto"/>
              <w:jc w:val="center"/>
              <w:rPr>
                <w:rFonts w:ascii="Times New Roman" w:hAnsi="Times New Roman"/>
                <w:sz w:val="24"/>
                <w:szCs w:val="24"/>
              </w:rPr>
            </w:pPr>
            <w:r w:rsidRPr="00BB526A">
              <w:rPr>
                <w:rFonts w:ascii="Times New Roman" w:hAnsi="Times New Roman"/>
                <w:sz w:val="24"/>
                <w:szCs w:val="24"/>
              </w:rPr>
              <w:t>ML-</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BB526A" w:rsidRDefault="00A067CF" w:rsidP="00BD74E9">
            <w:pPr>
              <w:widowControl w:val="0"/>
              <w:autoSpaceDE w:val="0"/>
              <w:autoSpaceDN w:val="0"/>
              <w:adjustRightInd w:val="0"/>
              <w:spacing w:after="0" w:line="240" w:lineRule="auto"/>
              <w:ind w:left="150"/>
              <w:rPr>
                <w:rFonts w:ascii="Times New Roman" w:hAnsi="Times New Roman"/>
                <w:sz w:val="24"/>
                <w:szCs w:val="24"/>
              </w:rPr>
            </w:pPr>
            <w:r w:rsidRPr="00BB526A">
              <w:rPr>
                <w:rFonts w:ascii="Times New Roman" w:hAnsi="Times New Roman"/>
                <w:sz w:val="24"/>
                <w:szCs w:val="24"/>
              </w:rPr>
              <w:t>Intellectual Property Rights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0</w:t>
            </w:r>
          </w:p>
        </w:tc>
      </w:tr>
      <w:tr w:rsidR="00A067CF" w:rsidRPr="00865FAE" w:rsidTr="001E0F5F">
        <w:trPr>
          <w:trHeight w:val="43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67" w:lineRule="exact"/>
              <w:jc w:val="center"/>
              <w:rPr>
                <w:rFonts w:ascii="Times New Roman" w:hAnsi="Times New Roman"/>
              </w:rPr>
            </w:pPr>
            <w:r w:rsidRPr="00865FAE">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SBC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sz w:val="20"/>
                <w:szCs w:val="20"/>
              </w:rPr>
            </w:pPr>
            <w:r w:rsidRPr="00865FAE">
              <w:rPr>
                <w:rFonts w:ascii="Times New Roman" w:hAnsi="Times New Roman"/>
                <w:sz w:val="20"/>
                <w:szCs w:val="20"/>
              </w:rPr>
              <w:t>MPL-</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ind w:left="150"/>
              <w:rPr>
                <w:rFonts w:ascii="Times New Roman" w:hAnsi="Times New Roman"/>
                <w:sz w:val="20"/>
                <w:szCs w:val="20"/>
              </w:rPr>
            </w:pPr>
            <w:r w:rsidRPr="00865FAE">
              <w:rPr>
                <w:rFonts w:ascii="Times New Roman" w:hAnsi="Times New Roman"/>
                <w:color w:val="000000"/>
                <w:sz w:val="24"/>
                <w:szCs w:val="24"/>
              </w:rPr>
              <w:t>Professional Practice and Ethics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067CF" w:rsidRPr="00865FAE" w:rsidRDefault="00A067CF" w:rsidP="00BD74E9">
            <w:pPr>
              <w:widowControl w:val="0"/>
              <w:autoSpaceDE w:val="0"/>
              <w:autoSpaceDN w:val="0"/>
              <w:adjustRightInd w:val="0"/>
              <w:spacing w:after="0" w:line="240" w:lineRule="auto"/>
              <w:jc w:val="center"/>
              <w:rPr>
                <w:rFonts w:ascii="Times New Roman" w:hAnsi="Times New Roman"/>
              </w:rPr>
            </w:pPr>
            <w:r w:rsidRPr="00865FAE">
              <w:rPr>
                <w:rFonts w:ascii="Times New Roman" w:hAnsi="Times New Roman"/>
              </w:rPr>
              <w:t>3</w:t>
            </w:r>
          </w:p>
        </w:tc>
      </w:tr>
      <w:tr w:rsidR="00A067CF" w:rsidRPr="00865FAE" w:rsidTr="001E0F5F">
        <w:trPr>
          <w:trHeight w:val="265"/>
        </w:trPr>
        <w:tc>
          <w:tcPr>
            <w:tcW w:w="7229" w:type="dxa"/>
            <w:gridSpan w:val="4"/>
            <w:tcBorders>
              <w:top w:val="single" w:sz="4" w:space="0" w:color="auto"/>
              <w:left w:val="single" w:sz="4" w:space="0" w:color="auto"/>
              <w:bottom w:val="single" w:sz="4" w:space="0" w:color="auto"/>
              <w:right w:val="single" w:sz="4" w:space="0" w:color="auto"/>
            </w:tcBorders>
          </w:tcPr>
          <w:p w:rsidR="00A067CF" w:rsidRPr="00865FAE" w:rsidRDefault="00A067CF" w:rsidP="001E0F5F">
            <w:pPr>
              <w:widowControl w:val="0"/>
              <w:autoSpaceDE w:val="0"/>
              <w:autoSpaceDN w:val="0"/>
              <w:adjustRightInd w:val="0"/>
              <w:spacing w:after="0" w:line="264" w:lineRule="exact"/>
              <w:ind w:right="300"/>
              <w:jc w:val="right"/>
              <w:rPr>
                <w:rFonts w:ascii="Times New Roman" w:eastAsia="Times New Roman" w:hAnsi="Times New Roman"/>
              </w:rPr>
            </w:pPr>
            <w:r w:rsidRPr="00865FAE">
              <w:rPr>
                <w:rFonts w:ascii="Times New Roman" w:eastAsia="Times New Roman" w:hAnsi="Times New Roman"/>
                <w:b/>
                <w:bCs/>
              </w:rPr>
              <w:t>Total</w:t>
            </w:r>
            <w:r w:rsidR="001E0F5F">
              <w:rPr>
                <w:rFonts w:ascii="Times New Roman" w:eastAsia="Times New Roman" w:hAnsi="Times New Roman"/>
                <w:b/>
                <w:bCs/>
              </w:rPr>
              <w:t xml:space="preserve"> credits</w:t>
            </w:r>
          </w:p>
        </w:tc>
        <w:tc>
          <w:tcPr>
            <w:tcW w:w="709"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jc w:val="center"/>
              <w:rPr>
                <w:rFonts w:ascii="Times New Roman" w:hAnsi="Times New Roman"/>
                <w:bCs/>
              </w:rPr>
            </w:pPr>
            <w:r w:rsidRPr="001E0F5F">
              <w:rPr>
                <w:rFonts w:ascii="Times New Roman" w:hAnsi="Times New Roman"/>
                <w:bCs/>
              </w:rPr>
              <w:t>4</w:t>
            </w:r>
          </w:p>
        </w:tc>
        <w:tc>
          <w:tcPr>
            <w:tcW w:w="567"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line="252" w:lineRule="exact"/>
              <w:jc w:val="center"/>
              <w:rPr>
                <w:rFonts w:ascii="Times New Roman" w:hAnsi="Times New Roman"/>
                <w:bCs/>
              </w:rPr>
            </w:pPr>
            <w:r w:rsidRPr="001E0F5F">
              <w:rPr>
                <w:rFonts w:ascii="Times New Roman" w:hAnsi="Times New Roman"/>
                <w:bCs/>
              </w:rPr>
              <w:t>-</w:t>
            </w:r>
          </w:p>
        </w:tc>
        <w:tc>
          <w:tcPr>
            <w:tcW w:w="443"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line="252" w:lineRule="exact"/>
              <w:jc w:val="center"/>
              <w:rPr>
                <w:rFonts w:ascii="Times New Roman" w:hAnsi="Times New Roman"/>
                <w:bCs/>
              </w:rPr>
            </w:pPr>
            <w:r w:rsidRPr="001E0F5F">
              <w:rPr>
                <w:rFonts w:ascii="Times New Roman" w:hAnsi="Times New Roman"/>
                <w:bCs/>
              </w:rPr>
              <w:t>4</w:t>
            </w:r>
          </w:p>
        </w:tc>
        <w:tc>
          <w:tcPr>
            <w:tcW w:w="720" w:type="dxa"/>
            <w:tcBorders>
              <w:top w:val="single" w:sz="4" w:space="0" w:color="auto"/>
              <w:left w:val="single" w:sz="4" w:space="0" w:color="auto"/>
              <w:bottom w:val="single" w:sz="4" w:space="0" w:color="auto"/>
              <w:right w:val="single" w:sz="4" w:space="0" w:color="auto"/>
            </w:tcBorders>
            <w:vAlign w:val="center"/>
          </w:tcPr>
          <w:p w:rsidR="00A067CF" w:rsidRPr="001E0F5F" w:rsidRDefault="00A067CF" w:rsidP="00BD74E9">
            <w:pPr>
              <w:widowControl w:val="0"/>
              <w:autoSpaceDE w:val="0"/>
              <w:autoSpaceDN w:val="0"/>
              <w:adjustRightInd w:val="0"/>
              <w:spacing w:after="0" w:line="252" w:lineRule="exact"/>
              <w:jc w:val="center"/>
              <w:rPr>
                <w:rFonts w:ascii="Times New Roman" w:hAnsi="Times New Roman"/>
                <w:bCs/>
              </w:rPr>
            </w:pPr>
            <w:r w:rsidRPr="001E0F5F">
              <w:rPr>
                <w:rFonts w:ascii="Times New Roman" w:hAnsi="Times New Roman"/>
                <w:bCs/>
              </w:rPr>
              <w:t>18</w:t>
            </w:r>
          </w:p>
        </w:tc>
      </w:tr>
    </w:tbl>
    <w:p w:rsidR="00A067CF" w:rsidRDefault="00A067CF" w:rsidP="00605F7C">
      <w:pPr>
        <w:jc w:val="both"/>
        <w:rPr>
          <w:rFonts w:ascii="Times New Roman" w:hAnsi="Times New Roman" w:cs="Times New Roman"/>
          <w:b/>
          <w:bCs/>
          <w:color w:val="FF0000"/>
          <w:sz w:val="24"/>
          <w:szCs w:val="24"/>
        </w:rPr>
      </w:pPr>
    </w:p>
    <w:p w:rsidR="00605F7C" w:rsidRDefault="00605F7C" w:rsidP="00810A1D">
      <w:pPr>
        <w:rPr>
          <w:rFonts w:ascii="Times New Roman" w:hAnsi="Times New Roman" w:cs="Times New Roman"/>
          <w:b/>
          <w:bCs/>
          <w:color w:val="FF0000"/>
          <w:sz w:val="24"/>
          <w:szCs w:val="24"/>
        </w:rPr>
      </w:pPr>
    </w:p>
    <w:p w:rsidR="00605F7C" w:rsidRDefault="00605F7C" w:rsidP="0069408F">
      <w:pPr>
        <w:jc w:val="both"/>
        <w:rPr>
          <w:rFonts w:ascii="Times New Roman" w:hAnsi="Times New Roman" w:cs="Times New Roman"/>
          <w:b/>
          <w:bCs/>
          <w:color w:val="FF0000"/>
          <w:sz w:val="24"/>
          <w:szCs w:val="24"/>
        </w:rPr>
      </w:pPr>
    </w:p>
    <w:p w:rsidR="00605F7C" w:rsidRDefault="00605F7C">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tbl>
      <w:tblPr>
        <w:tblStyle w:val="TableGrid"/>
        <w:tblpPr w:leftFromText="180" w:rightFromText="180" w:horzAnchor="margin" w:tblpY="430"/>
        <w:tblW w:w="0" w:type="auto"/>
        <w:tblLook w:val="04A0"/>
      </w:tblPr>
      <w:tblGrid>
        <w:gridCol w:w="9576"/>
      </w:tblGrid>
      <w:tr w:rsidR="00605F7C" w:rsidTr="00605F7C">
        <w:tc>
          <w:tcPr>
            <w:tcW w:w="9576" w:type="dxa"/>
          </w:tcPr>
          <w:p w:rsidR="00605F7C" w:rsidRDefault="00605F7C" w:rsidP="00605F7C">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MPL-19001</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QUANTITATIVE METHODS IN PLANNING</w:t>
            </w:r>
          </w:p>
          <w:p w:rsidR="00605F7C" w:rsidRPr="008B1757" w:rsidRDefault="00605F7C" w:rsidP="00605F7C">
            <w:pPr>
              <w:jc w:val="center"/>
              <w:rPr>
                <w:rFonts w:ascii="Times New Roman" w:hAnsi="Times New Roman" w:cs="Times New Roman"/>
                <w:b/>
                <w:bCs/>
                <w:sz w:val="28"/>
                <w:szCs w:val="28"/>
              </w:rPr>
            </w:pPr>
          </w:p>
        </w:tc>
      </w:tr>
      <w:tr w:rsidR="00605F7C" w:rsidTr="00605F7C">
        <w:tc>
          <w:tcPr>
            <w:tcW w:w="9576" w:type="dxa"/>
          </w:tcPr>
          <w:p w:rsidR="00605F7C" w:rsidRPr="0069408F" w:rsidRDefault="00605F7C" w:rsidP="00605F7C">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605F7C" w:rsidRPr="0069408F" w:rsidRDefault="00605F7C" w:rsidP="00605F7C">
            <w:pPr>
              <w:jc w:val="center"/>
              <w:rPr>
                <w:rFonts w:ascii="Times New Roman" w:hAnsi="Times New Roman" w:cs="Times New Roman"/>
                <w:b/>
                <w:bCs/>
                <w:sz w:val="24"/>
                <w:szCs w:val="24"/>
              </w:rPr>
            </w:pPr>
          </w:p>
        </w:tc>
      </w:tr>
      <w:tr w:rsidR="00605F7C" w:rsidTr="00605F7C">
        <w:tc>
          <w:tcPr>
            <w:tcW w:w="9576" w:type="dxa"/>
          </w:tcPr>
          <w:p w:rsidR="00605F7C" w:rsidRPr="0069408F" w:rsidRDefault="00605F7C" w:rsidP="00605F7C">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605F7C" w:rsidRPr="0069408F" w:rsidRDefault="00605F7C" w:rsidP="00605F7C">
            <w:pPr>
              <w:jc w:val="both"/>
              <w:rPr>
                <w:rFonts w:ascii="Times New Roman" w:hAnsi="Times New Roman" w:cs="Times New Roman"/>
                <w:b/>
                <w:bCs/>
                <w:sz w:val="24"/>
                <w:szCs w:val="24"/>
              </w:rPr>
            </w:pPr>
          </w:p>
        </w:tc>
      </w:tr>
      <w:tr w:rsidR="00605F7C" w:rsidTr="00605F7C">
        <w:tc>
          <w:tcPr>
            <w:tcW w:w="9576" w:type="dxa"/>
          </w:tcPr>
          <w:p w:rsidR="00605F7C" w:rsidRPr="0069408F" w:rsidRDefault="00605F7C" w:rsidP="00605F7C">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605F7C" w:rsidRPr="00605F7C" w:rsidRDefault="00605F7C" w:rsidP="0069408F">
      <w:pPr>
        <w:jc w:val="both"/>
        <w:rPr>
          <w:rFonts w:ascii="Times New Roman" w:hAnsi="Times New Roman" w:cs="Times New Roman"/>
          <w:b/>
          <w:bCs/>
          <w:color w:val="FF0000"/>
          <w:sz w:val="24"/>
          <w:szCs w:val="24"/>
        </w:rPr>
      </w:pPr>
    </w:p>
    <w:tbl>
      <w:tblPr>
        <w:tblStyle w:val="TableGrid"/>
        <w:tblW w:w="0" w:type="auto"/>
        <w:tblLook w:val="04A0"/>
      </w:tblPr>
      <w:tblGrid>
        <w:gridCol w:w="9576"/>
      </w:tblGrid>
      <w:tr w:rsidR="0069408F" w:rsidRPr="0069408F" w:rsidTr="00EA4531">
        <w:tc>
          <w:tcPr>
            <w:tcW w:w="9576" w:type="dxa"/>
          </w:tcPr>
          <w:p w:rsidR="0069408F" w:rsidRPr="0069408F" w:rsidRDefault="0069408F" w:rsidP="008538EE">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69408F" w:rsidRPr="0069408F" w:rsidTr="00EA4531">
        <w:tc>
          <w:tcPr>
            <w:tcW w:w="9576" w:type="dxa"/>
          </w:tcPr>
          <w:p w:rsidR="0069408F" w:rsidRPr="0082463D" w:rsidRDefault="0069408F" w:rsidP="0082463D">
            <w:pPr>
              <w:jc w:val="both"/>
              <w:rPr>
                <w:rFonts w:ascii="Times New Roman" w:hAnsi="Times New Roman" w:cs="Times New Roman"/>
                <w:sz w:val="24"/>
                <w:szCs w:val="24"/>
              </w:rPr>
            </w:pPr>
            <w:r w:rsidRPr="0082463D">
              <w:rPr>
                <w:rFonts w:ascii="Times New Roman" w:hAnsi="Times New Roman" w:cs="Times New Roman"/>
                <w:b/>
                <w:bCs/>
                <w:sz w:val="24"/>
                <w:szCs w:val="24"/>
              </w:rPr>
              <w:t>CO_1</w:t>
            </w:r>
            <w:r w:rsidR="00FC58DC" w:rsidRPr="0082463D">
              <w:rPr>
                <w:rFonts w:ascii="Times New Roman" w:hAnsi="Times New Roman" w:cs="Times New Roman"/>
                <w:b/>
                <w:bCs/>
                <w:sz w:val="24"/>
                <w:szCs w:val="24"/>
              </w:rPr>
              <w:t>:</w:t>
            </w:r>
            <w:r w:rsidR="008B1757" w:rsidRPr="0082463D">
              <w:rPr>
                <w:rFonts w:ascii="Times New Roman" w:hAnsi="Times New Roman" w:cs="Times New Roman"/>
                <w:b/>
                <w:bCs/>
                <w:sz w:val="24"/>
                <w:szCs w:val="24"/>
              </w:rPr>
              <w:t xml:space="preserve"> </w:t>
            </w:r>
            <w:r w:rsidR="00626E72" w:rsidRPr="0082463D">
              <w:rPr>
                <w:rFonts w:ascii="Times New Roman" w:hAnsi="Times New Roman" w:cs="Times New Roman"/>
                <w:sz w:val="24"/>
                <w:szCs w:val="24"/>
              </w:rPr>
              <w:t>Analyze</w:t>
            </w:r>
            <w:r w:rsidR="0082463D" w:rsidRPr="0082463D">
              <w:rPr>
                <w:rFonts w:ascii="Times New Roman" w:hAnsi="Times New Roman" w:cs="Times New Roman"/>
                <w:sz w:val="24"/>
                <w:szCs w:val="24"/>
              </w:rPr>
              <w:t xml:space="preserve"> data and draw inferences.</w:t>
            </w:r>
          </w:p>
        </w:tc>
      </w:tr>
      <w:tr w:rsidR="0069408F" w:rsidRPr="0069408F" w:rsidTr="00EA4531">
        <w:tc>
          <w:tcPr>
            <w:tcW w:w="9576" w:type="dxa"/>
          </w:tcPr>
          <w:p w:rsidR="0069408F" w:rsidRPr="0082463D" w:rsidRDefault="0069408F" w:rsidP="0082463D">
            <w:pPr>
              <w:jc w:val="both"/>
              <w:rPr>
                <w:rFonts w:ascii="Times New Roman" w:hAnsi="Times New Roman" w:cs="Times New Roman"/>
                <w:sz w:val="24"/>
                <w:szCs w:val="24"/>
              </w:rPr>
            </w:pPr>
            <w:r w:rsidRPr="0082463D">
              <w:rPr>
                <w:rFonts w:ascii="Times New Roman" w:hAnsi="Times New Roman" w:cs="Times New Roman"/>
                <w:b/>
                <w:bCs/>
                <w:sz w:val="24"/>
                <w:szCs w:val="24"/>
              </w:rPr>
              <w:t>CO_2</w:t>
            </w:r>
            <w:r w:rsidR="00FC58DC" w:rsidRPr="0082463D">
              <w:rPr>
                <w:rFonts w:ascii="Times New Roman" w:hAnsi="Times New Roman" w:cs="Times New Roman"/>
                <w:b/>
                <w:bCs/>
                <w:sz w:val="24"/>
                <w:szCs w:val="24"/>
              </w:rPr>
              <w:t>:</w:t>
            </w:r>
            <w:r w:rsidR="008B1757" w:rsidRPr="0082463D">
              <w:rPr>
                <w:rFonts w:ascii="Times New Roman" w:hAnsi="Times New Roman" w:cs="Times New Roman"/>
                <w:b/>
                <w:bCs/>
                <w:sz w:val="24"/>
                <w:szCs w:val="24"/>
              </w:rPr>
              <w:t xml:space="preserve"> </w:t>
            </w:r>
            <w:r w:rsidR="0082463D" w:rsidRPr="0082463D">
              <w:rPr>
                <w:rFonts w:ascii="Times New Roman" w:hAnsi="Times New Roman" w:cs="Times New Roman"/>
                <w:sz w:val="24"/>
                <w:szCs w:val="24"/>
              </w:rPr>
              <w:t>Forecast future trends and test hypothesis.</w:t>
            </w:r>
          </w:p>
        </w:tc>
      </w:tr>
      <w:tr w:rsidR="0069408F" w:rsidRPr="0069408F" w:rsidTr="00EA4531">
        <w:tc>
          <w:tcPr>
            <w:tcW w:w="9576" w:type="dxa"/>
          </w:tcPr>
          <w:p w:rsidR="0069408F" w:rsidRPr="0082463D" w:rsidRDefault="008538EE" w:rsidP="0082463D">
            <w:pPr>
              <w:jc w:val="both"/>
              <w:rPr>
                <w:rFonts w:ascii="Times New Roman" w:hAnsi="Times New Roman" w:cs="Times New Roman"/>
                <w:sz w:val="24"/>
                <w:szCs w:val="24"/>
              </w:rPr>
            </w:pPr>
            <w:r w:rsidRPr="0082463D">
              <w:rPr>
                <w:rFonts w:ascii="Times New Roman" w:hAnsi="Times New Roman" w:cs="Times New Roman"/>
                <w:b/>
                <w:bCs/>
                <w:sz w:val="24"/>
                <w:szCs w:val="24"/>
              </w:rPr>
              <w:t>CO_3</w:t>
            </w:r>
            <w:r w:rsidR="00FC58DC" w:rsidRPr="0082463D">
              <w:rPr>
                <w:rFonts w:ascii="Times New Roman" w:hAnsi="Times New Roman" w:cs="Times New Roman"/>
                <w:b/>
                <w:bCs/>
                <w:sz w:val="24"/>
                <w:szCs w:val="24"/>
              </w:rPr>
              <w:t>:</w:t>
            </w:r>
            <w:r w:rsidR="008B1757" w:rsidRPr="0082463D">
              <w:rPr>
                <w:rFonts w:ascii="Times New Roman" w:hAnsi="Times New Roman" w:cs="Times New Roman"/>
                <w:b/>
                <w:bCs/>
                <w:sz w:val="24"/>
                <w:szCs w:val="24"/>
              </w:rPr>
              <w:t xml:space="preserve"> </w:t>
            </w:r>
            <w:r w:rsidR="0082463D" w:rsidRPr="0082463D">
              <w:rPr>
                <w:rFonts w:ascii="Times New Roman" w:hAnsi="Times New Roman" w:cs="Times New Roman"/>
                <w:sz w:val="24"/>
                <w:szCs w:val="24"/>
              </w:rPr>
              <w:t>Provide understanding of the application of quantitative techniques to analysis of planning problems.</w:t>
            </w:r>
          </w:p>
        </w:tc>
      </w:tr>
      <w:tr w:rsidR="0082463D" w:rsidRPr="0069408F" w:rsidTr="00EA4531">
        <w:tc>
          <w:tcPr>
            <w:tcW w:w="9576" w:type="dxa"/>
          </w:tcPr>
          <w:p w:rsidR="0082463D" w:rsidRPr="0082463D" w:rsidRDefault="0082463D" w:rsidP="0082463D">
            <w:pPr>
              <w:jc w:val="both"/>
              <w:rPr>
                <w:rFonts w:ascii="Times New Roman" w:hAnsi="Times New Roman" w:cs="Times New Roman"/>
                <w:sz w:val="24"/>
                <w:szCs w:val="24"/>
              </w:rPr>
            </w:pPr>
            <w:r w:rsidRPr="0082463D">
              <w:rPr>
                <w:rFonts w:ascii="Times New Roman" w:hAnsi="Times New Roman" w:cs="Times New Roman"/>
                <w:b/>
                <w:bCs/>
                <w:sz w:val="24"/>
                <w:szCs w:val="24"/>
              </w:rPr>
              <w:t xml:space="preserve">CO_4: </w:t>
            </w:r>
            <w:r w:rsidRPr="0082463D">
              <w:rPr>
                <w:rFonts w:ascii="Times New Roman" w:hAnsi="Times New Roman" w:cs="Times New Roman"/>
                <w:sz w:val="24"/>
                <w:szCs w:val="24"/>
              </w:rPr>
              <w:t>Knowledge about various types of data available to planners and its sources in India.</w:t>
            </w:r>
          </w:p>
        </w:tc>
      </w:tr>
      <w:tr w:rsidR="0082463D" w:rsidRPr="0069408F" w:rsidTr="00EA4531">
        <w:tc>
          <w:tcPr>
            <w:tcW w:w="9576" w:type="dxa"/>
          </w:tcPr>
          <w:p w:rsidR="0082463D" w:rsidRPr="0082463D" w:rsidRDefault="0082463D" w:rsidP="0082463D">
            <w:pPr>
              <w:jc w:val="both"/>
              <w:rPr>
                <w:rFonts w:ascii="Times New Roman" w:hAnsi="Times New Roman" w:cs="Times New Roman"/>
                <w:b/>
                <w:bCs/>
                <w:sz w:val="24"/>
                <w:szCs w:val="24"/>
              </w:rPr>
            </w:pPr>
            <w:r w:rsidRPr="0082463D">
              <w:rPr>
                <w:rFonts w:ascii="Times New Roman" w:hAnsi="Times New Roman" w:cs="Times New Roman"/>
                <w:b/>
                <w:bCs/>
                <w:sz w:val="24"/>
                <w:szCs w:val="24"/>
              </w:rPr>
              <w:t xml:space="preserve">CO_5: </w:t>
            </w:r>
            <w:r w:rsidRPr="0082463D">
              <w:rPr>
                <w:rFonts w:ascii="Times New Roman" w:hAnsi="Times New Roman" w:cs="Times New Roman"/>
                <w:sz w:val="24"/>
                <w:szCs w:val="24"/>
              </w:rPr>
              <w:t>Draw conclusions with the help of various statistical tools.</w:t>
            </w:r>
          </w:p>
        </w:tc>
      </w:tr>
    </w:tbl>
    <w:p w:rsidR="0069408F" w:rsidRDefault="0069408F" w:rsidP="0069408F">
      <w:pPr>
        <w:jc w:val="both"/>
        <w:rPr>
          <w:rFonts w:ascii="Times New Roman" w:hAnsi="Times New Roman" w:cs="Times New Roman"/>
          <w:sz w:val="28"/>
          <w:szCs w:val="28"/>
        </w:rPr>
      </w:pPr>
    </w:p>
    <w:tbl>
      <w:tblPr>
        <w:tblStyle w:val="TableGrid"/>
        <w:tblW w:w="0" w:type="auto"/>
        <w:tblLook w:val="04A0"/>
      </w:tblPr>
      <w:tblGrid>
        <w:gridCol w:w="1008"/>
        <w:gridCol w:w="8568"/>
      </w:tblGrid>
      <w:tr w:rsidR="00B650BF" w:rsidRPr="008538EE" w:rsidTr="00B650BF">
        <w:tc>
          <w:tcPr>
            <w:tcW w:w="1008" w:type="dxa"/>
          </w:tcPr>
          <w:p w:rsidR="00B650BF" w:rsidRPr="008538EE" w:rsidRDefault="00B650BF" w:rsidP="008538E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B650BF" w:rsidRPr="008538EE" w:rsidRDefault="008B1757"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Data Collection and Presentation</w:t>
            </w:r>
            <w:r w:rsidR="00B650BF"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650BF" w:rsidRPr="008538EE">
              <w:rPr>
                <w:rFonts w:ascii="Times New Roman" w:hAnsi="Times New Roman" w:cs="Times New Roman"/>
                <w:b/>
                <w:bCs/>
                <w:sz w:val="24"/>
                <w:szCs w:val="24"/>
              </w:rPr>
              <w:t>[</w:t>
            </w:r>
            <w:r w:rsidR="00236151">
              <w:rPr>
                <w:rFonts w:ascii="Times New Roman" w:hAnsi="Times New Roman" w:cs="Times New Roman"/>
                <w:b/>
                <w:bCs/>
                <w:sz w:val="24"/>
                <w:szCs w:val="24"/>
              </w:rPr>
              <w:t>7</w:t>
            </w:r>
            <w:r w:rsidR="00B650BF" w:rsidRPr="008538EE">
              <w:rPr>
                <w:rFonts w:ascii="Times New Roman" w:hAnsi="Times New Roman" w:cs="Times New Roman"/>
                <w:b/>
                <w:bCs/>
                <w:sz w:val="24"/>
                <w:szCs w:val="24"/>
              </w:rPr>
              <w:t xml:space="preserve"> Hrs]</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8B1757" w:rsidP="008B1757">
            <w:pPr>
              <w:autoSpaceDE w:val="0"/>
              <w:autoSpaceDN w:val="0"/>
              <w:adjustRightInd w:val="0"/>
              <w:ind w:left="114"/>
              <w:jc w:val="both"/>
              <w:rPr>
                <w:rFonts w:ascii="Times New Roman" w:hAnsi="Times New Roman" w:cs="Times New Roman"/>
                <w:sz w:val="24"/>
                <w:szCs w:val="24"/>
              </w:rPr>
            </w:pPr>
            <w:r w:rsidRPr="008B1757">
              <w:rPr>
                <w:rFonts w:ascii="Times New Roman" w:hAnsi="Times New Roman" w:cs="Times New Roman"/>
                <w:sz w:val="24"/>
                <w:szCs w:val="24"/>
              </w:rPr>
              <w:t>Data Collection: Primary and Secondary Sources of data, Survey Design, sources of various data in India</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8B1757" w:rsidP="008B1757">
            <w:pPr>
              <w:autoSpaceDE w:val="0"/>
              <w:autoSpaceDN w:val="0"/>
              <w:adjustRightInd w:val="0"/>
              <w:ind w:left="114"/>
              <w:jc w:val="both"/>
              <w:rPr>
                <w:rFonts w:ascii="Times New Roman" w:hAnsi="Times New Roman" w:cs="Times New Roman"/>
                <w:sz w:val="24"/>
                <w:szCs w:val="24"/>
              </w:rPr>
            </w:pPr>
            <w:r w:rsidRPr="008B1757">
              <w:rPr>
                <w:rFonts w:ascii="Times New Roman" w:hAnsi="Times New Roman" w:cs="Times New Roman"/>
                <w:sz w:val="24"/>
                <w:szCs w:val="24"/>
              </w:rPr>
              <w:t>Data Presentation: Classification of Data, Tabulation of Data, Charting of Data, Choice of Suitable Diagrams, etc.</w:t>
            </w:r>
          </w:p>
        </w:tc>
      </w:tr>
      <w:tr w:rsidR="00B650BF" w:rsidRPr="008538EE" w:rsidTr="00B650BF">
        <w:tc>
          <w:tcPr>
            <w:tcW w:w="1008" w:type="dxa"/>
          </w:tcPr>
          <w:p w:rsidR="00B650BF" w:rsidRPr="008538EE" w:rsidRDefault="00B650BF" w:rsidP="008538E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B650BF" w:rsidRPr="008538EE" w:rsidRDefault="00C44376"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Data Analysis                                                                                                       </w:t>
            </w:r>
            <w:r w:rsidR="00B650BF"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B650BF" w:rsidRPr="008538EE">
              <w:rPr>
                <w:rFonts w:ascii="Times New Roman" w:hAnsi="Times New Roman" w:cs="Times New Roman"/>
                <w:b/>
                <w:bCs/>
                <w:sz w:val="24"/>
                <w:szCs w:val="24"/>
              </w:rPr>
              <w:t xml:space="preserve"> Hrs]</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C44376" w:rsidRDefault="00C44376" w:rsidP="00C44376">
            <w:pPr>
              <w:pStyle w:val="Heading1"/>
              <w:ind w:left="114"/>
              <w:outlineLvl w:val="0"/>
              <w:rPr>
                <w:rFonts w:ascii="Times New Roman" w:eastAsiaTheme="minorHAnsi" w:hAnsi="Times New Roman" w:cs="Times New Roman"/>
                <w:b w:val="0"/>
                <w:bCs w:val="0"/>
              </w:rPr>
            </w:pPr>
            <w:r w:rsidRPr="00C44376">
              <w:rPr>
                <w:rFonts w:ascii="Times New Roman" w:eastAsiaTheme="minorHAnsi" w:hAnsi="Times New Roman" w:cs="Times New Roman"/>
                <w:b w:val="0"/>
                <w:bCs w:val="0"/>
              </w:rPr>
              <w:t xml:space="preserve">Measures of Central Tendency: characteristics of a Good Average, Arithmetic Mean, Median, Mode, Geometric Mean and Harmonic Mean, etc. </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C44376" w:rsidRDefault="00C44376" w:rsidP="00C44376">
            <w:pPr>
              <w:pStyle w:val="Heading1"/>
              <w:ind w:left="114"/>
              <w:outlineLvl w:val="0"/>
              <w:rPr>
                <w:rFonts w:ascii="Times New Roman" w:eastAsiaTheme="minorHAnsi" w:hAnsi="Times New Roman" w:cs="Times New Roman"/>
                <w:b w:val="0"/>
                <w:bCs w:val="0"/>
              </w:rPr>
            </w:pPr>
            <w:r w:rsidRPr="00C44376">
              <w:rPr>
                <w:rFonts w:ascii="Times New Roman" w:eastAsiaTheme="minorHAnsi" w:hAnsi="Times New Roman" w:cs="Times New Roman"/>
                <w:b w:val="0"/>
                <w:bCs w:val="0"/>
              </w:rPr>
              <w:t xml:space="preserve">Measures of Variation: Significance of Measuring Variation, Methods of Studying Variation, Average Deviation, Standard Deviation, etc. </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C44376" w:rsidP="008538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4376">
              <w:rPr>
                <w:rFonts w:ascii="Times New Roman" w:hAnsi="Times New Roman" w:cs="Times New Roman"/>
                <w:sz w:val="24"/>
                <w:szCs w:val="24"/>
              </w:rPr>
              <w:t>Skewness, Moments and Kurtosis: Measures of Skewness, Moments, Kurtosis, etc.</w:t>
            </w:r>
          </w:p>
        </w:tc>
      </w:tr>
      <w:tr w:rsidR="00B650BF" w:rsidRPr="008538EE" w:rsidTr="00B650BF">
        <w:tc>
          <w:tcPr>
            <w:tcW w:w="1008" w:type="dxa"/>
          </w:tcPr>
          <w:p w:rsidR="00B650BF" w:rsidRPr="008538EE" w:rsidRDefault="00B650BF" w:rsidP="008538E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B650BF" w:rsidRPr="008538EE" w:rsidRDefault="00C44376" w:rsidP="008538E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Probability and Data Sampling                                                                         </w:t>
            </w:r>
            <w:r w:rsidR="00B650BF" w:rsidRPr="008538EE">
              <w:rPr>
                <w:rFonts w:ascii="Times New Roman" w:hAnsi="Times New Roman" w:cs="Times New Roman"/>
                <w:b/>
                <w:bCs/>
                <w:sz w:val="24"/>
                <w:szCs w:val="24"/>
              </w:rPr>
              <w:t>[6 Hrs]</w:t>
            </w:r>
          </w:p>
        </w:tc>
      </w:tr>
      <w:tr w:rsidR="00B650BF" w:rsidRPr="008538EE" w:rsidTr="00C44376">
        <w:trPr>
          <w:trHeight w:val="397"/>
        </w:trPr>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C44376" w:rsidRDefault="00C44376" w:rsidP="00C44376">
            <w:pPr>
              <w:pStyle w:val="Heading1"/>
              <w:ind w:left="114"/>
              <w:outlineLvl w:val="0"/>
              <w:rPr>
                <w:rFonts w:ascii="Times New Roman" w:eastAsiaTheme="minorHAnsi" w:hAnsi="Times New Roman" w:cs="Times New Roman"/>
                <w:b w:val="0"/>
                <w:bCs w:val="0"/>
              </w:rPr>
            </w:pPr>
            <w:r w:rsidRPr="00C44376">
              <w:rPr>
                <w:rFonts w:ascii="Times New Roman" w:eastAsiaTheme="minorHAnsi" w:hAnsi="Times New Roman" w:cs="Times New Roman"/>
                <w:b w:val="0"/>
                <w:bCs w:val="0"/>
              </w:rPr>
              <w:t xml:space="preserve">Probability: Types of Probability, Random Variable, Probability Function, </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C44376" w:rsidP="00C44376">
            <w:pPr>
              <w:jc w:val="both"/>
              <w:rPr>
                <w:rFonts w:ascii="Times New Roman" w:hAnsi="Times New Roman" w:cs="Times New Roman"/>
                <w:sz w:val="24"/>
                <w:szCs w:val="24"/>
              </w:rPr>
            </w:pPr>
            <w:r>
              <w:rPr>
                <w:rFonts w:ascii="Times New Roman" w:hAnsi="Times New Roman" w:cs="Times New Roman"/>
                <w:sz w:val="24"/>
                <w:szCs w:val="24"/>
              </w:rPr>
              <w:t xml:space="preserve"> </w:t>
            </w:r>
            <w:r w:rsidRPr="00C44376">
              <w:rPr>
                <w:rFonts w:ascii="Times New Roman" w:hAnsi="Times New Roman" w:cs="Times New Roman"/>
                <w:sz w:val="24"/>
                <w:szCs w:val="24"/>
              </w:rPr>
              <w:t xml:space="preserve">Sampling: Purpose and Principle of Sampling, Methods of Sampling, Size of Sample, </w:t>
            </w:r>
            <w:r>
              <w:rPr>
                <w:rFonts w:ascii="Times New Roman" w:hAnsi="Times New Roman" w:cs="Times New Roman"/>
                <w:sz w:val="24"/>
                <w:szCs w:val="24"/>
              </w:rPr>
              <w:t xml:space="preserve"> </w:t>
            </w:r>
            <w:r w:rsidRPr="00C44376">
              <w:rPr>
                <w:rFonts w:ascii="Times New Roman" w:hAnsi="Times New Roman" w:cs="Times New Roman"/>
                <w:sz w:val="24"/>
                <w:szCs w:val="24"/>
              </w:rPr>
              <w:t>Merits and Limitations of sampling, Sampling Distribution, etc.</w:t>
            </w:r>
          </w:p>
        </w:tc>
      </w:tr>
      <w:tr w:rsidR="00B650BF" w:rsidRPr="008538EE" w:rsidTr="00B650BF">
        <w:tc>
          <w:tcPr>
            <w:tcW w:w="1008" w:type="dxa"/>
          </w:tcPr>
          <w:p w:rsidR="00B650BF" w:rsidRPr="008538EE" w:rsidRDefault="00B650BF" w:rsidP="008538E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B650BF" w:rsidRPr="008538EE" w:rsidRDefault="00C44376"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Statistics                                                                                                               </w:t>
            </w:r>
            <w:r w:rsidR="00B650BF"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B650BF" w:rsidRPr="008538EE">
              <w:rPr>
                <w:rFonts w:ascii="Times New Roman" w:hAnsi="Times New Roman" w:cs="Times New Roman"/>
                <w:b/>
                <w:bCs/>
                <w:sz w:val="24"/>
                <w:szCs w:val="24"/>
              </w:rPr>
              <w:t xml:space="preserve"> Hrs]</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C44376" w:rsidRDefault="00C44376" w:rsidP="00C44376">
            <w:pPr>
              <w:pStyle w:val="Heading1"/>
              <w:ind w:left="114"/>
              <w:outlineLvl w:val="0"/>
              <w:rPr>
                <w:rFonts w:ascii="Times New Roman" w:eastAsiaTheme="minorHAnsi" w:hAnsi="Times New Roman" w:cs="Times New Roman"/>
                <w:b w:val="0"/>
                <w:bCs w:val="0"/>
              </w:rPr>
            </w:pPr>
            <w:r w:rsidRPr="00C44376">
              <w:rPr>
                <w:rFonts w:ascii="Times New Roman" w:eastAsiaTheme="minorHAnsi" w:hAnsi="Times New Roman" w:cs="Times New Roman"/>
                <w:b w:val="0"/>
                <w:bCs w:val="0"/>
              </w:rPr>
              <w:t>Correlation Analysis: Significance, Correlation &amp; Causation, Types of Correlation, Methods of Studying Correlation, Multiple Correlation, etc.</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C44376" w:rsidP="00C44376">
            <w:pPr>
              <w:ind w:left="114"/>
              <w:rPr>
                <w:rFonts w:ascii="Times New Roman" w:hAnsi="Times New Roman" w:cs="Times New Roman"/>
                <w:sz w:val="24"/>
                <w:szCs w:val="24"/>
              </w:rPr>
            </w:pPr>
            <w:r w:rsidRPr="00C44376">
              <w:rPr>
                <w:rFonts w:ascii="Times New Roman" w:hAnsi="Times New Roman" w:cs="Times New Roman"/>
                <w:sz w:val="24"/>
                <w:szCs w:val="24"/>
              </w:rPr>
              <w:t>Regression Analysis: Difference between Correlation and Regression, Linear</w:t>
            </w:r>
            <w:r>
              <w:rPr>
                <w:rFonts w:ascii="Times New Roman" w:hAnsi="Times New Roman" w:cs="Times New Roman"/>
                <w:sz w:val="24"/>
                <w:szCs w:val="24"/>
              </w:rPr>
              <w:t xml:space="preserve"> </w:t>
            </w:r>
            <w:r w:rsidRPr="00C44376">
              <w:rPr>
                <w:rFonts w:ascii="Times New Roman" w:hAnsi="Times New Roman" w:cs="Times New Roman"/>
                <w:sz w:val="24"/>
                <w:szCs w:val="24"/>
              </w:rPr>
              <w:t>Bivariate Regression Model, Regression Lines, Equations, Coefficients, etc.</w:t>
            </w:r>
          </w:p>
        </w:tc>
      </w:tr>
      <w:tr w:rsidR="00B650BF" w:rsidRPr="008538EE" w:rsidTr="00B650BF">
        <w:tc>
          <w:tcPr>
            <w:tcW w:w="1008" w:type="dxa"/>
          </w:tcPr>
          <w:p w:rsidR="00B650BF" w:rsidRPr="008538EE" w:rsidRDefault="00B650BF" w:rsidP="004D0AAF">
            <w:pPr>
              <w:jc w:val="both"/>
              <w:rPr>
                <w:rFonts w:ascii="Times New Roman" w:hAnsi="Times New Roman" w:cs="Times New Roman"/>
                <w:sz w:val="24"/>
                <w:szCs w:val="24"/>
              </w:rPr>
            </w:pPr>
          </w:p>
        </w:tc>
        <w:tc>
          <w:tcPr>
            <w:tcW w:w="8568" w:type="dxa"/>
          </w:tcPr>
          <w:p w:rsidR="00B650BF" w:rsidRPr="008538EE" w:rsidRDefault="00C44376" w:rsidP="004D0AAF">
            <w:pPr>
              <w:jc w:val="both"/>
              <w:rPr>
                <w:rFonts w:ascii="Times New Roman" w:hAnsi="Times New Roman" w:cs="Times New Roman"/>
                <w:sz w:val="24"/>
                <w:szCs w:val="24"/>
              </w:rPr>
            </w:pPr>
            <w:r>
              <w:rPr>
                <w:rFonts w:ascii="Times New Roman" w:hAnsi="Times New Roman" w:cs="Times New Roman"/>
                <w:sz w:val="24"/>
                <w:szCs w:val="24"/>
              </w:rPr>
              <w:t xml:space="preserve">  </w:t>
            </w:r>
            <w:r w:rsidRPr="00C44376">
              <w:rPr>
                <w:rFonts w:ascii="Times New Roman" w:hAnsi="Times New Roman" w:cs="Times New Roman"/>
                <w:sz w:val="24"/>
                <w:szCs w:val="24"/>
              </w:rPr>
              <w:t>Index Numbers: Use of Index Numbers, Unweighted Index Numbers, We</w:t>
            </w:r>
            <w:r>
              <w:rPr>
                <w:rFonts w:ascii="Times New Roman" w:hAnsi="Times New Roman" w:cs="Times New Roman"/>
                <w:sz w:val="24"/>
                <w:szCs w:val="24"/>
              </w:rPr>
              <w:t xml:space="preserve">ighted    </w:t>
            </w:r>
            <w:r w:rsidRPr="00C44376">
              <w:rPr>
                <w:rFonts w:ascii="Times New Roman" w:hAnsi="Times New Roman" w:cs="Times New Roman"/>
                <w:sz w:val="24"/>
                <w:szCs w:val="24"/>
              </w:rPr>
              <w:t>Index Numbers, Quantity Index Numbers, Volume Index Numbers, Test for Perfections, etc.</w:t>
            </w:r>
          </w:p>
        </w:tc>
      </w:tr>
      <w:tr w:rsidR="00B650BF" w:rsidRPr="008538EE" w:rsidTr="00B650BF">
        <w:tc>
          <w:tcPr>
            <w:tcW w:w="1008" w:type="dxa"/>
          </w:tcPr>
          <w:p w:rsidR="00B650BF" w:rsidRPr="008538EE" w:rsidRDefault="00B650BF" w:rsidP="008538E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lastRenderedPageBreak/>
              <w:t>Unit 5:</w:t>
            </w:r>
          </w:p>
        </w:tc>
        <w:tc>
          <w:tcPr>
            <w:tcW w:w="8568" w:type="dxa"/>
          </w:tcPr>
          <w:p w:rsidR="00B650BF" w:rsidRPr="008538EE" w:rsidRDefault="00C44376" w:rsidP="008538E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Forecasting and Time Series Analysis                                                               </w:t>
            </w:r>
            <w:r w:rsidR="00B650BF" w:rsidRPr="008538EE">
              <w:rPr>
                <w:rFonts w:ascii="Times New Roman" w:hAnsi="Times New Roman" w:cs="Times New Roman"/>
                <w:b/>
                <w:bCs/>
                <w:sz w:val="24"/>
                <w:szCs w:val="24"/>
              </w:rPr>
              <w:t>[6 Hrs]</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C44376" w:rsidRDefault="00C44376" w:rsidP="00C44376">
            <w:pPr>
              <w:autoSpaceDE w:val="0"/>
              <w:autoSpaceDN w:val="0"/>
              <w:adjustRightInd w:val="0"/>
              <w:ind w:left="114"/>
              <w:jc w:val="both"/>
              <w:rPr>
                <w:sz w:val="24"/>
                <w:szCs w:val="24"/>
              </w:rPr>
            </w:pPr>
            <w:r w:rsidRPr="00C44376">
              <w:rPr>
                <w:rFonts w:ascii="Times New Roman" w:hAnsi="Times New Roman" w:cs="Times New Roman"/>
                <w:sz w:val="24"/>
                <w:szCs w:val="24"/>
              </w:rPr>
              <w:t>Forecasting: Introduction, Steps in Forecasting, Methods of Forecasting, etc.</w:t>
            </w:r>
            <w:r w:rsidRPr="00B06BA1">
              <w:rPr>
                <w:sz w:val="24"/>
                <w:szCs w:val="24"/>
              </w:rPr>
              <w:t xml:space="preserve"> </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C44376" w:rsidP="00462336">
            <w:pPr>
              <w:jc w:val="both"/>
              <w:rPr>
                <w:rFonts w:ascii="Times New Roman" w:hAnsi="Times New Roman" w:cs="Times New Roman"/>
                <w:sz w:val="24"/>
                <w:szCs w:val="24"/>
              </w:rPr>
            </w:pPr>
            <w:r w:rsidRPr="00C44376">
              <w:rPr>
                <w:rFonts w:ascii="Times New Roman" w:hAnsi="Times New Roman" w:cs="Times New Roman"/>
                <w:sz w:val="24"/>
                <w:szCs w:val="24"/>
              </w:rPr>
              <w:t xml:space="preserve">Time Series Analysis: Components of Time Series, Straight Line Trends, Non-Linear </w:t>
            </w:r>
            <w:r>
              <w:rPr>
                <w:rFonts w:ascii="Times New Roman" w:hAnsi="Times New Roman" w:cs="Times New Roman"/>
                <w:sz w:val="24"/>
                <w:szCs w:val="24"/>
              </w:rPr>
              <w:t xml:space="preserve"> </w:t>
            </w:r>
            <w:r w:rsidRPr="00C44376">
              <w:rPr>
                <w:rFonts w:ascii="Times New Roman" w:hAnsi="Times New Roman" w:cs="Times New Roman"/>
                <w:sz w:val="24"/>
                <w:szCs w:val="24"/>
              </w:rPr>
              <w:t>Trend, etc.</w:t>
            </w:r>
          </w:p>
        </w:tc>
      </w:tr>
      <w:tr w:rsidR="00B650BF" w:rsidRPr="008538EE" w:rsidTr="00B650BF">
        <w:tc>
          <w:tcPr>
            <w:tcW w:w="1008" w:type="dxa"/>
          </w:tcPr>
          <w:p w:rsidR="00B650BF" w:rsidRPr="008538EE" w:rsidRDefault="00B650BF" w:rsidP="008538E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6:</w:t>
            </w:r>
          </w:p>
        </w:tc>
        <w:tc>
          <w:tcPr>
            <w:tcW w:w="8568" w:type="dxa"/>
          </w:tcPr>
          <w:p w:rsidR="00B650BF" w:rsidRPr="008538EE" w:rsidRDefault="00462336"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Linear Programming and Hypothesis Testing                                                </w:t>
            </w:r>
            <w:r w:rsidR="00B650BF" w:rsidRPr="008538EE">
              <w:rPr>
                <w:rFonts w:ascii="Times New Roman" w:hAnsi="Times New Roman" w:cs="Times New Roman"/>
                <w:b/>
                <w:bCs/>
                <w:sz w:val="24"/>
                <w:szCs w:val="24"/>
              </w:rPr>
              <w:t>[</w:t>
            </w:r>
            <w:r w:rsidR="00236151">
              <w:rPr>
                <w:rFonts w:ascii="Times New Roman" w:hAnsi="Times New Roman" w:cs="Times New Roman"/>
                <w:b/>
                <w:bCs/>
                <w:sz w:val="24"/>
                <w:szCs w:val="24"/>
              </w:rPr>
              <w:t>7</w:t>
            </w:r>
            <w:r w:rsidR="00B650BF" w:rsidRPr="008538EE">
              <w:rPr>
                <w:rFonts w:ascii="Times New Roman" w:hAnsi="Times New Roman" w:cs="Times New Roman"/>
                <w:b/>
                <w:bCs/>
                <w:sz w:val="24"/>
                <w:szCs w:val="24"/>
              </w:rPr>
              <w:t xml:space="preserve"> Hrs]</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462336" w:rsidRDefault="00462336" w:rsidP="00462336">
            <w:pPr>
              <w:autoSpaceDE w:val="0"/>
              <w:autoSpaceDN w:val="0"/>
              <w:adjustRightInd w:val="0"/>
              <w:ind w:left="114"/>
              <w:jc w:val="both"/>
              <w:rPr>
                <w:rFonts w:ascii="Times New Roman" w:hAnsi="Times New Roman" w:cs="Times New Roman"/>
                <w:sz w:val="24"/>
                <w:szCs w:val="24"/>
              </w:rPr>
            </w:pPr>
            <w:r w:rsidRPr="00462336">
              <w:rPr>
                <w:rFonts w:ascii="Times New Roman" w:hAnsi="Times New Roman" w:cs="Times New Roman"/>
                <w:sz w:val="24"/>
                <w:szCs w:val="24"/>
              </w:rPr>
              <w:t xml:space="preserve">Linear Programming: methods for maximizing, methods for minimizing, etc. </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462336" w:rsidRDefault="00462336" w:rsidP="00462336">
            <w:pPr>
              <w:autoSpaceDE w:val="0"/>
              <w:autoSpaceDN w:val="0"/>
              <w:adjustRightInd w:val="0"/>
              <w:ind w:left="114"/>
              <w:jc w:val="both"/>
              <w:rPr>
                <w:rFonts w:ascii="Times New Roman" w:hAnsi="Times New Roman" w:cs="Times New Roman"/>
                <w:sz w:val="24"/>
                <w:szCs w:val="24"/>
              </w:rPr>
            </w:pPr>
            <w:r w:rsidRPr="00462336">
              <w:rPr>
                <w:rFonts w:ascii="Times New Roman" w:hAnsi="Times New Roman" w:cs="Times New Roman"/>
                <w:sz w:val="24"/>
                <w:szCs w:val="24"/>
              </w:rPr>
              <w:t>Input-Output Analysis</w:t>
            </w:r>
          </w:p>
        </w:tc>
      </w:tr>
      <w:tr w:rsidR="00B650BF" w:rsidRPr="008538EE" w:rsidTr="00B650BF">
        <w:tc>
          <w:tcPr>
            <w:tcW w:w="1008" w:type="dxa"/>
          </w:tcPr>
          <w:p w:rsidR="00B650BF" w:rsidRPr="008538EE" w:rsidRDefault="00B650BF" w:rsidP="008538EE">
            <w:pPr>
              <w:spacing w:line="360" w:lineRule="auto"/>
              <w:jc w:val="both"/>
              <w:rPr>
                <w:rFonts w:ascii="Times New Roman" w:hAnsi="Times New Roman" w:cs="Times New Roman"/>
                <w:sz w:val="24"/>
                <w:szCs w:val="24"/>
              </w:rPr>
            </w:pPr>
          </w:p>
        </w:tc>
        <w:tc>
          <w:tcPr>
            <w:tcW w:w="8568" w:type="dxa"/>
          </w:tcPr>
          <w:p w:rsidR="00B650BF" w:rsidRPr="008538EE" w:rsidRDefault="00462336" w:rsidP="00462336">
            <w:pPr>
              <w:ind w:left="126"/>
              <w:jc w:val="both"/>
              <w:rPr>
                <w:rFonts w:ascii="Times New Roman" w:hAnsi="Times New Roman" w:cs="Times New Roman"/>
                <w:sz w:val="24"/>
                <w:szCs w:val="24"/>
              </w:rPr>
            </w:pPr>
            <w:r w:rsidRPr="00462336">
              <w:rPr>
                <w:rFonts w:ascii="Times New Roman" w:hAnsi="Times New Roman" w:cs="Times New Roman"/>
                <w:sz w:val="24"/>
                <w:szCs w:val="24"/>
              </w:rPr>
              <w:t xml:space="preserve">Hypothesis Testing: The Chi (χ2) Test, The Z-Score Test, The T-Test, Test for </w:t>
            </w:r>
            <w:r>
              <w:rPr>
                <w:rFonts w:ascii="Times New Roman" w:hAnsi="Times New Roman" w:cs="Times New Roman"/>
                <w:sz w:val="24"/>
                <w:szCs w:val="24"/>
              </w:rPr>
              <w:t xml:space="preserve">  </w:t>
            </w:r>
            <w:r w:rsidRPr="00462336">
              <w:rPr>
                <w:rFonts w:ascii="Times New Roman" w:hAnsi="Times New Roman" w:cs="Times New Roman"/>
                <w:sz w:val="24"/>
                <w:szCs w:val="24"/>
              </w:rPr>
              <w:t>Proportion</w:t>
            </w:r>
          </w:p>
        </w:tc>
      </w:tr>
    </w:tbl>
    <w:p w:rsidR="008538EE" w:rsidRDefault="008538EE" w:rsidP="008538EE">
      <w:pPr>
        <w:jc w:val="both"/>
        <w:rPr>
          <w:rFonts w:ascii="Times New Roman" w:hAnsi="Times New Roman" w:cs="Times New Roman"/>
          <w:sz w:val="28"/>
          <w:szCs w:val="28"/>
        </w:rPr>
      </w:pPr>
    </w:p>
    <w:tbl>
      <w:tblPr>
        <w:tblStyle w:val="TableGrid"/>
        <w:tblW w:w="0" w:type="auto"/>
        <w:tblLook w:val="04A0"/>
      </w:tblPr>
      <w:tblGrid>
        <w:gridCol w:w="9576"/>
      </w:tblGrid>
      <w:tr w:rsidR="006815B1" w:rsidRPr="006815B1" w:rsidTr="00EA4531">
        <w:tc>
          <w:tcPr>
            <w:tcW w:w="9576" w:type="dxa"/>
          </w:tcPr>
          <w:p w:rsidR="006815B1" w:rsidRPr="00B650BF" w:rsidRDefault="006815B1" w:rsidP="008538EE">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CA05C9" w:rsidRPr="00CA05C9" w:rsidRDefault="00CA05C9" w:rsidP="001C3BA5">
            <w:pPr>
              <w:numPr>
                <w:ilvl w:val="0"/>
                <w:numId w:val="1"/>
              </w:numPr>
              <w:autoSpaceDE w:val="0"/>
              <w:autoSpaceDN w:val="0"/>
              <w:adjustRightInd w:val="0"/>
              <w:jc w:val="both"/>
              <w:rPr>
                <w:rFonts w:ascii="Times New Roman" w:hAnsi="Times New Roman" w:cs="Times New Roman"/>
                <w:sz w:val="24"/>
                <w:szCs w:val="24"/>
              </w:rPr>
            </w:pPr>
            <w:r w:rsidRPr="00CA05C9">
              <w:rPr>
                <w:rFonts w:ascii="Times New Roman" w:hAnsi="Times New Roman" w:cs="Times New Roman"/>
                <w:sz w:val="24"/>
                <w:szCs w:val="24"/>
              </w:rPr>
              <w:t xml:space="preserve">Connor, L R and </w:t>
            </w:r>
            <w:proofErr w:type="spellStart"/>
            <w:r w:rsidRPr="00CA05C9">
              <w:rPr>
                <w:rFonts w:ascii="Times New Roman" w:hAnsi="Times New Roman" w:cs="Times New Roman"/>
                <w:sz w:val="24"/>
                <w:szCs w:val="24"/>
              </w:rPr>
              <w:t>Morreu</w:t>
            </w:r>
            <w:proofErr w:type="spellEnd"/>
            <w:r w:rsidRPr="00CA05C9">
              <w:rPr>
                <w:rFonts w:ascii="Times New Roman" w:hAnsi="Times New Roman" w:cs="Times New Roman"/>
                <w:sz w:val="24"/>
                <w:szCs w:val="24"/>
              </w:rPr>
              <w:t>, A J H (1964): Statistics in Theory and Practice, Pitman, London</w:t>
            </w:r>
          </w:p>
          <w:p w:rsidR="00CA05C9" w:rsidRPr="00CA05C9" w:rsidRDefault="00CA05C9" w:rsidP="001C3BA5">
            <w:pPr>
              <w:numPr>
                <w:ilvl w:val="0"/>
                <w:numId w:val="1"/>
              </w:numPr>
              <w:autoSpaceDE w:val="0"/>
              <w:autoSpaceDN w:val="0"/>
              <w:adjustRightInd w:val="0"/>
              <w:jc w:val="both"/>
              <w:rPr>
                <w:rFonts w:ascii="Times New Roman" w:hAnsi="Times New Roman" w:cs="Times New Roman"/>
                <w:sz w:val="24"/>
                <w:szCs w:val="24"/>
              </w:rPr>
            </w:pPr>
            <w:proofErr w:type="spellStart"/>
            <w:r w:rsidRPr="00CA05C9">
              <w:rPr>
                <w:rFonts w:ascii="Times New Roman" w:hAnsi="Times New Roman" w:cs="Times New Roman"/>
                <w:sz w:val="24"/>
                <w:szCs w:val="24"/>
              </w:rPr>
              <w:t>Kruckerberg</w:t>
            </w:r>
            <w:proofErr w:type="spellEnd"/>
            <w:r w:rsidRPr="00CA05C9">
              <w:rPr>
                <w:rFonts w:ascii="Times New Roman" w:hAnsi="Times New Roman" w:cs="Times New Roman"/>
                <w:sz w:val="24"/>
                <w:szCs w:val="24"/>
              </w:rPr>
              <w:t xml:space="preserve"> and Silvers (1974): Urban Planning Analysis: Methods and Models, John Wiley &amp; Sons, New York</w:t>
            </w:r>
          </w:p>
          <w:p w:rsidR="00CA05C9" w:rsidRPr="00CA05C9" w:rsidRDefault="00CA05C9" w:rsidP="001C3BA5">
            <w:pPr>
              <w:numPr>
                <w:ilvl w:val="0"/>
                <w:numId w:val="1"/>
              </w:numPr>
              <w:autoSpaceDE w:val="0"/>
              <w:autoSpaceDN w:val="0"/>
              <w:adjustRightInd w:val="0"/>
              <w:jc w:val="both"/>
              <w:rPr>
                <w:rFonts w:ascii="Times New Roman" w:hAnsi="Times New Roman" w:cs="Times New Roman"/>
                <w:sz w:val="24"/>
                <w:szCs w:val="24"/>
              </w:rPr>
            </w:pPr>
            <w:r w:rsidRPr="00CA05C9">
              <w:rPr>
                <w:rFonts w:ascii="Times New Roman" w:hAnsi="Times New Roman" w:cs="Times New Roman"/>
                <w:sz w:val="24"/>
                <w:szCs w:val="24"/>
              </w:rPr>
              <w:t xml:space="preserve">Mode, E B (1961): Elements of Statistics, Prentice Hall, New Jersey </w:t>
            </w:r>
            <w:proofErr w:type="spellStart"/>
            <w:r w:rsidRPr="00CA05C9">
              <w:rPr>
                <w:rFonts w:ascii="Times New Roman" w:hAnsi="Times New Roman" w:cs="Times New Roman"/>
                <w:sz w:val="24"/>
                <w:szCs w:val="24"/>
              </w:rPr>
              <w:t>Naiman</w:t>
            </w:r>
            <w:proofErr w:type="spellEnd"/>
            <w:r w:rsidRPr="00CA05C9">
              <w:rPr>
                <w:rFonts w:ascii="Times New Roman" w:hAnsi="Times New Roman" w:cs="Times New Roman"/>
                <w:sz w:val="24"/>
                <w:szCs w:val="24"/>
              </w:rPr>
              <w:t xml:space="preserve">, Rosenfeld, </w:t>
            </w:r>
            <w:proofErr w:type="spellStart"/>
            <w:r w:rsidRPr="00CA05C9">
              <w:rPr>
                <w:rFonts w:ascii="Times New Roman" w:hAnsi="Times New Roman" w:cs="Times New Roman"/>
                <w:sz w:val="24"/>
                <w:szCs w:val="24"/>
              </w:rPr>
              <w:t>Zirekel</w:t>
            </w:r>
            <w:proofErr w:type="spellEnd"/>
            <w:r w:rsidRPr="00CA05C9">
              <w:rPr>
                <w:rFonts w:ascii="Times New Roman" w:hAnsi="Times New Roman" w:cs="Times New Roman"/>
                <w:sz w:val="24"/>
                <w:szCs w:val="24"/>
              </w:rPr>
              <w:t xml:space="preserve"> (1972): Understanding Statistics, McGraw Hill, USA</w:t>
            </w:r>
          </w:p>
          <w:p w:rsidR="00CA05C9" w:rsidRPr="00CA05C9" w:rsidRDefault="00CA05C9" w:rsidP="001C3BA5">
            <w:pPr>
              <w:numPr>
                <w:ilvl w:val="0"/>
                <w:numId w:val="1"/>
              </w:numPr>
              <w:autoSpaceDE w:val="0"/>
              <w:autoSpaceDN w:val="0"/>
              <w:adjustRightInd w:val="0"/>
              <w:jc w:val="both"/>
              <w:rPr>
                <w:rFonts w:ascii="Times New Roman" w:hAnsi="Times New Roman" w:cs="Times New Roman"/>
                <w:sz w:val="24"/>
                <w:szCs w:val="24"/>
              </w:rPr>
            </w:pPr>
            <w:proofErr w:type="spellStart"/>
            <w:r w:rsidRPr="00CA05C9">
              <w:rPr>
                <w:rFonts w:ascii="Times New Roman" w:hAnsi="Times New Roman" w:cs="Times New Roman"/>
                <w:sz w:val="24"/>
                <w:szCs w:val="24"/>
              </w:rPr>
              <w:t>Wannacott</w:t>
            </w:r>
            <w:proofErr w:type="spellEnd"/>
            <w:r w:rsidRPr="00CA05C9">
              <w:rPr>
                <w:rFonts w:ascii="Times New Roman" w:hAnsi="Times New Roman" w:cs="Times New Roman"/>
                <w:sz w:val="24"/>
                <w:szCs w:val="24"/>
              </w:rPr>
              <w:t xml:space="preserve"> and </w:t>
            </w:r>
            <w:proofErr w:type="spellStart"/>
            <w:r w:rsidRPr="00CA05C9">
              <w:rPr>
                <w:rFonts w:ascii="Times New Roman" w:hAnsi="Times New Roman" w:cs="Times New Roman"/>
                <w:sz w:val="24"/>
                <w:szCs w:val="24"/>
              </w:rPr>
              <w:t>Wannacott</w:t>
            </w:r>
            <w:proofErr w:type="spellEnd"/>
            <w:r w:rsidRPr="00CA05C9">
              <w:rPr>
                <w:rFonts w:ascii="Times New Roman" w:hAnsi="Times New Roman" w:cs="Times New Roman"/>
                <w:sz w:val="24"/>
                <w:szCs w:val="24"/>
              </w:rPr>
              <w:t xml:space="preserve"> (1969): Introductory Statistics, John Wiley &amp; Sons, New York</w:t>
            </w:r>
          </w:p>
          <w:p w:rsidR="00CA05C9" w:rsidRPr="00CA05C9" w:rsidRDefault="00CA05C9" w:rsidP="001C3BA5">
            <w:pPr>
              <w:numPr>
                <w:ilvl w:val="0"/>
                <w:numId w:val="1"/>
              </w:numPr>
              <w:autoSpaceDE w:val="0"/>
              <w:autoSpaceDN w:val="0"/>
              <w:adjustRightInd w:val="0"/>
              <w:jc w:val="both"/>
              <w:rPr>
                <w:rFonts w:ascii="Times New Roman" w:hAnsi="Times New Roman" w:cs="Times New Roman"/>
                <w:sz w:val="24"/>
                <w:szCs w:val="24"/>
              </w:rPr>
            </w:pPr>
            <w:proofErr w:type="spellStart"/>
            <w:r w:rsidRPr="00CA05C9">
              <w:rPr>
                <w:rFonts w:ascii="Times New Roman" w:hAnsi="Times New Roman" w:cs="Times New Roman"/>
                <w:sz w:val="24"/>
                <w:szCs w:val="24"/>
              </w:rPr>
              <w:t>Willams</w:t>
            </w:r>
            <w:proofErr w:type="spellEnd"/>
            <w:r w:rsidRPr="00CA05C9">
              <w:rPr>
                <w:rFonts w:ascii="Times New Roman" w:hAnsi="Times New Roman" w:cs="Times New Roman"/>
                <w:sz w:val="24"/>
                <w:szCs w:val="24"/>
              </w:rPr>
              <w:t>, Ken (</w:t>
            </w:r>
            <w:proofErr w:type="spellStart"/>
            <w:r w:rsidRPr="00CA05C9">
              <w:rPr>
                <w:rFonts w:ascii="Times New Roman" w:hAnsi="Times New Roman" w:cs="Times New Roman"/>
                <w:sz w:val="24"/>
                <w:szCs w:val="24"/>
              </w:rPr>
              <w:t>ed</w:t>
            </w:r>
            <w:proofErr w:type="spellEnd"/>
            <w:r w:rsidRPr="00CA05C9">
              <w:rPr>
                <w:rFonts w:ascii="Times New Roman" w:hAnsi="Times New Roman" w:cs="Times New Roman"/>
                <w:sz w:val="24"/>
                <w:szCs w:val="24"/>
              </w:rPr>
              <w:t>) (1975): Statistics and Urban Planning, Charles Knight &amp; Co. Ltd, London</w:t>
            </w:r>
          </w:p>
          <w:p w:rsidR="00CA05C9" w:rsidRPr="00CA05C9" w:rsidRDefault="00CA05C9" w:rsidP="001C3BA5">
            <w:pPr>
              <w:numPr>
                <w:ilvl w:val="0"/>
                <w:numId w:val="1"/>
              </w:numPr>
              <w:jc w:val="both"/>
              <w:rPr>
                <w:rFonts w:ascii="Times New Roman" w:hAnsi="Times New Roman" w:cs="Times New Roman"/>
                <w:sz w:val="24"/>
                <w:szCs w:val="24"/>
              </w:rPr>
            </w:pPr>
            <w:r w:rsidRPr="00CA05C9">
              <w:rPr>
                <w:rFonts w:ascii="Times New Roman" w:hAnsi="Times New Roman" w:cs="Times New Roman"/>
                <w:sz w:val="24"/>
                <w:szCs w:val="24"/>
              </w:rPr>
              <w:t>Yamane, Taro (1964): Statistics – An Introductory Analysis, Harper, New York</w:t>
            </w:r>
          </w:p>
          <w:p w:rsidR="00CA05C9" w:rsidRPr="00462336" w:rsidRDefault="00CA05C9" w:rsidP="001C3BA5">
            <w:pPr>
              <w:pStyle w:val="ListParagraph"/>
              <w:numPr>
                <w:ilvl w:val="0"/>
                <w:numId w:val="1"/>
              </w:numPr>
              <w:jc w:val="both"/>
              <w:rPr>
                <w:rFonts w:ascii="Times New Roman" w:hAnsi="Times New Roman" w:cs="Times New Roman"/>
                <w:sz w:val="24"/>
                <w:szCs w:val="24"/>
              </w:rPr>
            </w:pPr>
            <w:r w:rsidRPr="00CA05C9">
              <w:rPr>
                <w:rFonts w:ascii="Times New Roman" w:hAnsi="Times New Roman" w:cs="Times New Roman"/>
                <w:sz w:val="24"/>
                <w:szCs w:val="24"/>
              </w:rPr>
              <w:t>Gupta S. P. and Gupta M. P. (2005), Business Statistics, Sultan Chand &amp; Sons, New Delhi.</w:t>
            </w:r>
          </w:p>
        </w:tc>
      </w:tr>
    </w:tbl>
    <w:p w:rsidR="00DD7167" w:rsidRDefault="00DD7167" w:rsidP="00DD7167">
      <w:pPr>
        <w:pStyle w:val="ListParagraph"/>
        <w:jc w:val="both"/>
        <w:rPr>
          <w:rFonts w:ascii="Times New Roman" w:hAnsi="Times New Roman" w:cs="Times New Roman"/>
          <w:sz w:val="28"/>
          <w:szCs w:val="28"/>
        </w:rPr>
      </w:pPr>
    </w:p>
    <w:p w:rsidR="00794D7E" w:rsidRDefault="00933D0D"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00794D7E" w:rsidRPr="00933D0D">
        <w:rPr>
          <w:rFonts w:ascii="Times New Roman" w:hAnsi="Times New Roman" w:cs="Times New Roman"/>
          <w:sz w:val="28"/>
          <w:szCs w:val="28"/>
        </w:rPr>
        <w:t>ive the mapping of COs with POs and PSOs</w:t>
      </w:r>
      <w:r w:rsidR="00DD7167">
        <w:rPr>
          <w:rFonts w:ascii="Times New Roman" w:hAnsi="Times New Roman" w:cs="Times New Roman"/>
          <w:sz w:val="28"/>
          <w:szCs w:val="28"/>
        </w:rPr>
        <w:t xml:space="preserve"> - indicating dash- no </w:t>
      </w:r>
      <w:r w:rsidR="00605F7C">
        <w:rPr>
          <w:rFonts w:ascii="Times New Roman" w:hAnsi="Times New Roman" w:cs="Times New Roman"/>
          <w:sz w:val="28"/>
          <w:szCs w:val="28"/>
        </w:rPr>
        <w:t>mapping</w:t>
      </w:r>
      <w:r w:rsidR="00DD7167">
        <w:rPr>
          <w:rFonts w:ascii="Times New Roman" w:hAnsi="Times New Roman" w:cs="Times New Roman"/>
          <w:sz w:val="28"/>
          <w:szCs w:val="28"/>
        </w:rPr>
        <w:t>, 1- Low, 2 - Med, 3 - High</w:t>
      </w:r>
    </w:p>
    <w:tbl>
      <w:tblPr>
        <w:tblStyle w:val="TableGrid"/>
        <w:tblW w:w="9606" w:type="dxa"/>
        <w:tblLook w:val="04A0"/>
      </w:tblPr>
      <w:tblGrid>
        <w:gridCol w:w="1101"/>
        <w:gridCol w:w="850"/>
        <w:gridCol w:w="992"/>
        <w:gridCol w:w="851"/>
        <w:gridCol w:w="850"/>
        <w:gridCol w:w="851"/>
        <w:gridCol w:w="992"/>
        <w:gridCol w:w="992"/>
        <w:gridCol w:w="1134"/>
        <w:gridCol w:w="993"/>
      </w:tblGrid>
      <w:tr w:rsidR="004C4AC1" w:rsidTr="000C6982">
        <w:tc>
          <w:tcPr>
            <w:tcW w:w="1101" w:type="dxa"/>
          </w:tcPr>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POs &amp; PSOs</w:t>
            </w:r>
          </w:p>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COs</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PSO1</w:t>
            </w:r>
          </w:p>
        </w:tc>
        <w:tc>
          <w:tcPr>
            <w:tcW w:w="1134"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PSO3</w:t>
            </w:r>
          </w:p>
        </w:tc>
      </w:tr>
      <w:tr w:rsidR="004C4AC1" w:rsidTr="000C6982">
        <w:tc>
          <w:tcPr>
            <w:tcW w:w="1101" w:type="dxa"/>
          </w:tcPr>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CO1</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1</w:t>
            </w:r>
          </w:p>
        </w:tc>
      </w:tr>
      <w:tr w:rsidR="004C4AC1" w:rsidTr="000C6982">
        <w:tc>
          <w:tcPr>
            <w:tcW w:w="1101" w:type="dxa"/>
          </w:tcPr>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CO2</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r w:rsidR="004C4AC1" w:rsidTr="000C6982">
        <w:tc>
          <w:tcPr>
            <w:tcW w:w="1101" w:type="dxa"/>
          </w:tcPr>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CO3</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r w:rsidR="004C4AC1" w:rsidTr="000C6982">
        <w:tc>
          <w:tcPr>
            <w:tcW w:w="1101" w:type="dxa"/>
          </w:tcPr>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CO4</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1</w:t>
            </w:r>
          </w:p>
        </w:tc>
      </w:tr>
      <w:tr w:rsidR="004C4AC1" w:rsidTr="000C6982">
        <w:tc>
          <w:tcPr>
            <w:tcW w:w="1101" w:type="dxa"/>
          </w:tcPr>
          <w:p w:rsidR="004C4AC1" w:rsidRDefault="004C4AC1" w:rsidP="00DD7167">
            <w:pPr>
              <w:jc w:val="both"/>
              <w:rPr>
                <w:rFonts w:ascii="Times New Roman" w:hAnsi="Times New Roman" w:cs="Times New Roman"/>
                <w:sz w:val="28"/>
                <w:szCs w:val="28"/>
              </w:rPr>
            </w:pPr>
            <w:r>
              <w:rPr>
                <w:rFonts w:ascii="Times New Roman" w:hAnsi="Times New Roman" w:cs="Times New Roman"/>
                <w:sz w:val="28"/>
                <w:szCs w:val="28"/>
              </w:rPr>
              <w:t>CO5</w:t>
            </w:r>
          </w:p>
        </w:tc>
        <w:tc>
          <w:tcPr>
            <w:tcW w:w="850"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C4AC1"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4C4AC1" w:rsidRDefault="004C4AC1"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4C4AC1"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bl>
    <w:p w:rsidR="00462336" w:rsidRDefault="00462336" w:rsidP="00DD7167">
      <w:pPr>
        <w:jc w:val="both"/>
        <w:rPr>
          <w:rFonts w:ascii="Times New Roman" w:hAnsi="Times New Roman" w:cs="Times New Roman"/>
          <w:sz w:val="28"/>
          <w:szCs w:val="28"/>
        </w:rPr>
      </w:pPr>
    </w:p>
    <w:p w:rsidR="00434F1B" w:rsidRDefault="00434F1B" w:rsidP="00DD7167">
      <w:pPr>
        <w:jc w:val="both"/>
        <w:rPr>
          <w:rFonts w:ascii="Times New Roman" w:hAnsi="Times New Roman" w:cs="Times New Roman"/>
          <w:sz w:val="28"/>
          <w:szCs w:val="28"/>
        </w:rPr>
      </w:pPr>
    </w:p>
    <w:p w:rsidR="006768F2" w:rsidRDefault="006768F2" w:rsidP="00DD7167">
      <w:pPr>
        <w:jc w:val="both"/>
        <w:rPr>
          <w:rFonts w:ascii="Times New Roman" w:hAnsi="Times New Roman" w:cs="Times New Roman"/>
          <w:sz w:val="28"/>
          <w:szCs w:val="28"/>
        </w:rPr>
      </w:pPr>
    </w:p>
    <w:tbl>
      <w:tblPr>
        <w:tblStyle w:val="TableGrid"/>
        <w:tblW w:w="0" w:type="auto"/>
        <w:tblLook w:val="04A0"/>
      </w:tblPr>
      <w:tblGrid>
        <w:gridCol w:w="9576"/>
      </w:tblGrid>
      <w:tr w:rsidR="00CA05C9" w:rsidTr="0005176B">
        <w:tc>
          <w:tcPr>
            <w:tcW w:w="9576" w:type="dxa"/>
          </w:tcPr>
          <w:p w:rsidR="00CA05C9" w:rsidRDefault="00CA05C9" w:rsidP="0005176B">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w:t>
            </w:r>
            <w:r>
              <w:rPr>
                <w:rFonts w:ascii="Times New Roman" w:hAnsi="Times New Roman"/>
                <w:b/>
                <w:bCs/>
                <w:sz w:val="28"/>
                <w:szCs w:val="28"/>
              </w:rPr>
              <w:t>2</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PLANNIING TECHNIQUES</w:t>
            </w:r>
          </w:p>
          <w:p w:rsidR="00CA05C9" w:rsidRPr="008B1757" w:rsidRDefault="00CA05C9" w:rsidP="0005176B">
            <w:pPr>
              <w:jc w:val="center"/>
              <w:rPr>
                <w:rFonts w:ascii="Times New Roman" w:hAnsi="Times New Roman" w:cs="Times New Roman"/>
                <w:b/>
                <w:bCs/>
                <w:sz w:val="28"/>
                <w:szCs w:val="28"/>
              </w:rPr>
            </w:pPr>
          </w:p>
        </w:tc>
      </w:tr>
      <w:tr w:rsidR="00CA05C9" w:rsidTr="0005176B">
        <w:tc>
          <w:tcPr>
            <w:tcW w:w="9576" w:type="dxa"/>
          </w:tcPr>
          <w:p w:rsidR="00CA05C9" w:rsidRPr="0069408F" w:rsidRDefault="00CA05C9" w:rsidP="0005176B">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CA05C9" w:rsidRPr="0069408F" w:rsidRDefault="00CA05C9" w:rsidP="0005176B">
            <w:pPr>
              <w:jc w:val="center"/>
              <w:rPr>
                <w:rFonts w:ascii="Times New Roman" w:hAnsi="Times New Roman" w:cs="Times New Roman"/>
                <w:b/>
                <w:bCs/>
                <w:sz w:val="24"/>
                <w:szCs w:val="24"/>
              </w:rPr>
            </w:pPr>
          </w:p>
        </w:tc>
      </w:tr>
      <w:tr w:rsidR="00CA05C9" w:rsidTr="0005176B">
        <w:tc>
          <w:tcPr>
            <w:tcW w:w="9576" w:type="dxa"/>
          </w:tcPr>
          <w:p w:rsidR="00CA05C9" w:rsidRPr="0069408F" w:rsidRDefault="00CA05C9" w:rsidP="0005176B">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CA05C9" w:rsidRPr="0069408F" w:rsidRDefault="00CA05C9" w:rsidP="0005176B">
            <w:pPr>
              <w:jc w:val="both"/>
              <w:rPr>
                <w:rFonts w:ascii="Times New Roman" w:hAnsi="Times New Roman" w:cs="Times New Roman"/>
                <w:b/>
                <w:bCs/>
                <w:sz w:val="24"/>
                <w:szCs w:val="24"/>
              </w:rPr>
            </w:pPr>
          </w:p>
        </w:tc>
      </w:tr>
      <w:tr w:rsidR="00CA05C9" w:rsidTr="0005176B">
        <w:tc>
          <w:tcPr>
            <w:tcW w:w="9576" w:type="dxa"/>
          </w:tcPr>
          <w:p w:rsidR="00CA05C9" w:rsidRPr="0069408F" w:rsidRDefault="00CA05C9" w:rsidP="0005176B">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CA05C9" w:rsidRPr="00B650BF" w:rsidRDefault="00CA05C9" w:rsidP="00CA05C9">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CA05C9" w:rsidRPr="0069408F" w:rsidTr="0005176B">
        <w:tc>
          <w:tcPr>
            <w:tcW w:w="9576" w:type="dxa"/>
          </w:tcPr>
          <w:p w:rsidR="00CA05C9" w:rsidRPr="0069408F" w:rsidRDefault="00CA05C9" w:rsidP="00DF577C">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CA05C9" w:rsidRPr="0069408F" w:rsidTr="0005176B">
        <w:tc>
          <w:tcPr>
            <w:tcW w:w="9576" w:type="dxa"/>
          </w:tcPr>
          <w:p w:rsidR="00CA05C9" w:rsidRPr="00DF577C" w:rsidRDefault="00CA05C9" w:rsidP="00DF577C">
            <w:pPr>
              <w:jc w:val="both"/>
              <w:rPr>
                <w:rFonts w:ascii="Times New Roman" w:hAnsi="Times New Roman" w:cs="Times New Roman"/>
                <w:sz w:val="24"/>
                <w:szCs w:val="24"/>
              </w:rPr>
            </w:pPr>
            <w:r w:rsidRPr="00DF577C">
              <w:rPr>
                <w:rFonts w:ascii="Times New Roman" w:hAnsi="Times New Roman" w:cs="Times New Roman"/>
                <w:b/>
                <w:bCs/>
                <w:sz w:val="24"/>
                <w:szCs w:val="24"/>
              </w:rPr>
              <w:t xml:space="preserve">CO_1: </w:t>
            </w:r>
            <w:r w:rsidR="00DF577C" w:rsidRPr="00DF577C">
              <w:rPr>
                <w:rFonts w:ascii="Times New Roman" w:hAnsi="Times New Roman" w:cs="Times New Roman"/>
                <w:sz w:val="24"/>
                <w:szCs w:val="24"/>
              </w:rPr>
              <w:t>To build a depth understanding of spatial and non-spatial data collection, presentation and interpretation in context for physical planning.</w:t>
            </w:r>
          </w:p>
        </w:tc>
      </w:tr>
      <w:tr w:rsidR="00CA05C9" w:rsidRPr="0069408F" w:rsidTr="0005176B">
        <w:tc>
          <w:tcPr>
            <w:tcW w:w="9576" w:type="dxa"/>
          </w:tcPr>
          <w:p w:rsidR="00CA05C9" w:rsidRPr="00DF577C" w:rsidRDefault="00CA05C9" w:rsidP="00DF577C">
            <w:pPr>
              <w:jc w:val="both"/>
              <w:rPr>
                <w:rFonts w:ascii="Times New Roman" w:hAnsi="Times New Roman" w:cs="Times New Roman"/>
                <w:sz w:val="24"/>
                <w:szCs w:val="24"/>
              </w:rPr>
            </w:pPr>
            <w:r w:rsidRPr="00DF577C">
              <w:rPr>
                <w:rFonts w:ascii="Times New Roman" w:hAnsi="Times New Roman" w:cs="Times New Roman"/>
                <w:b/>
                <w:bCs/>
                <w:sz w:val="24"/>
                <w:szCs w:val="24"/>
              </w:rPr>
              <w:t xml:space="preserve">CO_2: </w:t>
            </w:r>
            <w:r w:rsidR="00DF577C" w:rsidRPr="00DF577C">
              <w:rPr>
                <w:rFonts w:ascii="Times New Roman" w:hAnsi="Times New Roman" w:cs="Times New Roman"/>
                <w:sz w:val="24"/>
                <w:szCs w:val="24"/>
              </w:rPr>
              <w:t>Learn various techniques for effective data identification and collection through current practices.</w:t>
            </w:r>
          </w:p>
        </w:tc>
      </w:tr>
      <w:tr w:rsidR="00DF577C" w:rsidRPr="0069408F" w:rsidTr="0005176B">
        <w:tc>
          <w:tcPr>
            <w:tcW w:w="9576" w:type="dxa"/>
          </w:tcPr>
          <w:p w:rsidR="00DF577C" w:rsidRPr="00DF577C" w:rsidRDefault="00DF577C" w:rsidP="00DF577C">
            <w:pPr>
              <w:jc w:val="both"/>
              <w:rPr>
                <w:rFonts w:ascii="Times New Roman" w:hAnsi="Times New Roman" w:cs="Times New Roman"/>
                <w:sz w:val="24"/>
                <w:szCs w:val="24"/>
              </w:rPr>
            </w:pPr>
            <w:r>
              <w:rPr>
                <w:rFonts w:ascii="Times New Roman" w:hAnsi="Times New Roman" w:cs="Times New Roman"/>
                <w:b/>
                <w:bCs/>
                <w:sz w:val="24"/>
                <w:szCs w:val="24"/>
              </w:rPr>
              <w:t>CO_3</w:t>
            </w:r>
            <w:r w:rsidRPr="00DF577C">
              <w:rPr>
                <w:rFonts w:ascii="Times New Roman" w:hAnsi="Times New Roman" w:cs="Times New Roman"/>
                <w:b/>
                <w:bCs/>
                <w:sz w:val="24"/>
                <w:szCs w:val="24"/>
              </w:rPr>
              <w:t xml:space="preserve">: </w:t>
            </w:r>
            <w:r w:rsidRPr="00DF577C">
              <w:rPr>
                <w:rFonts w:ascii="Times New Roman" w:hAnsi="Times New Roman" w:cs="Times New Roman"/>
                <w:sz w:val="24"/>
                <w:szCs w:val="24"/>
              </w:rPr>
              <w:t>To build a strong background in social research procedures and other methods useful in contemporary planning practice.</w:t>
            </w:r>
          </w:p>
        </w:tc>
      </w:tr>
      <w:tr w:rsidR="00DF577C" w:rsidRPr="0069408F" w:rsidTr="0005176B">
        <w:tc>
          <w:tcPr>
            <w:tcW w:w="9576" w:type="dxa"/>
          </w:tcPr>
          <w:p w:rsidR="00DF577C" w:rsidRPr="00DF577C" w:rsidRDefault="00DF577C" w:rsidP="00DF577C">
            <w:pPr>
              <w:jc w:val="both"/>
              <w:rPr>
                <w:rFonts w:ascii="Times New Roman" w:hAnsi="Times New Roman" w:cs="Times New Roman"/>
                <w:sz w:val="24"/>
                <w:szCs w:val="24"/>
              </w:rPr>
            </w:pPr>
            <w:r>
              <w:rPr>
                <w:rFonts w:ascii="Times New Roman" w:hAnsi="Times New Roman" w:cs="Times New Roman"/>
                <w:b/>
                <w:bCs/>
                <w:sz w:val="24"/>
                <w:szCs w:val="24"/>
              </w:rPr>
              <w:t>CO_4</w:t>
            </w:r>
            <w:r w:rsidRPr="00DF577C">
              <w:rPr>
                <w:rFonts w:ascii="Times New Roman" w:hAnsi="Times New Roman" w:cs="Times New Roman"/>
                <w:b/>
                <w:bCs/>
                <w:sz w:val="24"/>
                <w:szCs w:val="24"/>
              </w:rPr>
              <w:t xml:space="preserve">: </w:t>
            </w:r>
            <w:r w:rsidRPr="00DF577C">
              <w:rPr>
                <w:rFonts w:ascii="Times New Roman" w:hAnsi="Times New Roman" w:cs="Times New Roman"/>
                <w:sz w:val="24"/>
                <w:szCs w:val="24"/>
              </w:rPr>
              <w:t>To prepare and work on various city and development plans using various theoretical techniques.</w:t>
            </w:r>
          </w:p>
        </w:tc>
      </w:tr>
      <w:tr w:rsidR="00DF577C" w:rsidRPr="0069408F" w:rsidTr="0005176B">
        <w:tc>
          <w:tcPr>
            <w:tcW w:w="9576" w:type="dxa"/>
          </w:tcPr>
          <w:p w:rsidR="00DF577C" w:rsidRPr="00DF577C" w:rsidRDefault="00DF577C" w:rsidP="00DF577C">
            <w:pPr>
              <w:jc w:val="both"/>
              <w:rPr>
                <w:rFonts w:ascii="Times New Roman" w:hAnsi="Times New Roman" w:cs="Times New Roman"/>
                <w:b/>
                <w:bCs/>
                <w:sz w:val="24"/>
                <w:szCs w:val="24"/>
              </w:rPr>
            </w:pPr>
            <w:r>
              <w:rPr>
                <w:rFonts w:ascii="Times New Roman" w:hAnsi="Times New Roman" w:cs="Times New Roman"/>
                <w:b/>
                <w:bCs/>
                <w:sz w:val="24"/>
                <w:szCs w:val="24"/>
              </w:rPr>
              <w:t>CO_5</w:t>
            </w:r>
            <w:r w:rsidRPr="00DF577C">
              <w:rPr>
                <w:rFonts w:ascii="Times New Roman" w:hAnsi="Times New Roman" w:cs="Times New Roman"/>
                <w:b/>
                <w:bCs/>
                <w:sz w:val="24"/>
                <w:szCs w:val="24"/>
              </w:rPr>
              <w:t xml:space="preserve">: </w:t>
            </w:r>
            <w:r w:rsidRPr="00DF577C">
              <w:rPr>
                <w:rFonts w:ascii="Times New Roman" w:hAnsi="Times New Roman" w:cs="Times New Roman"/>
                <w:sz w:val="24"/>
                <w:szCs w:val="24"/>
              </w:rPr>
              <w:t>Learn theoretical knowledge of planning techniques that can be applicable in preparing plans in urban and rural areas.</w:t>
            </w:r>
          </w:p>
        </w:tc>
      </w:tr>
    </w:tbl>
    <w:p w:rsidR="00CA05C9" w:rsidRDefault="00CA05C9" w:rsidP="00CA05C9">
      <w:pPr>
        <w:jc w:val="both"/>
        <w:rPr>
          <w:rFonts w:ascii="Times New Roman" w:hAnsi="Times New Roman" w:cs="Times New Roman"/>
          <w:sz w:val="28"/>
          <w:szCs w:val="28"/>
        </w:rPr>
      </w:pPr>
    </w:p>
    <w:tbl>
      <w:tblPr>
        <w:tblStyle w:val="TableGrid"/>
        <w:tblW w:w="0" w:type="auto"/>
        <w:tblLook w:val="04A0"/>
      </w:tblPr>
      <w:tblGrid>
        <w:gridCol w:w="1008"/>
        <w:gridCol w:w="8568"/>
      </w:tblGrid>
      <w:tr w:rsidR="00CA05C9" w:rsidRPr="008538EE" w:rsidTr="0005176B">
        <w:tc>
          <w:tcPr>
            <w:tcW w:w="1008" w:type="dxa"/>
          </w:tcPr>
          <w:p w:rsidR="00CA05C9" w:rsidRPr="008538EE" w:rsidRDefault="00CA05C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CA05C9" w:rsidRPr="008538EE" w:rsidRDefault="00DD69DE" w:rsidP="00DD69DE">
            <w:pPr>
              <w:rPr>
                <w:rFonts w:ascii="Times New Roman" w:hAnsi="Times New Roman" w:cs="Times New Roman"/>
                <w:b/>
                <w:bCs/>
                <w:sz w:val="24"/>
                <w:szCs w:val="24"/>
              </w:rPr>
            </w:pPr>
            <w:r w:rsidRPr="00DD69DE">
              <w:rPr>
                <w:rFonts w:ascii="Times New Roman" w:hAnsi="Times New Roman" w:cs="Times New Roman"/>
                <w:b/>
                <w:bCs/>
                <w:sz w:val="24"/>
                <w:szCs w:val="24"/>
              </w:rPr>
              <w:t xml:space="preserve">Techniques of Preparation and collection of spatial data (Base map), Non spatial data (Socio Economic survey and Physical </w:t>
            </w:r>
            <w:r w:rsidR="006B1099" w:rsidRPr="00DD69DE">
              <w:rPr>
                <w:rFonts w:ascii="Times New Roman" w:hAnsi="Times New Roman" w:cs="Times New Roman"/>
                <w:b/>
                <w:bCs/>
                <w:sz w:val="24"/>
                <w:szCs w:val="24"/>
              </w:rPr>
              <w:t xml:space="preserve">survey) </w:t>
            </w:r>
            <w:r w:rsidR="006B1099"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[6 Hrs]</w:t>
            </w:r>
            <w:r w:rsidR="00CA05C9"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8538EE" w:rsidRDefault="00DD69DE" w:rsidP="00DD69DE">
            <w:pPr>
              <w:autoSpaceDE w:val="0"/>
              <w:autoSpaceDN w:val="0"/>
              <w:adjustRightInd w:val="0"/>
              <w:ind w:left="114"/>
              <w:jc w:val="both"/>
              <w:rPr>
                <w:rFonts w:ascii="Times New Roman" w:hAnsi="Times New Roman" w:cs="Times New Roman"/>
                <w:sz w:val="24"/>
                <w:szCs w:val="24"/>
              </w:rPr>
            </w:pPr>
            <w:r w:rsidRPr="00DD69DE">
              <w:rPr>
                <w:rFonts w:ascii="Times New Roman" w:hAnsi="Times New Roman" w:cs="Times New Roman"/>
                <w:sz w:val="24"/>
                <w:szCs w:val="24"/>
              </w:rPr>
              <w:t>Base map, Plan, General features of bas map, scale, type of scales for different hierarchy of Plans</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8538EE" w:rsidRDefault="00DD69DE" w:rsidP="00176D63">
            <w:pPr>
              <w:autoSpaceDE w:val="0"/>
              <w:autoSpaceDN w:val="0"/>
              <w:adjustRightInd w:val="0"/>
              <w:ind w:left="114"/>
              <w:jc w:val="both"/>
              <w:rPr>
                <w:rFonts w:ascii="Times New Roman" w:hAnsi="Times New Roman" w:cs="Times New Roman"/>
                <w:sz w:val="24"/>
                <w:szCs w:val="24"/>
              </w:rPr>
            </w:pPr>
            <w:r w:rsidRPr="00DD69DE">
              <w:rPr>
                <w:rFonts w:ascii="Times New Roman" w:hAnsi="Times New Roman" w:cs="Times New Roman"/>
                <w:sz w:val="24"/>
                <w:szCs w:val="24"/>
              </w:rPr>
              <w:t xml:space="preserve">Data requirements for urban and regional planning, </w:t>
            </w:r>
            <w:r w:rsidR="006B1099" w:rsidRPr="00DD69DE">
              <w:rPr>
                <w:rFonts w:ascii="Times New Roman" w:hAnsi="Times New Roman" w:cs="Times New Roman"/>
                <w:sz w:val="24"/>
                <w:szCs w:val="24"/>
              </w:rPr>
              <w:t>sources and</w:t>
            </w:r>
            <w:r w:rsidRPr="00DD69DE">
              <w:rPr>
                <w:rFonts w:ascii="Times New Roman" w:hAnsi="Times New Roman" w:cs="Times New Roman"/>
                <w:sz w:val="24"/>
                <w:szCs w:val="24"/>
              </w:rPr>
              <w:t xml:space="preserve"> methods of data collection, questionnaire design, </w:t>
            </w:r>
            <w:r w:rsidR="00176D63">
              <w:rPr>
                <w:rFonts w:ascii="Times New Roman" w:hAnsi="Times New Roman" w:cs="Times New Roman"/>
                <w:sz w:val="24"/>
                <w:szCs w:val="24"/>
              </w:rPr>
              <w:t>sampling techniques, interview</w:t>
            </w:r>
          </w:p>
        </w:tc>
      </w:tr>
      <w:tr w:rsidR="00176D63" w:rsidRPr="008538EE" w:rsidTr="0005176B">
        <w:tc>
          <w:tcPr>
            <w:tcW w:w="1008" w:type="dxa"/>
          </w:tcPr>
          <w:p w:rsidR="00176D63" w:rsidRPr="008538EE" w:rsidRDefault="00176D63" w:rsidP="0005176B">
            <w:pPr>
              <w:spacing w:line="360" w:lineRule="auto"/>
              <w:jc w:val="both"/>
              <w:rPr>
                <w:rFonts w:ascii="Times New Roman" w:hAnsi="Times New Roman" w:cs="Times New Roman"/>
                <w:sz w:val="24"/>
                <w:szCs w:val="24"/>
              </w:rPr>
            </w:pPr>
          </w:p>
        </w:tc>
        <w:tc>
          <w:tcPr>
            <w:tcW w:w="8568" w:type="dxa"/>
          </w:tcPr>
          <w:p w:rsidR="00176D63" w:rsidRPr="00DD69DE" w:rsidRDefault="00176D63" w:rsidP="0005176B">
            <w:pPr>
              <w:autoSpaceDE w:val="0"/>
              <w:autoSpaceDN w:val="0"/>
              <w:adjustRightInd w:val="0"/>
              <w:ind w:left="114"/>
              <w:jc w:val="both"/>
              <w:rPr>
                <w:rFonts w:ascii="Times New Roman" w:hAnsi="Times New Roman" w:cs="Times New Roman"/>
                <w:sz w:val="24"/>
                <w:szCs w:val="24"/>
              </w:rPr>
            </w:pPr>
            <w:r>
              <w:rPr>
                <w:rFonts w:ascii="Times New Roman" w:hAnsi="Times New Roman" w:cs="Times New Roman"/>
                <w:sz w:val="24"/>
                <w:szCs w:val="24"/>
              </w:rPr>
              <w:t>T</w:t>
            </w:r>
            <w:r w:rsidRPr="00DD69DE">
              <w:rPr>
                <w:rFonts w:ascii="Times New Roman" w:hAnsi="Times New Roman" w:cs="Times New Roman"/>
                <w:sz w:val="24"/>
                <w:szCs w:val="24"/>
              </w:rPr>
              <w:t>echnique of conducting surveys for landuse, building use, density, structural condition of building</w:t>
            </w:r>
          </w:p>
        </w:tc>
      </w:tr>
      <w:tr w:rsidR="00CA05C9" w:rsidRPr="008538EE" w:rsidTr="0005176B">
        <w:tc>
          <w:tcPr>
            <w:tcW w:w="1008" w:type="dxa"/>
          </w:tcPr>
          <w:p w:rsidR="00CA05C9" w:rsidRPr="008538EE" w:rsidRDefault="00CA05C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CA05C9" w:rsidRPr="008538EE" w:rsidRDefault="00DD69DE" w:rsidP="0005176B">
            <w:pPr>
              <w:spacing w:line="360" w:lineRule="auto"/>
              <w:rPr>
                <w:rFonts w:ascii="Times New Roman" w:hAnsi="Times New Roman" w:cs="Times New Roman"/>
                <w:b/>
                <w:bCs/>
                <w:sz w:val="24"/>
                <w:szCs w:val="24"/>
              </w:rPr>
            </w:pPr>
            <w:r w:rsidRPr="00DD69DE">
              <w:rPr>
                <w:rFonts w:ascii="Times New Roman" w:hAnsi="Times New Roman" w:cs="Times New Roman"/>
                <w:b/>
                <w:bCs/>
                <w:sz w:val="24"/>
                <w:szCs w:val="24"/>
              </w:rPr>
              <w:t>Techniques of Graphic Presentation of Spatial Data</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w:t>
            </w:r>
            <w:r w:rsidR="00CA05C9" w:rsidRPr="008538EE">
              <w:rPr>
                <w:rFonts w:ascii="Times New Roman" w:hAnsi="Times New Roman" w:cs="Times New Roman"/>
                <w:b/>
                <w:bCs/>
                <w:sz w:val="24"/>
                <w:szCs w:val="24"/>
              </w:rPr>
              <w:t>[6 Hrs]</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176D63" w:rsidRDefault="00176D63" w:rsidP="00176D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76D63">
              <w:rPr>
                <w:rFonts w:ascii="Times New Roman" w:hAnsi="Times New Roman" w:cs="Times New Roman"/>
                <w:sz w:val="24"/>
                <w:szCs w:val="24"/>
              </w:rPr>
              <w:t>Land use classification, coding and analysis; residential and non-residential</w:t>
            </w:r>
            <w:r>
              <w:rPr>
                <w:rFonts w:ascii="Times New Roman" w:hAnsi="Times New Roman" w:cs="Times New Roman"/>
                <w:sz w:val="24"/>
                <w:szCs w:val="24"/>
              </w:rPr>
              <w:t xml:space="preserve"> density patterns and analysis</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C44376" w:rsidRDefault="00176D63" w:rsidP="00176D63">
            <w:pPr>
              <w:autoSpaceDE w:val="0"/>
              <w:autoSpaceDN w:val="0"/>
              <w:adjustRightInd w:val="0"/>
              <w:jc w:val="both"/>
              <w:rPr>
                <w:rFonts w:ascii="Times New Roman" w:hAnsi="Times New Roman" w:cs="Times New Roman"/>
                <w:b/>
                <w:bCs/>
              </w:rPr>
            </w:pPr>
            <w:proofErr w:type="spellStart"/>
            <w:r>
              <w:rPr>
                <w:rFonts w:ascii="Times New Roman" w:hAnsi="Times New Roman" w:cs="Times New Roman"/>
                <w:sz w:val="24"/>
                <w:szCs w:val="24"/>
              </w:rPr>
              <w:t>C</w:t>
            </w:r>
            <w:r w:rsidRPr="00176D63">
              <w:rPr>
                <w:rFonts w:ascii="Times New Roman" w:hAnsi="Times New Roman" w:cs="Times New Roman"/>
                <w:sz w:val="24"/>
                <w:szCs w:val="24"/>
              </w:rPr>
              <w:t>olour</w:t>
            </w:r>
            <w:proofErr w:type="spellEnd"/>
            <w:r w:rsidRPr="00176D63">
              <w:rPr>
                <w:rFonts w:ascii="Times New Roman" w:hAnsi="Times New Roman" w:cs="Times New Roman"/>
                <w:sz w:val="24"/>
                <w:szCs w:val="24"/>
              </w:rPr>
              <w:t>, black and white presentation techniques; basis disciplines of illustration; Presentation of spatial data, analysis and proposals.</w:t>
            </w:r>
          </w:p>
        </w:tc>
      </w:tr>
      <w:tr w:rsidR="00CA05C9" w:rsidRPr="008538EE" w:rsidTr="0005176B">
        <w:tc>
          <w:tcPr>
            <w:tcW w:w="1008" w:type="dxa"/>
          </w:tcPr>
          <w:p w:rsidR="00CA05C9" w:rsidRPr="008538EE" w:rsidRDefault="00CA05C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CA05C9" w:rsidRPr="008538EE" w:rsidRDefault="00D97575" w:rsidP="000517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Method of Analysis                                                                                             </w:t>
            </w:r>
            <w:r w:rsidR="00CA05C9" w:rsidRPr="008538EE">
              <w:rPr>
                <w:rFonts w:ascii="Times New Roman" w:hAnsi="Times New Roman" w:cs="Times New Roman"/>
                <w:b/>
                <w:bCs/>
                <w:sz w:val="24"/>
                <w:szCs w:val="24"/>
              </w:rPr>
              <w:t>[6 Hrs]</w:t>
            </w:r>
          </w:p>
        </w:tc>
      </w:tr>
      <w:tr w:rsidR="00CA05C9" w:rsidRPr="008538EE" w:rsidTr="0005176B">
        <w:trPr>
          <w:trHeight w:val="397"/>
        </w:trPr>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C44376" w:rsidRDefault="00D97575" w:rsidP="00D97575">
            <w:pPr>
              <w:pStyle w:val="Heading1"/>
              <w:ind w:left="114"/>
              <w:outlineLvl w:val="0"/>
              <w:rPr>
                <w:rFonts w:ascii="Times New Roman" w:eastAsiaTheme="minorHAnsi" w:hAnsi="Times New Roman" w:cs="Times New Roman"/>
                <w:b w:val="0"/>
                <w:bCs w:val="0"/>
              </w:rPr>
            </w:pPr>
            <w:r w:rsidRPr="00D97575">
              <w:rPr>
                <w:rFonts w:ascii="Times New Roman" w:eastAsiaTheme="minorHAnsi" w:hAnsi="Times New Roman" w:cs="Times New Roman"/>
                <w:b w:val="0"/>
                <w:bCs w:val="0"/>
              </w:rPr>
              <w:t>Methods of analysis of Socio-Economic and Physical data; Use of techniques of Location Quotient, Coefficient of Localization; Locational attribu</w:t>
            </w:r>
            <w:r>
              <w:rPr>
                <w:rFonts w:ascii="Times New Roman" w:eastAsiaTheme="minorHAnsi" w:hAnsi="Times New Roman" w:cs="Times New Roman"/>
                <w:b w:val="0"/>
                <w:bCs w:val="0"/>
              </w:rPr>
              <w:t>tes of activity and population</w:t>
            </w:r>
            <w:r w:rsidRPr="00D97575">
              <w:rPr>
                <w:rFonts w:ascii="Times New Roman" w:eastAsiaTheme="minorHAnsi" w:hAnsi="Times New Roman" w:cs="Times New Roman"/>
                <w:b w:val="0"/>
                <w:bCs w:val="0"/>
              </w:rPr>
              <w:t xml:space="preserve"> </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8538EE" w:rsidRDefault="00D97575" w:rsidP="0005176B">
            <w:pPr>
              <w:jc w:val="both"/>
              <w:rPr>
                <w:rFonts w:ascii="Times New Roman" w:hAnsi="Times New Roman" w:cs="Times New Roman"/>
                <w:sz w:val="24"/>
                <w:szCs w:val="24"/>
              </w:rPr>
            </w:pPr>
            <w:r w:rsidRPr="00D97575">
              <w:rPr>
                <w:rFonts w:ascii="Times New Roman" w:hAnsi="Times New Roman" w:cs="Times New Roman"/>
                <w:sz w:val="24"/>
                <w:szCs w:val="24"/>
              </w:rPr>
              <w:t>Techniques for Understanding structure of urban areas, land values and density patterns; Formulation of spatial standards for residential, industrial, commercial and recreational areas, space standards for facility areas, utilities and networks</w:t>
            </w:r>
          </w:p>
        </w:tc>
      </w:tr>
      <w:tr w:rsidR="00D97575" w:rsidRPr="008538EE" w:rsidTr="0005176B">
        <w:tc>
          <w:tcPr>
            <w:tcW w:w="1008" w:type="dxa"/>
          </w:tcPr>
          <w:p w:rsidR="00D97575" w:rsidRPr="008538EE" w:rsidRDefault="00D97575" w:rsidP="0005176B">
            <w:pPr>
              <w:spacing w:line="360" w:lineRule="auto"/>
              <w:jc w:val="both"/>
              <w:rPr>
                <w:rFonts w:ascii="Times New Roman" w:hAnsi="Times New Roman" w:cs="Times New Roman"/>
                <w:sz w:val="24"/>
                <w:szCs w:val="24"/>
              </w:rPr>
            </w:pPr>
          </w:p>
        </w:tc>
        <w:tc>
          <w:tcPr>
            <w:tcW w:w="8568" w:type="dxa"/>
          </w:tcPr>
          <w:p w:rsidR="00D97575" w:rsidRPr="00D97575" w:rsidRDefault="00D97575" w:rsidP="0005176B">
            <w:pPr>
              <w:jc w:val="both"/>
              <w:rPr>
                <w:rFonts w:ascii="Times New Roman" w:hAnsi="Times New Roman" w:cs="Times New Roman"/>
                <w:sz w:val="24"/>
                <w:szCs w:val="24"/>
              </w:rPr>
            </w:pPr>
            <w:r w:rsidRPr="00D97575">
              <w:rPr>
                <w:rFonts w:ascii="Times New Roman" w:hAnsi="Times New Roman" w:cs="Times New Roman"/>
                <w:sz w:val="24"/>
                <w:szCs w:val="24"/>
              </w:rPr>
              <w:t>Population, Distance criteria; Performance standards; Case studies</w:t>
            </w:r>
          </w:p>
        </w:tc>
      </w:tr>
      <w:tr w:rsidR="00CA05C9" w:rsidRPr="008538EE" w:rsidTr="0005176B">
        <w:tc>
          <w:tcPr>
            <w:tcW w:w="1008" w:type="dxa"/>
          </w:tcPr>
          <w:p w:rsidR="00CA05C9" w:rsidRPr="008538EE" w:rsidRDefault="00CA05C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CA05C9" w:rsidRPr="008538EE" w:rsidRDefault="00EE3F38"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Regional Planning</w:t>
            </w:r>
            <w:r w:rsidR="00CA05C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Pr="008538EE">
              <w:rPr>
                <w:rFonts w:ascii="Times New Roman" w:hAnsi="Times New Roman" w:cs="Times New Roman"/>
                <w:b/>
                <w:bCs/>
                <w:sz w:val="24"/>
                <w:szCs w:val="24"/>
              </w:rPr>
              <w:t xml:space="preserve"> Hrs]</w:t>
            </w:r>
            <w:r w:rsidR="00CA05C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C44376" w:rsidRDefault="00EE3F38" w:rsidP="00EE3F38">
            <w:pPr>
              <w:pStyle w:val="Heading1"/>
              <w:ind w:left="114"/>
              <w:outlineLvl w:val="0"/>
              <w:rPr>
                <w:rFonts w:ascii="Times New Roman" w:eastAsiaTheme="minorHAnsi" w:hAnsi="Times New Roman" w:cs="Times New Roman"/>
                <w:b w:val="0"/>
                <w:bCs w:val="0"/>
              </w:rPr>
            </w:pPr>
            <w:r w:rsidRPr="00EE3F38">
              <w:rPr>
                <w:rFonts w:ascii="Times New Roman" w:eastAsiaTheme="minorHAnsi" w:hAnsi="Times New Roman" w:cs="Times New Roman"/>
                <w:b w:val="0"/>
                <w:bCs w:val="0"/>
              </w:rPr>
              <w:t>Concept and need for Regional Planning, Region, Formal, Functional, Planning Regions; Regional delineation techniques, Case Studies in regional delineation. SWOT analysis</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8538EE" w:rsidRDefault="00EE3F38" w:rsidP="00EE3F38">
            <w:pPr>
              <w:ind w:left="114"/>
              <w:rPr>
                <w:rFonts w:ascii="Times New Roman" w:hAnsi="Times New Roman" w:cs="Times New Roman"/>
                <w:sz w:val="24"/>
                <w:szCs w:val="24"/>
              </w:rPr>
            </w:pPr>
            <w:r w:rsidRPr="00EE3F38">
              <w:rPr>
                <w:rFonts w:ascii="Times New Roman" w:hAnsi="Times New Roman" w:cs="Times New Roman"/>
                <w:sz w:val="24"/>
                <w:szCs w:val="24"/>
              </w:rPr>
              <w:t>Spatial Structure of Regions. Nodes, Growth poles, Hierarchy, Nesting Functions, Rank size Rules, Multiplier Effects Etc. Factor analysis, Cluster analysis; Flow analysis</w:t>
            </w:r>
            <w:r w:rsidRPr="00C44376">
              <w:rPr>
                <w:rFonts w:ascii="Times New Roman" w:hAnsi="Times New Roman" w:cs="Times New Roman"/>
                <w:sz w:val="24"/>
                <w:szCs w:val="24"/>
              </w:rPr>
              <w:t xml:space="preserve"> </w:t>
            </w:r>
          </w:p>
        </w:tc>
      </w:tr>
      <w:tr w:rsidR="00CA05C9" w:rsidRPr="008538EE" w:rsidTr="0005176B">
        <w:tc>
          <w:tcPr>
            <w:tcW w:w="1008" w:type="dxa"/>
          </w:tcPr>
          <w:p w:rsidR="00CA05C9" w:rsidRPr="008538EE" w:rsidRDefault="00CA05C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5:</w:t>
            </w:r>
          </w:p>
        </w:tc>
        <w:tc>
          <w:tcPr>
            <w:tcW w:w="8568" w:type="dxa"/>
          </w:tcPr>
          <w:p w:rsidR="00CA05C9" w:rsidRPr="008538EE" w:rsidRDefault="00EE3F38"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Plan Preparation Techniques                                                                             </w:t>
            </w:r>
            <w:r w:rsidR="00CA05C9" w:rsidRPr="008538EE">
              <w:rPr>
                <w:rFonts w:ascii="Times New Roman" w:hAnsi="Times New Roman" w:cs="Times New Roman"/>
                <w:b/>
                <w:bCs/>
                <w:sz w:val="24"/>
                <w:szCs w:val="24"/>
              </w:rPr>
              <w:t>[</w:t>
            </w:r>
            <w:r w:rsidR="00236151">
              <w:rPr>
                <w:rFonts w:ascii="Times New Roman" w:hAnsi="Times New Roman" w:cs="Times New Roman"/>
                <w:b/>
                <w:bCs/>
                <w:sz w:val="24"/>
                <w:szCs w:val="24"/>
              </w:rPr>
              <w:t>7</w:t>
            </w:r>
            <w:r w:rsidR="00CA05C9" w:rsidRPr="008538EE">
              <w:rPr>
                <w:rFonts w:ascii="Times New Roman" w:hAnsi="Times New Roman" w:cs="Times New Roman"/>
                <w:b/>
                <w:bCs/>
                <w:sz w:val="24"/>
                <w:szCs w:val="24"/>
              </w:rPr>
              <w:t xml:space="preserve"> Hrs]</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EE3F38" w:rsidRDefault="00EE3F38" w:rsidP="00EE3F38">
            <w:pPr>
              <w:autoSpaceDE w:val="0"/>
              <w:autoSpaceDN w:val="0"/>
              <w:adjustRightInd w:val="0"/>
              <w:ind w:left="114"/>
              <w:jc w:val="both"/>
              <w:rPr>
                <w:rFonts w:ascii="Times New Roman" w:hAnsi="Times New Roman" w:cs="Times New Roman"/>
                <w:sz w:val="24"/>
                <w:szCs w:val="24"/>
              </w:rPr>
            </w:pPr>
            <w:r w:rsidRPr="00EE3F38">
              <w:rPr>
                <w:rFonts w:ascii="Times New Roman" w:hAnsi="Times New Roman" w:cs="Times New Roman"/>
                <w:sz w:val="24"/>
                <w:szCs w:val="24"/>
              </w:rPr>
              <w:t xml:space="preserve">Setting of Goals and Objectives; Methodologies for preparation of urban/ regional development plans, master plans, structure plan and strategy plan techniques; plan implementation techniques; public participation and plan implementation; </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8538EE" w:rsidRDefault="00EE3F38" w:rsidP="0005176B">
            <w:pPr>
              <w:jc w:val="both"/>
              <w:rPr>
                <w:rFonts w:ascii="Times New Roman" w:hAnsi="Times New Roman" w:cs="Times New Roman"/>
                <w:sz w:val="24"/>
                <w:szCs w:val="24"/>
              </w:rPr>
            </w:pPr>
            <w:r w:rsidRPr="00EE3F38">
              <w:rPr>
                <w:rFonts w:ascii="Times New Roman" w:hAnsi="Times New Roman" w:cs="Times New Roman"/>
                <w:sz w:val="24"/>
                <w:szCs w:val="24"/>
              </w:rPr>
              <w:t>Techniques of urban renewal and central area redevelopment; Contents of a Master Plan, Regional Plan, etc.</w:t>
            </w:r>
          </w:p>
        </w:tc>
      </w:tr>
      <w:tr w:rsidR="00CA05C9" w:rsidRPr="008538EE" w:rsidTr="0005176B">
        <w:tc>
          <w:tcPr>
            <w:tcW w:w="1008" w:type="dxa"/>
          </w:tcPr>
          <w:p w:rsidR="00CA05C9" w:rsidRPr="008538EE" w:rsidRDefault="00CA05C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6:</w:t>
            </w:r>
          </w:p>
        </w:tc>
        <w:tc>
          <w:tcPr>
            <w:tcW w:w="8568" w:type="dxa"/>
          </w:tcPr>
          <w:p w:rsidR="00CA05C9" w:rsidRPr="008538EE" w:rsidRDefault="00CA05C9" w:rsidP="00EE3F3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E3F38">
              <w:rPr>
                <w:rFonts w:ascii="Times New Roman" w:hAnsi="Times New Roman" w:cs="Times New Roman"/>
                <w:b/>
                <w:bCs/>
                <w:sz w:val="24"/>
                <w:szCs w:val="24"/>
              </w:rPr>
              <w:t>Introduction to Advanced Techniques</w:t>
            </w:r>
            <w:r>
              <w:rPr>
                <w:rFonts w:ascii="Times New Roman" w:hAnsi="Times New Roman" w:cs="Times New Roman"/>
                <w:b/>
                <w:bCs/>
                <w:sz w:val="24"/>
                <w:szCs w:val="24"/>
              </w:rPr>
              <w:t xml:space="preserve">                                             </w:t>
            </w:r>
            <w:r w:rsidR="00EE3F3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[6 Hrs]</w:t>
            </w:r>
          </w:p>
        </w:tc>
      </w:tr>
      <w:tr w:rsidR="00CA05C9" w:rsidRPr="008538EE" w:rsidTr="0005176B">
        <w:tc>
          <w:tcPr>
            <w:tcW w:w="1008" w:type="dxa"/>
          </w:tcPr>
          <w:p w:rsidR="00CA05C9" w:rsidRPr="008538EE" w:rsidRDefault="00CA05C9" w:rsidP="0005176B">
            <w:pPr>
              <w:spacing w:line="360" w:lineRule="auto"/>
              <w:jc w:val="both"/>
              <w:rPr>
                <w:rFonts w:ascii="Times New Roman" w:hAnsi="Times New Roman" w:cs="Times New Roman"/>
                <w:sz w:val="24"/>
                <w:szCs w:val="24"/>
              </w:rPr>
            </w:pPr>
          </w:p>
        </w:tc>
        <w:tc>
          <w:tcPr>
            <w:tcW w:w="8568" w:type="dxa"/>
          </w:tcPr>
          <w:p w:rsidR="00CA05C9" w:rsidRPr="00EE3F38" w:rsidRDefault="00EE3F38" w:rsidP="00EE3F38">
            <w:pPr>
              <w:autoSpaceDE w:val="0"/>
              <w:autoSpaceDN w:val="0"/>
              <w:adjustRightInd w:val="0"/>
              <w:rPr>
                <w:bCs/>
                <w:iCs/>
                <w:sz w:val="24"/>
                <w:szCs w:val="24"/>
              </w:rPr>
            </w:pPr>
            <w:r w:rsidRPr="00EE3F38">
              <w:rPr>
                <w:rFonts w:ascii="Times New Roman" w:hAnsi="Times New Roman" w:cs="Times New Roman"/>
                <w:sz w:val="24"/>
                <w:szCs w:val="24"/>
              </w:rPr>
              <w:t>Thresholds analysis, retail location and industrial location analysis; intervening opportunity models; Gravity Models; Applications in planning.</w:t>
            </w:r>
          </w:p>
        </w:tc>
      </w:tr>
    </w:tbl>
    <w:p w:rsidR="00CA05C9" w:rsidRDefault="00CA05C9" w:rsidP="00CA05C9">
      <w:pPr>
        <w:jc w:val="both"/>
        <w:rPr>
          <w:rFonts w:ascii="Times New Roman" w:hAnsi="Times New Roman" w:cs="Times New Roman"/>
          <w:sz w:val="28"/>
          <w:szCs w:val="28"/>
        </w:rPr>
      </w:pPr>
    </w:p>
    <w:tbl>
      <w:tblPr>
        <w:tblStyle w:val="TableGrid"/>
        <w:tblW w:w="0" w:type="auto"/>
        <w:tblLook w:val="04A0"/>
      </w:tblPr>
      <w:tblGrid>
        <w:gridCol w:w="9576"/>
      </w:tblGrid>
      <w:tr w:rsidR="00CA05C9" w:rsidRPr="006815B1" w:rsidTr="0005176B">
        <w:tc>
          <w:tcPr>
            <w:tcW w:w="9576" w:type="dxa"/>
          </w:tcPr>
          <w:p w:rsidR="00CA05C9" w:rsidRPr="00B650BF" w:rsidRDefault="00CA05C9" w:rsidP="0005176B">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6535A0" w:rsidRPr="006535A0" w:rsidRDefault="006535A0" w:rsidP="001C3BA5">
            <w:pPr>
              <w:numPr>
                <w:ilvl w:val="0"/>
                <w:numId w:val="3"/>
              </w:numPr>
              <w:autoSpaceDE w:val="0"/>
              <w:autoSpaceDN w:val="0"/>
              <w:adjustRightInd w:val="0"/>
              <w:jc w:val="both"/>
              <w:rPr>
                <w:rFonts w:ascii="Times New Roman" w:hAnsi="Times New Roman" w:cs="Times New Roman"/>
                <w:sz w:val="24"/>
                <w:szCs w:val="24"/>
              </w:rPr>
            </w:pPr>
            <w:r w:rsidRPr="006535A0">
              <w:rPr>
                <w:rFonts w:ascii="Times New Roman" w:hAnsi="Times New Roman" w:cs="Times New Roman"/>
                <w:sz w:val="24"/>
                <w:szCs w:val="24"/>
              </w:rPr>
              <w:t>Urban Planning methods: research and Policy analysis by Ian Bracken, Methuen and Co. Ltd. London ISBN0-416-74870-8</w:t>
            </w:r>
          </w:p>
          <w:p w:rsidR="00CA05C9" w:rsidRPr="00462336" w:rsidRDefault="006535A0" w:rsidP="001C3BA5">
            <w:pPr>
              <w:numPr>
                <w:ilvl w:val="0"/>
                <w:numId w:val="3"/>
              </w:numPr>
              <w:autoSpaceDE w:val="0"/>
              <w:autoSpaceDN w:val="0"/>
              <w:adjustRightInd w:val="0"/>
              <w:jc w:val="both"/>
              <w:rPr>
                <w:rFonts w:ascii="Times New Roman" w:hAnsi="Times New Roman" w:cs="Times New Roman"/>
                <w:sz w:val="24"/>
                <w:szCs w:val="24"/>
              </w:rPr>
            </w:pPr>
            <w:r w:rsidRPr="006535A0">
              <w:rPr>
                <w:rFonts w:ascii="Times New Roman" w:hAnsi="Times New Roman" w:cs="Times New Roman"/>
                <w:sz w:val="24"/>
                <w:szCs w:val="24"/>
              </w:rPr>
              <w:t>Urban Land Use Planning by F. Stuart Chapin Jr., Harper 7 Brothers, Publishers, New York, USA</w:t>
            </w:r>
          </w:p>
        </w:tc>
      </w:tr>
    </w:tbl>
    <w:p w:rsidR="00CA05C9" w:rsidRDefault="00CA05C9" w:rsidP="00CA05C9">
      <w:pPr>
        <w:pStyle w:val="ListParagraph"/>
        <w:jc w:val="both"/>
        <w:rPr>
          <w:rFonts w:ascii="Times New Roman" w:hAnsi="Times New Roman" w:cs="Times New Roman"/>
          <w:sz w:val="28"/>
          <w:szCs w:val="28"/>
        </w:rPr>
      </w:pPr>
    </w:p>
    <w:p w:rsidR="00CA05C9" w:rsidRDefault="00CA05C9"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9606" w:type="dxa"/>
        <w:tblLook w:val="04A0"/>
      </w:tblPr>
      <w:tblGrid>
        <w:gridCol w:w="840"/>
        <w:gridCol w:w="1253"/>
        <w:gridCol w:w="1134"/>
        <w:gridCol w:w="992"/>
        <w:gridCol w:w="851"/>
        <w:gridCol w:w="850"/>
        <w:gridCol w:w="851"/>
        <w:gridCol w:w="992"/>
        <w:gridCol w:w="970"/>
        <w:gridCol w:w="873"/>
      </w:tblGrid>
      <w:tr w:rsidR="004D0AAF" w:rsidTr="00434F1B">
        <w:tc>
          <w:tcPr>
            <w:tcW w:w="840" w:type="dxa"/>
          </w:tcPr>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POs &amp; PSOs</w:t>
            </w:r>
          </w:p>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COs</w:t>
            </w:r>
          </w:p>
        </w:tc>
        <w:tc>
          <w:tcPr>
            <w:tcW w:w="1253"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PO1</w:t>
            </w:r>
          </w:p>
        </w:tc>
        <w:tc>
          <w:tcPr>
            <w:tcW w:w="1134"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PSO1</w:t>
            </w:r>
          </w:p>
        </w:tc>
        <w:tc>
          <w:tcPr>
            <w:tcW w:w="970"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PSO2</w:t>
            </w:r>
          </w:p>
        </w:tc>
        <w:tc>
          <w:tcPr>
            <w:tcW w:w="873"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PSO3</w:t>
            </w:r>
          </w:p>
        </w:tc>
      </w:tr>
      <w:tr w:rsidR="004D0AAF" w:rsidTr="00434F1B">
        <w:tc>
          <w:tcPr>
            <w:tcW w:w="840" w:type="dxa"/>
          </w:tcPr>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CO1</w:t>
            </w:r>
          </w:p>
        </w:tc>
        <w:tc>
          <w:tcPr>
            <w:tcW w:w="1253"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4D0AAF" w:rsidRDefault="004D0AAF" w:rsidP="002807DB">
            <w:pPr>
              <w:jc w:val="center"/>
              <w:rPr>
                <w:rFonts w:ascii="Times New Roman" w:hAnsi="Times New Roman" w:cs="Times New Roman"/>
                <w:sz w:val="28"/>
                <w:szCs w:val="28"/>
              </w:rPr>
            </w:pPr>
          </w:p>
        </w:tc>
        <w:tc>
          <w:tcPr>
            <w:tcW w:w="992"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70"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873"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r w:rsidR="004D0AAF" w:rsidTr="00434F1B">
        <w:tc>
          <w:tcPr>
            <w:tcW w:w="840" w:type="dxa"/>
          </w:tcPr>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CO2</w:t>
            </w:r>
          </w:p>
        </w:tc>
        <w:tc>
          <w:tcPr>
            <w:tcW w:w="1253"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70"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73"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r w:rsidR="004D0AAF" w:rsidTr="00434F1B">
        <w:tc>
          <w:tcPr>
            <w:tcW w:w="840" w:type="dxa"/>
          </w:tcPr>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CO3</w:t>
            </w:r>
          </w:p>
        </w:tc>
        <w:tc>
          <w:tcPr>
            <w:tcW w:w="1253"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D0AAF" w:rsidRDefault="004D0AAF"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70"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73"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r>
      <w:tr w:rsidR="004D0AAF" w:rsidTr="00434F1B">
        <w:tc>
          <w:tcPr>
            <w:tcW w:w="840" w:type="dxa"/>
          </w:tcPr>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CO4</w:t>
            </w:r>
          </w:p>
        </w:tc>
        <w:tc>
          <w:tcPr>
            <w:tcW w:w="1253" w:type="dxa"/>
          </w:tcPr>
          <w:p w:rsidR="004D0AAF" w:rsidRDefault="00CF256D"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D0AAF" w:rsidRDefault="00CF256D"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70"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73"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r w:rsidR="004D0AAF" w:rsidTr="00434F1B">
        <w:tc>
          <w:tcPr>
            <w:tcW w:w="840" w:type="dxa"/>
          </w:tcPr>
          <w:p w:rsidR="004D0AAF" w:rsidRDefault="004D0AAF" w:rsidP="0005176B">
            <w:pPr>
              <w:jc w:val="both"/>
              <w:rPr>
                <w:rFonts w:ascii="Times New Roman" w:hAnsi="Times New Roman" w:cs="Times New Roman"/>
                <w:sz w:val="28"/>
                <w:szCs w:val="28"/>
              </w:rPr>
            </w:pPr>
            <w:r>
              <w:rPr>
                <w:rFonts w:ascii="Times New Roman" w:hAnsi="Times New Roman" w:cs="Times New Roman"/>
                <w:sz w:val="28"/>
                <w:szCs w:val="28"/>
              </w:rPr>
              <w:t>CO5</w:t>
            </w:r>
          </w:p>
        </w:tc>
        <w:tc>
          <w:tcPr>
            <w:tcW w:w="1253"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4D0AAF" w:rsidRDefault="00CF256D"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D0AAF"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D0AAF" w:rsidRDefault="00CF256D"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70"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73" w:type="dxa"/>
          </w:tcPr>
          <w:p w:rsidR="004D0AAF" w:rsidRDefault="00434F1B" w:rsidP="002807DB">
            <w:pPr>
              <w:jc w:val="center"/>
              <w:rPr>
                <w:rFonts w:ascii="Times New Roman" w:hAnsi="Times New Roman" w:cs="Times New Roman"/>
                <w:sz w:val="28"/>
                <w:szCs w:val="28"/>
              </w:rPr>
            </w:pPr>
            <w:r>
              <w:rPr>
                <w:rFonts w:ascii="Times New Roman" w:hAnsi="Times New Roman" w:cs="Times New Roman"/>
                <w:sz w:val="28"/>
                <w:szCs w:val="28"/>
              </w:rPr>
              <w:t>-</w:t>
            </w:r>
          </w:p>
        </w:tc>
      </w:tr>
    </w:tbl>
    <w:p w:rsidR="00CA05C9" w:rsidRDefault="00CA05C9" w:rsidP="00DD7167">
      <w:pPr>
        <w:jc w:val="both"/>
        <w:rPr>
          <w:rFonts w:ascii="Times New Roman" w:hAnsi="Times New Roman" w:cs="Times New Roman"/>
          <w:sz w:val="28"/>
          <w:szCs w:val="28"/>
        </w:rPr>
      </w:pPr>
    </w:p>
    <w:p w:rsidR="009F32E8" w:rsidRDefault="009F32E8" w:rsidP="00DD7167">
      <w:pPr>
        <w:jc w:val="both"/>
        <w:rPr>
          <w:rFonts w:ascii="Times New Roman" w:hAnsi="Times New Roman" w:cs="Times New Roman"/>
          <w:sz w:val="28"/>
          <w:szCs w:val="28"/>
        </w:rPr>
      </w:pPr>
    </w:p>
    <w:p w:rsidR="009F32E8" w:rsidRDefault="009F32E8" w:rsidP="00DD7167">
      <w:pPr>
        <w:jc w:val="both"/>
        <w:rPr>
          <w:rFonts w:ascii="Times New Roman" w:hAnsi="Times New Roman" w:cs="Times New Roman"/>
          <w:sz w:val="28"/>
          <w:szCs w:val="28"/>
        </w:rPr>
      </w:pPr>
    </w:p>
    <w:p w:rsidR="009F32E8" w:rsidRDefault="009F32E8" w:rsidP="00DD7167">
      <w:pPr>
        <w:jc w:val="both"/>
        <w:rPr>
          <w:rFonts w:ascii="Times New Roman" w:hAnsi="Times New Roman" w:cs="Times New Roman"/>
          <w:sz w:val="28"/>
          <w:szCs w:val="28"/>
        </w:rPr>
      </w:pPr>
    </w:p>
    <w:p w:rsidR="00CA05C9" w:rsidRDefault="00CA05C9" w:rsidP="00DD7167">
      <w:pPr>
        <w:jc w:val="both"/>
        <w:rPr>
          <w:rFonts w:ascii="Times New Roman" w:hAnsi="Times New Roman" w:cs="Times New Roman"/>
          <w:sz w:val="28"/>
          <w:szCs w:val="28"/>
        </w:rPr>
      </w:pPr>
    </w:p>
    <w:tbl>
      <w:tblPr>
        <w:tblStyle w:val="TableGrid"/>
        <w:tblW w:w="0" w:type="auto"/>
        <w:tblLook w:val="04A0"/>
      </w:tblPr>
      <w:tblGrid>
        <w:gridCol w:w="9576"/>
      </w:tblGrid>
      <w:tr w:rsidR="00462336" w:rsidTr="0005176B">
        <w:tc>
          <w:tcPr>
            <w:tcW w:w="9576" w:type="dxa"/>
          </w:tcPr>
          <w:p w:rsidR="00462336" w:rsidRDefault="00462336" w:rsidP="0005176B">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w:t>
            </w:r>
            <w:r>
              <w:rPr>
                <w:rFonts w:ascii="Times New Roman" w:hAnsi="Times New Roman"/>
                <w:b/>
                <w:bCs/>
                <w:sz w:val="28"/>
                <w:szCs w:val="28"/>
              </w:rPr>
              <w:t>3</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GEOINFORMATICS</w:t>
            </w:r>
          </w:p>
          <w:p w:rsidR="00462336" w:rsidRPr="008B1757" w:rsidRDefault="00462336" w:rsidP="0005176B">
            <w:pPr>
              <w:jc w:val="center"/>
              <w:rPr>
                <w:rFonts w:ascii="Times New Roman" w:hAnsi="Times New Roman" w:cs="Times New Roman"/>
                <w:b/>
                <w:bCs/>
                <w:sz w:val="28"/>
                <w:szCs w:val="28"/>
              </w:rPr>
            </w:pPr>
          </w:p>
        </w:tc>
      </w:tr>
      <w:tr w:rsidR="00462336" w:rsidTr="0005176B">
        <w:tc>
          <w:tcPr>
            <w:tcW w:w="9576" w:type="dxa"/>
          </w:tcPr>
          <w:p w:rsidR="00462336" w:rsidRPr="0069408F" w:rsidRDefault="00462336" w:rsidP="0005176B">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462336" w:rsidRPr="0069408F" w:rsidRDefault="00462336" w:rsidP="0005176B">
            <w:pPr>
              <w:jc w:val="center"/>
              <w:rPr>
                <w:rFonts w:ascii="Times New Roman" w:hAnsi="Times New Roman" w:cs="Times New Roman"/>
                <w:b/>
                <w:bCs/>
                <w:sz w:val="24"/>
                <w:szCs w:val="24"/>
              </w:rPr>
            </w:pPr>
          </w:p>
        </w:tc>
      </w:tr>
      <w:tr w:rsidR="00462336" w:rsidTr="0005176B">
        <w:tc>
          <w:tcPr>
            <w:tcW w:w="9576" w:type="dxa"/>
          </w:tcPr>
          <w:p w:rsidR="00462336" w:rsidRPr="0069408F" w:rsidRDefault="00462336" w:rsidP="0005176B">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462336" w:rsidRPr="0069408F" w:rsidRDefault="00462336" w:rsidP="0005176B">
            <w:pPr>
              <w:jc w:val="both"/>
              <w:rPr>
                <w:rFonts w:ascii="Times New Roman" w:hAnsi="Times New Roman" w:cs="Times New Roman"/>
                <w:b/>
                <w:bCs/>
                <w:sz w:val="24"/>
                <w:szCs w:val="24"/>
              </w:rPr>
            </w:pPr>
          </w:p>
        </w:tc>
      </w:tr>
      <w:tr w:rsidR="00462336" w:rsidTr="0005176B">
        <w:tc>
          <w:tcPr>
            <w:tcW w:w="9576" w:type="dxa"/>
          </w:tcPr>
          <w:p w:rsidR="00462336" w:rsidRPr="0069408F" w:rsidRDefault="00462336" w:rsidP="0005176B">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462336" w:rsidRPr="00B650BF" w:rsidRDefault="00462336" w:rsidP="00462336">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462336" w:rsidRPr="0069408F" w:rsidTr="0005176B">
        <w:tc>
          <w:tcPr>
            <w:tcW w:w="9576" w:type="dxa"/>
          </w:tcPr>
          <w:p w:rsidR="00462336" w:rsidRPr="0069408F" w:rsidRDefault="00462336" w:rsidP="008F474E">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462336" w:rsidRPr="0069408F" w:rsidTr="0005176B">
        <w:tc>
          <w:tcPr>
            <w:tcW w:w="9576" w:type="dxa"/>
          </w:tcPr>
          <w:p w:rsidR="00462336" w:rsidRPr="008F474E" w:rsidRDefault="00462336" w:rsidP="008F474E">
            <w:pPr>
              <w:ind w:left="142" w:hanging="142"/>
              <w:jc w:val="both"/>
              <w:rPr>
                <w:rFonts w:ascii="Times New Roman" w:hAnsi="Times New Roman" w:cs="Times New Roman"/>
                <w:sz w:val="24"/>
                <w:szCs w:val="24"/>
              </w:rPr>
            </w:pPr>
            <w:r w:rsidRPr="008F474E">
              <w:rPr>
                <w:rFonts w:ascii="Times New Roman" w:hAnsi="Times New Roman" w:cs="Times New Roman"/>
                <w:b/>
                <w:bCs/>
                <w:sz w:val="24"/>
                <w:szCs w:val="24"/>
              </w:rPr>
              <w:t xml:space="preserve">CO_1: </w:t>
            </w:r>
            <w:r w:rsidR="008F474E" w:rsidRPr="008F474E">
              <w:rPr>
                <w:rFonts w:ascii="Times New Roman" w:hAnsi="Times New Roman" w:cs="Times New Roman"/>
                <w:sz w:val="24"/>
                <w:szCs w:val="24"/>
              </w:rPr>
              <w:t>Explain and Describe the components and functionality of a GIS.</w:t>
            </w:r>
          </w:p>
        </w:tc>
      </w:tr>
      <w:tr w:rsidR="008F474E" w:rsidRPr="0069408F" w:rsidTr="0005176B">
        <w:tc>
          <w:tcPr>
            <w:tcW w:w="9576" w:type="dxa"/>
          </w:tcPr>
          <w:p w:rsidR="008F474E" w:rsidRPr="008F474E" w:rsidRDefault="008F474E" w:rsidP="008F474E">
            <w:pPr>
              <w:jc w:val="both"/>
              <w:rPr>
                <w:rFonts w:ascii="Times New Roman" w:hAnsi="Times New Roman" w:cs="Times New Roman"/>
                <w:sz w:val="24"/>
                <w:szCs w:val="24"/>
              </w:rPr>
            </w:pPr>
            <w:r>
              <w:rPr>
                <w:rFonts w:ascii="Times New Roman" w:hAnsi="Times New Roman" w:cs="Times New Roman"/>
                <w:b/>
                <w:bCs/>
                <w:sz w:val="24"/>
                <w:szCs w:val="24"/>
              </w:rPr>
              <w:t>CO_2</w:t>
            </w:r>
            <w:r w:rsidRPr="008F474E">
              <w:rPr>
                <w:rFonts w:ascii="Times New Roman" w:hAnsi="Times New Roman" w:cs="Times New Roman"/>
                <w:b/>
                <w:bCs/>
                <w:sz w:val="24"/>
                <w:szCs w:val="24"/>
              </w:rPr>
              <w:t xml:space="preserve">: </w:t>
            </w:r>
            <w:r w:rsidR="00C13A52">
              <w:rPr>
                <w:rFonts w:ascii="Times New Roman" w:hAnsi="Times New Roman" w:cs="Times New Roman"/>
                <w:sz w:val="24"/>
                <w:szCs w:val="24"/>
              </w:rPr>
              <w:t>U</w:t>
            </w:r>
            <w:r w:rsidRPr="008F474E">
              <w:rPr>
                <w:rFonts w:ascii="Times New Roman" w:hAnsi="Times New Roman" w:cs="Times New Roman"/>
                <w:sz w:val="24"/>
                <w:szCs w:val="24"/>
              </w:rPr>
              <w:t>nderstand the nature of geographic information and conduct simple spatial analysis.</w:t>
            </w:r>
          </w:p>
        </w:tc>
      </w:tr>
      <w:tr w:rsidR="008F474E" w:rsidRPr="0069408F" w:rsidTr="0005176B">
        <w:tc>
          <w:tcPr>
            <w:tcW w:w="9576" w:type="dxa"/>
          </w:tcPr>
          <w:p w:rsidR="008F474E" w:rsidRPr="008F474E" w:rsidRDefault="008F474E" w:rsidP="008F474E">
            <w:pPr>
              <w:jc w:val="both"/>
              <w:rPr>
                <w:rFonts w:ascii="Times New Roman" w:hAnsi="Times New Roman" w:cs="Times New Roman"/>
                <w:sz w:val="24"/>
                <w:szCs w:val="24"/>
              </w:rPr>
            </w:pPr>
            <w:r>
              <w:rPr>
                <w:rFonts w:ascii="Times New Roman" w:hAnsi="Times New Roman" w:cs="Times New Roman"/>
                <w:b/>
                <w:bCs/>
                <w:sz w:val="24"/>
                <w:szCs w:val="24"/>
              </w:rPr>
              <w:t>CO_3</w:t>
            </w:r>
            <w:r w:rsidRPr="008F474E">
              <w:rPr>
                <w:rFonts w:ascii="Times New Roman" w:hAnsi="Times New Roman" w:cs="Times New Roman"/>
                <w:b/>
                <w:bCs/>
                <w:sz w:val="24"/>
                <w:szCs w:val="24"/>
              </w:rPr>
              <w:t xml:space="preserve">: </w:t>
            </w:r>
            <w:r w:rsidRPr="008F474E">
              <w:rPr>
                <w:rFonts w:ascii="Times New Roman" w:hAnsi="Times New Roman" w:cs="Times New Roman"/>
                <w:sz w:val="24"/>
                <w:szCs w:val="24"/>
              </w:rPr>
              <w:t>Explore mapped data by relating GIS with remote sensing technologies.</w:t>
            </w:r>
          </w:p>
        </w:tc>
      </w:tr>
      <w:tr w:rsidR="008F474E" w:rsidRPr="0069408F" w:rsidTr="0005176B">
        <w:tc>
          <w:tcPr>
            <w:tcW w:w="9576" w:type="dxa"/>
          </w:tcPr>
          <w:p w:rsidR="008F474E" w:rsidRPr="008F474E" w:rsidRDefault="008F474E" w:rsidP="008F474E">
            <w:pPr>
              <w:jc w:val="both"/>
              <w:rPr>
                <w:rFonts w:ascii="Times New Roman" w:hAnsi="Times New Roman" w:cs="Times New Roman"/>
                <w:b/>
                <w:bCs/>
                <w:sz w:val="24"/>
                <w:szCs w:val="24"/>
              </w:rPr>
            </w:pPr>
            <w:r>
              <w:rPr>
                <w:rFonts w:ascii="Times New Roman" w:hAnsi="Times New Roman" w:cs="Times New Roman"/>
                <w:b/>
                <w:bCs/>
                <w:sz w:val="24"/>
                <w:szCs w:val="24"/>
              </w:rPr>
              <w:t>CO_4</w:t>
            </w:r>
            <w:r w:rsidRPr="008F474E">
              <w:rPr>
                <w:rFonts w:ascii="Times New Roman" w:hAnsi="Times New Roman" w:cs="Times New Roman"/>
                <w:b/>
                <w:bCs/>
                <w:sz w:val="24"/>
                <w:szCs w:val="24"/>
              </w:rPr>
              <w:t xml:space="preserve">: </w:t>
            </w:r>
            <w:r w:rsidRPr="008F474E">
              <w:rPr>
                <w:rFonts w:ascii="Times New Roman" w:hAnsi="Times New Roman" w:cs="Times New Roman"/>
                <w:sz w:val="24"/>
                <w:szCs w:val="24"/>
              </w:rPr>
              <w:t>Learn to use GIS software used for comprehensive planning, zoning, land use inventories, site suitability assessments, and socio-demographic analysis</w:t>
            </w:r>
            <w:r w:rsidRPr="008F474E">
              <w:rPr>
                <w:rFonts w:ascii="Times New Roman" w:eastAsia="Times New Roman" w:hAnsi="Times New Roman" w:cs="Times New Roman"/>
                <w:color w:val="000000" w:themeColor="text1"/>
                <w:sz w:val="24"/>
                <w:szCs w:val="24"/>
                <w:lang w:val="en-IN" w:eastAsia="en-IN"/>
              </w:rPr>
              <w:t>.</w:t>
            </w:r>
          </w:p>
        </w:tc>
      </w:tr>
    </w:tbl>
    <w:p w:rsidR="00462336" w:rsidRDefault="00462336" w:rsidP="00462336">
      <w:pPr>
        <w:jc w:val="both"/>
        <w:rPr>
          <w:rFonts w:ascii="Times New Roman" w:hAnsi="Times New Roman" w:cs="Times New Roman"/>
          <w:sz w:val="28"/>
          <w:szCs w:val="28"/>
        </w:rPr>
      </w:pPr>
    </w:p>
    <w:tbl>
      <w:tblPr>
        <w:tblStyle w:val="TableGrid"/>
        <w:tblW w:w="0" w:type="auto"/>
        <w:tblLook w:val="04A0"/>
      </w:tblPr>
      <w:tblGrid>
        <w:gridCol w:w="1008"/>
        <w:gridCol w:w="8568"/>
      </w:tblGrid>
      <w:tr w:rsidR="00462336" w:rsidRPr="008538EE" w:rsidTr="0005176B">
        <w:tc>
          <w:tcPr>
            <w:tcW w:w="1008" w:type="dxa"/>
          </w:tcPr>
          <w:p w:rsidR="00462336" w:rsidRPr="008538EE" w:rsidRDefault="00462336"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462336" w:rsidRPr="008538EE" w:rsidRDefault="00581B01"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Remote Sensing                                                                                                   </w:t>
            </w:r>
            <w:r w:rsidR="00462336"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462336" w:rsidRPr="008538EE">
              <w:rPr>
                <w:rFonts w:ascii="Times New Roman" w:hAnsi="Times New Roman" w:cs="Times New Roman"/>
                <w:b/>
                <w:bCs/>
                <w:sz w:val="24"/>
                <w:szCs w:val="24"/>
              </w:rPr>
              <w:t xml:space="preserve"> Hrs]</w:t>
            </w:r>
          </w:p>
        </w:tc>
      </w:tr>
      <w:tr w:rsidR="00462336" w:rsidRPr="008538EE" w:rsidTr="0005176B">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462336" w:rsidRPr="00581B01" w:rsidRDefault="00581B01" w:rsidP="00581B01">
            <w:pPr>
              <w:pStyle w:val="BodyText"/>
              <w:spacing w:after="0"/>
              <w:ind w:left="126"/>
              <w:jc w:val="both"/>
              <w:rPr>
                <w:rFonts w:eastAsiaTheme="minorHAnsi"/>
                <w:sz w:val="24"/>
                <w:szCs w:val="24"/>
              </w:rPr>
            </w:pPr>
            <w:r w:rsidRPr="00581B01">
              <w:rPr>
                <w:rFonts w:eastAsiaTheme="minorHAnsi"/>
                <w:sz w:val="24"/>
                <w:szCs w:val="24"/>
              </w:rPr>
              <w:t>Introduction to Remote Sensing – Aerial photography, photogrammetry, Definition of Remote sensing, A tool for resource surveys, Application in land use, land cover analysis and town planning.</w:t>
            </w:r>
          </w:p>
        </w:tc>
      </w:tr>
      <w:tr w:rsidR="00462336" w:rsidRPr="008538EE" w:rsidTr="0005176B">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462336" w:rsidRPr="008538EE" w:rsidRDefault="00581B01" w:rsidP="0005176B">
            <w:pPr>
              <w:autoSpaceDE w:val="0"/>
              <w:autoSpaceDN w:val="0"/>
              <w:adjustRightInd w:val="0"/>
              <w:ind w:left="114"/>
              <w:jc w:val="both"/>
              <w:rPr>
                <w:rFonts w:ascii="Times New Roman" w:hAnsi="Times New Roman" w:cs="Times New Roman"/>
                <w:sz w:val="24"/>
                <w:szCs w:val="24"/>
              </w:rPr>
            </w:pPr>
            <w:r w:rsidRPr="00581B01">
              <w:rPr>
                <w:rFonts w:ascii="Times New Roman" w:hAnsi="Times New Roman" w:cs="Times New Roman"/>
                <w:sz w:val="24"/>
                <w:szCs w:val="24"/>
              </w:rPr>
              <w:t>Electromagnetic Energy – Definition, Properties velocity, wavelength, frequency. Electromagnetic spectrum: definition, wavelength regions, Imaging system, satellite images.</w:t>
            </w:r>
          </w:p>
        </w:tc>
      </w:tr>
      <w:tr w:rsidR="00462336" w:rsidRPr="008538EE" w:rsidTr="0005176B">
        <w:tc>
          <w:tcPr>
            <w:tcW w:w="1008" w:type="dxa"/>
          </w:tcPr>
          <w:p w:rsidR="00462336" w:rsidRPr="008538EE" w:rsidRDefault="00462336"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462336" w:rsidRPr="008538EE" w:rsidRDefault="00581B01"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Aerial </w:t>
            </w:r>
            <w:proofErr w:type="spellStart"/>
            <w:r>
              <w:rPr>
                <w:rFonts w:ascii="Times New Roman" w:hAnsi="Times New Roman" w:cs="Times New Roman"/>
                <w:b/>
                <w:bCs/>
                <w:sz w:val="24"/>
                <w:szCs w:val="24"/>
              </w:rPr>
              <w:t>Photogrammetry</w:t>
            </w:r>
            <w:proofErr w:type="spellEnd"/>
            <w:r>
              <w:rPr>
                <w:rFonts w:ascii="Times New Roman" w:hAnsi="Times New Roman" w:cs="Times New Roman"/>
                <w:b/>
                <w:bCs/>
                <w:sz w:val="24"/>
                <w:szCs w:val="24"/>
              </w:rPr>
              <w:t xml:space="preserve">                                                                                      </w:t>
            </w:r>
            <w:r w:rsidR="00462336"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462336" w:rsidRPr="008538EE">
              <w:rPr>
                <w:rFonts w:ascii="Times New Roman" w:hAnsi="Times New Roman" w:cs="Times New Roman"/>
                <w:b/>
                <w:bCs/>
                <w:sz w:val="24"/>
                <w:szCs w:val="24"/>
              </w:rPr>
              <w:t xml:space="preserve"> Hrs]</w:t>
            </w:r>
          </w:p>
        </w:tc>
      </w:tr>
      <w:tr w:rsidR="00462336" w:rsidRPr="008538EE" w:rsidTr="0005176B">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462336" w:rsidRPr="00C44376" w:rsidRDefault="00581B01" w:rsidP="00581B01">
            <w:pPr>
              <w:ind w:left="126"/>
              <w:jc w:val="both"/>
              <w:rPr>
                <w:rFonts w:ascii="Times New Roman" w:hAnsi="Times New Roman" w:cs="Times New Roman"/>
                <w:sz w:val="24"/>
                <w:szCs w:val="24"/>
              </w:rPr>
            </w:pPr>
            <w:r w:rsidRPr="00581B01">
              <w:rPr>
                <w:rFonts w:ascii="Times New Roman" w:hAnsi="Times New Roman" w:cs="Times New Roman"/>
                <w:sz w:val="24"/>
                <w:szCs w:val="24"/>
              </w:rPr>
              <w:t xml:space="preserve">Aerial photography – Types of aerial cameras, Types of photographs, vertical, horizontal, oblique. Geometry of Aerial photographs – Tilt, Swing, </w:t>
            </w:r>
            <w:proofErr w:type="spellStart"/>
            <w:r w:rsidRPr="00581B01">
              <w:rPr>
                <w:rFonts w:ascii="Times New Roman" w:hAnsi="Times New Roman" w:cs="Times New Roman"/>
                <w:sz w:val="24"/>
                <w:szCs w:val="24"/>
              </w:rPr>
              <w:t>Photonadir</w:t>
            </w:r>
            <w:proofErr w:type="spellEnd"/>
            <w:r w:rsidRPr="00581B01">
              <w:rPr>
                <w:rFonts w:ascii="Times New Roman" w:hAnsi="Times New Roman" w:cs="Times New Roman"/>
                <w:sz w:val="24"/>
                <w:szCs w:val="24"/>
              </w:rPr>
              <w:t xml:space="preserve">, Principle points, principal distance, flying height, air base, overlaps, </w:t>
            </w:r>
            <w:proofErr w:type="spellStart"/>
            <w:r w:rsidRPr="00581B01">
              <w:rPr>
                <w:rFonts w:ascii="Times New Roman" w:hAnsi="Times New Roman" w:cs="Times New Roman"/>
                <w:sz w:val="24"/>
                <w:szCs w:val="24"/>
              </w:rPr>
              <w:t>sidelaps</w:t>
            </w:r>
            <w:proofErr w:type="spellEnd"/>
            <w:r w:rsidRPr="00581B01">
              <w:rPr>
                <w:rFonts w:ascii="Times New Roman" w:hAnsi="Times New Roman" w:cs="Times New Roman"/>
                <w:sz w:val="24"/>
                <w:szCs w:val="24"/>
              </w:rPr>
              <w:t>, methods of scale determination, Image displacement due to relief and tilt, stereoscopic vision.</w:t>
            </w:r>
            <w:r>
              <w:rPr>
                <w:rFonts w:ascii="Times New Roman" w:hAnsi="Times New Roman" w:cs="Times New Roman"/>
                <w:sz w:val="24"/>
                <w:szCs w:val="24"/>
              </w:rPr>
              <w:t xml:space="preserve"> </w:t>
            </w:r>
          </w:p>
        </w:tc>
      </w:tr>
      <w:tr w:rsidR="00462336" w:rsidRPr="008538EE" w:rsidTr="0005176B">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462336" w:rsidRPr="00581B01" w:rsidRDefault="00581B01" w:rsidP="0005176B">
            <w:pPr>
              <w:pStyle w:val="Heading1"/>
              <w:ind w:left="114"/>
              <w:outlineLvl w:val="0"/>
              <w:rPr>
                <w:rFonts w:ascii="Times New Roman" w:eastAsiaTheme="minorHAnsi" w:hAnsi="Times New Roman" w:cs="Times New Roman"/>
                <w:b w:val="0"/>
                <w:bCs w:val="0"/>
              </w:rPr>
            </w:pPr>
            <w:r w:rsidRPr="00581B01">
              <w:rPr>
                <w:rFonts w:ascii="Times New Roman" w:eastAsiaTheme="minorHAnsi" w:hAnsi="Times New Roman" w:cs="Times New Roman"/>
                <w:b w:val="0"/>
                <w:bCs w:val="0"/>
              </w:rPr>
              <w:t>Satellite Imageries – Satellite platforms and orbit</w:t>
            </w:r>
            <w:r>
              <w:rPr>
                <w:rFonts w:ascii="Times New Roman" w:eastAsiaTheme="minorHAnsi" w:hAnsi="Times New Roman" w:cs="Times New Roman"/>
                <w:b w:val="0"/>
                <w:bCs w:val="0"/>
              </w:rPr>
              <w:t xml:space="preserve"> patterns, optical, mechanical, </w:t>
            </w:r>
            <w:r w:rsidRPr="00581B01">
              <w:rPr>
                <w:rFonts w:ascii="Times New Roman" w:eastAsiaTheme="minorHAnsi" w:hAnsi="Times New Roman" w:cs="Times New Roman"/>
                <w:b w:val="0"/>
                <w:bCs w:val="0"/>
              </w:rPr>
              <w:t>scanners, Infrared scanners, earth resource technology satellite, LANDSAT, SPOT, and IRS.</w:t>
            </w:r>
          </w:p>
        </w:tc>
      </w:tr>
      <w:tr w:rsidR="00462336" w:rsidRPr="008538EE" w:rsidTr="0005176B">
        <w:tc>
          <w:tcPr>
            <w:tcW w:w="1008" w:type="dxa"/>
          </w:tcPr>
          <w:p w:rsidR="00462336" w:rsidRPr="008538EE" w:rsidRDefault="00462336"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462336" w:rsidRPr="008538EE" w:rsidRDefault="00581B01"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GIS                                               </w:t>
            </w:r>
            <w:r w:rsidR="00462336">
              <w:rPr>
                <w:rFonts w:ascii="Times New Roman" w:hAnsi="Times New Roman" w:cs="Times New Roman"/>
                <w:b/>
                <w:bCs/>
                <w:sz w:val="24"/>
                <w:szCs w:val="24"/>
              </w:rPr>
              <w:t xml:space="preserve">                                                                         </w:t>
            </w:r>
            <w:r w:rsidR="00462336"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462336" w:rsidRPr="008538EE">
              <w:rPr>
                <w:rFonts w:ascii="Times New Roman" w:hAnsi="Times New Roman" w:cs="Times New Roman"/>
                <w:b/>
                <w:bCs/>
                <w:sz w:val="24"/>
                <w:szCs w:val="24"/>
              </w:rPr>
              <w:t xml:space="preserve"> Hrs]</w:t>
            </w:r>
          </w:p>
        </w:tc>
      </w:tr>
      <w:tr w:rsidR="00462336" w:rsidRPr="008538EE" w:rsidTr="0005176B">
        <w:trPr>
          <w:trHeight w:val="397"/>
        </w:trPr>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581B01" w:rsidRPr="00581B01" w:rsidRDefault="00581B01" w:rsidP="00581B01">
            <w:pPr>
              <w:pStyle w:val="BodyText"/>
              <w:spacing w:after="0"/>
              <w:ind w:left="126"/>
              <w:jc w:val="both"/>
              <w:rPr>
                <w:rFonts w:eastAsiaTheme="minorHAnsi"/>
                <w:sz w:val="24"/>
                <w:szCs w:val="24"/>
              </w:rPr>
            </w:pPr>
            <w:r w:rsidRPr="00581B01">
              <w:rPr>
                <w:rFonts w:eastAsiaTheme="minorHAnsi"/>
                <w:sz w:val="24"/>
                <w:szCs w:val="24"/>
              </w:rPr>
              <w:t>Introduction – Definition and meaning, Application to town planning.</w:t>
            </w:r>
          </w:p>
          <w:p w:rsidR="00462336" w:rsidRPr="00C44376" w:rsidRDefault="00581B01" w:rsidP="00581B01">
            <w:pPr>
              <w:ind w:left="126"/>
              <w:jc w:val="both"/>
              <w:rPr>
                <w:rFonts w:ascii="Times New Roman" w:hAnsi="Times New Roman" w:cs="Times New Roman"/>
                <w:sz w:val="24"/>
                <w:szCs w:val="24"/>
              </w:rPr>
            </w:pPr>
            <w:r w:rsidRPr="00581B01">
              <w:rPr>
                <w:rFonts w:ascii="Times New Roman" w:hAnsi="Times New Roman" w:cs="Times New Roman"/>
                <w:sz w:val="24"/>
                <w:szCs w:val="24"/>
              </w:rPr>
              <w:t>GIS Vs. Maps – Advantages and disadvantages</w:t>
            </w:r>
          </w:p>
        </w:tc>
      </w:tr>
      <w:tr w:rsidR="00462336" w:rsidRPr="008538EE" w:rsidTr="0005176B">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581B01" w:rsidRPr="00581B01" w:rsidRDefault="00581B01" w:rsidP="00581B01">
            <w:pPr>
              <w:pStyle w:val="BodyText"/>
              <w:spacing w:after="0"/>
              <w:ind w:left="126"/>
              <w:jc w:val="both"/>
              <w:rPr>
                <w:rFonts w:eastAsiaTheme="minorHAnsi"/>
                <w:sz w:val="24"/>
                <w:szCs w:val="24"/>
              </w:rPr>
            </w:pPr>
            <w:r w:rsidRPr="00581B01">
              <w:rPr>
                <w:rFonts w:eastAsiaTheme="minorHAnsi"/>
                <w:sz w:val="24"/>
                <w:szCs w:val="24"/>
              </w:rPr>
              <w:t xml:space="preserve">Date Modes for GIS – </w:t>
            </w:r>
          </w:p>
          <w:p w:rsidR="00462336" w:rsidRPr="00581B01" w:rsidRDefault="00581B01" w:rsidP="00581B01">
            <w:pPr>
              <w:pStyle w:val="BodyText"/>
              <w:spacing w:after="0"/>
              <w:ind w:left="126"/>
              <w:jc w:val="both"/>
              <w:rPr>
                <w:rFonts w:eastAsiaTheme="minorHAnsi"/>
                <w:sz w:val="24"/>
                <w:szCs w:val="24"/>
              </w:rPr>
            </w:pPr>
            <w:r w:rsidRPr="00581B01">
              <w:rPr>
                <w:rFonts w:eastAsiaTheme="minorHAnsi"/>
                <w:sz w:val="24"/>
                <w:szCs w:val="24"/>
              </w:rPr>
              <w:t>Raster based date – Rasterization using toposheets, isolines maps and   urban maps. Nature of remote sen</w:t>
            </w:r>
            <w:r>
              <w:rPr>
                <w:rFonts w:eastAsiaTheme="minorHAnsi"/>
                <w:sz w:val="24"/>
                <w:szCs w:val="24"/>
              </w:rPr>
              <w:t xml:space="preserve">sing data, resolution.         </w:t>
            </w:r>
          </w:p>
        </w:tc>
      </w:tr>
      <w:tr w:rsidR="00581B01" w:rsidRPr="008538EE" w:rsidTr="0005176B">
        <w:tc>
          <w:tcPr>
            <w:tcW w:w="1008" w:type="dxa"/>
          </w:tcPr>
          <w:p w:rsidR="00581B01" w:rsidRPr="008538EE" w:rsidRDefault="00581B01" w:rsidP="0005176B">
            <w:pPr>
              <w:spacing w:line="360" w:lineRule="auto"/>
              <w:jc w:val="both"/>
              <w:rPr>
                <w:rFonts w:ascii="Times New Roman" w:hAnsi="Times New Roman" w:cs="Times New Roman"/>
                <w:sz w:val="24"/>
                <w:szCs w:val="24"/>
              </w:rPr>
            </w:pPr>
          </w:p>
        </w:tc>
        <w:tc>
          <w:tcPr>
            <w:tcW w:w="8568" w:type="dxa"/>
          </w:tcPr>
          <w:p w:rsidR="00581B01" w:rsidRPr="00581B01" w:rsidRDefault="00581B01" w:rsidP="00581B01">
            <w:pPr>
              <w:pStyle w:val="BodyText"/>
              <w:spacing w:after="0"/>
              <w:ind w:left="126"/>
              <w:jc w:val="both"/>
              <w:rPr>
                <w:rFonts w:eastAsiaTheme="minorHAnsi"/>
                <w:sz w:val="24"/>
                <w:szCs w:val="24"/>
              </w:rPr>
            </w:pPr>
            <w:r w:rsidRPr="00B06BA1">
              <w:rPr>
                <w:sz w:val="24"/>
                <w:szCs w:val="24"/>
              </w:rPr>
              <w:t>Vector based data – Digitization of point, line aerial boundaries using graphs</w:t>
            </w:r>
          </w:p>
        </w:tc>
      </w:tr>
      <w:tr w:rsidR="00462336" w:rsidRPr="008538EE" w:rsidTr="0005176B">
        <w:tc>
          <w:tcPr>
            <w:tcW w:w="1008" w:type="dxa"/>
          </w:tcPr>
          <w:p w:rsidR="00462336" w:rsidRPr="008538EE" w:rsidRDefault="00462336"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462336" w:rsidRPr="008538EE" w:rsidRDefault="00581B01"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GIS Component</w:t>
            </w:r>
            <w:r w:rsidR="0046233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62336"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462336" w:rsidRPr="008538EE">
              <w:rPr>
                <w:rFonts w:ascii="Times New Roman" w:hAnsi="Times New Roman" w:cs="Times New Roman"/>
                <w:b/>
                <w:bCs/>
                <w:sz w:val="24"/>
                <w:szCs w:val="24"/>
              </w:rPr>
              <w:t xml:space="preserve"> Hrs]</w:t>
            </w:r>
          </w:p>
        </w:tc>
      </w:tr>
      <w:tr w:rsidR="00462336" w:rsidRPr="008538EE" w:rsidTr="0005176B">
        <w:tc>
          <w:tcPr>
            <w:tcW w:w="1008" w:type="dxa"/>
          </w:tcPr>
          <w:p w:rsidR="00462336" w:rsidRPr="008538EE" w:rsidRDefault="00462336" w:rsidP="0005176B">
            <w:pPr>
              <w:spacing w:line="360" w:lineRule="auto"/>
              <w:jc w:val="both"/>
              <w:rPr>
                <w:rFonts w:ascii="Times New Roman" w:hAnsi="Times New Roman" w:cs="Times New Roman"/>
                <w:sz w:val="24"/>
                <w:szCs w:val="24"/>
              </w:rPr>
            </w:pPr>
          </w:p>
        </w:tc>
        <w:tc>
          <w:tcPr>
            <w:tcW w:w="8568" w:type="dxa"/>
          </w:tcPr>
          <w:p w:rsidR="00462336" w:rsidRPr="00FA09FF" w:rsidRDefault="00581B01" w:rsidP="00FA09FF">
            <w:pPr>
              <w:jc w:val="both"/>
              <w:rPr>
                <w:rFonts w:ascii="Times New Roman" w:hAnsi="Times New Roman" w:cs="Times New Roman"/>
                <w:sz w:val="24"/>
                <w:szCs w:val="24"/>
              </w:rPr>
            </w:pPr>
            <w:r w:rsidRPr="00FA09FF">
              <w:rPr>
                <w:rFonts w:ascii="Times New Roman" w:hAnsi="Times New Roman" w:cs="Times New Roman"/>
                <w:sz w:val="24"/>
                <w:szCs w:val="24"/>
              </w:rPr>
              <w:t xml:space="preserve">Components of GIS – (1) Input (2) Preprocessing (3) Spatial data base – point, line, </w:t>
            </w:r>
            <w:r w:rsidR="00FA09FF">
              <w:rPr>
                <w:rFonts w:ascii="Times New Roman" w:hAnsi="Times New Roman" w:cs="Times New Roman"/>
                <w:sz w:val="24"/>
                <w:szCs w:val="24"/>
              </w:rPr>
              <w:t>polygon (4) Analysis (5) Output</w:t>
            </w:r>
          </w:p>
        </w:tc>
      </w:tr>
      <w:tr w:rsidR="00FA09FF" w:rsidRPr="008538EE" w:rsidTr="0005176B">
        <w:tc>
          <w:tcPr>
            <w:tcW w:w="1008" w:type="dxa"/>
          </w:tcPr>
          <w:p w:rsidR="00FA09FF" w:rsidRPr="008538EE" w:rsidRDefault="00FA09FF" w:rsidP="0005176B">
            <w:pPr>
              <w:spacing w:line="360" w:lineRule="auto"/>
              <w:jc w:val="both"/>
              <w:rPr>
                <w:rFonts w:ascii="Times New Roman" w:hAnsi="Times New Roman" w:cs="Times New Roman"/>
                <w:sz w:val="24"/>
                <w:szCs w:val="24"/>
              </w:rPr>
            </w:pPr>
          </w:p>
        </w:tc>
        <w:tc>
          <w:tcPr>
            <w:tcW w:w="8568" w:type="dxa"/>
          </w:tcPr>
          <w:p w:rsidR="00FA09FF" w:rsidRPr="00FA09FF" w:rsidRDefault="00FA09FF" w:rsidP="00FA09FF">
            <w:pPr>
              <w:jc w:val="both"/>
              <w:rPr>
                <w:rFonts w:ascii="Times New Roman" w:hAnsi="Times New Roman" w:cs="Times New Roman"/>
                <w:sz w:val="24"/>
                <w:szCs w:val="24"/>
              </w:rPr>
            </w:pPr>
            <w:r w:rsidRPr="00FA09FF">
              <w:rPr>
                <w:rFonts w:ascii="Times New Roman" w:hAnsi="Times New Roman" w:cs="Times New Roman"/>
                <w:bCs/>
                <w:sz w:val="24"/>
                <w:szCs w:val="24"/>
              </w:rPr>
              <w:t>Introduction to one Raster based and one vector based GIS package. Application of special functions and compatibility for various types of database.</w:t>
            </w:r>
          </w:p>
        </w:tc>
      </w:tr>
    </w:tbl>
    <w:p w:rsidR="00472719" w:rsidRDefault="00472719" w:rsidP="00462336">
      <w:pPr>
        <w:jc w:val="both"/>
        <w:rPr>
          <w:rFonts w:ascii="Times New Roman" w:hAnsi="Times New Roman" w:cs="Times New Roman"/>
          <w:sz w:val="28"/>
          <w:szCs w:val="28"/>
        </w:rPr>
      </w:pPr>
    </w:p>
    <w:tbl>
      <w:tblPr>
        <w:tblStyle w:val="TableGrid"/>
        <w:tblW w:w="0" w:type="auto"/>
        <w:tblLook w:val="04A0"/>
      </w:tblPr>
      <w:tblGrid>
        <w:gridCol w:w="9576"/>
      </w:tblGrid>
      <w:tr w:rsidR="00462336" w:rsidRPr="006815B1" w:rsidTr="0005176B">
        <w:tc>
          <w:tcPr>
            <w:tcW w:w="9576" w:type="dxa"/>
          </w:tcPr>
          <w:p w:rsidR="00462336" w:rsidRPr="00B650BF" w:rsidRDefault="00462336" w:rsidP="0005176B">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472719" w:rsidRPr="00472719" w:rsidRDefault="00472719" w:rsidP="001C3BA5">
            <w:pPr>
              <w:pStyle w:val="BodyText"/>
              <w:numPr>
                <w:ilvl w:val="0"/>
                <w:numId w:val="4"/>
              </w:numPr>
              <w:spacing w:after="0"/>
              <w:jc w:val="both"/>
              <w:rPr>
                <w:rFonts w:eastAsiaTheme="minorHAnsi"/>
                <w:sz w:val="24"/>
                <w:szCs w:val="24"/>
              </w:rPr>
            </w:pPr>
            <w:r w:rsidRPr="00472719">
              <w:rPr>
                <w:rFonts w:eastAsiaTheme="minorHAnsi"/>
                <w:sz w:val="24"/>
                <w:szCs w:val="24"/>
              </w:rPr>
              <w:t xml:space="preserve">Interpretation of Aerial Photography by Thomas Eugene Avery: </w:t>
            </w:r>
            <w:proofErr w:type="spellStart"/>
            <w:r w:rsidRPr="00472719">
              <w:rPr>
                <w:rFonts w:eastAsiaTheme="minorHAnsi"/>
                <w:sz w:val="24"/>
                <w:szCs w:val="24"/>
              </w:rPr>
              <w:t>Bungress</w:t>
            </w:r>
            <w:proofErr w:type="spellEnd"/>
            <w:r w:rsidRPr="00472719">
              <w:rPr>
                <w:rFonts w:eastAsiaTheme="minorHAnsi"/>
                <w:sz w:val="24"/>
                <w:szCs w:val="24"/>
              </w:rPr>
              <w:t xml:space="preserve"> Pub. Co., Minnesota.</w:t>
            </w:r>
          </w:p>
          <w:p w:rsidR="00472719" w:rsidRPr="00472719" w:rsidRDefault="00472719" w:rsidP="001C3BA5">
            <w:pPr>
              <w:pStyle w:val="BodyText"/>
              <w:numPr>
                <w:ilvl w:val="0"/>
                <w:numId w:val="4"/>
              </w:numPr>
              <w:spacing w:after="0"/>
              <w:jc w:val="both"/>
              <w:rPr>
                <w:rFonts w:eastAsiaTheme="minorHAnsi"/>
                <w:sz w:val="24"/>
                <w:szCs w:val="24"/>
              </w:rPr>
            </w:pPr>
            <w:r w:rsidRPr="00472719">
              <w:rPr>
                <w:rFonts w:eastAsiaTheme="minorHAnsi"/>
                <w:sz w:val="24"/>
                <w:szCs w:val="24"/>
              </w:rPr>
              <w:t xml:space="preserve">Remote Sensing, Principles and Applications by Floyd </w:t>
            </w:r>
            <w:proofErr w:type="spellStart"/>
            <w:r w:rsidRPr="00472719">
              <w:rPr>
                <w:rFonts w:eastAsiaTheme="minorHAnsi"/>
                <w:sz w:val="24"/>
                <w:szCs w:val="24"/>
              </w:rPr>
              <w:t>Sabins</w:t>
            </w:r>
            <w:proofErr w:type="spellEnd"/>
            <w:r w:rsidRPr="00472719">
              <w:rPr>
                <w:rFonts w:eastAsiaTheme="minorHAnsi"/>
                <w:sz w:val="24"/>
                <w:szCs w:val="24"/>
              </w:rPr>
              <w:t>; Freeman and Co, New York.</w:t>
            </w:r>
          </w:p>
          <w:p w:rsidR="00472719" w:rsidRPr="00472719" w:rsidRDefault="00472719" w:rsidP="001C3BA5">
            <w:pPr>
              <w:numPr>
                <w:ilvl w:val="0"/>
                <w:numId w:val="4"/>
              </w:numPr>
              <w:jc w:val="both"/>
              <w:rPr>
                <w:rFonts w:ascii="Times New Roman" w:hAnsi="Times New Roman" w:cs="Times New Roman"/>
                <w:sz w:val="24"/>
                <w:szCs w:val="24"/>
              </w:rPr>
            </w:pPr>
            <w:r w:rsidRPr="00472719">
              <w:rPr>
                <w:rFonts w:ascii="Times New Roman" w:hAnsi="Times New Roman" w:cs="Times New Roman"/>
                <w:sz w:val="24"/>
                <w:szCs w:val="24"/>
              </w:rPr>
              <w:t xml:space="preserve">Principles of Remote Sensing by P. J. </w:t>
            </w:r>
            <w:proofErr w:type="spellStart"/>
            <w:r w:rsidRPr="00472719">
              <w:rPr>
                <w:rFonts w:ascii="Times New Roman" w:hAnsi="Times New Roman" w:cs="Times New Roman"/>
                <w:sz w:val="24"/>
                <w:szCs w:val="24"/>
              </w:rPr>
              <w:t>Carran</w:t>
            </w:r>
            <w:proofErr w:type="spellEnd"/>
            <w:r w:rsidRPr="00472719">
              <w:rPr>
                <w:rFonts w:ascii="Times New Roman" w:hAnsi="Times New Roman" w:cs="Times New Roman"/>
                <w:sz w:val="24"/>
                <w:szCs w:val="24"/>
              </w:rPr>
              <w:t xml:space="preserve"> : (ELBS).</w:t>
            </w:r>
          </w:p>
          <w:p w:rsidR="00472719" w:rsidRPr="00472719" w:rsidRDefault="00472719" w:rsidP="001C3BA5">
            <w:pPr>
              <w:numPr>
                <w:ilvl w:val="0"/>
                <w:numId w:val="4"/>
              </w:numPr>
              <w:jc w:val="both"/>
              <w:rPr>
                <w:rFonts w:ascii="Times New Roman" w:hAnsi="Times New Roman" w:cs="Times New Roman"/>
                <w:sz w:val="24"/>
                <w:szCs w:val="24"/>
              </w:rPr>
            </w:pPr>
            <w:r w:rsidRPr="00472719">
              <w:rPr>
                <w:rFonts w:ascii="Times New Roman" w:hAnsi="Times New Roman" w:cs="Times New Roman"/>
                <w:sz w:val="24"/>
                <w:szCs w:val="24"/>
              </w:rPr>
              <w:t>Remote Sensing and Image Interpretation by Lillesand Thomas M. &amp; Kiefer Ralph W: (John Wiley &amp; Sons Inc. New York)</w:t>
            </w:r>
          </w:p>
          <w:p w:rsidR="00472719" w:rsidRPr="00472719" w:rsidRDefault="00472719" w:rsidP="001C3BA5">
            <w:pPr>
              <w:numPr>
                <w:ilvl w:val="0"/>
                <w:numId w:val="4"/>
              </w:numPr>
              <w:jc w:val="both"/>
              <w:rPr>
                <w:rFonts w:ascii="Times New Roman" w:hAnsi="Times New Roman" w:cs="Times New Roman"/>
                <w:sz w:val="24"/>
                <w:szCs w:val="24"/>
              </w:rPr>
            </w:pPr>
            <w:r w:rsidRPr="00472719">
              <w:rPr>
                <w:rFonts w:ascii="Times New Roman" w:hAnsi="Times New Roman" w:cs="Times New Roman"/>
                <w:sz w:val="24"/>
                <w:szCs w:val="24"/>
              </w:rPr>
              <w:t xml:space="preserve">Geographical Information System by D. Hall &amp; R. Babbage (1989) : </w:t>
            </w:r>
          </w:p>
          <w:p w:rsidR="00462336" w:rsidRPr="00462336" w:rsidRDefault="00472719" w:rsidP="001C3BA5">
            <w:pPr>
              <w:pStyle w:val="ListParagraph"/>
              <w:numPr>
                <w:ilvl w:val="0"/>
                <w:numId w:val="4"/>
              </w:numPr>
              <w:jc w:val="both"/>
              <w:rPr>
                <w:rFonts w:ascii="Times New Roman" w:hAnsi="Times New Roman" w:cs="Times New Roman"/>
                <w:sz w:val="24"/>
                <w:szCs w:val="24"/>
              </w:rPr>
            </w:pPr>
            <w:r w:rsidRPr="00472719">
              <w:rPr>
                <w:rFonts w:ascii="Times New Roman" w:hAnsi="Times New Roman" w:cs="Times New Roman"/>
                <w:sz w:val="24"/>
                <w:szCs w:val="24"/>
              </w:rPr>
              <w:t xml:space="preserve">Bihar – GIS by </w:t>
            </w:r>
            <w:proofErr w:type="spellStart"/>
            <w:r w:rsidRPr="00472719">
              <w:rPr>
                <w:rFonts w:ascii="Times New Roman" w:hAnsi="Times New Roman" w:cs="Times New Roman"/>
                <w:sz w:val="24"/>
                <w:szCs w:val="24"/>
              </w:rPr>
              <w:t>Lahiri</w:t>
            </w:r>
            <w:proofErr w:type="spellEnd"/>
            <w:r w:rsidRPr="00472719">
              <w:rPr>
                <w:rFonts w:ascii="Times New Roman" w:hAnsi="Times New Roman" w:cs="Times New Roman"/>
                <w:sz w:val="24"/>
                <w:szCs w:val="24"/>
              </w:rPr>
              <w:t xml:space="preserve"> M. (1993)</w:t>
            </w:r>
          </w:p>
        </w:tc>
      </w:tr>
    </w:tbl>
    <w:p w:rsidR="00462336" w:rsidRDefault="00462336" w:rsidP="00462336">
      <w:pPr>
        <w:pStyle w:val="ListParagraph"/>
        <w:jc w:val="both"/>
        <w:rPr>
          <w:rFonts w:ascii="Times New Roman" w:hAnsi="Times New Roman" w:cs="Times New Roman"/>
          <w:sz w:val="28"/>
          <w:szCs w:val="28"/>
        </w:rPr>
      </w:pPr>
    </w:p>
    <w:p w:rsidR="00462336" w:rsidRDefault="00462336"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70235C">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1111"/>
        <w:gridCol w:w="709"/>
        <w:gridCol w:w="992"/>
        <w:gridCol w:w="1134"/>
        <w:gridCol w:w="992"/>
        <w:gridCol w:w="851"/>
        <w:gridCol w:w="992"/>
        <w:gridCol w:w="992"/>
        <w:gridCol w:w="993"/>
      </w:tblGrid>
      <w:tr w:rsidR="002807DB" w:rsidTr="00C13A52">
        <w:tc>
          <w:tcPr>
            <w:tcW w:w="840" w:type="dxa"/>
          </w:tcPr>
          <w:p w:rsidR="002807DB" w:rsidRDefault="002807DB" w:rsidP="0005176B">
            <w:pPr>
              <w:jc w:val="both"/>
              <w:rPr>
                <w:rFonts w:ascii="Times New Roman" w:hAnsi="Times New Roman" w:cs="Times New Roman"/>
                <w:sz w:val="28"/>
                <w:szCs w:val="28"/>
              </w:rPr>
            </w:pPr>
            <w:r>
              <w:rPr>
                <w:rFonts w:ascii="Times New Roman" w:hAnsi="Times New Roman" w:cs="Times New Roman"/>
                <w:sz w:val="28"/>
                <w:szCs w:val="28"/>
              </w:rPr>
              <w:t>POs &amp; PSOs</w:t>
            </w:r>
          </w:p>
          <w:p w:rsidR="002807DB" w:rsidRDefault="002807DB" w:rsidP="0005176B">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PO1</w:t>
            </w:r>
          </w:p>
        </w:tc>
        <w:tc>
          <w:tcPr>
            <w:tcW w:w="709"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PSO3</w:t>
            </w:r>
          </w:p>
        </w:tc>
      </w:tr>
      <w:tr w:rsidR="002807DB" w:rsidTr="00C13A52">
        <w:tc>
          <w:tcPr>
            <w:tcW w:w="840" w:type="dxa"/>
          </w:tcPr>
          <w:p w:rsidR="002807DB" w:rsidRDefault="002807DB" w:rsidP="0005176B">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2807DB" w:rsidRDefault="00C13A52"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2807DB" w:rsidRDefault="00C13A52"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2807DB" w:rsidRDefault="00C13A52" w:rsidP="002807DB">
            <w:pPr>
              <w:jc w:val="center"/>
              <w:rPr>
                <w:rFonts w:ascii="Times New Roman" w:hAnsi="Times New Roman" w:cs="Times New Roman"/>
                <w:sz w:val="28"/>
                <w:szCs w:val="28"/>
              </w:rPr>
            </w:pPr>
            <w:r>
              <w:rPr>
                <w:rFonts w:ascii="Times New Roman" w:hAnsi="Times New Roman" w:cs="Times New Roman"/>
                <w:sz w:val="28"/>
                <w:szCs w:val="28"/>
              </w:rPr>
              <w:t>2</w:t>
            </w:r>
          </w:p>
        </w:tc>
      </w:tr>
      <w:tr w:rsidR="002807DB" w:rsidTr="00C13A52">
        <w:tc>
          <w:tcPr>
            <w:tcW w:w="840" w:type="dxa"/>
          </w:tcPr>
          <w:p w:rsidR="002807DB" w:rsidRDefault="002807DB" w:rsidP="0005176B">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w:t>
            </w:r>
          </w:p>
        </w:tc>
      </w:tr>
      <w:tr w:rsidR="002807DB" w:rsidTr="00C13A52">
        <w:tc>
          <w:tcPr>
            <w:tcW w:w="840" w:type="dxa"/>
          </w:tcPr>
          <w:p w:rsidR="002807DB" w:rsidRDefault="002807DB" w:rsidP="0005176B">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1</w:t>
            </w:r>
          </w:p>
        </w:tc>
      </w:tr>
      <w:tr w:rsidR="002807DB" w:rsidTr="00C13A52">
        <w:tc>
          <w:tcPr>
            <w:tcW w:w="840" w:type="dxa"/>
          </w:tcPr>
          <w:p w:rsidR="002807DB" w:rsidRDefault="002807DB" w:rsidP="0005176B">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2807DB" w:rsidP="002807DB">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2807DB" w:rsidRDefault="00A55595" w:rsidP="002807D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807DB" w:rsidRDefault="00C13A52"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2807DB" w:rsidRDefault="00025672" w:rsidP="002807DB">
            <w:pPr>
              <w:jc w:val="center"/>
              <w:rPr>
                <w:rFonts w:ascii="Times New Roman" w:hAnsi="Times New Roman" w:cs="Times New Roman"/>
                <w:sz w:val="28"/>
                <w:szCs w:val="28"/>
              </w:rPr>
            </w:pPr>
            <w:r>
              <w:rPr>
                <w:rFonts w:ascii="Times New Roman" w:hAnsi="Times New Roman" w:cs="Times New Roman"/>
                <w:sz w:val="28"/>
                <w:szCs w:val="28"/>
              </w:rPr>
              <w:t>-</w:t>
            </w:r>
          </w:p>
        </w:tc>
      </w:tr>
    </w:tbl>
    <w:p w:rsidR="00462336" w:rsidRDefault="00462336"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p w:rsidR="009F32E8" w:rsidRDefault="009F32E8" w:rsidP="00DD7167">
      <w:pPr>
        <w:jc w:val="both"/>
        <w:rPr>
          <w:rFonts w:ascii="Times New Roman" w:hAnsi="Times New Roman" w:cs="Times New Roman"/>
          <w:sz w:val="28"/>
          <w:szCs w:val="28"/>
        </w:rPr>
      </w:pPr>
    </w:p>
    <w:p w:rsidR="009F32E8" w:rsidRDefault="009F32E8" w:rsidP="00DD7167">
      <w:pPr>
        <w:jc w:val="both"/>
        <w:rPr>
          <w:rFonts w:ascii="Times New Roman" w:hAnsi="Times New Roman" w:cs="Times New Roman"/>
          <w:sz w:val="28"/>
          <w:szCs w:val="28"/>
        </w:rPr>
      </w:pPr>
    </w:p>
    <w:p w:rsidR="00472719" w:rsidRDefault="00472719" w:rsidP="00DD7167">
      <w:pPr>
        <w:jc w:val="both"/>
        <w:rPr>
          <w:rFonts w:ascii="Times New Roman" w:hAnsi="Times New Roman" w:cs="Times New Roman"/>
          <w:sz w:val="28"/>
          <w:szCs w:val="28"/>
        </w:rPr>
      </w:pPr>
    </w:p>
    <w:tbl>
      <w:tblPr>
        <w:tblStyle w:val="TableGrid"/>
        <w:tblW w:w="0" w:type="auto"/>
        <w:tblLook w:val="04A0"/>
      </w:tblPr>
      <w:tblGrid>
        <w:gridCol w:w="9576"/>
      </w:tblGrid>
      <w:tr w:rsidR="00472719" w:rsidTr="0005176B">
        <w:tc>
          <w:tcPr>
            <w:tcW w:w="9576" w:type="dxa"/>
          </w:tcPr>
          <w:p w:rsidR="00472719" w:rsidRDefault="00472719" w:rsidP="0005176B">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w:t>
            </w:r>
            <w:r>
              <w:rPr>
                <w:rFonts w:ascii="Times New Roman" w:hAnsi="Times New Roman"/>
                <w:b/>
                <w:bCs/>
                <w:sz w:val="28"/>
                <w:szCs w:val="28"/>
              </w:rPr>
              <w:t>4</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TRAFFIC AND TRANSPORTATION PLANNING</w:t>
            </w:r>
          </w:p>
          <w:p w:rsidR="00472719" w:rsidRPr="008B1757" w:rsidRDefault="00472719" w:rsidP="0005176B">
            <w:pPr>
              <w:jc w:val="center"/>
              <w:rPr>
                <w:rFonts w:ascii="Times New Roman" w:hAnsi="Times New Roman" w:cs="Times New Roman"/>
                <w:b/>
                <w:bCs/>
                <w:sz w:val="28"/>
                <w:szCs w:val="28"/>
              </w:rPr>
            </w:pPr>
          </w:p>
        </w:tc>
      </w:tr>
      <w:tr w:rsidR="00472719" w:rsidTr="0005176B">
        <w:tc>
          <w:tcPr>
            <w:tcW w:w="9576" w:type="dxa"/>
          </w:tcPr>
          <w:p w:rsidR="00472719" w:rsidRPr="0069408F" w:rsidRDefault="00472719" w:rsidP="0005176B">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472719" w:rsidRPr="0069408F" w:rsidRDefault="00472719" w:rsidP="0005176B">
            <w:pPr>
              <w:jc w:val="center"/>
              <w:rPr>
                <w:rFonts w:ascii="Times New Roman" w:hAnsi="Times New Roman" w:cs="Times New Roman"/>
                <w:b/>
                <w:bCs/>
                <w:sz w:val="24"/>
                <w:szCs w:val="24"/>
              </w:rPr>
            </w:pPr>
          </w:p>
        </w:tc>
      </w:tr>
      <w:tr w:rsidR="00472719" w:rsidTr="0005176B">
        <w:tc>
          <w:tcPr>
            <w:tcW w:w="9576" w:type="dxa"/>
          </w:tcPr>
          <w:p w:rsidR="00472719" w:rsidRPr="0069408F" w:rsidRDefault="00472719" w:rsidP="0005176B">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472719" w:rsidRPr="0069408F" w:rsidRDefault="00472719" w:rsidP="0005176B">
            <w:pPr>
              <w:jc w:val="both"/>
              <w:rPr>
                <w:rFonts w:ascii="Times New Roman" w:hAnsi="Times New Roman" w:cs="Times New Roman"/>
                <w:b/>
                <w:bCs/>
                <w:sz w:val="24"/>
                <w:szCs w:val="24"/>
              </w:rPr>
            </w:pPr>
          </w:p>
        </w:tc>
      </w:tr>
      <w:tr w:rsidR="00472719" w:rsidTr="0005176B">
        <w:tc>
          <w:tcPr>
            <w:tcW w:w="9576" w:type="dxa"/>
          </w:tcPr>
          <w:p w:rsidR="00472719" w:rsidRPr="0069408F" w:rsidRDefault="00472719" w:rsidP="0005176B">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472719" w:rsidRPr="00B650BF" w:rsidRDefault="00472719" w:rsidP="00472719">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472719" w:rsidRPr="0069408F" w:rsidTr="0005176B">
        <w:tc>
          <w:tcPr>
            <w:tcW w:w="9576" w:type="dxa"/>
          </w:tcPr>
          <w:p w:rsidR="00472719" w:rsidRPr="0069408F" w:rsidRDefault="00472719" w:rsidP="0005176B">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472719" w:rsidRPr="0069408F" w:rsidTr="0005176B">
        <w:tc>
          <w:tcPr>
            <w:tcW w:w="9576" w:type="dxa"/>
          </w:tcPr>
          <w:p w:rsidR="00472719" w:rsidRPr="00ED5113" w:rsidRDefault="00472719" w:rsidP="00ED5113">
            <w:pPr>
              <w:rPr>
                <w:rFonts w:ascii="Times New Roman" w:hAnsi="Times New Roman" w:cs="Times New Roman"/>
                <w:sz w:val="24"/>
                <w:szCs w:val="24"/>
              </w:rPr>
            </w:pPr>
            <w:r w:rsidRPr="00ED5113">
              <w:rPr>
                <w:rFonts w:ascii="Times New Roman" w:hAnsi="Times New Roman" w:cs="Times New Roman"/>
                <w:b/>
                <w:bCs/>
                <w:sz w:val="24"/>
                <w:szCs w:val="24"/>
              </w:rPr>
              <w:t xml:space="preserve">CO_1: </w:t>
            </w:r>
            <w:r w:rsidR="00ED5113" w:rsidRPr="00ED5113">
              <w:rPr>
                <w:rFonts w:ascii="Times New Roman" w:hAnsi="Times New Roman" w:cs="Times New Roman"/>
                <w:sz w:val="24"/>
                <w:szCs w:val="24"/>
              </w:rPr>
              <w:t>Develop ability to conduct transportation planning, analysis and evaluation of systems.</w:t>
            </w:r>
          </w:p>
        </w:tc>
      </w:tr>
      <w:tr w:rsidR="00472719" w:rsidRPr="0069408F" w:rsidTr="0005176B">
        <w:tc>
          <w:tcPr>
            <w:tcW w:w="9576" w:type="dxa"/>
          </w:tcPr>
          <w:p w:rsidR="00472719" w:rsidRPr="00ED5113" w:rsidRDefault="00472719" w:rsidP="00ED5113">
            <w:pPr>
              <w:rPr>
                <w:rFonts w:ascii="Times New Roman" w:hAnsi="Times New Roman" w:cs="Times New Roman"/>
                <w:bCs/>
                <w:sz w:val="24"/>
                <w:szCs w:val="24"/>
              </w:rPr>
            </w:pPr>
            <w:r w:rsidRPr="00ED5113">
              <w:rPr>
                <w:rFonts w:ascii="Times New Roman" w:hAnsi="Times New Roman" w:cs="Times New Roman"/>
                <w:b/>
                <w:bCs/>
                <w:sz w:val="24"/>
                <w:szCs w:val="24"/>
              </w:rPr>
              <w:t>CO_2</w:t>
            </w:r>
            <w:r w:rsidRPr="00ED5113">
              <w:rPr>
                <w:rFonts w:ascii="Times New Roman" w:hAnsi="Times New Roman" w:cs="Times New Roman"/>
                <w:bCs/>
                <w:sz w:val="24"/>
                <w:szCs w:val="24"/>
              </w:rPr>
              <w:t xml:space="preserve">: </w:t>
            </w:r>
            <w:r w:rsidR="00ED5113" w:rsidRPr="00ED5113">
              <w:rPr>
                <w:rFonts w:ascii="Times New Roman" w:hAnsi="Times New Roman" w:cs="Times New Roman"/>
                <w:bCs/>
                <w:sz w:val="24"/>
                <w:szCs w:val="24"/>
              </w:rPr>
              <w:t>Learn short- &amp; long-range planning for alternative transport systems while designing for present</w:t>
            </w:r>
            <w:r w:rsidR="00ED5113">
              <w:rPr>
                <w:rFonts w:ascii="Times New Roman" w:hAnsi="Times New Roman" w:cs="Times New Roman"/>
                <w:bCs/>
                <w:sz w:val="24"/>
                <w:szCs w:val="24"/>
              </w:rPr>
              <w:t xml:space="preserve"> and future cities and regions.</w:t>
            </w:r>
          </w:p>
        </w:tc>
      </w:tr>
      <w:tr w:rsidR="00ED5113" w:rsidRPr="0069408F" w:rsidTr="0005176B">
        <w:tc>
          <w:tcPr>
            <w:tcW w:w="9576" w:type="dxa"/>
          </w:tcPr>
          <w:p w:rsidR="00ED5113" w:rsidRPr="00ED5113" w:rsidRDefault="00ED5113" w:rsidP="00ED5113">
            <w:pPr>
              <w:rPr>
                <w:rFonts w:ascii="Times New Roman" w:hAnsi="Times New Roman" w:cs="Times New Roman"/>
                <w:bCs/>
                <w:sz w:val="24"/>
                <w:szCs w:val="24"/>
              </w:rPr>
            </w:pPr>
            <w:r w:rsidRPr="00ED5113">
              <w:rPr>
                <w:rFonts w:ascii="Times New Roman" w:hAnsi="Times New Roman" w:cs="Times New Roman"/>
                <w:b/>
                <w:bCs/>
                <w:sz w:val="24"/>
                <w:szCs w:val="24"/>
              </w:rPr>
              <w:t>CO_3:</w:t>
            </w:r>
            <w:r w:rsidRPr="00ED5113">
              <w:rPr>
                <w:rFonts w:ascii="Times New Roman" w:hAnsi="Times New Roman" w:cs="Times New Roman"/>
                <w:bCs/>
                <w:sz w:val="24"/>
                <w:szCs w:val="24"/>
              </w:rPr>
              <w:t xml:space="preserve"> Explore the capacities for planners to work collaboratively in addressing transportation and urban infrastructure challenges</w:t>
            </w:r>
            <w:r w:rsidR="00521144">
              <w:rPr>
                <w:rFonts w:ascii="Times New Roman" w:hAnsi="Times New Roman" w:cs="Times New Roman"/>
                <w:bCs/>
                <w:sz w:val="24"/>
                <w:szCs w:val="24"/>
              </w:rPr>
              <w:t>.</w:t>
            </w:r>
          </w:p>
        </w:tc>
      </w:tr>
      <w:tr w:rsidR="00ED5113" w:rsidRPr="0069408F" w:rsidTr="0005176B">
        <w:tc>
          <w:tcPr>
            <w:tcW w:w="9576" w:type="dxa"/>
          </w:tcPr>
          <w:p w:rsidR="00ED5113" w:rsidRPr="00ED5113" w:rsidRDefault="00ED5113" w:rsidP="00ED5113">
            <w:pPr>
              <w:rPr>
                <w:rFonts w:ascii="Times New Roman" w:hAnsi="Times New Roman" w:cs="Times New Roman"/>
                <w:bCs/>
                <w:sz w:val="24"/>
                <w:szCs w:val="24"/>
              </w:rPr>
            </w:pPr>
            <w:r w:rsidRPr="00ED5113">
              <w:rPr>
                <w:rFonts w:ascii="Times New Roman" w:hAnsi="Times New Roman" w:cs="Times New Roman"/>
                <w:b/>
                <w:bCs/>
                <w:sz w:val="24"/>
                <w:szCs w:val="24"/>
              </w:rPr>
              <w:t xml:space="preserve">CO_4: </w:t>
            </w:r>
            <w:r w:rsidRPr="00ED5113">
              <w:rPr>
                <w:rFonts w:ascii="Times New Roman" w:hAnsi="Times New Roman" w:cs="Times New Roman"/>
                <w:bCs/>
                <w:sz w:val="24"/>
                <w:szCs w:val="24"/>
              </w:rPr>
              <w:t>Appreciate concept of economic appraisal in transport projects</w:t>
            </w:r>
            <w:r w:rsidR="00521144">
              <w:rPr>
                <w:rFonts w:ascii="Times New Roman" w:hAnsi="Times New Roman" w:cs="Times New Roman"/>
                <w:bCs/>
                <w:sz w:val="24"/>
                <w:szCs w:val="24"/>
              </w:rPr>
              <w:t>.</w:t>
            </w:r>
          </w:p>
        </w:tc>
      </w:tr>
      <w:tr w:rsidR="00ED5113" w:rsidRPr="0069408F" w:rsidTr="0005176B">
        <w:tc>
          <w:tcPr>
            <w:tcW w:w="9576" w:type="dxa"/>
          </w:tcPr>
          <w:p w:rsidR="00ED5113" w:rsidRPr="00ED5113" w:rsidRDefault="00ED5113" w:rsidP="00ED5113">
            <w:pPr>
              <w:rPr>
                <w:rFonts w:ascii="Times New Roman" w:hAnsi="Times New Roman" w:cs="Times New Roman"/>
                <w:bCs/>
                <w:sz w:val="24"/>
                <w:szCs w:val="24"/>
              </w:rPr>
            </w:pPr>
            <w:r w:rsidRPr="00ED5113">
              <w:rPr>
                <w:rFonts w:ascii="Times New Roman" w:hAnsi="Times New Roman" w:cs="Times New Roman"/>
                <w:b/>
                <w:bCs/>
                <w:sz w:val="24"/>
                <w:szCs w:val="24"/>
              </w:rPr>
              <w:t>CO_5:</w:t>
            </w:r>
            <w:r w:rsidRPr="00ED5113">
              <w:rPr>
                <w:rFonts w:ascii="Times New Roman" w:hAnsi="Times New Roman" w:cs="Times New Roman"/>
                <w:bCs/>
                <w:sz w:val="24"/>
                <w:szCs w:val="24"/>
              </w:rPr>
              <w:t xml:space="preserve"> Acquire skills which would contribute in preparation of traffic management plan, area circulation plan, parking management plan, Comprehensive Mobility Plan etc.</w:t>
            </w:r>
          </w:p>
        </w:tc>
      </w:tr>
    </w:tbl>
    <w:p w:rsidR="00472719" w:rsidRDefault="00472719" w:rsidP="00472719">
      <w:pPr>
        <w:jc w:val="both"/>
        <w:rPr>
          <w:rFonts w:ascii="Times New Roman" w:hAnsi="Times New Roman" w:cs="Times New Roman"/>
          <w:sz w:val="28"/>
          <w:szCs w:val="28"/>
        </w:rPr>
      </w:pPr>
    </w:p>
    <w:tbl>
      <w:tblPr>
        <w:tblStyle w:val="TableGrid"/>
        <w:tblW w:w="0" w:type="auto"/>
        <w:tblLook w:val="04A0"/>
      </w:tblPr>
      <w:tblGrid>
        <w:gridCol w:w="1008"/>
        <w:gridCol w:w="8568"/>
      </w:tblGrid>
      <w:tr w:rsidR="00472719" w:rsidRPr="008538EE" w:rsidTr="0005176B">
        <w:tc>
          <w:tcPr>
            <w:tcW w:w="1008" w:type="dxa"/>
          </w:tcPr>
          <w:p w:rsidR="00472719" w:rsidRPr="008538EE" w:rsidRDefault="0047271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472719" w:rsidRPr="008538EE" w:rsidRDefault="00472719" w:rsidP="00236151">
            <w:pPr>
              <w:rPr>
                <w:rFonts w:ascii="Times New Roman" w:hAnsi="Times New Roman" w:cs="Times New Roman"/>
                <w:b/>
                <w:bCs/>
                <w:sz w:val="24"/>
                <w:szCs w:val="24"/>
              </w:rPr>
            </w:pPr>
            <w:r>
              <w:rPr>
                <w:rFonts w:ascii="Times New Roman" w:hAnsi="Times New Roman" w:cs="Times New Roman"/>
                <w:b/>
                <w:bCs/>
                <w:sz w:val="24"/>
                <w:szCs w:val="24"/>
              </w:rPr>
              <w:t>Transportation Systems</w:t>
            </w:r>
            <w:r w:rsidRPr="00DD69DE">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Pr="008538EE">
              <w:rPr>
                <w:rFonts w:ascii="Times New Roman" w:hAnsi="Times New Roman" w:cs="Times New Roman"/>
                <w:b/>
                <w:bCs/>
                <w:sz w:val="24"/>
                <w:szCs w:val="24"/>
              </w:rPr>
              <w:t xml:space="preserve"> Hrs]                                   </w:t>
            </w:r>
            <w:r>
              <w:rPr>
                <w:rFonts w:ascii="Times New Roman" w:hAnsi="Times New Roman" w:cs="Times New Roman"/>
                <w:b/>
                <w:bCs/>
                <w:sz w:val="24"/>
                <w:szCs w:val="24"/>
              </w:rPr>
              <w:t xml:space="preserve">                              </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472719" w:rsidRDefault="00472719" w:rsidP="00472719">
            <w:pPr>
              <w:jc w:val="both"/>
              <w:rPr>
                <w:rFonts w:ascii="Times New Roman" w:hAnsi="Times New Roman" w:cs="Times New Roman"/>
                <w:sz w:val="24"/>
                <w:szCs w:val="24"/>
              </w:rPr>
            </w:pPr>
            <w:r w:rsidRPr="00472719">
              <w:rPr>
                <w:rFonts w:ascii="Times New Roman" w:hAnsi="Times New Roman" w:cs="Times New Roman"/>
                <w:sz w:val="24"/>
                <w:szCs w:val="24"/>
              </w:rPr>
              <w:t>Transport Systems: National, Regional and Local requirements for Transport by road, rail, water and air both for passengers and goods.</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8538EE" w:rsidRDefault="00472719" w:rsidP="0005176B">
            <w:pPr>
              <w:autoSpaceDE w:val="0"/>
              <w:autoSpaceDN w:val="0"/>
              <w:adjustRightInd w:val="0"/>
              <w:ind w:left="114"/>
              <w:jc w:val="both"/>
              <w:rPr>
                <w:rFonts w:ascii="Times New Roman" w:hAnsi="Times New Roman" w:cs="Times New Roman"/>
                <w:sz w:val="24"/>
                <w:szCs w:val="24"/>
              </w:rPr>
            </w:pPr>
            <w:r w:rsidRPr="00472719">
              <w:rPr>
                <w:rFonts w:ascii="Times New Roman" w:hAnsi="Times New Roman" w:cs="Times New Roman"/>
                <w:sz w:val="24"/>
                <w:szCs w:val="24"/>
              </w:rPr>
              <w:t>Traffic Engineering: Urban road hierarchy, Road geometric and cross-sectional elements of urban roads, Traffic surveys and their interpretation, traffic capacity, level of service concept, traffic regulation and control, requirements of different types of traffic moving and stationary.</w:t>
            </w:r>
          </w:p>
        </w:tc>
      </w:tr>
      <w:tr w:rsidR="00472719" w:rsidRPr="008538EE" w:rsidTr="0005176B">
        <w:tc>
          <w:tcPr>
            <w:tcW w:w="1008" w:type="dxa"/>
          </w:tcPr>
          <w:p w:rsidR="00472719" w:rsidRPr="008538EE" w:rsidRDefault="0047271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472719" w:rsidRPr="008538EE" w:rsidRDefault="00472719" w:rsidP="0005176B">
            <w:pPr>
              <w:spacing w:line="360" w:lineRule="auto"/>
              <w:rPr>
                <w:rFonts w:ascii="Times New Roman" w:hAnsi="Times New Roman" w:cs="Times New Roman"/>
                <w:b/>
                <w:bCs/>
                <w:sz w:val="24"/>
                <w:szCs w:val="24"/>
              </w:rPr>
            </w:pPr>
            <w:r w:rsidRPr="00DD69DE">
              <w:rPr>
                <w:rFonts w:ascii="Times New Roman" w:hAnsi="Times New Roman" w:cs="Times New Roman"/>
                <w:b/>
                <w:bCs/>
                <w:sz w:val="24"/>
                <w:szCs w:val="24"/>
              </w:rPr>
              <w:t>Techniques of Graphic Presentation of Spatial Data</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[6 Hrs]</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176D63" w:rsidRDefault="005313CD" w:rsidP="005313CD">
            <w:pPr>
              <w:jc w:val="both"/>
              <w:rPr>
                <w:rFonts w:ascii="Times New Roman" w:hAnsi="Times New Roman" w:cs="Times New Roman"/>
                <w:sz w:val="24"/>
                <w:szCs w:val="24"/>
              </w:rPr>
            </w:pPr>
            <w:r w:rsidRPr="005313CD">
              <w:rPr>
                <w:rFonts w:ascii="Times New Roman" w:hAnsi="Times New Roman" w:cs="Times New Roman"/>
                <w:sz w:val="24"/>
                <w:szCs w:val="24"/>
              </w:rPr>
              <w:t>Design of Urban Roads in relation to different types of traffic, segreg</w:t>
            </w:r>
            <w:r>
              <w:rPr>
                <w:rFonts w:ascii="Times New Roman" w:hAnsi="Times New Roman" w:cs="Times New Roman"/>
                <w:sz w:val="24"/>
                <w:szCs w:val="24"/>
              </w:rPr>
              <w:t>ation of traffic, canalization.</w:t>
            </w:r>
          </w:p>
        </w:tc>
      </w:tr>
      <w:tr w:rsidR="005313CD" w:rsidRPr="008538EE" w:rsidTr="0005176B">
        <w:tc>
          <w:tcPr>
            <w:tcW w:w="1008" w:type="dxa"/>
          </w:tcPr>
          <w:p w:rsidR="005313CD" w:rsidRPr="008538EE" w:rsidRDefault="005313CD" w:rsidP="0005176B">
            <w:pPr>
              <w:spacing w:line="360" w:lineRule="auto"/>
              <w:jc w:val="both"/>
              <w:rPr>
                <w:rFonts w:ascii="Times New Roman" w:hAnsi="Times New Roman" w:cs="Times New Roman"/>
                <w:sz w:val="24"/>
                <w:szCs w:val="24"/>
              </w:rPr>
            </w:pPr>
          </w:p>
        </w:tc>
        <w:tc>
          <w:tcPr>
            <w:tcW w:w="8568" w:type="dxa"/>
          </w:tcPr>
          <w:p w:rsidR="005313CD" w:rsidRPr="005313CD" w:rsidRDefault="005313CD" w:rsidP="005313CD">
            <w:pPr>
              <w:jc w:val="both"/>
              <w:rPr>
                <w:rFonts w:ascii="Times New Roman" w:hAnsi="Times New Roman" w:cs="Times New Roman"/>
                <w:sz w:val="24"/>
                <w:szCs w:val="24"/>
              </w:rPr>
            </w:pPr>
            <w:r w:rsidRPr="005313CD">
              <w:rPr>
                <w:rFonts w:ascii="Times New Roman" w:hAnsi="Times New Roman" w:cs="Times New Roman"/>
                <w:sz w:val="24"/>
                <w:szCs w:val="24"/>
              </w:rPr>
              <w:t xml:space="preserve">Parking needs, on and </w:t>
            </w:r>
            <w:r w:rsidR="006768F2" w:rsidRPr="005313CD">
              <w:rPr>
                <w:rFonts w:ascii="Times New Roman" w:hAnsi="Times New Roman" w:cs="Times New Roman"/>
                <w:sz w:val="24"/>
                <w:szCs w:val="24"/>
              </w:rPr>
              <w:t>off-street</w:t>
            </w:r>
            <w:r w:rsidRPr="005313CD">
              <w:rPr>
                <w:rFonts w:ascii="Times New Roman" w:hAnsi="Times New Roman" w:cs="Times New Roman"/>
                <w:sz w:val="24"/>
                <w:szCs w:val="24"/>
              </w:rPr>
              <w:t xml:space="preserve"> parking, estimation of short term and long term parking demand and planning includin</w:t>
            </w:r>
            <w:r>
              <w:rPr>
                <w:rFonts w:ascii="Times New Roman" w:hAnsi="Times New Roman" w:cs="Times New Roman"/>
                <w:sz w:val="24"/>
                <w:szCs w:val="24"/>
              </w:rPr>
              <w:t>g planning of terminals.</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C44376" w:rsidRDefault="005313CD" w:rsidP="0005176B">
            <w:pPr>
              <w:autoSpaceDE w:val="0"/>
              <w:autoSpaceDN w:val="0"/>
              <w:adjustRightInd w:val="0"/>
              <w:jc w:val="both"/>
              <w:rPr>
                <w:rFonts w:ascii="Times New Roman" w:hAnsi="Times New Roman" w:cs="Times New Roman"/>
                <w:b/>
                <w:bCs/>
              </w:rPr>
            </w:pPr>
            <w:r w:rsidRPr="005313CD">
              <w:rPr>
                <w:rFonts w:ascii="Times New Roman" w:hAnsi="Times New Roman" w:cs="Times New Roman"/>
                <w:sz w:val="24"/>
                <w:szCs w:val="24"/>
              </w:rPr>
              <w:t>Planning, engineering and management criteria for road junction</w:t>
            </w:r>
            <w:r>
              <w:rPr>
                <w:rFonts w:ascii="Times New Roman" w:hAnsi="Times New Roman" w:cs="Times New Roman"/>
                <w:sz w:val="24"/>
                <w:szCs w:val="24"/>
              </w:rPr>
              <w:t>.</w:t>
            </w:r>
          </w:p>
        </w:tc>
      </w:tr>
      <w:tr w:rsidR="00472719" w:rsidRPr="008538EE" w:rsidTr="0005176B">
        <w:tc>
          <w:tcPr>
            <w:tcW w:w="1008" w:type="dxa"/>
          </w:tcPr>
          <w:p w:rsidR="00472719" w:rsidRPr="008538EE" w:rsidRDefault="0047271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472719" w:rsidRPr="008538EE" w:rsidRDefault="007B6457" w:rsidP="000517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Traffic Management                                                                                           </w:t>
            </w:r>
            <w:r w:rsidR="00472719" w:rsidRPr="008538EE">
              <w:rPr>
                <w:rFonts w:ascii="Times New Roman" w:hAnsi="Times New Roman" w:cs="Times New Roman"/>
                <w:b/>
                <w:bCs/>
                <w:sz w:val="24"/>
                <w:szCs w:val="24"/>
              </w:rPr>
              <w:t>[6 Hrs]</w:t>
            </w:r>
          </w:p>
        </w:tc>
      </w:tr>
      <w:tr w:rsidR="00472719" w:rsidRPr="008538EE" w:rsidTr="0005176B">
        <w:trPr>
          <w:trHeight w:val="397"/>
        </w:trPr>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7B6457" w:rsidRDefault="007B6457" w:rsidP="007B6457">
            <w:pPr>
              <w:rPr>
                <w:rFonts w:ascii="Times New Roman" w:hAnsi="Times New Roman" w:cs="Times New Roman"/>
                <w:sz w:val="24"/>
                <w:szCs w:val="24"/>
              </w:rPr>
            </w:pPr>
            <w:r w:rsidRPr="007B6457">
              <w:rPr>
                <w:rFonts w:ascii="Times New Roman" w:hAnsi="Times New Roman" w:cs="Times New Roman"/>
                <w:sz w:val="24"/>
                <w:szCs w:val="24"/>
              </w:rPr>
              <w:t xml:space="preserve">Traffic </w:t>
            </w:r>
            <w:r>
              <w:rPr>
                <w:rFonts w:ascii="Times New Roman" w:hAnsi="Times New Roman" w:cs="Times New Roman"/>
                <w:sz w:val="24"/>
                <w:szCs w:val="24"/>
              </w:rPr>
              <w:t>management, principles, methods</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8538EE" w:rsidRDefault="007B6457" w:rsidP="007B6457">
            <w:pPr>
              <w:rPr>
                <w:rFonts w:ascii="Times New Roman" w:hAnsi="Times New Roman" w:cs="Times New Roman"/>
                <w:sz w:val="24"/>
                <w:szCs w:val="24"/>
              </w:rPr>
            </w:pPr>
            <w:r w:rsidRPr="007B6457">
              <w:rPr>
                <w:rFonts w:ascii="Times New Roman" w:hAnsi="Times New Roman" w:cs="Times New Roman"/>
                <w:sz w:val="24"/>
                <w:szCs w:val="24"/>
              </w:rPr>
              <w:t>Traffic operation</w:t>
            </w:r>
            <w:r>
              <w:rPr>
                <w:rFonts w:ascii="Times New Roman" w:hAnsi="Times New Roman" w:cs="Times New Roman"/>
                <w:sz w:val="24"/>
                <w:szCs w:val="24"/>
              </w:rPr>
              <w:t xml:space="preserve"> plan, its scope and objective.</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D97575" w:rsidRDefault="007B6457" w:rsidP="0005176B">
            <w:pPr>
              <w:jc w:val="both"/>
              <w:rPr>
                <w:rFonts w:ascii="Times New Roman" w:hAnsi="Times New Roman" w:cs="Times New Roman"/>
                <w:sz w:val="24"/>
                <w:szCs w:val="24"/>
              </w:rPr>
            </w:pPr>
            <w:r w:rsidRPr="007B6457">
              <w:rPr>
                <w:rFonts w:ascii="Times New Roman" w:hAnsi="Times New Roman" w:cs="Times New Roman"/>
                <w:sz w:val="24"/>
                <w:szCs w:val="24"/>
              </w:rPr>
              <w:t>Non-Motorize transportation</w:t>
            </w:r>
          </w:p>
        </w:tc>
      </w:tr>
      <w:tr w:rsidR="00472719" w:rsidRPr="008538EE" w:rsidTr="0005176B">
        <w:tc>
          <w:tcPr>
            <w:tcW w:w="1008" w:type="dxa"/>
          </w:tcPr>
          <w:p w:rsidR="00472719" w:rsidRPr="008538EE" w:rsidRDefault="0047271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472719" w:rsidRPr="008538EE" w:rsidRDefault="006D59FD" w:rsidP="000517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Transport and Environment                                                                              </w:t>
            </w:r>
            <w:r w:rsidR="00472719" w:rsidRPr="008538EE">
              <w:rPr>
                <w:rFonts w:ascii="Times New Roman" w:hAnsi="Times New Roman" w:cs="Times New Roman"/>
                <w:b/>
                <w:bCs/>
                <w:sz w:val="24"/>
                <w:szCs w:val="24"/>
              </w:rPr>
              <w:t>[6 Hrs]</w:t>
            </w:r>
            <w:r w:rsidR="00472719">
              <w:rPr>
                <w:rFonts w:ascii="Times New Roman" w:hAnsi="Times New Roman" w:cs="Times New Roman"/>
                <w:b/>
                <w:bCs/>
                <w:sz w:val="24"/>
                <w:szCs w:val="24"/>
              </w:rPr>
              <w:t xml:space="preserve">                                                                                                              </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6D59FD" w:rsidRPr="006D59FD" w:rsidRDefault="006D59FD" w:rsidP="006D59FD">
            <w:pPr>
              <w:jc w:val="both"/>
              <w:rPr>
                <w:rFonts w:ascii="Times New Roman" w:hAnsi="Times New Roman" w:cs="Times New Roman"/>
                <w:sz w:val="24"/>
                <w:szCs w:val="24"/>
              </w:rPr>
            </w:pPr>
            <w:r w:rsidRPr="006D59FD">
              <w:rPr>
                <w:rFonts w:ascii="Times New Roman" w:hAnsi="Times New Roman" w:cs="Times New Roman"/>
                <w:sz w:val="24"/>
                <w:szCs w:val="24"/>
              </w:rPr>
              <w:t>Transport and Environment</w:t>
            </w:r>
          </w:p>
          <w:p w:rsidR="00472719" w:rsidRPr="006D59FD" w:rsidRDefault="006D59FD" w:rsidP="006D59FD">
            <w:pPr>
              <w:jc w:val="both"/>
              <w:rPr>
                <w:rFonts w:ascii="Times New Roman" w:hAnsi="Times New Roman" w:cs="Times New Roman"/>
                <w:sz w:val="24"/>
                <w:szCs w:val="24"/>
              </w:rPr>
            </w:pPr>
            <w:r w:rsidRPr="006D59FD">
              <w:rPr>
                <w:rFonts w:ascii="Times New Roman" w:hAnsi="Times New Roman" w:cs="Times New Roman"/>
                <w:sz w:val="24"/>
                <w:szCs w:val="24"/>
              </w:rPr>
              <w:t>Detrimental e</w:t>
            </w:r>
            <w:r>
              <w:rPr>
                <w:rFonts w:ascii="Times New Roman" w:hAnsi="Times New Roman" w:cs="Times New Roman"/>
                <w:sz w:val="24"/>
                <w:szCs w:val="24"/>
              </w:rPr>
              <w:t>ffects of traffic on human life</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8538EE" w:rsidRDefault="006D59FD" w:rsidP="0005176B">
            <w:pPr>
              <w:ind w:left="114"/>
              <w:rPr>
                <w:rFonts w:ascii="Times New Roman" w:hAnsi="Times New Roman" w:cs="Times New Roman"/>
                <w:sz w:val="24"/>
                <w:szCs w:val="24"/>
              </w:rPr>
            </w:pPr>
            <w:r w:rsidRPr="006D59FD">
              <w:rPr>
                <w:rFonts w:ascii="Times New Roman" w:hAnsi="Times New Roman" w:cs="Times New Roman"/>
                <w:sz w:val="24"/>
                <w:szCs w:val="24"/>
              </w:rPr>
              <w:t>Traffic noise, noise abatement measures</w:t>
            </w:r>
          </w:p>
        </w:tc>
      </w:tr>
      <w:tr w:rsidR="00472719" w:rsidRPr="008538EE" w:rsidTr="0005176B">
        <w:tc>
          <w:tcPr>
            <w:tcW w:w="1008" w:type="dxa"/>
          </w:tcPr>
          <w:p w:rsidR="00472719" w:rsidRPr="008538EE" w:rsidRDefault="0047271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lastRenderedPageBreak/>
              <w:t>Unit 5:</w:t>
            </w:r>
          </w:p>
        </w:tc>
        <w:tc>
          <w:tcPr>
            <w:tcW w:w="8568" w:type="dxa"/>
          </w:tcPr>
          <w:p w:rsidR="00472719" w:rsidRPr="008538EE" w:rsidRDefault="006D59FD"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Analytical Transport Planning</w:t>
            </w:r>
            <w:r w:rsidR="004727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72719" w:rsidRPr="008538EE">
              <w:rPr>
                <w:rFonts w:ascii="Times New Roman" w:hAnsi="Times New Roman" w:cs="Times New Roman"/>
                <w:b/>
                <w:bCs/>
                <w:sz w:val="24"/>
                <w:szCs w:val="24"/>
              </w:rPr>
              <w:t>[</w:t>
            </w:r>
            <w:r w:rsidR="00236151">
              <w:rPr>
                <w:rFonts w:ascii="Times New Roman" w:hAnsi="Times New Roman" w:cs="Times New Roman"/>
                <w:b/>
                <w:bCs/>
                <w:sz w:val="24"/>
                <w:szCs w:val="24"/>
              </w:rPr>
              <w:t>8</w:t>
            </w:r>
            <w:r w:rsidR="00472719" w:rsidRPr="008538EE">
              <w:rPr>
                <w:rFonts w:ascii="Times New Roman" w:hAnsi="Times New Roman" w:cs="Times New Roman"/>
                <w:b/>
                <w:bCs/>
                <w:sz w:val="24"/>
                <w:szCs w:val="24"/>
              </w:rPr>
              <w:t xml:space="preserve"> Hrs]</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EE3F38" w:rsidRDefault="006D59FD" w:rsidP="006D59FD">
            <w:pPr>
              <w:autoSpaceDE w:val="0"/>
              <w:autoSpaceDN w:val="0"/>
              <w:adjustRightInd w:val="0"/>
              <w:ind w:left="114"/>
              <w:jc w:val="both"/>
              <w:rPr>
                <w:rFonts w:ascii="Times New Roman" w:hAnsi="Times New Roman" w:cs="Times New Roman"/>
                <w:sz w:val="24"/>
                <w:szCs w:val="24"/>
              </w:rPr>
            </w:pPr>
            <w:r w:rsidRPr="006D59FD">
              <w:rPr>
                <w:rFonts w:ascii="Times New Roman" w:hAnsi="Times New Roman" w:cs="Times New Roman"/>
                <w:sz w:val="24"/>
                <w:szCs w:val="24"/>
              </w:rPr>
              <w:t xml:space="preserve">Analytical Transport Planning: The quantitative transport planning process, surveys, zoning and network building. </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8538EE" w:rsidRDefault="006D59FD" w:rsidP="0005176B">
            <w:pPr>
              <w:jc w:val="both"/>
              <w:rPr>
                <w:rFonts w:ascii="Times New Roman" w:hAnsi="Times New Roman" w:cs="Times New Roman"/>
                <w:sz w:val="24"/>
                <w:szCs w:val="24"/>
              </w:rPr>
            </w:pPr>
            <w:r w:rsidRPr="006D59FD">
              <w:rPr>
                <w:rFonts w:ascii="Times New Roman" w:hAnsi="Times New Roman" w:cs="Times New Roman"/>
                <w:sz w:val="24"/>
                <w:szCs w:val="24"/>
              </w:rPr>
              <w:t>Transport model, prediction of future use of transportation systems, transport policy and evaluation</w:t>
            </w:r>
            <w:r w:rsidRPr="00B06BA1">
              <w:rPr>
                <w:sz w:val="24"/>
                <w:szCs w:val="24"/>
              </w:rPr>
              <w:t>.</w:t>
            </w:r>
          </w:p>
        </w:tc>
      </w:tr>
      <w:tr w:rsidR="00472719" w:rsidRPr="008538EE" w:rsidTr="0005176B">
        <w:tc>
          <w:tcPr>
            <w:tcW w:w="1008" w:type="dxa"/>
          </w:tcPr>
          <w:p w:rsidR="00472719" w:rsidRPr="008538EE" w:rsidRDefault="00472719"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6:</w:t>
            </w:r>
          </w:p>
        </w:tc>
        <w:tc>
          <w:tcPr>
            <w:tcW w:w="8568" w:type="dxa"/>
          </w:tcPr>
          <w:p w:rsidR="00472719" w:rsidRPr="008538EE" w:rsidRDefault="006D59FD" w:rsidP="006D59F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IPT, </w:t>
            </w:r>
            <w:r w:rsidR="006B1099">
              <w:rPr>
                <w:rFonts w:ascii="Times New Roman" w:hAnsi="Times New Roman" w:cs="Times New Roman"/>
                <w:b/>
                <w:bCs/>
                <w:sz w:val="24"/>
                <w:szCs w:val="24"/>
              </w:rPr>
              <w:t>MRTS, Intelligent</w:t>
            </w:r>
            <w:r>
              <w:rPr>
                <w:rFonts w:ascii="Times New Roman" w:hAnsi="Times New Roman" w:cs="Times New Roman"/>
                <w:b/>
                <w:bCs/>
                <w:sz w:val="24"/>
                <w:szCs w:val="24"/>
              </w:rPr>
              <w:t xml:space="preserve"> Transport System</w:t>
            </w:r>
            <w:r w:rsidR="004727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[6 Hrs]</w:t>
            </w:r>
            <w:r w:rsidR="004727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472719" w:rsidRPr="008538EE" w:rsidTr="0005176B">
        <w:tc>
          <w:tcPr>
            <w:tcW w:w="1008" w:type="dxa"/>
          </w:tcPr>
          <w:p w:rsidR="00472719" w:rsidRPr="008538EE" w:rsidRDefault="00472719" w:rsidP="0005176B">
            <w:pPr>
              <w:spacing w:line="360" w:lineRule="auto"/>
              <w:jc w:val="both"/>
              <w:rPr>
                <w:rFonts w:ascii="Times New Roman" w:hAnsi="Times New Roman" w:cs="Times New Roman"/>
                <w:sz w:val="24"/>
                <w:szCs w:val="24"/>
              </w:rPr>
            </w:pPr>
          </w:p>
        </w:tc>
        <w:tc>
          <w:tcPr>
            <w:tcW w:w="8568" w:type="dxa"/>
          </w:tcPr>
          <w:p w:rsidR="00472719" w:rsidRPr="0072407D" w:rsidRDefault="006D59FD" w:rsidP="0072407D">
            <w:pPr>
              <w:jc w:val="both"/>
              <w:rPr>
                <w:rFonts w:ascii="Times New Roman" w:hAnsi="Times New Roman" w:cs="Times New Roman"/>
                <w:sz w:val="24"/>
                <w:szCs w:val="24"/>
              </w:rPr>
            </w:pPr>
            <w:r w:rsidRPr="006D59FD">
              <w:rPr>
                <w:rFonts w:ascii="Times New Roman" w:hAnsi="Times New Roman" w:cs="Times New Roman"/>
                <w:sz w:val="24"/>
                <w:szCs w:val="24"/>
              </w:rPr>
              <w:t>Role and level of Intermediate Transport mode (IPT), Public transport and private mode in Indian Scenario</w:t>
            </w:r>
          </w:p>
        </w:tc>
      </w:tr>
      <w:tr w:rsidR="006D59FD" w:rsidRPr="008538EE" w:rsidTr="0005176B">
        <w:tc>
          <w:tcPr>
            <w:tcW w:w="1008" w:type="dxa"/>
          </w:tcPr>
          <w:p w:rsidR="006D59FD" w:rsidRPr="008538EE" w:rsidRDefault="006D59FD" w:rsidP="0005176B">
            <w:pPr>
              <w:spacing w:line="360" w:lineRule="auto"/>
              <w:jc w:val="both"/>
              <w:rPr>
                <w:rFonts w:ascii="Times New Roman" w:hAnsi="Times New Roman" w:cs="Times New Roman"/>
                <w:sz w:val="24"/>
                <w:szCs w:val="24"/>
              </w:rPr>
            </w:pPr>
          </w:p>
        </w:tc>
        <w:tc>
          <w:tcPr>
            <w:tcW w:w="8568" w:type="dxa"/>
          </w:tcPr>
          <w:p w:rsidR="006D59FD" w:rsidRPr="006D59FD" w:rsidRDefault="0072407D" w:rsidP="006D59FD">
            <w:pPr>
              <w:jc w:val="both"/>
              <w:rPr>
                <w:rFonts w:ascii="Times New Roman" w:hAnsi="Times New Roman" w:cs="Times New Roman"/>
                <w:sz w:val="24"/>
                <w:szCs w:val="24"/>
              </w:rPr>
            </w:pPr>
            <w:r w:rsidRPr="006D59FD">
              <w:rPr>
                <w:rFonts w:ascii="Times New Roman" w:hAnsi="Times New Roman" w:cs="Times New Roman"/>
                <w:sz w:val="24"/>
                <w:szCs w:val="24"/>
              </w:rPr>
              <w:t>Types of Public Mass transport: Mass Rapid Transit System (MRTS), BRTS, LRT, RRTS a</w:t>
            </w:r>
            <w:r>
              <w:rPr>
                <w:rFonts w:ascii="Times New Roman" w:hAnsi="Times New Roman" w:cs="Times New Roman"/>
                <w:sz w:val="24"/>
                <w:szCs w:val="24"/>
              </w:rPr>
              <w:t>nd its role in transport system</w:t>
            </w:r>
          </w:p>
        </w:tc>
      </w:tr>
      <w:tr w:rsidR="0072407D" w:rsidRPr="008538EE" w:rsidTr="0005176B">
        <w:tc>
          <w:tcPr>
            <w:tcW w:w="1008" w:type="dxa"/>
          </w:tcPr>
          <w:p w:rsidR="0072407D" w:rsidRPr="008538EE" w:rsidRDefault="0072407D" w:rsidP="0005176B">
            <w:pPr>
              <w:spacing w:line="360" w:lineRule="auto"/>
              <w:jc w:val="both"/>
              <w:rPr>
                <w:rFonts w:ascii="Times New Roman" w:hAnsi="Times New Roman" w:cs="Times New Roman"/>
                <w:sz w:val="24"/>
                <w:szCs w:val="24"/>
              </w:rPr>
            </w:pPr>
          </w:p>
        </w:tc>
        <w:tc>
          <w:tcPr>
            <w:tcW w:w="8568" w:type="dxa"/>
          </w:tcPr>
          <w:p w:rsidR="0072407D" w:rsidRPr="006D59FD" w:rsidRDefault="0072407D" w:rsidP="006D59FD">
            <w:pPr>
              <w:jc w:val="both"/>
              <w:rPr>
                <w:rFonts w:ascii="Times New Roman" w:hAnsi="Times New Roman" w:cs="Times New Roman"/>
                <w:sz w:val="24"/>
                <w:szCs w:val="24"/>
              </w:rPr>
            </w:pPr>
            <w:r w:rsidRPr="006D59FD">
              <w:rPr>
                <w:rFonts w:ascii="Times New Roman" w:hAnsi="Times New Roman" w:cs="Times New Roman"/>
                <w:sz w:val="24"/>
                <w:szCs w:val="24"/>
              </w:rPr>
              <w:t>Land use transport Cycle</w:t>
            </w:r>
          </w:p>
        </w:tc>
      </w:tr>
      <w:tr w:rsidR="0072407D" w:rsidRPr="008538EE" w:rsidTr="0005176B">
        <w:tc>
          <w:tcPr>
            <w:tcW w:w="1008" w:type="dxa"/>
          </w:tcPr>
          <w:p w:rsidR="0072407D" w:rsidRPr="008538EE" w:rsidRDefault="0072407D" w:rsidP="0072407D">
            <w:pPr>
              <w:spacing w:line="360" w:lineRule="auto"/>
              <w:jc w:val="both"/>
              <w:rPr>
                <w:rFonts w:ascii="Times New Roman" w:hAnsi="Times New Roman" w:cs="Times New Roman"/>
                <w:sz w:val="24"/>
                <w:szCs w:val="24"/>
              </w:rPr>
            </w:pPr>
          </w:p>
        </w:tc>
        <w:tc>
          <w:tcPr>
            <w:tcW w:w="8568" w:type="dxa"/>
          </w:tcPr>
          <w:p w:rsidR="0072407D" w:rsidRPr="006D59FD" w:rsidRDefault="0072407D" w:rsidP="0072407D">
            <w:pPr>
              <w:jc w:val="both"/>
              <w:rPr>
                <w:rFonts w:ascii="Times New Roman" w:hAnsi="Times New Roman" w:cs="Times New Roman"/>
                <w:sz w:val="24"/>
                <w:szCs w:val="24"/>
              </w:rPr>
            </w:pPr>
            <w:r w:rsidRPr="006D59FD">
              <w:rPr>
                <w:rFonts w:ascii="Times New Roman" w:hAnsi="Times New Roman" w:cs="Times New Roman"/>
                <w:sz w:val="24"/>
                <w:szCs w:val="24"/>
              </w:rPr>
              <w:t>Transit Oriented Development</w:t>
            </w:r>
          </w:p>
        </w:tc>
      </w:tr>
      <w:tr w:rsidR="0072407D" w:rsidRPr="008538EE" w:rsidTr="0005176B">
        <w:tc>
          <w:tcPr>
            <w:tcW w:w="1008" w:type="dxa"/>
          </w:tcPr>
          <w:p w:rsidR="0072407D" w:rsidRPr="008538EE" w:rsidRDefault="0072407D" w:rsidP="0072407D">
            <w:pPr>
              <w:spacing w:line="360" w:lineRule="auto"/>
              <w:jc w:val="both"/>
              <w:rPr>
                <w:rFonts w:ascii="Times New Roman" w:hAnsi="Times New Roman" w:cs="Times New Roman"/>
                <w:sz w:val="24"/>
                <w:szCs w:val="24"/>
              </w:rPr>
            </w:pPr>
          </w:p>
        </w:tc>
        <w:tc>
          <w:tcPr>
            <w:tcW w:w="8568" w:type="dxa"/>
          </w:tcPr>
          <w:p w:rsidR="0072407D" w:rsidRPr="006D59FD" w:rsidRDefault="0072407D" w:rsidP="0072407D">
            <w:pPr>
              <w:jc w:val="both"/>
              <w:rPr>
                <w:rFonts w:ascii="Times New Roman" w:hAnsi="Times New Roman" w:cs="Times New Roman"/>
                <w:sz w:val="24"/>
                <w:szCs w:val="24"/>
              </w:rPr>
            </w:pPr>
            <w:r w:rsidRPr="006D59FD">
              <w:rPr>
                <w:rFonts w:ascii="Times New Roman" w:hAnsi="Times New Roman" w:cs="Times New Roman"/>
                <w:sz w:val="24"/>
                <w:szCs w:val="24"/>
              </w:rPr>
              <w:t>Intelligent transport system (ITS), its component and its applicability in Indian scenario.</w:t>
            </w:r>
          </w:p>
        </w:tc>
      </w:tr>
    </w:tbl>
    <w:p w:rsidR="00472719" w:rsidRDefault="00472719" w:rsidP="00472719">
      <w:pPr>
        <w:jc w:val="both"/>
        <w:rPr>
          <w:rFonts w:ascii="Times New Roman" w:hAnsi="Times New Roman" w:cs="Times New Roman"/>
          <w:sz w:val="28"/>
          <w:szCs w:val="28"/>
        </w:rPr>
      </w:pPr>
    </w:p>
    <w:tbl>
      <w:tblPr>
        <w:tblStyle w:val="TableGrid"/>
        <w:tblW w:w="0" w:type="auto"/>
        <w:tblLook w:val="04A0"/>
      </w:tblPr>
      <w:tblGrid>
        <w:gridCol w:w="9576"/>
      </w:tblGrid>
      <w:tr w:rsidR="00472719" w:rsidRPr="006815B1" w:rsidTr="0005176B">
        <w:tc>
          <w:tcPr>
            <w:tcW w:w="9576" w:type="dxa"/>
          </w:tcPr>
          <w:p w:rsidR="00472719" w:rsidRPr="00B650BF" w:rsidRDefault="00472719" w:rsidP="0005176B">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72407D" w:rsidRPr="0072407D" w:rsidRDefault="0072407D" w:rsidP="001C3BA5">
            <w:pPr>
              <w:pStyle w:val="BodyText"/>
              <w:numPr>
                <w:ilvl w:val="0"/>
                <w:numId w:val="5"/>
              </w:numPr>
              <w:spacing w:after="0"/>
              <w:jc w:val="both"/>
              <w:rPr>
                <w:rFonts w:eastAsiaTheme="minorHAnsi"/>
                <w:sz w:val="24"/>
                <w:szCs w:val="24"/>
              </w:rPr>
            </w:pPr>
            <w:r w:rsidRPr="0072407D">
              <w:rPr>
                <w:rFonts w:eastAsiaTheme="minorHAnsi"/>
                <w:sz w:val="24"/>
                <w:szCs w:val="24"/>
              </w:rPr>
              <w:t xml:space="preserve">Traffic Engineering and Transport Planning by L. R. </w:t>
            </w:r>
            <w:proofErr w:type="spellStart"/>
            <w:r w:rsidRPr="0072407D">
              <w:rPr>
                <w:rFonts w:eastAsiaTheme="minorHAnsi"/>
                <w:sz w:val="24"/>
                <w:szCs w:val="24"/>
              </w:rPr>
              <w:t>Kadiyali</w:t>
            </w:r>
            <w:proofErr w:type="spellEnd"/>
          </w:p>
          <w:p w:rsidR="0072407D" w:rsidRPr="0072407D" w:rsidRDefault="0072407D" w:rsidP="001C3BA5">
            <w:pPr>
              <w:pStyle w:val="BodyText"/>
              <w:numPr>
                <w:ilvl w:val="0"/>
                <w:numId w:val="5"/>
              </w:numPr>
              <w:spacing w:after="0"/>
              <w:jc w:val="both"/>
              <w:rPr>
                <w:rFonts w:eastAsiaTheme="minorHAnsi"/>
                <w:sz w:val="24"/>
                <w:szCs w:val="24"/>
              </w:rPr>
            </w:pPr>
            <w:r w:rsidRPr="0072407D">
              <w:rPr>
                <w:rFonts w:eastAsiaTheme="minorHAnsi"/>
                <w:sz w:val="24"/>
                <w:szCs w:val="24"/>
              </w:rPr>
              <w:t>Principals of Urban Transport Systems Planning by B. G. Hutchinson</w:t>
            </w:r>
          </w:p>
          <w:p w:rsidR="0072407D" w:rsidRPr="0072407D" w:rsidRDefault="0072407D" w:rsidP="001C3BA5">
            <w:pPr>
              <w:pStyle w:val="BodyText"/>
              <w:numPr>
                <w:ilvl w:val="0"/>
                <w:numId w:val="5"/>
              </w:numPr>
              <w:spacing w:after="0"/>
              <w:jc w:val="both"/>
              <w:rPr>
                <w:rFonts w:eastAsiaTheme="minorHAnsi"/>
                <w:sz w:val="24"/>
                <w:szCs w:val="24"/>
              </w:rPr>
            </w:pPr>
            <w:r w:rsidRPr="0072407D">
              <w:rPr>
                <w:rFonts w:eastAsiaTheme="minorHAnsi"/>
                <w:sz w:val="24"/>
                <w:szCs w:val="24"/>
              </w:rPr>
              <w:t>Introduction to Transport Planning by B. J. Bruton</w:t>
            </w:r>
          </w:p>
          <w:p w:rsidR="0072407D" w:rsidRPr="0072407D" w:rsidRDefault="0072407D" w:rsidP="001C3BA5">
            <w:pPr>
              <w:pStyle w:val="BodyText"/>
              <w:numPr>
                <w:ilvl w:val="0"/>
                <w:numId w:val="5"/>
              </w:numPr>
              <w:spacing w:after="0"/>
              <w:jc w:val="both"/>
              <w:rPr>
                <w:rFonts w:eastAsiaTheme="minorHAnsi"/>
                <w:sz w:val="24"/>
                <w:szCs w:val="24"/>
              </w:rPr>
            </w:pPr>
            <w:r w:rsidRPr="0072407D">
              <w:rPr>
                <w:rFonts w:eastAsiaTheme="minorHAnsi"/>
                <w:sz w:val="24"/>
                <w:szCs w:val="24"/>
              </w:rPr>
              <w:t>Space Standards for Roads in Urban Areas by IRC 69-1977</w:t>
            </w:r>
          </w:p>
          <w:p w:rsidR="0072407D" w:rsidRPr="0072407D" w:rsidRDefault="0072407D" w:rsidP="001C3BA5">
            <w:pPr>
              <w:pStyle w:val="BodyText"/>
              <w:numPr>
                <w:ilvl w:val="0"/>
                <w:numId w:val="5"/>
              </w:numPr>
              <w:spacing w:after="0"/>
              <w:jc w:val="both"/>
              <w:rPr>
                <w:rFonts w:eastAsiaTheme="minorHAnsi"/>
                <w:sz w:val="24"/>
                <w:szCs w:val="24"/>
              </w:rPr>
            </w:pPr>
            <w:r w:rsidRPr="0072407D">
              <w:rPr>
                <w:rFonts w:eastAsiaTheme="minorHAnsi"/>
                <w:sz w:val="24"/>
                <w:szCs w:val="24"/>
              </w:rPr>
              <w:t>Guidelines on Regulations and Control of Mixed Traffic in Urban Areas by IRC 70-1977</w:t>
            </w:r>
          </w:p>
          <w:p w:rsidR="00472719" w:rsidRPr="0072407D" w:rsidRDefault="0072407D" w:rsidP="001C3BA5">
            <w:pPr>
              <w:pStyle w:val="BodyText"/>
              <w:numPr>
                <w:ilvl w:val="0"/>
                <w:numId w:val="5"/>
              </w:numPr>
              <w:spacing w:after="0"/>
              <w:jc w:val="both"/>
              <w:rPr>
                <w:rFonts w:asciiTheme="minorHAnsi" w:hAnsiTheme="minorHAnsi" w:cstheme="minorBidi"/>
                <w:sz w:val="24"/>
                <w:szCs w:val="24"/>
              </w:rPr>
            </w:pPr>
            <w:r w:rsidRPr="0072407D">
              <w:rPr>
                <w:rFonts w:eastAsiaTheme="minorHAnsi"/>
                <w:sz w:val="24"/>
                <w:szCs w:val="24"/>
              </w:rPr>
              <w:t>Geometric Design Standards for Urban Roads in Plain by IRC 86-1983</w:t>
            </w:r>
          </w:p>
        </w:tc>
      </w:tr>
    </w:tbl>
    <w:p w:rsidR="00472719" w:rsidRDefault="00472719" w:rsidP="00472719">
      <w:pPr>
        <w:pStyle w:val="ListParagraph"/>
        <w:jc w:val="both"/>
        <w:rPr>
          <w:rFonts w:ascii="Times New Roman" w:hAnsi="Times New Roman" w:cs="Times New Roman"/>
          <w:sz w:val="28"/>
          <w:szCs w:val="28"/>
        </w:rPr>
      </w:pPr>
    </w:p>
    <w:p w:rsidR="00472719" w:rsidRDefault="00472719"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70235C">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959"/>
        <w:gridCol w:w="850"/>
        <w:gridCol w:w="851"/>
        <w:gridCol w:w="992"/>
        <w:gridCol w:w="851"/>
        <w:gridCol w:w="992"/>
        <w:gridCol w:w="992"/>
        <w:gridCol w:w="992"/>
        <w:gridCol w:w="993"/>
        <w:gridCol w:w="1134"/>
      </w:tblGrid>
      <w:tr w:rsidR="00375380" w:rsidTr="009F32E8">
        <w:tc>
          <w:tcPr>
            <w:tcW w:w="959" w:type="dxa"/>
          </w:tcPr>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POs &amp; PSOs</w:t>
            </w:r>
          </w:p>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COs</w:t>
            </w:r>
          </w:p>
        </w:tc>
        <w:tc>
          <w:tcPr>
            <w:tcW w:w="850"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PO1</w:t>
            </w:r>
          </w:p>
        </w:tc>
        <w:tc>
          <w:tcPr>
            <w:tcW w:w="851"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PSO1</w:t>
            </w:r>
          </w:p>
        </w:tc>
        <w:tc>
          <w:tcPr>
            <w:tcW w:w="993"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PSO2</w:t>
            </w:r>
          </w:p>
        </w:tc>
        <w:tc>
          <w:tcPr>
            <w:tcW w:w="1134"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PSO3</w:t>
            </w:r>
          </w:p>
        </w:tc>
      </w:tr>
      <w:tr w:rsidR="00375380" w:rsidTr="009F32E8">
        <w:tc>
          <w:tcPr>
            <w:tcW w:w="959" w:type="dxa"/>
          </w:tcPr>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CO1</w:t>
            </w:r>
          </w:p>
        </w:tc>
        <w:tc>
          <w:tcPr>
            <w:tcW w:w="850"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w:t>
            </w:r>
          </w:p>
        </w:tc>
      </w:tr>
      <w:tr w:rsidR="00375380" w:rsidTr="009F32E8">
        <w:tc>
          <w:tcPr>
            <w:tcW w:w="959" w:type="dxa"/>
          </w:tcPr>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CO2</w:t>
            </w:r>
          </w:p>
        </w:tc>
        <w:tc>
          <w:tcPr>
            <w:tcW w:w="850"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1</w:t>
            </w:r>
          </w:p>
        </w:tc>
      </w:tr>
      <w:tr w:rsidR="00375380" w:rsidTr="009F32E8">
        <w:tc>
          <w:tcPr>
            <w:tcW w:w="959" w:type="dxa"/>
          </w:tcPr>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CO3</w:t>
            </w:r>
          </w:p>
        </w:tc>
        <w:tc>
          <w:tcPr>
            <w:tcW w:w="850"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r>
      <w:tr w:rsidR="00375380" w:rsidTr="009F32E8">
        <w:tc>
          <w:tcPr>
            <w:tcW w:w="959" w:type="dxa"/>
          </w:tcPr>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CO4</w:t>
            </w:r>
          </w:p>
        </w:tc>
        <w:tc>
          <w:tcPr>
            <w:tcW w:w="850"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w:t>
            </w:r>
          </w:p>
        </w:tc>
      </w:tr>
      <w:tr w:rsidR="00375380" w:rsidTr="009F32E8">
        <w:tc>
          <w:tcPr>
            <w:tcW w:w="959" w:type="dxa"/>
          </w:tcPr>
          <w:p w:rsidR="00375380" w:rsidRDefault="00375380" w:rsidP="0005176B">
            <w:pPr>
              <w:jc w:val="both"/>
              <w:rPr>
                <w:rFonts w:ascii="Times New Roman" w:hAnsi="Times New Roman" w:cs="Times New Roman"/>
                <w:sz w:val="28"/>
                <w:szCs w:val="28"/>
              </w:rPr>
            </w:pPr>
            <w:r>
              <w:rPr>
                <w:rFonts w:ascii="Times New Roman" w:hAnsi="Times New Roman" w:cs="Times New Roman"/>
                <w:sz w:val="28"/>
                <w:szCs w:val="28"/>
              </w:rPr>
              <w:t>CO5</w:t>
            </w:r>
          </w:p>
        </w:tc>
        <w:tc>
          <w:tcPr>
            <w:tcW w:w="850"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375380"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75380" w:rsidRDefault="00A55595" w:rsidP="0037538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75380" w:rsidRDefault="00F66BBA" w:rsidP="00375380">
            <w:pPr>
              <w:jc w:val="center"/>
              <w:rPr>
                <w:rFonts w:ascii="Times New Roman" w:hAnsi="Times New Roman" w:cs="Times New Roman"/>
                <w:sz w:val="28"/>
                <w:szCs w:val="28"/>
              </w:rPr>
            </w:pPr>
            <w:r>
              <w:rPr>
                <w:rFonts w:ascii="Times New Roman" w:hAnsi="Times New Roman" w:cs="Times New Roman"/>
                <w:sz w:val="28"/>
                <w:szCs w:val="28"/>
              </w:rPr>
              <w:t>1</w:t>
            </w:r>
          </w:p>
        </w:tc>
      </w:tr>
    </w:tbl>
    <w:p w:rsidR="006011BE" w:rsidRDefault="006011BE" w:rsidP="00DD7167">
      <w:pPr>
        <w:jc w:val="both"/>
        <w:rPr>
          <w:rFonts w:ascii="Times New Roman" w:hAnsi="Times New Roman" w:cs="Times New Roman"/>
          <w:sz w:val="28"/>
          <w:szCs w:val="28"/>
        </w:rPr>
      </w:pPr>
    </w:p>
    <w:p w:rsidR="00375380" w:rsidRDefault="009F32E8" w:rsidP="006B1099">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6011BE" w:rsidTr="0005176B">
        <w:tc>
          <w:tcPr>
            <w:tcW w:w="9576" w:type="dxa"/>
          </w:tcPr>
          <w:p w:rsidR="006011BE" w:rsidRDefault="006011BE" w:rsidP="0005176B">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w:t>
            </w:r>
            <w:r>
              <w:rPr>
                <w:rFonts w:ascii="Times New Roman" w:hAnsi="Times New Roman"/>
                <w:b/>
                <w:bCs/>
                <w:sz w:val="28"/>
                <w:szCs w:val="28"/>
              </w:rPr>
              <w:t>5</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PLANNING THEORIES</w:t>
            </w:r>
          </w:p>
          <w:p w:rsidR="006011BE" w:rsidRPr="008B1757" w:rsidRDefault="006011BE" w:rsidP="0005176B">
            <w:pPr>
              <w:jc w:val="center"/>
              <w:rPr>
                <w:rFonts w:ascii="Times New Roman" w:hAnsi="Times New Roman" w:cs="Times New Roman"/>
                <w:b/>
                <w:bCs/>
                <w:sz w:val="28"/>
                <w:szCs w:val="28"/>
              </w:rPr>
            </w:pPr>
          </w:p>
        </w:tc>
      </w:tr>
      <w:tr w:rsidR="006011BE" w:rsidTr="0005176B">
        <w:tc>
          <w:tcPr>
            <w:tcW w:w="9576" w:type="dxa"/>
          </w:tcPr>
          <w:p w:rsidR="006011BE" w:rsidRPr="0069408F" w:rsidRDefault="006011BE" w:rsidP="0005176B">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6011BE" w:rsidRPr="0069408F" w:rsidRDefault="006011BE" w:rsidP="0005176B">
            <w:pPr>
              <w:jc w:val="center"/>
              <w:rPr>
                <w:rFonts w:ascii="Times New Roman" w:hAnsi="Times New Roman" w:cs="Times New Roman"/>
                <w:b/>
                <w:bCs/>
                <w:sz w:val="24"/>
                <w:szCs w:val="24"/>
              </w:rPr>
            </w:pPr>
          </w:p>
        </w:tc>
      </w:tr>
      <w:tr w:rsidR="006011BE" w:rsidTr="0005176B">
        <w:tc>
          <w:tcPr>
            <w:tcW w:w="9576" w:type="dxa"/>
          </w:tcPr>
          <w:p w:rsidR="006011BE" w:rsidRPr="0069408F" w:rsidRDefault="006011BE" w:rsidP="0005176B">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6011BE" w:rsidRPr="0069408F" w:rsidRDefault="006011BE" w:rsidP="0005176B">
            <w:pPr>
              <w:jc w:val="both"/>
              <w:rPr>
                <w:rFonts w:ascii="Times New Roman" w:hAnsi="Times New Roman" w:cs="Times New Roman"/>
                <w:b/>
                <w:bCs/>
                <w:sz w:val="24"/>
                <w:szCs w:val="24"/>
              </w:rPr>
            </w:pPr>
          </w:p>
        </w:tc>
      </w:tr>
      <w:tr w:rsidR="006011BE" w:rsidTr="0005176B">
        <w:tc>
          <w:tcPr>
            <w:tcW w:w="9576" w:type="dxa"/>
          </w:tcPr>
          <w:p w:rsidR="006011BE" w:rsidRPr="0069408F" w:rsidRDefault="006011BE" w:rsidP="0005176B">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6011BE" w:rsidRPr="00B650BF" w:rsidRDefault="006011BE" w:rsidP="006011BE">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6011BE" w:rsidRPr="0069408F" w:rsidTr="0005176B">
        <w:tc>
          <w:tcPr>
            <w:tcW w:w="9576" w:type="dxa"/>
          </w:tcPr>
          <w:p w:rsidR="006011BE" w:rsidRPr="0069408F" w:rsidRDefault="006011BE" w:rsidP="0005176B">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6011BE" w:rsidRPr="0069408F" w:rsidTr="0005176B">
        <w:tc>
          <w:tcPr>
            <w:tcW w:w="9576" w:type="dxa"/>
          </w:tcPr>
          <w:p w:rsidR="006011BE" w:rsidRPr="0082463D" w:rsidRDefault="006011BE" w:rsidP="0082463D">
            <w:pPr>
              <w:rPr>
                <w:rFonts w:ascii="Times New Roman" w:hAnsi="Times New Roman" w:cs="Times New Roman"/>
                <w:sz w:val="24"/>
                <w:szCs w:val="24"/>
              </w:rPr>
            </w:pPr>
            <w:r w:rsidRPr="0082463D">
              <w:rPr>
                <w:rFonts w:ascii="Times New Roman" w:hAnsi="Times New Roman" w:cs="Times New Roman"/>
                <w:b/>
                <w:bCs/>
                <w:sz w:val="24"/>
                <w:szCs w:val="24"/>
              </w:rPr>
              <w:t xml:space="preserve">CO_1: </w:t>
            </w:r>
            <w:r w:rsidR="0082463D" w:rsidRPr="0082463D">
              <w:rPr>
                <w:rFonts w:ascii="Times New Roman" w:hAnsi="Times New Roman" w:cs="Times New Roman"/>
                <w:sz w:val="24"/>
                <w:szCs w:val="24"/>
              </w:rPr>
              <w:t>Provide the students an overview and understanding of the History of Town Planning Politics and policy making in modern cities.</w:t>
            </w:r>
          </w:p>
        </w:tc>
      </w:tr>
      <w:tr w:rsidR="0082463D" w:rsidRPr="0069408F" w:rsidTr="0005176B">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CO_2</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Assess modern and contemporary theories of Planning.</w:t>
            </w:r>
          </w:p>
        </w:tc>
      </w:tr>
      <w:tr w:rsidR="0082463D" w:rsidRPr="0069408F" w:rsidTr="0005176B">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CO_3</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Develop an appreciation of the scope and breadth of planning practice as it has emerged historically and in its contemporary manifestation in India and abroad.</w:t>
            </w:r>
          </w:p>
        </w:tc>
      </w:tr>
      <w:tr w:rsidR="0082463D" w:rsidRPr="0069408F" w:rsidTr="0005176B">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CO_4</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Comprehend the Changes in theory in response to changing contexts.</w:t>
            </w:r>
          </w:p>
        </w:tc>
      </w:tr>
    </w:tbl>
    <w:p w:rsidR="006011BE" w:rsidRDefault="006011BE" w:rsidP="006011BE">
      <w:pPr>
        <w:jc w:val="both"/>
        <w:rPr>
          <w:rFonts w:ascii="Times New Roman" w:hAnsi="Times New Roman" w:cs="Times New Roman"/>
          <w:sz w:val="28"/>
          <w:szCs w:val="28"/>
        </w:rPr>
      </w:pPr>
    </w:p>
    <w:tbl>
      <w:tblPr>
        <w:tblStyle w:val="TableGrid"/>
        <w:tblW w:w="0" w:type="auto"/>
        <w:tblLook w:val="04A0"/>
      </w:tblPr>
      <w:tblGrid>
        <w:gridCol w:w="1008"/>
        <w:gridCol w:w="8568"/>
      </w:tblGrid>
      <w:tr w:rsidR="006011BE" w:rsidRPr="008538EE" w:rsidTr="0005176B">
        <w:tc>
          <w:tcPr>
            <w:tcW w:w="1008" w:type="dxa"/>
          </w:tcPr>
          <w:p w:rsidR="006011BE" w:rsidRPr="008538EE" w:rsidRDefault="006011BE"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6011BE" w:rsidRPr="008538EE" w:rsidRDefault="00064B08" w:rsidP="0005176B">
            <w:pPr>
              <w:rPr>
                <w:rFonts w:ascii="Times New Roman" w:hAnsi="Times New Roman" w:cs="Times New Roman"/>
                <w:b/>
                <w:bCs/>
                <w:sz w:val="24"/>
                <w:szCs w:val="24"/>
              </w:rPr>
            </w:pPr>
            <w:r>
              <w:rPr>
                <w:rFonts w:ascii="Times New Roman" w:hAnsi="Times New Roman" w:cs="Times New Roman"/>
                <w:b/>
                <w:bCs/>
                <w:sz w:val="24"/>
                <w:szCs w:val="24"/>
              </w:rPr>
              <w:t xml:space="preserve">Introduction                                                                                                         </w:t>
            </w:r>
            <w:r w:rsidR="006011BE" w:rsidRPr="008538EE">
              <w:rPr>
                <w:rFonts w:ascii="Times New Roman" w:hAnsi="Times New Roman" w:cs="Times New Roman"/>
                <w:b/>
                <w:bCs/>
                <w:sz w:val="24"/>
                <w:szCs w:val="24"/>
              </w:rPr>
              <w:t xml:space="preserve">[6 Hrs]                                   </w:t>
            </w:r>
            <w:r w:rsidR="006011BE">
              <w:rPr>
                <w:rFonts w:ascii="Times New Roman" w:hAnsi="Times New Roman" w:cs="Times New Roman"/>
                <w:b/>
                <w:bCs/>
                <w:sz w:val="24"/>
                <w:szCs w:val="24"/>
              </w:rPr>
              <w:t xml:space="preserve">                              </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064B08" w:rsidRDefault="00064B08" w:rsidP="0005176B">
            <w:pPr>
              <w:jc w:val="both"/>
              <w:rPr>
                <w:rFonts w:ascii="Times New Roman" w:hAnsi="Times New Roman" w:cs="Times New Roman"/>
                <w:sz w:val="24"/>
                <w:szCs w:val="24"/>
              </w:rPr>
            </w:pPr>
            <w:r w:rsidRPr="00064B08">
              <w:rPr>
                <w:rFonts w:ascii="Times New Roman" w:hAnsi="Times New Roman" w:cs="Times New Roman"/>
                <w:sz w:val="24"/>
                <w:szCs w:val="24"/>
              </w:rPr>
              <w:t>Theoretical aspects of Planning, interrelationships amongst physical planning, environment, economy and society.</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8538EE" w:rsidRDefault="00064B08" w:rsidP="0005176B">
            <w:pPr>
              <w:autoSpaceDE w:val="0"/>
              <w:autoSpaceDN w:val="0"/>
              <w:adjustRightInd w:val="0"/>
              <w:ind w:left="114"/>
              <w:jc w:val="both"/>
              <w:rPr>
                <w:rFonts w:ascii="Times New Roman" w:hAnsi="Times New Roman" w:cs="Times New Roman"/>
                <w:sz w:val="24"/>
                <w:szCs w:val="24"/>
              </w:rPr>
            </w:pPr>
            <w:r w:rsidRPr="00064B08">
              <w:rPr>
                <w:rFonts w:ascii="Times New Roman" w:hAnsi="Times New Roman" w:cs="Times New Roman"/>
                <w:sz w:val="24"/>
                <w:szCs w:val="24"/>
              </w:rPr>
              <w:t>Planning theory: shift from rural to urban, the meaning and function of cities, the separation of space and community, economic advantage of cities.</w:t>
            </w:r>
          </w:p>
        </w:tc>
      </w:tr>
      <w:tr w:rsidR="006011BE" w:rsidRPr="008538EE" w:rsidTr="0005176B">
        <w:tc>
          <w:tcPr>
            <w:tcW w:w="1008" w:type="dxa"/>
          </w:tcPr>
          <w:p w:rsidR="006011BE" w:rsidRPr="008538EE" w:rsidRDefault="006011BE"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6011BE" w:rsidRPr="008538EE" w:rsidRDefault="00064B08" w:rsidP="00B215D3">
            <w:pPr>
              <w:spacing w:line="360" w:lineRule="auto"/>
              <w:rPr>
                <w:rFonts w:ascii="Times New Roman" w:hAnsi="Times New Roman" w:cs="Times New Roman"/>
                <w:b/>
                <w:bCs/>
                <w:sz w:val="24"/>
                <w:szCs w:val="24"/>
              </w:rPr>
            </w:pPr>
            <w:r>
              <w:rPr>
                <w:rFonts w:ascii="Times New Roman" w:hAnsi="Times New Roman" w:cs="Times New Roman"/>
                <w:b/>
                <w:bCs/>
                <w:sz w:val="24"/>
                <w:szCs w:val="24"/>
              </w:rPr>
              <w:t>Cities in History</w:t>
            </w:r>
            <w:r w:rsidR="006011BE">
              <w:rPr>
                <w:rFonts w:ascii="Times New Roman" w:hAnsi="Times New Roman" w:cs="Times New Roman"/>
                <w:b/>
                <w:bCs/>
                <w:sz w:val="24"/>
                <w:szCs w:val="24"/>
              </w:rPr>
              <w:t xml:space="preserve">                                     </w:t>
            </w:r>
            <w:r w:rsidR="006011BE"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011BE" w:rsidRPr="008538EE">
              <w:rPr>
                <w:rFonts w:ascii="Times New Roman" w:hAnsi="Times New Roman" w:cs="Times New Roman"/>
                <w:b/>
                <w:bCs/>
                <w:sz w:val="24"/>
                <w:szCs w:val="24"/>
              </w:rPr>
              <w:t>[</w:t>
            </w:r>
            <w:r w:rsidR="00B215D3">
              <w:rPr>
                <w:rFonts w:ascii="Times New Roman" w:hAnsi="Times New Roman" w:cs="Times New Roman"/>
                <w:b/>
                <w:bCs/>
                <w:sz w:val="24"/>
                <w:szCs w:val="24"/>
              </w:rPr>
              <w:t xml:space="preserve">8 </w:t>
            </w:r>
            <w:r w:rsidR="006011BE" w:rsidRPr="008538EE">
              <w:rPr>
                <w:rFonts w:ascii="Times New Roman" w:hAnsi="Times New Roman" w:cs="Times New Roman"/>
                <w:b/>
                <w:bCs/>
                <w:sz w:val="24"/>
                <w:szCs w:val="24"/>
              </w:rPr>
              <w:t>Hrs]</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064B08"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The colonial city- effects of colonization on third world urban pattern and city structure- planning under colonial rule.</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5313CD" w:rsidRDefault="00064B08" w:rsidP="0005176B">
            <w:pPr>
              <w:jc w:val="both"/>
              <w:rPr>
                <w:rFonts w:ascii="Times New Roman" w:hAnsi="Times New Roman" w:cs="Times New Roman"/>
                <w:sz w:val="24"/>
                <w:szCs w:val="24"/>
              </w:rPr>
            </w:pPr>
            <w:r w:rsidRPr="00064B08">
              <w:rPr>
                <w:rFonts w:ascii="Times New Roman" w:hAnsi="Times New Roman" w:cs="Times New Roman"/>
                <w:sz w:val="24"/>
                <w:szCs w:val="24"/>
              </w:rPr>
              <w:t>Garden city and regional perspective- Garden city idea and new towns, regional planning Ideas and Practices- Anarchist tradition</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064B08"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Garden-Regional city in India, New Towns and Integrated development of small and medium town schemes in regional context of metropolitan plans.</w:t>
            </w:r>
          </w:p>
        </w:tc>
      </w:tr>
      <w:tr w:rsidR="00064B08" w:rsidRPr="008538EE" w:rsidTr="0005176B">
        <w:tc>
          <w:tcPr>
            <w:tcW w:w="1008" w:type="dxa"/>
          </w:tcPr>
          <w:p w:rsidR="00064B08" w:rsidRPr="008538EE" w:rsidRDefault="00064B08" w:rsidP="0005176B">
            <w:pPr>
              <w:spacing w:line="360" w:lineRule="auto"/>
              <w:jc w:val="both"/>
              <w:rPr>
                <w:rFonts w:ascii="Times New Roman" w:hAnsi="Times New Roman" w:cs="Times New Roman"/>
                <w:sz w:val="24"/>
                <w:szCs w:val="24"/>
              </w:rPr>
            </w:pPr>
          </w:p>
        </w:tc>
        <w:tc>
          <w:tcPr>
            <w:tcW w:w="8568" w:type="dxa"/>
          </w:tcPr>
          <w:p w:rsidR="00064B08" w:rsidRPr="00064B08"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 xml:space="preserve">The City of neighborhoods and communities- neighborhoods in planning and development of neighborhood idea. </w:t>
            </w:r>
          </w:p>
        </w:tc>
      </w:tr>
      <w:tr w:rsidR="00064B08" w:rsidRPr="008538EE" w:rsidTr="0005176B">
        <w:tc>
          <w:tcPr>
            <w:tcW w:w="1008" w:type="dxa"/>
          </w:tcPr>
          <w:p w:rsidR="00064B08" w:rsidRPr="008538EE" w:rsidRDefault="00064B08" w:rsidP="0005176B">
            <w:pPr>
              <w:spacing w:line="360" w:lineRule="auto"/>
              <w:jc w:val="both"/>
              <w:rPr>
                <w:rFonts w:ascii="Times New Roman" w:hAnsi="Times New Roman" w:cs="Times New Roman"/>
                <w:sz w:val="24"/>
                <w:szCs w:val="24"/>
              </w:rPr>
            </w:pPr>
          </w:p>
        </w:tc>
        <w:tc>
          <w:tcPr>
            <w:tcW w:w="8568" w:type="dxa"/>
          </w:tcPr>
          <w:p w:rsidR="00064B08" w:rsidRPr="00064B08"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Indian Neighborhood- urban renewal and its aftermath.</w:t>
            </w:r>
          </w:p>
        </w:tc>
      </w:tr>
      <w:tr w:rsidR="006011BE" w:rsidRPr="008538EE" w:rsidTr="0005176B">
        <w:tc>
          <w:tcPr>
            <w:tcW w:w="1008" w:type="dxa"/>
          </w:tcPr>
          <w:p w:rsidR="006011BE" w:rsidRPr="008538EE" w:rsidRDefault="006011BE"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6011BE" w:rsidRPr="008538EE" w:rsidRDefault="00064B08" w:rsidP="00B215D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Planning Theories                                                                                               </w:t>
            </w:r>
            <w:r w:rsidR="006011BE" w:rsidRPr="008538EE">
              <w:rPr>
                <w:rFonts w:ascii="Times New Roman" w:hAnsi="Times New Roman" w:cs="Times New Roman"/>
                <w:b/>
                <w:bCs/>
                <w:sz w:val="24"/>
                <w:szCs w:val="24"/>
              </w:rPr>
              <w:t>[</w:t>
            </w:r>
            <w:r w:rsidR="00B215D3">
              <w:rPr>
                <w:rFonts w:ascii="Times New Roman" w:hAnsi="Times New Roman" w:cs="Times New Roman"/>
                <w:b/>
                <w:bCs/>
                <w:sz w:val="24"/>
                <w:szCs w:val="24"/>
              </w:rPr>
              <w:t>8</w:t>
            </w:r>
            <w:r w:rsidR="006011BE" w:rsidRPr="008538EE">
              <w:rPr>
                <w:rFonts w:ascii="Times New Roman" w:hAnsi="Times New Roman" w:cs="Times New Roman"/>
                <w:b/>
                <w:bCs/>
                <w:sz w:val="24"/>
                <w:szCs w:val="24"/>
              </w:rPr>
              <w:t xml:space="preserve"> Hrs]</w:t>
            </w:r>
          </w:p>
        </w:tc>
      </w:tr>
      <w:tr w:rsidR="006011BE" w:rsidRPr="008538EE" w:rsidTr="0005176B">
        <w:trPr>
          <w:trHeight w:val="397"/>
        </w:trPr>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7B6457" w:rsidRDefault="00064B08" w:rsidP="00064B08">
            <w:pPr>
              <w:jc w:val="both"/>
              <w:rPr>
                <w:rFonts w:ascii="Times New Roman" w:hAnsi="Times New Roman" w:cs="Times New Roman"/>
                <w:sz w:val="24"/>
                <w:szCs w:val="24"/>
              </w:rPr>
            </w:pPr>
            <w:r w:rsidRPr="00064B08">
              <w:rPr>
                <w:rFonts w:ascii="Times New Roman" w:hAnsi="Times New Roman" w:cs="Times New Roman"/>
                <w:sz w:val="24"/>
                <w:szCs w:val="24"/>
              </w:rPr>
              <w:t>Urban concentrations and growth characteristics factors, historical, administrative, location, economic, socio-economic consequences. The essential characteristics of city/town, importance of morphological aspects in town planning</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064B08" w:rsidRDefault="00064B08" w:rsidP="00064B08">
            <w:pPr>
              <w:tabs>
                <w:tab w:val="num" w:pos="3060"/>
              </w:tabs>
              <w:ind w:right="252"/>
              <w:jc w:val="both"/>
              <w:rPr>
                <w:rFonts w:ascii="Times New Roman" w:hAnsi="Times New Roman" w:cs="Times New Roman"/>
                <w:sz w:val="24"/>
                <w:szCs w:val="24"/>
              </w:rPr>
            </w:pPr>
            <w:r w:rsidRPr="00064B08">
              <w:rPr>
                <w:rFonts w:ascii="Times New Roman" w:hAnsi="Times New Roman" w:cs="Times New Roman"/>
                <w:sz w:val="24"/>
                <w:szCs w:val="24"/>
              </w:rPr>
              <w:t>Geological factors affecting urban development. Urban geological factors governing the growth of ancient cities.</w:t>
            </w:r>
          </w:p>
        </w:tc>
      </w:tr>
      <w:tr w:rsidR="006011BE" w:rsidRPr="008538EE" w:rsidTr="0005176B">
        <w:tc>
          <w:tcPr>
            <w:tcW w:w="1008" w:type="dxa"/>
          </w:tcPr>
          <w:p w:rsidR="006011BE" w:rsidRPr="008538EE" w:rsidRDefault="006011BE"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6011BE" w:rsidRPr="008538EE" w:rsidRDefault="00064B08" w:rsidP="00B215D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Urban Models                                                                                                      </w:t>
            </w:r>
            <w:r w:rsidR="006011BE" w:rsidRPr="008538EE">
              <w:rPr>
                <w:rFonts w:ascii="Times New Roman" w:hAnsi="Times New Roman" w:cs="Times New Roman"/>
                <w:b/>
                <w:bCs/>
                <w:sz w:val="24"/>
                <w:szCs w:val="24"/>
              </w:rPr>
              <w:t>[</w:t>
            </w:r>
            <w:r w:rsidR="00B215D3">
              <w:rPr>
                <w:rFonts w:ascii="Times New Roman" w:hAnsi="Times New Roman" w:cs="Times New Roman"/>
                <w:b/>
                <w:bCs/>
                <w:sz w:val="24"/>
                <w:szCs w:val="24"/>
              </w:rPr>
              <w:t>8</w:t>
            </w:r>
            <w:r w:rsidR="006011BE" w:rsidRPr="008538EE">
              <w:rPr>
                <w:rFonts w:ascii="Times New Roman" w:hAnsi="Times New Roman" w:cs="Times New Roman"/>
                <w:b/>
                <w:bCs/>
                <w:sz w:val="24"/>
                <w:szCs w:val="24"/>
              </w:rPr>
              <w:t xml:space="preserve"> Hrs]</w:t>
            </w:r>
            <w:r w:rsidR="006011BE">
              <w:rPr>
                <w:rFonts w:ascii="Times New Roman" w:hAnsi="Times New Roman" w:cs="Times New Roman"/>
                <w:b/>
                <w:bCs/>
                <w:sz w:val="24"/>
                <w:szCs w:val="24"/>
              </w:rPr>
              <w:t xml:space="preserve">                                                                                                              </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064B08" w:rsidRPr="00064B08"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 xml:space="preserve">Urban models, Hot. Urges, Hams and Ulan, Mogen, Indian Model-Small.  </w:t>
            </w:r>
          </w:p>
          <w:p w:rsidR="006011BE" w:rsidRPr="006D59FD"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 xml:space="preserve">Classification of towns by form, function, </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8538EE" w:rsidRDefault="00064B08" w:rsidP="00064B08">
            <w:pPr>
              <w:ind w:left="114"/>
              <w:jc w:val="both"/>
              <w:rPr>
                <w:rFonts w:ascii="Times New Roman" w:hAnsi="Times New Roman" w:cs="Times New Roman"/>
                <w:sz w:val="24"/>
                <w:szCs w:val="24"/>
              </w:rPr>
            </w:pPr>
            <w:r w:rsidRPr="00064B08">
              <w:rPr>
                <w:rFonts w:ascii="Times New Roman" w:hAnsi="Times New Roman" w:cs="Times New Roman"/>
                <w:sz w:val="24"/>
                <w:szCs w:val="24"/>
              </w:rPr>
              <w:t xml:space="preserve">The city and its region, Dickson, </w:t>
            </w:r>
            <w:proofErr w:type="spellStart"/>
            <w:r w:rsidRPr="00064B08">
              <w:rPr>
                <w:rFonts w:ascii="Times New Roman" w:hAnsi="Times New Roman" w:cs="Times New Roman"/>
                <w:sz w:val="24"/>
                <w:szCs w:val="24"/>
              </w:rPr>
              <w:t>Smailes</w:t>
            </w:r>
            <w:proofErr w:type="spellEnd"/>
            <w:r w:rsidRPr="00064B08">
              <w:rPr>
                <w:rFonts w:ascii="Times New Roman" w:hAnsi="Times New Roman" w:cs="Times New Roman"/>
                <w:sz w:val="24"/>
                <w:szCs w:val="24"/>
              </w:rPr>
              <w:t xml:space="preserve">, Location, spacing and size of urban </w:t>
            </w:r>
            <w:r w:rsidRPr="00064B08">
              <w:rPr>
                <w:rFonts w:ascii="Times New Roman" w:hAnsi="Times New Roman" w:cs="Times New Roman"/>
                <w:sz w:val="24"/>
                <w:szCs w:val="24"/>
              </w:rPr>
              <w:lastRenderedPageBreak/>
              <w:t xml:space="preserve">settlements, </w:t>
            </w:r>
            <w:proofErr w:type="spellStart"/>
            <w:r w:rsidRPr="00064B08">
              <w:rPr>
                <w:rFonts w:ascii="Times New Roman" w:hAnsi="Times New Roman" w:cs="Times New Roman"/>
                <w:sz w:val="24"/>
                <w:szCs w:val="24"/>
              </w:rPr>
              <w:t>Christaller</w:t>
            </w:r>
            <w:proofErr w:type="spellEnd"/>
            <w:r w:rsidRPr="00064B08">
              <w:rPr>
                <w:rFonts w:ascii="Times New Roman" w:hAnsi="Times New Roman" w:cs="Times New Roman"/>
                <w:sz w:val="24"/>
                <w:szCs w:val="24"/>
              </w:rPr>
              <w:t xml:space="preserve"> Theory, etc.</w:t>
            </w:r>
          </w:p>
        </w:tc>
      </w:tr>
      <w:tr w:rsidR="006011BE" w:rsidRPr="008538EE" w:rsidTr="0005176B">
        <w:tc>
          <w:tcPr>
            <w:tcW w:w="1008" w:type="dxa"/>
          </w:tcPr>
          <w:p w:rsidR="006011BE" w:rsidRPr="008538EE" w:rsidRDefault="006011BE"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lastRenderedPageBreak/>
              <w:t>Unit 5:</w:t>
            </w:r>
          </w:p>
        </w:tc>
        <w:tc>
          <w:tcPr>
            <w:tcW w:w="8568" w:type="dxa"/>
          </w:tcPr>
          <w:p w:rsidR="006011BE" w:rsidRPr="008538EE" w:rsidRDefault="006011BE" w:rsidP="00B215D3">
            <w:pPr>
              <w:spacing w:line="360" w:lineRule="auto"/>
              <w:rPr>
                <w:rFonts w:ascii="Times New Roman" w:hAnsi="Times New Roman" w:cs="Times New Roman"/>
                <w:b/>
                <w:bCs/>
                <w:sz w:val="24"/>
                <w:szCs w:val="24"/>
              </w:rPr>
            </w:pPr>
            <w:r>
              <w:rPr>
                <w:rFonts w:ascii="Times New Roman" w:hAnsi="Times New Roman" w:cs="Times New Roman"/>
                <w:b/>
                <w:bCs/>
                <w:sz w:val="24"/>
                <w:szCs w:val="24"/>
              </w:rPr>
              <w:t>A</w:t>
            </w:r>
            <w:r w:rsidR="00064B08">
              <w:rPr>
                <w:rFonts w:ascii="Times New Roman" w:hAnsi="Times New Roman" w:cs="Times New Roman"/>
                <w:b/>
                <w:bCs/>
                <w:sz w:val="24"/>
                <w:szCs w:val="24"/>
              </w:rPr>
              <w:t xml:space="preserve">dvocacy and Participatory Planning                              </w:t>
            </w:r>
            <w:r w:rsidR="00B215D3">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B215D3">
              <w:rPr>
                <w:rFonts w:ascii="Times New Roman" w:hAnsi="Times New Roman" w:cs="Times New Roman"/>
                <w:b/>
                <w:bCs/>
                <w:sz w:val="24"/>
                <w:szCs w:val="24"/>
              </w:rPr>
              <w:t>12</w:t>
            </w:r>
            <w:r w:rsidRPr="008538EE">
              <w:rPr>
                <w:rFonts w:ascii="Times New Roman" w:hAnsi="Times New Roman" w:cs="Times New Roman"/>
                <w:b/>
                <w:bCs/>
                <w:sz w:val="24"/>
                <w:szCs w:val="24"/>
              </w:rPr>
              <w:t xml:space="preserve"> Hrs]</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857F34" w:rsidRDefault="00064B08" w:rsidP="00064B08">
            <w:pPr>
              <w:ind w:right="252"/>
              <w:jc w:val="both"/>
              <w:rPr>
                <w:rFonts w:ascii="Times New Roman" w:hAnsi="Times New Roman" w:cs="Times New Roman"/>
                <w:sz w:val="24"/>
                <w:szCs w:val="24"/>
              </w:rPr>
            </w:pPr>
            <w:r w:rsidRPr="00064B08">
              <w:rPr>
                <w:rFonts w:ascii="Times New Roman" w:hAnsi="Times New Roman" w:cs="Times New Roman"/>
                <w:sz w:val="24"/>
                <w:szCs w:val="24"/>
              </w:rPr>
              <w:t>NGOs in Planning: rise of advocacy planning</w:t>
            </w:r>
          </w:p>
        </w:tc>
      </w:tr>
      <w:tr w:rsidR="006011BE" w:rsidRPr="008538EE" w:rsidTr="0005176B">
        <w:tc>
          <w:tcPr>
            <w:tcW w:w="1008" w:type="dxa"/>
          </w:tcPr>
          <w:p w:rsidR="006011BE" w:rsidRPr="008538EE" w:rsidRDefault="006011BE" w:rsidP="0005176B">
            <w:pPr>
              <w:spacing w:line="360" w:lineRule="auto"/>
              <w:jc w:val="both"/>
              <w:rPr>
                <w:rFonts w:ascii="Times New Roman" w:hAnsi="Times New Roman" w:cs="Times New Roman"/>
                <w:sz w:val="24"/>
                <w:szCs w:val="24"/>
              </w:rPr>
            </w:pPr>
          </w:p>
        </w:tc>
        <w:tc>
          <w:tcPr>
            <w:tcW w:w="8568" w:type="dxa"/>
          </w:tcPr>
          <w:p w:rsidR="006011BE" w:rsidRPr="008538EE" w:rsidRDefault="00857F34" w:rsidP="00857F34">
            <w:pPr>
              <w:ind w:right="252"/>
              <w:jc w:val="both"/>
              <w:rPr>
                <w:rFonts w:ascii="Times New Roman" w:hAnsi="Times New Roman" w:cs="Times New Roman"/>
                <w:sz w:val="24"/>
                <w:szCs w:val="24"/>
              </w:rPr>
            </w:pPr>
            <w:r w:rsidRPr="00064B08">
              <w:rPr>
                <w:rFonts w:ascii="Times New Roman" w:hAnsi="Times New Roman" w:cs="Times New Roman"/>
                <w:sz w:val="24"/>
                <w:szCs w:val="24"/>
              </w:rPr>
              <w:t>Changing role of NGOs in India, Urban Social Movement in India.</w:t>
            </w:r>
          </w:p>
        </w:tc>
      </w:tr>
      <w:tr w:rsidR="00857F34" w:rsidRPr="008538EE" w:rsidTr="0005176B">
        <w:tc>
          <w:tcPr>
            <w:tcW w:w="1008" w:type="dxa"/>
          </w:tcPr>
          <w:p w:rsidR="00857F34" w:rsidRPr="008538EE" w:rsidRDefault="00857F34" w:rsidP="0005176B">
            <w:pPr>
              <w:spacing w:line="360" w:lineRule="auto"/>
              <w:jc w:val="both"/>
              <w:rPr>
                <w:rFonts w:ascii="Times New Roman" w:hAnsi="Times New Roman" w:cs="Times New Roman"/>
                <w:sz w:val="24"/>
                <w:szCs w:val="24"/>
              </w:rPr>
            </w:pPr>
          </w:p>
        </w:tc>
        <w:tc>
          <w:tcPr>
            <w:tcW w:w="8568" w:type="dxa"/>
          </w:tcPr>
          <w:p w:rsidR="00857F34" w:rsidRPr="008538EE" w:rsidRDefault="00857F34" w:rsidP="00857F34">
            <w:pPr>
              <w:ind w:right="252"/>
              <w:jc w:val="both"/>
              <w:rPr>
                <w:rFonts w:ascii="Times New Roman" w:hAnsi="Times New Roman" w:cs="Times New Roman"/>
                <w:sz w:val="24"/>
                <w:szCs w:val="24"/>
              </w:rPr>
            </w:pPr>
            <w:r w:rsidRPr="00064B08">
              <w:rPr>
                <w:rFonts w:ascii="Times New Roman" w:hAnsi="Times New Roman" w:cs="Times New Roman"/>
                <w:sz w:val="24"/>
                <w:szCs w:val="24"/>
              </w:rPr>
              <w:t>Sectoral urban planning process, district planning committee-role and functions: planning process through state planning and commission, planning commission, NIT A</w:t>
            </w:r>
            <w:r>
              <w:rPr>
                <w:rFonts w:ascii="Times New Roman" w:hAnsi="Times New Roman" w:cs="Times New Roman"/>
                <w:sz w:val="24"/>
                <w:szCs w:val="24"/>
              </w:rPr>
              <w:t>a</w:t>
            </w:r>
            <w:r w:rsidRPr="00064B08">
              <w:rPr>
                <w:rFonts w:ascii="Times New Roman" w:hAnsi="Times New Roman" w:cs="Times New Roman"/>
                <w:sz w:val="24"/>
                <w:szCs w:val="24"/>
              </w:rPr>
              <w:t>yog and other bodies: roles, functions and process.</w:t>
            </w:r>
          </w:p>
        </w:tc>
      </w:tr>
      <w:tr w:rsidR="00857F34" w:rsidRPr="008538EE" w:rsidTr="0005176B">
        <w:tc>
          <w:tcPr>
            <w:tcW w:w="1008" w:type="dxa"/>
          </w:tcPr>
          <w:p w:rsidR="00857F34" w:rsidRPr="008538EE" w:rsidRDefault="00857F34" w:rsidP="0005176B">
            <w:pPr>
              <w:spacing w:line="360" w:lineRule="auto"/>
              <w:jc w:val="both"/>
              <w:rPr>
                <w:rFonts w:ascii="Times New Roman" w:hAnsi="Times New Roman" w:cs="Times New Roman"/>
                <w:sz w:val="24"/>
                <w:szCs w:val="24"/>
              </w:rPr>
            </w:pPr>
          </w:p>
        </w:tc>
        <w:tc>
          <w:tcPr>
            <w:tcW w:w="8568" w:type="dxa"/>
          </w:tcPr>
          <w:p w:rsidR="00857F34" w:rsidRPr="008538EE" w:rsidRDefault="00857F34" w:rsidP="0005176B">
            <w:pPr>
              <w:jc w:val="both"/>
              <w:rPr>
                <w:rFonts w:ascii="Times New Roman" w:hAnsi="Times New Roman" w:cs="Times New Roman"/>
                <w:sz w:val="24"/>
                <w:szCs w:val="24"/>
              </w:rPr>
            </w:pPr>
            <w:r w:rsidRPr="00064B08">
              <w:rPr>
                <w:rFonts w:ascii="Times New Roman" w:hAnsi="Times New Roman" w:cs="Times New Roman"/>
                <w:sz w:val="24"/>
                <w:szCs w:val="24"/>
              </w:rPr>
              <w:t>Participatory planning process.</w:t>
            </w:r>
          </w:p>
        </w:tc>
      </w:tr>
    </w:tbl>
    <w:p w:rsidR="006011BE" w:rsidRDefault="006011BE" w:rsidP="006011BE">
      <w:pPr>
        <w:jc w:val="both"/>
        <w:rPr>
          <w:rFonts w:ascii="Times New Roman" w:hAnsi="Times New Roman" w:cs="Times New Roman"/>
          <w:sz w:val="28"/>
          <w:szCs w:val="28"/>
        </w:rPr>
      </w:pPr>
    </w:p>
    <w:tbl>
      <w:tblPr>
        <w:tblStyle w:val="TableGrid"/>
        <w:tblW w:w="0" w:type="auto"/>
        <w:tblLook w:val="04A0"/>
      </w:tblPr>
      <w:tblGrid>
        <w:gridCol w:w="9576"/>
      </w:tblGrid>
      <w:tr w:rsidR="006011BE" w:rsidRPr="006815B1" w:rsidTr="0005176B">
        <w:tc>
          <w:tcPr>
            <w:tcW w:w="9576" w:type="dxa"/>
          </w:tcPr>
          <w:p w:rsidR="006011BE" w:rsidRPr="00B650BF" w:rsidRDefault="006011BE" w:rsidP="0005176B">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857F34" w:rsidRPr="00857F34" w:rsidRDefault="00857F34" w:rsidP="001C3BA5">
            <w:pPr>
              <w:pStyle w:val="BodyText"/>
              <w:numPr>
                <w:ilvl w:val="0"/>
                <w:numId w:val="6"/>
              </w:numPr>
              <w:spacing w:after="0"/>
              <w:jc w:val="both"/>
              <w:rPr>
                <w:rFonts w:eastAsiaTheme="minorHAnsi"/>
                <w:sz w:val="24"/>
                <w:szCs w:val="24"/>
              </w:rPr>
            </w:pPr>
            <w:r w:rsidRPr="00857F34">
              <w:rPr>
                <w:rFonts w:eastAsiaTheme="minorHAnsi"/>
                <w:sz w:val="24"/>
                <w:szCs w:val="24"/>
              </w:rPr>
              <w:t xml:space="preserve">The Urban Pattern by A. B. </w:t>
            </w:r>
            <w:proofErr w:type="spellStart"/>
            <w:r w:rsidRPr="00857F34">
              <w:rPr>
                <w:rFonts w:eastAsiaTheme="minorHAnsi"/>
                <w:sz w:val="24"/>
                <w:szCs w:val="24"/>
              </w:rPr>
              <w:t>Gallion</w:t>
            </w:r>
            <w:proofErr w:type="spellEnd"/>
            <w:r w:rsidRPr="00857F34">
              <w:rPr>
                <w:rFonts w:eastAsiaTheme="minorHAnsi"/>
                <w:sz w:val="24"/>
                <w:szCs w:val="24"/>
              </w:rPr>
              <w:t>, S. Eisner. (Van Nostrand Reinhold Company)</w:t>
            </w:r>
          </w:p>
          <w:p w:rsidR="00857F34" w:rsidRPr="00857F34" w:rsidRDefault="00857F34" w:rsidP="001C3BA5">
            <w:pPr>
              <w:pStyle w:val="BodyText"/>
              <w:numPr>
                <w:ilvl w:val="0"/>
                <w:numId w:val="6"/>
              </w:numPr>
              <w:spacing w:after="0"/>
              <w:jc w:val="both"/>
              <w:rPr>
                <w:rFonts w:eastAsiaTheme="minorHAnsi"/>
                <w:sz w:val="24"/>
                <w:szCs w:val="24"/>
              </w:rPr>
            </w:pPr>
            <w:r w:rsidRPr="00857F34">
              <w:rPr>
                <w:rFonts w:eastAsiaTheme="minorHAnsi"/>
                <w:sz w:val="24"/>
                <w:szCs w:val="24"/>
              </w:rPr>
              <w:t xml:space="preserve">Text Book of Town Planning by G. K. </w:t>
            </w:r>
            <w:proofErr w:type="spellStart"/>
            <w:r w:rsidRPr="00857F34">
              <w:rPr>
                <w:rFonts w:eastAsiaTheme="minorHAnsi"/>
                <w:sz w:val="24"/>
                <w:szCs w:val="24"/>
              </w:rPr>
              <w:t>Bandopadhyaya</w:t>
            </w:r>
            <w:proofErr w:type="spellEnd"/>
            <w:r w:rsidRPr="00857F34">
              <w:rPr>
                <w:rFonts w:eastAsiaTheme="minorHAnsi"/>
                <w:sz w:val="24"/>
                <w:szCs w:val="24"/>
              </w:rPr>
              <w:t xml:space="preserve"> </w:t>
            </w:r>
          </w:p>
          <w:p w:rsidR="00857F34" w:rsidRPr="00857F34" w:rsidRDefault="00857F34" w:rsidP="001C3BA5">
            <w:pPr>
              <w:pStyle w:val="BodyText"/>
              <w:numPr>
                <w:ilvl w:val="0"/>
                <w:numId w:val="6"/>
              </w:numPr>
              <w:spacing w:after="0"/>
              <w:jc w:val="both"/>
              <w:rPr>
                <w:rFonts w:eastAsiaTheme="minorHAnsi"/>
                <w:sz w:val="24"/>
                <w:szCs w:val="24"/>
              </w:rPr>
            </w:pPr>
            <w:r w:rsidRPr="00857F34">
              <w:rPr>
                <w:rFonts w:eastAsiaTheme="minorHAnsi"/>
                <w:sz w:val="24"/>
                <w:szCs w:val="24"/>
              </w:rPr>
              <w:t>Urban and Regional Planning by Peter Hall</w:t>
            </w:r>
          </w:p>
          <w:p w:rsidR="00857F34" w:rsidRPr="00857F34" w:rsidRDefault="00857F34" w:rsidP="001C3BA5">
            <w:pPr>
              <w:pStyle w:val="BodyText"/>
              <w:numPr>
                <w:ilvl w:val="0"/>
                <w:numId w:val="6"/>
              </w:numPr>
              <w:spacing w:after="0"/>
              <w:jc w:val="both"/>
              <w:rPr>
                <w:rFonts w:eastAsiaTheme="minorHAnsi"/>
                <w:sz w:val="24"/>
                <w:szCs w:val="24"/>
              </w:rPr>
            </w:pPr>
            <w:r w:rsidRPr="00857F34">
              <w:rPr>
                <w:rFonts w:eastAsiaTheme="minorHAnsi"/>
                <w:sz w:val="24"/>
                <w:szCs w:val="24"/>
              </w:rPr>
              <w:t xml:space="preserve">Geography of Settlements by F. S. Hudson, Macdonald and Evans  Ltd. </w:t>
            </w:r>
            <w:proofErr w:type="spellStart"/>
            <w:r w:rsidRPr="00857F34">
              <w:rPr>
                <w:rFonts w:eastAsiaTheme="minorHAnsi"/>
                <w:sz w:val="24"/>
                <w:szCs w:val="24"/>
              </w:rPr>
              <w:t>Estover</w:t>
            </w:r>
            <w:proofErr w:type="spellEnd"/>
            <w:r w:rsidRPr="00857F34">
              <w:rPr>
                <w:rFonts w:eastAsiaTheme="minorHAnsi"/>
                <w:sz w:val="24"/>
                <w:szCs w:val="24"/>
              </w:rPr>
              <w:t>, Plymouth PL 6 7 PZ UK</w:t>
            </w:r>
          </w:p>
        </w:tc>
      </w:tr>
    </w:tbl>
    <w:p w:rsidR="006011BE" w:rsidRDefault="006011BE" w:rsidP="006011BE">
      <w:pPr>
        <w:pStyle w:val="ListParagraph"/>
        <w:jc w:val="both"/>
        <w:rPr>
          <w:rFonts w:ascii="Times New Roman" w:hAnsi="Times New Roman" w:cs="Times New Roman"/>
          <w:sz w:val="28"/>
          <w:szCs w:val="28"/>
        </w:rPr>
      </w:pPr>
    </w:p>
    <w:p w:rsidR="006011BE" w:rsidRDefault="006011BE"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9606" w:type="dxa"/>
        <w:tblLook w:val="04A0"/>
      </w:tblPr>
      <w:tblGrid>
        <w:gridCol w:w="840"/>
        <w:gridCol w:w="1111"/>
        <w:gridCol w:w="992"/>
        <w:gridCol w:w="851"/>
        <w:gridCol w:w="850"/>
        <w:gridCol w:w="993"/>
        <w:gridCol w:w="992"/>
        <w:gridCol w:w="992"/>
        <w:gridCol w:w="992"/>
        <w:gridCol w:w="993"/>
      </w:tblGrid>
      <w:tr w:rsidR="00380B9D" w:rsidTr="00F66BBA">
        <w:tc>
          <w:tcPr>
            <w:tcW w:w="840" w:type="dxa"/>
          </w:tcPr>
          <w:p w:rsidR="00380B9D" w:rsidRDefault="00380B9D" w:rsidP="0005176B">
            <w:pPr>
              <w:jc w:val="both"/>
              <w:rPr>
                <w:rFonts w:ascii="Times New Roman" w:hAnsi="Times New Roman" w:cs="Times New Roman"/>
                <w:sz w:val="28"/>
                <w:szCs w:val="28"/>
              </w:rPr>
            </w:pPr>
            <w:r>
              <w:rPr>
                <w:rFonts w:ascii="Times New Roman" w:hAnsi="Times New Roman" w:cs="Times New Roman"/>
                <w:sz w:val="28"/>
                <w:szCs w:val="28"/>
              </w:rPr>
              <w:t>POs &amp; PSOs</w:t>
            </w:r>
          </w:p>
          <w:p w:rsidR="00380B9D" w:rsidRDefault="00380B9D" w:rsidP="0005176B">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PSO3</w:t>
            </w:r>
          </w:p>
        </w:tc>
      </w:tr>
      <w:tr w:rsidR="00380B9D" w:rsidTr="00F66BBA">
        <w:tc>
          <w:tcPr>
            <w:tcW w:w="840" w:type="dxa"/>
          </w:tcPr>
          <w:p w:rsidR="00380B9D" w:rsidRDefault="00380B9D" w:rsidP="0005176B">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w:t>
            </w:r>
          </w:p>
        </w:tc>
      </w:tr>
      <w:tr w:rsidR="00380B9D" w:rsidTr="00F66BBA">
        <w:tc>
          <w:tcPr>
            <w:tcW w:w="840" w:type="dxa"/>
          </w:tcPr>
          <w:p w:rsidR="00380B9D" w:rsidRDefault="00380B9D" w:rsidP="0005176B">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w:t>
            </w:r>
          </w:p>
        </w:tc>
      </w:tr>
      <w:tr w:rsidR="00380B9D" w:rsidTr="00F66BBA">
        <w:tc>
          <w:tcPr>
            <w:tcW w:w="840" w:type="dxa"/>
          </w:tcPr>
          <w:p w:rsidR="00380B9D" w:rsidRDefault="00380B9D" w:rsidP="0005176B">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2</w:t>
            </w:r>
          </w:p>
        </w:tc>
      </w:tr>
      <w:tr w:rsidR="00380B9D" w:rsidTr="00F66BBA">
        <w:tc>
          <w:tcPr>
            <w:tcW w:w="840" w:type="dxa"/>
          </w:tcPr>
          <w:p w:rsidR="00380B9D" w:rsidRDefault="00380B9D" w:rsidP="0005176B">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380B9D" w:rsidRDefault="00F66BBA" w:rsidP="00380B9D">
            <w:pPr>
              <w:jc w:val="center"/>
              <w:rPr>
                <w:rFonts w:ascii="Times New Roman" w:hAnsi="Times New Roman" w:cs="Times New Roman"/>
                <w:sz w:val="28"/>
                <w:szCs w:val="28"/>
              </w:rPr>
            </w:pPr>
            <w:r>
              <w:rPr>
                <w:rFonts w:ascii="Times New Roman" w:hAnsi="Times New Roman" w:cs="Times New Roman"/>
                <w:sz w:val="28"/>
                <w:szCs w:val="28"/>
              </w:rPr>
              <w:t>-</w:t>
            </w:r>
          </w:p>
        </w:tc>
      </w:tr>
    </w:tbl>
    <w:p w:rsidR="006011BE" w:rsidRDefault="006011BE" w:rsidP="00DD7167">
      <w:pPr>
        <w:jc w:val="both"/>
        <w:rPr>
          <w:rFonts w:ascii="Times New Roman" w:hAnsi="Times New Roman" w:cs="Times New Roman"/>
          <w:sz w:val="28"/>
          <w:szCs w:val="28"/>
        </w:rPr>
      </w:pPr>
    </w:p>
    <w:p w:rsidR="0005176B" w:rsidRDefault="0005176B" w:rsidP="00DD7167">
      <w:pPr>
        <w:jc w:val="both"/>
        <w:rPr>
          <w:rFonts w:ascii="Times New Roman" w:hAnsi="Times New Roman" w:cs="Times New Roman"/>
          <w:sz w:val="28"/>
          <w:szCs w:val="28"/>
        </w:rPr>
      </w:pPr>
    </w:p>
    <w:p w:rsidR="0005176B" w:rsidRDefault="0005176B" w:rsidP="00DD7167">
      <w:pPr>
        <w:jc w:val="both"/>
        <w:rPr>
          <w:rFonts w:ascii="Times New Roman" w:hAnsi="Times New Roman" w:cs="Times New Roman"/>
          <w:sz w:val="28"/>
          <w:szCs w:val="28"/>
        </w:rPr>
      </w:pPr>
    </w:p>
    <w:p w:rsidR="0005176B" w:rsidRDefault="0005176B" w:rsidP="00DD7167">
      <w:pPr>
        <w:jc w:val="both"/>
        <w:rPr>
          <w:rFonts w:ascii="Times New Roman" w:hAnsi="Times New Roman" w:cs="Times New Roman"/>
          <w:sz w:val="28"/>
          <w:szCs w:val="28"/>
        </w:rPr>
      </w:pPr>
    </w:p>
    <w:p w:rsidR="0005176B" w:rsidRDefault="0005176B" w:rsidP="00DD7167">
      <w:pPr>
        <w:jc w:val="both"/>
        <w:rPr>
          <w:rFonts w:ascii="Times New Roman" w:hAnsi="Times New Roman" w:cs="Times New Roman"/>
          <w:sz w:val="28"/>
          <w:szCs w:val="28"/>
        </w:rPr>
      </w:pPr>
    </w:p>
    <w:p w:rsidR="0005176B" w:rsidRDefault="009F32E8" w:rsidP="00D6527D">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05176B" w:rsidTr="0005176B">
        <w:tc>
          <w:tcPr>
            <w:tcW w:w="9576" w:type="dxa"/>
          </w:tcPr>
          <w:p w:rsidR="0005176B" w:rsidRPr="00D6527D" w:rsidRDefault="0005176B" w:rsidP="0005176B">
            <w:pPr>
              <w:jc w:val="center"/>
              <w:rPr>
                <w:rFonts w:ascii="Times New Roman" w:hAnsi="Times New Roman" w:cs="Times New Roman"/>
                <w:b/>
                <w:bCs/>
                <w:sz w:val="28"/>
                <w:szCs w:val="28"/>
              </w:rPr>
            </w:pPr>
            <w:r w:rsidRPr="00D6527D">
              <w:rPr>
                <w:rFonts w:ascii="Times New Roman" w:hAnsi="Times New Roman" w:cs="Times New Roman"/>
                <w:b/>
                <w:bCs/>
                <w:sz w:val="28"/>
                <w:szCs w:val="28"/>
              </w:rPr>
              <w:lastRenderedPageBreak/>
              <w:t>[MPL-19012] EFFECTIVE COMMUNICATION SKILLS</w:t>
            </w:r>
          </w:p>
          <w:p w:rsidR="0005176B" w:rsidRPr="008B1757" w:rsidRDefault="0005176B" w:rsidP="0005176B">
            <w:pPr>
              <w:jc w:val="center"/>
              <w:rPr>
                <w:rFonts w:ascii="Times New Roman" w:hAnsi="Times New Roman" w:cs="Times New Roman"/>
                <w:b/>
                <w:bCs/>
                <w:sz w:val="28"/>
                <w:szCs w:val="28"/>
              </w:rPr>
            </w:pPr>
          </w:p>
        </w:tc>
      </w:tr>
      <w:tr w:rsidR="0005176B" w:rsidTr="0005176B">
        <w:tc>
          <w:tcPr>
            <w:tcW w:w="9576" w:type="dxa"/>
          </w:tcPr>
          <w:p w:rsidR="0005176B" w:rsidRPr="0069408F" w:rsidRDefault="0005176B" w:rsidP="0005176B">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05176B" w:rsidRPr="0069408F" w:rsidRDefault="0005176B" w:rsidP="0005176B">
            <w:pPr>
              <w:jc w:val="center"/>
              <w:rPr>
                <w:rFonts w:ascii="Times New Roman" w:hAnsi="Times New Roman" w:cs="Times New Roman"/>
                <w:b/>
                <w:bCs/>
                <w:sz w:val="24"/>
                <w:szCs w:val="24"/>
              </w:rPr>
            </w:pPr>
          </w:p>
        </w:tc>
      </w:tr>
      <w:tr w:rsidR="0005176B" w:rsidTr="0005176B">
        <w:tc>
          <w:tcPr>
            <w:tcW w:w="9576" w:type="dxa"/>
          </w:tcPr>
          <w:p w:rsidR="0005176B" w:rsidRPr="0069408F" w:rsidRDefault="0005176B" w:rsidP="0005176B">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05176B" w:rsidRPr="0069408F" w:rsidRDefault="0005176B" w:rsidP="0005176B">
            <w:pPr>
              <w:jc w:val="both"/>
              <w:rPr>
                <w:rFonts w:ascii="Times New Roman" w:hAnsi="Times New Roman" w:cs="Times New Roman"/>
                <w:b/>
                <w:bCs/>
                <w:sz w:val="24"/>
                <w:szCs w:val="24"/>
              </w:rPr>
            </w:pPr>
          </w:p>
        </w:tc>
      </w:tr>
      <w:tr w:rsidR="0005176B" w:rsidTr="0005176B">
        <w:tc>
          <w:tcPr>
            <w:tcW w:w="9576" w:type="dxa"/>
          </w:tcPr>
          <w:p w:rsidR="0005176B" w:rsidRPr="0069408F" w:rsidRDefault="0005176B" w:rsidP="0005176B">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05176B" w:rsidRPr="00B650BF" w:rsidRDefault="0005176B" w:rsidP="0005176B">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05176B" w:rsidRPr="0069408F" w:rsidTr="0005176B">
        <w:tc>
          <w:tcPr>
            <w:tcW w:w="9576" w:type="dxa"/>
          </w:tcPr>
          <w:p w:rsidR="0005176B" w:rsidRPr="0069408F" w:rsidRDefault="0005176B" w:rsidP="0005176B">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05176B" w:rsidRPr="0069408F" w:rsidTr="0005176B">
        <w:tc>
          <w:tcPr>
            <w:tcW w:w="9576" w:type="dxa"/>
          </w:tcPr>
          <w:p w:rsidR="0005176B" w:rsidRPr="0005176B" w:rsidRDefault="0005176B" w:rsidP="0005176B">
            <w:pPr>
              <w:pStyle w:val="HTMLPreformatted"/>
              <w:spacing w:line="276" w:lineRule="auto"/>
              <w:jc w:val="both"/>
              <w:rPr>
                <w:rFonts w:ascii="Times New Roman" w:eastAsiaTheme="minorHAnsi" w:hAnsi="Times New Roman" w:cs="Times New Roman"/>
                <w:sz w:val="24"/>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Pr="0005176B">
              <w:rPr>
                <w:rFonts w:ascii="Times New Roman" w:eastAsiaTheme="minorHAnsi" w:hAnsi="Times New Roman" w:cs="Times New Roman"/>
                <w:sz w:val="24"/>
                <w:szCs w:val="24"/>
              </w:rPr>
              <w:t xml:space="preserve">To produce effective dialogue for business related situations </w:t>
            </w:r>
          </w:p>
        </w:tc>
      </w:tr>
      <w:tr w:rsidR="0005176B" w:rsidRPr="0069408F" w:rsidTr="0005176B">
        <w:tc>
          <w:tcPr>
            <w:tcW w:w="9576" w:type="dxa"/>
          </w:tcPr>
          <w:p w:rsidR="0005176B" w:rsidRPr="0005176B" w:rsidRDefault="0005176B" w:rsidP="0005176B">
            <w:pPr>
              <w:pStyle w:val="HTMLPreformatted"/>
              <w:spacing w:line="276"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CO_2</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05176B">
              <w:rPr>
                <w:rFonts w:ascii="Times New Roman" w:eastAsiaTheme="minorHAnsi" w:hAnsi="Times New Roman" w:cs="Times New Roman"/>
                <w:sz w:val="24"/>
                <w:szCs w:val="24"/>
              </w:rPr>
              <w:t>To use listening, speaking, reading and writing skills for communication purposes and attempt tasks by using functional grammar and vocabulary effectively</w:t>
            </w:r>
          </w:p>
        </w:tc>
      </w:tr>
      <w:tr w:rsidR="0005176B" w:rsidRPr="0069408F" w:rsidTr="0005176B">
        <w:tc>
          <w:tcPr>
            <w:tcW w:w="9576" w:type="dxa"/>
          </w:tcPr>
          <w:p w:rsidR="0005176B" w:rsidRPr="0005176B" w:rsidRDefault="0005176B" w:rsidP="0005176B">
            <w:pPr>
              <w:pStyle w:val="HTMLPreformatted"/>
              <w:spacing w:line="276"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CO_3</w:t>
            </w:r>
            <w:r>
              <w:rPr>
                <w:rFonts w:ascii="Times New Roman" w:eastAsiaTheme="minorHAnsi" w:hAnsi="Times New Roman" w:cs="Times New Roman"/>
                <w:sz w:val="24"/>
                <w:szCs w:val="24"/>
              </w:rPr>
              <w:t xml:space="preserve">: </w:t>
            </w:r>
            <w:r w:rsidRPr="0005176B">
              <w:rPr>
                <w:rFonts w:ascii="Times New Roman" w:eastAsiaTheme="minorHAnsi" w:hAnsi="Times New Roman" w:cs="Times New Roman"/>
                <w:sz w:val="24"/>
                <w:szCs w:val="24"/>
              </w:rPr>
              <w:t>To analyze critically different concepts / pri</w:t>
            </w:r>
            <w:r>
              <w:rPr>
                <w:rFonts w:ascii="Times New Roman" w:eastAsiaTheme="minorHAnsi" w:hAnsi="Times New Roman" w:cs="Times New Roman"/>
                <w:sz w:val="24"/>
                <w:szCs w:val="24"/>
              </w:rPr>
              <w:t>nciples of communication skills</w:t>
            </w:r>
          </w:p>
        </w:tc>
      </w:tr>
      <w:tr w:rsidR="0005176B" w:rsidRPr="0069408F" w:rsidTr="0005176B">
        <w:tc>
          <w:tcPr>
            <w:tcW w:w="9576" w:type="dxa"/>
          </w:tcPr>
          <w:p w:rsidR="0005176B" w:rsidRPr="0005176B" w:rsidRDefault="0005176B" w:rsidP="0005176B">
            <w:pPr>
              <w:pStyle w:val="HTMLPreformatted"/>
              <w:spacing w:line="276"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CO_4</w:t>
            </w:r>
            <w:r>
              <w:rPr>
                <w:rFonts w:ascii="Times New Roman" w:eastAsiaTheme="minorHAnsi" w:hAnsi="Times New Roman" w:cs="Times New Roman"/>
                <w:sz w:val="24"/>
                <w:szCs w:val="24"/>
              </w:rPr>
              <w:t xml:space="preserve">: </w:t>
            </w:r>
            <w:r w:rsidRPr="0005176B">
              <w:rPr>
                <w:rFonts w:ascii="Times New Roman" w:eastAsiaTheme="minorHAnsi" w:hAnsi="Times New Roman" w:cs="Times New Roman"/>
                <w:sz w:val="24"/>
                <w:szCs w:val="24"/>
              </w:rPr>
              <w:t>To demonstrate productive skills and have a knack for structured conversations</w:t>
            </w:r>
          </w:p>
        </w:tc>
      </w:tr>
      <w:tr w:rsidR="0005176B" w:rsidRPr="0069408F" w:rsidTr="0005176B">
        <w:tc>
          <w:tcPr>
            <w:tcW w:w="9576" w:type="dxa"/>
          </w:tcPr>
          <w:p w:rsidR="0005176B" w:rsidRPr="00FC58DC" w:rsidRDefault="0005176B" w:rsidP="0005176B">
            <w:pPr>
              <w:jc w:val="both"/>
              <w:rPr>
                <w:rFonts w:ascii="Times New Roman" w:hAnsi="Times New Roman" w:cs="Times New Roman"/>
                <w:b/>
                <w:bCs/>
                <w:sz w:val="24"/>
                <w:szCs w:val="24"/>
              </w:rPr>
            </w:pPr>
            <w:r>
              <w:rPr>
                <w:rFonts w:ascii="Times New Roman" w:hAnsi="Times New Roman" w:cs="Times New Roman"/>
                <w:b/>
                <w:bCs/>
                <w:sz w:val="24"/>
                <w:szCs w:val="24"/>
              </w:rPr>
              <w:t>CO_5</w:t>
            </w:r>
            <w:r>
              <w:rPr>
                <w:rFonts w:ascii="Times New Roman" w:hAnsi="Times New Roman" w:cs="Times New Roman"/>
                <w:sz w:val="24"/>
                <w:szCs w:val="24"/>
              </w:rPr>
              <w:t xml:space="preserve">: </w:t>
            </w:r>
            <w:r w:rsidRPr="0005176B">
              <w:rPr>
                <w:rFonts w:ascii="Times New Roman" w:hAnsi="Times New Roman" w:cs="Times New Roman"/>
                <w:sz w:val="24"/>
                <w:szCs w:val="24"/>
              </w:rPr>
              <w:t>To appreciate, analyze, evaluate business reports and research papers</w:t>
            </w:r>
          </w:p>
        </w:tc>
      </w:tr>
    </w:tbl>
    <w:p w:rsidR="0005176B" w:rsidRDefault="0005176B" w:rsidP="0005176B">
      <w:pPr>
        <w:jc w:val="both"/>
        <w:rPr>
          <w:rFonts w:ascii="Times New Roman" w:hAnsi="Times New Roman" w:cs="Times New Roman"/>
          <w:sz w:val="28"/>
          <w:szCs w:val="28"/>
        </w:rPr>
      </w:pPr>
    </w:p>
    <w:tbl>
      <w:tblPr>
        <w:tblStyle w:val="TableGrid"/>
        <w:tblW w:w="0" w:type="auto"/>
        <w:tblLook w:val="04A0"/>
      </w:tblPr>
      <w:tblGrid>
        <w:gridCol w:w="1008"/>
        <w:gridCol w:w="8568"/>
      </w:tblGrid>
      <w:tr w:rsidR="0005176B" w:rsidRPr="008538EE" w:rsidTr="0005176B">
        <w:tc>
          <w:tcPr>
            <w:tcW w:w="1008" w:type="dxa"/>
          </w:tcPr>
          <w:p w:rsidR="0005176B" w:rsidRPr="008538EE" w:rsidRDefault="0005176B"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05176B" w:rsidRPr="008538EE" w:rsidRDefault="0005176B" w:rsidP="0005176B">
            <w:pPr>
              <w:rPr>
                <w:rFonts w:ascii="Times New Roman" w:hAnsi="Times New Roman" w:cs="Times New Roman"/>
                <w:b/>
                <w:bCs/>
                <w:sz w:val="24"/>
                <w:szCs w:val="24"/>
              </w:rPr>
            </w:pPr>
            <w:r>
              <w:rPr>
                <w:rFonts w:ascii="Times New Roman" w:hAnsi="Times New Roman" w:cs="Times New Roman"/>
                <w:b/>
                <w:bCs/>
                <w:sz w:val="24"/>
                <w:szCs w:val="24"/>
              </w:rPr>
              <w:t xml:space="preserve">Fundamentals of Communication                                                                     </w:t>
            </w:r>
            <w:r w:rsidRPr="008538EE">
              <w:rPr>
                <w:rFonts w:ascii="Times New Roman" w:hAnsi="Times New Roman" w:cs="Times New Roman"/>
                <w:b/>
                <w:bCs/>
                <w:sz w:val="24"/>
                <w:szCs w:val="24"/>
              </w:rPr>
              <w:t>[</w:t>
            </w:r>
            <w:r>
              <w:rPr>
                <w:rFonts w:ascii="Times New Roman" w:hAnsi="Times New Roman" w:cs="Times New Roman"/>
                <w:b/>
                <w:bCs/>
                <w:sz w:val="24"/>
                <w:szCs w:val="24"/>
              </w:rPr>
              <w:t>4</w:t>
            </w:r>
            <w:r w:rsidRPr="008538EE">
              <w:rPr>
                <w:rFonts w:ascii="Times New Roman" w:hAnsi="Times New Roman" w:cs="Times New Roman"/>
                <w:b/>
                <w:bCs/>
                <w:sz w:val="24"/>
                <w:szCs w:val="24"/>
              </w:rPr>
              <w:t xml:space="preserve"> Hrs]                                   </w:t>
            </w:r>
            <w:r>
              <w:rPr>
                <w:rFonts w:ascii="Times New Roman" w:hAnsi="Times New Roman" w:cs="Times New Roman"/>
                <w:b/>
                <w:bCs/>
                <w:sz w:val="24"/>
                <w:szCs w:val="24"/>
              </w:rPr>
              <w:t xml:space="preserve">                                                                                                                                  </w:t>
            </w:r>
          </w:p>
        </w:tc>
      </w:tr>
      <w:tr w:rsidR="0005176B" w:rsidRPr="008538EE" w:rsidTr="0005176B">
        <w:tc>
          <w:tcPr>
            <w:tcW w:w="1008" w:type="dxa"/>
          </w:tcPr>
          <w:p w:rsidR="0005176B" w:rsidRPr="008538EE" w:rsidRDefault="0005176B" w:rsidP="0005176B">
            <w:pPr>
              <w:spacing w:line="360" w:lineRule="auto"/>
              <w:jc w:val="both"/>
              <w:rPr>
                <w:rFonts w:ascii="Times New Roman" w:hAnsi="Times New Roman" w:cs="Times New Roman"/>
                <w:sz w:val="24"/>
                <w:szCs w:val="24"/>
              </w:rPr>
            </w:pPr>
          </w:p>
        </w:tc>
        <w:tc>
          <w:tcPr>
            <w:tcW w:w="8568" w:type="dxa"/>
          </w:tcPr>
          <w:p w:rsidR="0005176B" w:rsidRPr="0005176B" w:rsidRDefault="0005176B" w:rsidP="0005176B">
            <w:pPr>
              <w:pStyle w:val="HTMLPreformatted"/>
              <w:tabs>
                <w:tab w:val="clear" w:pos="6412"/>
                <w:tab w:val="left" w:pos="3780"/>
              </w:tabs>
              <w:jc w:val="both"/>
              <w:rPr>
                <w:rFonts w:ascii="Tahoma" w:hAnsi="Tahoma" w:cs="Tahoma"/>
              </w:rPr>
            </w:pPr>
            <w:r w:rsidRPr="0005176B">
              <w:rPr>
                <w:rFonts w:ascii="Times New Roman" w:eastAsiaTheme="minorHAnsi" w:hAnsi="Times New Roman" w:cs="Times New Roman"/>
                <w:sz w:val="24"/>
                <w:szCs w:val="24"/>
              </w:rPr>
              <w:t>7 Cs of communication, common errors in English, enriching vocabulary, styles and registers</w:t>
            </w:r>
          </w:p>
        </w:tc>
      </w:tr>
      <w:tr w:rsidR="0005176B" w:rsidRPr="008538EE" w:rsidTr="0005176B">
        <w:tc>
          <w:tcPr>
            <w:tcW w:w="1008" w:type="dxa"/>
          </w:tcPr>
          <w:p w:rsidR="0005176B" w:rsidRPr="008538EE" w:rsidRDefault="0005176B"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05176B" w:rsidRPr="008538EE" w:rsidRDefault="0005176B" w:rsidP="000517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Aural-Oral Communication                                                                               </w:t>
            </w:r>
            <w:r w:rsidRPr="008538EE">
              <w:rPr>
                <w:rFonts w:ascii="Times New Roman" w:hAnsi="Times New Roman" w:cs="Times New Roman"/>
                <w:b/>
                <w:bCs/>
                <w:sz w:val="24"/>
                <w:szCs w:val="24"/>
              </w:rPr>
              <w:t>[</w:t>
            </w:r>
            <w:r>
              <w:rPr>
                <w:rFonts w:ascii="Times New Roman" w:hAnsi="Times New Roman" w:cs="Times New Roman"/>
                <w:b/>
                <w:bCs/>
                <w:sz w:val="24"/>
                <w:szCs w:val="24"/>
              </w:rPr>
              <w:t>4</w:t>
            </w:r>
            <w:r w:rsidRPr="008538EE">
              <w:rPr>
                <w:rFonts w:ascii="Times New Roman" w:hAnsi="Times New Roman" w:cs="Times New Roman"/>
                <w:b/>
                <w:bCs/>
                <w:sz w:val="24"/>
                <w:szCs w:val="24"/>
              </w:rPr>
              <w:t xml:space="preserve"> Hrs]</w:t>
            </w:r>
          </w:p>
        </w:tc>
      </w:tr>
      <w:tr w:rsidR="0005176B" w:rsidRPr="008538EE" w:rsidTr="0005176B">
        <w:tc>
          <w:tcPr>
            <w:tcW w:w="1008" w:type="dxa"/>
          </w:tcPr>
          <w:p w:rsidR="0005176B" w:rsidRPr="008538EE" w:rsidRDefault="0005176B" w:rsidP="0005176B">
            <w:pPr>
              <w:spacing w:line="360" w:lineRule="auto"/>
              <w:jc w:val="both"/>
              <w:rPr>
                <w:rFonts w:ascii="Times New Roman" w:hAnsi="Times New Roman" w:cs="Times New Roman"/>
                <w:sz w:val="24"/>
                <w:szCs w:val="24"/>
              </w:rPr>
            </w:pPr>
          </w:p>
        </w:tc>
        <w:tc>
          <w:tcPr>
            <w:tcW w:w="8568" w:type="dxa"/>
          </w:tcPr>
          <w:p w:rsidR="0005176B" w:rsidRPr="00064B08" w:rsidRDefault="0005176B" w:rsidP="0005176B">
            <w:pPr>
              <w:ind w:right="252"/>
              <w:jc w:val="both"/>
              <w:rPr>
                <w:rFonts w:ascii="Times New Roman" w:hAnsi="Times New Roman" w:cs="Times New Roman"/>
                <w:sz w:val="24"/>
                <w:szCs w:val="24"/>
              </w:rPr>
            </w:pPr>
            <w:r w:rsidRPr="0005176B">
              <w:rPr>
                <w:rFonts w:ascii="Times New Roman" w:hAnsi="Times New Roman" w:cs="Times New Roman"/>
                <w:sz w:val="24"/>
                <w:szCs w:val="24"/>
              </w:rPr>
              <w:t>The art of listening, stress and intonation, group discussion, oral presentation skills</w:t>
            </w:r>
          </w:p>
        </w:tc>
      </w:tr>
      <w:tr w:rsidR="0005176B" w:rsidRPr="008538EE" w:rsidTr="0005176B">
        <w:tc>
          <w:tcPr>
            <w:tcW w:w="1008" w:type="dxa"/>
          </w:tcPr>
          <w:p w:rsidR="0005176B" w:rsidRPr="008538EE" w:rsidRDefault="0005176B" w:rsidP="0005176B">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05176B" w:rsidRPr="008538EE" w:rsidRDefault="0005176B" w:rsidP="000517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Reading and Writing                                                                                          </w:t>
            </w:r>
            <w:r w:rsidRPr="008538EE">
              <w:rPr>
                <w:rFonts w:ascii="Times New Roman" w:hAnsi="Times New Roman" w:cs="Times New Roman"/>
                <w:b/>
                <w:bCs/>
                <w:sz w:val="24"/>
                <w:szCs w:val="24"/>
              </w:rPr>
              <w:t>[</w:t>
            </w:r>
            <w:r>
              <w:rPr>
                <w:rFonts w:ascii="Times New Roman" w:hAnsi="Times New Roman" w:cs="Times New Roman"/>
                <w:b/>
                <w:bCs/>
                <w:sz w:val="24"/>
                <w:szCs w:val="24"/>
              </w:rPr>
              <w:t>4</w:t>
            </w:r>
            <w:r w:rsidRPr="008538EE">
              <w:rPr>
                <w:rFonts w:ascii="Times New Roman" w:hAnsi="Times New Roman" w:cs="Times New Roman"/>
                <w:b/>
                <w:bCs/>
                <w:sz w:val="24"/>
                <w:szCs w:val="24"/>
              </w:rPr>
              <w:t xml:space="preserve"> Hrs]</w:t>
            </w:r>
          </w:p>
        </w:tc>
      </w:tr>
      <w:tr w:rsidR="0005176B" w:rsidRPr="008538EE" w:rsidTr="0005176B">
        <w:trPr>
          <w:trHeight w:val="397"/>
        </w:trPr>
        <w:tc>
          <w:tcPr>
            <w:tcW w:w="1008" w:type="dxa"/>
          </w:tcPr>
          <w:p w:rsidR="0005176B" w:rsidRPr="008538EE" w:rsidRDefault="0005176B" w:rsidP="0005176B">
            <w:pPr>
              <w:spacing w:line="360" w:lineRule="auto"/>
              <w:jc w:val="both"/>
              <w:rPr>
                <w:rFonts w:ascii="Times New Roman" w:hAnsi="Times New Roman" w:cs="Times New Roman"/>
                <w:sz w:val="24"/>
                <w:szCs w:val="24"/>
              </w:rPr>
            </w:pPr>
          </w:p>
        </w:tc>
        <w:tc>
          <w:tcPr>
            <w:tcW w:w="8568" w:type="dxa"/>
          </w:tcPr>
          <w:p w:rsidR="0005176B" w:rsidRPr="0005176B" w:rsidRDefault="0005176B" w:rsidP="0005176B">
            <w:pPr>
              <w:pStyle w:val="HTMLPreformatted"/>
              <w:tabs>
                <w:tab w:val="clear" w:pos="6412"/>
                <w:tab w:val="left" w:pos="3780"/>
              </w:tabs>
              <w:jc w:val="both"/>
              <w:rPr>
                <w:rFonts w:ascii="Tahoma" w:hAnsi="Tahoma" w:cs="Tahoma"/>
              </w:rPr>
            </w:pPr>
            <w:r w:rsidRPr="0005176B">
              <w:rPr>
                <w:rFonts w:ascii="Times New Roman" w:eastAsiaTheme="minorHAnsi" w:hAnsi="Times New Roman" w:cs="Times New Roman"/>
                <w:sz w:val="24"/>
                <w:szCs w:val="24"/>
              </w:rPr>
              <w:t>Types of reading, effective writing, business correspondence, interpretation of technical reports and research papers</w:t>
            </w:r>
            <w:r>
              <w:rPr>
                <w:b/>
                <w:bCs/>
                <w:sz w:val="24"/>
                <w:szCs w:val="24"/>
              </w:rPr>
              <w:t xml:space="preserve"> </w:t>
            </w:r>
          </w:p>
        </w:tc>
      </w:tr>
    </w:tbl>
    <w:p w:rsidR="0005176B" w:rsidRDefault="0005176B" w:rsidP="0005176B">
      <w:pPr>
        <w:jc w:val="both"/>
        <w:rPr>
          <w:rFonts w:ascii="Times New Roman" w:hAnsi="Times New Roman" w:cs="Times New Roman"/>
          <w:sz w:val="28"/>
          <w:szCs w:val="28"/>
        </w:rPr>
      </w:pPr>
    </w:p>
    <w:tbl>
      <w:tblPr>
        <w:tblStyle w:val="TableGrid"/>
        <w:tblW w:w="0" w:type="auto"/>
        <w:tblLook w:val="04A0"/>
      </w:tblPr>
      <w:tblGrid>
        <w:gridCol w:w="9576"/>
      </w:tblGrid>
      <w:tr w:rsidR="0005176B" w:rsidRPr="006815B1" w:rsidTr="0005176B">
        <w:tc>
          <w:tcPr>
            <w:tcW w:w="9576" w:type="dxa"/>
          </w:tcPr>
          <w:p w:rsidR="0005176B" w:rsidRPr="00B650BF" w:rsidRDefault="0005176B" w:rsidP="0005176B">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05176B" w:rsidRPr="0005176B" w:rsidRDefault="0005176B" w:rsidP="001C3BA5">
            <w:pPr>
              <w:pStyle w:val="BodyText"/>
              <w:numPr>
                <w:ilvl w:val="0"/>
                <w:numId w:val="7"/>
              </w:numPr>
              <w:spacing w:after="0"/>
              <w:jc w:val="both"/>
              <w:rPr>
                <w:rFonts w:eastAsiaTheme="minorHAnsi"/>
                <w:sz w:val="24"/>
                <w:szCs w:val="24"/>
              </w:rPr>
            </w:pPr>
            <w:r w:rsidRPr="0005176B">
              <w:rPr>
                <w:rFonts w:eastAsiaTheme="minorHAnsi"/>
                <w:sz w:val="24"/>
                <w:szCs w:val="24"/>
              </w:rPr>
              <w:t>Raman Sharma, “Technical Communication”, Oxford University Press.</w:t>
            </w:r>
          </w:p>
          <w:p w:rsidR="0005176B" w:rsidRPr="0005176B" w:rsidRDefault="0005176B" w:rsidP="001C3BA5">
            <w:pPr>
              <w:pStyle w:val="BodyText"/>
              <w:numPr>
                <w:ilvl w:val="0"/>
                <w:numId w:val="7"/>
              </w:numPr>
              <w:spacing w:after="0"/>
              <w:jc w:val="both"/>
              <w:rPr>
                <w:rFonts w:eastAsiaTheme="minorHAnsi"/>
                <w:sz w:val="24"/>
                <w:szCs w:val="24"/>
              </w:rPr>
            </w:pPr>
            <w:r w:rsidRPr="0005176B">
              <w:rPr>
                <w:rFonts w:eastAsiaTheme="minorHAnsi"/>
                <w:sz w:val="24"/>
                <w:szCs w:val="24"/>
              </w:rPr>
              <w:t>Raymond Murphy “Essential English Grammar” (Elementary &amp; Intermediate) Cambridge University Press.</w:t>
            </w:r>
          </w:p>
          <w:p w:rsidR="0005176B" w:rsidRPr="0005176B" w:rsidRDefault="006479DD" w:rsidP="001C3BA5">
            <w:pPr>
              <w:pStyle w:val="BodyText"/>
              <w:numPr>
                <w:ilvl w:val="0"/>
                <w:numId w:val="7"/>
              </w:numPr>
              <w:spacing w:after="0"/>
              <w:jc w:val="both"/>
              <w:rPr>
                <w:rFonts w:eastAsiaTheme="minorHAnsi"/>
                <w:sz w:val="24"/>
                <w:szCs w:val="24"/>
              </w:rPr>
            </w:pPr>
            <w:hyperlink r:id="rId10" w:history="1">
              <w:r w:rsidR="0005176B" w:rsidRPr="0005176B">
                <w:rPr>
                  <w:rFonts w:eastAsiaTheme="minorHAnsi"/>
                  <w:sz w:val="24"/>
                  <w:szCs w:val="24"/>
                </w:rPr>
                <w:t>Mark Hancock</w:t>
              </w:r>
            </w:hyperlink>
            <w:r w:rsidR="0005176B" w:rsidRPr="0005176B">
              <w:rPr>
                <w:rFonts w:eastAsiaTheme="minorHAnsi"/>
                <w:sz w:val="24"/>
                <w:szCs w:val="24"/>
              </w:rPr>
              <w:t xml:space="preserve"> “English Pronunciation in Use” Cambridge University Press.</w:t>
            </w:r>
          </w:p>
          <w:p w:rsidR="0005176B" w:rsidRPr="0005176B" w:rsidRDefault="0005176B" w:rsidP="001C3BA5">
            <w:pPr>
              <w:pStyle w:val="BodyText"/>
              <w:numPr>
                <w:ilvl w:val="0"/>
                <w:numId w:val="7"/>
              </w:numPr>
              <w:spacing w:after="0"/>
              <w:jc w:val="both"/>
              <w:rPr>
                <w:rFonts w:eastAsiaTheme="minorHAnsi"/>
                <w:sz w:val="24"/>
                <w:szCs w:val="24"/>
              </w:rPr>
            </w:pPr>
            <w:r w:rsidRPr="0005176B">
              <w:rPr>
                <w:rFonts w:eastAsiaTheme="minorHAnsi"/>
                <w:sz w:val="24"/>
                <w:szCs w:val="24"/>
              </w:rPr>
              <w:t xml:space="preserve">Shirley Taylor, “Model Business Letters, Emails and Other Business Documents” (seventh edition), </w:t>
            </w:r>
            <w:proofErr w:type="spellStart"/>
            <w:r w:rsidRPr="0005176B">
              <w:rPr>
                <w:rFonts w:eastAsiaTheme="minorHAnsi"/>
                <w:sz w:val="24"/>
                <w:szCs w:val="24"/>
              </w:rPr>
              <w:t>Prentise</w:t>
            </w:r>
            <w:proofErr w:type="spellEnd"/>
            <w:r w:rsidRPr="0005176B">
              <w:rPr>
                <w:rFonts w:eastAsiaTheme="minorHAnsi"/>
                <w:sz w:val="24"/>
                <w:szCs w:val="24"/>
              </w:rPr>
              <w:t xml:space="preserve"> Hall</w:t>
            </w:r>
          </w:p>
          <w:p w:rsidR="0005176B" w:rsidRPr="0005176B" w:rsidRDefault="0005176B" w:rsidP="001C3BA5">
            <w:pPr>
              <w:pStyle w:val="BodyText"/>
              <w:numPr>
                <w:ilvl w:val="0"/>
                <w:numId w:val="7"/>
              </w:numPr>
              <w:spacing w:after="0"/>
              <w:jc w:val="both"/>
              <w:rPr>
                <w:rFonts w:eastAsiaTheme="minorHAnsi"/>
                <w:sz w:val="24"/>
                <w:szCs w:val="24"/>
              </w:rPr>
            </w:pPr>
            <w:r w:rsidRPr="0005176B">
              <w:rPr>
                <w:rFonts w:eastAsiaTheme="minorHAnsi"/>
                <w:sz w:val="24"/>
                <w:szCs w:val="24"/>
              </w:rPr>
              <w:t xml:space="preserve">Thomas </w:t>
            </w:r>
            <w:proofErr w:type="spellStart"/>
            <w:r w:rsidRPr="0005176B">
              <w:rPr>
                <w:rFonts w:eastAsiaTheme="minorHAnsi"/>
                <w:sz w:val="24"/>
                <w:szCs w:val="24"/>
              </w:rPr>
              <w:t>Huckin</w:t>
            </w:r>
            <w:proofErr w:type="spellEnd"/>
            <w:r w:rsidRPr="0005176B">
              <w:rPr>
                <w:rFonts w:eastAsiaTheme="minorHAnsi"/>
                <w:sz w:val="24"/>
                <w:szCs w:val="24"/>
              </w:rPr>
              <w:t>, Leslie Olsen “Technical writing and Professional Communications for Non-native speakers of English”, McGraw Hill.</w:t>
            </w:r>
          </w:p>
        </w:tc>
      </w:tr>
    </w:tbl>
    <w:p w:rsidR="0005176B" w:rsidRDefault="0005176B" w:rsidP="0005176B">
      <w:pPr>
        <w:pStyle w:val="ListParagraph"/>
        <w:jc w:val="both"/>
        <w:rPr>
          <w:rFonts w:ascii="Times New Roman" w:hAnsi="Times New Roman" w:cs="Times New Roman"/>
          <w:sz w:val="28"/>
          <w:szCs w:val="28"/>
        </w:rPr>
      </w:pPr>
    </w:p>
    <w:p w:rsidR="00236151" w:rsidRDefault="00236151" w:rsidP="00DD7167">
      <w:pPr>
        <w:jc w:val="both"/>
        <w:rPr>
          <w:rFonts w:ascii="Times New Roman" w:hAnsi="Times New Roman" w:cs="Times New Roman"/>
          <w:sz w:val="28"/>
          <w:szCs w:val="28"/>
        </w:rPr>
      </w:pPr>
    </w:p>
    <w:p w:rsidR="00380B9D" w:rsidRDefault="00380B9D" w:rsidP="00DD7167">
      <w:pPr>
        <w:jc w:val="both"/>
        <w:rPr>
          <w:rFonts w:ascii="Times New Roman" w:hAnsi="Times New Roman" w:cs="Times New Roman"/>
          <w:sz w:val="28"/>
          <w:szCs w:val="28"/>
        </w:rPr>
      </w:pPr>
    </w:p>
    <w:tbl>
      <w:tblPr>
        <w:tblStyle w:val="TableGrid"/>
        <w:tblW w:w="0" w:type="auto"/>
        <w:tblLook w:val="04A0"/>
      </w:tblPr>
      <w:tblGrid>
        <w:gridCol w:w="9576"/>
      </w:tblGrid>
      <w:tr w:rsidR="00236151" w:rsidTr="00666B16">
        <w:tc>
          <w:tcPr>
            <w:tcW w:w="9576" w:type="dxa"/>
          </w:tcPr>
          <w:p w:rsidR="00236151" w:rsidRDefault="00236151" w:rsidP="00666B16">
            <w:pPr>
              <w:jc w:val="center"/>
              <w:rPr>
                <w:rFonts w:ascii="Times New Roman" w:hAnsi="Times New Roman" w:cs="Times New Roman"/>
                <w:b/>
                <w:bCs/>
                <w:sz w:val="28"/>
                <w:szCs w:val="28"/>
              </w:rPr>
            </w:pPr>
            <w:r w:rsidRPr="00246AA3">
              <w:rPr>
                <w:rFonts w:ascii="Times New Roman" w:hAnsi="Times New Roman"/>
                <w:b/>
                <w:bCs/>
                <w:sz w:val="28"/>
                <w:szCs w:val="28"/>
              </w:rPr>
              <w:lastRenderedPageBreak/>
              <w:t>MPL-1900</w:t>
            </w:r>
            <w:r>
              <w:rPr>
                <w:rFonts w:ascii="Times New Roman" w:hAnsi="Times New Roman"/>
                <w:b/>
                <w:bCs/>
                <w:sz w:val="28"/>
                <w:szCs w:val="28"/>
              </w:rPr>
              <w:t>6</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PLANNING STUDIO – I (Area Appreciation, LAP)</w:t>
            </w:r>
          </w:p>
          <w:p w:rsidR="00236151" w:rsidRPr="008B1757" w:rsidRDefault="00236151" w:rsidP="00666B16">
            <w:pPr>
              <w:jc w:val="center"/>
              <w:rPr>
                <w:rFonts w:ascii="Times New Roman" w:hAnsi="Times New Roman" w:cs="Times New Roman"/>
                <w:b/>
                <w:bCs/>
                <w:sz w:val="28"/>
                <w:szCs w:val="28"/>
              </w:rPr>
            </w:pPr>
          </w:p>
        </w:tc>
      </w:tr>
      <w:tr w:rsidR="00236151" w:rsidTr="00666B16">
        <w:tc>
          <w:tcPr>
            <w:tcW w:w="9576" w:type="dxa"/>
          </w:tcPr>
          <w:p w:rsidR="00236151" w:rsidRPr="0069408F" w:rsidRDefault="00236151" w:rsidP="00666B16">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236151" w:rsidRPr="0069408F" w:rsidRDefault="00236151" w:rsidP="00666B16">
            <w:pPr>
              <w:jc w:val="center"/>
              <w:rPr>
                <w:rFonts w:ascii="Times New Roman" w:hAnsi="Times New Roman" w:cs="Times New Roman"/>
                <w:b/>
                <w:bCs/>
                <w:sz w:val="24"/>
                <w:szCs w:val="24"/>
              </w:rPr>
            </w:pPr>
          </w:p>
        </w:tc>
      </w:tr>
      <w:tr w:rsidR="00236151" w:rsidTr="00666B16">
        <w:tc>
          <w:tcPr>
            <w:tcW w:w="9576" w:type="dxa"/>
          </w:tcPr>
          <w:p w:rsidR="00236151" w:rsidRPr="0069408F" w:rsidRDefault="00236151" w:rsidP="00666B16">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8</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236151" w:rsidRPr="0069408F" w:rsidRDefault="00236151" w:rsidP="00666B16">
            <w:pPr>
              <w:jc w:val="both"/>
              <w:rPr>
                <w:rFonts w:ascii="Times New Roman" w:hAnsi="Times New Roman" w:cs="Times New Roman"/>
                <w:b/>
                <w:bCs/>
                <w:sz w:val="24"/>
                <w:szCs w:val="24"/>
              </w:rPr>
            </w:pPr>
          </w:p>
        </w:tc>
      </w:tr>
      <w:tr w:rsidR="00236151" w:rsidTr="00666B16">
        <w:tc>
          <w:tcPr>
            <w:tcW w:w="9576" w:type="dxa"/>
          </w:tcPr>
          <w:p w:rsidR="00236151" w:rsidRPr="0069408F" w:rsidRDefault="00236151" w:rsidP="00666B16">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236151" w:rsidRPr="00B650BF" w:rsidRDefault="00236151" w:rsidP="00236151">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236151" w:rsidRPr="0069408F" w:rsidTr="00666B16">
        <w:tc>
          <w:tcPr>
            <w:tcW w:w="9576" w:type="dxa"/>
          </w:tcPr>
          <w:p w:rsidR="00236151" w:rsidRPr="0069408F" w:rsidRDefault="00236151" w:rsidP="00666B16">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236151" w:rsidRPr="0069408F" w:rsidTr="00666B16">
        <w:tc>
          <w:tcPr>
            <w:tcW w:w="9576" w:type="dxa"/>
          </w:tcPr>
          <w:p w:rsidR="00236151" w:rsidRPr="00521144" w:rsidRDefault="00236151" w:rsidP="00521144">
            <w:pPr>
              <w:jc w:val="both"/>
              <w:rPr>
                <w:rFonts w:ascii="Times New Roman" w:hAnsi="Times New Roman" w:cs="Times New Roman"/>
                <w:sz w:val="24"/>
                <w:szCs w:val="24"/>
              </w:rPr>
            </w:pPr>
            <w:r w:rsidRPr="00521144">
              <w:rPr>
                <w:rFonts w:ascii="Times New Roman" w:hAnsi="Times New Roman" w:cs="Times New Roman"/>
                <w:b/>
                <w:bCs/>
                <w:sz w:val="24"/>
                <w:szCs w:val="24"/>
              </w:rPr>
              <w:t xml:space="preserve">CO_1: </w:t>
            </w:r>
            <w:r w:rsidR="00521144" w:rsidRPr="00521144">
              <w:rPr>
                <w:rFonts w:ascii="Times New Roman" w:hAnsi="Times New Roman" w:cs="Times New Roman"/>
                <w:sz w:val="24"/>
                <w:szCs w:val="24"/>
              </w:rPr>
              <w:t xml:space="preserve">Develop planning insight and make acquaintance with various planning related exercises, such as, Layout Planning, </w:t>
            </w:r>
            <w:r w:rsidR="00D6527D" w:rsidRPr="00521144">
              <w:rPr>
                <w:rFonts w:ascii="Times New Roman" w:hAnsi="Times New Roman" w:cs="Times New Roman"/>
                <w:sz w:val="24"/>
                <w:szCs w:val="24"/>
              </w:rPr>
              <w:t>Neighborhood</w:t>
            </w:r>
            <w:r w:rsidR="00521144" w:rsidRPr="00521144">
              <w:rPr>
                <w:rFonts w:ascii="Times New Roman" w:hAnsi="Times New Roman" w:cs="Times New Roman"/>
                <w:sz w:val="24"/>
                <w:szCs w:val="24"/>
              </w:rPr>
              <w:t xml:space="preserve"> Planning, Urban Renewal / Redevelopment, etc.</w:t>
            </w:r>
          </w:p>
        </w:tc>
      </w:tr>
      <w:tr w:rsidR="00521144" w:rsidRPr="0069408F" w:rsidTr="00666B16">
        <w:tc>
          <w:tcPr>
            <w:tcW w:w="9576" w:type="dxa"/>
          </w:tcPr>
          <w:p w:rsidR="00521144" w:rsidRPr="00521144" w:rsidRDefault="00521144" w:rsidP="00521144">
            <w:pPr>
              <w:jc w:val="both"/>
              <w:rPr>
                <w:rFonts w:ascii="Times New Roman" w:hAnsi="Times New Roman" w:cs="Times New Roman"/>
                <w:b/>
                <w:bCs/>
                <w:sz w:val="24"/>
                <w:szCs w:val="24"/>
              </w:rPr>
            </w:pPr>
            <w:r>
              <w:rPr>
                <w:rFonts w:ascii="Times New Roman" w:hAnsi="Times New Roman" w:cs="Times New Roman"/>
                <w:b/>
                <w:bCs/>
                <w:sz w:val="24"/>
                <w:szCs w:val="24"/>
              </w:rPr>
              <w:t xml:space="preserve">CO_2: </w:t>
            </w:r>
            <w:r w:rsidRPr="00521144">
              <w:rPr>
                <w:rFonts w:ascii="Times New Roman" w:hAnsi="Times New Roman" w:cs="Times New Roman"/>
                <w:bCs/>
                <w:sz w:val="24"/>
                <w:szCs w:val="24"/>
              </w:rPr>
              <w:t>Emphasis on site visits related with planning related exercise.</w:t>
            </w:r>
          </w:p>
        </w:tc>
      </w:tr>
      <w:tr w:rsidR="00521144" w:rsidRPr="0069408F" w:rsidTr="00666B16">
        <w:tc>
          <w:tcPr>
            <w:tcW w:w="9576" w:type="dxa"/>
          </w:tcPr>
          <w:p w:rsidR="00521144" w:rsidRPr="00521144" w:rsidRDefault="00521144" w:rsidP="00521144">
            <w:pPr>
              <w:jc w:val="both"/>
              <w:rPr>
                <w:rFonts w:ascii="Times New Roman" w:hAnsi="Times New Roman" w:cs="Times New Roman"/>
                <w:b/>
                <w:bCs/>
                <w:sz w:val="24"/>
                <w:szCs w:val="24"/>
              </w:rPr>
            </w:pPr>
            <w:r>
              <w:rPr>
                <w:rFonts w:ascii="Times New Roman" w:hAnsi="Times New Roman" w:cs="Times New Roman"/>
                <w:b/>
                <w:bCs/>
                <w:sz w:val="24"/>
                <w:szCs w:val="24"/>
              </w:rPr>
              <w:t>CO_3</w:t>
            </w:r>
            <w:r w:rsidRPr="00521144">
              <w:rPr>
                <w:rFonts w:ascii="Times New Roman" w:hAnsi="Times New Roman" w:cs="Times New Roman"/>
                <w:b/>
                <w:bCs/>
                <w:sz w:val="24"/>
                <w:szCs w:val="24"/>
              </w:rPr>
              <w:t xml:space="preserve">: </w:t>
            </w:r>
            <w:r w:rsidRPr="00521144">
              <w:rPr>
                <w:rFonts w:ascii="Times New Roman" w:hAnsi="Times New Roman" w:cs="Times New Roman"/>
                <w:bCs/>
                <w:sz w:val="24"/>
                <w:szCs w:val="24"/>
              </w:rPr>
              <w:t>Understand the fundamentals of plan preparation and approval.</w:t>
            </w:r>
          </w:p>
        </w:tc>
      </w:tr>
      <w:tr w:rsidR="00521144" w:rsidRPr="0069408F" w:rsidTr="00666B16">
        <w:tc>
          <w:tcPr>
            <w:tcW w:w="9576" w:type="dxa"/>
          </w:tcPr>
          <w:p w:rsidR="00521144" w:rsidRPr="00521144" w:rsidRDefault="00521144" w:rsidP="00521144">
            <w:pPr>
              <w:jc w:val="both"/>
              <w:rPr>
                <w:rFonts w:ascii="Times New Roman" w:hAnsi="Times New Roman" w:cs="Times New Roman"/>
                <w:b/>
                <w:bCs/>
                <w:sz w:val="24"/>
                <w:szCs w:val="24"/>
              </w:rPr>
            </w:pPr>
            <w:r>
              <w:rPr>
                <w:rFonts w:ascii="Times New Roman" w:hAnsi="Times New Roman" w:cs="Times New Roman"/>
                <w:b/>
                <w:bCs/>
                <w:sz w:val="24"/>
                <w:szCs w:val="24"/>
              </w:rPr>
              <w:t>CO_4</w:t>
            </w:r>
            <w:r w:rsidRPr="00521144">
              <w:rPr>
                <w:rFonts w:ascii="Times New Roman" w:hAnsi="Times New Roman" w:cs="Times New Roman"/>
                <w:b/>
                <w:bCs/>
                <w:sz w:val="24"/>
                <w:szCs w:val="24"/>
              </w:rPr>
              <w:t xml:space="preserve">: </w:t>
            </w:r>
            <w:r w:rsidRPr="00521144">
              <w:rPr>
                <w:rFonts w:ascii="Times New Roman" w:hAnsi="Times New Roman" w:cs="Times New Roman"/>
                <w:bCs/>
                <w:sz w:val="24"/>
                <w:szCs w:val="24"/>
              </w:rPr>
              <w:t>Understand the physical infrastructure in all aspects for logistics, urban roads and traffic management</w:t>
            </w:r>
          </w:p>
        </w:tc>
      </w:tr>
      <w:tr w:rsidR="00521144" w:rsidRPr="0069408F" w:rsidTr="00666B16">
        <w:tc>
          <w:tcPr>
            <w:tcW w:w="9576" w:type="dxa"/>
          </w:tcPr>
          <w:p w:rsidR="00521144" w:rsidRPr="00521144" w:rsidRDefault="00521144" w:rsidP="00521144">
            <w:pPr>
              <w:jc w:val="both"/>
              <w:rPr>
                <w:rFonts w:ascii="Times New Roman" w:hAnsi="Times New Roman" w:cs="Times New Roman"/>
                <w:b/>
                <w:bCs/>
                <w:sz w:val="24"/>
                <w:szCs w:val="24"/>
              </w:rPr>
            </w:pPr>
            <w:r>
              <w:rPr>
                <w:rFonts w:ascii="Times New Roman" w:hAnsi="Times New Roman" w:cs="Times New Roman"/>
                <w:b/>
                <w:bCs/>
                <w:sz w:val="24"/>
                <w:szCs w:val="24"/>
              </w:rPr>
              <w:t>CO_5</w:t>
            </w:r>
            <w:r w:rsidRPr="00521144">
              <w:rPr>
                <w:rFonts w:ascii="Times New Roman" w:hAnsi="Times New Roman" w:cs="Times New Roman"/>
                <w:b/>
                <w:bCs/>
                <w:sz w:val="24"/>
                <w:szCs w:val="24"/>
              </w:rPr>
              <w:t xml:space="preserve">: </w:t>
            </w:r>
            <w:r w:rsidRPr="00521144">
              <w:rPr>
                <w:rFonts w:ascii="Times New Roman" w:hAnsi="Times New Roman" w:cs="Times New Roman"/>
                <w:bCs/>
                <w:sz w:val="24"/>
                <w:szCs w:val="24"/>
              </w:rPr>
              <w:t>Understand the concepts and practical aspects of road safety audit.</w:t>
            </w:r>
          </w:p>
        </w:tc>
      </w:tr>
    </w:tbl>
    <w:p w:rsidR="00236151" w:rsidRDefault="00236151" w:rsidP="00236151">
      <w:pPr>
        <w:jc w:val="both"/>
        <w:rPr>
          <w:rFonts w:ascii="Times New Roman" w:hAnsi="Times New Roman" w:cs="Times New Roman"/>
          <w:sz w:val="28"/>
          <w:szCs w:val="28"/>
        </w:rPr>
      </w:pPr>
    </w:p>
    <w:tbl>
      <w:tblPr>
        <w:tblStyle w:val="TableGrid"/>
        <w:tblW w:w="0" w:type="auto"/>
        <w:tblLook w:val="04A0"/>
      </w:tblPr>
      <w:tblGrid>
        <w:gridCol w:w="1809"/>
        <w:gridCol w:w="7767"/>
      </w:tblGrid>
      <w:tr w:rsidR="00236151" w:rsidRPr="008538EE" w:rsidTr="00236151">
        <w:tc>
          <w:tcPr>
            <w:tcW w:w="1809" w:type="dxa"/>
          </w:tcPr>
          <w:p w:rsidR="00236151" w:rsidRPr="008538EE" w:rsidRDefault="00236151" w:rsidP="00666B1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Assignment </w:t>
            </w:r>
            <w:r w:rsidRPr="008538EE">
              <w:rPr>
                <w:rFonts w:ascii="Times New Roman" w:hAnsi="Times New Roman" w:cs="Times New Roman"/>
                <w:b/>
                <w:bCs/>
                <w:sz w:val="24"/>
                <w:szCs w:val="24"/>
              </w:rPr>
              <w:t xml:space="preserve"> 1:</w:t>
            </w:r>
          </w:p>
        </w:tc>
        <w:tc>
          <w:tcPr>
            <w:tcW w:w="7767" w:type="dxa"/>
          </w:tcPr>
          <w:p w:rsidR="00236151" w:rsidRPr="008538EE" w:rsidRDefault="00236151" w:rsidP="00236151">
            <w:pPr>
              <w:rPr>
                <w:rFonts w:ascii="Times New Roman" w:hAnsi="Times New Roman" w:cs="Times New Roman"/>
                <w:b/>
                <w:bCs/>
                <w:sz w:val="24"/>
                <w:szCs w:val="24"/>
              </w:rPr>
            </w:pPr>
            <w:r>
              <w:rPr>
                <w:rFonts w:ascii="Times New Roman" w:hAnsi="Times New Roman" w:cs="Times New Roman"/>
                <w:b/>
                <w:bCs/>
                <w:sz w:val="24"/>
                <w:szCs w:val="24"/>
              </w:rPr>
              <w:t xml:space="preserve">Film Appreciation (Individual </w:t>
            </w:r>
            <w:r w:rsidR="006768F2">
              <w:rPr>
                <w:rFonts w:ascii="Times New Roman" w:hAnsi="Times New Roman" w:cs="Times New Roman"/>
                <w:b/>
                <w:bCs/>
                <w:sz w:val="24"/>
                <w:szCs w:val="24"/>
              </w:rPr>
              <w:t>Assignment) [</w:t>
            </w:r>
            <w:r>
              <w:rPr>
                <w:rFonts w:ascii="Times New Roman" w:hAnsi="Times New Roman" w:cs="Times New Roman"/>
                <w:b/>
                <w:bCs/>
                <w:sz w:val="24"/>
                <w:szCs w:val="24"/>
              </w:rPr>
              <w:t>Respective Weightage 10%</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064B08"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Films related to city development and socio-economic issues will be scr</w:t>
            </w:r>
            <w:r>
              <w:rPr>
                <w:rFonts w:ascii="Times New Roman" w:hAnsi="Times New Roman" w:cs="Times New Roman"/>
                <w:sz w:val="24"/>
                <w:szCs w:val="24"/>
              </w:rPr>
              <w:t>eened for students.</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8538EE" w:rsidRDefault="00236151" w:rsidP="0023615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purpose </w:t>
            </w:r>
            <w:r w:rsidRPr="00236151">
              <w:rPr>
                <w:rFonts w:ascii="Times New Roman" w:hAnsi="Times New Roman" w:cs="Times New Roman"/>
                <w:sz w:val="24"/>
                <w:szCs w:val="24"/>
              </w:rPr>
              <w:t>of these fi</w:t>
            </w:r>
            <w:r>
              <w:rPr>
                <w:rFonts w:ascii="Times New Roman" w:hAnsi="Times New Roman" w:cs="Times New Roman"/>
                <w:sz w:val="24"/>
                <w:szCs w:val="24"/>
              </w:rPr>
              <w:t xml:space="preserve">lms is to educate the students’ </w:t>
            </w:r>
            <w:r w:rsidRPr="00236151">
              <w:rPr>
                <w:rFonts w:ascii="Times New Roman" w:hAnsi="Times New Roman" w:cs="Times New Roman"/>
                <w:sz w:val="24"/>
                <w:szCs w:val="24"/>
              </w:rPr>
              <w:t>understanding of various development</w:t>
            </w:r>
            <w:r>
              <w:rPr>
                <w:rFonts w:ascii="Times New Roman" w:hAnsi="Times New Roman" w:cs="Times New Roman"/>
                <w:sz w:val="24"/>
                <w:szCs w:val="24"/>
              </w:rPr>
              <w:t xml:space="preserve"> issues and to absorb </w:t>
            </w:r>
            <w:r w:rsidRPr="00236151">
              <w:rPr>
                <w:rFonts w:ascii="Times New Roman" w:hAnsi="Times New Roman" w:cs="Times New Roman"/>
                <w:sz w:val="24"/>
                <w:szCs w:val="24"/>
              </w:rPr>
              <w:t xml:space="preserve">them in the planning practice. </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At the end of the film, a discourse aro</w:t>
            </w:r>
            <w:r>
              <w:rPr>
                <w:rFonts w:ascii="Times New Roman" w:hAnsi="Times New Roman" w:cs="Times New Roman"/>
                <w:sz w:val="24"/>
                <w:szCs w:val="24"/>
              </w:rPr>
              <w:t>und the film will also be held.</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After viewing the films, each student is expected to write about its main fo</w:t>
            </w:r>
            <w:r>
              <w:rPr>
                <w:rFonts w:ascii="Times New Roman" w:hAnsi="Times New Roman" w:cs="Times New Roman"/>
                <w:sz w:val="24"/>
                <w:szCs w:val="24"/>
              </w:rPr>
              <w:t xml:space="preserve">cus, city / region context, its </w:t>
            </w:r>
            <w:r w:rsidRPr="00236151">
              <w:rPr>
                <w:rFonts w:ascii="Times New Roman" w:hAnsi="Times New Roman" w:cs="Times New Roman"/>
                <w:sz w:val="24"/>
                <w:szCs w:val="24"/>
              </w:rPr>
              <w:t xml:space="preserve">applicability to Indian </w:t>
            </w:r>
            <w:r>
              <w:rPr>
                <w:rFonts w:ascii="Times New Roman" w:hAnsi="Times New Roman" w:cs="Times New Roman"/>
                <w:sz w:val="24"/>
                <w:szCs w:val="24"/>
              </w:rPr>
              <w:t xml:space="preserve">environment by </w:t>
            </w:r>
            <w:r w:rsidRPr="00236151">
              <w:rPr>
                <w:rFonts w:ascii="Times New Roman" w:hAnsi="Times New Roman" w:cs="Times New Roman"/>
                <w:sz w:val="24"/>
                <w:szCs w:val="24"/>
              </w:rPr>
              <w:t>answering the given questions in not more than half a page.</w:t>
            </w:r>
          </w:p>
        </w:tc>
      </w:tr>
      <w:tr w:rsidR="00236151" w:rsidRPr="008538EE" w:rsidTr="00236151">
        <w:tc>
          <w:tcPr>
            <w:tcW w:w="1809" w:type="dxa"/>
          </w:tcPr>
          <w:p w:rsidR="00236151" w:rsidRPr="008538EE" w:rsidRDefault="00236151" w:rsidP="00666B16">
            <w:pPr>
              <w:spacing w:line="360" w:lineRule="auto"/>
              <w:rPr>
                <w:rFonts w:ascii="Times New Roman" w:hAnsi="Times New Roman" w:cs="Times New Roman"/>
                <w:b/>
                <w:bCs/>
                <w:sz w:val="24"/>
                <w:szCs w:val="24"/>
              </w:rPr>
            </w:pPr>
            <w:r>
              <w:rPr>
                <w:rFonts w:ascii="Times New Roman" w:hAnsi="Times New Roman" w:cs="Times New Roman"/>
                <w:b/>
                <w:bCs/>
                <w:sz w:val="24"/>
                <w:szCs w:val="24"/>
              </w:rPr>
              <w:t>Assignment</w:t>
            </w:r>
            <w:r w:rsidRPr="008538EE">
              <w:rPr>
                <w:rFonts w:ascii="Times New Roman" w:hAnsi="Times New Roman" w:cs="Times New Roman"/>
                <w:b/>
                <w:bCs/>
                <w:sz w:val="24"/>
                <w:szCs w:val="24"/>
              </w:rPr>
              <w:t xml:space="preserve"> 2:</w:t>
            </w:r>
          </w:p>
        </w:tc>
        <w:tc>
          <w:tcPr>
            <w:tcW w:w="7767" w:type="dxa"/>
          </w:tcPr>
          <w:p w:rsidR="00236151" w:rsidRPr="008538EE" w:rsidRDefault="00236151"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Literature Review (Individual </w:t>
            </w:r>
            <w:r w:rsidR="006768F2">
              <w:rPr>
                <w:rFonts w:ascii="Times New Roman" w:hAnsi="Times New Roman" w:cs="Times New Roman"/>
                <w:b/>
                <w:bCs/>
                <w:sz w:val="24"/>
                <w:szCs w:val="24"/>
              </w:rPr>
              <w:t>Assignment)</w:t>
            </w:r>
            <w:r w:rsidR="006768F2" w:rsidRPr="008538EE">
              <w:rPr>
                <w:rFonts w:ascii="Times New Roman" w:hAnsi="Times New Roman" w:cs="Times New Roman"/>
                <w:b/>
                <w:bCs/>
                <w:sz w:val="24"/>
                <w:szCs w:val="24"/>
              </w:rPr>
              <w:t xml:space="preserve"> </w:t>
            </w:r>
            <w:r w:rsidR="006768F2">
              <w:rPr>
                <w:rFonts w:ascii="Times New Roman" w:hAnsi="Times New Roman" w:cs="Times New Roman"/>
                <w:b/>
                <w:bCs/>
                <w:sz w:val="24"/>
                <w:szCs w:val="24"/>
              </w:rPr>
              <w:t>[</w:t>
            </w:r>
            <w:r>
              <w:rPr>
                <w:rFonts w:ascii="Times New Roman" w:hAnsi="Times New Roman" w:cs="Times New Roman"/>
                <w:b/>
                <w:bCs/>
                <w:sz w:val="24"/>
                <w:szCs w:val="24"/>
              </w:rPr>
              <w:t>Respective Weightage 10%</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064B08"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Each student is expected to read the article given from a journal / book and write a summary of</w:t>
            </w:r>
            <w:r>
              <w:rPr>
                <w:rFonts w:ascii="Times New Roman" w:hAnsi="Times New Roman" w:cs="Times New Roman"/>
                <w:sz w:val="24"/>
                <w:szCs w:val="24"/>
              </w:rPr>
              <w:t xml:space="preserve"> not </w:t>
            </w:r>
            <w:r w:rsidRPr="00236151">
              <w:rPr>
                <w:rFonts w:ascii="Times New Roman" w:hAnsi="Times New Roman" w:cs="Times New Roman"/>
                <w:sz w:val="24"/>
                <w:szCs w:val="24"/>
              </w:rPr>
              <w:t>more than a page (250 words only) highlighting the problem, approach,</w:t>
            </w:r>
            <w:r>
              <w:rPr>
                <w:rFonts w:ascii="Times New Roman" w:hAnsi="Times New Roman" w:cs="Times New Roman"/>
                <w:sz w:val="24"/>
                <w:szCs w:val="24"/>
              </w:rPr>
              <w:t xml:space="preserve"> methodology, analysis, how the </w:t>
            </w:r>
            <w:r w:rsidRPr="00236151">
              <w:rPr>
                <w:rFonts w:ascii="Times New Roman" w:hAnsi="Times New Roman" w:cs="Times New Roman"/>
                <w:sz w:val="24"/>
                <w:szCs w:val="24"/>
              </w:rPr>
              <w:t xml:space="preserve">author arrived at the conclusion and its relevance to Indian context. </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5313CD" w:rsidRDefault="00236151" w:rsidP="00666B16">
            <w:pPr>
              <w:jc w:val="both"/>
              <w:rPr>
                <w:rFonts w:ascii="Times New Roman" w:hAnsi="Times New Roman" w:cs="Times New Roman"/>
                <w:sz w:val="24"/>
                <w:szCs w:val="24"/>
              </w:rPr>
            </w:pPr>
            <w:r w:rsidRPr="00236151">
              <w:rPr>
                <w:rFonts w:ascii="Times New Roman" w:hAnsi="Times New Roman" w:cs="Times New Roman"/>
                <w:sz w:val="24"/>
                <w:szCs w:val="24"/>
              </w:rPr>
              <w:t>There will be a negative marking for</w:t>
            </w:r>
            <w:r>
              <w:rPr>
                <w:rFonts w:ascii="Times New Roman" w:hAnsi="Times New Roman" w:cs="Times New Roman"/>
                <w:sz w:val="24"/>
                <w:szCs w:val="24"/>
              </w:rPr>
              <w:t xml:space="preserve"> </w:t>
            </w:r>
            <w:r w:rsidRPr="00236151">
              <w:rPr>
                <w:rFonts w:ascii="Times New Roman" w:hAnsi="Times New Roman" w:cs="Times New Roman"/>
                <w:sz w:val="24"/>
                <w:szCs w:val="24"/>
              </w:rPr>
              <w:t>writing the same text as in the original (that is copying from the original text given to them)</w:t>
            </w:r>
            <w:r>
              <w:rPr>
                <w:rFonts w:ascii="Times New Roman" w:hAnsi="Times New Roman" w:cs="Times New Roman"/>
                <w:sz w:val="24"/>
                <w:szCs w:val="24"/>
              </w:rPr>
              <w:t>.</w:t>
            </w:r>
          </w:p>
        </w:tc>
      </w:tr>
      <w:tr w:rsidR="00236151" w:rsidRPr="008538EE" w:rsidTr="00236151">
        <w:tc>
          <w:tcPr>
            <w:tcW w:w="1809" w:type="dxa"/>
          </w:tcPr>
          <w:p w:rsidR="00236151" w:rsidRPr="008538EE" w:rsidRDefault="00236151" w:rsidP="00666B16">
            <w:pPr>
              <w:spacing w:line="360" w:lineRule="auto"/>
              <w:rPr>
                <w:rFonts w:ascii="Times New Roman" w:hAnsi="Times New Roman" w:cs="Times New Roman"/>
                <w:b/>
                <w:bCs/>
                <w:sz w:val="24"/>
                <w:szCs w:val="24"/>
              </w:rPr>
            </w:pPr>
            <w:r>
              <w:rPr>
                <w:rFonts w:ascii="Times New Roman" w:hAnsi="Times New Roman" w:cs="Times New Roman"/>
                <w:b/>
                <w:bCs/>
                <w:sz w:val="24"/>
                <w:szCs w:val="24"/>
              </w:rPr>
              <w:t>Assignment</w:t>
            </w:r>
            <w:r w:rsidRPr="008538EE">
              <w:rPr>
                <w:rFonts w:ascii="Times New Roman" w:hAnsi="Times New Roman" w:cs="Times New Roman"/>
                <w:b/>
                <w:bCs/>
                <w:sz w:val="24"/>
                <w:szCs w:val="24"/>
              </w:rPr>
              <w:t xml:space="preserve"> 3:</w:t>
            </w:r>
          </w:p>
        </w:tc>
        <w:tc>
          <w:tcPr>
            <w:tcW w:w="7767" w:type="dxa"/>
          </w:tcPr>
          <w:p w:rsidR="00236151" w:rsidRPr="008538EE" w:rsidRDefault="00236151" w:rsidP="00666B1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Area Appreciation                                            </w:t>
            </w:r>
            <w:r w:rsidRPr="008538EE">
              <w:rPr>
                <w:rFonts w:ascii="Times New Roman" w:hAnsi="Times New Roman" w:cs="Times New Roman"/>
                <w:b/>
                <w:bCs/>
                <w:sz w:val="24"/>
                <w:szCs w:val="24"/>
              </w:rPr>
              <w:t>[</w:t>
            </w:r>
            <w:r>
              <w:rPr>
                <w:rFonts w:ascii="Times New Roman" w:hAnsi="Times New Roman" w:cs="Times New Roman"/>
                <w:b/>
                <w:bCs/>
                <w:sz w:val="24"/>
                <w:szCs w:val="24"/>
              </w:rPr>
              <w:t>Respective Weightage 20%</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236151" w:rsidRPr="008538EE" w:rsidTr="00236151">
        <w:trPr>
          <w:trHeight w:val="397"/>
        </w:trPr>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236151"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The aim of the area appreciation exerci</w:t>
            </w:r>
            <w:r>
              <w:rPr>
                <w:rFonts w:ascii="Times New Roman" w:hAnsi="Times New Roman" w:cs="Times New Roman"/>
                <w:sz w:val="24"/>
                <w:szCs w:val="24"/>
              </w:rPr>
              <w:t xml:space="preserve">se is to enable the students to </w:t>
            </w:r>
            <w:r w:rsidRPr="00236151">
              <w:rPr>
                <w:rFonts w:ascii="Times New Roman" w:hAnsi="Times New Roman" w:cs="Times New Roman"/>
                <w:sz w:val="24"/>
                <w:szCs w:val="24"/>
              </w:rPr>
              <w:t>understand and contextualize the location of the area in relation to the city, zone and area in which the particular place is situated. This is done in relation to the socio-economic, spatial and cultural characteristics of that city, zone, location, etc. The main purpose is to make the students appreciate the locational attributes of land parcels for future development in a city.</w:t>
            </w:r>
          </w:p>
          <w:p w:rsidR="00236151" w:rsidRPr="00236151"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Due to the size of the area, this exercise is done in groups of students</w:t>
            </w:r>
            <w:r>
              <w:rPr>
                <w:rFonts w:ascii="Times New Roman" w:hAnsi="Times New Roman" w:cs="Times New Roman"/>
                <w:sz w:val="24"/>
                <w:szCs w:val="24"/>
              </w:rPr>
              <w:t xml:space="preserve"> being assigned to a particular area.</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236151"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The following planning issues at area level should be identified:</w:t>
            </w:r>
          </w:p>
          <w:p w:rsidR="00236151" w:rsidRPr="00236151" w:rsidRDefault="00236151" w:rsidP="001C3BA5">
            <w:pPr>
              <w:pStyle w:val="ListParagraph"/>
              <w:numPr>
                <w:ilvl w:val="3"/>
                <w:numId w:val="8"/>
              </w:numPr>
              <w:autoSpaceDE w:val="0"/>
              <w:autoSpaceDN w:val="0"/>
              <w:adjustRightInd w:val="0"/>
              <w:ind w:left="360" w:hanging="90"/>
              <w:jc w:val="both"/>
              <w:rPr>
                <w:rFonts w:ascii="Times New Roman" w:hAnsi="Times New Roman" w:cs="Times New Roman"/>
                <w:sz w:val="24"/>
                <w:szCs w:val="24"/>
              </w:rPr>
            </w:pPr>
            <w:r w:rsidRPr="00236151">
              <w:rPr>
                <w:rFonts w:ascii="Times New Roman" w:hAnsi="Times New Roman" w:cs="Times New Roman"/>
                <w:sz w:val="24"/>
                <w:szCs w:val="24"/>
              </w:rPr>
              <w:t>Review of the Master Plan / Zonal / Area plan in relation to the selected areas.</w:t>
            </w:r>
          </w:p>
          <w:p w:rsidR="00236151" w:rsidRPr="00236151" w:rsidRDefault="00236151" w:rsidP="001C3BA5">
            <w:pPr>
              <w:pStyle w:val="ListParagraph"/>
              <w:numPr>
                <w:ilvl w:val="3"/>
                <w:numId w:val="8"/>
              </w:numPr>
              <w:autoSpaceDE w:val="0"/>
              <w:autoSpaceDN w:val="0"/>
              <w:adjustRightInd w:val="0"/>
              <w:ind w:left="360" w:hanging="90"/>
              <w:jc w:val="both"/>
              <w:rPr>
                <w:rFonts w:ascii="Times New Roman" w:hAnsi="Times New Roman" w:cs="Times New Roman"/>
                <w:sz w:val="24"/>
                <w:szCs w:val="24"/>
              </w:rPr>
            </w:pPr>
            <w:r w:rsidRPr="00236151">
              <w:rPr>
                <w:rFonts w:ascii="Times New Roman" w:hAnsi="Times New Roman" w:cs="Times New Roman"/>
                <w:sz w:val="24"/>
                <w:szCs w:val="24"/>
              </w:rPr>
              <w:t>Appreciation / Analysis of ward level data.</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Perception of areas in terms of legal / illegal / authorized / unauthorized, Slums, Urban Aesthetics.</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Social Categorizations of people - Type of population living, people’s perception about area and</w:t>
            </w:r>
          </w:p>
          <w:p w:rsidR="00236151" w:rsidRPr="00236151" w:rsidRDefault="00236151" w:rsidP="001C3BA5">
            <w:pPr>
              <w:pStyle w:val="ListParagraph"/>
              <w:numPr>
                <w:ilvl w:val="0"/>
                <w:numId w:val="8"/>
              </w:numPr>
              <w:jc w:val="both"/>
              <w:rPr>
                <w:rFonts w:ascii="Times New Roman" w:hAnsi="Times New Roman" w:cs="Times New Roman"/>
                <w:sz w:val="24"/>
                <w:szCs w:val="24"/>
              </w:rPr>
            </w:pPr>
            <w:r w:rsidRPr="00236151">
              <w:rPr>
                <w:rFonts w:ascii="Times New Roman" w:hAnsi="Times New Roman" w:cs="Times New Roman"/>
                <w:sz w:val="24"/>
                <w:szCs w:val="24"/>
              </w:rPr>
              <w:t>its planning problems.</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Land use including Agriculture land and land use conflicts, extent (%) of broad land use such as</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commercial, industrial, residential, institutional and recreational.</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Extent of formal / informal activities present in the area including their location and conflicts.</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General land tenure of the area and land value for different uses.</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Major types of transport, type of roads, hierarchy of roads, type of transport modes used.</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Amenities: Location of Social and Physical infrastructure and their problems as perceived by</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local population. Look for specific infrastructure such as Water supply, drainage (water logging</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areas), waste collection and disposal system, sanitation, etc.</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Environmental Issues: Open Spaces – Availability and extent of open space to built-up area,</w:t>
            </w:r>
          </w:p>
          <w:p w:rsidR="00236151" w:rsidRPr="00236151"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garbage disposal, encroachment (through photographic evidences and sketches).</w:t>
            </w:r>
          </w:p>
          <w:p w:rsidR="00236151" w:rsidRPr="00064B08" w:rsidRDefault="00236151" w:rsidP="001C3BA5">
            <w:pPr>
              <w:pStyle w:val="ListParagraph"/>
              <w:numPr>
                <w:ilvl w:val="0"/>
                <w:numId w:val="8"/>
              </w:num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Locating the study area in the zone, city and regional context with respect to all the above</w:t>
            </w:r>
            <w:r>
              <w:rPr>
                <w:rFonts w:ascii="Times New Roman" w:hAnsi="Times New Roman" w:cs="Times New Roman"/>
                <w:sz w:val="24"/>
                <w:szCs w:val="24"/>
              </w:rPr>
              <w:t xml:space="preserve"> </w:t>
            </w:r>
            <w:r w:rsidRPr="00236151">
              <w:rPr>
                <w:rFonts w:ascii="Times New Roman" w:hAnsi="Times New Roman" w:cs="Times New Roman"/>
                <w:sz w:val="24"/>
                <w:szCs w:val="24"/>
              </w:rPr>
              <w:t>aspects.</w:t>
            </w:r>
          </w:p>
        </w:tc>
      </w:tr>
      <w:tr w:rsidR="00236151" w:rsidRPr="008538EE" w:rsidTr="00236151">
        <w:tc>
          <w:tcPr>
            <w:tcW w:w="1809" w:type="dxa"/>
          </w:tcPr>
          <w:p w:rsidR="00236151" w:rsidRPr="008538EE" w:rsidRDefault="00236151" w:rsidP="00666B16">
            <w:pPr>
              <w:spacing w:line="360" w:lineRule="auto"/>
              <w:rPr>
                <w:rFonts w:ascii="Times New Roman" w:hAnsi="Times New Roman" w:cs="Times New Roman"/>
                <w:b/>
                <w:bCs/>
                <w:sz w:val="24"/>
                <w:szCs w:val="24"/>
              </w:rPr>
            </w:pPr>
            <w:r>
              <w:rPr>
                <w:rFonts w:ascii="Times New Roman" w:hAnsi="Times New Roman" w:cs="Times New Roman"/>
                <w:b/>
                <w:bCs/>
                <w:sz w:val="24"/>
                <w:szCs w:val="24"/>
              </w:rPr>
              <w:t>Assignment</w:t>
            </w:r>
            <w:r w:rsidRPr="008538EE">
              <w:rPr>
                <w:rFonts w:ascii="Times New Roman" w:hAnsi="Times New Roman" w:cs="Times New Roman"/>
                <w:b/>
                <w:bCs/>
                <w:sz w:val="24"/>
                <w:szCs w:val="24"/>
              </w:rPr>
              <w:t xml:space="preserve"> 4:</w:t>
            </w:r>
          </w:p>
        </w:tc>
        <w:tc>
          <w:tcPr>
            <w:tcW w:w="7767" w:type="dxa"/>
          </w:tcPr>
          <w:p w:rsidR="00236151" w:rsidRPr="008538EE" w:rsidRDefault="00236151" w:rsidP="0023615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Site Planning (Individual </w:t>
            </w:r>
            <w:r w:rsidR="00D6527D">
              <w:rPr>
                <w:rFonts w:ascii="Times New Roman" w:hAnsi="Times New Roman" w:cs="Times New Roman"/>
                <w:b/>
                <w:bCs/>
                <w:sz w:val="24"/>
                <w:szCs w:val="24"/>
              </w:rPr>
              <w:t xml:space="preserve">Assignment)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Respective Weightage 30%</w:t>
            </w:r>
            <w:r w:rsidRPr="008538EE">
              <w:rPr>
                <w:rFonts w:ascii="Times New Roman" w:hAnsi="Times New Roman" w:cs="Times New Roman"/>
                <w:b/>
                <w:bCs/>
                <w:sz w:val="24"/>
                <w:szCs w:val="24"/>
              </w:rPr>
              <w:t>]</w:t>
            </w:r>
            <w:r>
              <w:rPr>
                <w:rFonts w:ascii="Times New Roman" w:hAnsi="Times New Roman" w:cs="Times New Roman"/>
                <w:b/>
                <w:bCs/>
                <w:sz w:val="24"/>
                <w:szCs w:val="24"/>
              </w:rPr>
              <w:t xml:space="preserve">                                                                                                   </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6D59FD" w:rsidRDefault="00236151" w:rsidP="00236151">
            <w:pPr>
              <w:autoSpaceDE w:val="0"/>
              <w:autoSpaceDN w:val="0"/>
              <w:adjustRightInd w:val="0"/>
              <w:jc w:val="both"/>
              <w:rPr>
                <w:rFonts w:ascii="Times New Roman" w:hAnsi="Times New Roman" w:cs="Times New Roman"/>
                <w:sz w:val="24"/>
                <w:szCs w:val="24"/>
              </w:rPr>
            </w:pPr>
            <w:r w:rsidRPr="00236151">
              <w:rPr>
                <w:rFonts w:ascii="Times New Roman" w:hAnsi="Times New Roman" w:cs="Times New Roman"/>
                <w:sz w:val="24"/>
                <w:szCs w:val="24"/>
              </w:rPr>
              <w:t xml:space="preserve">Site planning is a process whereby the optimum utilization of potential of site is considered recognizing the constraints the site has. It uses </w:t>
            </w:r>
            <w:r w:rsidR="00D6527D" w:rsidRPr="00236151">
              <w:rPr>
                <w:rFonts w:ascii="Times New Roman" w:hAnsi="Times New Roman" w:cs="Times New Roman"/>
                <w:sz w:val="24"/>
                <w:szCs w:val="24"/>
              </w:rPr>
              <w:t>3-dimensional</w:t>
            </w:r>
            <w:r w:rsidRPr="00236151">
              <w:rPr>
                <w:rFonts w:ascii="Times New Roman" w:hAnsi="Times New Roman" w:cs="Times New Roman"/>
                <w:sz w:val="24"/>
                <w:szCs w:val="24"/>
              </w:rPr>
              <w:t xml:space="preserve"> space of the site and the associated locational advantages, human activities and the regulations that are assigned to a particular site.</w:t>
            </w:r>
          </w:p>
        </w:tc>
      </w:tr>
      <w:tr w:rsidR="00236151" w:rsidRPr="008538EE" w:rsidTr="00236151">
        <w:tc>
          <w:tcPr>
            <w:tcW w:w="1809" w:type="dxa"/>
          </w:tcPr>
          <w:p w:rsidR="00236151" w:rsidRPr="008538EE" w:rsidRDefault="00236151" w:rsidP="00666B16">
            <w:pPr>
              <w:spacing w:line="360" w:lineRule="auto"/>
              <w:jc w:val="both"/>
              <w:rPr>
                <w:rFonts w:ascii="Times New Roman" w:hAnsi="Times New Roman" w:cs="Times New Roman"/>
                <w:sz w:val="24"/>
                <w:szCs w:val="24"/>
              </w:rPr>
            </w:pPr>
          </w:p>
        </w:tc>
        <w:tc>
          <w:tcPr>
            <w:tcW w:w="7767" w:type="dxa"/>
          </w:tcPr>
          <w:p w:rsidR="00236151" w:rsidRPr="008538EE" w:rsidRDefault="00236151" w:rsidP="00666B16">
            <w:pPr>
              <w:ind w:left="114"/>
              <w:jc w:val="both"/>
              <w:rPr>
                <w:rFonts w:ascii="Times New Roman" w:hAnsi="Times New Roman" w:cs="Times New Roman"/>
                <w:sz w:val="24"/>
                <w:szCs w:val="24"/>
              </w:rPr>
            </w:pPr>
            <w:r w:rsidRPr="00236151">
              <w:rPr>
                <w:rFonts w:ascii="Times New Roman" w:hAnsi="Times New Roman" w:cs="Times New Roman"/>
                <w:sz w:val="24"/>
                <w:szCs w:val="24"/>
              </w:rPr>
              <w:t>The site is developed using a set of standards / norms in a given context which varies from location to location. A student is expected to understand the intricacies and interface between various variables such as soil conditions, topography, environmental dimensions, location, spatial standards applicable to the site, etc</w:t>
            </w:r>
            <w:r>
              <w:rPr>
                <w:rFonts w:ascii="Times New Roman" w:hAnsi="Times New Roman" w:cs="Times New Roman"/>
                <w:sz w:val="24"/>
                <w:szCs w:val="24"/>
              </w:rPr>
              <w:t>.</w:t>
            </w:r>
          </w:p>
        </w:tc>
      </w:tr>
      <w:tr w:rsidR="00236151" w:rsidRPr="008538EE" w:rsidTr="00236151">
        <w:tc>
          <w:tcPr>
            <w:tcW w:w="1809" w:type="dxa"/>
          </w:tcPr>
          <w:p w:rsidR="00236151" w:rsidRPr="008538EE" w:rsidRDefault="00236151" w:rsidP="00666B16">
            <w:pPr>
              <w:spacing w:line="360" w:lineRule="auto"/>
              <w:rPr>
                <w:rFonts w:ascii="Times New Roman" w:hAnsi="Times New Roman" w:cs="Times New Roman"/>
                <w:b/>
                <w:bCs/>
                <w:sz w:val="24"/>
                <w:szCs w:val="24"/>
              </w:rPr>
            </w:pPr>
            <w:r>
              <w:rPr>
                <w:rFonts w:ascii="Times New Roman" w:hAnsi="Times New Roman" w:cs="Times New Roman"/>
                <w:b/>
                <w:bCs/>
                <w:sz w:val="24"/>
                <w:szCs w:val="24"/>
              </w:rPr>
              <w:t>Assignment</w:t>
            </w:r>
            <w:r w:rsidRPr="008538EE">
              <w:rPr>
                <w:rFonts w:ascii="Times New Roman" w:hAnsi="Times New Roman" w:cs="Times New Roman"/>
                <w:b/>
                <w:bCs/>
                <w:sz w:val="24"/>
                <w:szCs w:val="24"/>
              </w:rPr>
              <w:t xml:space="preserve"> 5:</w:t>
            </w:r>
          </w:p>
        </w:tc>
        <w:tc>
          <w:tcPr>
            <w:tcW w:w="7767" w:type="dxa"/>
          </w:tcPr>
          <w:p w:rsidR="00236151" w:rsidRPr="008538EE" w:rsidRDefault="00236151" w:rsidP="0023615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Neighborhood /Area Level Planning               </w:t>
            </w:r>
            <w:r w:rsidRPr="008538EE">
              <w:rPr>
                <w:rFonts w:ascii="Times New Roman" w:hAnsi="Times New Roman" w:cs="Times New Roman"/>
                <w:b/>
                <w:bCs/>
                <w:sz w:val="24"/>
                <w:szCs w:val="24"/>
              </w:rPr>
              <w:t>[</w:t>
            </w:r>
            <w:r>
              <w:rPr>
                <w:rFonts w:ascii="Times New Roman" w:hAnsi="Times New Roman" w:cs="Times New Roman"/>
                <w:b/>
                <w:bCs/>
                <w:sz w:val="24"/>
                <w:szCs w:val="24"/>
              </w:rPr>
              <w:t>Respective Weightage 30%</w:t>
            </w:r>
            <w:r w:rsidRPr="008538EE">
              <w:rPr>
                <w:rFonts w:ascii="Times New Roman" w:hAnsi="Times New Roman" w:cs="Times New Roman"/>
                <w:b/>
                <w:bCs/>
                <w:sz w:val="24"/>
                <w:szCs w:val="24"/>
              </w:rPr>
              <w:t>]</w:t>
            </w:r>
            <w:r>
              <w:rPr>
                <w:rFonts w:ascii="Times New Roman" w:hAnsi="Times New Roman" w:cs="Times New Roman"/>
                <w:b/>
                <w:bCs/>
                <w:sz w:val="24"/>
                <w:szCs w:val="24"/>
              </w:rPr>
              <w:t xml:space="preserve">                                                          </w:t>
            </w:r>
          </w:p>
        </w:tc>
      </w:tr>
    </w:tbl>
    <w:p w:rsidR="00236151" w:rsidRDefault="00236151" w:rsidP="00236151">
      <w:pPr>
        <w:jc w:val="both"/>
        <w:rPr>
          <w:rFonts w:ascii="Times New Roman" w:hAnsi="Times New Roman" w:cs="Times New Roman"/>
          <w:sz w:val="28"/>
          <w:szCs w:val="28"/>
        </w:rPr>
      </w:pPr>
    </w:p>
    <w:tbl>
      <w:tblPr>
        <w:tblStyle w:val="TableGrid"/>
        <w:tblW w:w="0" w:type="auto"/>
        <w:tblLook w:val="04A0"/>
      </w:tblPr>
      <w:tblGrid>
        <w:gridCol w:w="9576"/>
      </w:tblGrid>
      <w:tr w:rsidR="00236151" w:rsidRPr="006815B1" w:rsidTr="00666B16">
        <w:tc>
          <w:tcPr>
            <w:tcW w:w="9576" w:type="dxa"/>
          </w:tcPr>
          <w:p w:rsidR="00236151" w:rsidRPr="00D07ABB" w:rsidRDefault="00D07ABB" w:rsidP="00D07ABB">
            <w:pPr>
              <w:jc w:val="both"/>
              <w:rPr>
                <w:rFonts w:ascii="Times New Roman" w:hAnsi="Times New Roman" w:cs="Times New Roman"/>
                <w:b/>
                <w:bCs/>
                <w:sz w:val="24"/>
                <w:szCs w:val="24"/>
              </w:rPr>
            </w:pPr>
            <w:r>
              <w:rPr>
                <w:rFonts w:ascii="Times New Roman" w:hAnsi="Times New Roman" w:cs="Times New Roman"/>
                <w:b/>
                <w:bCs/>
                <w:sz w:val="24"/>
                <w:szCs w:val="24"/>
              </w:rPr>
              <w:t>Reference Books:</w:t>
            </w:r>
          </w:p>
          <w:tbl>
            <w:tblPr>
              <w:tblW w:w="9216" w:type="dxa"/>
              <w:tblLook w:val="01E0"/>
            </w:tblPr>
            <w:tblGrid>
              <w:gridCol w:w="9216"/>
            </w:tblGrid>
            <w:tr w:rsidR="00D07ABB" w:rsidRPr="00D07ABB" w:rsidTr="00666B16">
              <w:tc>
                <w:tcPr>
                  <w:tcW w:w="9216" w:type="dxa"/>
                </w:tcPr>
                <w:p w:rsidR="00D07ABB" w:rsidRPr="00B06BA1" w:rsidRDefault="00D07ABB" w:rsidP="001C3BA5">
                  <w:pPr>
                    <w:pStyle w:val="BodyText"/>
                    <w:numPr>
                      <w:ilvl w:val="0"/>
                      <w:numId w:val="9"/>
                    </w:numPr>
                    <w:spacing w:after="0"/>
                    <w:jc w:val="both"/>
                    <w:rPr>
                      <w:rFonts w:eastAsiaTheme="minorHAnsi"/>
                      <w:sz w:val="24"/>
                      <w:szCs w:val="24"/>
                    </w:rPr>
                  </w:pPr>
                  <w:r w:rsidRPr="00B06BA1">
                    <w:rPr>
                      <w:rFonts w:eastAsiaTheme="minorHAnsi"/>
                      <w:sz w:val="24"/>
                      <w:szCs w:val="24"/>
                    </w:rPr>
                    <w:t>S</w:t>
                  </w:r>
                  <w:r>
                    <w:rPr>
                      <w:rFonts w:eastAsiaTheme="minorHAnsi"/>
                      <w:sz w:val="24"/>
                      <w:szCs w:val="24"/>
                    </w:rPr>
                    <w:t xml:space="preserve">ite Planning </w:t>
                  </w:r>
                  <w:r w:rsidRPr="00B06BA1">
                    <w:rPr>
                      <w:rFonts w:eastAsiaTheme="minorHAnsi"/>
                      <w:sz w:val="24"/>
                      <w:szCs w:val="24"/>
                    </w:rPr>
                    <w:t>by Lynch, Kevin</w:t>
                  </w:r>
                </w:p>
                <w:p w:rsidR="00D07ABB" w:rsidRPr="00B06BA1" w:rsidRDefault="00D07ABB" w:rsidP="001C3BA5">
                  <w:pPr>
                    <w:pStyle w:val="BodyText"/>
                    <w:numPr>
                      <w:ilvl w:val="0"/>
                      <w:numId w:val="9"/>
                    </w:numPr>
                    <w:spacing w:after="0"/>
                    <w:jc w:val="both"/>
                    <w:rPr>
                      <w:rFonts w:eastAsiaTheme="minorHAnsi"/>
                      <w:sz w:val="24"/>
                      <w:szCs w:val="24"/>
                    </w:rPr>
                  </w:pPr>
                  <w:r w:rsidRPr="00B06BA1">
                    <w:rPr>
                      <w:rFonts w:eastAsiaTheme="minorHAnsi"/>
                      <w:sz w:val="24"/>
                      <w:szCs w:val="24"/>
                    </w:rPr>
                    <w:t>Residential Landscape– A Checklist Tool by Smith, Carl, et. al., publication Blackwell Pub., Oxford</w:t>
                  </w:r>
                </w:p>
                <w:p w:rsidR="00D07ABB" w:rsidRPr="00B06BA1" w:rsidRDefault="00D07ABB" w:rsidP="001C3BA5">
                  <w:pPr>
                    <w:pStyle w:val="BodyText"/>
                    <w:numPr>
                      <w:ilvl w:val="0"/>
                      <w:numId w:val="9"/>
                    </w:numPr>
                    <w:spacing w:after="0"/>
                    <w:jc w:val="both"/>
                    <w:rPr>
                      <w:rFonts w:eastAsiaTheme="minorHAnsi"/>
                      <w:sz w:val="24"/>
                      <w:szCs w:val="24"/>
                    </w:rPr>
                  </w:pPr>
                  <w:r w:rsidRPr="00B06BA1">
                    <w:rPr>
                      <w:rFonts w:eastAsiaTheme="minorHAnsi"/>
                      <w:sz w:val="24"/>
                      <w:szCs w:val="24"/>
                    </w:rPr>
                    <w:t>Chapter 11, handbook, PWD, Govt. of Maharashtra,</w:t>
                  </w:r>
                </w:p>
              </w:tc>
            </w:tr>
          </w:tbl>
          <w:p w:rsidR="00D07ABB" w:rsidRPr="00D07ABB" w:rsidRDefault="00D07ABB" w:rsidP="001C3BA5">
            <w:pPr>
              <w:pStyle w:val="BodyText"/>
              <w:numPr>
                <w:ilvl w:val="0"/>
                <w:numId w:val="9"/>
              </w:numPr>
              <w:spacing w:after="0"/>
              <w:jc w:val="both"/>
              <w:rPr>
                <w:rFonts w:eastAsiaTheme="minorHAnsi"/>
                <w:sz w:val="24"/>
                <w:szCs w:val="24"/>
              </w:rPr>
            </w:pPr>
            <w:r w:rsidRPr="00D07ABB">
              <w:rPr>
                <w:rFonts w:eastAsiaTheme="minorHAnsi"/>
                <w:sz w:val="24"/>
                <w:szCs w:val="24"/>
              </w:rPr>
              <w:lastRenderedPageBreak/>
              <w:t>Infrastructure Planning</w:t>
            </w:r>
          </w:p>
        </w:tc>
      </w:tr>
    </w:tbl>
    <w:p w:rsidR="00236151" w:rsidRDefault="00236151" w:rsidP="00236151">
      <w:pPr>
        <w:pStyle w:val="ListParagraph"/>
        <w:jc w:val="both"/>
        <w:rPr>
          <w:rFonts w:ascii="Times New Roman" w:hAnsi="Times New Roman" w:cs="Times New Roman"/>
          <w:sz w:val="28"/>
          <w:szCs w:val="28"/>
        </w:rPr>
      </w:pPr>
    </w:p>
    <w:p w:rsidR="00236151" w:rsidRDefault="00236151"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D6527D">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0" w:type="auto"/>
        <w:tblLook w:val="04A0"/>
      </w:tblPr>
      <w:tblGrid>
        <w:gridCol w:w="840"/>
        <w:gridCol w:w="969"/>
        <w:gridCol w:w="851"/>
        <w:gridCol w:w="992"/>
        <w:gridCol w:w="851"/>
        <w:gridCol w:w="850"/>
        <w:gridCol w:w="851"/>
        <w:gridCol w:w="992"/>
        <w:gridCol w:w="1134"/>
        <w:gridCol w:w="1134"/>
      </w:tblGrid>
      <w:tr w:rsidR="00380B9D" w:rsidTr="00411C25">
        <w:tc>
          <w:tcPr>
            <w:tcW w:w="840" w:type="dxa"/>
          </w:tcPr>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POs &amp; PSOs</w:t>
            </w:r>
          </w:p>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COs</w:t>
            </w:r>
          </w:p>
        </w:tc>
        <w:tc>
          <w:tcPr>
            <w:tcW w:w="969"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PO1</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PSO1</w:t>
            </w:r>
          </w:p>
        </w:tc>
        <w:tc>
          <w:tcPr>
            <w:tcW w:w="1134"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PSO2</w:t>
            </w:r>
          </w:p>
        </w:tc>
        <w:tc>
          <w:tcPr>
            <w:tcW w:w="1134"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PSO3</w:t>
            </w:r>
          </w:p>
        </w:tc>
      </w:tr>
      <w:tr w:rsidR="00380B9D" w:rsidTr="00411C25">
        <w:tc>
          <w:tcPr>
            <w:tcW w:w="840" w:type="dxa"/>
          </w:tcPr>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CO1</w:t>
            </w:r>
          </w:p>
        </w:tc>
        <w:tc>
          <w:tcPr>
            <w:tcW w:w="969"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w:t>
            </w:r>
          </w:p>
        </w:tc>
      </w:tr>
      <w:tr w:rsidR="00380B9D" w:rsidTr="00411C25">
        <w:tc>
          <w:tcPr>
            <w:tcW w:w="840" w:type="dxa"/>
          </w:tcPr>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CO2</w:t>
            </w:r>
          </w:p>
        </w:tc>
        <w:tc>
          <w:tcPr>
            <w:tcW w:w="969"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w:t>
            </w:r>
          </w:p>
        </w:tc>
      </w:tr>
      <w:tr w:rsidR="00380B9D" w:rsidTr="00411C25">
        <w:tc>
          <w:tcPr>
            <w:tcW w:w="840" w:type="dxa"/>
          </w:tcPr>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CO3</w:t>
            </w:r>
          </w:p>
        </w:tc>
        <w:tc>
          <w:tcPr>
            <w:tcW w:w="969"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w:t>
            </w:r>
          </w:p>
        </w:tc>
      </w:tr>
      <w:tr w:rsidR="00380B9D" w:rsidTr="00411C25">
        <w:tc>
          <w:tcPr>
            <w:tcW w:w="840" w:type="dxa"/>
          </w:tcPr>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CO4</w:t>
            </w:r>
          </w:p>
        </w:tc>
        <w:tc>
          <w:tcPr>
            <w:tcW w:w="969"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1</w:t>
            </w:r>
          </w:p>
        </w:tc>
      </w:tr>
      <w:tr w:rsidR="00380B9D" w:rsidTr="00411C25">
        <w:tc>
          <w:tcPr>
            <w:tcW w:w="840" w:type="dxa"/>
          </w:tcPr>
          <w:p w:rsidR="00380B9D" w:rsidRDefault="00380B9D" w:rsidP="00666B16">
            <w:pPr>
              <w:jc w:val="both"/>
              <w:rPr>
                <w:rFonts w:ascii="Times New Roman" w:hAnsi="Times New Roman" w:cs="Times New Roman"/>
                <w:sz w:val="28"/>
                <w:szCs w:val="28"/>
              </w:rPr>
            </w:pPr>
            <w:r>
              <w:rPr>
                <w:rFonts w:ascii="Times New Roman" w:hAnsi="Times New Roman" w:cs="Times New Roman"/>
                <w:sz w:val="28"/>
                <w:szCs w:val="28"/>
              </w:rPr>
              <w:t>CO5</w:t>
            </w:r>
          </w:p>
        </w:tc>
        <w:tc>
          <w:tcPr>
            <w:tcW w:w="969"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80B9D" w:rsidRDefault="00A55595" w:rsidP="00380B9D">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0B9D" w:rsidRDefault="00380B9D"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80B9D" w:rsidRDefault="00411C25" w:rsidP="00380B9D">
            <w:pPr>
              <w:jc w:val="center"/>
              <w:rPr>
                <w:rFonts w:ascii="Times New Roman" w:hAnsi="Times New Roman" w:cs="Times New Roman"/>
                <w:sz w:val="28"/>
                <w:szCs w:val="28"/>
              </w:rPr>
            </w:pPr>
            <w:r>
              <w:rPr>
                <w:rFonts w:ascii="Times New Roman" w:hAnsi="Times New Roman" w:cs="Times New Roman"/>
                <w:sz w:val="28"/>
                <w:szCs w:val="28"/>
              </w:rPr>
              <w:t>-</w:t>
            </w:r>
          </w:p>
        </w:tc>
      </w:tr>
    </w:tbl>
    <w:p w:rsidR="00236151" w:rsidRDefault="00236151"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46403" w:rsidP="00DD7167">
      <w:pPr>
        <w:jc w:val="both"/>
        <w:rPr>
          <w:rFonts w:ascii="Times New Roman" w:hAnsi="Times New Roman" w:cs="Times New Roman"/>
          <w:sz w:val="28"/>
          <w:szCs w:val="28"/>
        </w:rPr>
      </w:pPr>
    </w:p>
    <w:p w:rsidR="00946403" w:rsidRDefault="009F32E8" w:rsidP="00D6527D">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946403" w:rsidTr="00666B16">
        <w:tc>
          <w:tcPr>
            <w:tcW w:w="9576" w:type="dxa"/>
          </w:tcPr>
          <w:p w:rsidR="00946403" w:rsidRPr="00D6527D" w:rsidRDefault="00946403" w:rsidP="00666B16">
            <w:pPr>
              <w:jc w:val="center"/>
              <w:rPr>
                <w:rFonts w:ascii="Times New Roman" w:hAnsi="Times New Roman" w:cs="Times New Roman"/>
                <w:b/>
                <w:bCs/>
                <w:sz w:val="28"/>
                <w:szCs w:val="28"/>
              </w:rPr>
            </w:pPr>
            <w:r w:rsidRPr="00D6527D">
              <w:rPr>
                <w:rFonts w:ascii="Times New Roman" w:hAnsi="Times New Roman" w:cs="Times New Roman"/>
                <w:b/>
                <w:bCs/>
                <w:sz w:val="28"/>
                <w:szCs w:val="28"/>
              </w:rPr>
              <w:lastRenderedPageBreak/>
              <w:t>[MPL-1901</w:t>
            </w:r>
            <w:r w:rsidR="00196973" w:rsidRPr="00D6527D">
              <w:rPr>
                <w:rFonts w:ascii="Times New Roman" w:hAnsi="Times New Roman" w:cs="Times New Roman"/>
                <w:b/>
                <w:bCs/>
                <w:sz w:val="28"/>
                <w:szCs w:val="28"/>
              </w:rPr>
              <w:t>1</w:t>
            </w:r>
            <w:r w:rsidRPr="00D6527D">
              <w:rPr>
                <w:rFonts w:ascii="Times New Roman" w:hAnsi="Times New Roman" w:cs="Times New Roman"/>
                <w:b/>
                <w:bCs/>
                <w:sz w:val="28"/>
                <w:szCs w:val="28"/>
              </w:rPr>
              <w:t xml:space="preserve">] </w:t>
            </w:r>
            <w:r w:rsidR="00196973" w:rsidRPr="00D6527D">
              <w:rPr>
                <w:rFonts w:ascii="Times New Roman" w:hAnsi="Times New Roman" w:cs="Times New Roman"/>
                <w:b/>
                <w:bCs/>
                <w:sz w:val="28"/>
                <w:szCs w:val="28"/>
              </w:rPr>
              <w:t>RESEARCH METHODOLOGY AND INTELLECTUAL PROPERTY RIGHTS</w:t>
            </w:r>
          </w:p>
          <w:p w:rsidR="00946403" w:rsidRPr="008B1757" w:rsidRDefault="00946403" w:rsidP="00666B16">
            <w:pPr>
              <w:jc w:val="center"/>
              <w:rPr>
                <w:rFonts w:ascii="Times New Roman" w:hAnsi="Times New Roman" w:cs="Times New Roman"/>
                <w:b/>
                <w:bCs/>
                <w:sz w:val="28"/>
                <w:szCs w:val="28"/>
              </w:rPr>
            </w:pPr>
          </w:p>
        </w:tc>
      </w:tr>
      <w:tr w:rsidR="00946403" w:rsidTr="00666B16">
        <w:tc>
          <w:tcPr>
            <w:tcW w:w="9576" w:type="dxa"/>
          </w:tcPr>
          <w:p w:rsidR="00946403" w:rsidRPr="0069408F" w:rsidRDefault="00946403" w:rsidP="00666B16">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946403" w:rsidRPr="0069408F" w:rsidRDefault="00946403" w:rsidP="00666B16">
            <w:pPr>
              <w:jc w:val="center"/>
              <w:rPr>
                <w:rFonts w:ascii="Times New Roman" w:hAnsi="Times New Roman" w:cs="Times New Roman"/>
                <w:b/>
                <w:bCs/>
                <w:sz w:val="24"/>
                <w:szCs w:val="24"/>
              </w:rPr>
            </w:pPr>
          </w:p>
        </w:tc>
      </w:tr>
      <w:tr w:rsidR="00946403" w:rsidTr="00666B16">
        <w:tc>
          <w:tcPr>
            <w:tcW w:w="9576" w:type="dxa"/>
          </w:tcPr>
          <w:p w:rsidR="00946403" w:rsidRPr="0069408F" w:rsidRDefault="00946403" w:rsidP="00666B16">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946403" w:rsidRPr="0069408F" w:rsidRDefault="00946403" w:rsidP="00666B16">
            <w:pPr>
              <w:jc w:val="both"/>
              <w:rPr>
                <w:rFonts w:ascii="Times New Roman" w:hAnsi="Times New Roman" w:cs="Times New Roman"/>
                <w:b/>
                <w:bCs/>
                <w:sz w:val="24"/>
                <w:szCs w:val="24"/>
              </w:rPr>
            </w:pPr>
          </w:p>
        </w:tc>
      </w:tr>
      <w:tr w:rsidR="00946403" w:rsidTr="00666B16">
        <w:tc>
          <w:tcPr>
            <w:tcW w:w="9576" w:type="dxa"/>
          </w:tcPr>
          <w:p w:rsidR="00946403" w:rsidRPr="0069408F" w:rsidRDefault="00946403" w:rsidP="00666B16">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946403" w:rsidRPr="00196973" w:rsidRDefault="00946403" w:rsidP="00946403">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946403" w:rsidRPr="008538EE" w:rsidTr="00666B16">
        <w:tc>
          <w:tcPr>
            <w:tcW w:w="1008" w:type="dxa"/>
          </w:tcPr>
          <w:p w:rsidR="00946403" w:rsidRPr="008538EE" w:rsidRDefault="00946403" w:rsidP="00666B16">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946403" w:rsidRPr="008538EE" w:rsidRDefault="00196973" w:rsidP="00196973">
            <w:pPr>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tc>
      </w:tr>
      <w:tr w:rsidR="00946403" w:rsidRPr="008538EE" w:rsidTr="00666B16">
        <w:tc>
          <w:tcPr>
            <w:tcW w:w="1008" w:type="dxa"/>
          </w:tcPr>
          <w:p w:rsidR="00946403" w:rsidRPr="008538EE" w:rsidRDefault="00946403" w:rsidP="00666B16">
            <w:pPr>
              <w:spacing w:line="360" w:lineRule="auto"/>
              <w:jc w:val="both"/>
              <w:rPr>
                <w:rFonts w:ascii="Times New Roman" w:hAnsi="Times New Roman" w:cs="Times New Roman"/>
                <w:sz w:val="24"/>
                <w:szCs w:val="24"/>
              </w:rPr>
            </w:pPr>
          </w:p>
        </w:tc>
        <w:tc>
          <w:tcPr>
            <w:tcW w:w="8568" w:type="dxa"/>
          </w:tcPr>
          <w:p w:rsidR="00946403" w:rsidRPr="00196973" w:rsidRDefault="00196973" w:rsidP="00196973">
            <w:pPr>
              <w:pStyle w:val="Default"/>
              <w:jc w:val="both"/>
              <w:rPr>
                <w:rFonts w:ascii="Times New Roman" w:eastAsiaTheme="minorHAnsi" w:hAnsi="Times New Roman" w:cs="Times New Roman"/>
                <w:color w:val="auto"/>
              </w:rPr>
            </w:pPr>
            <w:r w:rsidRPr="00196973">
              <w:rPr>
                <w:rFonts w:ascii="Times New Roman" w:eastAsiaTheme="minorHAnsi" w:hAnsi="Times New Roman" w:cs="Times New Roman"/>
                <w:color w:val="auto"/>
              </w:rPr>
              <w:t xml:space="preserve">Definition of Research, Qualities of Researcher, , Objectives of research, Various Steps in Scientific Research, Types of Research; Hypotheses Research Purposes - Case Study Research. </w:t>
            </w:r>
          </w:p>
        </w:tc>
      </w:tr>
      <w:tr w:rsidR="00946403" w:rsidRPr="008538EE" w:rsidTr="00666B16">
        <w:tc>
          <w:tcPr>
            <w:tcW w:w="1008" w:type="dxa"/>
          </w:tcPr>
          <w:p w:rsidR="00946403" w:rsidRPr="008538EE" w:rsidRDefault="00946403" w:rsidP="00666B16">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946403" w:rsidRPr="008538EE" w:rsidRDefault="00196973" w:rsidP="00196973">
            <w:pPr>
              <w:spacing w:line="360" w:lineRule="auto"/>
              <w:rPr>
                <w:rFonts w:ascii="Times New Roman" w:hAnsi="Times New Roman" w:cs="Times New Roman"/>
                <w:b/>
                <w:bCs/>
                <w:sz w:val="24"/>
                <w:szCs w:val="24"/>
              </w:rPr>
            </w:pPr>
            <w:r>
              <w:rPr>
                <w:rFonts w:ascii="Times New Roman" w:hAnsi="Times New Roman" w:cs="Times New Roman"/>
                <w:b/>
                <w:bCs/>
                <w:sz w:val="24"/>
                <w:szCs w:val="24"/>
              </w:rPr>
              <w:t>Research Problem</w:t>
            </w:r>
          </w:p>
        </w:tc>
      </w:tr>
      <w:tr w:rsidR="00946403" w:rsidRPr="008538EE" w:rsidTr="00666B16">
        <w:tc>
          <w:tcPr>
            <w:tcW w:w="1008" w:type="dxa"/>
          </w:tcPr>
          <w:p w:rsidR="00946403" w:rsidRPr="008538EE" w:rsidRDefault="00946403" w:rsidP="00666B16">
            <w:pPr>
              <w:spacing w:line="360" w:lineRule="auto"/>
              <w:jc w:val="both"/>
              <w:rPr>
                <w:rFonts w:ascii="Times New Roman" w:hAnsi="Times New Roman" w:cs="Times New Roman"/>
                <w:sz w:val="24"/>
                <w:szCs w:val="24"/>
              </w:rPr>
            </w:pPr>
          </w:p>
        </w:tc>
        <w:tc>
          <w:tcPr>
            <w:tcW w:w="8568" w:type="dxa"/>
          </w:tcPr>
          <w:p w:rsidR="00946403" w:rsidRPr="00196973" w:rsidRDefault="00196973" w:rsidP="00196973">
            <w:pPr>
              <w:pStyle w:val="Default"/>
              <w:jc w:val="both"/>
              <w:rPr>
                <w:rFonts w:ascii="Times New Roman" w:eastAsiaTheme="minorHAnsi" w:hAnsi="Times New Roman" w:cs="Times New Roman"/>
                <w:color w:val="auto"/>
              </w:rPr>
            </w:pPr>
            <w:r w:rsidRPr="00196973">
              <w:rPr>
                <w:rFonts w:ascii="Times New Roman" w:eastAsiaTheme="minorHAnsi" w:hAnsi="Times New Roman" w:cs="Times New Roman"/>
                <w:color w:val="auto"/>
              </w:rPr>
              <w:t xml:space="preserve">Components of Research Problem Research Problem and Selection of Research Problem, Need for defining the Problem, Techniques for defining a Problem, Development of hypothesis </w:t>
            </w:r>
          </w:p>
        </w:tc>
      </w:tr>
      <w:tr w:rsidR="00946403" w:rsidRPr="008538EE" w:rsidTr="00666B16">
        <w:tc>
          <w:tcPr>
            <w:tcW w:w="1008" w:type="dxa"/>
          </w:tcPr>
          <w:p w:rsidR="00946403" w:rsidRPr="008538EE" w:rsidRDefault="00946403" w:rsidP="00666B16">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946403" w:rsidRPr="008538EE" w:rsidRDefault="00196973" w:rsidP="00196973">
            <w:pPr>
              <w:spacing w:line="360" w:lineRule="auto"/>
              <w:rPr>
                <w:rFonts w:ascii="Times New Roman" w:hAnsi="Times New Roman" w:cs="Times New Roman"/>
                <w:b/>
                <w:bCs/>
                <w:sz w:val="24"/>
                <w:szCs w:val="24"/>
              </w:rPr>
            </w:pPr>
            <w:r>
              <w:rPr>
                <w:rFonts w:ascii="Times New Roman" w:hAnsi="Times New Roman" w:cs="Times New Roman"/>
                <w:b/>
                <w:bCs/>
                <w:sz w:val="24"/>
                <w:szCs w:val="24"/>
              </w:rPr>
              <w:t>Research Design</w:t>
            </w:r>
          </w:p>
        </w:tc>
      </w:tr>
      <w:tr w:rsidR="00946403" w:rsidRPr="008538EE" w:rsidTr="00666B16">
        <w:trPr>
          <w:trHeight w:val="397"/>
        </w:trPr>
        <w:tc>
          <w:tcPr>
            <w:tcW w:w="1008" w:type="dxa"/>
          </w:tcPr>
          <w:p w:rsidR="00946403" w:rsidRPr="008538EE" w:rsidRDefault="00946403" w:rsidP="00666B16">
            <w:pPr>
              <w:spacing w:line="360" w:lineRule="auto"/>
              <w:jc w:val="both"/>
              <w:rPr>
                <w:rFonts w:ascii="Times New Roman" w:hAnsi="Times New Roman" w:cs="Times New Roman"/>
                <w:sz w:val="24"/>
                <w:szCs w:val="24"/>
              </w:rPr>
            </w:pPr>
          </w:p>
        </w:tc>
        <w:tc>
          <w:tcPr>
            <w:tcW w:w="8568" w:type="dxa"/>
          </w:tcPr>
          <w:p w:rsidR="00946403" w:rsidRPr="00196973" w:rsidRDefault="00196973" w:rsidP="00196973">
            <w:pPr>
              <w:pStyle w:val="Default"/>
              <w:rPr>
                <w:rFonts w:ascii="Times New Roman" w:hAnsi="Times New Roman" w:cs="Times New Roman"/>
              </w:rPr>
            </w:pPr>
            <w:r w:rsidRPr="00132D0B">
              <w:rPr>
                <w:rFonts w:ascii="Times New Roman" w:hAnsi="Times New Roman" w:cs="Times New Roman"/>
              </w:rPr>
              <w:t xml:space="preserve">Research &amp; Survey Design, Meaning and Need of Research Design , Features of a good Research Design, Types of Research Design-Exploratory, Descriptive and Experimental Research, Bias, Collecting Samples. </w:t>
            </w:r>
          </w:p>
        </w:tc>
      </w:tr>
      <w:tr w:rsidR="00196973" w:rsidRPr="008538EE" w:rsidTr="00666B16">
        <w:trPr>
          <w:trHeight w:val="397"/>
        </w:trPr>
        <w:tc>
          <w:tcPr>
            <w:tcW w:w="1008" w:type="dxa"/>
          </w:tcPr>
          <w:p w:rsidR="00196973" w:rsidRPr="008538EE" w:rsidRDefault="00196973" w:rsidP="0019697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 xml:space="preserve">Unit </w:t>
            </w:r>
            <w:r>
              <w:rPr>
                <w:rFonts w:ascii="Times New Roman" w:hAnsi="Times New Roman" w:cs="Times New Roman"/>
                <w:b/>
                <w:bCs/>
                <w:sz w:val="24"/>
                <w:szCs w:val="24"/>
              </w:rPr>
              <w:t>4</w:t>
            </w:r>
            <w:r w:rsidRPr="008538EE">
              <w:rPr>
                <w:rFonts w:ascii="Times New Roman" w:hAnsi="Times New Roman" w:cs="Times New Roman"/>
                <w:b/>
                <w:bCs/>
                <w:sz w:val="24"/>
                <w:szCs w:val="24"/>
              </w:rPr>
              <w:t>:</w:t>
            </w:r>
          </w:p>
        </w:tc>
        <w:tc>
          <w:tcPr>
            <w:tcW w:w="8568" w:type="dxa"/>
          </w:tcPr>
          <w:p w:rsidR="00196973" w:rsidRPr="008538EE" w:rsidRDefault="00196973" w:rsidP="00196973">
            <w:pPr>
              <w:spacing w:line="360" w:lineRule="auto"/>
              <w:rPr>
                <w:rFonts w:ascii="Times New Roman" w:hAnsi="Times New Roman" w:cs="Times New Roman"/>
                <w:b/>
                <w:bCs/>
                <w:sz w:val="24"/>
                <w:szCs w:val="24"/>
              </w:rPr>
            </w:pPr>
            <w:r>
              <w:rPr>
                <w:rFonts w:ascii="Times New Roman" w:hAnsi="Times New Roman" w:cs="Times New Roman"/>
                <w:b/>
                <w:bCs/>
                <w:sz w:val="24"/>
                <w:szCs w:val="24"/>
              </w:rPr>
              <w:t>Referencing Information Sources</w:t>
            </w:r>
          </w:p>
        </w:tc>
      </w:tr>
      <w:tr w:rsidR="00196973" w:rsidRPr="008538EE" w:rsidTr="00666B16">
        <w:trPr>
          <w:trHeight w:val="397"/>
        </w:trPr>
        <w:tc>
          <w:tcPr>
            <w:tcW w:w="1008" w:type="dxa"/>
          </w:tcPr>
          <w:p w:rsidR="00196973" w:rsidRPr="008538EE" w:rsidRDefault="00196973" w:rsidP="00196973">
            <w:pPr>
              <w:spacing w:line="360" w:lineRule="auto"/>
              <w:jc w:val="both"/>
              <w:rPr>
                <w:rFonts w:ascii="Times New Roman" w:hAnsi="Times New Roman" w:cs="Times New Roman"/>
                <w:sz w:val="24"/>
                <w:szCs w:val="24"/>
              </w:rPr>
            </w:pPr>
          </w:p>
        </w:tc>
        <w:tc>
          <w:tcPr>
            <w:tcW w:w="8568" w:type="dxa"/>
          </w:tcPr>
          <w:p w:rsidR="00196973" w:rsidRPr="00132D0B" w:rsidRDefault="00196973" w:rsidP="00196973">
            <w:pPr>
              <w:pStyle w:val="Default"/>
              <w:rPr>
                <w:rFonts w:ascii="Times New Roman" w:hAnsi="Times New Roman" w:cs="Times New Roman"/>
              </w:rPr>
            </w:pPr>
            <w:r w:rsidRPr="00132D0B">
              <w:rPr>
                <w:rFonts w:ascii="Times New Roman" w:hAnsi="Times New Roman" w:cs="Times New Roman"/>
              </w:rPr>
              <w:t xml:space="preserve">Using secondary sources of information: using an Encyclopedia, bibliography card, translation card catalogue information, periodic indexes and usage, compiling a preliminary bibliography; Referencing documentation sources: styles of footnotes, endnotes etc., model bibliography entries. </w:t>
            </w:r>
          </w:p>
        </w:tc>
      </w:tr>
      <w:tr w:rsidR="00196973" w:rsidRPr="008538EE" w:rsidTr="00666B16">
        <w:trPr>
          <w:trHeight w:val="397"/>
        </w:trPr>
        <w:tc>
          <w:tcPr>
            <w:tcW w:w="1008" w:type="dxa"/>
          </w:tcPr>
          <w:p w:rsidR="00196973" w:rsidRPr="008538EE" w:rsidRDefault="00196973" w:rsidP="0019697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 xml:space="preserve">Unit </w:t>
            </w:r>
            <w:r>
              <w:rPr>
                <w:rFonts w:ascii="Times New Roman" w:hAnsi="Times New Roman" w:cs="Times New Roman"/>
                <w:b/>
                <w:bCs/>
                <w:sz w:val="24"/>
                <w:szCs w:val="24"/>
              </w:rPr>
              <w:t>5</w:t>
            </w:r>
            <w:r w:rsidRPr="008538EE">
              <w:rPr>
                <w:rFonts w:ascii="Times New Roman" w:hAnsi="Times New Roman" w:cs="Times New Roman"/>
                <w:b/>
                <w:bCs/>
                <w:sz w:val="24"/>
                <w:szCs w:val="24"/>
              </w:rPr>
              <w:t>:</w:t>
            </w:r>
          </w:p>
        </w:tc>
        <w:tc>
          <w:tcPr>
            <w:tcW w:w="8568" w:type="dxa"/>
          </w:tcPr>
          <w:p w:rsidR="00196973" w:rsidRPr="008538EE" w:rsidRDefault="00196973" w:rsidP="00196973">
            <w:pPr>
              <w:spacing w:line="360" w:lineRule="auto"/>
              <w:rPr>
                <w:rFonts w:ascii="Times New Roman" w:hAnsi="Times New Roman" w:cs="Times New Roman"/>
                <w:b/>
                <w:bCs/>
                <w:sz w:val="24"/>
                <w:szCs w:val="24"/>
              </w:rPr>
            </w:pPr>
            <w:r>
              <w:rPr>
                <w:rFonts w:ascii="Times New Roman" w:hAnsi="Times New Roman" w:cs="Times New Roman"/>
                <w:b/>
                <w:bCs/>
                <w:sz w:val="24"/>
                <w:szCs w:val="24"/>
              </w:rPr>
              <w:t>Report Writing</w:t>
            </w:r>
          </w:p>
        </w:tc>
      </w:tr>
      <w:tr w:rsidR="00196973" w:rsidRPr="008538EE" w:rsidTr="00666B16">
        <w:trPr>
          <w:trHeight w:val="397"/>
        </w:trPr>
        <w:tc>
          <w:tcPr>
            <w:tcW w:w="1008" w:type="dxa"/>
          </w:tcPr>
          <w:p w:rsidR="00196973" w:rsidRPr="008538EE" w:rsidRDefault="00196973" w:rsidP="00196973">
            <w:pPr>
              <w:spacing w:line="360" w:lineRule="auto"/>
              <w:jc w:val="both"/>
              <w:rPr>
                <w:rFonts w:ascii="Times New Roman" w:hAnsi="Times New Roman" w:cs="Times New Roman"/>
                <w:sz w:val="24"/>
                <w:szCs w:val="24"/>
              </w:rPr>
            </w:pPr>
          </w:p>
        </w:tc>
        <w:tc>
          <w:tcPr>
            <w:tcW w:w="8568" w:type="dxa"/>
          </w:tcPr>
          <w:p w:rsidR="00196973" w:rsidRPr="00132D0B" w:rsidRDefault="00196973" w:rsidP="00196973">
            <w:pPr>
              <w:pStyle w:val="Default"/>
              <w:rPr>
                <w:rFonts w:ascii="Times New Roman" w:hAnsi="Times New Roman" w:cs="Times New Roman"/>
              </w:rPr>
            </w:pPr>
            <w:r w:rsidRPr="00132D0B">
              <w:rPr>
                <w:rFonts w:ascii="Times New Roman" w:hAnsi="Times New Roman" w:cs="Times New Roman"/>
              </w:rPr>
              <w:t xml:space="preserve">Report Writing: Writing and Formulating of Reports, Steps in Report Writing, Types of </w:t>
            </w:r>
            <w:r>
              <w:rPr>
                <w:rFonts w:ascii="Times New Roman" w:hAnsi="Times New Roman" w:cs="Times New Roman"/>
              </w:rPr>
              <w:t xml:space="preserve"> </w:t>
            </w:r>
            <w:r w:rsidRPr="00132D0B">
              <w:rPr>
                <w:rFonts w:ascii="Times New Roman" w:hAnsi="Times New Roman" w:cs="Times New Roman"/>
              </w:rPr>
              <w:t xml:space="preserve">Report, Introduction to SPSS </w:t>
            </w:r>
          </w:p>
        </w:tc>
      </w:tr>
      <w:tr w:rsidR="00196973" w:rsidRPr="008538EE" w:rsidTr="00666B16">
        <w:trPr>
          <w:trHeight w:val="397"/>
        </w:trPr>
        <w:tc>
          <w:tcPr>
            <w:tcW w:w="1008" w:type="dxa"/>
          </w:tcPr>
          <w:p w:rsidR="00196973" w:rsidRPr="008538EE" w:rsidRDefault="00196973" w:rsidP="0019697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 xml:space="preserve">Unit </w:t>
            </w:r>
            <w:r>
              <w:rPr>
                <w:rFonts w:ascii="Times New Roman" w:hAnsi="Times New Roman" w:cs="Times New Roman"/>
                <w:b/>
                <w:bCs/>
                <w:sz w:val="24"/>
                <w:szCs w:val="24"/>
              </w:rPr>
              <w:t>6</w:t>
            </w:r>
            <w:r w:rsidRPr="008538EE">
              <w:rPr>
                <w:rFonts w:ascii="Times New Roman" w:hAnsi="Times New Roman" w:cs="Times New Roman"/>
                <w:b/>
                <w:bCs/>
                <w:sz w:val="24"/>
                <w:szCs w:val="24"/>
              </w:rPr>
              <w:t>:</w:t>
            </w:r>
          </w:p>
        </w:tc>
        <w:tc>
          <w:tcPr>
            <w:tcW w:w="8568" w:type="dxa"/>
          </w:tcPr>
          <w:p w:rsidR="00196973" w:rsidRPr="008538EE" w:rsidRDefault="00196973" w:rsidP="00196973">
            <w:pPr>
              <w:spacing w:line="360" w:lineRule="auto"/>
              <w:rPr>
                <w:rFonts w:ascii="Times New Roman" w:hAnsi="Times New Roman" w:cs="Times New Roman"/>
                <w:b/>
                <w:bCs/>
                <w:sz w:val="24"/>
                <w:szCs w:val="24"/>
              </w:rPr>
            </w:pPr>
            <w:r>
              <w:rPr>
                <w:rFonts w:ascii="Times New Roman" w:hAnsi="Times New Roman" w:cs="Times New Roman"/>
                <w:b/>
                <w:bCs/>
                <w:sz w:val="24"/>
                <w:szCs w:val="24"/>
              </w:rPr>
              <w:t>Intellectual Property Rights</w:t>
            </w:r>
          </w:p>
        </w:tc>
      </w:tr>
      <w:tr w:rsidR="00196973" w:rsidRPr="008538EE" w:rsidTr="00666B16">
        <w:trPr>
          <w:trHeight w:val="397"/>
        </w:trPr>
        <w:tc>
          <w:tcPr>
            <w:tcW w:w="1008" w:type="dxa"/>
          </w:tcPr>
          <w:p w:rsidR="00196973" w:rsidRPr="008538EE" w:rsidRDefault="00196973" w:rsidP="00196973">
            <w:pPr>
              <w:spacing w:line="360" w:lineRule="auto"/>
              <w:jc w:val="both"/>
              <w:rPr>
                <w:rFonts w:ascii="Times New Roman" w:hAnsi="Times New Roman" w:cs="Times New Roman"/>
                <w:sz w:val="24"/>
                <w:szCs w:val="24"/>
              </w:rPr>
            </w:pPr>
          </w:p>
        </w:tc>
        <w:tc>
          <w:tcPr>
            <w:tcW w:w="8568" w:type="dxa"/>
          </w:tcPr>
          <w:p w:rsidR="00196973" w:rsidRPr="00196973" w:rsidRDefault="00196973" w:rsidP="00196973">
            <w:pPr>
              <w:jc w:val="both"/>
              <w:rPr>
                <w:rFonts w:ascii="Times New Roman" w:eastAsia="Times New Roman" w:hAnsi="Times New Roman" w:cs="Times New Roman"/>
                <w:color w:val="000000"/>
                <w:sz w:val="24"/>
                <w:szCs w:val="24"/>
              </w:rPr>
            </w:pPr>
            <w:r w:rsidRPr="00196973">
              <w:rPr>
                <w:rFonts w:ascii="Times New Roman" w:eastAsia="Times New Roman" w:hAnsi="Times New Roman" w:cs="Times New Roman"/>
                <w:color w:val="000000"/>
                <w:sz w:val="24"/>
                <w:szCs w:val="24"/>
              </w:rPr>
              <w:t xml:space="preserve">Introduction to the concepts Property and Intellectual Property, Nature and Importance of Intellectual Property Rights, Objectives and Importance of understanding Intellectual Property Rights. </w:t>
            </w:r>
          </w:p>
        </w:tc>
      </w:tr>
      <w:tr w:rsidR="00196973" w:rsidRPr="008538EE" w:rsidTr="00666B16">
        <w:trPr>
          <w:trHeight w:val="397"/>
        </w:trPr>
        <w:tc>
          <w:tcPr>
            <w:tcW w:w="1008" w:type="dxa"/>
          </w:tcPr>
          <w:p w:rsidR="00196973" w:rsidRPr="008538EE" w:rsidRDefault="00196973" w:rsidP="00196973">
            <w:pPr>
              <w:spacing w:line="360" w:lineRule="auto"/>
              <w:jc w:val="both"/>
              <w:rPr>
                <w:rFonts w:ascii="Times New Roman" w:hAnsi="Times New Roman" w:cs="Times New Roman"/>
                <w:sz w:val="24"/>
                <w:szCs w:val="24"/>
              </w:rPr>
            </w:pPr>
          </w:p>
        </w:tc>
        <w:tc>
          <w:tcPr>
            <w:tcW w:w="8568" w:type="dxa"/>
          </w:tcPr>
          <w:p w:rsidR="00196973" w:rsidRPr="00196973" w:rsidRDefault="00196973" w:rsidP="00196973">
            <w:pPr>
              <w:jc w:val="both"/>
              <w:rPr>
                <w:rFonts w:ascii="Times New Roman" w:eastAsia="Times New Roman" w:hAnsi="Times New Roman" w:cs="Times New Roman"/>
                <w:color w:val="000000"/>
                <w:sz w:val="24"/>
                <w:szCs w:val="24"/>
              </w:rPr>
            </w:pPr>
            <w:r w:rsidRPr="00196973">
              <w:rPr>
                <w:rFonts w:ascii="Times New Roman" w:eastAsia="Times New Roman" w:hAnsi="Times New Roman" w:cs="Times New Roman"/>
                <w:color w:val="000000"/>
                <w:sz w:val="24"/>
                <w:szCs w:val="24"/>
              </w:rPr>
              <w:t xml:space="preserve">Understanding the types of Intellectual Property Rights: - </w:t>
            </w:r>
          </w:p>
          <w:p w:rsidR="00196973" w:rsidRPr="00196973" w:rsidRDefault="00196973" w:rsidP="00196973">
            <w:pPr>
              <w:jc w:val="both"/>
              <w:rPr>
                <w:rFonts w:ascii="Times New Roman" w:eastAsia="Times New Roman" w:hAnsi="Times New Roman" w:cs="Times New Roman"/>
                <w:color w:val="000000"/>
                <w:sz w:val="24"/>
                <w:szCs w:val="24"/>
              </w:rPr>
            </w:pPr>
            <w:r w:rsidRPr="00196973">
              <w:rPr>
                <w:rFonts w:ascii="Times New Roman" w:eastAsia="Times New Roman" w:hAnsi="Times New Roman" w:cs="Times New Roman"/>
                <w:color w:val="000000"/>
                <w:sz w:val="24"/>
                <w:szCs w:val="24"/>
              </w:rPr>
              <w:t xml:space="preserve">Patents-Indian Patent Office and its Administration, Administration of Patent System – Patenting under Indian Patent Act, Patent Rights and its Scope, Licensing and transfer of technology, Patent information and database. Provisional and Non Provisional Patent Application and Specification, Plant Patenting, Idea Patenting, </w:t>
            </w:r>
          </w:p>
        </w:tc>
      </w:tr>
    </w:tbl>
    <w:p w:rsidR="00946403" w:rsidRDefault="00946403" w:rsidP="00946403">
      <w:pPr>
        <w:jc w:val="both"/>
        <w:rPr>
          <w:rFonts w:ascii="Times New Roman" w:hAnsi="Times New Roman" w:cs="Times New Roman"/>
          <w:sz w:val="28"/>
          <w:szCs w:val="28"/>
        </w:rPr>
      </w:pPr>
    </w:p>
    <w:tbl>
      <w:tblPr>
        <w:tblStyle w:val="TableGrid"/>
        <w:tblW w:w="0" w:type="auto"/>
        <w:tblLook w:val="04A0"/>
      </w:tblPr>
      <w:tblGrid>
        <w:gridCol w:w="9576"/>
      </w:tblGrid>
      <w:tr w:rsidR="00946403" w:rsidRPr="006815B1" w:rsidTr="00666B16">
        <w:tc>
          <w:tcPr>
            <w:tcW w:w="9576" w:type="dxa"/>
          </w:tcPr>
          <w:p w:rsidR="00946403" w:rsidRPr="00B650BF" w:rsidRDefault="00946403" w:rsidP="00666B16">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196973" w:rsidRDefault="00196973" w:rsidP="001C3BA5">
            <w:pPr>
              <w:pStyle w:val="BodyText"/>
              <w:numPr>
                <w:ilvl w:val="0"/>
                <w:numId w:val="10"/>
              </w:numPr>
              <w:spacing w:after="0"/>
              <w:jc w:val="both"/>
              <w:rPr>
                <w:rFonts w:eastAsiaTheme="minorHAnsi"/>
                <w:sz w:val="24"/>
                <w:szCs w:val="24"/>
              </w:rPr>
            </w:pPr>
            <w:r w:rsidRPr="00196973">
              <w:rPr>
                <w:rFonts w:eastAsiaTheme="minorHAnsi"/>
                <w:sz w:val="24"/>
                <w:szCs w:val="24"/>
              </w:rPr>
              <w:t>Wilkinson &amp; Bhandarkar: METHODOLOGY AND</w:t>
            </w:r>
            <w:r>
              <w:rPr>
                <w:rFonts w:eastAsiaTheme="minorHAnsi"/>
                <w:sz w:val="24"/>
                <w:szCs w:val="24"/>
              </w:rPr>
              <w:t xml:space="preserve"> TECHNIQUES OF SOCIAL </w:t>
            </w:r>
            <w:r>
              <w:rPr>
                <w:rFonts w:eastAsiaTheme="minorHAnsi"/>
                <w:sz w:val="24"/>
                <w:szCs w:val="24"/>
              </w:rPr>
              <w:lastRenderedPageBreak/>
              <w:t>RESEARCH.</w:t>
            </w:r>
          </w:p>
          <w:p w:rsidR="00196973" w:rsidRDefault="00196973" w:rsidP="001C3BA5">
            <w:pPr>
              <w:pStyle w:val="BodyText"/>
              <w:numPr>
                <w:ilvl w:val="0"/>
                <w:numId w:val="10"/>
              </w:numPr>
              <w:spacing w:after="0"/>
              <w:jc w:val="both"/>
              <w:rPr>
                <w:rFonts w:eastAsiaTheme="minorHAnsi"/>
                <w:sz w:val="24"/>
                <w:szCs w:val="24"/>
              </w:rPr>
            </w:pPr>
            <w:r w:rsidRPr="00196973">
              <w:rPr>
                <w:rFonts w:eastAsiaTheme="minorHAnsi"/>
                <w:sz w:val="24"/>
                <w:szCs w:val="24"/>
              </w:rPr>
              <w:t xml:space="preserve">Pauline </w:t>
            </w:r>
            <w:proofErr w:type="spellStart"/>
            <w:r w:rsidRPr="00196973">
              <w:rPr>
                <w:rFonts w:eastAsiaTheme="minorHAnsi"/>
                <w:sz w:val="24"/>
                <w:szCs w:val="24"/>
              </w:rPr>
              <w:t>Vyoung</w:t>
            </w:r>
            <w:proofErr w:type="spellEnd"/>
            <w:r w:rsidRPr="00196973">
              <w:rPr>
                <w:rFonts w:eastAsiaTheme="minorHAnsi"/>
                <w:sz w:val="24"/>
                <w:szCs w:val="24"/>
              </w:rPr>
              <w:t xml:space="preserve">: SCIENTIFIC </w:t>
            </w:r>
            <w:r>
              <w:rPr>
                <w:rFonts w:eastAsiaTheme="minorHAnsi"/>
                <w:sz w:val="24"/>
                <w:szCs w:val="24"/>
              </w:rPr>
              <w:t>SOCIAL SURVEYS AND RESEARCH.</w:t>
            </w:r>
          </w:p>
          <w:p w:rsidR="00196973" w:rsidRPr="00196973" w:rsidRDefault="00196973" w:rsidP="001C3BA5">
            <w:pPr>
              <w:pStyle w:val="BodyText"/>
              <w:numPr>
                <w:ilvl w:val="0"/>
                <w:numId w:val="10"/>
              </w:numPr>
              <w:spacing w:after="0"/>
              <w:jc w:val="both"/>
              <w:rPr>
                <w:rFonts w:eastAsiaTheme="minorHAnsi"/>
                <w:sz w:val="24"/>
                <w:szCs w:val="24"/>
              </w:rPr>
            </w:pPr>
            <w:proofErr w:type="spellStart"/>
            <w:r w:rsidRPr="00196973">
              <w:rPr>
                <w:rFonts w:eastAsiaTheme="minorHAnsi"/>
                <w:sz w:val="24"/>
                <w:szCs w:val="24"/>
              </w:rPr>
              <w:t>Panneerselvam</w:t>
            </w:r>
            <w:proofErr w:type="spellEnd"/>
            <w:r w:rsidRPr="00196973">
              <w:rPr>
                <w:rFonts w:eastAsiaTheme="minorHAnsi"/>
                <w:sz w:val="24"/>
                <w:szCs w:val="24"/>
              </w:rPr>
              <w:t xml:space="preserve">, R., RESEARCH METHODOLOGY, Prentice Hall of India, New Delhi, 2004. </w:t>
            </w:r>
          </w:p>
          <w:p w:rsidR="00196973" w:rsidRPr="00196973" w:rsidRDefault="00196973" w:rsidP="001C3BA5">
            <w:pPr>
              <w:pStyle w:val="BodyText"/>
              <w:numPr>
                <w:ilvl w:val="0"/>
                <w:numId w:val="10"/>
              </w:numPr>
              <w:spacing w:after="0"/>
              <w:jc w:val="both"/>
              <w:rPr>
                <w:rFonts w:eastAsiaTheme="minorHAnsi"/>
                <w:sz w:val="24"/>
                <w:szCs w:val="24"/>
              </w:rPr>
            </w:pPr>
            <w:r w:rsidRPr="00196973">
              <w:rPr>
                <w:rFonts w:eastAsiaTheme="minorHAnsi"/>
                <w:sz w:val="24"/>
                <w:szCs w:val="24"/>
              </w:rPr>
              <w:t xml:space="preserve">C.R.KOTHARI, Research Methodology; New Age International (P) Ltd </w:t>
            </w:r>
          </w:p>
          <w:p w:rsidR="00946403" w:rsidRPr="00196973" w:rsidRDefault="00196973" w:rsidP="001C3BA5">
            <w:pPr>
              <w:pStyle w:val="BodyText"/>
              <w:numPr>
                <w:ilvl w:val="0"/>
                <w:numId w:val="10"/>
              </w:numPr>
              <w:spacing w:after="0"/>
              <w:jc w:val="both"/>
              <w:rPr>
                <w:rFonts w:eastAsiaTheme="minorHAnsi"/>
                <w:sz w:val="24"/>
                <w:szCs w:val="24"/>
              </w:rPr>
            </w:pPr>
            <w:r w:rsidRPr="00196973">
              <w:rPr>
                <w:rFonts w:eastAsiaTheme="minorHAnsi"/>
                <w:sz w:val="24"/>
                <w:szCs w:val="24"/>
              </w:rPr>
              <w:t>D.K.BHATTACHARY, Research Methodology; Excel Books</w:t>
            </w:r>
          </w:p>
        </w:tc>
      </w:tr>
    </w:tbl>
    <w:p w:rsidR="00946403" w:rsidRDefault="00946403" w:rsidP="00946403">
      <w:pPr>
        <w:pStyle w:val="ListParagraph"/>
        <w:jc w:val="both"/>
        <w:rPr>
          <w:rFonts w:ascii="Times New Roman" w:hAnsi="Times New Roman" w:cs="Times New Roman"/>
          <w:sz w:val="28"/>
          <w:szCs w:val="28"/>
        </w:rPr>
      </w:pPr>
    </w:p>
    <w:p w:rsidR="00946403" w:rsidRDefault="00946403"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0" w:type="auto"/>
        <w:tblLook w:val="04A0"/>
      </w:tblPr>
      <w:tblGrid>
        <w:gridCol w:w="840"/>
        <w:gridCol w:w="715"/>
        <w:gridCol w:w="472"/>
        <w:gridCol w:w="472"/>
        <w:gridCol w:w="472"/>
        <w:gridCol w:w="472"/>
        <w:gridCol w:w="472"/>
        <w:gridCol w:w="472"/>
        <w:gridCol w:w="472"/>
        <w:gridCol w:w="472"/>
        <w:gridCol w:w="545"/>
        <w:gridCol w:w="545"/>
        <w:gridCol w:w="545"/>
        <w:gridCol w:w="870"/>
        <w:gridCol w:w="870"/>
        <w:gridCol w:w="870"/>
      </w:tblGrid>
      <w:tr w:rsidR="00946403" w:rsidTr="00666B16">
        <w:tc>
          <w:tcPr>
            <w:tcW w:w="84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POs &amp; PSOs</w:t>
            </w:r>
          </w:p>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COs</w:t>
            </w:r>
          </w:p>
        </w:tc>
        <w:tc>
          <w:tcPr>
            <w:tcW w:w="715"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PO1</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2</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3</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4</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5</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6</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7</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8</w:t>
            </w:r>
          </w:p>
        </w:tc>
        <w:tc>
          <w:tcPr>
            <w:tcW w:w="472"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9</w:t>
            </w:r>
          </w:p>
        </w:tc>
        <w:tc>
          <w:tcPr>
            <w:tcW w:w="545"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10</w:t>
            </w:r>
          </w:p>
        </w:tc>
        <w:tc>
          <w:tcPr>
            <w:tcW w:w="545"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11</w:t>
            </w:r>
          </w:p>
        </w:tc>
        <w:tc>
          <w:tcPr>
            <w:tcW w:w="545"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12</w:t>
            </w:r>
          </w:p>
        </w:tc>
        <w:tc>
          <w:tcPr>
            <w:tcW w:w="87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PSO1</w:t>
            </w:r>
          </w:p>
        </w:tc>
        <w:tc>
          <w:tcPr>
            <w:tcW w:w="87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PSO2</w:t>
            </w:r>
          </w:p>
        </w:tc>
        <w:tc>
          <w:tcPr>
            <w:tcW w:w="87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PSO3</w:t>
            </w:r>
          </w:p>
        </w:tc>
      </w:tr>
      <w:tr w:rsidR="00946403" w:rsidTr="00666B16">
        <w:tc>
          <w:tcPr>
            <w:tcW w:w="84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CO1</w:t>
            </w:r>
          </w:p>
        </w:tc>
        <w:tc>
          <w:tcPr>
            <w:tcW w:w="715"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r>
      <w:tr w:rsidR="00946403" w:rsidTr="00666B16">
        <w:tc>
          <w:tcPr>
            <w:tcW w:w="84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CO2</w:t>
            </w:r>
          </w:p>
        </w:tc>
        <w:tc>
          <w:tcPr>
            <w:tcW w:w="715"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r>
      <w:tr w:rsidR="00946403" w:rsidTr="00666B16">
        <w:tc>
          <w:tcPr>
            <w:tcW w:w="840" w:type="dxa"/>
          </w:tcPr>
          <w:p w:rsidR="00946403" w:rsidRDefault="00946403" w:rsidP="00666B16">
            <w:pPr>
              <w:jc w:val="both"/>
              <w:rPr>
                <w:rFonts w:ascii="Times New Roman" w:hAnsi="Times New Roman" w:cs="Times New Roman"/>
                <w:sz w:val="28"/>
                <w:szCs w:val="28"/>
              </w:rPr>
            </w:pPr>
            <w:r>
              <w:rPr>
                <w:rFonts w:ascii="Times New Roman" w:hAnsi="Times New Roman" w:cs="Times New Roman"/>
                <w:sz w:val="28"/>
                <w:szCs w:val="28"/>
              </w:rPr>
              <w:t>CO3</w:t>
            </w:r>
          </w:p>
        </w:tc>
        <w:tc>
          <w:tcPr>
            <w:tcW w:w="715"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472"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545"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c>
          <w:tcPr>
            <w:tcW w:w="870" w:type="dxa"/>
          </w:tcPr>
          <w:p w:rsidR="00946403" w:rsidRDefault="00946403" w:rsidP="00666B16">
            <w:pPr>
              <w:jc w:val="both"/>
              <w:rPr>
                <w:rFonts w:ascii="Times New Roman" w:hAnsi="Times New Roman" w:cs="Times New Roman"/>
                <w:sz w:val="28"/>
                <w:szCs w:val="28"/>
              </w:rPr>
            </w:pPr>
          </w:p>
        </w:tc>
      </w:tr>
    </w:tbl>
    <w:p w:rsidR="00946403" w:rsidRDefault="00946403"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102675" w:rsidRDefault="00102675" w:rsidP="00DD7167">
      <w:pPr>
        <w:jc w:val="both"/>
        <w:rPr>
          <w:rFonts w:ascii="Times New Roman" w:hAnsi="Times New Roman" w:cs="Times New Roman"/>
          <w:sz w:val="28"/>
          <w:szCs w:val="28"/>
        </w:rPr>
      </w:pPr>
    </w:p>
    <w:p w:rsidR="00910C27" w:rsidRDefault="00910C27" w:rsidP="00DD7167">
      <w:pPr>
        <w:jc w:val="both"/>
        <w:rPr>
          <w:rFonts w:ascii="Times New Roman" w:hAnsi="Times New Roman" w:cs="Times New Roman"/>
          <w:sz w:val="28"/>
          <w:szCs w:val="28"/>
        </w:rPr>
      </w:pPr>
    </w:p>
    <w:p w:rsidR="00910C27" w:rsidRDefault="00910C27" w:rsidP="00DD7167">
      <w:pPr>
        <w:jc w:val="both"/>
        <w:rPr>
          <w:rFonts w:ascii="Times New Roman" w:hAnsi="Times New Roman" w:cs="Times New Roman"/>
          <w:sz w:val="28"/>
          <w:szCs w:val="28"/>
        </w:rPr>
      </w:pPr>
    </w:p>
    <w:p w:rsidR="00D6527D" w:rsidRDefault="00D6527D" w:rsidP="00DD7167">
      <w:pPr>
        <w:jc w:val="both"/>
        <w:rPr>
          <w:rFonts w:ascii="Times New Roman" w:hAnsi="Times New Roman" w:cs="Times New Roman"/>
          <w:sz w:val="28"/>
          <w:szCs w:val="28"/>
        </w:rPr>
      </w:pPr>
    </w:p>
    <w:tbl>
      <w:tblPr>
        <w:tblStyle w:val="TableGrid"/>
        <w:tblW w:w="0" w:type="auto"/>
        <w:tblLook w:val="04A0"/>
      </w:tblPr>
      <w:tblGrid>
        <w:gridCol w:w="9576"/>
      </w:tblGrid>
      <w:tr w:rsidR="00102675" w:rsidTr="00B21F53">
        <w:tc>
          <w:tcPr>
            <w:tcW w:w="9576" w:type="dxa"/>
          </w:tcPr>
          <w:p w:rsidR="00102675" w:rsidRDefault="00102675" w:rsidP="00B21F53">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w:t>
            </w:r>
            <w:r w:rsidR="00B70980">
              <w:rPr>
                <w:rFonts w:ascii="Times New Roman" w:hAnsi="Times New Roman"/>
                <w:b/>
                <w:bCs/>
                <w:sz w:val="28"/>
                <w:szCs w:val="28"/>
              </w:rPr>
              <w:t>7</w:t>
            </w:r>
            <w:r w:rsidRPr="0069408F">
              <w:rPr>
                <w:rFonts w:ascii="Times New Roman" w:hAnsi="Times New Roman" w:cs="Times New Roman"/>
                <w:b/>
                <w:bCs/>
                <w:sz w:val="28"/>
                <w:szCs w:val="28"/>
              </w:rPr>
              <w:t xml:space="preserve">] </w:t>
            </w:r>
            <w:r w:rsidR="00B70980">
              <w:rPr>
                <w:rFonts w:ascii="Times New Roman" w:hAnsi="Times New Roman" w:cs="Times New Roman"/>
                <w:b/>
                <w:bCs/>
                <w:sz w:val="28"/>
                <w:szCs w:val="28"/>
              </w:rPr>
              <w:t>PLANNING LEGISLATION</w:t>
            </w:r>
          </w:p>
          <w:p w:rsidR="00102675" w:rsidRPr="008B1757" w:rsidRDefault="00102675" w:rsidP="00B21F53">
            <w:pPr>
              <w:jc w:val="center"/>
              <w:rPr>
                <w:rFonts w:ascii="Times New Roman" w:hAnsi="Times New Roman" w:cs="Times New Roman"/>
                <w:b/>
                <w:bCs/>
                <w:sz w:val="28"/>
                <w:szCs w:val="28"/>
              </w:rPr>
            </w:pPr>
          </w:p>
        </w:tc>
      </w:tr>
      <w:tr w:rsidR="00102675" w:rsidTr="00B21F53">
        <w:tc>
          <w:tcPr>
            <w:tcW w:w="9576" w:type="dxa"/>
          </w:tcPr>
          <w:p w:rsidR="00102675" w:rsidRPr="0069408F" w:rsidRDefault="00102675" w:rsidP="00B21F53">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102675" w:rsidRPr="0069408F" w:rsidRDefault="00102675" w:rsidP="00B21F53">
            <w:pPr>
              <w:jc w:val="center"/>
              <w:rPr>
                <w:rFonts w:ascii="Times New Roman" w:hAnsi="Times New Roman" w:cs="Times New Roman"/>
                <w:b/>
                <w:bCs/>
                <w:sz w:val="24"/>
                <w:szCs w:val="24"/>
              </w:rPr>
            </w:pPr>
          </w:p>
        </w:tc>
      </w:tr>
      <w:tr w:rsidR="00102675" w:rsidTr="00B21F53">
        <w:tc>
          <w:tcPr>
            <w:tcW w:w="9576" w:type="dxa"/>
          </w:tcPr>
          <w:p w:rsidR="00102675" w:rsidRPr="0069408F" w:rsidRDefault="00102675" w:rsidP="00B21F53">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102675" w:rsidRPr="0069408F" w:rsidRDefault="00102675" w:rsidP="00B21F53">
            <w:pPr>
              <w:jc w:val="both"/>
              <w:rPr>
                <w:rFonts w:ascii="Times New Roman" w:hAnsi="Times New Roman" w:cs="Times New Roman"/>
                <w:b/>
                <w:bCs/>
                <w:sz w:val="24"/>
                <w:szCs w:val="24"/>
              </w:rPr>
            </w:pPr>
          </w:p>
        </w:tc>
      </w:tr>
      <w:tr w:rsidR="00102675" w:rsidTr="00B21F53">
        <w:tc>
          <w:tcPr>
            <w:tcW w:w="9576" w:type="dxa"/>
          </w:tcPr>
          <w:p w:rsidR="00102675" w:rsidRPr="0069408F" w:rsidRDefault="00102675" w:rsidP="00B21F53">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102675" w:rsidRPr="00B650BF" w:rsidRDefault="00102675" w:rsidP="00102675">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102675" w:rsidRPr="0069408F" w:rsidTr="00B21F53">
        <w:tc>
          <w:tcPr>
            <w:tcW w:w="9576" w:type="dxa"/>
          </w:tcPr>
          <w:p w:rsidR="00102675" w:rsidRPr="0069408F" w:rsidRDefault="00102675" w:rsidP="00B21F53">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102675" w:rsidRPr="0069408F" w:rsidTr="00B21F53">
        <w:tc>
          <w:tcPr>
            <w:tcW w:w="9576" w:type="dxa"/>
          </w:tcPr>
          <w:p w:rsidR="00102675" w:rsidRPr="00247E36" w:rsidRDefault="00102675" w:rsidP="00B21F53">
            <w:pPr>
              <w:jc w:val="both"/>
              <w:rPr>
                <w:rFonts w:ascii="Times New Roman" w:hAnsi="Times New Roman" w:cs="Times New Roman"/>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00247E36" w:rsidRPr="00247E36">
              <w:rPr>
                <w:rFonts w:ascii="Times New Roman" w:hAnsi="Times New Roman" w:cs="Times New Roman"/>
                <w:sz w:val="24"/>
                <w:szCs w:val="24"/>
              </w:rPr>
              <w:t>An examination of the Indian legal system, including the structure and functioning of law-making institutions.</w:t>
            </w:r>
            <w:r w:rsidR="00247E36" w:rsidRPr="00D64994">
              <w:rPr>
                <w:rFonts w:ascii="Times New Roman" w:hAnsi="Times New Roman" w:cs="Times New Roman"/>
                <w:szCs w:val="24"/>
              </w:rPr>
              <w:t xml:space="preserve"> </w:t>
            </w:r>
          </w:p>
        </w:tc>
      </w:tr>
      <w:tr w:rsidR="00247E36" w:rsidRPr="0069408F" w:rsidTr="00B21F53">
        <w:tc>
          <w:tcPr>
            <w:tcW w:w="9576" w:type="dxa"/>
          </w:tcPr>
          <w:p w:rsidR="00247E36" w:rsidRPr="00247E36" w:rsidRDefault="00247E36" w:rsidP="00247E36">
            <w:pPr>
              <w:jc w:val="both"/>
              <w:rPr>
                <w:rFonts w:ascii="Times New Roman" w:hAnsi="Times New Roman" w:cs="Times New Roman"/>
                <w:bCs/>
                <w:sz w:val="24"/>
                <w:szCs w:val="24"/>
              </w:rPr>
            </w:pPr>
            <w:r>
              <w:rPr>
                <w:rFonts w:ascii="Times New Roman" w:hAnsi="Times New Roman" w:cs="Times New Roman"/>
                <w:b/>
                <w:bCs/>
                <w:sz w:val="24"/>
                <w:szCs w:val="24"/>
              </w:rPr>
              <w:t>CO_2</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247E36">
              <w:rPr>
                <w:rFonts w:ascii="Times New Roman" w:hAnsi="Times New Roman" w:cs="Times New Roman"/>
                <w:bCs/>
                <w:sz w:val="24"/>
                <w:szCs w:val="24"/>
              </w:rPr>
              <w:t>Understand the implication of law relating to planning and land development and local government, with an emphasis on statutory authority, finance, and land use control.</w:t>
            </w:r>
          </w:p>
        </w:tc>
      </w:tr>
      <w:tr w:rsidR="00247E36" w:rsidRPr="0069408F" w:rsidTr="00B21F53">
        <w:tc>
          <w:tcPr>
            <w:tcW w:w="9576" w:type="dxa"/>
          </w:tcPr>
          <w:p w:rsidR="00247E36" w:rsidRPr="00247E36" w:rsidRDefault="00247E36" w:rsidP="00247E36">
            <w:pPr>
              <w:jc w:val="both"/>
              <w:rPr>
                <w:rFonts w:ascii="Times New Roman" w:hAnsi="Times New Roman" w:cs="Times New Roman"/>
                <w:bCs/>
                <w:sz w:val="24"/>
                <w:szCs w:val="24"/>
              </w:rPr>
            </w:pPr>
            <w:r>
              <w:rPr>
                <w:rFonts w:ascii="Times New Roman" w:hAnsi="Times New Roman" w:cs="Times New Roman"/>
                <w:b/>
                <w:bCs/>
                <w:sz w:val="24"/>
                <w:szCs w:val="24"/>
              </w:rPr>
              <w:t>CO_3</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247E36">
              <w:rPr>
                <w:rFonts w:ascii="Times New Roman" w:hAnsi="Times New Roman" w:cs="Times New Roman"/>
                <w:bCs/>
                <w:sz w:val="24"/>
                <w:szCs w:val="24"/>
              </w:rPr>
              <w:t>Introduces legal principles governing the protection of the environment in India.</w:t>
            </w:r>
          </w:p>
        </w:tc>
      </w:tr>
      <w:tr w:rsidR="00247E36" w:rsidRPr="0069408F" w:rsidTr="00B21F53">
        <w:tc>
          <w:tcPr>
            <w:tcW w:w="9576" w:type="dxa"/>
          </w:tcPr>
          <w:p w:rsidR="00247E36" w:rsidRPr="00247E36" w:rsidRDefault="00247E36" w:rsidP="00247E36">
            <w:pPr>
              <w:jc w:val="both"/>
              <w:rPr>
                <w:rFonts w:ascii="Times New Roman" w:hAnsi="Times New Roman" w:cs="Times New Roman"/>
                <w:bCs/>
                <w:sz w:val="24"/>
                <w:szCs w:val="24"/>
              </w:rPr>
            </w:pPr>
            <w:r>
              <w:rPr>
                <w:rFonts w:ascii="Times New Roman" w:hAnsi="Times New Roman" w:cs="Times New Roman"/>
                <w:b/>
                <w:bCs/>
                <w:sz w:val="24"/>
                <w:szCs w:val="24"/>
              </w:rPr>
              <w:t>CO_4</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247E36">
              <w:rPr>
                <w:rFonts w:ascii="Times New Roman" w:hAnsi="Times New Roman" w:cs="Times New Roman"/>
                <w:bCs/>
                <w:sz w:val="24"/>
                <w:szCs w:val="24"/>
              </w:rPr>
              <w:t>To correlate the role, responsibilities of different organizations/boards involved in implementation of plans</w:t>
            </w:r>
          </w:p>
        </w:tc>
      </w:tr>
      <w:tr w:rsidR="00247E36" w:rsidRPr="0069408F" w:rsidTr="00B21F53">
        <w:tc>
          <w:tcPr>
            <w:tcW w:w="9576" w:type="dxa"/>
          </w:tcPr>
          <w:p w:rsidR="00247E36" w:rsidRPr="00247E36" w:rsidRDefault="00247E36" w:rsidP="00247E36">
            <w:pPr>
              <w:jc w:val="both"/>
              <w:rPr>
                <w:rFonts w:ascii="Times New Roman" w:hAnsi="Times New Roman" w:cs="Times New Roman"/>
                <w:bCs/>
                <w:sz w:val="24"/>
                <w:szCs w:val="24"/>
              </w:rPr>
            </w:pPr>
            <w:r>
              <w:rPr>
                <w:rFonts w:ascii="Times New Roman" w:hAnsi="Times New Roman" w:cs="Times New Roman"/>
                <w:b/>
                <w:bCs/>
                <w:sz w:val="24"/>
                <w:szCs w:val="24"/>
              </w:rPr>
              <w:t>CO_5</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247E36">
              <w:rPr>
                <w:rFonts w:ascii="Times New Roman" w:hAnsi="Times New Roman" w:cs="Times New Roman"/>
                <w:bCs/>
                <w:sz w:val="24"/>
                <w:szCs w:val="24"/>
              </w:rPr>
              <w:t>To apply the understanding of acts in planning exercises and resolve various nature of disputes.</w:t>
            </w:r>
          </w:p>
        </w:tc>
      </w:tr>
    </w:tbl>
    <w:p w:rsidR="00102675" w:rsidRDefault="00102675" w:rsidP="00102675">
      <w:pPr>
        <w:jc w:val="both"/>
        <w:rPr>
          <w:rFonts w:ascii="Times New Roman" w:hAnsi="Times New Roman" w:cs="Times New Roman"/>
          <w:sz w:val="28"/>
          <w:szCs w:val="28"/>
        </w:rPr>
      </w:pPr>
    </w:p>
    <w:tbl>
      <w:tblPr>
        <w:tblStyle w:val="TableGrid"/>
        <w:tblW w:w="0" w:type="auto"/>
        <w:tblLook w:val="04A0"/>
      </w:tblPr>
      <w:tblGrid>
        <w:gridCol w:w="1008"/>
        <w:gridCol w:w="8568"/>
      </w:tblGrid>
      <w:tr w:rsidR="00102675" w:rsidRPr="008538EE" w:rsidTr="00B21F53">
        <w:tc>
          <w:tcPr>
            <w:tcW w:w="1008" w:type="dxa"/>
          </w:tcPr>
          <w:p w:rsidR="00102675" w:rsidRPr="008538EE" w:rsidRDefault="00102675"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102675" w:rsidRPr="008538EE" w:rsidRDefault="00B70980" w:rsidP="00B70980">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8</w:t>
            </w:r>
            <w:r w:rsidRPr="008538EE">
              <w:rPr>
                <w:rFonts w:ascii="Times New Roman" w:hAnsi="Times New Roman" w:cs="Times New Roman"/>
                <w:b/>
                <w:bCs/>
                <w:sz w:val="24"/>
                <w:szCs w:val="24"/>
              </w:rPr>
              <w:t xml:space="preserve"> Hrs]                                   </w:t>
            </w:r>
            <w:r>
              <w:rPr>
                <w:rFonts w:ascii="Times New Roman" w:hAnsi="Times New Roman" w:cs="Times New Roman"/>
                <w:b/>
                <w:bCs/>
                <w:sz w:val="24"/>
                <w:szCs w:val="24"/>
              </w:rPr>
              <w:t xml:space="preserve">                              </w:t>
            </w:r>
            <w:r w:rsidR="00102675">
              <w:rPr>
                <w:rFonts w:ascii="Times New Roman" w:hAnsi="Times New Roman" w:cs="Times New Roman"/>
                <w:b/>
                <w:bCs/>
                <w:sz w:val="24"/>
                <w:szCs w:val="24"/>
              </w:rPr>
              <w:t xml:space="preserve">                                                                                            </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064B08" w:rsidRDefault="00B70980" w:rsidP="00B21F53">
            <w:pPr>
              <w:jc w:val="both"/>
              <w:rPr>
                <w:rFonts w:ascii="Times New Roman" w:hAnsi="Times New Roman" w:cs="Times New Roman"/>
                <w:sz w:val="24"/>
                <w:szCs w:val="24"/>
              </w:rPr>
            </w:pPr>
            <w:r w:rsidRPr="00B70980">
              <w:rPr>
                <w:rFonts w:ascii="Times New Roman" w:hAnsi="Times New Roman" w:cs="Times New Roman"/>
                <w:sz w:val="24"/>
                <w:szCs w:val="24"/>
              </w:rPr>
              <w:t>Concept of Law, source of Law (Constitution, custom, legislation &amp; precedent - case law), meaning of norms of Law, legislation, ordinance bill, Act, President’s consent, Regulations and Bye-Laws etc.</w:t>
            </w:r>
          </w:p>
        </w:tc>
      </w:tr>
      <w:tr w:rsidR="00102675" w:rsidRPr="008538EE" w:rsidTr="00B21F53">
        <w:tc>
          <w:tcPr>
            <w:tcW w:w="1008" w:type="dxa"/>
          </w:tcPr>
          <w:p w:rsidR="00102675" w:rsidRPr="008538EE" w:rsidRDefault="00102675"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102675" w:rsidRPr="008538EE" w:rsidRDefault="00102675" w:rsidP="00B7098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 xml:space="preserve">8 </w:t>
            </w:r>
            <w:r w:rsidRPr="008538EE">
              <w:rPr>
                <w:rFonts w:ascii="Times New Roman" w:hAnsi="Times New Roman" w:cs="Times New Roman"/>
                <w:b/>
                <w:bCs/>
                <w:sz w:val="24"/>
                <w:szCs w:val="24"/>
              </w:rPr>
              <w:t>Hrs]</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064B08" w:rsidRDefault="00B70980" w:rsidP="00B70980">
            <w:pPr>
              <w:pStyle w:val="BodyTextIndent"/>
              <w:spacing w:after="0"/>
              <w:ind w:left="0"/>
              <w:jc w:val="both"/>
              <w:rPr>
                <w:sz w:val="24"/>
                <w:szCs w:val="24"/>
              </w:rPr>
            </w:pPr>
            <w:r w:rsidRPr="00B70980">
              <w:rPr>
                <w:rFonts w:eastAsiaTheme="minorHAnsi"/>
                <w:sz w:val="24"/>
                <w:szCs w:val="24"/>
              </w:rPr>
              <w:t xml:space="preserve">Significance of law and its relationship to Urban Planning, Statutory basis for planning. Urban &amp; Rural relationship in planning. </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B70980" w:rsidRDefault="00B70980" w:rsidP="00B70980">
            <w:pPr>
              <w:pStyle w:val="BodyTextIndent"/>
              <w:spacing w:after="0"/>
              <w:ind w:left="0"/>
              <w:jc w:val="both"/>
              <w:rPr>
                <w:rFonts w:eastAsiaTheme="minorHAnsi"/>
                <w:sz w:val="24"/>
                <w:szCs w:val="24"/>
              </w:rPr>
            </w:pPr>
            <w:r w:rsidRPr="00B70980">
              <w:rPr>
                <w:rFonts w:eastAsiaTheme="minorHAnsi"/>
                <w:sz w:val="24"/>
                <w:szCs w:val="24"/>
              </w:rPr>
              <w:t>Indian Constitution concepts and contents, provision regarding property rights, legislative competence of state and central governments to enact town planning legislation.</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064B08" w:rsidRDefault="00B70980" w:rsidP="00B21F53">
            <w:pPr>
              <w:ind w:right="252"/>
              <w:jc w:val="both"/>
              <w:rPr>
                <w:rFonts w:ascii="Times New Roman" w:hAnsi="Times New Roman" w:cs="Times New Roman"/>
                <w:sz w:val="24"/>
                <w:szCs w:val="24"/>
              </w:rPr>
            </w:pPr>
            <w:r w:rsidRPr="00B70980">
              <w:rPr>
                <w:rFonts w:ascii="Times New Roman" w:hAnsi="Times New Roman" w:cs="Times New Roman"/>
                <w:sz w:val="24"/>
                <w:szCs w:val="24"/>
              </w:rPr>
              <w:t xml:space="preserve">History of planning legislation in India and other countries, concept of structure, plans, local plan and action plan under the English Law. Current planning </w:t>
            </w:r>
            <w:r>
              <w:rPr>
                <w:rFonts w:ascii="Times New Roman" w:hAnsi="Times New Roman" w:cs="Times New Roman"/>
                <w:sz w:val="24"/>
                <w:szCs w:val="24"/>
              </w:rPr>
              <w:t>Acts and current legal machinery.</w:t>
            </w:r>
          </w:p>
        </w:tc>
      </w:tr>
      <w:tr w:rsidR="00102675" w:rsidRPr="008538EE" w:rsidTr="00B21F53">
        <w:tc>
          <w:tcPr>
            <w:tcW w:w="1008" w:type="dxa"/>
          </w:tcPr>
          <w:p w:rsidR="00102675" w:rsidRPr="008538EE" w:rsidRDefault="00102675"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102675" w:rsidRPr="008538EE" w:rsidRDefault="00102675" w:rsidP="00B7098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8</w:t>
            </w:r>
            <w:r w:rsidRPr="008538EE">
              <w:rPr>
                <w:rFonts w:ascii="Times New Roman" w:hAnsi="Times New Roman" w:cs="Times New Roman"/>
                <w:b/>
                <w:bCs/>
                <w:sz w:val="24"/>
                <w:szCs w:val="24"/>
              </w:rPr>
              <w:t xml:space="preserve"> Hrs]</w:t>
            </w:r>
          </w:p>
        </w:tc>
      </w:tr>
      <w:tr w:rsidR="00102675" w:rsidRPr="008538EE" w:rsidTr="00B21F53">
        <w:trPr>
          <w:trHeight w:val="397"/>
        </w:trPr>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7B6457" w:rsidRDefault="00B70980" w:rsidP="00B70980">
            <w:pPr>
              <w:jc w:val="both"/>
              <w:rPr>
                <w:rFonts w:ascii="Times New Roman" w:hAnsi="Times New Roman" w:cs="Times New Roman"/>
                <w:sz w:val="24"/>
                <w:szCs w:val="24"/>
              </w:rPr>
            </w:pPr>
            <w:r w:rsidRPr="00B70980">
              <w:rPr>
                <w:rFonts w:ascii="Times New Roman" w:hAnsi="Times New Roman" w:cs="Times New Roman"/>
                <w:sz w:val="24"/>
                <w:szCs w:val="24"/>
              </w:rPr>
              <w:t xml:space="preserve">An overview of other Acts so far as they are related to the physical planning. </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064B08" w:rsidRDefault="00B70980" w:rsidP="00B21F53">
            <w:pPr>
              <w:tabs>
                <w:tab w:val="num" w:pos="3060"/>
              </w:tabs>
              <w:ind w:right="252"/>
              <w:jc w:val="both"/>
              <w:rPr>
                <w:rFonts w:ascii="Times New Roman" w:hAnsi="Times New Roman" w:cs="Times New Roman"/>
                <w:sz w:val="24"/>
                <w:szCs w:val="24"/>
              </w:rPr>
            </w:pPr>
            <w:r w:rsidRPr="00B70980">
              <w:rPr>
                <w:rFonts w:ascii="Times New Roman" w:hAnsi="Times New Roman" w:cs="Times New Roman"/>
                <w:sz w:val="24"/>
                <w:szCs w:val="24"/>
              </w:rPr>
              <w:t>Acts relating to slum clearance, improvements and rehabilitation, housing development authorities, Improvements Trusts, Urban Land Ceiling Act, 1976, urban conservation and restoration, historical monuments, archaeological monuments and sites and remains, landscape and traffic – transportation.</w:t>
            </w:r>
          </w:p>
        </w:tc>
      </w:tr>
      <w:tr w:rsidR="00B70980" w:rsidRPr="008538EE" w:rsidTr="00B21F53">
        <w:tc>
          <w:tcPr>
            <w:tcW w:w="1008" w:type="dxa"/>
          </w:tcPr>
          <w:p w:rsidR="00B70980" w:rsidRPr="008538EE" w:rsidRDefault="00B70980" w:rsidP="00B21F53">
            <w:pPr>
              <w:spacing w:line="360" w:lineRule="auto"/>
              <w:jc w:val="both"/>
              <w:rPr>
                <w:rFonts w:ascii="Times New Roman" w:hAnsi="Times New Roman" w:cs="Times New Roman"/>
                <w:sz w:val="24"/>
                <w:szCs w:val="24"/>
              </w:rPr>
            </w:pPr>
          </w:p>
        </w:tc>
        <w:tc>
          <w:tcPr>
            <w:tcW w:w="8568" w:type="dxa"/>
          </w:tcPr>
          <w:p w:rsidR="00B70980" w:rsidRPr="00B70980" w:rsidRDefault="00B70980" w:rsidP="00B21F53">
            <w:pPr>
              <w:tabs>
                <w:tab w:val="num" w:pos="3060"/>
              </w:tabs>
              <w:ind w:right="252"/>
              <w:jc w:val="both"/>
              <w:rPr>
                <w:rFonts w:ascii="Times New Roman" w:hAnsi="Times New Roman" w:cs="Times New Roman"/>
                <w:sz w:val="24"/>
                <w:szCs w:val="24"/>
              </w:rPr>
            </w:pPr>
            <w:r w:rsidRPr="00B70980">
              <w:rPr>
                <w:rFonts w:ascii="Times New Roman" w:hAnsi="Times New Roman" w:cs="Times New Roman"/>
                <w:sz w:val="24"/>
                <w:szCs w:val="24"/>
              </w:rPr>
              <w:t>Tree Preservation Act 1975, Transfer of Property Act, M.L.R. Code 1965, B. P. M. C. Act 1949, M. M. Council Act, 1965 etc</w:t>
            </w:r>
            <w:r>
              <w:rPr>
                <w:rFonts w:ascii="Times New Roman" w:hAnsi="Times New Roman" w:cs="Times New Roman"/>
                <w:sz w:val="24"/>
                <w:szCs w:val="24"/>
              </w:rPr>
              <w:t>.</w:t>
            </w:r>
          </w:p>
        </w:tc>
      </w:tr>
      <w:tr w:rsidR="00102675" w:rsidRPr="008538EE" w:rsidTr="00B21F53">
        <w:tc>
          <w:tcPr>
            <w:tcW w:w="1008" w:type="dxa"/>
          </w:tcPr>
          <w:p w:rsidR="00102675" w:rsidRPr="008538EE" w:rsidRDefault="00102675"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102675" w:rsidRPr="008538EE" w:rsidRDefault="00102675" w:rsidP="00B7098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8</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6D59FD" w:rsidRDefault="00B70980" w:rsidP="00B70980">
            <w:pPr>
              <w:jc w:val="both"/>
              <w:rPr>
                <w:rFonts w:ascii="Times New Roman" w:hAnsi="Times New Roman" w:cs="Times New Roman"/>
                <w:sz w:val="24"/>
                <w:szCs w:val="24"/>
              </w:rPr>
            </w:pPr>
            <w:r w:rsidRPr="00B70980">
              <w:rPr>
                <w:rFonts w:ascii="Times New Roman" w:hAnsi="Times New Roman" w:cs="Times New Roman"/>
                <w:sz w:val="24"/>
                <w:szCs w:val="24"/>
              </w:rPr>
              <w:t>Concept of Arbitration and its related law. Betterment levy and development charge-</w:t>
            </w:r>
            <w:proofErr w:type="spellStart"/>
            <w:r w:rsidRPr="00B70980">
              <w:rPr>
                <w:rFonts w:ascii="Times New Roman" w:hAnsi="Times New Roman" w:cs="Times New Roman"/>
                <w:sz w:val="24"/>
                <w:szCs w:val="24"/>
              </w:rPr>
              <w:t>cess</w:t>
            </w:r>
            <w:proofErr w:type="spellEnd"/>
            <w:r w:rsidRPr="00B70980">
              <w:rPr>
                <w:rFonts w:ascii="Times New Roman" w:hAnsi="Times New Roman" w:cs="Times New Roman"/>
                <w:sz w:val="24"/>
                <w:szCs w:val="24"/>
              </w:rPr>
              <w:t>, public participation in statutory planning process.</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8538EE" w:rsidRDefault="00B70980" w:rsidP="00B70980">
            <w:pPr>
              <w:ind w:left="114"/>
              <w:jc w:val="both"/>
              <w:rPr>
                <w:rFonts w:ascii="Times New Roman" w:hAnsi="Times New Roman" w:cs="Times New Roman"/>
                <w:sz w:val="24"/>
                <w:szCs w:val="24"/>
              </w:rPr>
            </w:pPr>
            <w:r w:rsidRPr="00B70980">
              <w:rPr>
                <w:rFonts w:ascii="Times New Roman" w:hAnsi="Times New Roman" w:cs="Times New Roman"/>
                <w:sz w:val="24"/>
                <w:szCs w:val="24"/>
              </w:rPr>
              <w:t xml:space="preserve">Acts dealing with compulsory acquisition of lands for public purposes. Payment of compensation as per market value, enhancement of compensation by the Court etc. </w:t>
            </w:r>
          </w:p>
        </w:tc>
      </w:tr>
      <w:tr w:rsidR="00B70980" w:rsidRPr="008538EE" w:rsidTr="00B21F53">
        <w:tc>
          <w:tcPr>
            <w:tcW w:w="1008" w:type="dxa"/>
          </w:tcPr>
          <w:p w:rsidR="00B70980" w:rsidRPr="008538EE" w:rsidRDefault="00B70980" w:rsidP="00B21F53">
            <w:pPr>
              <w:spacing w:line="360" w:lineRule="auto"/>
              <w:jc w:val="both"/>
              <w:rPr>
                <w:rFonts w:ascii="Times New Roman" w:hAnsi="Times New Roman" w:cs="Times New Roman"/>
                <w:sz w:val="24"/>
                <w:szCs w:val="24"/>
              </w:rPr>
            </w:pPr>
          </w:p>
        </w:tc>
        <w:tc>
          <w:tcPr>
            <w:tcW w:w="8568" w:type="dxa"/>
          </w:tcPr>
          <w:p w:rsidR="00B70980" w:rsidRPr="00064B08" w:rsidRDefault="00B70980" w:rsidP="00B21F53">
            <w:pPr>
              <w:ind w:left="114"/>
              <w:jc w:val="both"/>
              <w:rPr>
                <w:rFonts w:ascii="Times New Roman" w:hAnsi="Times New Roman" w:cs="Times New Roman"/>
                <w:sz w:val="24"/>
                <w:szCs w:val="24"/>
              </w:rPr>
            </w:pPr>
            <w:r w:rsidRPr="00B70980">
              <w:rPr>
                <w:rFonts w:ascii="Times New Roman" w:hAnsi="Times New Roman" w:cs="Times New Roman"/>
                <w:sz w:val="24"/>
                <w:szCs w:val="24"/>
              </w:rPr>
              <w:t>Complete land acquisition procedure and method under L. A. Act 1894. Acquisition of lands for public purpose under other related statutes.</w:t>
            </w:r>
          </w:p>
        </w:tc>
      </w:tr>
      <w:tr w:rsidR="00102675" w:rsidRPr="008538EE" w:rsidTr="00B21F53">
        <w:tc>
          <w:tcPr>
            <w:tcW w:w="1008" w:type="dxa"/>
          </w:tcPr>
          <w:p w:rsidR="00102675" w:rsidRPr="008538EE" w:rsidRDefault="00102675"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5:</w:t>
            </w:r>
          </w:p>
        </w:tc>
        <w:tc>
          <w:tcPr>
            <w:tcW w:w="8568" w:type="dxa"/>
          </w:tcPr>
          <w:p w:rsidR="00102675" w:rsidRPr="008538EE" w:rsidRDefault="00102675" w:rsidP="00B7098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B70980">
              <w:rPr>
                <w:rFonts w:ascii="Times New Roman" w:hAnsi="Times New Roman" w:cs="Times New Roman"/>
                <w:b/>
                <w:bCs/>
                <w:sz w:val="24"/>
                <w:szCs w:val="24"/>
              </w:rPr>
              <w:t>8</w:t>
            </w:r>
            <w:r w:rsidRPr="008538EE">
              <w:rPr>
                <w:rFonts w:ascii="Times New Roman" w:hAnsi="Times New Roman" w:cs="Times New Roman"/>
                <w:b/>
                <w:bCs/>
                <w:sz w:val="24"/>
                <w:szCs w:val="24"/>
              </w:rPr>
              <w:t xml:space="preserve"> Hrs]</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857F34" w:rsidRDefault="00B70980" w:rsidP="00B70980">
            <w:pPr>
              <w:ind w:right="252"/>
              <w:jc w:val="both"/>
              <w:rPr>
                <w:rFonts w:ascii="Times New Roman" w:hAnsi="Times New Roman" w:cs="Times New Roman"/>
                <w:sz w:val="24"/>
                <w:szCs w:val="24"/>
              </w:rPr>
            </w:pPr>
            <w:r w:rsidRPr="00B70980">
              <w:rPr>
                <w:rFonts w:ascii="Times New Roman" w:hAnsi="Times New Roman" w:cs="Times New Roman"/>
                <w:sz w:val="24"/>
                <w:szCs w:val="24"/>
              </w:rPr>
              <w:t xml:space="preserve">Significance of land development control, objectives and legal tools, critical evaluation of zoning, sub-division regulations, building regulations and bye-laws. </w:t>
            </w:r>
          </w:p>
        </w:tc>
      </w:tr>
      <w:tr w:rsidR="00102675" w:rsidRPr="008538EE" w:rsidTr="00B21F53">
        <w:tc>
          <w:tcPr>
            <w:tcW w:w="1008" w:type="dxa"/>
          </w:tcPr>
          <w:p w:rsidR="00102675" w:rsidRPr="008538EE" w:rsidRDefault="00102675" w:rsidP="00B21F53">
            <w:pPr>
              <w:spacing w:line="360" w:lineRule="auto"/>
              <w:jc w:val="both"/>
              <w:rPr>
                <w:rFonts w:ascii="Times New Roman" w:hAnsi="Times New Roman" w:cs="Times New Roman"/>
                <w:sz w:val="24"/>
                <w:szCs w:val="24"/>
              </w:rPr>
            </w:pPr>
          </w:p>
        </w:tc>
        <w:tc>
          <w:tcPr>
            <w:tcW w:w="8568" w:type="dxa"/>
          </w:tcPr>
          <w:p w:rsidR="00102675" w:rsidRPr="008538EE" w:rsidRDefault="00B70980" w:rsidP="00B21F53">
            <w:pPr>
              <w:ind w:right="252"/>
              <w:jc w:val="both"/>
              <w:rPr>
                <w:rFonts w:ascii="Times New Roman" w:hAnsi="Times New Roman" w:cs="Times New Roman"/>
                <w:sz w:val="24"/>
                <w:szCs w:val="24"/>
              </w:rPr>
            </w:pPr>
            <w:r w:rsidRPr="00B70980">
              <w:rPr>
                <w:rFonts w:ascii="Times New Roman" w:hAnsi="Times New Roman" w:cs="Times New Roman"/>
                <w:sz w:val="24"/>
                <w:szCs w:val="24"/>
              </w:rPr>
              <w:t>Law relating to peripheral development control. Coastal Area Development (C.R.Z.), T.D.R. concept and its legal status etc.</w:t>
            </w:r>
          </w:p>
        </w:tc>
      </w:tr>
      <w:tr w:rsidR="00B70980" w:rsidRPr="008538EE" w:rsidTr="00B21F53">
        <w:tc>
          <w:tcPr>
            <w:tcW w:w="1008" w:type="dxa"/>
          </w:tcPr>
          <w:p w:rsidR="00B70980" w:rsidRPr="008538EE" w:rsidRDefault="00B70980" w:rsidP="00B70980">
            <w:pPr>
              <w:spacing w:line="360" w:lineRule="auto"/>
              <w:rPr>
                <w:rFonts w:ascii="Times New Roman" w:hAnsi="Times New Roman" w:cs="Times New Roman"/>
                <w:b/>
                <w:bCs/>
                <w:sz w:val="24"/>
                <w:szCs w:val="24"/>
              </w:rPr>
            </w:pPr>
            <w:r>
              <w:rPr>
                <w:rFonts w:ascii="Times New Roman" w:hAnsi="Times New Roman" w:cs="Times New Roman"/>
                <w:b/>
                <w:bCs/>
                <w:sz w:val="24"/>
                <w:szCs w:val="24"/>
              </w:rPr>
              <w:t>Unit 6</w:t>
            </w:r>
            <w:r w:rsidRPr="008538EE">
              <w:rPr>
                <w:rFonts w:ascii="Times New Roman" w:hAnsi="Times New Roman" w:cs="Times New Roman"/>
                <w:b/>
                <w:bCs/>
                <w:sz w:val="24"/>
                <w:szCs w:val="24"/>
              </w:rPr>
              <w:t>:</w:t>
            </w:r>
          </w:p>
        </w:tc>
        <w:tc>
          <w:tcPr>
            <w:tcW w:w="8568" w:type="dxa"/>
          </w:tcPr>
          <w:p w:rsidR="00B70980" w:rsidRPr="00B70980" w:rsidRDefault="00B70980" w:rsidP="00B70980">
            <w:pPr>
              <w:ind w:right="252"/>
              <w:jc w:val="both"/>
              <w:rPr>
                <w:rFonts w:ascii="Times New Roman" w:hAnsi="Times New Roman" w:cs="Times New Roman"/>
                <w:sz w:val="24"/>
                <w:szCs w:val="24"/>
              </w:rPr>
            </w:pPr>
          </w:p>
        </w:tc>
      </w:tr>
      <w:tr w:rsidR="00B70980" w:rsidRPr="008538EE" w:rsidTr="00B21F53">
        <w:tc>
          <w:tcPr>
            <w:tcW w:w="1008" w:type="dxa"/>
          </w:tcPr>
          <w:p w:rsidR="00B70980" w:rsidRPr="008538EE" w:rsidRDefault="00B70980" w:rsidP="00B70980">
            <w:pPr>
              <w:spacing w:line="360" w:lineRule="auto"/>
              <w:jc w:val="both"/>
              <w:rPr>
                <w:rFonts w:ascii="Times New Roman" w:hAnsi="Times New Roman" w:cs="Times New Roman"/>
                <w:sz w:val="24"/>
                <w:szCs w:val="24"/>
              </w:rPr>
            </w:pPr>
          </w:p>
        </w:tc>
        <w:tc>
          <w:tcPr>
            <w:tcW w:w="8568" w:type="dxa"/>
          </w:tcPr>
          <w:p w:rsidR="00B70980" w:rsidRPr="00B70980" w:rsidRDefault="00B70980" w:rsidP="00B70980">
            <w:pPr>
              <w:ind w:right="252"/>
              <w:jc w:val="both"/>
              <w:rPr>
                <w:rFonts w:ascii="Times New Roman" w:hAnsi="Times New Roman" w:cs="Times New Roman"/>
                <w:sz w:val="24"/>
                <w:szCs w:val="24"/>
              </w:rPr>
            </w:pPr>
            <w:r w:rsidRPr="00B70980">
              <w:rPr>
                <w:rFonts w:ascii="Times New Roman" w:hAnsi="Times New Roman" w:cs="Times New Roman"/>
                <w:sz w:val="24"/>
                <w:szCs w:val="24"/>
              </w:rPr>
              <w:t>Statutory planning procedure and conduct of planning inquiries stipulated under M.R.T.P. Act 1966 or such other planning laws prevailing in the State.</w:t>
            </w:r>
          </w:p>
        </w:tc>
      </w:tr>
      <w:tr w:rsidR="00B70980" w:rsidRPr="008538EE" w:rsidTr="00B21F53">
        <w:tc>
          <w:tcPr>
            <w:tcW w:w="1008" w:type="dxa"/>
          </w:tcPr>
          <w:p w:rsidR="00B70980" w:rsidRPr="008538EE" w:rsidRDefault="00B70980" w:rsidP="00B70980">
            <w:pPr>
              <w:spacing w:line="360" w:lineRule="auto"/>
              <w:jc w:val="both"/>
              <w:rPr>
                <w:rFonts w:ascii="Times New Roman" w:hAnsi="Times New Roman" w:cs="Times New Roman"/>
                <w:sz w:val="24"/>
                <w:szCs w:val="24"/>
              </w:rPr>
            </w:pPr>
          </w:p>
        </w:tc>
        <w:tc>
          <w:tcPr>
            <w:tcW w:w="8568" w:type="dxa"/>
          </w:tcPr>
          <w:p w:rsidR="00B70980" w:rsidRPr="00B70980" w:rsidRDefault="00B70980" w:rsidP="00B70980">
            <w:pPr>
              <w:ind w:right="252"/>
              <w:jc w:val="both"/>
              <w:rPr>
                <w:rFonts w:ascii="Times New Roman" w:hAnsi="Times New Roman" w:cs="Times New Roman"/>
                <w:sz w:val="24"/>
                <w:szCs w:val="24"/>
              </w:rPr>
            </w:pPr>
            <w:r w:rsidRPr="00B70980">
              <w:rPr>
                <w:rFonts w:ascii="Times New Roman" w:hAnsi="Times New Roman" w:cs="Times New Roman"/>
                <w:sz w:val="24"/>
                <w:szCs w:val="24"/>
              </w:rPr>
              <w:t>73rd and 74th Amendment to the Constitution and its related impact on the planning process in the State</w:t>
            </w:r>
          </w:p>
        </w:tc>
      </w:tr>
    </w:tbl>
    <w:p w:rsidR="00102675" w:rsidRDefault="00102675" w:rsidP="00102675">
      <w:pPr>
        <w:jc w:val="both"/>
        <w:rPr>
          <w:rFonts w:ascii="Times New Roman" w:hAnsi="Times New Roman" w:cs="Times New Roman"/>
          <w:sz w:val="28"/>
          <w:szCs w:val="28"/>
        </w:rPr>
      </w:pPr>
    </w:p>
    <w:tbl>
      <w:tblPr>
        <w:tblStyle w:val="TableGrid"/>
        <w:tblW w:w="0" w:type="auto"/>
        <w:tblLook w:val="04A0"/>
      </w:tblPr>
      <w:tblGrid>
        <w:gridCol w:w="9576"/>
      </w:tblGrid>
      <w:tr w:rsidR="00102675" w:rsidRPr="006815B1" w:rsidTr="00B21F53">
        <w:tc>
          <w:tcPr>
            <w:tcW w:w="9576" w:type="dxa"/>
          </w:tcPr>
          <w:p w:rsidR="00102675" w:rsidRPr="00B650BF" w:rsidRDefault="00102675" w:rsidP="00B21F53">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6D40AD" w:rsidRPr="006D40AD" w:rsidRDefault="006D40AD" w:rsidP="001C3BA5">
            <w:pPr>
              <w:pStyle w:val="BodyText"/>
              <w:numPr>
                <w:ilvl w:val="0"/>
                <w:numId w:val="11"/>
              </w:numPr>
              <w:spacing w:after="0"/>
              <w:jc w:val="both"/>
              <w:rPr>
                <w:rFonts w:eastAsiaTheme="minorHAnsi"/>
                <w:sz w:val="24"/>
                <w:szCs w:val="24"/>
              </w:rPr>
            </w:pPr>
            <w:r w:rsidRPr="006D40AD">
              <w:rPr>
                <w:rFonts w:eastAsiaTheme="minorHAnsi"/>
                <w:sz w:val="24"/>
                <w:szCs w:val="24"/>
              </w:rPr>
              <w:t xml:space="preserve">Model state zoning enabling law and model zoning regulations by </w:t>
            </w:r>
            <w:hyperlink r:id="rId11" w:history="1">
              <w:r w:rsidRPr="006D40AD">
                <w:rPr>
                  <w:rFonts w:eastAsiaTheme="minorHAnsi"/>
                  <w:sz w:val="24"/>
                  <w:szCs w:val="24"/>
                </w:rPr>
                <w:t xml:space="preserve">India. Town and Country Planning </w:t>
              </w:r>
              <w:proofErr w:type="spellStart"/>
              <w:r w:rsidRPr="006D40AD">
                <w:rPr>
                  <w:rFonts w:eastAsiaTheme="minorHAnsi"/>
                  <w:sz w:val="24"/>
                  <w:szCs w:val="24"/>
                </w:rPr>
                <w:t>Organisation</w:t>
              </w:r>
              <w:proofErr w:type="spellEnd"/>
              <w:r w:rsidRPr="006D40AD">
                <w:rPr>
                  <w:rFonts w:eastAsiaTheme="minorHAnsi"/>
                  <w:sz w:val="24"/>
                  <w:szCs w:val="24"/>
                </w:rPr>
                <w:t>.</w:t>
              </w:r>
            </w:hyperlink>
            <w:r w:rsidRPr="006D40AD">
              <w:rPr>
                <w:rFonts w:eastAsiaTheme="minorHAnsi"/>
                <w:sz w:val="24"/>
                <w:szCs w:val="24"/>
              </w:rPr>
              <w:t xml:space="preserve"> (TCPO) New Delhi</w:t>
            </w:r>
          </w:p>
          <w:p w:rsidR="006D40AD" w:rsidRPr="006D40AD" w:rsidRDefault="006D40AD" w:rsidP="001C3BA5">
            <w:pPr>
              <w:pStyle w:val="BodyText"/>
              <w:numPr>
                <w:ilvl w:val="0"/>
                <w:numId w:val="11"/>
              </w:numPr>
              <w:spacing w:after="0"/>
              <w:jc w:val="both"/>
              <w:rPr>
                <w:rFonts w:eastAsiaTheme="minorHAnsi"/>
                <w:sz w:val="24"/>
                <w:szCs w:val="24"/>
              </w:rPr>
            </w:pPr>
            <w:r w:rsidRPr="006D40AD">
              <w:rPr>
                <w:rFonts w:eastAsiaTheme="minorHAnsi"/>
                <w:sz w:val="24"/>
                <w:szCs w:val="24"/>
              </w:rPr>
              <w:t>Town and Country Planning by TCPO, New Delhi</w:t>
            </w:r>
          </w:p>
          <w:p w:rsidR="006D40AD" w:rsidRPr="006D40AD" w:rsidRDefault="006D40AD" w:rsidP="001C3BA5">
            <w:pPr>
              <w:pStyle w:val="BodyText"/>
              <w:numPr>
                <w:ilvl w:val="0"/>
                <w:numId w:val="11"/>
              </w:numPr>
              <w:spacing w:after="0"/>
              <w:jc w:val="both"/>
              <w:rPr>
                <w:rFonts w:eastAsiaTheme="minorHAnsi"/>
                <w:sz w:val="24"/>
                <w:szCs w:val="24"/>
              </w:rPr>
            </w:pPr>
            <w:r w:rsidRPr="006D40AD">
              <w:rPr>
                <w:rFonts w:eastAsiaTheme="minorHAnsi"/>
                <w:sz w:val="24"/>
                <w:szCs w:val="24"/>
              </w:rPr>
              <w:t>Maharashtra Regional and Town Planning Act 1966</w:t>
            </w:r>
          </w:p>
          <w:p w:rsidR="00102675" w:rsidRPr="00857F34" w:rsidRDefault="006D40AD" w:rsidP="001C3BA5">
            <w:pPr>
              <w:pStyle w:val="BodyText"/>
              <w:numPr>
                <w:ilvl w:val="0"/>
                <w:numId w:val="11"/>
              </w:numPr>
              <w:spacing w:after="0"/>
              <w:jc w:val="both"/>
              <w:rPr>
                <w:rFonts w:eastAsiaTheme="minorHAnsi"/>
                <w:sz w:val="24"/>
                <w:szCs w:val="24"/>
              </w:rPr>
            </w:pPr>
            <w:r w:rsidRPr="006D40AD">
              <w:rPr>
                <w:rFonts w:eastAsiaTheme="minorHAnsi"/>
                <w:sz w:val="24"/>
                <w:szCs w:val="24"/>
              </w:rPr>
              <w:t>Land Acquisition Act 1984</w:t>
            </w:r>
          </w:p>
        </w:tc>
      </w:tr>
    </w:tbl>
    <w:p w:rsidR="00102675" w:rsidRDefault="00102675" w:rsidP="00102675">
      <w:pPr>
        <w:pStyle w:val="ListParagraph"/>
        <w:jc w:val="both"/>
        <w:rPr>
          <w:rFonts w:ascii="Times New Roman" w:hAnsi="Times New Roman" w:cs="Times New Roman"/>
          <w:sz w:val="28"/>
          <w:szCs w:val="28"/>
        </w:rPr>
      </w:pPr>
    </w:p>
    <w:p w:rsidR="00102675" w:rsidRDefault="00102675"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9606" w:type="dxa"/>
        <w:tblLook w:val="04A0"/>
      </w:tblPr>
      <w:tblGrid>
        <w:gridCol w:w="840"/>
        <w:gridCol w:w="1111"/>
        <w:gridCol w:w="1134"/>
        <w:gridCol w:w="992"/>
        <w:gridCol w:w="851"/>
        <w:gridCol w:w="850"/>
        <w:gridCol w:w="965"/>
        <w:gridCol w:w="878"/>
        <w:gridCol w:w="992"/>
        <w:gridCol w:w="993"/>
      </w:tblGrid>
      <w:tr w:rsidR="00516DE0" w:rsidTr="009448AF">
        <w:tc>
          <w:tcPr>
            <w:tcW w:w="840" w:type="dxa"/>
          </w:tcPr>
          <w:p w:rsidR="00516DE0" w:rsidRDefault="00516DE0" w:rsidP="00B21F53">
            <w:pPr>
              <w:jc w:val="both"/>
              <w:rPr>
                <w:rFonts w:ascii="Times New Roman" w:hAnsi="Times New Roman" w:cs="Times New Roman"/>
                <w:sz w:val="28"/>
                <w:szCs w:val="28"/>
              </w:rPr>
            </w:pPr>
            <w:r>
              <w:rPr>
                <w:rFonts w:ascii="Times New Roman" w:hAnsi="Times New Roman" w:cs="Times New Roman"/>
                <w:sz w:val="28"/>
                <w:szCs w:val="28"/>
              </w:rPr>
              <w:t>POs &amp; PSOs</w:t>
            </w:r>
          </w:p>
          <w:p w:rsidR="00516DE0" w:rsidRDefault="00516DE0" w:rsidP="00B21F53">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PO1</w:t>
            </w:r>
          </w:p>
        </w:tc>
        <w:tc>
          <w:tcPr>
            <w:tcW w:w="1134"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5</w:t>
            </w:r>
          </w:p>
        </w:tc>
        <w:tc>
          <w:tcPr>
            <w:tcW w:w="965"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6</w:t>
            </w:r>
          </w:p>
        </w:tc>
        <w:tc>
          <w:tcPr>
            <w:tcW w:w="878"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PSO3</w:t>
            </w:r>
          </w:p>
        </w:tc>
      </w:tr>
      <w:tr w:rsidR="00516DE0" w:rsidTr="009448AF">
        <w:tc>
          <w:tcPr>
            <w:tcW w:w="840" w:type="dxa"/>
          </w:tcPr>
          <w:p w:rsidR="00516DE0" w:rsidRDefault="00516DE0" w:rsidP="00B21F53">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1</w:t>
            </w:r>
          </w:p>
        </w:tc>
        <w:tc>
          <w:tcPr>
            <w:tcW w:w="878"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w:t>
            </w:r>
          </w:p>
        </w:tc>
      </w:tr>
      <w:tr w:rsidR="00516DE0" w:rsidTr="009448AF">
        <w:tc>
          <w:tcPr>
            <w:tcW w:w="840" w:type="dxa"/>
          </w:tcPr>
          <w:p w:rsidR="00516DE0" w:rsidRDefault="00516DE0" w:rsidP="00B21F53">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878"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1</w:t>
            </w:r>
          </w:p>
        </w:tc>
      </w:tr>
      <w:tr w:rsidR="00516DE0" w:rsidTr="009448AF">
        <w:tc>
          <w:tcPr>
            <w:tcW w:w="840" w:type="dxa"/>
          </w:tcPr>
          <w:p w:rsidR="00516DE0" w:rsidRDefault="00516DE0" w:rsidP="00B21F53">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w:t>
            </w:r>
          </w:p>
        </w:tc>
      </w:tr>
      <w:tr w:rsidR="00516DE0" w:rsidTr="009448AF">
        <w:tc>
          <w:tcPr>
            <w:tcW w:w="840" w:type="dxa"/>
          </w:tcPr>
          <w:p w:rsidR="00516DE0" w:rsidRDefault="00FD7902" w:rsidP="00B21F53">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3</w:t>
            </w:r>
          </w:p>
        </w:tc>
      </w:tr>
      <w:tr w:rsidR="00516DE0" w:rsidTr="009448AF">
        <w:tc>
          <w:tcPr>
            <w:tcW w:w="840" w:type="dxa"/>
          </w:tcPr>
          <w:p w:rsidR="00516DE0" w:rsidRDefault="00516DE0" w:rsidP="00FD7902">
            <w:pPr>
              <w:jc w:val="both"/>
              <w:rPr>
                <w:rFonts w:ascii="Times New Roman" w:hAnsi="Times New Roman" w:cs="Times New Roman"/>
                <w:sz w:val="28"/>
                <w:szCs w:val="28"/>
              </w:rPr>
            </w:pPr>
            <w:r>
              <w:rPr>
                <w:rFonts w:ascii="Times New Roman" w:hAnsi="Times New Roman" w:cs="Times New Roman"/>
                <w:sz w:val="28"/>
                <w:szCs w:val="28"/>
              </w:rPr>
              <w:t>CO</w:t>
            </w:r>
            <w:r w:rsidR="00FD7902">
              <w:rPr>
                <w:rFonts w:ascii="Times New Roman" w:hAnsi="Times New Roman" w:cs="Times New Roman"/>
                <w:sz w:val="28"/>
                <w:szCs w:val="28"/>
              </w:rPr>
              <w:t>5</w:t>
            </w:r>
          </w:p>
        </w:tc>
        <w:tc>
          <w:tcPr>
            <w:tcW w:w="1111"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516DE0" w:rsidRDefault="00A55595" w:rsidP="00516DE0">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dxa"/>
          </w:tcPr>
          <w:p w:rsidR="00516DE0" w:rsidRDefault="00516DE0"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878"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516DE0" w:rsidRDefault="009E2CEE" w:rsidP="00516DE0">
            <w:pPr>
              <w:jc w:val="center"/>
              <w:rPr>
                <w:rFonts w:ascii="Times New Roman" w:hAnsi="Times New Roman" w:cs="Times New Roman"/>
                <w:sz w:val="28"/>
                <w:szCs w:val="28"/>
              </w:rPr>
            </w:pPr>
            <w:r>
              <w:rPr>
                <w:rFonts w:ascii="Times New Roman" w:hAnsi="Times New Roman" w:cs="Times New Roman"/>
                <w:sz w:val="28"/>
                <w:szCs w:val="28"/>
              </w:rPr>
              <w:t>-</w:t>
            </w:r>
          </w:p>
        </w:tc>
      </w:tr>
    </w:tbl>
    <w:p w:rsidR="00102675" w:rsidRDefault="00102675" w:rsidP="00DD7167">
      <w:pPr>
        <w:jc w:val="both"/>
        <w:rPr>
          <w:rFonts w:ascii="Times New Roman" w:hAnsi="Times New Roman" w:cs="Times New Roman"/>
          <w:sz w:val="28"/>
          <w:szCs w:val="28"/>
        </w:rPr>
      </w:pPr>
    </w:p>
    <w:p w:rsidR="009F32E8" w:rsidRDefault="009F32E8">
      <w:pPr>
        <w:rPr>
          <w:rFonts w:ascii="Times New Roman" w:hAnsi="Times New Roman" w:cs="Times New Roman"/>
          <w:sz w:val="28"/>
          <w:szCs w:val="28"/>
        </w:rPr>
      </w:pPr>
      <w:r>
        <w:rPr>
          <w:rFonts w:ascii="Times New Roman" w:hAnsi="Times New Roman" w:cs="Times New Roman"/>
          <w:sz w:val="28"/>
          <w:szCs w:val="28"/>
        </w:rPr>
        <w:br w:type="page"/>
      </w:r>
    </w:p>
    <w:p w:rsidR="00BB5BDC" w:rsidRDefault="00BB5BDC" w:rsidP="00DD7167">
      <w:pPr>
        <w:jc w:val="both"/>
        <w:rPr>
          <w:rFonts w:ascii="Times New Roman" w:hAnsi="Times New Roman" w:cs="Times New Roman"/>
          <w:sz w:val="28"/>
          <w:szCs w:val="28"/>
        </w:rPr>
      </w:pPr>
    </w:p>
    <w:tbl>
      <w:tblPr>
        <w:tblStyle w:val="TableGrid"/>
        <w:tblW w:w="0" w:type="auto"/>
        <w:tblLook w:val="04A0"/>
      </w:tblPr>
      <w:tblGrid>
        <w:gridCol w:w="9576"/>
      </w:tblGrid>
      <w:tr w:rsidR="00BB5BDC" w:rsidTr="00B21F53">
        <w:tc>
          <w:tcPr>
            <w:tcW w:w="9576" w:type="dxa"/>
          </w:tcPr>
          <w:p w:rsidR="00BB5BDC" w:rsidRDefault="00BB5BDC" w:rsidP="00B21F53">
            <w:pPr>
              <w:jc w:val="center"/>
              <w:rPr>
                <w:rFonts w:ascii="Times New Roman" w:hAnsi="Times New Roman" w:cs="Times New Roman"/>
                <w:b/>
                <w:bCs/>
                <w:sz w:val="28"/>
                <w:szCs w:val="28"/>
              </w:rPr>
            </w:pPr>
            <w:r w:rsidRPr="0069408F">
              <w:rPr>
                <w:rFonts w:ascii="Times New Roman" w:hAnsi="Times New Roman" w:cs="Times New Roman"/>
                <w:b/>
                <w:bCs/>
                <w:sz w:val="28"/>
                <w:szCs w:val="28"/>
              </w:rPr>
              <w:t>[</w:t>
            </w:r>
            <w:r w:rsidRPr="00246AA3">
              <w:rPr>
                <w:rFonts w:ascii="Times New Roman" w:hAnsi="Times New Roman"/>
                <w:b/>
                <w:bCs/>
                <w:sz w:val="28"/>
                <w:szCs w:val="28"/>
              </w:rPr>
              <w:t>MPL-1900</w:t>
            </w:r>
            <w:r>
              <w:rPr>
                <w:rFonts w:ascii="Times New Roman" w:hAnsi="Times New Roman"/>
                <w:b/>
                <w:bCs/>
                <w:sz w:val="28"/>
                <w:szCs w:val="28"/>
              </w:rPr>
              <w:t>8</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SOCIO-ECONOMIC ASPECTS OF PLANNING</w:t>
            </w:r>
          </w:p>
          <w:p w:rsidR="00BB5BDC" w:rsidRPr="008B1757" w:rsidRDefault="00BB5BDC" w:rsidP="00B21F53">
            <w:pPr>
              <w:jc w:val="center"/>
              <w:rPr>
                <w:rFonts w:ascii="Times New Roman" w:hAnsi="Times New Roman" w:cs="Times New Roman"/>
                <w:b/>
                <w:bCs/>
                <w:sz w:val="28"/>
                <w:szCs w:val="28"/>
              </w:rPr>
            </w:pPr>
          </w:p>
        </w:tc>
      </w:tr>
      <w:tr w:rsidR="00BB5BDC" w:rsidTr="00B21F53">
        <w:tc>
          <w:tcPr>
            <w:tcW w:w="9576" w:type="dxa"/>
          </w:tcPr>
          <w:p w:rsidR="00BB5BDC" w:rsidRPr="0069408F" w:rsidRDefault="00BB5BDC" w:rsidP="00B21F53">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BB5BDC" w:rsidRPr="0069408F" w:rsidRDefault="00BB5BDC" w:rsidP="00B21F53">
            <w:pPr>
              <w:jc w:val="center"/>
              <w:rPr>
                <w:rFonts w:ascii="Times New Roman" w:hAnsi="Times New Roman" w:cs="Times New Roman"/>
                <w:b/>
                <w:bCs/>
                <w:sz w:val="24"/>
                <w:szCs w:val="24"/>
              </w:rPr>
            </w:pPr>
          </w:p>
        </w:tc>
      </w:tr>
      <w:tr w:rsidR="00BB5BDC" w:rsidTr="00B21F53">
        <w:tc>
          <w:tcPr>
            <w:tcW w:w="9576" w:type="dxa"/>
          </w:tcPr>
          <w:p w:rsidR="00BB5BDC" w:rsidRPr="0069408F" w:rsidRDefault="00BB5BDC" w:rsidP="00B21F53">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BB5BDC" w:rsidRPr="0069408F" w:rsidRDefault="00BB5BDC" w:rsidP="00B21F53">
            <w:pPr>
              <w:jc w:val="both"/>
              <w:rPr>
                <w:rFonts w:ascii="Times New Roman" w:hAnsi="Times New Roman" w:cs="Times New Roman"/>
                <w:b/>
                <w:bCs/>
                <w:sz w:val="24"/>
                <w:szCs w:val="24"/>
              </w:rPr>
            </w:pPr>
          </w:p>
        </w:tc>
      </w:tr>
      <w:tr w:rsidR="00BB5BDC" w:rsidTr="00B21F53">
        <w:tc>
          <w:tcPr>
            <w:tcW w:w="9576" w:type="dxa"/>
          </w:tcPr>
          <w:p w:rsidR="00BB5BDC" w:rsidRPr="0069408F" w:rsidRDefault="00BB5BDC" w:rsidP="00B21F53">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82463D" w:rsidRDefault="0082463D" w:rsidP="00BB5BDC">
      <w:pPr>
        <w:jc w:val="both"/>
        <w:rPr>
          <w:rFonts w:ascii="Times New Roman" w:hAnsi="Times New Roman" w:cs="Times New Roman"/>
          <w:b/>
          <w:bCs/>
          <w:color w:val="FF0000"/>
          <w:sz w:val="24"/>
          <w:szCs w:val="24"/>
        </w:rPr>
      </w:pPr>
    </w:p>
    <w:tbl>
      <w:tblPr>
        <w:tblStyle w:val="TableGrid"/>
        <w:tblW w:w="0" w:type="auto"/>
        <w:tblLook w:val="04A0"/>
      </w:tblPr>
      <w:tblGrid>
        <w:gridCol w:w="9576"/>
      </w:tblGrid>
      <w:tr w:rsidR="0082463D" w:rsidRPr="0069408F" w:rsidTr="008821C2">
        <w:tc>
          <w:tcPr>
            <w:tcW w:w="9576" w:type="dxa"/>
          </w:tcPr>
          <w:p w:rsidR="0082463D" w:rsidRPr="0069408F" w:rsidRDefault="0082463D" w:rsidP="008821C2">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82463D" w:rsidRPr="00064B08" w:rsidTr="008821C2">
        <w:tc>
          <w:tcPr>
            <w:tcW w:w="9576" w:type="dxa"/>
          </w:tcPr>
          <w:p w:rsidR="0082463D" w:rsidRPr="00064B08" w:rsidRDefault="0082463D" w:rsidP="0082463D">
            <w:pPr>
              <w:rPr>
                <w:rFonts w:ascii="Times New Roman" w:hAnsi="Times New Roman" w:cs="Times New Roman"/>
                <w:sz w:val="24"/>
                <w:szCs w:val="24"/>
              </w:rPr>
            </w:pPr>
            <w:r w:rsidRPr="0082463D">
              <w:rPr>
                <w:rFonts w:ascii="Times New Roman" w:hAnsi="Times New Roman" w:cs="Times New Roman"/>
                <w:b/>
                <w:bCs/>
                <w:sz w:val="24"/>
                <w:szCs w:val="24"/>
              </w:rPr>
              <w:t xml:space="preserve">CO_1: </w:t>
            </w:r>
            <w:r w:rsidRPr="0082463D">
              <w:rPr>
                <w:rFonts w:ascii="Times New Roman" w:hAnsi="Times New Roman" w:cs="Times New Roman"/>
                <w:sz w:val="24"/>
                <w:szCs w:val="24"/>
              </w:rPr>
              <w:t>Understand subject matter of Economics and its relevance in Planning</w:t>
            </w:r>
          </w:p>
        </w:tc>
      </w:tr>
      <w:tr w:rsidR="0082463D" w:rsidRPr="00064B08" w:rsidTr="008821C2">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CO_2</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Appraising of nature of Indian Economy, Land Economics along-with Land Use &amp; Land Values</w:t>
            </w:r>
            <w:r>
              <w:rPr>
                <w:rFonts w:ascii="Times New Roman" w:hAnsi="Times New Roman" w:cs="Times New Roman"/>
                <w:bCs/>
                <w:sz w:val="24"/>
                <w:szCs w:val="24"/>
              </w:rPr>
              <w:t>.</w:t>
            </w:r>
          </w:p>
        </w:tc>
      </w:tr>
      <w:tr w:rsidR="0082463D" w:rsidRPr="00064B08" w:rsidTr="008821C2">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CO_3</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Understand Valuation and Public Finance</w:t>
            </w:r>
            <w:r>
              <w:rPr>
                <w:rFonts w:ascii="Times New Roman" w:hAnsi="Times New Roman" w:cs="Times New Roman"/>
                <w:bCs/>
                <w:sz w:val="24"/>
                <w:szCs w:val="24"/>
              </w:rPr>
              <w:t>.</w:t>
            </w:r>
          </w:p>
        </w:tc>
      </w:tr>
      <w:tr w:rsidR="0082463D" w:rsidRPr="00064B08" w:rsidTr="008821C2">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CO_4</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To understand Development Economics</w:t>
            </w:r>
            <w:r>
              <w:rPr>
                <w:rFonts w:ascii="Times New Roman" w:hAnsi="Times New Roman" w:cs="Times New Roman"/>
                <w:bCs/>
                <w:sz w:val="24"/>
                <w:szCs w:val="24"/>
              </w:rPr>
              <w:t>.</w:t>
            </w:r>
          </w:p>
        </w:tc>
      </w:tr>
      <w:tr w:rsidR="0082463D" w:rsidRPr="00064B08" w:rsidTr="008821C2">
        <w:tc>
          <w:tcPr>
            <w:tcW w:w="9576" w:type="dxa"/>
          </w:tcPr>
          <w:p w:rsidR="0082463D" w:rsidRPr="0082463D" w:rsidRDefault="0082463D" w:rsidP="0082463D">
            <w:pPr>
              <w:rPr>
                <w:rFonts w:ascii="Times New Roman" w:hAnsi="Times New Roman" w:cs="Times New Roman"/>
                <w:bCs/>
                <w:sz w:val="24"/>
                <w:szCs w:val="24"/>
              </w:rPr>
            </w:pPr>
            <w:r>
              <w:rPr>
                <w:rFonts w:ascii="Times New Roman" w:hAnsi="Times New Roman" w:cs="Times New Roman"/>
                <w:b/>
                <w:bCs/>
                <w:sz w:val="24"/>
                <w:szCs w:val="24"/>
              </w:rPr>
              <w:t>CO_5</w:t>
            </w:r>
            <w:r w:rsidRPr="0082463D">
              <w:rPr>
                <w:rFonts w:ascii="Times New Roman" w:hAnsi="Times New Roman" w:cs="Times New Roman"/>
                <w:b/>
                <w:bCs/>
                <w:sz w:val="24"/>
                <w:szCs w:val="24"/>
              </w:rPr>
              <w:t xml:space="preserve">: </w:t>
            </w:r>
            <w:r w:rsidRPr="0082463D">
              <w:rPr>
                <w:rFonts w:ascii="Times New Roman" w:hAnsi="Times New Roman" w:cs="Times New Roman"/>
                <w:bCs/>
                <w:sz w:val="24"/>
                <w:szCs w:val="24"/>
              </w:rPr>
              <w:t>To realize Land Economics</w:t>
            </w:r>
            <w:r>
              <w:rPr>
                <w:rFonts w:ascii="Times New Roman" w:hAnsi="Times New Roman" w:cs="Times New Roman"/>
                <w:bCs/>
                <w:sz w:val="24"/>
                <w:szCs w:val="24"/>
              </w:rPr>
              <w:t>.</w:t>
            </w:r>
          </w:p>
        </w:tc>
      </w:tr>
    </w:tbl>
    <w:p w:rsidR="00BB5BDC" w:rsidRPr="005364F5" w:rsidRDefault="00BB5BDC" w:rsidP="00BB5BDC">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BB5BDC" w:rsidRPr="008538EE" w:rsidTr="00B21F53">
        <w:tc>
          <w:tcPr>
            <w:tcW w:w="1008" w:type="dxa"/>
          </w:tcPr>
          <w:p w:rsidR="00BB5BDC" w:rsidRPr="008538EE" w:rsidRDefault="00BB5BDC"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BB5BDC" w:rsidRPr="008538EE" w:rsidRDefault="005364F5" w:rsidP="005364F5">
            <w:pPr>
              <w:tabs>
                <w:tab w:val="right" w:pos="8352"/>
              </w:tabs>
              <w:rPr>
                <w:rFonts w:ascii="Times New Roman" w:hAnsi="Times New Roman" w:cs="Times New Roman"/>
                <w:b/>
                <w:bCs/>
                <w:sz w:val="24"/>
                <w:szCs w:val="24"/>
              </w:rPr>
            </w:pPr>
            <w:r>
              <w:rPr>
                <w:rFonts w:ascii="Times New Roman" w:hAnsi="Times New Roman" w:cs="Times New Roman"/>
                <w:b/>
                <w:bCs/>
                <w:sz w:val="24"/>
                <w:szCs w:val="24"/>
              </w:rPr>
              <w:t>Nature and Scope of Sociology</w:t>
            </w:r>
            <w:r>
              <w:rPr>
                <w:rFonts w:ascii="Times New Roman" w:hAnsi="Times New Roman" w:cs="Times New Roman"/>
                <w:b/>
                <w:bCs/>
                <w:sz w:val="24"/>
                <w:szCs w:val="24"/>
              </w:rPr>
              <w:tab/>
            </w:r>
            <w:r w:rsidR="00BB5BDC">
              <w:rPr>
                <w:rFonts w:ascii="Times New Roman" w:hAnsi="Times New Roman" w:cs="Times New Roman"/>
                <w:b/>
                <w:bCs/>
                <w:sz w:val="24"/>
                <w:szCs w:val="24"/>
              </w:rPr>
              <w:t xml:space="preserve"> </w:t>
            </w:r>
            <w:r w:rsidR="00BB5BDC" w:rsidRPr="008538EE">
              <w:rPr>
                <w:rFonts w:ascii="Times New Roman" w:hAnsi="Times New Roman" w:cs="Times New Roman"/>
                <w:b/>
                <w:bCs/>
                <w:sz w:val="24"/>
                <w:szCs w:val="24"/>
              </w:rPr>
              <w:t>[</w:t>
            </w:r>
            <w:r>
              <w:rPr>
                <w:rFonts w:ascii="Times New Roman" w:hAnsi="Times New Roman" w:cs="Times New Roman"/>
                <w:b/>
                <w:bCs/>
                <w:sz w:val="24"/>
                <w:szCs w:val="24"/>
              </w:rPr>
              <w:t>4</w:t>
            </w:r>
            <w:r w:rsidR="00BB5BDC" w:rsidRPr="008538EE">
              <w:rPr>
                <w:rFonts w:ascii="Times New Roman" w:hAnsi="Times New Roman" w:cs="Times New Roman"/>
                <w:b/>
                <w:bCs/>
                <w:sz w:val="24"/>
                <w:szCs w:val="24"/>
              </w:rPr>
              <w:t xml:space="preserve"> Hrs]                                   </w:t>
            </w:r>
            <w:r w:rsidR="00BB5BDC">
              <w:rPr>
                <w:rFonts w:ascii="Times New Roman" w:hAnsi="Times New Roman" w:cs="Times New Roman"/>
                <w:b/>
                <w:bCs/>
                <w:sz w:val="24"/>
                <w:szCs w:val="24"/>
              </w:rPr>
              <w:t xml:space="preserve">                                                                                                                          </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064B08" w:rsidRDefault="005364F5" w:rsidP="00B21F53">
            <w:pPr>
              <w:jc w:val="both"/>
              <w:rPr>
                <w:rFonts w:ascii="Times New Roman" w:hAnsi="Times New Roman" w:cs="Times New Roman"/>
                <w:sz w:val="24"/>
                <w:szCs w:val="24"/>
              </w:rPr>
            </w:pPr>
            <w:r w:rsidRPr="005364F5">
              <w:rPr>
                <w:rFonts w:ascii="Times New Roman" w:hAnsi="Times New Roman" w:cs="Times New Roman"/>
                <w:sz w:val="24"/>
                <w:szCs w:val="24"/>
              </w:rPr>
              <w:t>Sociological concepts and methods, man and environment relationships; Sociocultural profile of Indian society and urban transformation; Tradition and modernity in the context of urban and rural settlements; Issues related to caste, age, sex, gender, health safety, and marginalized groups; Displacement, resettlement and rehabilitation due to compulsory land acquisition.</w:t>
            </w:r>
          </w:p>
        </w:tc>
      </w:tr>
      <w:tr w:rsidR="00BB5BDC" w:rsidRPr="008538EE" w:rsidTr="00B21F53">
        <w:tc>
          <w:tcPr>
            <w:tcW w:w="1008" w:type="dxa"/>
          </w:tcPr>
          <w:p w:rsidR="00BB5BDC" w:rsidRPr="008538EE" w:rsidRDefault="00BB5BDC"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BB5BDC" w:rsidRPr="008538EE" w:rsidRDefault="005364F5" w:rsidP="005364F5">
            <w:pPr>
              <w:spacing w:line="360" w:lineRule="auto"/>
              <w:rPr>
                <w:rFonts w:ascii="Times New Roman" w:hAnsi="Times New Roman" w:cs="Times New Roman"/>
                <w:b/>
                <w:bCs/>
                <w:sz w:val="24"/>
                <w:szCs w:val="24"/>
              </w:rPr>
            </w:pPr>
            <w:r>
              <w:rPr>
                <w:rFonts w:ascii="Times New Roman" w:hAnsi="Times New Roman" w:cs="Times New Roman"/>
                <w:b/>
                <w:bCs/>
                <w:sz w:val="24"/>
                <w:szCs w:val="24"/>
              </w:rPr>
              <w:t>Community and Settleme</w:t>
            </w:r>
            <w:r w:rsidR="00634CC2">
              <w:rPr>
                <w:rFonts w:ascii="Times New Roman" w:hAnsi="Times New Roman" w:cs="Times New Roman"/>
                <w:b/>
                <w:bCs/>
                <w:sz w:val="24"/>
                <w:szCs w:val="24"/>
              </w:rPr>
              <w:t>n</w:t>
            </w:r>
            <w:r>
              <w:rPr>
                <w:rFonts w:ascii="Times New Roman" w:hAnsi="Times New Roman" w:cs="Times New Roman"/>
                <w:b/>
                <w:bCs/>
                <w:sz w:val="24"/>
                <w:szCs w:val="24"/>
              </w:rPr>
              <w:t>ts</w:t>
            </w:r>
            <w:r w:rsidR="00BB5BD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34CC2">
              <w:rPr>
                <w:rFonts w:ascii="Times New Roman" w:hAnsi="Times New Roman" w:cs="Times New Roman"/>
                <w:b/>
                <w:bCs/>
                <w:sz w:val="24"/>
                <w:szCs w:val="24"/>
              </w:rPr>
              <w:t xml:space="preserve">                              </w:t>
            </w:r>
            <w:r w:rsidR="00BB5BDC" w:rsidRPr="008538EE">
              <w:rPr>
                <w:rFonts w:ascii="Times New Roman" w:hAnsi="Times New Roman" w:cs="Times New Roman"/>
                <w:b/>
                <w:bCs/>
                <w:sz w:val="24"/>
                <w:szCs w:val="24"/>
              </w:rPr>
              <w:t>[</w:t>
            </w:r>
            <w:r>
              <w:rPr>
                <w:rFonts w:ascii="Times New Roman" w:hAnsi="Times New Roman" w:cs="Times New Roman"/>
                <w:b/>
                <w:bCs/>
                <w:sz w:val="24"/>
                <w:szCs w:val="24"/>
              </w:rPr>
              <w:t>7</w:t>
            </w:r>
            <w:r w:rsidR="00BB5BDC">
              <w:rPr>
                <w:rFonts w:ascii="Times New Roman" w:hAnsi="Times New Roman" w:cs="Times New Roman"/>
                <w:b/>
                <w:bCs/>
                <w:sz w:val="24"/>
                <w:szCs w:val="24"/>
              </w:rPr>
              <w:t xml:space="preserve"> </w:t>
            </w:r>
            <w:r w:rsidR="00BB5BDC" w:rsidRPr="008538EE">
              <w:rPr>
                <w:rFonts w:ascii="Times New Roman" w:hAnsi="Times New Roman" w:cs="Times New Roman"/>
                <w:b/>
                <w:bCs/>
                <w:sz w:val="24"/>
                <w:szCs w:val="24"/>
              </w:rPr>
              <w:t>Hrs]</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064B08" w:rsidRDefault="00634CC2" w:rsidP="00634CC2">
            <w:pPr>
              <w:autoSpaceDE w:val="0"/>
              <w:autoSpaceDN w:val="0"/>
              <w:adjustRightInd w:val="0"/>
              <w:jc w:val="both"/>
              <w:rPr>
                <w:rFonts w:ascii="Times New Roman" w:hAnsi="Times New Roman" w:cs="Times New Roman"/>
                <w:sz w:val="24"/>
                <w:szCs w:val="24"/>
              </w:rPr>
            </w:pPr>
            <w:r w:rsidRPr="00634CC2">
              <w:rPr>
                <w:rFonts w:ascii="Times New Roman" w:hAnsi="Times New Roman" w:cs="Times New Roman"/>
                <w:sz w:val="24"/>
                <w:szCs w:val="24"/>
              </w:rPr>
              <w:t xml:space="preserve">Social problems of slums and squatters communities, urban and rural social transformation and their impact on social life, safety, security; Crimes in urban areas and their spatial planning implications, social structure and spatial planning; Role of socio-cultural aspects on growth patterns of city and </w:t>
            </w:r>
            <w:r w:rsidR="00D6527D" w:rsidRPr="00634CC2">
              <w:rPr>
                <w:rFonts w:ascii="Times New Roman" w:hAnsi="Times New Roman" w:cs="Times New Roman"/>
                <w:sz w:val="24"/>
                <w:szCs w:val="24"/>
              </w:rPr>
              <w:t>neighborhood</w:t>
            </w:r>
            <w:r w:rsidRPr="00634CC2">
              <w:rPr>
                <w:rFonts w:ascii="Times New Roman" w:hAnsi="Times New Roman" w:cs="Times New Roman"/>
                <w:sz w:val="24"/>
                <w:szCs w:val="24"/>
              </w:rPr>
              <w:t xml:space="preserve"> communities; Social planning and policy, and community participation;</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B70980" w:rsidRDefault="00634CC2" w:rsidP="00B21F53">
            <w:pPr>
              <w:pStyle w:val="BodyTextIndent"/>
              <w:spacing w:after="0"/>
              <w:ind w:left="0"/>
              <w:jc w:val="both"/>
              <w:rPr>
                <w:rFonts w:eastAsiaTheme="minorHAnsi"/>
                <w:sz w:val="24"/>
                <w:szCs w:val="24"/>
              </w:rPr>
            </w:pPr>
            <w:r w:rsidRPr="00B06BA1">
              <w:rPr>
                <w:rFonts w:eastAsiaTheme="minorHAnsi"/>
                <w:sz w:val="24"/>
                <w:szCs w:val="24"/>
              </w:rPr>
              <w:t>Marginalization and concepts of inclusive planning, and gender concerns in planning. Settlement Policy: National Commission on Urbanization, Rural Habitat Policy and experiences from developing countries regarding settlement structure, growth and spatial distribution.</w:t>
            </w:r>
          </w:p>
        </w:tc>
      </w:tr>
      <w:tr w:rsidR="00BB5BDC" w:rsidRPr="008538EE" w:rsidTr="00B21F53">
        <w:tc>
          <w:tcPr>
            <w:tcW w:w="1008" w:type="dxa"/>
          </w:tcPr>
          <w:p w:rsidR="00BB5BDC" w:rsidRPr="008538EE" w:rsidRDefault="00BB5BDC"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BB5BDC" w:rsidRPr="008538EE" w:rsidRDefault="00BB5BDC" w:rsidP="005364F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364F5">
              <w:rPr>
                <w:rFonts w:ascii="Times New Roman" w:hAnsi="Times New Roman" w:cs="Times New Roman"/>
                <w:b/>
                <w:bCs/>
                <w:sz w:val="24"/>
                <w:szCs w:val="24"/>
              </w:rPr>
              <w:t xml:space="preserve">Elements of Micro and Macro Economics                                                       </w:t>
            </w:r>
            <w:r w:rsidRPr="008538EE">
              <w:rPr>
                <w:rFonts w:ascii="Times New Roman" w:hAnsi="Times New Roman" w:cs="Times New Roman"/>
                <w:b/>
                <w:bCs/>
                <w:sz w:val="24"/>
                <w:szCs w:val="24"/>
              </w:rPr>
              <w:t>[</w:t>
            </w:r>
            <w:r w:rsidR="005364F5">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BB5BDC" w:rsidRPr="008538EE" w:rsidTr="00B21F53">
        <w:trPr>
          <w:trHeight w:val="397"/>
        </w:trPr>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7B6457" w:rsidRDefault="00B22093" w:rsidP="00B22093">
            <w:pPr>
              <w:jc w:val="both"/>
              <w:rPr>
                <w:rFonts w:ascii="Times New Roman" w:hAnsi="Times New Roman" w:cs="Times New Roman"/>
                <w:sz w:val="24"/>
                <w:szCs w:val="24"/>
              </w:rPr>
            </w:pPr>
            <w:r w:rsidRPr="00B22093">
              <w:rPr>
                <w:rFonts w:ascii="Times New Roman" w:hAnsi="Times New Roman" w:cs="Times New Roman"/>
                <w:sz w:val="24"/>
                <w:szCs w:val="24"/>
              </w:rPr>
              <w:t xml:space="preserve">Concepts of demand, supply, elasticity and consumer markets; concept of revenue costs; Economies of scale, economic and social costs, production and factor market; Different market structures and price determination; market failures, cost-benefit analysis, public sector pricing; </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064B08" w:rsidRDefault="00B22093" w:rsidP="00B21F53">
            <w:pPr>
              <w:tabs>
                <w:tab w:val="num" w:pos="3060"/>
              </w:tabs>
              <w:ind w:right="252"/>
              <w:jc w:val="both"/>
              <w:rPr>
                <w:rFonts w:ascii="Times New Roman" w:hAnsi="Times New Roman" w:cs="Times New Roman"/>
                <w:sz w:val="24"/>
                <w:szCs w:val="24"/>
              </w:rPr>
            </w:pPr>
            <w:r w:rsidRPr="00B22093">
              <w:rPr>
                <w:rFonts w:ascii="Times New Roman" w:hAnsi="Times New Roman" w:cs="Times New Roman"/>
                <w:sz w:val="24"/>
                <w:szCs w:val="24"/>
              </w:rPr>
              <w:t>Determinants of national income, consumption, investment, inflation, unemployment, capital budgeting, risk and uncertainty, and long-term investment planning.</w:t>
            </w:r>
          </w:p>
        </w:tc>
      </w:tr>
      <w:tr w:rsidR="00BB5BDC" w:rsidRPr="008538EE" w:rsidTr="00B21F53">
        <w:tc>
          <w:tcPr>
            <w:tcW w:w="1008" w:type="dxa"/>
          </w:tcPr>
          <w:p w:rsidR="00BB5BDC" w:rsidRPr="008538EE" w:rsidRDefault="00BB5BDC"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lastRenderedPageBreak/>
              <w:t>Unit 4:</w:t>
            </w:r>
          </w:p>
        </w:tc>
        <w:tc>
          <w:tcPr>
            <w:tcW w:w="8568" w:type="dxa"/>
          </w:tcPr>
          <w:p w:rsidR="00BB5BDC" w:rsidRPr="008538EE" w:rsidRDefault="00BB5BDC" w:rsidP="005364F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364F5">
              <w:rPr>
                <w:rFonts w:ascii="Times New Roman" w:hAnsi="Times New Roman" w:cs="Times New Roman"/>
                <w:b/>
                <w:bCs/>
                <w:sz w:val="24"/>
                <w:szCs w:val="24"/>
              </w:rPr>
              <w:t xml:space="preserve">Land Economics                                                                                                 </w:t>
            </w:r>
            <w:r w:rsidRPr="008538EE">
              <w:rPr>
                <w:rFonts w:ascii="Times New Roman" w:hAnsi="Times New Roman" w:cs="Times New Roman"/>
                <w:b/>
                <w:bCs/>
                <w:sz w:val="24"/>
                <w:szCs w:val="24"/>
              </w:rPr>
              <w:t>[</w:t>
            </w:r>
            <w:r w:rsidR="005364F5">
              <w:rPr>
                <w:rFonts w:ascii="Times New Roman" w:hAnsi="Times New Roman" w:cs="Times New Roman"/>
                <w:b/>
                <w:bCs/>
                <w:sz w:val="24"/>
                <w:szCs w:val="24"/>
              </w:rPr>
              <w:t>7</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6D59FD" w:rsidRDefault="00B22093" w:rsidP="00EA6F8E">
            <w:pPr>
              <w:jc w:val="both"/>
              <w:rPr>
                <w:rFonts w:ascii="Times New Roman" w:hAnsi="Times New Roman" w:cs="Times New Roman"/>
                <w:sz w:val="24"/>
                <w:szCs w:val="24"/>
              </w:rPr>
            </w:pPr>
            <w:r w:rsidRPr="00B22093">
              <w:rPr>
                <w:rFonts w:ascii="Times New Roman" w:hAnsi="Times New Roman" w:cs="Times New Roman"/>
                <w:sz w:val="24"/>
                <w:szCs w:val="24"/>
              </w:rPr>
              <w:t xml:space="preserve">Cost, price and value of commodities, Perfect Market Conditions, Concept of Pareto Optimality, Welfare Economics, Land Characteristics: immobility, Divisibility, Modification, Non standardized commodity, etc,; </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8538EE" w:rsidRDefault="00EA6F8E" w:rsidP="00B21F53">
            <w:pPr>
              <w:ind w:left="114"/>
              <w:jc w:val="both"/>
              <w:rPr>
                <w:rFonts w:ascii="Times New Roman" w:hAnsi="Times New Roman" w:cs="Times New Roman"/>
                <w:sz w:val="24"/>
                <w:szCs w:val="24"/>
              </w:rPr>
            </w:pPr>
            <w:r w:rsidRPr="00B22093">
              <w:rPr>
                <w:rFonts w:ascii="Times New Roman" w:hAnsi="Times New Roman" w:cs="Times New Roman"/>
                <w:sz w:val="24"/>
                <w:szCs w:val="24"/>
              </w:rPr>
              <w:t>Attributes of land: Location, Area, Configuration, Permissibility, Restrictions etc,; Effect of Govt. Policies and taxation on Land as a Resource etc.</w:t>
            </w:r>
          </w:p>
        </w:tc>
      </w:tr>
      <w:tr w:rsidR="00BB5BDC" w:rsidRPr="008538EE" w:rsidTr="00B21F53">
        <w:tc>
          <w:tcPr>
            <w:tcW w:w="1008" w:type="dxa"/>
          </w:tcPr>
          <w:p w:rsidR="00BB5BDC" w:rsidRPr="008538EE" w:rsidRDefault="00BB5BDC"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5:</w:t>
            </w:r>
          </w:p>
        </w:tc>
        <w:tc>
          <w:tcPr>
            <w:tcW w:w="8568" w:type="dxa"/>
          </w:tcPr>
          <w:p w:rsidR="00BB5BDC" w:rsidRPr="008538EE" w:rsidRDefault="00BB5BDC" w:rsidP="005364F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364F5">
              <w:rPr>
                <w:rFonts w:ascii="Times New Roman" w:hAnsi="Times New Roman" w:cs="Times New Roman"/>
                <w:b/>
                <w:bCs/>
                <w:sz w:val="24"/>
                <w:szCs w:val="24"/>
              </w:rPr>
              <w:t xml:space="preserve">Development Economics and Lessons from Indian Experiences                  </w:t>
            </w:r>
            <w:r w:rsidRPr="008538EE">
              <w:rPr>
                <w:rFonts w:ascii="Times New Roman" w:hAnsi="Times New Roman" w:cs="Times New Roman"/>
                <w:b/>
                <w:bCs/>
                <w:sz w:val="24"/>
                <w:szCs w:val="24"/>
              </w:rPr>
              <w:t>[</w:t>
            </w:r>
            <w:r w:rsidR="005364F5">
              <w:rPr>
                <w:rFonts w:ascii="Times New Roman" w:hAnsi="Times New Roman" w:cs="Times New Roman"/>
                <w:b/>
                <w:bCs/>
                <w:sz w:val="24"/>
                <w:szCs w:val="24"/>
              </w:rPr>
              <w:t>7</w:t>
            </w:r>
            <w:r w:rsidRPr="008538EE">
              <w:rPr>
                <w:rFonts w:ascii="Times New Roman" w:hAnsi="Times New Roman" w:cs="Times New Roman"/>
                <w:b/>
                <w:bCs/>
                <w:sz w:val="24"/>
                <w:szCs w:val="24"/>
              </w:rPr>
              <w:t xml:space="preserve"> Hrs]</w:t>
            </w:r>
          </w:p>
        </w:tc>
      </w:tr>
      <w:tr w:rsidR="00EA6F8E" w:rsidRPr="008538EE" w:rsidTr="00B21F53">
        <w:tc>
          <w:tcPr>
            <w:tcW w:w="1008" w:type="dxa"/>
          </w:tcPr>
          <w:p w:rsidR="00EA6F8E" w:rsidRPr="008538EE" w:rsidRDefault="00EA6F8E" w:rsidP="00EA6F8E">
            <w:pPr>
              <w:spacing w:line="360" w:lineRule="auto"/>
              <w:jc w:val="both"/>
              <w:rPr>
                <w:rFonts w:ascii="Times New Roman" w:hAnsi="Times New Roman" w:cs="Times New Roman"/>
                <w:sz w:val="24"/>
                <w:szCs w:val="24"/>
              </w:rPr>
            </w:pPr>
          </w:p>
        </w:tc>
        <w:tc>
          <w:tcPr>
            <w:tcW w:w="8568" w:type="dxa"/>
          </w:tcPr>
          <w:p w:rsidR="00EA6F8E" w:rsidRDefault="00EA6F8E" w:rsidP="00EA6F8E">
            <w:pPr>
              <w:jc w:val="both"/>
            </w:pPr>
            <w:r w:rsidRPr="00EA6F8E">
              <w:rPr>
                <w:rFonts w:ascii="Times New Roman" w:hAnsi="Times New Roman" w:cs="Times New Roman"/>
                <w:sz w:val="24"/>
                <w:szCs w:val="24"/>
              </w:rPr>
              <w:t xml:space="preserve">Economic growth and development, quality of life; Human development index, poverty and income distribution, employment and livelihood; Economic principles in land use planning; </w:t>
            </w:r>
          </w:p>
        </w:tc>
      </w:tr>
      <w:tr w:rsidR="00EA6F8E" w:rsidRPr="008538EE" w:rsidTr="00B21F53">
        <w:tc>
          <w:tcPr>
            <w:tcW w:w="1008" w:type="dxa"/>
          </w:tcPr>
          <w:p w:rsidR="00EA6F8E" w:rsidRPr="008538EE" w:rsidRDefault="00EA6F8E" w:rsidP="00EA6F8E">
            <w:pPr>
              <w:spacing w:line="360" w:lineRule="auto"/>
              <w:jc w:val="both"/>
              <w:rPr>
                <w:rFonts w:ascii="Times New Roman" w:hAnsi="Times New Roman" w:cs="Times New Roman"/>
                <w:sz w:val="24"/>
                <w:szCs w:val="24"/>
              </w:rPr>
            </w:pPr>
          </w:p>
        </w:tc>
        <w:tc>
          <w:tcPr>
            <w:tcW w:w="8568" w:type="dxa"/>
          </w:tcPr>
          <w:p w:rsidR="00EA6F8E" w:rsidRDefault="00EA6F8E" w:rsidP="00EA6F8E">
            <w:r w:rsidRPr="00EA6F8E">
              <w:rPr>
                <w:rFonts w:ascii="Times New Roman" w:hAnsi="Times New Roman" w:cs="Times New Roman"/>
                <w:sz w:val="24"/>
                <w:szCs w:val="24"/>
              </w:rPr>
              <w:t>Policies and strategies in economic planning, balanced versus unbalanced growth, public sector dominance; changing economic policies, implications on land.</w:t>
            </w:r>
          </w:p>
        </w:tc>
      </w:tr>
      <w:tr w:rsidR="00BB5BDC" w:rsidRPr="008538EE" w:rsidTr="00B21F53">
        <w:tc>
          <w:tcPr>
            <w:tcW w:w="1008" w:type="dxa"/>
          </w:tcPr>
          <w:p w:rsidR="00BB5BDC" w:rsidRPr="008538EE" w:rsidRDefault="00BB5BDC" w:rsidP="00B21F53">
            <w:pPr>
              <w:spacing w:line="360" w:lineRule="auto"/>
              <w:rPr>
                <w:rFonts w:ascii="Times New Roman" w:hAnsi="Times New Roman" w:cs="Times New Roman"/>
                <w:b/>
                <w:bCs/>
                <w:sz w:val="24"/>
                <w:szCs w:val="24"/>
              </w:rPr>
            </w:pPr>
            <w:r>
              <w:rPr>
                <w:rFonts w:ascii="Times New Roman" w:hAnsi="Times New Roman" w:cs="Times New Roman"/>
                <w:b/>
                <w:bCs/>
                <w:sz w:val="24"/>
                <w:szCs w:val="24"/>
              </w:rPr>
              <w:t>Unit 6</w:t>
            </w:r>
            <w:r w:rsidRPr="008538EE">
              <w:rPr>
                <w:rFonts w:ascii="Times New Roman" w:hAnsi="Times New Roman" w:cs="Times New Roman"/>
                <w:b/>
                <w:bCs/>
                <w:sz w:val="24"/>
                <w:szCs w:val="24"/>
              </w:rPr>
              <w:t>:</w:t>
            </w:r>
          </w:p>
        </w:tc>
        <w:tc>
          <w:tcPr>
            <w:tcW w:w="8568" w:type="dxa"/>
          </w:tcPr>
          <w:p w:rsidR="00BB5BDC" w:rsidRPr="00B70980" w:rsidRDefault="005364F5" w:rsidP="00B21F53">
            <w:pPr>
              <w:ind w:right="252"/>
              <w:jc w:val="both"/>
              <w:rPr>
                <w:rFonts w:ascii="Times New Roman" w:hAnsi="Times New Roman" w:cs="Times New Roman"/>
                <w:sz w:val="24"/>
                <w:szCs w:val="24"/>
              </w:rPr>
            </w:pPr>
            <w:r w:rsidRPr="005364F5">
              <w:rPr>
                <w:rFonts w:ascii="Times New Roman" w:hAnsi="Times New Roman" w:cs="Times New Roman"/>
                <w:b/>
                <w:bCs/>
                <w:sz w:val="24"/>
                <w:szCs w:val="24"/>
              </w:rPr>
              <w:t>Nature of India Economy</w:t>
            </w:r>
            <w:r>
              <w:rPr>
                <w:rFonts w:ascii="Times New Roman" w:hAnsi="Times New Roman" w:cs="Times New Roman"/>
                <w:b/>
                <w:bCs/>
                <w:sz w:val="24"/>
                <w:szCs w:val="24"/>
              </w:rPr>
              <w:t xml:space="preserve">                                                                               [7</w:t>
            </w:r>
            <w:r w:rsidRPr="008538EE">
              <w:rPr>
                <w:rFonts w:ascii="Times New Roman" w:hAnsi="Times New Roman" w:cs="Times New Roman"/>
                <w:b/>
                <w:bCs/>
                <w:sz w:val="24"/>
                <w:szCs w:val="24"/>
              </w:rPr>
              <w:t xml:space="preserve"> Hrs]</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B70980" w:rsidRDefault="005364F5" w:rsidP="005364F5">
            <w:pPr>
              <w:ind w:right="252"/>
              <w:jc w:val="both"/>
              <w:rPr>
                <w:rFonts w:ascii="Times New Roman" w:hAnsi="Times New Roman" w:cs="Times New Roman"/>
                <w:sz w:val="24"/>
                <w:szCs w:val="24"/>
              </w:rPr>
            </w:pPr>
            <w:r w:rsidRPr="005364F5">
              <w:rPr>
                <w:rFonts w:ascii="Times New Roman" w:hAnsi="Times New Roman" w:cs="Times New Roman"/>
                <w:sz w:val="24"/>
                <w:szCs w:val="24"/>
              </w:rPr>
              <w:t>Stages of development: undeveloped, underdeveloped, developed etc, different criteria of underdeveloped, poverty, Ignorance, diseases, mal distribution of national Income, Administrative Incompeten</w:t>
            </w:r>
            <w:r>
              <w:rPr>
                <w:rFonts w:ascii="Times New Roman" w:hAnsi="Times New Roman" w:cs="Times New Roman"/>
                <w:sz w:val="24"/>
                <w:szCs w:val="24"/>
              </w:rPr>
              <w:t>ce, social disorganization etc.</w:t>
            </w:r>
          </w:p>
        </w:tc>
      </w:tr>
      <w:tr w:rsidR="00BB5BDC" w:rsidRPr="008538EE" w:rsidTr="00B21F53">
        <w:tc>
          <w:tcPr>
            <w:tcW w:w="1008" w:type="dxa"/>
          </w:tcPr>
          <w:p w:rsidR="00BB5BDC" w:rsidRPr="008538EE" w:rsidRDefault="00BB5BDC" w:rsidP="00B21F53">
            <w:pPr>
              <w:spacing w:line="360" w:lineRule="auto"/>
              <w:jc w:val="both"/>
              <w:rPr>
                <w:rFonts w:ascii="Times New Roman" w:hAnsi="Times New Roman" w:cs="Times New Roman"/>
                <w:sz w:val="24"/>
                <w:szCs w:val="24"/>
              </w:rPr>
            </w:pPr>
          </w:p>
        </w:tc>
        <w:tc>
          <w:tcPr>
            <w:tcW w:w="8568" w:type="dxa"/>
          </w:tcPr>
          <w:p w:rsidR="00BB5BDC" w:rsidRPr="00B70980" w:rsidRDefault="005364F5" w:rsidP="00B21F53">
            <w:pPr>
              <w:ind w:right="252"/>
              <w:jc w:val="both"/>
              <w:rPr>
                <w:rFonts w:ascii="Times New Roman" w:hAnsi="Times New Roman" w:cs="Times New Roman"/>
                <w:sz w:val="24"/>
                <w:szCs w:val="24"/>
              </w:rPr>
            </w:pPr>
            <w:r w:rsidRPr="005364F5">
              <w:rPr>
                <w:rFonts w:ascii="Times New Roman" w:hAnsi="Times New Roman" w:cs="Times New Roman"/>
                <w:sz w:val="24"/>
                <w:szCs w:val="24"/>
              </w:rPr>
              <w:t xml:space="preserve">Characteristics of underdevelopment country: poverty, Dualistic economy, unemployment and disguised </w:t>
            </w:r>
            <w:r>
              <w:rPr>
                <w:rFonts w:ascii="Times New Roman" w:hAnsi="Times New Roman" w:cs="Times New Roman"/>
                <w:sz w:val="24"/>
                <w:szCs w:val="24"/>
              </w:rPr>
              <w:t>unemployment, backwardness, etc.</w:t>
            </w:r>
            <w:r w:rsidRPr="005364F5">
              <w:rPr>
                <w:rFonts w:ascii="Times New Roman" w:hAnsi="Times New Roman" w:cs="Times New Roman"/>
                <w:sz w:val="24"/>
                <w:szCs w:val="24"/>
              </w:rPr>
              <w:t xml:space="preserve"> obstacle of economic development, vicious circles of poverty, market imperfection</w:t>
            </w:r>
          </w:p>
        </w:tc>
      </w:tr>
    </w:tbl>
    <w:p w:rsidR="00BB5BDC" w:rsidRDefault="00BB5BDC" w:rsidP="00BB5BDC">
      <w:pPr>
        <w:jc w:val="both"/>
        <w:rPr>
          <w:rFonts w:ascii="Times New Roman" w:hAnsi="Times New Roman" w:cs="Times New Roman"/>
          <w:sz w:val="28"/>
          <w:szCs w:val="28"/>
        </w:rPr>
      </w:pPr>
    </w:p>
    <w:tbl>
      <w:tblPr>
        <w:tblStyle w:val="TableGrid"/>
        <w:tblW w:w="0" w:type="auto"/>
        <w:tblLook w:val="04A0"/>
      </w:tblPr>
      <w:tblGrid>
        <w:gridCol w:w="9576"/>
      </w:tblGrid>
      <w:tr w:rsidR="00BB5BDC" w:rsidRPr="006815B1" w:rsidTr="00B21F53">
        <w:tc>
          <w:tcPr>
            <w:tcW w:w="9576" w:type="dxa"/>
          </w:tcPr>
          <w:p w:rsidR="00BB5BDC" w:rsidRPr="00B650BF" w:rsidRDefault="00BB5BDC" w:rsidP="00B21F53">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EA6F8E" w:rsidRPr="00B06BA1" w:rsidRDefault="00EA6F8E" w:rsidP="001C3BA5">
            <w:pPr>
              <w:pStyle w:val="BodyText"/>
              <w:numPr>
                <w:ilvl w:val="0"/>
                <w:numId w:val="12"/>
              </w:numPr>
              <w:spacing w:after="0"/>
              <w:jc w:val="both"/>
              <w:rPr>
                <w:rFonts w:eastAsiaTheme="minorHAnsi"/>
                <w:sz w:val="24"/>
                <w:szCs w:val="24"/>
              </w:rPr>
            </w:pPr>
            <w:r w:rsidRPr="00B06BA1">
              <w:rPr>
                <w:rFonts w:eastAsiaTheme="minorHAnsi"/>
                <w:sz w:val="24"/>
                <w:szCs w:val="24"/>
              </w:rPr>
              <w:t xml:space="preserve">Urban Sociology by N. </w:t>
            </w:r>
            <w:proofErr w:type="spellStart"/>
            <w:r w:rsidRPr="00B06BA1">
              <w:rPr>
                <w:rFonts w:eastAsiaTheme="minorHAnsi"/>
                <w:sz w:val="24"/>
                <w:szCs w:val="24"/>
              </w:rPr>
              <w:t>Jayapalan</w:t>
            </w:r>
            <w:proofErr w:type="spellEnd"/>
            <w:r w:rsidRPr="00B06BA1">
              <w:rPr>
                <w:rFonts w:eastAsiaTheme="minorHAnsi"/>
                <w:sz w:val="24"/>
                <w:szCs w:val="24"/>
              </w:rPr>
              <w:t>, Atlantic Publishers &amp; Distributors, New Delhi 2002</w:t>
            </w:r>
          </w:p>
          <w:p w:rsidR="00EA6F8E" w:rsidRPr="00B06BA1" w:rsidRDefault="00EA6F8E" w:rsidP="001C3BA5">
            <w:pPr>
              <w:pStyle w:val="BodyText"/>
              <w:numPr>
                <w:ilvl w:val="0"/>
                <w:numId w:val="12"/>
              </w:numPr>
              <w:spacing w:after="0"/>
              <w:jc w:val="both"/>
              <w:rPr>
                <w:rFonts w:eastAsiaTheme="minorHAnsi"/>
                <w:sz w:val="24"/>
                <w:szCs w:val="24"/>
              </w:rPr>
            </w:pPr>
            <w:r w:rsidRPr="00B06BA1">
              <w:rPr>
                <w:rFonts w:eastAsiaTheme="minorHAnsi"/>
                <w:sz w:val="24"/>
                <w:szCs w:val="24"/>
              </w:rPr>
              <w:t>Principles of Economics, by Dr. D N Dwivedi, Vikas Publishing House, 2006</w:t>
            </w:r>
          </w:p>
          <w:p w:rsidR="00EA6F8E" w:rsidRPr="00B06BA1" w:rsidRDefault="00EA6F8E" w:rsidP="001C3BA5">
            <w:pPr>
              <w:pStyle w:val="BodyText"/>
              <w:numPr>
                <w:ilvl w:val="0"/>
                <w:numId w:val="12"/>
              </w:numPr>
              <w:spacing w:after="0"/>
              <w:jc w:val="both"/>
              <w:rPr>
                <w:rFonts w:eastAsiaTheme="minorHAnsi"/>
                <w:sz w:val="24"/>
                <w:szCs w:val="24"/>
              </w:rPr>
            </w:pPr>
            <w:r w:rsidRPr="00B06BA1">
              <w:rPr>
                <w:rFonts w:eastAsiaTheme="minorHAnsi"/>
                <w:sz w:val="24"/>
                <w:szCs w:val="24"/>
              </w:rPr>
              <w:t xml:space="preserve">The Economics of Development and Planning by </w:t>
            </w:r>
            <w:proofErr w:type="spellStart"/>
            <w:r w:rsidRPr="00B06BA1">
              <w:rPr>
                <w:rFonts w:eastAsiaTheme="minorHAnsi"/>
                <w:sz w:val="24"/>
                <w:szCs w:val="24"/>
              </w:rPr>
              <w:t>Jhingan</w:t>
            </w:r>
            <w:proofErr w:type="spellEnd"/>
            <w:r w:rsidRPr="00B06BA1">
              <w:rPr>
                <w:rFonts w:eastAsiaTheme="minorHAnsi"/>
                <w:sz w:val="24"/>
                <w:szCs w:val="24"/>
              </w:rPr>
              <w:t xml:space="preserve">, M, </w:t>
            </w:r>
            <w:proofErr w:type="spellStart"/>
            <w:r w:rsidRPr="00B06BA1">
              <w:rPr>
                <w:rFonts w:eastAsiaTheme="minorHAnsi"/>
                <w:sz w:val="24"/>
                <w:szCs w:val="24"/>
              </w:rPr>
              <w:t>Vrinda</w:t>
            </w:r>
            <w:proofErr w:type="spellEnd"/>
            <w:r w:rsidRPr="00B06BA1">
              <w:rPr>
                <w:rFonts w:eastAsiaTheme="minorHAnsi"/>
                <w:sz w:val="24"/>
                <w:szCs w:val="24"/>
              </w:rPr>
              <w:t xml:space="preserve"> Publications, Delhi, 1998</w:t>
            </w:r>
          </w:p>
          <w:p w:rsidR="00EA6F8E" w:rsidRPr="00B06BA1" w:rsidRDefault="00EA6F8E" w:rsidP="001C3BA5">
            <w:pPr>
              <w:pStyle w:val="BodyText"/>
              <w:numPr>
                <w:ilvl w:val="0"/>
                <w:numId w:val="12"/>
              </w:numPr>
              <w:spacing w:after="0"/>
              <w:jc w:val="both"/>
              <w:rPr>
                <w:rFonts w:eastAsiaTheme="minorHAnsi"/>
                <w:sz w:val="24"/>
                <w:szCs w:val="24"/>
              </w:rPr>
            </w:pPr>
            <w:r w:rsidRPr="00B06BA1">
              <w:rPr>
                <w:rFonts w:eastAsiaTheme="minorHAnsi"/>
                <w:sz w:val="24"/>
                <w:szCs w:val="24"/>
              </w:rPr>
              <w:t xml:space="preserve">Sustainability and Human Settlements: Fundamental Issues, Modeling and Simulation by Mani Monto, L.S. Ganesh &amp; K. </w:t>
            </w:r>
            <w:proofErr w:type="spellStart"/>
            <w:r w:rsidRPr="00B06BA1">
              <w:rPr>
                <w:rFonts w:eastAsiaTheme="minorHAnsi"/>
                <w:sz w:val="24"/>
                <w:szCs w:val="24"/>
              </w:rPr>
              <w:t>Verghese</w:t>
            </w:r>
            <w:proofErr w:type="spellEnd"/>
            <w:r w:rsidRPr="00B06BA1">
              <w:rPr>
                <w:rFonts w:eastAsiaTheme="minorHAnsi"/>
                <w:sz w:val="24"/>
                <w:szCs w:val="24"/>
              </w:rPr>
              <w:t>, SAGE Publications Pvt. Ltd, New Delhi, 2005</w:t>
            </w:r>
          </w:p>
          <w:p w:rsidR="00EA6F8E" w:rsidRPr="00EA6F8E" w:rsidRDefault="00EA6F8E" w:rsidP="001C3BA5">
            <w:pPr>
              <w:pStyle w:val="BodyText"/>
              <w:numPr>
                <w:ilvl w:val="0"/>
                <w:numId w:val="12"/>
              </w:numPr>
              <w:spacing w:after="0"/>
              <w:jc w:val="both"/>
              <w:rPr>
                <w:rFonts w:eastAsiaTheme="minorHAnsi"/>
                <w:sz w:val="24"/>
                <w:szCs w:val="24"/>
              </w:rPr>
            </w:pPr>
            <w:r w:rsidRPr="00EA6F8E">
              <w:rPr>
                <w:rFonts w:eastAsiaTheme="minorHAnsi"/>
                <w:sz w:val="24"/>
                <w:szCs w:val="24"/>
              </w:rPr>
              <w:t>Aspects of Land Economics by W. Lean &amp; B. Goodall.</w:t>
            </w:r>
          </w:p>
          <w:p w:rsidR="00EA6F8E" w:rsidRPr="00EA6F8E" w:rsidRDefault="00EA6F8E" w:rsidP="001C3BA5">
            <w:pPr>
              <w:pStyle w:val="BodyText"/>
              <w:numPr>
                <w:ilvl w:val="0"/>
                <w:numId w:val="12"/>
              </w:numPr>
              <w:spacing w:after="0"/>
              <w:jc w:val="both"/>
              <w:rPr>
                <w:rFonts w:eastAsiaTheme="minorHAnsi"/>
                <w:sz w:val="24"/>
                <w:szCs w:val="24"/>
              </w:rPr>
            </w:pPr>
            <w:r w:rsidRPr="00EA6F8E">
              <w:rPr>
                <w:rFonts w:eastAsiaTheme="minorHAnsi"/>
                <w:sz w:val="24"/>
                <w:szCs w:val="24"/>
              </w:rPr>
              <w:t xml:space="preserve">Economic </w:t>
            </w:r>
            <w:r w:rsidR="00D6527D" w:rsidRPr="00EA6F8E">
              <w:rPr>
                <w:rFonts w:eastAsiaTheme="minorHAnsi"/>
                <w:sz w:val="24"/>
                <w:szCs w:val="24"/>
              </w:rPr>
              <w:t>Development,</w:t>
            </w:r>
            <w:r w:rsidRPr="00EA6F8E">
              <w:rPr>
                <w:rFonts w:eastAsiaTheme="minorHAnsi"/>
                <w:sz w:val="24"/>
                <w:szCs w:val="24"/>
              </w:rPr>
              <w:t xml:space="preserve"> Cities and Planning by M. Harris: Oxford University </w:t>
            </w:r>
            <w:r w:rsidR="003C02F7" w:rsidRPr="00EA6F8E">
              <w:rPr>
                <w:rFonts w:eastAsiaTheme="minorHAnsi"/>
                <w:sz w:val="24"/>
                <w:szCs w:val="24"/>
              </w:rPr>
              <w:t>Press,</w:t>
            </w:r>
            <w:r w:rsidRPr="00EA6F8E">
              <w:rPr>
                <w:rFonts w:eastAsiaTheme="minorHAnsi"/>
                <w:sz w:val="24"/>
                <w:szCs w:val="24"/>
              </w:rPr>
              <w:t xml:space="preserve"> Mumbai 1978 </w:t>
            </w:r>
          </w:p>
          <w:p w:rsidR="00EA6F8E" w:rsidRPr="00EA6F8E" w:rsidRDefault="00EA6F8E" w:rsidP="001C3BA5">
            <w:pPr>
              <w:pStyle w:val="BodyText"/>
              <w:numPr>
                <w:ilvl w:val="0"/>
                <w:numId w:val="12"/>
              </w:numPr>
              <w:spacing w:after="0"/>
              <w:jc w:val="both"/>
              <w:rPr>
                <w:rFonts w:eastAsiaTheme="minorHAnsi"/>
                <w:sz w:val="24"/>
                <w:szCs w:val="24"/>
              </w:rPr>
            </w:pPr>
            <w:r w:rsidRPr="00EA6F8E">
              <w:rPr>
                <w:rFonts w:eastAsiaTheme="minorHAnsi"/>
                <w:sz w:val="24"/>
                <w:szCs w:val="24"/>
              </w:rPr>
              <w:t xml:space="preserve">Urban Economic Development in India, by V.V. </w:t>
            </w:r>
            <w:proofErr w:type="spellStart"/>
            <w:r w:rsidRPr="00EA6F8E">
              <w:rPr>
                <w:rFonts w:eastAsiaTheme="minorHAnsi"/>
                <w:sz w:val="24"/>
                <w:szCs w:val="24"/>
              </w:rPr>
              <w:t>Subrahmanyam</w:t>
            </w:r>
            <w:proofErr w:type="spellEnd"/>
            <w:r w:rsidRPr="00EA6F8E">
              <w:rPr>
                <w:rFonts w:eastAsiaTheme="minorHAnsi"/>
                <w:sz w:val="24"/>
                <w:szCs w:val="24"/>
              </w:rPr>
              <w:t xml:space="preserve"> and R.L. </w:t>
            </w:r>
            <w:proofErr w:type="spellStart"/>
            <w:r w:rsidRPr="00EA6F8E">
              <w:rPr>
                <w:rFonts w:eastAsiaTheme="minorHAnsi"/>
                <w:sz w:val="24"/>
                <w:szCs w:val="24"/>
              </w:rPr>
              <w:t>Bawa</w:t>
            </w:r>
            <w:proofErr w:type="spellEnd"/>
            <w:r w:rsidRPr="00EA6F8E">
              <w:rPr>
                <w:rFonts w:eastAsiaTheme="minorHAnsi"/>
                <w:sz w:val="24"/>
                <w:szCs w:val="24"/>
              </w:rPr>
              <w:t xml:space="preserve">, </w:t>
            </w:r>
            <w:proofErr w:type="spellStart"/>
            <w:r w:rsidRPr="00EA6F8E">
              <w:rPr>
                <w:rFonts w:eastAsiaTheme="minorHAnsi"/>
                <w:sz w:val="24"/>
                <w:szCs w:val="24"/>
              </w:rPr>
              <w:t>Vedam</w:t>
            </w:r>
            <w:proofErr w:type="spellEnd"/>
            <w:r w:rsidRPr="00EA6F8E">
              <w:rPr>
                <w:rFonts w:eastAsiaTheme="minorHAnsi"/>
                <w:sz w:val="24"/>
                <w:szCs w:val="24"/>
              </w:rPr>
              <w:t xml:space="preserve"> Books Pvt. Ltd, New Delhi</w:t>
            </w:r>
          </w:p>
          <w:p w:rsidR="00EA6F8E" w:rsidRPr="00EA6F8E" w:rsidRDefault="00EA6F8E" w:rsidP="001C3BA5">
            <w:pPr>
              <w:pStyle w:val="BodyText"/>
              <w:numPr>
                <w:ilvl w:val="0"/>
                <w:numId w:val="12"/>
              </w:numPr>
              <w:spacing w:after="0"/>
              <w:jc w:val="both"/>
              <w:rPr>
                <w:rFonts w:eastAsiaTheme="minorHAnsi"/>
                <w:sz w:val="24"/>
                <w:szCs w:val="24"/>
              </w:rPr>
            </w:pPr>
            <w:r w:rsidRPr="00EA6F8E">
              <w:rPr>
                <w:rFonts w:eastAsiaTheme="minorHAnsi"/>
                <w:sz w:val="24"/>
                <w:szCs w:val="24"/>
              </w:rPr>
              <w:t xml:space="preserve">Indian Economy by S. K. </w:t>
            </w:r>
            <w:proofErr w:type="spellStart"/>
            <w:r w:rsidRPr="00EA6F8E">
              <w:rPr>
                <w:rFonts w:eastAsiaTheme="minorHAnsi"/>
                <w:sz w:val="24"/>
                <w:szCs w:val="24"/>
              </w:rPr>
              <w:t>Misra</w:t>
            </w:r>
            <w:proofErr w:type="spellEnd"/>
            <w:r w:rsidRPr="00EA6F8E">
              <w:rPr>
                <w:rFonts w:eastAsiaTheme="minorHAnsi"/>
                <w:sz w:val="24"/>
                <w:szCs w:val="24"/>
              </w:rPr>
              <w:t xml:space="preserve"> &amp; V. K. Puri, Himalaya Publishing House, Delhi.</w:t>
            </w:r>
          </w:p>
          <w:p w:rsidR="00BB5BDC" w:rsidRPr="00EA6F8E" w:rsidRDefault="00EA6F8E" w:rsidP="001C3BA5">
            <w:pPr>
              <w:pStyle w:val="BodyText"/>
              <w:numPr>
                <w:ilvl w:val="0"/>
                <w:numId w:val="12"/>
              </w:numPr>
              <w:spacing w:after="0"/>
              <w:jc w:val="both"/>
              <w:rPr>
                <w:rFonts w:eastAsiaTheme="minorHAnsi"/>
                <w:color w:val="000000"/>
                <w:sz w:val="24"/>
                <w:szCs w:val="24"/>
              </w:rPr>
            </w:pPr>
            <w:r w:rsidRPr="00EA6F8E">
              <w:rPr>
                <w:rFonts w:eastAsiaTheme="minorHAnsi"/>
                <w:sz w:val="24"/>
                <w:szCs w:val="24"/>
              </w:rPr>
              <w:t xml:space="preserve">Economics of Cities edited by Jean-Marie </w:t>
            </w:r>
            <w:proofErr w:type="spellStart"/>
            <w:r w:rsidRPr="00EA6F8E">
              <w:rPr>
                <w:rFonts w:eastAsiaTheme="minorHAnsi"/>
                <w:sz w:val="24"/>
                <w:szCs w:val="24"/>
              </w:rPr>
              <w:t>Huriot</w:t>
            </w:r>
            <w:proofErr w:type="spellEnd"/>
            <w:r w:rsidRPr="00EA6F8E">
              <w:rPr>
                <w:rFonts w:eastAsiaTheme="minorHAnsi"/>
                <w:sz w:val="24"/>
                <w:szCs w:val="24"/>
              </w:rPr>
              <w:t xml:space="preserve"> &amp; Jacques-Francois </w:t>
            </w:r>
            <w:proofErr w:type="spellStart"/>
            <w:r w:rsidRPr="00EA6F8E">
              <w:rPr>
                <w:rFonts w:eastAsiaTheme="minorHAnsi"/>
                <w:sz w:val="24"/>
                <w:szCs w:val="24"/>
              </w:rPr>
              <w:t>Thisse</w:t>
            </w:r>
            <w:proofErr w:type="spellEnd"/>
            <w:r w:rsidRPr="00EA6F8E">
              <w:rPr>
                <w:rFonts w:eastAsiaTheme="minorHAnsi"/>
                <w:sz w:val="24"/>
                <w:szCs w:val="24"/>
              </w:rPr>
              <w:t>, Cambridge University Press.</w:t>
            </w:r>
          </w:p>
        </w:tc>
      </w:tr>
    </w:tbl>
    <w:p w:rsidR="00FD7902" w:rsidRPr="009F32E8" w:rsidRDefault="00FD7902" w:rsidP="009F32E8">
      <w:pPr>
        <w:jc w:val="both"/>
        <w:rPr>
          <w:rFonts w:ascii="Times New Roman" w:hAnsi="Times New Roman" w:cs="Times New Roman"/>
          <w:sz w:val="28"/>
          <w:szCs w:val="28"/>
        </w:rPr>
      </w:pPr>
    </w:p>
    <w:p w:rsidR="00FD7902" w:rsidRDefault="00FD7902" w:rsidP="00BB5BDC">
      <w:pPr>
        <w:pStyle w:val="ListParagraph"/>
        <w:jc w:val="both"/>
        <w:rPr>
          <w:rFonts w:ascii="Times New Roman" w:hAnsi="Times New Roman" w:cs="Times New Roman"/>
          <w:sz w:val="28"/>
          <w:szCs w:val="28"/>
        </w:rPr>
      </w:pPr>
    </w:p>
    <w:p w:rsidR="00BB5BDC" w:rsidRDefault="00BB5BDC"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3C02F7">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969"/>
        <w:gridCol w:w="851"/>
        <w:gridCol w:w="992"/>
        <w:gridCol w:w="851"/>
        <w:gridCol w:w="850"/>
        <w:gridCol w:w="851"/>
        <w:gridCol w:w="1134"/>
        <w:gridCol w:w="1134"/>
        <w:gridCol w:w="1134"/>
      </w:tblGrid>
      <w:tr w:rsidR="00FD7902" w:rsidTr="009E51FC">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POs &amp; PSOs</w:t>
            </w:r>
          </w:p>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lastRenderedPageBreak/>
              <w:t>COs</w:t>
            </w:r>
          </w:p>
        </w:tc>
        <w:tc>
          <w:tcPr>
            <w:tcW w:w="969"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lastRenderedPageBreak/>
              <w:t>PO1</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PSO1</w:t>
            </w:r>
          </w:p>
        </w:tc>
        <w:tc>
          <w:tcPr>
            <w:tcW w:w="1134"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PSO2</w:t>
            </w:r>
          </w:p>
        </w:tc>
        <w:tc>
          <w:tcPr>
            <w:tcW w:w="1134"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PSO3</w:t>
            </w:r>
          </w:p>
        </w:tc>
      </w:tr>
      <w:tr w:rsidR="00FD7902" w:rsidTr="009E51FC">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lastRenderedPageBreak/>
              <w:t>CO1</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w:t>
            </w:r>
          </w:p>
        </w:tc>
      </w:tr>
      <w:tr w:rsidR="00FD7902" w:rsidTr="009E51FC">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CO2</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1</w:t>
            </w:r>
          </w:p>
        </w:tc>
      </w:tr>
      <w:tr w:rsidR="00FD7902" w:rsidTr="009E51FC">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CO3</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w:t>
            </w:r>
          </w:p>
        </w:tc>
      </w:tr>
      <w:tr w:rsidR="00FD7902" w:rsidTr="009E51FC">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CO4</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FD7902" w:rsidRDefault="009E51FC" w:rsidP="00FD7902">
            <w:pPr>
              <w:jc w:val="center"/>
              <w:rPr>
                <w:rFonts w:ascii="Times New Roman" w:hAnsi="Times New Roman" w:cs="Times New Roman"/>
                <w:sz w:val="28"/>
                <w:szCs w:val="28"/>
              </w:rPr>
            </w:pPr>
            <w:r>
              <w:rPr>
                <w:rFonts w:ascii="Times New Roman" w:hAnsi="Times New Roman" w:cs="Times New Roman"/>
                <w:sz w:val="28"/>
                <w:szCs w:val="28"/>
              </w:rPr>
              <w:t>-</w:t>
            </w:r>
          </w:p>
        </w:tc>
      </w:tr>
    </w:tbl>
    <w:p w:rsidR="00BB5BDC" w:rsidRDefault="00BB5BDC" w:rsidP="00DD7167">
      <w:pPr>
        <w:jc w:val="both"/>
        <w:rPr>
          <w:rFonts w:ascii="Times New Roman" w:hAnsi="Times New Roman" w:cs="Times New Roman"/>
          <w:sz w:val="28"/>
          <w:szCs w:val="28"/>
        </w:rPr>
      </w:pPr>
    </w:p>
    <w:p w:rsidR="00B21F53" w:rsidRDefault="00B21F53" w:rsidP="00DD7167">
      <w:pPr>
        <w:jc w:val="both"/>
        <w:rPr>
          <w:rFonts w:ascii="Times New Roman" w:hAnsi="Times New Roman" w:cs="Times New Roman"/>
          <w:sz w:val="28"/>
          <w:szCs w:val="28"/>
        </w:rPr>
      </w:pPr>
    </w:p>
    <w:p w:rsidR="00B21F53" w:rsidRDefault="00B21F53"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FD7902" w:rsidP="00DD7167">
      <w:pPr>
        <w:jc w:val="both"/>
        <w:rPr>
          <w:rFonts w:ascii="Times New Roman" w:hAnsi="Times New Roman" w:cs="Times New Roman"/>
          <w:sz w:val="28"/>
          <w:szCs w:val="28"/>
        </w:rPr>
      </w:pPr>
    </w:p>
    <w:p w:rsidR="00FD7902" w:rsidRDefault="009F32E8" w:rsidP="009F32E8">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B21F53" w:rsidTr="00B21F53">
        <w:tc>
          <w:tcPr>
            <w:tcW w:w="9576" w:type="dxa"/>
          </w:tcPr>
          <w:p w:rsidR="00B21F53" w:rsidRDefault="00B21F53" w:rsidP="00B21F53">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MPL-1900</w:t>
            </w:r>
            <w:r w:rsidR="00B34DB7">
              <w:rPr>
                <w:rFonts w:ascii="Times New Roman" w:hAnsi="Times New Roman"/>
                <w:b/>
                <w:bCs/>
                <w:sz w:val="28"/>
                <w:szCs w:val="28"/>
              </w:rPr>
              <w:t>9</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UTILITIES AND SERVICES PLANNING</w:t>
            </w:r>
          </w:p>
          <w:p w:rsidR="00B21F53" w:rsidRPr="008B1757" w:rsidRDefault="00B21F53" w:rsidP="00B21F53">
            <w:pPr>
              <w:jc w:val="center"/>
              <w:rPr>
                <w:rFonts w:ascii="Times New Roman" w:hAnsi="Times New Roman" w:cs="Times New Roman"/>
                <w:b/>
                <w:bCs/>
                <w:sz w:val="28"/>
                <w:szCs w:val="28"/>
              </w:rPr>
            </w:pPr>
          </w:p>
        </w:tc>
      </w:tr>
      <w:tr w:rsidR="00B21F53" w:rsidTr="00B21F53">
        <w:tc>
          <w:tcPr>
            <w:tcW w:w="9576" w:type="dxa"/>
          </w:tcPr>
          <w:p w:rsidR="00B21F53" w:rsidRPr="0069408F" w:rsidRDefault="00B21F53" w:rsidP="00B21F53">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B21F53" w:rsidRPr="0069408F" w:rsidRDefault="00B21F53" w:rsidP="00B21F53">
            <w:pPr>
              <w:jc w:val="center"/>
              <w:rPr>
                <w:rFonts w:ascii="Times New Roman" w:hAnsi="Times New Roman" w:cs="Times New Roman"/>
                <w:b/>
                <w:bCs/>
                <w:sz w:val="24"/>
                <w:szCs w:val="24"/>
              </w:rPr>
            </w:pPr>
          </w:p>
        </w:tc>
      </w:tr>
      <w:tr w:rsidR="00B21F53" w:rsidTr="00B21F53">
        <w:tc>
          <w:tcPr>
            <w:tcW w:w="9576" w:type="dxa"/>
          </w:tcPr>
          <w:p w:rsidR="00B21F53" w:rsidRPr="0069408F" w:rsidRDefault="00B21F53" w:rsidP="00B21F53">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B21F53" w:rsidRPr="0069408F" w:rsidRDefault="00B21F53" w:rsidP="00B21F53">
            <w:pPr>
              <w:jc w:val="both"/>
              <w:rPr>
                <w:rFonts w:ascii="Times New Roman" w:hAnsi="Times New Roman" w:cs="Times New Roman"/>
                <w:b/>
                <w:bCs/>
                <w:sz w:val="24"/>
                <w:szCs w:val="24"/>
              </w:rPr>
            </w:pPr>
          </w:p>
        </w:tc>
      </w:tr>
      <w:tr w:rsidR="00B21F53" w:rsidTr="00B21F53">
        <w:tc>
          <w:tcPr>
            <w:tcW w:w="9576" w:type="dxa"/>
          </w:tcPr>
          <w:p w:rsidR="00B21F53" w:rsidRPr="0069408F" w:rsidRDefault="00B21F53" w:rsidP="00B21F53">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B21F53" w:rsidRPr="00B650BF" w:rsidRDefault="00B21F53" w:rsidP="00B21F53">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B21F53" w:rsidRPr="0069408F" w:rsidTr="00B21F53">
        <w:tc>
          <w:tcPr>
            <w:tcW w:w="9576" w:type="dxa"/>
          </w:tcPr>
          <w:p w:rsidR="00B21F53" w:rsidRPr="0069408F" w:rsidRDefault="00B21F53" w:rsidP="00F1602C">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B21F53" w:rsidRPr="00064B08" w:rsidTr="00B21F53">
        <w:tc>
          <w:tcPr>
            <w:tcW w:w="9576" w:type="dxa"/>
          </w:tcPr>
          <w:p w:rsidR="00B21F53" w:rsidRPr="00F1602C" w:rsidRDefault="00B21F53" w:rsidP="00F1602C">
            <w:pPr>
              <w:jc w:val="both"/>
              <w:rPr>
                <w:rFonts w:ascii="Times New Roman" w:hAnsi="Times New Roman" w:cs="Times New Roman"/>
                <w:sz w:val="24"/>
                <w:szCs w:val="24"/>
              </w:rPr>
            </w:pPr>
            <w:r w:rsidRPr="00F1602C">
              <w:rPr>
                <w:rFonts w:ascii="Times New Roman" w:hAnsi="Times New Roman" w:cs="Times New Roman"/>
                <w:b/>
                <w:sz w:val="24"/>
                <w:szCs w:val="24"/>
              </w:rPr>
              <w:t>CO_1:</w:t>
            </w:r>
            <w:r w:rsidRPr="00F1602C">
              <w:rPr>
                <w:rFonts w:ascii="Times New Roman" w:hAnsi="Times New Roman" w:cs="Times New Roman"/>
                <w:sz w:val="24"/>
                <w:szCs w:val="24"/>
              </w:rPr>
              <w:t xml:space="preserve"> </w:t>
            </w:r>
            <w:r w:rsidR="00F1602C" w:rsidRPr="00F1602C">
              <w:rPr>
                <w:rFonts w:ascii="Times New Roman" w:hAnsi="Times New Roman" w:cs="Times New Roman"/>
                <w:sz w:val="24"/>
                <w:szCs w:val="24"/>
              </w:rPr>
              <w:t>Study various infrastructure systems and its importance.</w:t>
            </w:r>
            <w:r w:rsidR="00F1602C">
              <w:rPr>
                <w:rFonts w:ascii="Times New Roman" w:hAnsi="Times New Roman" w:cs="Times New Roman"/>
                <w:sz w:val="24"/>
                <w:szCs w:val="24"/>
              </w:rPr>
              <w:t xml:space="preserve"> </w:t>
            </w:r>
          </w:p>
        </w:tc>
      </w:tr>
      <w:tr w:rsidR="00B21F53" w:rsidRPr="00064B08" w:rsidTr="00B21F53">
        <w:tc>
          <w:tcPr>
            <w:tcW w:w="9576" w:type="dxa"/>
          </w:tcPr>
          <w:p w:rsidR="00B21F53" w:rsidRPr="00F1602C" w:rsidRDefault="00B34DB7" w:rsidP="00F1602C">
            <w:pPr>
              <w:jc w:val="both"/>
              <w:rPr>
                <w:rFonts w:ascii="Times New Roman" w:hAnsi="Times New Roman" w:cs="Times New Roman"/>
                <w:sz w:val="24"/>
                <w:szCs w:val="24"/>
              </w:rPr>
            </w:pPr>
            <w:r w:rsidRPr="00F1602C">
              <w:rPr>
                <w:rFonts w:ascii="Times New Roman" w:hAnsi="Times New Roman" w:cs="Times New Roman"/>
                <w:b/>
                <w:sz w:val="24"/>
                <w:szCs w:val="24"/>
              </w:rPr>
              <w:t>CO_2:</w:t>
            </w:r>
            <w:r>
              <w:rPr>
                <w:rFonts w:ascii="Times New Roman" w:hAnsi="Times New Roman" w:cs="Times New Roman"/>
                <w:sz w:val="24"/>
                <w:szCs w:val="24"/>
              </w:rPr>
              <w:t xml:space="preserve"> </w:t>
            </w:r>
            <w:r w:rsidR="00F1602C" w:rsidRPr="00F1602C">
              <w:rPr>
                <w:rFonts w:ascii="Times New Roman" w:hAnsi="Times New Roman" w:cs="Times New Roman"/>
                <w:sz w:val="24"/>
                <w:szCs w:val="24"/>
              </w:rPr>
              <w:t>Address urban infrastructure challenges.</w:t>
            </w:r>
          </w:p>
        </w:tc>
      </w:tr>
      <w:tr w:rsidR="00F1602C" w:rsidRPr="00064B08" w:rsidTr="00B21F53">
        <w:tc>
          <w:tcPr>
            <w:tcW w:w="9576" w:type="dxa"/>
          </w:tcPr>
          <w:p w:rsidR="00F1602C" w:rsidRPr="00F1602C" w:rsidRDefault="00F1602C" w:rsidP="00F1602C">
            <w:pPr>
              <w:jc w:val="both"/>
              <w:rPr>
                <w:rFonts w:ascii="Times New Roman" w:hAnsi="Times New Roman" w:cs="Times New Roman"/>
                <w:sz w:val="24"/>
                <w:szCs w:val="24"/>
              </w:rPr>
            </w:pPr>
            <w:r w:rsidRPr="00F1602C">
              <w:rPr>
                <w:rFonts w:ascii="Times New Roman" w:hAnsi="Times New Roman" w:cs="Times New Roman"/>
                <w:b/>
                <w:sz w:val="24"/>
                <w:szCs w:val="24"/>
              </w:rPr>
              <w:t>CO_3:</w:t>
            </w:r>
            <w:r w:rsidRPr="00F1602C">
              <w:rPr>
                <w:rFonts w:ascii="Times New Roman" w:hAnsi="Times New Roman" w:cs="Times New Roman"/>
                <w:sz w:val="24"/>
                <w:szCs w:val="24"/>
              </w:rPr>
              <w:t xml:space="preserve"> Enable short- and long-range planning for alternati</w:t>
            </w:r>
            <w:r>
              <w:rPr>
                <w:rFonts w:ascii="Times New Roman" w:hAnsi="Times New Roman" w:cs="Times New Roman"/>
                <w:sz w:val="24"/>
                <w:szCs w:val="24"/>
              </w:rPr>
              <w:t xml:space="preserve">ve infrastructure systems while </w:t>
            </w:r>
            <w:r w:rsidRPr="00F1602C">
              <w:rPr>
                <w:rFonts w:ascii="Times New Roman" w:hAnsi="Times New Roman" w:cs="Times New Roman"/>
                <w:sz w:val="24"/>
                <w:szCs w:val="24"/>
              </w:rPr>
              <w:t>designing for present and future cities and regions.</w:t>
            </w:r>
          </w:p>
        </w:tc>
      </w:tr>
      <w:tr w:rsidR="00F1602C" w:rsidRPr="00064B08" w:rsidTr="00B21F53">
        <w:tc>
          <w:tcPr>
            <w:tcW w:w="9576" w:type="dxa"/>
          </w:tcPr>
          <w:p w:rsidR="00F1602C" w:rsidRPr="00F1602C" w:rsidRDefault="00F1602C" w:rsidP="00F1602C">
            <w:pPr>
              <w:jc w:val="both"/>
              <w:rPr>
                <w:rFonts w:ascii="Times New Roman" w:hAnsi="Times New Roman" w:cs="Times New Roman"/>
                <w:sz w:val="24"/>
                <w:szCs w:val="24"/>
              </w:rPr>
            </w:pPr>
            <w:r w:rsidRPr="00F1602C">
              <w:rPr>
                <w:rFonts w:ascii="Times New Roman" w:hAnsi="Times New Roman" w:cs="Times New Roman"/>
                <w:b/>
                <w:sz w:val="24"/>
                <w:szCs w:val="24"/>
              </w:rPr>
              <w:t>CO_4:</w:t>
            </w:r>
            <w:r w:rsidRPr="00F1602C">
              <w:rPr>
                <w:rFonts w:ascii="Times New Roman" w:hAnsi="Times New Roman" w:cs="Times New Roman"/>
                <w:sz w:val="24"/>
                <w:szCs w:val="24"/>
              </w:rPr>
              <w:t xml:space="preserve"> </w:t>
            </w:r>
            <w:proofErr w:type="spellStart"/>
            <w:r w:rsidRPr="00F1602C">
              <w:rPr>
                <w:rFonts w:ascii="Times New Roman" w:hAnsi="Times New Roman" w:cs="Times New Roman"/>
                <w:sz w:val="24"/>
                <w:szCs w:val="24"/>
              </w:rPr>
              <w:t>Analyse</w:t>
            </w:r>
            <w:proofErr w:type="spellEnd"/>
            <w:r w:rsidRPr="00F1602C">
              <w:rPr>
                <w:rFonts w:ascii="Times New Roman" w:hAnsi="Times New Roman" w:cs="Times New Roman"/>
                <w:sz w:val="24"/>
                <w:szCs w:val="24"/>
              </w:rPr>
              <w:t xml:space="preserve"> requirement of social infrastructure in city planning</w:t>
            </w:r>
          </w:p>
        </w:tc>
      </w:tr>
      <w:tr w:rsidR="00F1602C" w:rsidRPr="00064B08" w:rsidTr="00B21F53">
        <w:tc>
          <w:tcPr>
            <w:tcW w:w="9576" w:type="dxa"/>
          </w:tcPr>
          <w:p w:rsidR="00F1602C" w:rsidRPr="00F1602C" w:rsidRDefault="00F1602C" w:rsidP="00F1602C">
            <w:pPr>
              <w:jc w:val="both"/>
              <w:rPr>
                <w:rFonts w:ascii="Times New Roman" w:hAnsi="Times New Roman" w:cs="Times New Roman"/>
                <w:sz w:val="24"/>
                <w:szCs w:val="24"/>
              </w:rPr>
            </w:pPr>
            <w:r>
              <w:rPr>
                <w:rFonts w:ascii="Times New Roman" w:hAnsi="Times New Roman" w:cs="Times New Roman"/>
                <w:b/>
                <w:sz w:val="24"/>
                <w:szCs w:val="24"/>
              </w:rPr>
              <w:t>CO_5</w:t>
            </w:r>
            <w:r w:rsidRPr="00F1602C">
              <w:rPr>
                <w:rFonts w:ascii="Times New Roman" w:hAnsi="Times New Roman" w:cs="Times New Roman"/>
                <w:b/>
                <w:sz w:val="24"/>
                <w:szCs w:val="24"/>
              </w:rPr>
              <w:t>:</w:t>
            </w:r>
            <w:r w:rsidRPr="00F1602C">
              <w:rPr>
                <w:rFonts w:ascii="Times New Roman" w:hAnsi="Times New Roman" w:cs="Times New Roman"/>
                <w:sz w:val="24"/>
                <w:szCs w:val="24"/>
              </w:rPr>
              <w:t xml:space="preserve"> </w:t>
            </w:r>
            <w:proofErr w:type="spellStart"/>
            <w:r w:rsidRPr="00F1602C">
              <w:rPr>
                <w:rFonts w:ascii="Times New Roman" w:hAnsi="Times New Roman" w:cs="Times New Roman"/>
                <w:sz w:val="24"/>
                <w:szCs w:val="24"/>
              </w:rPr>
              <w:t>Analyse</w:t>
            </w:r>
            <w:proofErr w:type="spellEnd"/>
            <w:r w:rsidRPr="00F1602C">
              <w:rPr>
                <w:rFonts w:ascii="Times New Roman" w:hAnsi="Times New Roman" w:cs="Times New Roman"/>
                <w:sz w:val="24"/>
                <w:szCs w:val="24"/>
              </w:rPr>
              <w:t xml:space="preserve"> Regional Infrastructure issues.</w:t>
            </w:r>
          </w:p>
        </w:tc>
      </w:tr>
    </w:tbl>
    <w:p w:rsidR="00B21F53" w:rsidRPr="005364F5" w:rsidRDefault="00B21F53" w:rsidP="00B21F53">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B21F53" w:rsidRPr="008538EE" w:rsidTr="00B21F53">
        <w:tc>
          <w:tcPr>
            <w:tcW w:w="1008" w:type="dxa"/>
          </w:tcPr>
          <w:p w:rsidR="00B21F53" w:rsidRPr="008538EE" w:rsidRDefault="00B21F53"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B21F53" w:rsidRPr="008538EE" w:rsidRDefault="00E93610" w:rsidP="00B21F53">
            <w:pPr>
              <w:tabs>
                <w:tab w:val="right" w:pos="8352"/>
              </w:tabs>
              <w:rPr>
                <w:rFonts w:ascii="Times New Roman" w:hAnsi="Times New Roman" w:cs="Times New Roman"/>
                <w:b/>
                <w:bCs/>
                <w:sz w:val="24"/>
                <w:szCs w:val="24"/>
              </w:rPr>
            </w:pPr>
            <w:r>
              <w:rPr>
                <w:rFonts w:ascii="Times New Roman" w:hAnsi="Times New Roman" w:cs="Times New Roman"/>
                <w:b/>
                <w:bCs/>
                <w:sz w:val="24"/>
                <w:szCs w:val="24"/>
              </w:rPr>
              <w:t>Planning for Urban Infrastructure</w:t>
            </w:r>
            <w:r w:rsidR="00B21F53">
              <w:rPr>
                <w:rFonts w:ascii="Times New Roman" w:hAnsi="Times New Roman" w:cs="Times New Roman"/>
                <w:b/>
                <w:bCs/>
                <w:sz w:val="24"/>
                <w:szCs w:val="24"/>
              </w:rPr>
              <w:tab/>
              <w:t xml:space="preserve"> </w:t>
            </w:r>
            <w:r w:rsidR="00B21F53" w:rsidRPr="008538EE">
              <w:rPr>
                <w:rFonts w:ascii="Times New Roman" w:hAnsi="Times New Roman" w:cs="Times New Roman"/>
                <w:b/>
                <w:bCs/>
                <w:sz w:val="24"/>
                <w:szCs w:val="24"/>
              </w:rPr>
              <w:t>[</w:t>
            </w:r>
            <w:r>
              <w:rPr>
                <w:rFonts w:ascii="Times New Roman" w:hAnsi="Times New Roman" w:cs="Times New Roman"/>
                <w:b/>
                <w:bCs/>
                <w:sz w:val="24"/>
                <w:szCs w:val="24"/>
              </w:rPr>
              <w:t>6</w:t>
            </w:r>
            <w:r w:rsidR="00B21F53" w:rsidRPr="008538EE">
              <w:rPr>
                <w:rFonts w:ascii="Times New Roman" w:hAnsi="Times New Roman" w:cs="Times New Roman"/>
                <w:b/>
                <w:bCs/>
                <w:sz w:val="24"/>
                <w:szCs w:val="24"/>
              </w:rPr>
              <w:t xml:space="preserve"> Hrs]                                   </w:t>
            </w:r>
            <w:r w:rsidR="00B21F53">
              <w:rPr>
                <w:rFonts w:ascii="Times New Roman" w:hAnsi="Times New Roman" w:cs="Times New Roman"/>
                <w:b/>
                <w:bCs/>
                <w:sz w:val="24"/>
                <w:szCs w:val="24"/>
              </w:rPr>
              <w:t xml:space="preserve">                                                                                                                          </w:t>
            </w:r>
          </w:p>
        </w:tc>
      </w:tr>
      <w:tr w:rsidR="00B21F53" w:rsidRPr="008538EE" w:rsidTr="00B21F53">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064B08" w:rsidRDefault="00E93610" w:rsidP="00B21F53">
            <w:pPr>
              <w:jc w:val="both"/>
              <w:rPr>
                <w:rFonts w:ascii="Times New Roman" w:hAnsi="Times New Roman" w:cs="Times New Roman"/>
                <w:sz w:val="24"/>
                <w:szCs w:val="24"/>
              </w:rPr>
            </w:pPr>
            <w:r w:rsidRPr="00E93610">
              <w:rPr>
                <w:rFonts w:ascii="Times New Roman" w:hAnsi="Times New Roman" w:cs="Times New Roman"/>
                <w:sz w:val="24"/>
                <w:szCs w:val="24"/>
              </w:rPr>
              <w:t xml:space="preserve">Urban </w:t>
            </w:r>
            <w:r w:rsidR="00210393" w:rsidRPr="00E93610">
              <w:rPr>
                <w:rFonts w:ascii="Times New Roman" w:hAnsi="Times New Roman" w:cs="Times New Roman"/>
                <w:sz w:val="24"/>
                <w:szCs w:val="24"/>
              </w:rPr>
              <w:t>Infrastructure,</w:t>
            </w:r>
            <w:r w:rsidRPr="00E93610">
              <w:rPr>
                <w:rFonts w:ascii="Times New Roman" w:hAnsi="Times New Roman" w:cs="Times New Roman"/>
                <w:sz w:val="24"/>
                <w:szCs w:val="24"/>
              </w:rPr>
              <w:t xml:space="preserve"> Role of Planner in provision of urban networks and services, feasibility studies for infrastructure projects, Planning for major infrastructure projects, Various Infrastructure </w:t>
            </w:r>
            <w:proofErr w:type="spellStart"/>
            <w:r w:rsidRPr="00E93610">
              <w:rPr>
                <w:rFonts w:ascii="Times New Roman" w:hAnsi="Times New Roman" w:cs="Times New Roman"/>
                <w:sz w:val="24"/>
                <w:szCs w:val="24"/>
              </w:rPr>
              <w:t>Programmes</w:t>
            </w:r>
            <w:proofErr w:type="spellEnd"/>
            <w:r w:rsidRPr="00E93610">
              <w:rPr>
                <w:rFonts w:ascii="Times New Roman" w:hAnsi="Times New Roman" w:cs="Times New Roman"/>
                <w:sz w:val="24"/>
                <w:szCs w:val="24"/>
              </w:rPr>
              <w:t xml:space="preserve"> and policies by MOUD, PPP in infrastructure projects</w:t>
            </w:r>
          </w:p>
        </w:tc>
      </w:tr>
      <w:tr w:rsidR="00B21F53" w:rsidRPr="008538EE" w:rsidTr="00B21F53">
        <w:tc>
          <w:tcPr>
            <w:tcW w:w="1008" w:type="dxa"/>
          </w:tcPr>
          <w:p w:rsidR="00B21F53" w:rsidRPr="008538EE" w:rsidRDefault="00B21F53"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B21F53" w:rsidRPr="008538EE" w:rsidRDefault="00E93610" w:rsidP="00B21F5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Water Supply                                                                                                       </w:t>
            </w:r>
            <w:r w:rsidR="00B21F53" w:rsidRPr="008538EE">
              <w:rPr>
                <w:rFonts w:ascii="Times New Roman" w:hAnsi="Times New Roman" w:cs="Times New Roman"/>
                <w:b/>
                <w:bCs/>
                <w:sz w:val="24"/>
                <w:szCs w:val="24"/>
              </w:rPr>
              <w:t>[</w:t>
            </w:r>
            <w:r>
              <w:rPr>
                <w:rFonts w:ascii="Times New Roman" w:hAnsi="Times New Roman" w:cs="Times New Roman"/>
                <w:b/>
                <w:bCs/>
                <w:sz w:val="24"/>
                <w:szCs w:val="24"/>
              </w:rPr>
              <w:t>6</w:t>
            </w:r>
            <w:r w:rsidR="00B21F53">
              <w:rPr>
                <w:rFonts w:ascii="Times New Roman" w:hAnsi="Times New Roman" w:cs="Times New Roman"/>
                <w:b/>
                <w:bCs/>
                <w:sz w:val="24"/>
                <w:szCs w:val="24"/>
              </w:rPr>
              <w:t xml:space="preserve"> </w:t>
            </w:r>
            <w:r w:rsidR="00B21F53" w:rsidRPr="008538EE">
              <w:rPr>
                <w:rFonts w:ascii="Times New Roman" w:hAnsi="Times New Roman" w:cs="Times New Roman"/>
                <w:b/>
                <w:bCs/>
                <w:sz w:val="24"/>
                <w:szCs w:val="24"/>
              </w:rPr>
              <w:t>Hrs]</w:t>
            </w:r>
          </w:p>
        </w:tc>
      </w:tr>
      <w:tr w:rsidR="00B21F53" w:rsidRPr="008538EE" w:rsidTr="00B21F53">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064B08" w:rsidRDefault="00E93610" w:rsidP="00B21F53">
            <w:pPr>
              <w:autoSpaceDE w:val="0"/>
              <w:autoSpaceDN w:val="0"/>
              <w:adjustRightInd w:val="0"/>
              <w:jc w:val="both"/>
              <w:rPr>
                <w:rFonts w:ascii="Times New Roman" w:hAnsi="Times New Roman" w:cs="Times New Roman"/>
                <w:sz w:val="24"/>
                <w:szCs w:val="24"/>
              </w:rPr>
            </w:pPr>
            <w:r w:rsidRPr="00E93610">
              <w:rPr>
                <w:rFonts w:ascii="Times New Roman" w:hAnsi="Times New Roman" w:cs="Times New Roman"/>
                <w:sz w:val="24"/>
                <w:szCs w:val="24"/>
              </w:rPr>
              <w:t xml:space="preserve">Urban </w:t>
            </w:r>
            <w:r w:rsidR="00210393" w:rsidRPr="00E93610">
              <w:rPr>
                <w:rFonts w:ascii="Times New Roman" w:hAnsi="Times New Roman" w:cs="Times New Roman"/>
                <w:sz w:val="24"/>
                <w:szCs w:val="24"/>
              </w:rPr>
              <w:t>Infrastructure,</w:t>
            </w:r>
            <w:r w:rsidRPr="00E93610">
              <w:rPr>
                <w:rFonts w:ascii="Times New Roman" w:hAnsi="Times New Roman" w:cs="Times New Roman"/>
                <w:sz w:val="24"/>
                <w:szCs w:val="24"/>
              </w:rPr>
              <w:t xml:space="preserve"> Role of Planner in provision of urban networks and services, feasibility studies for infrastructure projects, Planning for major infrastructure projects, Various Infrastructure </w:t>
            </w:r>
            <w:r w:rsidR="0070235C" w:rsidRPr="00E93610">
              <w:rPr>
                <w:rFonts w:ascii="Times New Roman" w:hAnsi="Times New Roman" w:cs="Times New Roman"/>
                <w:sz w:val="24"/>
                <w:szCs w:val="24"/>
              </w:rPr>
              <w:t>Programs</w:t>
            </w:r>
            <w:r w:rsidRPr="00E93610">
              <w:rPr>
                <w:rFonts w:ascii="Times New Roman" w:hAnsi="Times New Roman" w:cs="Times New Roman"/>
                <w:sz w:val="24"/>
                <w:szCs w:val="24"/>
              </w:rPr>
              <w:t xml:space="preserve"> and policies by MOUD, PPP in infrastructure projects</w:t>
            </w:r>
          </w:p>
        </w:tc>
      </w:tr>
      <w:tr w:rsidR="00B21F53" w:rsidRPr="008538EE" w:rsidTr="00B21F53">
        <w:tc>
          <w:tcPr>
            <w:tcW w:w="1008" w:type="dxa"/>
          </w:tcPr>
          <w:p w:rsidR="00B21F53" w:rsidRPr="008538EE" w:rsidRDefault="00B21F53"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B21F53" w:rsidRPr="008538EE" w:rsidRDefault="00B21F53" w:rsidP="00E9361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93610">
              <w:rPr>
                <w:rFonts w:ascii="Times New Roman" w:hAnsi="Times New Roman" w:cs="Times New Roman"/>
                <w:b/>
                <w:bCs/>
                <w:sz w:val="24"/>
                <w:szCs w:val="24"/>
              </w:rPr>
              <w:t xml:space="preserve">Sewage and Sanitation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B21F53" w:rsidRPr="008538EE" w:rsidTr="00B21F53">
        <w:trPr>
          <w:trHeight w:val="397"/>
        </w:trPr>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E93610" w:rsidRDefault="00E93610" w:rsidP="00E93610">
            <w:pPr>
              <w:pStyle w:val="Default"/>
              <w:rPr>
                <w:rFonts w:ascii="Times New Roman" w:eastAsiaTheme="minorHAnsi" w:hAnsi="Times New Roman" w:cs="Times New Roman"/>
                <w:color w:val="auto"/>
              </w:rPr>
            </w:pPr>
            <w:r w:rsidRPr="00E93610">
              <w:rPr>
                <w:rFonts w:ascii="Times New Roman" w:eastAsiaTheme="minorHAnsi" w:hAnsi="Times New Roman" w:cs="Times New Roman"/>
                <w:color w:val="auto"/>
              </w:rPr>
              <w:t>Collection, transportation and treatment of sewage, Different methods of sewage treatments.</w:t>
            </w:r>
          </w:p>
        </w:tc>
      </w:tr>
      <w:tr w:rsidR="00B21F53" w:rsidRPr="008538EE" w:rsidTr="00B21F53">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064B08" w:rsidRDefault="00E93610" w:rsidP="00B21F53">
            <w:pPr>
              <w:tabs>
                <w:tab w:val="num" w:pos="3060"/>
              </w:tabs>
              <w:ind w:right="252"/>
              <w:jc w:val="both"/>
              <w:rPr>
                <w:rFonts w:ascii="Times New Roman" w:hAnsi="Times New Roman" w:cs="Times New Roman"/>
                <w:sz w:val="24"/>
                <w:szCs w:val="24"/>
              </w:rPr>
            </w:pPr>
            <w:r w:rsidRPr="00E93610">
              <w:rPr>
                <w:rFonts w:ascii="Times New Roman" w:hAnsi="Times New Roman" w:cs="Times New Roman"/>
                <w:sz w:val="24"/>
                <w:szCs w:val="24"/>
              </w:rPr>
              <w:t>Biological/ Environmental/ Cultural concepts in environmental sanitation, low cost sanitation technologies and concepts as related to Indian context.</w:t>
            </w:r>
          </w:p>
        </w:tc>
      </w:tr>
      <w:tr w:rsidR="00B21F53" w:rsidRPr="008538EE" w:rsidTr="00B21F53">
        <w:tc>
          <w:tcPr>
            <w:tcW w:w="1008" w:type="dxa"/>
          </w:tcPr>
          <w:p w:rsidR="00B21F53" w:rsidRPr="008538EE" w:rsidRDefault="00B21F53"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B21F53" w:rsidRPr="008538EE" w:rsidRDefault="00B21F53" w:rsidP="00E9361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93610">
              <w:rPr>
                <w:rFonts w:ascii="Times New Roman" w:hAnsi="Times New Roman" w:cs="Times New Roman"/>
                <w:b/>
                <w:bCs/>
                <w:sz w:val="24"/>
                <w:szCs w:val="24"/>
              </w:rPr>
              <w:t xml:space="preserve">Electricity and Fire Services                                                                             </w:t>
            </w:r>
            <w:r w:rsidRPr="008538EE">
              <w:rPr>
                <w:rFonts w:ascii="Times New Roman" w:hAnsi="Times New Roman" w:cs="Times New Roman"/>
                <w:b/>
                <w:bCs/>
                <w:sz w:val="24"/>
                <w:szCs w:val="24"/>
              </w:rPr>
              <w:t>[</w:t>
            </w:r>
            <w:r w:rsidR="00E93610">
              <w:rPr>
                <w:rFonts w:ascii="Times New Roman" w:hAnsi="Times New Roman" w:cs="Times New Roman"/>
                <w:b/>
                <w:bCs/>
                <w:sz w:val="24"/>
                <w:szCs w:val="24"/>
              </w:rPr>
              <w:t xml:space="preserve">6 </w:t>
            </w:r>
            <w:r w:rsidRPr="008538EE">
              <w:rPr>
                <w:rFonts w:ascii="Times New Roman" w:hAnsi="Times New Roman" w:cs="Times New Roman"/>
                <w:b/>
                <w:bCs/>
                <w:sz w:val="24"/>
                <w:szCs w:val="24"/>
              </w:rPr>
              <w:t>Hrs]</w:t>
            </w:r>
            <w:r>
              <w:rPr>
                <w:rFonts w:ascii="Times New Roman" w:hAnsi="Times New Roman" w:cs="Times New Roman"/>
                <w:b/>
                <w:bCs/>
                <w:sz w:val="24"/>
                <w:szCs w:val="24"/>
              </w:rPr>
              <w:t xml:space="preserve">                                                                                                              </w:t>
            </w:r>
          </w:p>
        </w:tc>
      </w:tr>
      <w:tr w:rsidR="00B21F53" w:rsidRPr="008538EE" w:rsidTr="00B21F53">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6D59FD" w:rsidRDefault="00E93610" w:rsidP="00B21F53">
            <w:pPr>
              <w:jc w:val="both"/>
              <w:rPr>
                <w:rFonts w:ascii="Times New Roman" w:hAnsi="Times New Roman" w:cs="Times New Roman"/>
                <w:sz w:val="24"/>
                <w:szCs w:val="24"/>
              </w:rPr>
            </w:pPr>
            <w:r w:rsidRPr="00E93610">
              <w:rPr>
                <w:rFonts w:ascii="Times New Roman" w:hAnsi="Times New Roman" w:cs="Times New Roman"/>
                <w:sz w:val="24"/>
                <w:szCs w:val="24"/>
              </w:rPr>
              <w:t>Planning for fire protection services and space standards, Planning for electrification, general scenario, services and space standards of Transformers space standards for electricity networks, space standards for burial around cemetery etc.</w:t>
            </w:r>
          </w:p>
        </w:tc>
      </w:tr>
      <w:tr w:rsidR="00B21F53" w:rsidRPr="008538EE" w:rsidTr="00B21F53">
        <w:tc>
          <w:tcPr>
            <w:tcW w:w="1008" w:type="dxa"/>
          </w:tcPr>
          <w:p w:rsidR="00B21F53" w:rsidRPr="008538EE" w:rsidRDefault="00B21F53" w:rsidP="00B21F53">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5:</w:t>
            </w:r>
          </w:p>
        </w:tc>
        <w:tc>
          <w:tcPr>
            <w:tcW w:w="8568" w:type="dxa"/>
          </w:tcPr>
          <w:p w:rsidR="00B21F53" w:rsidRPr="008538EE" w:rsidRDefault="00B21F53" w:rsidP="00E9361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93610">
              <w:rPr>
                <w:rFonts w:ascii="Times New Roman" w:hAnsi="Times New Roman" w:cs="Times New Roman"/>
                <w:b/>
                <w:bCs/>
                <w:sz w:val="24"/>
                <w:szCs w:val="24"/>
              </w:rPr>
              <w:t xml:space="preserve">Solid Waste Management                                                                                  </w:t>
            </w:r>
            <w:r w:rsidRPr="008538EE">
              <w:rPr>
                <w:rFonts w:ascii="Times New Roman" w:hAnsi="Times New Roman" w:cs="Times New Roman"/>
                <w:b/>
                <w:bCs/>
                <w:sz w:val="24"/>
                <w:szCs w:val="24"/>
              </w:rPr>
              <w:t>[</w:t>
            </w:r>
            <w:r w:rsidR="00E93610">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B21F53" w:rsidRPr="008538EE" w:rsidTr="00B21F53">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E93610" w:rsidRDefault="00E93610" w:rsidP="00E93610">
            <w:pPr>
              <w:pStyle w:val="Default"/>
              <w:ind w:left="-15"/>
              <w:jc w:val="both"/>
              <w:rPr>
                <w:rFonts w:ascii="Times New Roman" w:hAnsi="Times New Roman" w:cs="Times New Roman"/>
                <w:color w:val="000000" w:themeColor="text1"/>
              </w:rPr>
            </w:pPr>
            <w:r w:rsidRPr="00410C97">
              <w:rPr>
                <w:rFonts w:ascii="Times New Roman" w:hAnsi="Times New Roman" w:cs="Times New Roman"/>
                <w:color w:val="000000" w:themeColor="text1"/>
              </w:rPr>
              <w:t>Planning for solid waste; Types of solid waste- organic &amp; inorganic; Solid waste generation, collection and transportation; Methods of treatment and disposal of solid waste - composting, incineration, landfills and biogas plants; Consideration for location of these sites, conversion of garbage into usable forms.</w:t>
            </w:r>
          </w:p>
        </w:tc>
      </w:tr>
      <w:tr w:rsidR="00B21F53" w:rsidRPr="008538EE" w:rsidTr="00B21F53">
        <w:tc>
          <w:tcPr>
            <w:tcW w:w="1008" w:type="dxa"/>
          </w:tcPr>
          <w:p w:rsidR="00B21F53" w:rsidRPr="008538EE" w:rsidRDefault="00B21F53" w:rsidP="00B21F53">
            <w:pPr>
              <w:spacing w:line="360" w:lineRule="auto"/>
              <w:rPr>
                <w:rFonts w:ascii="Times New Roman" w:hAnsi="Times New Roman" w:cs="Times New Roman"/>
                <w:b/>
                <w:bCs/>
                <w:sz w:val="24"/>
                <w:szCs w:val="24"/>
              </w:rPr>
            </w:pPr>
            <w:r>
              <w:rPr>
                <w:rFonts w:ascii="Times New Roman" w:hAnsi="Times New Roman" w:cs="Times New Roman"/>
                <w:b/>
                <w:bCs/>
                <w:sz w:val="24"/>
                <w:szCs w:val="24"/>
              </w:rPr>
              <w:t>Unit 6</w:t>
            </w:r>
            <w:r w:rsidRPr="008538EE">
              <w:rPr>
                <w:rFonts w:ascii="Times New Roman" w:hAnsi="Times New Roman" w:cs="Times New Roman"/>
                <w:b/>
                <w:bCs/>
                <w:sz w:val="24"/>
                <w:szCs w:val="24"/>
              </w:rPr>
              <w:t>:</w:t>
            </w:r>
          </w:p>
        </w:tc>
        <w:tc>
          <w:tcPr>
            <w:tcW w:w="8568" w:type="dxa"/>
          </w:tcPr>
          <w:p w:rsidR="00B21F53" w:rsidRPr="00B70980" w:rsidRDefault="00267E35" w:rsidP="00267E35">
            <w:pPr>
              <w:ind w:right="252"/>
              <w:jc w:val="both"/>
              <w:rPr>
                <w:rFonts w:ascii="Times New Roman" w:hAnsi="Times New Roman" w:cs="Times New Roman"/>
                <w:sz w:val="24"/>
                <w:szCs w:val="24"/>
              </w:rPr>
            </w:pPr>
            <w:r>
              <w:rPr>
                <w:rFonts w:ascii="Times New Roman" w:hAnsi="Times New Roman" w:cs="Times New Roman"/>
                <w:b/>
                <w:bCs/>
                <w:sz w:val="24"/>
                <w:szCs w:val="24"/>
              </w:rPr>
              <w:t xml:space="preserve">Urban Energy Systems                                                                                   </w:t>
            </w:r>
            <w:r w:rsidR="00B21F53">
              <w:rPr>
                <w:rFonts w:ascii="Times New Roman" w:hAnsi="Times New Roman" w:cs="Times New Roman"/>
                <w:b/>
                <w:bCs/>
                <w:sz w:val="24"/>
                <w:szCs w:val="24"/>
              </w:rPr>
              <w:t>[</w:t>
            </w:r>
            <w:r>
              <w:rPr>
                <w:rFonts w:ascii="Times New Roman" w:hAnsi="Times New Roman" w:cs="Times New Roman"/>
                <w:b/>
                <w:bCs/>
                <w:sz w:val="24"/>
                <w:szCs w:val="24"/>
              </w:rPr>
              <w:t>6</w:t>
            </w:r>
            <w:r w:rsidR="00B21F53" w:rsidRPr="008538EE">
              <w:rPr>
                <w:rFonts w:ascii="Times New Roman" w:hAnsi="Times New Roman" w:cs="Times New Roman"/>
                <w:b/>
                <w:bCs/>
                <w:sz w:val="24"/>
                <w:szCs w:val="24"/>
              </w:rPr>
              <w:t xml:space="preserve"> Hrs]</w:t>
            </w:r>
          </w:p>
        </w:tc>
      </w:tr>
      <w:tr w:rsidR="00B21F53" w:rsidRPr="008538EE" w:rsidTr="00B21F53">
        <w:tc>
          <w:tcPr>
            <w:tcW w:w="1008" w:type="dxa"/>
          </w:tcPr>
          <w:p w:rsidR="00B21F53" w:rsidRPr="008538EE" w:rsidRDefault="00B21F53" w:rsidP="00B21F53">
            <w:pPr>
              <w:spacing w:line="360" w:lineRule="auto"/>
              <w:jc w:val="both"/>
              <w:rPr>
                <w:rFonts w:ascii="Times New Roman" w:hAnsi="Times New Roman" w:cs="Times New Roman"/>
                <w:sz w:val="24"/>
                <w:szCs w:val="24"/>
              </w:rPr>
            </w:pPr>
          </w:p>
        </w:tc>
        <w:tc>
          <w:tcPr>
            <w:tcW w:w="8568" w:type="dxa"/>
          </w:tcPr>
          <w:p w:rsidR="00B21F53" w:rsidRPr="00B70980" w:rsidRDefault="00267E35" w:rsidP="00B21F53">
            <w:pPr>
              <w:ind w:right="252"/>
              <w:jc w:val="both"/>
              <w:rPr>
                <w:rFonts w:ascii="Times New Roman" w:hAnsi="Times New Roman" w:cs="Times New Roman"/>
                <w:sz w:val="24"/>
                <w:szCs w:val="24"/>
              </w:rPr>
            </w:pPr>
            <w:r w:rsidRPr="00267E35">
              <w:rPr>
                <w:rFonts w:ascii="Times New Roman" w:eastAsia="Times New Roman" w:hAnsi="Times New Roman" w:cs="Times New Roman"/>
                <w:color w:val="000000" w:themeColor="text1"/>
                <w:sz w:val="24"/>
                <w:szCs w:val="24"/>
              </w:rPr>
              <w:t xml:space="preserve">Energy Management, energy requirement, </w:t>
            </w:r>
            <w:r w:rsidR="003C02F7" w:rsidRPr="00267E35">
              <w:rPr>
                <w:rFonts w:ascii="Times New Roman" w:eastAsia="Times New Roman" w:hAnsi="Times New Roman" w:cs="Times New Roman"/>
                <w:color w:val="000000" w:themeColor="text1"/>
                <w:sz w:val="24"/>
                <w:szCs w:val="24"/>
              </w:rPr>
              <w:t>non-conventional</w:t>
            </w:r>
            <w:r w:rsidRPr="00267E35">
              <w:rPr>
                <w:rFonts w:ascii="Times New Roman" w:eastAsia="Times New Roman" w:hAnsi="Times New Roman" w:cs="Times New Roman"/>
                <w:color w:val="000000" w:themeColor="text1"/>
                <w:sz w:val="24"/>
                <w:szCs w:val="24"/>
              </w:rPr>
              <w:t xml:space="preserve"> energy systems, management of solar energy, wind energy, tidal energy, biomass energy, energy from waste.</w:t>
            </w:r>
          </w:p>
        </w:tc>
      </w:tr>
    </w:tbl>
    <w:p w:rsidR="00B21F53" w:rsidRDefault="00B21F53" w:rsidP="00B21F53">
      <w:pPr>
        <w:jc w:val="both"/>
        <w:rPr>
          <w:rFonts w:ascii="Times New Roman" w:hAnsi="Times New Roman" w:cs="Times New Roman"/>
          <w:sz w:val="28"/>
          <w:szCs w:val="28"/>
        </w:rPr>
      </w:pPr>
    </w:p>
    <w:tbl>
      <w:tblPr>
        <w:tblStyle w:val="TableGrid"/>
        <w:tblW w:w="0" w:type="auto"/>
        <w:tblLook w:val="04A0"/>
      </w:tblPr>
      <w:tblGrid>
        <w:gridCol w:w="9576"/>
      </w:tblGrid>
      <w:tr w:rsidR="00B21F53" w:rsidRPr="006815B1" w:rsidTr="00B21F53">
        <w:tc>
          <w:tcPr>
            <w:tcW w:w="9576" w:type="dxa"/>
          </w:tcPr>
          <w:p w:rsidR="00B21F53" w:rsidRPr="00B650BF" w:rsidRDefault="00B21F53" w:rsidP="00B21F53">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267E35" w:rsidRPr="00267E35" w:rsidRDefault="00267E35" w:rsidP="001C3BA5">
            <w:pPr>
              <w:pStyle w:val="BodyText"/>
              <w:numPr>
                <w:ilvl w:val="0"/>
                <w:numId w:val="13"/>
              </w:numPr>
              <w:spacing w:after="0"/>
              <w:jc w:val="both"/>
              <w:rPr>
                <w:rFonts w:eastAsiaTheme="minorHAnsi"/>
                <w:sz w:val="24"/>
                <w:szCs w:val="24"/>
              </w:rPr>
            </w:pPr>
            <w:r w:rsidRPr="00267E35">
              <w:rPr>
                <w:rFonts w:eastAsiaTheme="minorHAnsi"/>
                <w:sz w:val="24"/>
                <w:szCs w:val="24"/>
              </w:rPr>
              <w:t xml:space="preserve">Infrastructure Planning Handbook by Alvin S. Goodman &amp; </w:t>
            </w:r>
            <w:proofErr w:type="spellStart"/>
            <w:r w:rsidRPr="00267E35">
              <w:rPr>
                <w:rFonts w:eastAsiaTheme="minorHAnsi"/>
                <w:sz w:val="24"/>
                <w:szCs w:val="24"/>
              </w:rPr>
              <w:t>Makarand</w:t>
            </w:r>
            <w:proofErr w:type="spellEnd"/>
            <w:r w:rsidRPr="00267E35">
              <w:rPr>
                <w:rFonts w:eastAsiaTheme="minorHAnsi"/>
                <w:sz w:val="24"/>
                <w:szCs w:val="24"/>
              </w:rPr>
              <w:t xml:space="preserve"> </w:t>
            </w:r>
            <w:proofErr w:type="spellStart"/>
            <w:r w:rsidRPr="00267E35">
              <w:rPr>
                <w:rFonts w:eastAsiaTheme="minorHAnsi"/>
                <w:sz w:val="24"/>
                <w:szCs w:val="24"/>
              </w:rPr>
              <w:t>Hastak</w:t>
            </w:r>
            <w:proofErr w:type="spellEnd"/>
          </w:p>
          <w:p w:rsidR="00267E35" w:rsidRPr="00267E35" w:rsidRDefault="00267E35" w:rsidP="001C3BA5">
            <w:pPr>
              <w:pStyle w:val="BodyText"/>
              <w:numPr>
                <w:ilvl w:val="0"/>
                <w:numId w:val="13"/>
              </w:numPr>
              <w:spacing w:after="0"/>
              <w:jc w:val="both"/>
              <w:rPr>
                <w:rFonts w:eastAsiaTheme="minorHAnsi"/>
                <w:sz w:val="24"/>
                <w:szCs w:val="24"/>
              </w:rPr>
            </w:pPr>
            <w:r w:rsidRPr="00267E35">
              <w:rPr>
                <w:rFonts w:eastAsiaTheme="minorHAnsi"/>
                <w:sz w:val="24"/>
                <w:szCs w:val="24"/>
              </w:rPr>
              <w:t>Infrastructure Management by W.R. Hudson ,R.C.G. Hass, W. Uddin</w:t>
            </w:r>
          </w:p>
          <w:p w:rsidR="00267E35" w:rsidRPr="00267E35" w:rsidRDefault="00267E35" w:rsidP="001C3BA5">
            <w:pPr>
              <w:pStyle w:val="BodyText"/>
              <w:numPr>
                <w:ilvl w:val="0"/>
                <w:numId w:val="13"/>
              </w:numPr>
              <w:spacing w:after="0"/>
              <w:jc w:val="both"/>
              <w:rPr>
                <w:rFonts w:eastAsiaTheme="minorHAnsi"/>
                <w:sz w:val="24"/>
                <w:szCs w:val="24"/>
              </w:rPr>
            </w:pPr>
            <w:r w:rsidRPr="00267E35">
              <w:rPr>
                <w:rFonts w:eastAsiaTheme="minorHAnsi"/>
                <w:sz w:val="24"/>
                <w:szCs w:val="24"/>
              </w:rPr>
              <w:t xml:space="preserve">Water Supply and waste water </w:t>
            </w:r>
            <w:proofErr w:type="spellStart"/>
            <w:r w:rsidRPr="00267E35">
              <w:rPr>
                <w:rFonts w:eastAsiaTheme="minorHAnsi"/>
                <w:sz w:val="24"/>
                <w:szCs w:val="24"/>
              </w:rPr>
              <w:t>Engg</w:t>
            </w:r>
            <w:proofErr w:type="spellEnd"/>
            <w:r w:rsidRPr="00267E35">
              <w:rPr>
                <w:rFonts w:eastAsiaTheme="minorHAnsi"/>
                <w:sz w:val="24"/>
                <w:szCs w:val="24"/>
              </w:rPr>
              <w:t>. By B S N  Raju</w:t>
            </w:r>
          </w:p>
          <w:p w:rsidR="00267E35" w:rsidRPr="00267E35" w:rsidRDefault="006479DD" w:rsidP="001C3BA5">
            <w:pPr>
              <w:pStyle w:val="BodyText"/>
              <w:numPr>
                <w:ilvl w:val="0"/>
                <w:numId w:val="13"/>
              </w:numPr>
              <w:spacing w:after="0"/>
              <w:jc w:val="both"/>
              <w:rPr>
                <w:rFonts w:eastAsiaTheme="minorHAnsi"/>
                <w:sz w:val="24"/>
                <w:szCs w:val="24"/>
              </w:rPr>
            </w:pPr>
            <w:hyperlink r:id="rId12" w:history="1">
              <w:r w:rsidR="00267E35" w:rsidRPr="00267E35">
                <w:rPr>
                  <w:rFonts w:eastAsiaTheme="minorHAnsi"/>
                  <w:sz w:val="24"/>
                  <w:szCs w:val="24"/>
                </w:rPr>
                <w:t>Central Public Health and Environmental Engineering </w:t>
              </w:r>
            </w:hyperlink>
            <w:r w:rsidR="00267E35" w:rsidRPr="00267E35">
              <w:rPr>
                <w:rFonts w:eastAsiaTheme="minorHAnsi"/>
                <w:sz w:val="24"/>
                <w:szCs w:val="24"/>
              </w:rPr>
              <w:t>Organization (CPHEEO) Manual</w:t>
            </w:r>
          </w:p>
          <w:p w:rsidR="00B21F53" w:rsidRPr="00267E35" w:rsidRDefault="00267E35" w:rsidP="001C3BA5">
            <w:pPr>
              <w:pStyle w:val="BodyText"/>
              <w:numPr>
                <w:ilvl w:val="0"/>
                <w:numId w:val="13"/>
              </w:numPr>
              <w:spacing w:after="0"/>
              <w:jc w:val="both"/>
              <w:rPr>
                <w:rFonts w:eastAsiaTheme="minorHAnsi"/>
                <w:color w:val="000000" w:themeColor="text1"/>
                <w:sz w:val="24"/>
                <w:szCs w:val="24"/>
                <w:lang w:val="en-IN"/>
              </w:rPr>
            </w:pPr>
            <w:r w:rsidRPr="00267E35">
              <w:rPr>
                <w:rFonts w:eastAsiaTheme="minorHAnsi"/>
                <w:sz w:val="24"/>
                <w:szCs w:val="24"/>
              </w:rPr>
              <w:t>URDPFI Guidelines</w:t>
            </w:r>
          </w:p>
        </w:tc>
      </w:tr>
    </w:tbl>
    <w:p w:rsidR="00B21F53" w:rsidRDefault="00B21F53" w:rsidP="00B21F53">
      <w:pPr>
        <w:pStyle w:val="ListParagraph"/>
        <w:jc w:val="both"/>
        <w:rPr>
          <w:rFonts w:ascii="Times New Roman" w:hAnsi="Times New Roman" w:cs="Times New Roman"/>
          <w:sz w:val="28"/>
          <w:szCs w:val="28"/>
        </w:rPr>
      </w:pPr>
    </w:p>
    <w:p w:rsidR="00B21F53" w:rsidRDefault="00B21F53"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210393">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0" w:type="auto"/>
        <w:tblLook w:val="04A0"/>
      </w:tblPr>
      <w:tblGrid>
        <w:gridCol w:w="840"/>
        <w:gridCol w:w="969"/>
        <w:gridCol w:w="851"/>
        <w:gridCol w:w="992"/>
        <w:gridCol w:w="992"/>
        <w:gridCol w:w="993"/>
        <w:gridCol w:w="966"/>
        <w:gridCol w:w="876"/>
        <w:gridCol w:w="993"/>
        <w:gridCol w:w="992"/>
      </w:tblGrid>
      <w:tr w:rsidR="00FD7902" w:rsidTr="00210393">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POs &amp; PSOs</w:t>
            </w:r>
          </w:p>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COs</w:t>
            </w:r>
          </w:p>
        </w:tc>
        <w:tc>
          <w:tcPr>
            <w:tcW w:w="969"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PO1</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5</w:t>
            </w:r>
          </w:p>
        </w:tc>
        <w:tc>
          <w:tcPr>
            <w:tcW w:w="966"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6</w:t>
            </w:r>
          </w:p>
        </w:tc>
        <w:tc>
          <w:tcPr>
            <w:tcW w:w="876"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PSO1</w:t>
            </w:r>
          </w:p>
        </w:tc>
        <w:tc>
          <w:tcPr>
            <w:tcW w:w="993"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PSO2</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PSO3</w:t>
            </w:r>
          </w:p>
        </w:tc>
      </w:tr>
      <w:tr w:rsidR="00FD7902" w:rsidTr="00210393">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CO1</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66"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76"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w:t>
            </w:r>
          </w:p>
        </w:tc>
      </w:tr>
      <w:tr w:rsidR="00FD7902" w:rsidTr="00210393">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CO2</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66"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876"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w:t>
            </w:r>
          </w:p>
        </w:tc>
      </w:tr>
      <w:tr w:rsidR="00FD7902" w:rsidTr="00210393">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CO3</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66"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876"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210393"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1</w:t>
            </w:r>
          </w:p>
        </w:tc>
      </w:tr>
      <w:tr w:rsidR="00FD7902" w:rsidTr="00210393">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CO4</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66"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876"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w:t>
            </w:r>
          </w:p>
        </w:tc>
      </w:tr>
      <w:tr w:rsidR="00FD7902" w:rsidTr="00210393">
        <w:tc>
          <w:tcPr>
            <w:tcW w:w="840" w:type="dxa"/>
          </w:tcPr>
          <w:p w:rsidR="00FD7902" w:rsidRDefault="00FD7902" w:rsidP="00B21F53">
            <w:pPr>
              <w:jc w:val="both"/>
              <w:rPr>
                <w:rFonts w:ascii="Times New Roman" w:hAnsi="Times New Roman" w:cs="Times New Roman"/>
                <w:sz w:val="28"/>
                <w:szCs w:val="28"/>
              </w:rPr>
            </w:pPr>
            <w:r>
              <w:rPr>
                <w:rFonts w:ascii="Times New Roman" w:hAnsi="Times New Roman" w:cs="Times New Roman"/>
                <w:sz w:val="28"/>
                <w:szCs w:val="28"/>
              </w:rPr>
              <w:t>CO5</w:t>
            </w:r>
          </w:p>
        </w:tc>
        <w:tc>
          <w:tcPr>
            <w:tcW w:w="969"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66"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876"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0E2EFD" w:rsidP="00FD7902">
            <w:pPr>
              <w:jc w:val="center"/>
              <w:rPr>
                <w:rFonts w:ascii="Times New Roman" w:hAnsi="Times New Roman" w:cs="Times New Roman"/>
                <w:sz w:val="28"/>
                <w:szCs w:val="28"/>
              </w:rPr>
            </w:pPr>
            <w:r>
              <w:rPr>
                <w:rFonts w:ascii="Times New Roman" w:hAnsi="Times New Roman" w:cs="Times New Roman"/>
                <w:sz w:val="28"/>
                <w:szCs w:val="28"/>
              </w:rPr>
              <w:t>-</w:t>
            </w:r>
          </w:p>
        </w:tc>
      </w:tr>
    </w:tbl>
    <w:p w:rsidR="00B21F53" w:rsidRDefault="00B21F53" w:rsidP="00DD7167">
      <w:pPr>
        <w:jc w:val="both"/>
        <w:rPr>
          <w:rFonts w:ascii="Times New Roman" w:hAnsi="Times New Roman" w:cs="Times New Roman"/>
          <w:sz w:val="28"/>
          <w:szCs w:val="28"/>
        </w:rPr>
      </w:pPr>
    </w:p>
    <w:p w:rsidR="00A140EB" w:rsidRDefault="00FD7902" w:rsidP="00FD7902">
      <w:pPr>
        <w:tabs>
          <w:tab w:val="left" w:pos="1110"/>
        </w:tabs>
        <w:jc w:val="both"/>
        <w:rPr>
          <w:rFonts w:ascii="Times New Roman" w:hAnsi="Times New Roman" w:cs="Times New Roman"/>
          <w:sz w:val="28"/>
          <w:szCs w:val="28"/>
        </w:rPr>
      </w:pPr>
      <w:r>
        <w:rPr>
          <w:rFonts w:ascii="Times New Roman" w:hAnsi="Times New Roman" w:cs="Times New Roman"/>
          <w:sz w:val="28"/>
          <w:szCs w:val="28"/>
        </w:rPr>
        <w:tab/>
      </w:r>
    </w:p>
    <w:p w:rsidR="00FD7902" w:rsidRDefault="00FD7902" w:rsidP="00FD7902">
      <w:pPr>
        <w:tabs>
          <w:tab w:val="left" w:pos="1110"/>
        </w:tabs>
        <w:jc w:val="both"/>
        <w:rPr>
          <w:rFonts w:ascii="Times New Roman" w:hAnsi="Times New Roman" w:cs="Times New Roman"/>
          <w:sz w:val="28"/>
          <w:szCs w:val="28"/>
        </w:rPr>
      </w:pPr>
    </w:p>
    <w:p w:rsidR="00FD7902" w:rsidRDefault="00FD7902" w:rsidP="00FD7902">
      <w:pPr>
        <w:tabs>
          <w:tab w:val="left" w:pos="1110"/>
        </w:tabs>
        <w:jc w:val="both"/>
        <w:rPr>
          <w:rFonts w:ascii="Times New Roman" w:hAnsi="Times New Roman" w:cs="Times New Roman"/>
          <w:sz w:val="28"/>
          <w:szCs w:val="28"/>
        </w:rPr>
      </w:pPr>
    </w:p>
    <w:p w:rsidR="00FD7902" w:rsidRDefault="00FD7902" w:rsidP="00FD7902">
      <w:pPr>
        <w:tabs>
          <w:tab w:val="left" w:pos="1110"/>
        </w:tabs>
        <w:jc w:val="both"/>
        <w:rPr>
          <w:rFonts w:ascii="Times New Roman" w:hAnsi="Times New Roman" w:cs="Times New Roman"/>
          <w:sz w:val="28"/>
          <w:szCs w:val="28"/>
        </w:rPr>
      </w:pPr>
    </w:p>
    <w:p w:rsidR="00FD7902" w:rsidRDefault="00FD7902" w:rsidP="00FD7902">
      <w:pPr>
        <w:tabs>
          <w:tab w:val="left" w:pos="1110"/>
        </w:tabs>
        <w:jc w:val="both"/>
        <w:rPr>
          <w:rFonts w:ascii="Times New Roman" w:hAnsi="Times New Roman" w:cs="Times New Roman"/>
          <w:sz w:val="28"/>
          <w:szCs w:val="28"/>
        </w:rPr>
      </w:pPr>
    </w:p>
    <w:p w:rsidR="00FD7902" w:rsidRDefault="00FD7902" w:rsidP="00FD7902">
      <w:pPr>
        <w:tabs>
          <w:tab w:val="left" w:pos="1110"/>
        </w:tabs>
        <w:jc w:val="both"/>
        <w:rPr>
          <w:rFonts w:ascii="Times New Roman" w:hAnsi="Times New Roman" w:cs="Times New Roman"/>
          <w:sz w:val="28"/>
          <w:szCs w:val="28"/>
        </w:rPr>
      </w:pPr>
    </w:p>
    <w:p w:rsidR="00FD7902" w:rsidRDefault="00FD7902" w:rsidP="00FD7902">
      <w:pPr>
        <w:tabs>
          <w:tab w:val="left" w:pos="1110"/>
        </w:tabs>
        <w:jc w:val="both"/>
        <w:rPr>
          <w:rFonts w:ascii="Times New Roman" w:hAnsi="Times New Roman" w:cs="Times New Roman"/>
          <w:sz w:val="28"/>
          <w:szCs w:val="28"/>
        </w:rPr>
      </w:pPr>
    </w:p>
    <w:p w:rsidR="00FD7902" w:rsidRDefault="00FD7902" w:rsidP="00FD7902">
      <w:pPr>
        <w:tabs>
          <w:tab w:val="left" w:pos="1110"/>
        </w:tabs>
        <w:jc w:val="both"/>
        <w:rPr>
          <w:rFonts w:ascii="Times New Roman" w:hAnsi="Times New Roman" w:cs="Times New Roman"/>
          <w:sz w:val="28"/>
          <w:szCs w:val="28"/>
        </w:rPr>
      </w:pPr>
    </w:p>
    <w:p w:rsidR="009F32E8" w:rsidRDefault="009F32E8">
      <w:r>
        <w:br w:type="page"/>
      </w:r>
    </w:p>
    <w:tbl>
      <w:tblPr>
        <w:tblStyle w:val="TableGrid"/>
        <w:tblW w:w="0" w:type="auto"/>
        <w:tblLook w:val="04A0"/>
      </w:tblPr>
      <w:tblGrid>
        <w:gridCol w:w="9576"/>
      </w:tblGrid>
      <w:tr w:rsidR="00A140EB" w:rsidTr="004E33CE">
        <w:tc>
          <w:tcPr>
            <w:tcW w:w="9576" w:type="dxa"/>
          </w:tcPr>
          <w:p w:rsidR="00A140EB" w:rsidRDefault="00A140EB"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Pr>
                <w:rFonts w:ascii="Times New Roman" w:hAnsi="Times New Roman"/>
                <w:b/>
                <w:bCs/>
                <w:sz w:val="28"/>
                <w:szCs w:val="28"/>
              </w:rPr>
              <w:t>MPL-19010</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 xml:space="preserve">PLANNING STUDIO – II </w:t>
            </w:r>
          </w:p>
          <w:p w:rsidR="00A140EB" w:rsidRPr="008B1757" w:rsidRDefault="00A140EB" w:rsidP="004E33CE">
            <w:pPr>
              <w:jc w:val="center"/>
              <w:rPr>
                <w:rFonts w:ascii="Times New Roman" w:hAnsi="Times New Roman" w:cs="Times New Roman"/>
                <w:b/>
                <w:bCs/>
                <w:sz w:val="28"/>
                <w:szCs w:val="28"/>
              </w:rPr>
            </w:pPr>
          </w:p>
        </w:tc>
      </w:tr>
      <w:tr w:rsidR="00A140EB" w:rsidTr="004E33CE">
        <w:tc>
          <w:tcPr>
            <w:tcW w:w="9576" w:type="dxa"/>
          </w:tcPr>
          <w:p w:rsidR="00A140EB" w:rsidRPr="0069408F" w:rsidRDefault="00A140EB"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A140EB" w:rsidRPr="0069408F" w:rsidRDefault="00A140EB" w:rsidP="004E33CE">
            <w:pPr>
              <w:jc w:val="center"/>
              <w:rPr>
                <w:rFonts w:ascii="Times New Roman" w:hAnsi="Times New Roman" w:cs="Times New Roman"/>
                <w:b/>
                <w:bCs/>
                <w:sz w:val="24"/>
                <w:szCs w:val="24"/>
              </w:rPr>
            </w:pPr>
          </w:p>
        </w:tc>
      </w:tr>
      <w:tr w:rsidR="00A140EB" w:rsidTr="004E33CE">
        <w:tc>
          <w:tcPr>
            <w:tcW w:w="9576" w:type="dxa"/>
          </w:tcPr>
          <w:p w:rsidR="00A140EB" w:rsidRPr="0069408F" w:rsidRDefault="00A140EB"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8</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A140EB" w:rsidRPr="0069408F" w:rsidRDefault="00A140EB" w:rsidP="004E33CE">
            <w:pPr>
              <w:jc w:val="both"/>
              <w:rPr>
                <w:rFonts w:ascii="Times New Roman" w:hAnsi="Times New Roman" w:cs="Times New Roman"/>
                <w:b/>
                <w:bCs/>
                <w:sz w:val="24"/>
                <w:szCs w:val="24"/>
              </w:rPr>
            </w:pPr>
          </w:p>
        </w:tc>
      </w:tr>
      <w:tr w:rsidR="00A140EB" w:rsidTr="004E33CE">
        <w:tc>
          <w:tcPr>
            <w:tcW w:w="9576" w:type="dxa"/>
          </w:tcPr>
          <w:p w:rsidR="00A140EB" w:rsidRPr="0069408F" w:rsidRDefault="00A140EB"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A140EB" w:rsidRPr="00B650BF" w:rsidRDefault="00A140EB" w:rsidP="00A140EB">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A140EB" w:rsidRPr="0069408F" w:rsidTr="004E33CE">
        <w:tc>
          <w:tcPr>
            <w:tcW w:w="9576" w:type="dxa"/>
          </w:tcPr>
          <w:p w:rsidR="00A140EB" w:rsidRPr="0069408F" w:rsidRDefault="00A140EB" w:rsidP="004E33CE">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A140EB" w:rsidRPr="0069408F" w:rsidTr="004E33CE">
        <w:tc>
          <w:tcPr>
            <w:tcW w:w="9576" w:type="dxa"/>
          </w:tcPr>
          <w:p w:rsidR="00A140EB" w:rsidRPr="008821C2" w:rsidRDefault="00A140EB" w:rsidP="008821C2">
            <w:pPr>
              <w:ind w:left="360" w:hanging="360"/>
              <w:jc w:val="both"/>
              <w:rPr>
                <w:rFonts w:cs="Times New Roman"/>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008821C2" w:rsidRPr="008821C2">
              <w:rPr>
                <w:rFonts w:ascii="Times New Roman" w:hAnsi="Times New Roman" w:cs="Times New Roman"/>
                <w:sz w:val="24"/>
                <w:szCs w:val="24"/>
              </w:rPr>
              <w:t>Explain theoretical and applied understanding of various aspects of Urban Planning.</w:t>
            </w:r>
          </w:p>
        </w:tc>
      </w:tr>
      <w:tr w:rsidR="008821C2" w:rsidRPr="0069408F" w:rsidTr="004E33CE">
        <w:tc>
          <w:tcPr>
            <w:tcW w:w="9576" w:type="dxa"/>
          </w:tcPr>
          <w:p w:rsidR="008821C2" w:rsidRPr="008821C2" w:rsidRDefault="008821C2" w:rsidP="008821C2">
            <w:pPr>
              <w:jc w:val="both"/>
              <w:rPr>
                <w:rFonts w:ascii="Times New Roman" w:hAnsi="Times New Roman" w:cs="Times New Roman"/>
                <w:sz w:val="24"/>
                <w:szCs w:val="24"/>
              </w:rPr>
            </w:pPr>
            <w:r w:rsidRPr="008821C2">
              <w:rPr>
                <w:rFonts w:ascii="Times New Roman" w:hAnsi="Times New Roman" w:cs="Times New Roman"/>
                <w:b/>
                <w:sz w:val="24"/>
                <w:szCs w:val="24"/>
              </w:rPr>
              <w:t>CO_2:</w:t>
            </w:r>
            <w:r w:rsidRPr="008821C2">
              <w:rPr>
                <w:rFonts w:ascii="Times New Roman" w:hAnsi="Times New Roman" w:cs="Times New Roman"/>
                <w:sz w:val="24"/>
                <w:szCs w:val="24"/>
              </w:rPr>
              <w:t xml:space="preserve"> Undertake real-time exercise of Development Plan as academic exercise and to apply planning concepts as a part of Development Proposal. </w:t>
            </w:r>
          </w:p>
        </w:tc>
      </w:tr>
      <w:tr w:rsidR="008821C2" w:rsidRPr="0069408F" w:rsidTr="004E33CE">
        <w:tc>
          <w:tcPr>
            <w:tcW w:w="9576" w:type="dxa"/>
          </w:tcPr>
          <w:p w:rsidR="008821C2" w:rsidRPr="008821C2" w:rsidRDefault="008821C2" w:rsidP="008821C2">
            <w:pPr>
              <w:jc w:val="both"/>
              <w:rPr>
                <w:rFonts w:ascii="Times New Roman" w:hAnsi="Times New Roman" w:cs="Times New Roman"/>
                <w:sz w:val="24"/>
                <w:szCs w:val="24"/>
              </w:rPr>
            </w:pPr>
            <w:r w:rsidRPr="008821C2">
              <w:rPr>
                <w:rFonts w:ascii="Times New Roman" w:hAnsi="Times New Roman" w:cs="Times New Roman"/>
                <w:b/>
                <w:sz w:val="24"/>
                <w:szCs w:val="24"/>
              </w:rPr>
              <w:t>CO_3:</w:t>
            </w:r>
            <w:r w:rsidRPr="008821C2">
              <w:rPr>
                <w:rFonts w:ascii="Times New Roman" w:hAnsi="Times New Roman" w:cs="Times New Roman"/>
                <w:sz w:val="24"/>
                <w:szCs w:val="24"/>
              </w:rPr>
              <w:t xml:space="preserve"> Carry out surveys and frame proposals, such as, Junction Improvement for Urban Landscape, Town Planning Scheme for Planned Urban Extension, Conservation-Preservation of Old Core, etc. along-with phasing, funding and implementation mechanism.</w:t>
            </w:r>
          </w:p>
        </w:tc>
      </w:tr>
      <w:tr w:rsidR="008821C2" w:rsidRPr="0069408F" w:rsidTr="004E33CE">
        <w:tc>
          <w:tcPr>
            <w:tcW w:w="9576" w:type="dxa"/>
          </w:tcPr>
          <w:p w:rsidR="008821C2" w:rsidRPr="008821C2" w:rsidRDefault="008821C2" w:rsidP="008821C2">
            <w:pPr>
              <w:jc w:val="both"/>
              <w:rPr>
                <w:rFonts w:ascii="Times New Roman" w:hAnsi="Times New Roman" w:cs="Times New Roman"/>
                <w:sz w:val="24"/>
                <w:szCs w:val="24"/>
              </w:rPr>
            </w:pPr>
            <w:r w:rsidRPr="008821C2">
              <w:rPr>
                <w:rFonts w:ascii="Times New Roman" w:hAnsi="Times New Roman" w:cs="Times New Roman"/>
                <w:b/>
                <w:sz w:val="24"/>
                <w:szCs w:val="24"/>
              </w:rPr>
              <w:t>CO_4</w:t>
            </w:r>
            <w:r w:rsidRPr="008821C2">
              <w:rPr>
                <w:rFonts w:ascii="Times New Roman" w:hAnsi="Times New Roman" w:cs="Times New Roman"/>
                <w:sz w:val="24"/>
                <w:szCs w:val="24"/>
              </w:rPr>
              <w:t>: Demonstrate an inter-disciplinary urban planning approa</w:t>
            </w:r>
            <w:r>
              <w:rPr>
                <w:rFonts w:ascii="Times New Roman" w:hAnsi="Times New Roman" w:cs="Times New Roman"/>
                <w:sz w:val="24"/>
                <w:szCs w:val="24"/>
              </w:rPr>
              <w:t xml:space="preserve">ch to develop functional </w:t>
            </w:r>
            <w:r w:rsidRPr="008821C2">
              <w:rPr>
                <w:rFonts w:ascii="Times New Roman" w:hAnsi="Times New Roman" w:cs="Times New Roman"/>
                <w:sz w:val="24"/>
                <w:szCs w:val="24"/>
              </w:rPr>
              <w:t>concepts of planning</w:t>
            </w:r>
          </w:p>
        </w:tc>
      </w:tr>
    </w:tbl>
    <w:p w:rsidR="00A140EB" w:rsidRDefault="00A140EB" w:rsidP="00A140EB">
      <w:pPr>
        <w:jc w:val="both"/>
        <w:rPr>
          <w:rFonts w:ascii="Times New Roman" w:hAnsi="Times New Roman" w:cs="Times New Roman"/>
          <w:sz w:val="28"/>
          <w:szCs w:val="28"/>
        </w:rPr>
      </w:pPr>
    </w:p>
    <w:tbl>
      <w:tblPr>
        <w:tblStyle w:val="TableGrid"/>
        <w:tblW w:w="0" w:type="auto"/>
        <w:tblLook w:val="04A0"/>
      </w:tblPr>
      <w:tblGrid>
        <w:gridCol w:w="1809"/>
        <w:gridCol w:w="7767"/>
      </w:tblGrid>
      <w:tr w:rsidR="00A140EB" w:rsidRPr="008538EE" w:rsidTr="004E33CE">
        <w:tc>
          <w:tcPr>
            <w:tcW w:w="1809" w:type="dxa"/>
          </w:tcPr>
          <w:p w:rsidR="00A140EB" w:rsidRPr="008538EE" w:rsidRDefault="00A140EB"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Exercise </w:t>
            </w:r>
            <w:r w:rsidRPr="008538EE">
              <w:rPr>
                <w:rFonts w:ascii="Times New Roman" w:hAnsi="Times New Roman" w:cs="Times New Roman"/>
                <w:b/>
                <w:bCs/>
                <w:sz w:val="24"/>
                <w:szCs w:val="24"/>
              </w:rPr>
              <w:t>1:</w:t>
            </w:r>
          </w:p>
        </w:tc>
        <w:tc>
          <w:tcPr>
            <w:tcW w:w="7767" w:type="dxa"/>
          </w:tcPr>
          <w:p w:rsidR="00A140EB" w:rsidRPr="008538EE" w:rsidRDefault="00A140EB" w:rsidP="00AE18E6">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AE18E6">
              <w:rPr>
                <w:rFonts w:ascii="Times New Roman" w:hAnsi="Times New Roman" w:cs="Times New Roman"/>
                <w:b/>
                <w:bCs/>
                <w:sz w:val="24"/>
                <w:szCs w:val="24"/>
              </w:rPr>
              <w:t>Respective Weightage 6</w:t>
            </w:r>
            <w:r>
              <w:rPr>
                <w:rFonts w:ascii="Times New Roman" w:hAnsi="Times New Roman" w:cs="Times New Roman"/>
                <w:b/>
                <w:bCs/>
                <w:sz w:val="24"/>
                <w:szCs w:val="24"/>
              </w:rPr>
              <w:t>0%</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A140EB" w:rsidRPr="008538EE" w:rsidTr="004E33CE">
        <w:tc>
          <w:tcPr>
            <w:tcW w:w="1809" w:type="dxa"/>
          </w:tcPr>
          <w:p w:rsidR="00A140EB" w:rsidRPr="008538EE" w:rsidRDefault="00A140EB" w:rsidP="004E33CE">
            <w:pPr>
              <w:spacing w:line="360" w:lineRule="auto"/>
              <w:jc w:val="both"/>
              <w:rPr>
                <w:rFonts w:ascii="Times New Roman" w:hAnsi="Times New Roman" w:cs="Times New Roman"/>
                <w:sz w:val="24"/>
                <w:szCs w:val="24"/>
              </w:rPr>
            </w:pPr>
          </w:p>
        </w:tc>
        <w:tc>
          <w:tcPr>
            <w:tcW w:w="7767" w:type="dxa"/>
          </w:tcPr>
          <w:p w:rsidR="00A140EB" w:rsidRPr="00064B08" w:rsidRDefault="00A140EB" w:rsidP="004E33CE">
            <w:pPr>
              <w:autoSpaceDE w:val="0"/>
              <w:autoSpaceDN w:val="0"/>
              <w:adjustRightInd w:val="0"/>
              <w:jc w:val="both"/>
              <w:rPr>
                <w:rFonts w:ascii="Times New Roman" w:hAnsi="Times New Roman" w:cs="Times New Roman"/>
                <w:sz w:val="24"/>
                <w:szCs w:val="24"/>
              </w:rPr>
            </w:pPr>
            <w:r w:rsidRPr="00AE18E6">
              <w:rPr>
                <w:rFonts w:ascii="Times New Roman" w:hAnsi="Times New Roman" w:cs="Times New Roman"/>
                <w:sz w:val="24"/>
                <w:szCs w:val="24"/>
              </w:rPr>
              <w:t>Preparation of a Development Plan for a town or city including surveys, analysis, costing, phasing and methodology of implementation.</w:t>
            </w:r>
          </w:p>
        </w:tc>
      </w:tr>
      <w:tr w:rsidR="00AE18E6" w:rsidRPr="008538EE" w:rsidTr="004E33CE">
        <w:tc>
          <w:tcPr>
            <w:tcW w:w="1809" w:type="dxa"/>
          </w:tcPr>
          <w:p w:rsidR="00AE18E6" w:rsidRPr="008538EE" w:rsidRDefault="00AE18E6" w:rsidP="004E33CE">
            <w:pPr>
              <w:spacing w:line="360" w:lineRule="auto"/>
              <w:jc w:val="both"/>
              <w:rPr>
                <w:rFonts w:ascii="Times New Roman" w:hAnsi="Times New Roman" w:cs="Times New Roman"/>
                <w:sz w:val="24"/>
                <w:szCs w:val="24"/>
              </w:rPr>
            </w:pPr>
          </w:p>
        </w:tc>
        <w:tc>
          <w:tcPr>
            <w:tcW w:w="7767" w:type="dxa"/>
          </w:tcPr>
          <w:p w:rsidR="00AE18E6" w:rsidRPr="00AE18E6" w:rsidRDefault="00AE18E6" w:rsidP="004E33CE">
            <w:pPr>
              <w:autoSpaceDE w:val="0"/>
              <w:autoSpaceDN w:val="0"/>
              <w:adjustRightInd w:val="0"/>
              <w:jc w:val="both"/>
              <w:rPr>
                <w:rFonts w:ascii="Times New Roman" w:hAnsi="Times New Roman" w:cs="Times New Roman"/>
                <w:sz w:val="24"/>
                <w:szCs w:val="24"/>
              </w:rPr>
            </w:pPr>
            <w:r w:rsidRPr="00AE18E6">
              <w:rPr>
                <w:rFonts w:ascii="Times New Roman" w:hAnsi="Times New Roman" w:cs="Times New Roman"/>
                <w:sz w:val="24"/>
                <w:szCs w:val="24"/>
              </w:rPr>
              <w:t>For the purpose of Development Plan, case study will be taken within Maharashtra State or outside. Considering, strength of students, group of @ 10 students will be formed for the assignment purpose and each faculty per group will be deputed for the purpose of site visit.</w:t>
            </w:r>
          </w:p>
        </w:tc>
      </w:tr>
      <w:tr w:rsidR="00A140EB" w:rsidRPr="008538EE" w:rsidTr="004E33CE">
        <w:tc>
          <w:tcPr>
            <w:tcW w:w="1809" w:type="dxa"/>
          </w:tcPr>
          <w:p w:rsidR="00A140EB" w:rsidRPr="008538EE" w:rsidRDefault="00A140EB"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Exercise</w:t>
            </w:r>
            <w:r w:rsidRPr="008538EE">
              <w:rPr>
                <w:rFonts w:ascii="Times New Roman" w:hAnsi="Times New Roman" w:cs="Times New Roman"/>
                <w:b/>
                <w:bCs/>
                <w:sz w:val="24"/>
                <w:szCs w:val="24"/>
              </w:rPr>
              <w:t xml:space="preserve"> 2:</w:t>
            </w:r>
          </w:p>
        </w:tc>
        <w:tc>
          <w:tcPr>
            <w:tcW w:w="7767" w:type="dxa"/>
          </w:tcPr>
          <w:p w:rsidR="00A140EB" w:rsidRPr="008538EE" w:rsidRDefault="00A140EB" w:rsidP="00AE18E6">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AE18E6">
              <w:rPr>
                <w:rFonts w:ascii="Times New Roman" w:hAnsi="Times New Roman" w:cs="Times New Roman"/>
                <w:b/>
                <w:bCs/>
                <w:sz w:val="24"/>
                <w:szCs w:val="24"/>
              </w:rPr>
              <w:t>Respective Weightage 2</w:t>
            </w:r>
            <w:r>
              <w:rPr>
                <w:rFonts w:ascii="Times New Roman" w:hAnsi="Times New Roman" w:cs="Times New Roman"/>
                <w:b/>
                <w:bCs/>
                <w:sz w:val="24"/>
                <w:szCs w:val="24"/>
              </w:rPr>
              <w:t>0%</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A140EB" w:rsidRPr="008538EE" w:rsidTr="004E33CE">
        <w:tc>
          <w:tcPr>
            <w:tcW w:w="1809" w:type="dxa"/>
          </w:tcPr>
          <w:p w:rsidR="00A140EB" w:rsidRPr="008538EE" w:rsidRDefault="00A140EB" w:rsidP="004E33CE">
            <w:pPr>
              <w:spacing w:line="360" w:lineRule="auto"/>
              <w:jc w:val="both"/>
              <w:rPr>
                <w:rFonts w:ascii="Times New Roman" w:hAnsi="Times New Roman" w:cs="Times New Roman"/>
                <w:sz w:val="24"/>
                <w:szCs w:val="24"/>
              </w:rPr>
            </w:pPr>
          </w:p>
        </w:tc>
        <w:tc>
          <w:tcPr>
            <w:tcW w:w="7767" w:type="dxa"/>
          </w:tcPr>
          <w:p w:rsidR="00A140EB" w:rsidRPr="00064B08" w:rsidRDefault="00AE18E6" w:rsidP="004E33CE">
            <w:pPr>
              <w:autoSpaceDE w:val="0"/>
              <w:autoSpaceDN w:val="0"/>
              <w:adjustRightInd w:val="0"/>
              <w:jc w:val="both"/>
              <w:rPr>
                <w:rFonts w:ascii="Times New Roman" w:hAnsi="Times New Roman" w:cs="Times New Roman"/>
                <w:sz w:val="24"/>
                <w:szCs w:val="24"/>
              </w:rPr>
            </w:pPr>
            <w:r w:rsidRPr="00AE18E6">
              <w:rPr>
                <w:rFonts w:ascii="Times New Roman" w:hAnsi="Times New Roman" w:cs="Times New Roman"/>
                <w:sz w:val="24"/>
                <w:szCs w:val="24"/>
              </w:rPr>
              <w:t>Town Planning schemes including costing &amp; phasing as part of Development Proposal for extended area of case study</w:t>
            </w:r>
            <w:r>
              <w:rPr>
                <w:rFonts w:ascii="Times New Roman" w:hAnsi="Times New Roman" w:cs="Times New Roman"/>
                <w:sz w:val="24"/>
                <w:szCs w:val="24"/>
              </w:rPr>
              <w:t>.</w:t>
            </w:r>
          </w:p>
        </w:tc>
      </w:tr>
      <w:tr w:rsidR="00A140EB" w:rsidRPr="008538EE" w:rsidTr="004E33CE">
        <w:tc>
          <w:tcPr>
            <w:tcW w:w="1809" w:type="dxa"/>
          </w:tcPr>
          <w:p w:rsidR="00A140EB" w:rsidRPr="008538EE" w:rsidRDefault="00A140EB"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Exercise</w:t>
            </w:r>
            <w:r w:rsidRPr="008538EE">
              <w:rPr>
                <w:rFonts w:ascii="Times New Roman" w:hAnsi="Times New Roman" w:cs="Times New Roman"/>
                <w:b/>
                <w:bCs/>
                <w:sz w:val="24"/>
                <w:szCs w:val="24"/>
              </w:rPr>
              <w:t xml:space="preserve"> 3:</w:t>
            </w:r>
          </w:p>
        </w:tc>
        <w:tc>
          <w:tcPr>
            <w:tcW w:w="7767" w:type="dxa"/>
          </w:tcPr>
          <w:p w:rsidR="00A140EB" w:rsidRPr="008538EE" w:rsidRDefault="00A140EB" w:rsidP="00AE18E6">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sidR="00AE18E6">
              <w:rPr>
                <w:rFonts w:ascii="Times New Roman" w:hAnsi="Times New Roman" w:cs="Times New Roman"/>
                <w:b/>
                <w:bCs/>
                <w:sz w:val="24"/>
                <w:szCs w:val="24"/>
              </w:rPr>
              <w:t>Respective Weightage 1</w:t>
            </w:r>
            <w:r>
              <w:rPr>
                <w:rFonts w:ascii="Times New Roman" w:hAnsi="Times New Roman" w:cs="Times New Roman"/>
                <w:b/>
                <w:bCs/>
                <w:sz w:val="24"/>
                <w:szCs w:val="24"/>
              </w:rPr>
              <w:t>0%</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A140EB" w:rsidRPr="008538EE" w:rsidTr="004E33CE">
        <w:trPr>
          <w:trHeight w:val="397"/>
        </w:trPr>
        <w:tc>
          <w:tcPr>
            <w:tcW w:w="1809" w:type="dxa"/>
          </w:tcPr>
          <w:p w:rsidR="00A140EB" w:rsidRPr="008538EE" w:rsidRDefault="00A140EB" w:rsidP="004E33CE">
            <w:pPr>
              <w:spacing w:line="360" w:lineRule="auto"/>
              <w:jc w:val="both"/>
              <w:rPr>
                <w:rFonts w:ascii="Times New Roman" w:hAnsi="Times New Roman" w:cs="Times New Roman"/>
                <w:sz w:val="24"/>
                <w:szCs w:val="24"/>
              </w:rPr>
            </w:pPr>
          </w:p>
        </w:tc>
        <w:tc>
          <w:tcPr>
            <w:tcW w:w="7767" w:type="dxa"/>
          </w:tcPr>
          <w:p w:rsidR="00A140EB" w:rsidRPr="00236151" w:rsidRDefault="00AE18E6" w:rsidP="004E33CE">
            <w:pPr>
              <w:autoSpaceDE w:val="0"/>
              <w:autoSpaceDN w:val="0"/>
              <w:adjustRightInd w:val="0"/>
              <w:jc w:val="both"/>
              <w:rPr>
                <w:rFonts w:ascii="Times New Roman" w:hAnsi="Times New Roman" w:cs="Times New Roman"/>
                <w:sz w:val="24"/>
                <w:szCs w:val="24"/>
              </w:rPr>
            </w:pPr>
            <w:r w:rsidRPr="00AE18E6">
              <w:rPr>
                <w:rFonts w:ascii="Times New Roman" w:hAnsi="Times New Roman" w:cs="Times New Roman"/>
                <w:sz w:val="24"/>
                <w:szCs w:val="24"/>
              </w:rPr>
              <w:t>Improvement of traffic junctions for urban landscape including costing and phasing</w:t>
            </w:r>
          </w:p>
        </w:tc>
      </w:tr>
      <w:tr w:rsidR="00A140EB" w:rsidRPr="008538EE" w:rsidTr="004E33CE">
        <w:tc>
          <w:tcPr>
            <w:tcW w:w="1809" w:type="dxa"/>
          </w:tcPr>
          <w:p w:rsidR="00A140EB" w:rsidRPr="008538EE" w:rsidRDefault="00A140EB"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Exercise</w:t>
            </w:r>
            <w:r w:rsidRPr="008538EE">
              <w:rPr>
                <w:rFonts w:ascii="Times New Roman" w:hAnsi="Times New Roman" w:cs="Times New Roman"/>
                <w:b/>
                <w:bCs/>
                <w:sz w:val="24"/>
                <w:szCs w:val="24"/>
              </w:rPr>
              <w:t xml:space="preserve"> 4:</w:t>
            </w:r>
          </w:p>
        </w:tc>
        <w:tc>
          <w:tcPr>
            <w:tcW w:w="7767" w:type="dxa"/>
          </w:tcPr>
          <w:p w:rsidR="00A140EB" w:rsidRPr="008538EE" w:rsidRDefault="00A140EB" w:rsidP="00AE18E6">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 xml:space="preserve">Respective Weightage </w:t>
            </w:r>
            <w:r w:rsidR="00AE18E6">
              <w:rPr>
                <w:rFonts w:ascii="Times New Roman" w:hAnsi="Times New Roman" w:cs="Times New Roman"/>
                <w:b/>
                <w:bCs/>
                <w:sz w:val="24"/>
                <w:szCs w:val="24"/>
              </w:rPr>
              <w:t>1</w:t>
            </w:r>
            <w:r>
              <w:rPr>
                <w:rFonts w:ascii="Times New Roman" w:hAnsi="Times New Roman" w:cs="Times New Roman"/>
                <w:b/>
                <w:bCs/>
                <w:sz w:val="24"/>
                <w:szCs w:val="24"/>
              </w:rPr>
              <w:t>0%</w:t>
            </w:r>
            <w:r w:rsidRPr="008538EE">
              <w:rPr>
                <w:rFonts w:ascii="Times New Roman" w:hAnsi="Times New Roman" w:cs="Times New Roman"/>
                <w:b/>
                <w:bCs/>
                <w:sz w:val="24"/>
                <w:szCs w:val="24"/>
              </w:rPr>
              <w:t>]</w:t>
            </w:r>
            <w:r>
              <w:rPr>
                <w:rFonts w:ascii="Times New Roman" w:hAnsi="Times New Roman" w:cs="Times New Roman"/>
                <w:b/>
                <w:bCs/>
                <w:sz w:val="24"/>
                <w:szCs w:val="24"/>
              </w:rPr>
              <w:t xml:space="preserve">                                                                                                   </w:t>
            </w:r>
          </w:p>
        </w:tc>
      </w:tr>
      <w:tr w:rsidR="00A140EB" w:rsidRPr="008538EE" w:rsidTr="004E33CE">
        <w:tc>
          <w:tcPr>
            <w:tcW w:w="1809" w:type="dxa"/>
          </w:tcPr>
          <w:p w:rsidR="00A140EB" w:rsidRPr="008538EE" w:rsidRDefault="00A140EB" w:rsidP="004E33CE">
            <w:pPr>
              <w:spacing w:line="360" w:lineRule="auto"/>
              <w:jc w:val="both"/>
              <w:rPr>
                <w:rFonts w:ascii="Times New Roman" w:hAnsi="Times New Roman" w:cs="Times New Roman"/>
                <w:sz w:val="24"/>
                <w:szCs w:val="24"/>
              </w:rPr>
            </w:pPr>
          </w:p>
        </w:tc>
        <w:tc>
          <w:tcPr>
            <w:tcW w:w="7767" w:type="dxa"/>
          </w:tcPr>
          <w:p w:rsidR="00A140EB" w:rsidRPr="006D59FD" w:rsidRDefault="00AE18E6" w:rsidP="004E33CE">
            <w:pPr>
              <w:autoSpaceDE w:val="0"/>
              <w:autoSpaceDN w:val="0"/>
              <w:adjustRightInd w:val="0"/>
              <w:jc w:val="both"/>
              <w:rPr>
                <w:rFonts w:ascii="Times New Roman" w:hAnsi="Times New Roman" w:cs="Times New Roman"/>
                <w:sz w:val="24"/>
                <w:szCs w:val="24"/>
              </w:rPr>
            </w:pPr>
            <w:r w:rsidRPr="00AE18E6">
              <w:rPr>
                <w:rFonts w:ascii="Times New Roman" w:hAnsi="Times New Roman" w:cs="Times New Roman"/>
                <w:sz w:val="24"/>
                <w:szCs w:val="24"/>
              </w:rPr>
              <w:t>Conservation and Preservation of old core as a port of Development Proposal for Old Core in case study</w:t>
            </w:r>
            <w:r>
              <w:rPr>
                <w:rFonts w:ascii="Times New Roman" w:hAnsi="Times New Roman" w:cs="Times New Roman"/>
                <w:sz w:val="24"/>
                <w:szCs w:val="24"/>
              </w:rPr>
              <w:t>.</w:t>
            </w:r>
          </w:p>
        </w:tc>
      </w:tr>
    </w:tbl>
    <w:p w:rsidR="00FD7902" w:rsidRDefault="00FD7902" w:rsidP="009F32E8">
      <w:pPr>
        <w:jc w:val="both"/>
        <w:rPr>
          <w:rFonts w:ascii="Times New Roman" w:hAnsi="Times New Roman" w:cs="Times New Roman"/>
          <w:sz w:val="28"/>
          <w:szCs w:val="28"/>
        </w:rPr>
      </w:pPr>
    </w:p>
    <w:p w:rsidR="009F32E8" w:rsidRDefault="009F32E8" w:rsidP="009F32E8">
      <w:pPr>
        <w:jc w:val="both"/>
        <w:rPr>
          <w:rFonts w:ascii="Times New Roman" w:hAnsi="Times New Roman" w:cs="Times New Roman"/>
          <w:sz w:val="28"/>
          <w:szCs w:val="28"/>
        </w:rPr>
      </w:pPr>
    </w:p>
    <w:p w:rsidR="009F32E8" w:rsidRPr="009F32E8" w:rsidRDefault="009F32E8" w:rsidP="009F32E8">
      <w:pPr>
        <w:jc w:val="both"/>
        <w:rPr>
          <w:rFonts w:ascii="Times New Roman" w:hAnsi="Times New Roman" w:cs="Times New Roman"/>
          <w:sz w:val="28"/>
          <w:szCs w:val="28"/>
        </w:rPr>
      </w:pPr>
    </w:p>
    <w:p w:rsidR="00FD7902" w:rsidRDefault="00FD7902" w:rsidP="00A140EB">
      <w:pPr>
        <w:pStyle w:val="ListParagraph"/>
        <w:jc w:val="both"/>
        <w:rPr>
          <w:rFonts w:ascii="Times New Roman" w:hAnsi="Times New Roman" w:cs="Times New Roman"/>
          <w:sz w:val="28"/>
          <w:szCs w:val="28"/>
        </w:rPr>
      </w:pPr>
    </w:p>
    <w:p w:rsidR="00A140EB" w:rsidRDefault="00A140EB"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0" w:type="auto"/>
        <w:tblLook w:val="04A0"/>
      </w:tblPr>
      <w:tblGrid>
        <w:gridCol w:w="840"/>
        <w:gridCol w:w="828"/>
        <w:gridCol w:w="850"/>
        <w:gridCol w:w="851"/>
        <w:gridCol w:w="992"/>
        <w:gridCol w:w="992"/>
        <w:gridCol w:w="992"/>
        <w:gridCol w:w="993"/>
        <w:gridCol w:w="992"/>
        <w:gridCol w:w="992"/>
      </w:tblGrid>
      <w:tr w:rsidR="00FD7902" w:rsidTr="00747455">
        <w:tc>
          <w:tcPr>
            <w:tcW w:w="840" w:type="dxa"/>
          </w:tcPr>
          <w:p w:rsidR="00FD7902" w:rsidRDefault="00FD7902"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FD7902" w:rsidRDefault="00FD7902"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828"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PO1</w:t>
            </w:r>
          </w:p>
        </w:tc>
        <w:tc>
          <w:tcPr>
            <w:tcW w:w="850"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PSO2</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PSO3</w:t>
            </w:r>
          </w:p>
        </w:tc>
      </w:tr>
      <w:tr w:rsidR="00FD7902" w:rsidTr="00747455">
        <w:tc>
          <w:tcPr>
            <w:tcW w:w="840" w:type="dxa"/>
          </w:tcPr>
          <w:p w:rsidR="00FD7902" w:rsidRDefault="00FD7902"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828"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w:t>
            </w:r>
          </w:p>
        </w:tc>
      </w:tr>
      <w:tr w:rsidR="00FD7902" w:rsidTr="00747455">
        <w:tc>
          <w:tcPr>
            <w:tcW w:w="840" w:type="dxa"/>
          </w:tcPr>
          <w:p w:rsidR="00FD7902" w:rsidRDefault="00FD7902"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828"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D7902" w:rsidRDefault="00FD7902" w:rsidP="00FD7902">
            <w:pPr>
              <w:jc w:val="center"/>
              <w:rPr>
                <w:rFonts w:ascii="Times New Roman" w:hAnsi="Times New Roman" w:cs="Times New Roman"/>
                <w:sz w:val="28"/>
                <w:szCs w:val="28"/>
              </w:rPr>
            </w:pP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2</w:t>
            </w:r>
          </w:p>
        </w:tc>
      </w:tr>
      <w:tr w:rsidR="00FD7902" w:rsidTr="00747455">
        <w:tc>
          <w:tcPr>
            <w:tcW w:w="840" w:type="dxa"/>
          </w:tcPr>
          <w:p w:rsidR="00FD7902" w:rsidRDefault="00FD7902"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828"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2</w:t>
            </w:r>
          </w:p>
        </w:tc>
      </w:tr>
      <w:tr w:rsidR="00FD7902" w:rsidTr="00747455">
        <w:tc>
          <w:tcPr>
            <w:tcW w:w="840" w:type="dxa"/>
          </w:tcPr>
          <w:p w:rsidR="00FD7902" w:rsidRDefault="00FD7902"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828"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A55595" w:rsidP="00FD7902">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D7902" w:rsidRDefault="00FD7902" w:rsidP="00FD7902">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D7902" w:rsidRDefault="00747455" w:rsidP="00FD7902">
            <w:pPr>
              <w:jc w:val="center"/>
              <w:rPr>
                <w:rFonts w:ascii="Times New Roman" w:hAnsi="Times New Roman" w:cs="Times New Roman"/>
                <w:sz w:val="28"/>
                <w:szCs w:val="28"/>
              </w:rPr>
            </w:pPr>
            <w:r>
              <w:rPr>
                <w:rFonts w:ascii="Times New Roman" w:hAnsi="Times New Roman" w:cs="Times New Roman"/>
                <w:sz w:val="28"/>
                <w:szCs w:val="28"/>
              </w:rPr>
              <w:t>1</w:t>
            </w:r>
          </w:p>
        </w:tc>
      </w:tr>
    </w:tbl>
    <w:p w:rsidR="00A140EB" w:rsidRDefault="00A140EB"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E55FD9" w:rsidP="00DD7167">
      <w:pPr>
        <w:jc w:val="both"/>
        <w:rPr>
          <w:rFonts w:ascii="Times New Roman" w:hAnsi="Times New Roman" w:cs="Times New Roman"/>
          <w:sz w:val="28"/>
          <w:szCs w:val="28"/>
        </w:rPr>
      </w:pPr>
    </w:p>
    <w:p w:rsidR="00E55FD9"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E55FD9" w:rsidTr="004E33CE">
        <w:tc>
          <w:tcPr>
            <w:tcW w:w="9576" w:type="dxa"/>
          </w:tcPr>
          <w:p w:rsidR="00E55FD9" w:rsidRDefault="00E55FD9"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- 20001</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PROFESSIONAL TRAINING</w:t>
            </w:r>
          </w:p>
          <w:p w:rsidR="00E55FD9" w:rsidRPr="008B1757" w:rsidRDefault="00E55FD9" w:rsidP="004E33CE">
            <w:pPr>
              <w:jc w:val="center"/>
              <w:rPr>
                <w:rFonts w:ascii="Times New Roman" w:hAnsi="Times New Roman" w:cs="Times New Roman"/>
                <w:b/>
                <w:bCs/>
                <w:sz w:val="28"/>
                <w:szCs w:val="28"/>
              </w:rPr>
            </w:pPr>
          </w:p>
        </w:tc>
      </w:tr>
      <w:tr w:rsidR="00E55FD9" w:rsidTr="004E33CE">
        <w:tc>
          <w:tcPr>
            <w:tcW w:w="9576" w:type="dxa"/>
          </w:tcPr>
          <w:p w:rsidR="00E55FD9" w:rsidRPr="0069408F" w:rsidRDefault="00E55FD9"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E55FD9" w:rsidRPr="0069408F" w:rsidRDefault="00E55FD9" w:rsidP="004E33CE">
            <w:pPr>
              <w:jc w:val="center"/>
              <w:rPr>
                <w:rFonts w:ascii="Times New Roman" w:hAnsi="Times New Roman" w:cs="Times New Roman"/>
                <w:b/>
                <w:bCs/>
                <w:sz w:val="24"/>
                <w:szCs w:val="24"/>
              </w:rPr>
            </w:pPr>
          </w:p>
        </w:tc>
      </w:tr>
      <w:tr w:rsidR="00E55FD9" w:rsidTr="004E33CE">
        <w:tc>
          <w:tcPr>
            <w:tcW w:w="9576" w:type="dxa"/>
          </w:tcPr>
          <w:p w:rsidR="00E55FD9" w:rsidRPr="0069408F" w:rsidRDefault="00E55FD9"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sidRPr="0069408F">
              <w:rPr>
                <w:rFonts w:ascii="Times New Roman" w:hAnsi="Times New Roman" w:cs="Times New Roman"/>
                <w:sz w:val="24"/>
                <w:szCs w:val="24"/>
              </w:rPr>
              <w:t>3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20 marks each</w:t>
            </w:r>
          </w:p>
          <w:p w:rsidR="00E55FD9" w:rsidRPr="0069408F" w:rsidRDefault="00E55FD9" w:rsidP="004E33CE">
            <w:pPr>
              <w:jc w:val="both"/>
              <w:rPr>
                <w:rFonts w:ascii="Times New Roman" w:hAnsi="Times New Roman" w:cs="Times New Roman"/>
                <w:b/>
                <w:bCs/>
                <w:sz w:val="24"/>
                <w:szCs w:val="24"/>
              </w:rPr>
            </w:pPr>
          </w:p>
        </w:tc>
      </w:tr>
      <w:tr w:rsidR="00E55FD9" w:rsidTr="004E33CE">
        <w:tc>
          <w:tcPr>
            <w:tcW w:w="9576" w:type="dxa"/>
          </w:tcPr>
          <w:p w:rsidR="00E55FD9" w:rsidRPr="0069408F" w:rsidRDefault="00E55FD9"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E55FD9" w:rsidRPr="00B650BF" w:rsidRDefault="00E55FD9" w:rsidP="00E55FD9">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E55FD9" w:rsidRPr="0069408F" w:rsidTr="004E33CE">
        <w:tc>
          <w:tcPr>
            <w:tcW w:w="9576" w:type="dxa"/>
          </w:tcPr>
          <w:p w:rsidR="00E55FD9" w:rsidRPr="0069408F" w:rsidRDefault="00E55FD9" w:rsidP="004E33CE">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E55FD9" w:rsidRPr="00064B08" w:rsidTr="004E33CE">
        <w:tc>
          <w:tcPr>
            <w:tcW w:w="9576" w:type="dxa"/>
          </w:tcPr>
          <w:p w:rsidR="00E55FD9" w:rsidRPr="008821C2" w:rsidRDefault="00E55FD9" w:rsidP="008821C2">
            <w:pPr>
              <w:pStyle w:val="ListParagraph"/>
              <w:ind w:left="0"/>
              <w:jc w:val="both"/>
              <w:rPr>
                <w:rFonts w:ascii="Times New Roman" w:hAnsi="Times New Roman" w:cs="Times New Roman"/>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008821C2" w:rsidRPr="008821C2">
              <w:rPr>
                <w:rFonts w:ascii="Times New Roman" w:hAnsi="Times New Roman" w:cs="Times New Roman"/>
                <w:sz w:val="24"/>
                <w:szCs w:val="24"/>
              </w:rPr>
              <w:t>Obtain practical field experience / exposure by applying the knowledge they have gained in previous year.</w:t>
            </w:r>
            <w:r w:rsidR="008821C2" w:rsidRPr="00B838B6">
              <w:rPr>
                <w:rFonts w:ascii="Times New Roman" w:hAnsi="Times New Roman" w:cs="Times New Roman"/>
                <w:szCs w:val="24"/>
              </w:rPr>
              <w:t xml:space="preserve"> </w:t>
            </w:r>
          </w:p>
        </w:tc>
      </w:tr>
      <w:tr w:rsidR="008821C2" w:rsidRPr="00064B08" w:rsidTr="004E33CE">
        <w:tc>
          <w:tcPr>
            <w:tcW w:w="9576" w:type="dxa"/>
          </w:tcPr>
          <w:p w:rsidR="008821C2" w:rsidRPr="008821C2" w:rsidRDefault="008821C2" w:rsidP="008821C2">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CO_2</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8821C2">
              <w:rPr>
                <w:rFonts w:ascii="Times New Roman" w:hAnsi="Times New Roman" w:cs="Times New Roman"/>
                <w:sz w:val="24"/>
                <w:szCs w:val="24"/>
              </w:rPr>
              <w:t>Participate in practical activities related with various aspects / domains of Urban and Regional Planning.</w:t>
            </w:r>
          </w:p>
        </w:tc>
      </w:tr>
      <w:tr w:rsidR="008821C2" w:rsidRPr="00064B08" w:rsidTr="004E33CE">
        <w:tc>
          <w:tcPr>
            <w:tcW w:w="9576" w:type="dxa"/>
          </w:tcPr>
          <w:p w:rsidR="008821C2" w:rsidRPr="008821C2" w:rsidRDefault="008821C2" w:rsidP="008821C2">
            <w:pPr>
              <w:rPr>
                <w:rFonts w:ascii="Times New Roman" w:hAnsi="Times New Roman" w:cs="Times New Roman"/>
                <w:sz w:val="24"/>
                <w:szCs w:val="24"/>
              </w:rPr>
            </w:pPr>
            <w:r>
              <w:rPr>
                <w:rFonts w:ascii="Times New Roman" w:hAnsi="Times New Roman" w:cs="Times New Roman"/>
                <w:b/>
                <w:bCs/>
                <w:sz w:val="24"/>
                <w:szCs w:val="24"/>
              </w:rPr>
              <w:t>CO_3</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8821C2">
              <w:rPr>
                <w:rFonts w:ascii="Times New Roman" w:hAnsi="Times New Roman" w:cs="Times New Roman"/>
                <w:sz w:val="24"/>
                <w:szCs w:val="24"/>
              </w:rPr>
              <w:t>Assist the student's development of employer-valued skills such as teamwork, communications and attention to detail.</w:t>
            </w:r>
          </w:p>
        </w:tc>
      </w:tr>
      <w:tr w:rsidR="008821C2" w:rsidRPr="00064B08" w:rsidTr="004E33CE">
        <w:tc>
          <w:tcPr>
            <w:tcW w:w="9576" w:type="dxa"/>
          </w:tcPr>
          <w:p w:rsidR="008821C2" w:rsidRPr="008821C2" w:rsidRDefault="008821C2" w:rsidP="008821C2">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CO_4</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8821C2">
              <w:rPr>
                <w:rFonts w:ascii="Times New Roman" w:hAnsi="Times New Roman" w:cs="Times New Roman"/>
                <w:sz w:val="24"/>
                <w:szCs w:val="24"/>
              </w:rPr>
              <w:t>Expose the student to the environment and expectations of performance on the part of accountants in professional accounting practice, private/public companies or government entities.</w:t>
            </w:r>
          </w:p>
        </w:tc>
      </w:tr>
    </w:tbl>
    <w:p w:rsidR="00E55FD9" w:rsidRPr="005364F5" w:rsidRDefault="00E55FD9" w:rsidP="00E55FD9">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563"/>
        <w:gridCol w:w="8013"/>
      </w:tblGrid>
      <w:tr w:rsidR="00E55FD9" w:rsidRPr="008538EE" w:rsidTr="006A065C">
        <w:tc>
          <w:tcPr>
            <w:tcW w:w="1563" w:type="dxa"/>
          </w:tcPr>
          <w:p w:rsidR="00E55FD9" w:rsidRPr="008538EE" w:rsidRDefault="00BD6026"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Methodology</w:t>
            </w:r>
          </w:p>
        </w:tc>
        <w:tc>
          <w:tcPr>
            <w:tcW w:w="8013" w:type="dxa"/>
          </w:tcPr>
          <w:p w:rsidR="00E55FD9" w:rsidRPr="008538EE" w:rsidRDefault="00E55FD9" w:rsidP="004E33CE">
            <w:pPr>
              <w:tabs>
                <w:tab w:val="right" w:pos="8352"/>
              </w:tabs>
              <w:rPr>
                <w:rFonts w:ascii="Times New Roman" w:hAnsi="Times New Roman" w:cs="Times New Roman"/>
                <w:b/>
                <w:bCs/>
                <w:sz w:val="24"/>
                <w:szCs w:val="24"/>
              </w:rPr>
            </w:pPr>
            <w:r>
              <w:rPr>
                <w:rFonts w:ascii="Times New Roman" w:hAnsi="Times New Roman" w:cs="Times New Roman"/>
                <w:b/>
                <w:bCs/>
                <w:sz w:val="24"/>
                <w:szCs w:val="24"/>
              </w:rPr>
              <w:tab/>
              <w:t xml:space="preserve"> </w:t>
            </w:r>
            <w:r w:rsidRPr="008538EE">
              <w:rPr>
                <w:rFonts w:ascii="Times New Roman" w:hAnsi="Times New Roman" w:cs="Times New Roman"/>
                <w:b/>
                <w:bCs/>
                <w:sz w:val="24"/>
                <w:szCs w:val="24"/>
              </w:rPr>
              <w:t xml:space="preserve"> Hrs]                                   </w:t>
            </w:r>
            <w:r>
              <w:rPr>
                <w:rFonts w:ascii="Times New Roman" w:hAnsi="Times New Roman" w:cs="Times New Roman"/>
                <w:b/>
                <w:bCs/>
                <w:sz w:val="24"/>
                <w:szCs w:val="24"/>
              </w:rPr>
              <w:t xml:space="preserve">                                                                                                                          </w:t>
            </w:r>
          </w:p>
        </w:tc>
      </w:tr>
      <w:tr w:rsidR="00E55FD9" w:rsidRPr="008538EE" w:rsidTr="006A065C">
        <w:tc>
          <w:tcPr>
            <w:tcW w:w="1563" w:type="dxa"/>
          </w:tcPr>
          <w:p w:rsidR="00E55FD9" w:rsidRPr="008538EE" w:rsidRDefault="00E55FD9" w:rsidP="004E33CE">
            <w:pPr>
              <w:spacing w:line="360" w:lineRule="auto"/>
              <w:jc w:val="both"/>
              <w:rPr>
                <w:rFonts w:ascii="Times New Roman" w:hAnsi="Times New Roman" w:cs="Times New Roman"/>
                <w:sz w:val="24"/>
                <w:szCs w:val="24"/>
              </w:rPr>
            </w:pPr>
          </w:p>
        </w:tc>
        <w:tc>
          <w:tcPr>
            <w:tcW w:w="8013" w:type="dxa"/>
          </w:tcPr>
          <w:p w:rsidR="00BD6026" w:rsidRPr="006A065C" w:rsidRDefault="00BD6026" w:rsidP="00BD6026">
            <w:pPr>
              <w:jc w:val="both"/>
              <w:rPr>
                <w:rFonts w:ascii="Times New Roman" w:hAnsi="Times New Roman" w:cs="Times New Roman"/>
                <w:sz w:val="24"/>
                <w:szCs w:val="24"/>
              </w:rPr>
            </w:pPr>
            <w:r w:rsidRPr="006A065C">
              <w:rPr>
                <w:rFonts w:ascii="Times New Roman" w:hAnsi="Times New Roman" w:cs="Times New Roman"/>
                <w:sz w:val="24"/>
                <w:szCs w:val="24"/>
              </w:rPr>
              <w:t xml:space="preserve">Students have to undertake 60 days (six weeks) Summer Internships during summer vacation after completion of first year course. </w:t>
            </w:r>
          </w:p>
          <w:p w:rsidR="00BD6026" w:rsidRPr="006A065C" w:rsidRDefault="00BD6026" w:rsidP="00BD6026">
            <w:pPr>
              <w:jc w:val="both"/>
              <w:rPr>
                <w:rFonts w:ascii="Times New Roman" w:hAnsi="Times New Roman" w:cs="Times New Roman"/>
                <w:sz w:val="24"/>
                <w:szCs w:val="24"/>
              </w:rPr>
            </w:pPr>
            <w:r w:rsidRPr="006A065C">
              <w:rPr>
                <w:rFonts w:ascii="Times New Roman" w:hAnsi="Times New Roman" w:cs="Times New Roman"/>
                <w:sz w:val="24"/>
                <w:szCs w:val="24"/>
              </w:rPr>
              <w:t xml:space="preserve">It is enviable to complete Summer Internships in institutes / organizations / departments / local bodies / authorities etc. related with various aspects / domains of Urban and Regional Planning.    </w:t>
            </w:r>
          </w:p>
          <w:p w:rsidR="00E55FD9" w:rsidRPr="00064B08" w:rsidRDefault="00BD6026" w:rsidP="00BD6026">
            <w:pPr>
              <w:autoSpaceDE w:val="0"/>
              <w:autoSpaceDN w:val="0"/>
              <w:adjustRightInd w:val="0"/>
              <w:jc w:val="both"/>
              <w:rPr>
                <w:rFonts w:ascii="Times New Roman" w:hAnsi="Times New Roman" w:cs="Times New Roman"/>
                <w:sz w:val="24"/>
                <w:szCs w:val="24"/>
              </w:rPr>
            </w:pPr>
            <w:r w:rsidRPr="006A065C">
              <w:rPr>
                <w:rFonts w:ascii="Times New Roman" w:hAnsi="Times New Roman" w:cs="Times New Roman"/>
                <w:sz w:val="24"/>
                <w:szCs w:val="24"/>
              </w:rPr>
              <w:t>Students are required to submit report based on Summer Internship they have undertaken and give presentation on experience they have gained through this.</w:t>
            </w:r>
          </w:p>
        </w:tc>
      </w:tr>
    </w:tbl>
    <w:p w:rsidR="00E55FD9" w:rsidRDefault="00E55FD9" w:rsidP="00E55FD9">
      <w:pPr>
        <w:pStyle w:val="ListParagraph"/>
        <w:jc w:val="both"/>
        <w:rPr>
          <w:rFonts w:ascii="Times New Roman" w:hAnsi="Times New Roman" w:cs="Times New Roman"/>
          <w:sz w:val="28"/>
          <w:szCs w:val="28"/>
        </w:rPr>
      </w:pPr>
    </w:p>
    <w:p w:rsidR="00E55FD9" w:rsidRDefault="00E55FD9"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6571DC">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0" w:type="auto"/>
        <w:tblLook w:val="04A0"/>
      </w:tblPr>
      <w:tblGrid>
        <w:gridCol w:w="840"/>
        <w:gridCol w:w="1253"/>
        <w:gridCol w:w="1276"/>
        <w:gridCol w:w="850"/>
        <w:gridCol w:w="851"/>
        <w:gridCol w:w="850"/>
        <w:gridCol w:w="823"/>
        <w:gridCol w:w="878"/>
        <w:gridCol w:w="972"/>
        <w:gridCol w:w="871"/>
      </w:tblGrid>
      <w:tr w:rsidR="005F6290" w:rsidTr="00747455">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125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PO1</w:t>
            </w:r>
          </w:p>
        </w:tc>
        <w:tc>
          <w:tcPr>
            <w:tcW w:w="1276"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5</w:t>
            </w:r>
          </w:p>
        </w:tc>
        <w:tc>
          <w:tcPr>
            <w:tcW w:w="82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6</w:t>
            </w:r>
          </w:p>
        </w:tc>
        <w:tc>
          <w:tcPr>
            <w:tcW w:w="878"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PSO1</w:t>
            </w:r>
          </w:p>
        </w:tc>
        <w:tc>
          <w:tcPr>
            <w:tcW w:w="972"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PSO2</w:t>
            </w:r>
          </w:p>
        </w:tc>
        <w:tc>
          <w:tcPr>
            <w:tcW w:w="87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PSO3</w:t>
            </w:r>
          </w:p>
        </w:tc>
      </w:tr>
      <w:tr w:rsidR="005F6290" w:rsidTr="00747455">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125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972"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71"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3</w:t>
            </w:r>
          </w:p>
        </w:tc>
      </w:tr>
      <w:tr w:rsidR="005F6290" w:rsidTr="00747455">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125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878" w:type="dxa"/>
          </w:tcPr>
          <w:p w:rsidR="005F6290" w:rsidRDefault="005F6290" w:rsidP="005F6290">
            <w:pPr>
              <w:jc w:val="center"/>
              <w:rPr>
                <w:rFonts w:ascii="Times New Roman" w:hAnsi="Times New Roman" w:cs="Times New Roman"/>
                <w:sz w:val="28"/>
                <w:szCs w:val="28"/>
              </w:rPr>
            </w:pPr>
          </w:p>
        </w:tc>
        <w:tc>
          <w:tcPr>
            <w:tcW w:w="972"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871"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3</w:t>
            </w:r>
          </w:p>
        </w:tc>
      </w:tr>
      <w:tr w:rsidR="005F6290" w:rsidTr="00747455">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1253"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72"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71"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3</w:t>
            </w:r>
          </w:p>
        </w:tc>
      </w:tr>
      <w:tr w:rsidR="005F6290" w:rsidTr="00747455">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1253"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878" w:type="dxa"/>
          </w:tcPr>
          <w:p w:rsidR="005F6290" w:rsidRDefault="005F6290" w:rsidP="005F6290">
            <w:pPr>
              <w:jc w:val="center"/>
              <w:rPr>
                <w:rFonts w:ascii="Times New Roman" w:hAnsi="Times New Roman" w:cs="Times New Roman"/>
                <w:sz w:val="28"/>
                <w:szCs w:val="28"/>
              </w:rPr>
            </w:pPr>
          </w:p>
        </w:tc>
        <w:tc>
          <w:tcPr>
            <w:tcW w:w="972"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71" w:type="dxa"/>
          </w:tcPr>
          <w:p w:rsidR="005F6290" w:rsidRDefault="006571DC" w:rsidP="005F6290">
            <w:pPr>
              <w:jc w:val="center"/>
              <w:rPr>
                <w:rFonts w:ascii="Times New Roman" w:hAnsi="Times New Roman" w:cs="Times New Roman"/>
                <w:sz w:val="28"/>
                <w:szCs w:val="28"/>
              </w:rPr>
            </w:pPr>
            <w:r>
              <w:rPr>
                <w:rFonts w:ascii="Times New Roman" w:hAnsi="Times New Roman" w:cs="Times New Roman"/>
                <w:sz w:val="28"/>
                <w:szCs w:val="28"/>
              </w:rPr>
              <w:t>3</w:t>
            </w:r>
          </w:p>
        </w:tc>
      </w:tr>
    </w:tbl>
    <w:p w:rsidR="00D767B5" w:rsidRDefault="00D767B5" w:rsidP="00DD7167">
      <w:pPr>
        <w:jc w:val="both"/>
        <w:rPr>
          <w:rFonts w:ascii="Times New Roman" w:hAnsi="Times New Roman" w:cs="Times New Roman"/>
          <w:sz w:val="28"/>
          <w:szCs w:val="28"/>
        </w:rPr>
      </w:pPr>
    </w:p>
    <w:tbl>
      <w:tblPr>
        <w:tblStyle w:val="TableGrid"/>
        <w:tblW w:w="0" w:type="auto"/>
        <w:tblLook w:val="04A0"/>
      </w:tblPr>
      <w:tblGrid>
        <w:gridCol w:w="9576"/>
      </w:tblGrid>
      <w:tr w:rsidR="00D767B5" w:rsidTr="004E33CE">
        <w:tc>
          <w:tcPr>
            <w:tcW w:w="9576" w:type="dxa"/>
          </w:tcPr>
          <w:p w:rsidR="00D767B5" w:rsidRDefault="00D767B5"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Pr>
                <w:rFonts w:ascii="Times New Roman" w:hAnsi="Times New Roman"/>
                <w:b/>
                <w:bCs/>
                <w:sz w:val="28"/>
                <w:szCs w:val="28"/>
              </w:rPr>
              <w:t xml:space="preserve"> 20004</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PLANNING STUDIO – III (REGIONAL PLANNING)</w:t>
            </w:r>
          </w:p>
          <w:p w:rsidR="00D767B5" w:rsidRPr="008B1757" w:rsidRDefault="00D767B5" w:rsidP="004E33CE">
            <w:pPr>
              <w:jc w:val="center"/>
              <w:rPr>
                <w:rFonts w:ascii="Times New Roman" w:hAnsi="Times New Roman" w:cs="Times New Roman"/>
                <w:b/>
                <w:bCs/>
                <w:sz w:val="28"/>
                <w:szCs w:val="28"/>
              </w:rPr>
            </w:pPr>
          </w:p>
        </w:tc>
      </w:tr>
      <w:tr w:rsidR="00D767B5" w:rsidTr="004E33CE">
        <w:tc>
          <w:tcPr>
            <w:tcW w:w="9576" w:type="dxa"/>
          </w:tcPr>
          <w:p w:rsidR="00D767B5" w:rsidRPr="0069408F" w:rsidRDefault="00D767B5"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D767B5" w:rsidRPr="0069408F" w:rsidRDefault="00D767B5" w:rsidP="004E33CE">
            <w:pPr>
              <w:jc w:val="center"/>
              <w:rPr>
                <w:rFonts w:ascii="Times New Roman" w:hAnsi="Times New Roman" w:cs="Times New Roman"/>
                <w:b/>
                <w:bCs/>
                <w:sz w:val="24"/>
                <w:szCs w:val="24"/>
              </w:rPr>
            </w:pPr>
          </w:p>
        </w:tc>
      </w:tr>
      <w:tr w:rsidR="00D767B5" w:rsidTr="004E33CE">
        <w:tc>
          <w:tcPr>
            <w:tcW w:w="9576" w:type="dxa"/>
          </w:tcPr>
          <w:p w:rsidR="00D767B5" w:rsidRPr="0069408F" w:rsidRDefault="00D767B5"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D767B5" w:rsidRPr="0069408F" w:rsidRDefault="00D767B5" w:rsidP="004E33CE">
            <w:pPr>
              <w:jc w:val="both"/>
              <w:rPr>
                <w:rFonts w:ascii="Times New Roman" w:hAnsi="Times New Roman" w:cs="Times New Roman"/>
                <w:b/>
                <w:bCs/>
                <w:sz w:val="24"/>
                <w:szCs w:val="24"/>
              </w:rPr>
            </w:pPr>
          </w:p>
        </w:tc>
      </w:tr>
      <w:tr w:rsidR="00D767B5" w:rsidTr="004E33CE">
        <w:tc>
          <w:tcPr>
            <w:tcW w:w="9576" w:type="dxa"/>
          </w:tcPr>
          <w:p w:rsidR="00D767B5" w:rsidRPr="0069408F" w:rsidRDefault="00D767B5"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D767B5" w:rsidRPr="00B650BF" w:rsidRDefault="00D767B5" w:rsidP="00D767B5">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D767B5" w:rsidRPr="0069408F" w:rsidTr="004E33CE">
        <w:tc>
          <w:tcPr>
            <w:tcW w:w="9576" w:type="dxa"/>
          </w:tcPr>
          <w:p w:rsidR="00D767B5" w:rsidRPr="00865093" w:rsidRDefault="00D767B5" w:rsidP="004E33CE">
            <w:pPr>
              <w:spacing w:line="360" w:lineRule="auto"/>
              <w:jc w:val="both"/>
              <w:rPr>
                <w:rFonts w:ascii="Times New Roman" w:hAnsi="Times New Roman" w:cs="Times New Roman"/>
                <w:sz w:val="24"/>
                <w:szCs w:val="24"/>
              </w:rPr>
            </w:pPr>
            <w:r w:rsidRPr="00865093">
              <w:rPr>
                <w:rFonts w:ascii="Times New Roman" w:hAnsi="Times New Roman" w:cs="Times New Roman"/>
                <w:b/>
                <w:bCs/>
                <w:sz w:val="24"/>
                <w:szCs w:val="24"/>
              </w:rPr>
              <w:t>Course Outcomes:</w:t>
            </w:r>
            <w:r w:rsidRPr="00865093">
              <w:rPr>
                <w:rFonts w:ascii="Times New Roman" w:hAnsi="Times New Roman" w:cs="Times New Roman"/>
                <w:sz w:val="24"/>
                <w:szCs w:val="24"/>
              </w:rPr>
              <w:t xml:space="preserve"> At the end of the course, the students is able to</w:t>
            </w:r>
          </w:p>
        </w:tc>
      </w:tr>
      <w:tr w:rsidR="00D767B5" w:rsidRPr="00064B08" w:rsidTr="004E33CE">
        <w:tc>
          <w:tcPr>
            <w:tcW w:w="9576" w:type="dxa"/>
          </w:tcPr>
          <w:p w:rsidR="00D767B5" w:rsidRPr="00865093" w:rsidRDefault="00D767B5" w:rsidP="00865093">
            <w:pPr>
              <w:rPr>
                <w:rFonts w:cs="Times New Roman"/>
                <w:sz w:val="24"/>
                <w:szCs w:val="24"/>
              </w:rPr>
            </w:pPr>
            <w:r w:rsidRPr="00865093">
              <w:rPr>
                <w:rFonts w:ascii="Times New Roman" w:hAnsi="Times New Roman" w:cs="Times New Roman"/>
                <w:b/>
                <w:bCs/>
                <w:sz w:val="24"/>
                <w:szCs w:val="24"/>
              </w:rPr>
              <w:t xml:space="preserve">CO_1: </w:t>
            </w:r>
            <w:r w:rsidR="00865093" w:rsidRPr="00865093">
              <w:rPr>
                <w:rFonts w:ascii="Times New Roman" w:hAnsi="Times New Roman" w:cs="Times New Roman"/>
                <w:sz w:val="24"/>
                <w:szCs w:val="24"/>
              </w:rPr>
              <w:t>Understand Role and Relevance of Regional Planning in general</w:t>
            </w:r>
            <w:r w:rsidR="00865093" w:rsidRPr="00865093">
              <w:rPr>
                <w:rFonts w:cs="Times New Roman"/>
                <w:sz w:val="24"/>
                <w:szCs w:val="24"/>
              </w:rPr>
              <w:t>.</w:t>
            </w:r>
          </w:p>
        </w:tc>
      </w:tr>
      <w:tr w:rsidR="00865093" w:rsidRPr="00064B08" w:rsidTr="004E33CE">
        <w:tc>
          <w:tcPr>
            <w:tcW w:w="9576" w:type="dxa"/>
          </w:tcPr>
          <w:p w:rsidR="00865093" w:rsidRPr="00865093" w:rsidRDefault="00865093" w:rsidP="00865093">
            <w:pPr>
              <w:rPr>
                <w:rFonts w:cs="Times New Roman"/>
                <w:sz w:val="24"/>
                <w:szCs w:val="24"/>
              </w:rPr>
            </w:pPr>
            <w:r w:rsidRPr="00865093">
              <w:rPr>
                <w:rFonts w:ascii="Times New Roman" w:hAnsi="Times New Roman" w:cs="Times New Roman"/>
                <w:b/>
                <w:bCs/>
                <w:sz w:val="24"/>
                <w:szCs w:val="24"/>
              </w:rPr>
              <w:t xml:space="preserve">CO_2: </w:t>
            </w:r>
            <w:r w:rsidRPr="00865093">
              <w:rPr>
                <w:rFonts w:ascii="Times New Roman" w:hAnsi="Times New Roman" w:cs="Times New Roman"/>
                <w:sz w:val="24"/>
                <w:szCs w:val="24"/>
              </w:rPr>
              <w:t>Understand the Context of 73rd and 74th CAA in Regional Planning.</w:t>
            </w:r>
          </w:p>
        </w:tc>
      </w:tr>
      <w:tr w:rsidR="00865093" w:rsidRPr="00064B08" w:rsidTr="004E33CE">
        <w:tc>
          <w:tcPr>
            <w:tcW w:w="9576" w:type="dxa"/>
          </w:tcPr>
          <w:p w:rsidR="00865093" w:rsidRPr="00865093" w:rsidRDefault="00865093" w:rsidP="00865093">
            <w:pPr>
              <w:rPr>
                <w:rFonts w:cs="Times New Roman"/>
                <w:sz w:val="24"/>
                <w:szCs w:val="24"/>
              </w:rPr>
            </w:pPr>
            <w:r w:rsidRPr="00865093">
              <w:rPr>
                <w:rFonts w:ascii="Times New Roman" w:hAnsi="Times New Roman" w:cs="Times New Roman"/>
                <w:b/>
                <w:bCs/>
                <w:sz w:val="24"/>
                <w:szCs w:val="24"/>
              </w:rPr>
              <w:t xml:space="preserve">CO_3: </w:t>
            </w:r>
            <w:r w:rsidRPr="00865093">
              <w:rPr>
                <w:rFonts w:ascii="Times New Roman" w:hAnsi="Times New Roman" w:cs="Times New Roman"/>
                <w:sz w:val="24"/>
                <w:szCs w:val="24"/>
              </w:rPr>
              <w:t>Make the students understand the ways of planning for a Region (District / Mega / Metro) and to take up a case study and prepare a Regional Plan.</w:t>
            </w:r>
          </w:p>
        </w:tc>
      </w:tr>
      <w:tr w:rsidR="00865093" w:rsidRPr="00064B08" w:rsidTr="004E33CE">
        <w:tc>
          <w:tcPr>
            <w:tcW w:w="9576" w:type="dxa"/>
          </w:tcPr>
          <w:p w:rsidR="00865093" w:rsidRPr="00865093" w:rsidRDefault="00865093" w:rsidP="004E33CE">
            <w:pPr>
              <w:jc w:val="both"/>
              <w:rPr>
                <w:rFonts w:ascii="Times New Roman" w:hAnsi="Times New Roman" w:cs="Times New Roman"/>
                <w:b/>
                <w:bCs/>
                <w:sz w:val="24"/>
                <w:szCs w:val="24"/>
              </w:rPr>
            </w:pPr>
            <w:r w:rsidRPr="00865093">
              <w:rPr>
                <w:rFonts w:ascii="Times New Roman" w:hAnsi="Times New Roman" w:cs="Times New Roman"/>
                <w:b/>
                <w:bCs/>
                <w:sz w:val="24"/>
                <w:szCs w:val="24"/>
              </w:rPr>
              <w:t xml:space="preserve">CO_4: </w:t>
            </w:r>
            <w:r w:rsidRPr="00865093">
              <w:rPr>
                <w:rFonts w:ascii="Times New Roman" w:hAnsi="Times New Roman" w:cs="Times New Roman"/>
                <w:sz w:val="24"/>
                <w:szCs w:val="24"/>
              </w:rPr>
              <w:t>Learn to carry out various surveys for regional planning and frame development proposals for selected region.</w:t>
            </w:r>
          </w:p>
        </w:tc>
      </w:tr>
    </w:tbl>
    <w:p w:rsidR="00D767B5" w:rsidRPr="005364F5" w:rsidRDefault="00D767B5" w:rsidP="00D767B5">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D767B5" w:rsidRPr="008538EE" w:rsidTr="004E33CE">
        <w:tc>
          <w:tcPr>
            <w:tcW w:w="1008" w:type="dxa"/>
          </w:tcPr>
          <w:p w:rsidR="00D767B5" w:rsidRPr="008538EE" w:rsidRDefault="00D767B5"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D767B5" w:rsidRPr="008538EE" w:rsidRDefault="00D767B5" w:rsidP="00D767B5">
            <w:pPr>
              <w:tabs>
                <w:tab w:val="right" w:pos="8352"/>
              </w:tabs>
              <w:rPr>
                <w:rFonts w:ascii="Times New Roman" w:hAnsi="Times New Roman" w:cs="Times New Roman"/>
                <w:b/>
                <w:bCs/>
                <w:sz w:val="24"/>
                <w:szCs w:val="24"/>
              </w:rPr>
            </w:pPr>
            <w:r w:rsidRPr="00D767B5">
              <w:rPr>
                <w:rFonts w:ascii="Times New Roman" w:hAnsi="Times New Roman" w:cs="Times New Roman"/>
                <w:b/>
                <w:bCs/>
                <w:sz w:val="24"/>
                <w:szCs w:val="24"/>
              </w:rPr>
              <w:t>Context of Regional Plans</w:t>
            </w:r>
            <w:r>
              <w:rPr>
                <w:rFonts w:ascii="Times New Roman" w:hAnsi="Times New Roman" w:cs="Times New Roman"/>
                <w:b/>
                <w:bCs/>
                <w:sz w:val="24"/>
                <w:szCs w:val="24"/>
              </w:rPr>
              <w:tab/>
              <w:t xml:space="preserve"> </w:t>
            </w:r>
          </w:p>
        </w:tc>
      </w:tr>
      <w:tr w:rsidR="00D767B5" w:rsidRPr="008538EE" w:rsidTr="004E33CE">
        <w:tc>
          <w:tcPr>
            <w:tcW w:w="1008" w:type="dxa"/>
          </w:tcPr>
          <w:p w:rsidR="00D767B5" w:rsidRPr="008538EE" w:rsidRDefault="00D767B5" w:rsidP="004E33CE">
            <w:pPr>
              <w:spacing w:line="360" w:lineRule="auto"/>
              <w:jc w:val="both"/>
              <w:rPr>
                <w:rFonts w:ascii="Times New Roman" w:hAnsi="Times New Roman" w:cs="Times New Roman"/>
                <w:sz w:val="24"/>
                <w:szCs w:val="24"/>
              </w:rPr>
            </w:pPr>
          </w:p>
        </w:tc>
        <w:tc>
          <w:tcPr>
            <w:tcW w:w="8568" w:type="dxa"/>
          </w:tcPr>
          <w:p w:rsidR="00D767B5" w:rsidRPr="00064B08" w:rsidRDefault="0065177C" w:rsidP="0065177C">
            <w:pPr>
              <w:autoSpaceDE w:val="0"/>
              <w:autoSpaceDN w:val="0"/>
              <w:adjustRightInd w:val="0"/>
              <w:rPr>
                <w:rFonts w:ascii="Times New Roman" w:hAnsi="Times New Roman" w:cs="Times New Roman"/>
                <w:sz w:val="24"/>
                <w:szCs w:val="24"/>
              </w:rPr>
            </w:pPr>
            <w:r w:rsidRPr="0065177C">
              <w:rPr>
                <w:rFonts w:ascii="Times New Roman" w:hAnsi="Times New Roman" w:cs="Times New Roman"/>
                <w:sz w:val="24"/>
                <w:szCs w:val="24"/>
              </w:rPr>
              <w:t>Role and relevance of regional planning at district or block level for regional planning, critical appraisal of district or block level plans; Understanding the contents of various types of regional plans and their linkages wi</w:t>
            </w:r>
            <w:r>
              <w:rPr>
                <w:rFonts w:ascii="Times New Roman" w:hAnsi="Times New Roman" w:cs="Times New Roman"/>
                <w:sz w:val="24"/>
                <w:szCs w:val="24"/>
              </w:rPr>
              <w:t>th higher and lower order plans.</w:t>
            </w:r>
          </w:p>
        </w:tc>
      </w:tr>
      <w:tr w:rsidR="00D767B5" w:rsidRPr="008538EE" w:rsidTr="004E33CE">
        <w:tc>
          <w:tcPr>
            <w:tcW w:w="1008" w:type="dxa"/>
          </w:tcPr>
          <w:p w:rsidR="00D767B5" w:rsidRPr="008538EE" w:rsidRDefault="00D767B5"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D767B5" w:rsidRPr="008538EE" w:rsidRDefault="00D767B5" w:rsidP="00D767B5">
            <w:pPr>
              <w:tabs>
                <w:tab w:val="left" w:pos="960"/>
              </w:tabs>
              <w:autoSpaceDE w:val="0"/>
              <w:autoSpaceDN w:val="0"/>
              <w:adjustRightInd w:val="0"/>
              <w:rPr>
                <w:rFonts w:ascii="Times New Roman" w:hAnsi="Times New Roman" w:cs="Times New Roman"/>
                <w:b/>
                <w:bCs/>
                <w:sz w:val="24"/>
                <w:szCs w:val="24"/>
              </w:rPr>
            </w:pPr>
            <w:r w:rsidRPr="00D767B5">
              <w:rPr>
                <w:rFonts w:ascii="Times New Roman" w:hAnsi="Times New Roman" w:cs="Times New Roman"/>
                <w:b/>
                <w:bCs/>
                <w:sz w:val="24"/>
                <w:szCs w:val="24"/>
              </w:rPr>
              <w:t>Constitutional Provisions</w:t>
            </w:r>
          </w:p>
        </w:tc>
      </w:tr>
      <w:tr w:rsidR="00D767B5" w:rsidRPr="008538EE" w:rsidTr="004E33CE">
        <w:tc>
          <w:tcPr>
            <w:tcW w:w="1008" w:type="dxa"/>
          </w:tcPr>
          <w:p w:rsidR="00D767B5" w:rsidRPr="008538EE" w:rsidRDefault="00D767B5" w:rsidP="004E33CE">
            <w:pPr>
              <w:spacing w:line="360" w:lineRule="auto"/>
              <w:jc w:val="both"/>
              <w:rPr>
                <w:rFonts w:ascii="Times New Roman" w:hAnsi="Times New Roman" w:cs="Times New Roman"/>
                <w:sz w:val="24"/>
                <w:szCs w:val="24"/>
              </w:rPr>
            </w:pPr>
          </w:p>
        </w:tc>
        <w:tc>
          <w:tcPr>
            <w:tcW w:w="8568" w:type="dxa"/>
          </w:tcPr>
          <w:p w:rsidR="00D767B5" w:rsidRPr="00064B08" w:rsidRDefault="0065177C" w:rsidP="0065177C">
            <w:pPr>
              <w:autoSpaceDE w:val="0"/>
              <w:autoSpaceDN w:val="0"/>
              <w:adjustRightInd w:val="0"/>
              <w:rPr>
                <w:rFonts w:ascii="Times New Roman" w:hAnsi="Times New Roman" w:cs="Times New Roman"/>
                <w:sz w:val="24"/>
                <w:szCs w:val="24"/>
              </w:rPr>
            </w:pPr>
            <w:r w:rsidRPr="0065177C">
              <w:rPr>
                <w:rFonts w:ascii="Times New Roman" w:hAnsi="Times New Roman" w:cs="Times New Roman"/>
                <w:sz w:val="24"/>
                <w:szCs w:val="24"/>
              </w:rPr>
              <w:t>District planning in the context of 73rd and 74th Constitution Amendment Acts; District Planning Committees (DPCs); Metropolitan Planning Commit</w:t>
            </w:r>
            <w:r>
              <w:rPr>
                <w:rFonts w:ascii="Times New Roman" w:hAnsi="Times New Roman" w:cs="Times New Roman"/>
                <w:sz w:val="24"/>
                <w:szCs w:val="24"/>
              </w:rPr>
              <w:t>tees (MPCs) and Ward Committees.</w:t>
            </w:r>
          </w:p>
        </w:tc>
      </w:tr>
      <w:tr w:rsidR="00D767B5" w:rsidRPr="008538EE" w:rsidTr="004E33CE">
        <w:tc>
          <w:tcPr>
            <w:tcW w:w="1008" w:type="dxa"/>
          </w:tcPr>
          <w:p w:rsidR="00D767B5" w:rsidRPr="008538EE" w:rsidRDefault="00D767B5"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D767B5" w:rsidRPr="00A140EB" w:rsidRDefault="00D767B5" w:rsidP="00D767B5">
            <w:pPr>
              <w:tabs>
                <w:tab w:val="left" w:pos="427"/>
                <w:tab w:val="right" w:pos="8352"/>
              </w:tabs>
              <w:autoSpaceDE w:val="0"/>
              <w:autoSpaceDN w:val="0"/>
              <w:adjustRightInd w:val="0"/>
              <w:rPr>
                <w:b/>
                <w:bCs/>
                <w:sz w:val="24"/>
                <w:szCs w:val="24"/>
              </w:rPr>
            </w:pPr>
            <w:r w:rsidRPr="00D767B5">
              <w:rPr>
                <w:rFonts w:ascii="Times New Roman" w:hAnsi="Times New Roman" w:cs="Times New Roman"/>
                <w:b/>
                <w:bCs/>
                <w:sz w:val="24"/>
                <w:szCs w:val="24"/>
              </w:rPr>
              <w:t>Organization of Field Surveys</w:t>
            </w:r>
            <w:r>
              <w:rPr>
                <w:rFonts w:ascii="Times New Roman" w:hAnsi="Times New Roman" w:cs="Times New Roman"/>
                <w:b/>
                <w:bCs/>
                <w:sz w:val="24"/>
                <w:szCs w:val="24"/>
              </w:rPr>
              <w:tab/>
              <w:t xml:space="preserve"> </w:t>
            </w:r>
          </w:p>
        </w:tc>
      </w:tr>
      <w:tr w:rsidR="00D767B5" w:rsidRPr="008538EE" w:rsidTr="004E33CE">
        <w:trPr>
          <w:trHeight w:val="397"/>
        </w:trPr>
        <w:tc>
          <w:tcPr>
            <w:tcW w:w="1008" w:type="dxa"/>
          </w:tcPr>
          <w:p w:rsidR="00D767B5" w:rsidRPr="008538EE" w:rsidRDefault="00D767B5" w:rsidP="004E33CE">
            <w:pPr>
              <w:spacing w:line="360" w:lineRule="auto"/>
              <w:jc w:val="both"/>
              <w:rPr>
                <w:rFonts w:ascii="Times New Roman" w:hAnsi="Times New Roman" w:cs="Times New Roman"/>
                <w:sz w:val="24"/>
                <w:szCs w:val="24"/>
              </w:rPr>
            </w:pPr>
          </w:p>
        </w:tc>
        <w:tc>
          <w:tcPr>
            <w:tcW w:w="8568" w:type="dxa"/>
          </w:tcPr>
          <w:p w:rsidR="00D767B5" w:rsidRPr="00E93610" w:rsidRDefault="0065177C" w:rsidP="0065177C">
            <w:pPr>
              <w:autoSpaceDE w:val="0"/>
              <w:autoSpaceDN w:val="0"/>
              <w:adjustRightInd w:val="0"/>
              <w:jc w:val="both"/>
              <w:rPr>
                <w:rFonts w:ascii="Times New Roman" w:hAnsi="Times New Roman" w:cs="Times New Roman"/>
                <w:sz w:val="24"/>
                <w:szCs w:val="24"/>
              </w:rPr>
            </w:pPr>
            <w:r w:rsidRPr="0065177C">
              <w:rPr>
                <w:rFonts w:ascii="Times New Roman" w:hAnsi="Times New Roman" w:cs="Times New Roman"/>
                <w:sz w:val="24"/>
                <w:szCs w:val="24"/>
              </w:rPr>
              <w:t>Formulation of goals, objectives, methodologies; identification of data and sources of information; Collection of secondary and primary data for sectoral and spatial p</w:t>
            </w:r>
            <w:r>
              <w:rPr>
                <w:rFonts w:ascii="Times New Roman" w:hAnsi="Times New Roman" w:cs="Times New Roman"/>
                <w:sz w:val="24"/>
                <w:szCs w:val="24"/>
              </w:rPr>
              <w:t>lanning; detailed data analysis.</w:t>
            </w:r>
          </w:p>
        </w:tc>
      </w:tr>
      <w:tr w:rsidR="00D767B5" w:rsidRPr="008538EE" w:rsidTr="004E33CE">
        <w:tc>
          <w:tcPr>
            <w:tcW w:w="1008" w:type="dxa"/>
          </w:tcPr>
          <w:p w:rsidR="00D767B5" w:rsidRPr="008538EE" w:rsidRDefault="00D767B5"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D767B5" w:rsidRPr="008538EE" w:rsidRDefault="00D767B5" w:rsidP="00D767B5">
            <w:pPr>
              <w:spacing w:line="360" w:lineRule="auto"/>
              <w:jc w:val="both"/>
              <w:rPr>
                <w:rFonts w:ascii="Times New Roman" w:hAnsi="Times New Roman" w:cs="Times New Roman"/>
                <w:b/>
                <w:bCs/>
                <w:sz w:val="24"/>
                <w:szCs w:val="24"/>
              </w:rPr>
            </w:pPr>
            <w:r w:rsidRPr="00D767B5">
              <w:rPr>
                <w:rFonts w:ascii="Times New Roman" w:hAnsi="Times New Roman" w:cs="Times New Roman"/>
                <w:b/>
                <w:bCs/>
                <w:sz w:val="24"/>
                <w:szCs w:val="24"/>
              </w:rPr>
              <w:t>Analysis and Synthesis</w:t>
            </w:r>
            <w:r>
              <w:rPr>
                <w:rFonts w:ascii="Times New Roman" w:hAnsi="Times New Roman" w:cs="Times New Roman"/>
                <w:b/>
                <w:bCs/>
                <w:sz w:val="24"/>
                <w:szCs w:val="24"/>
              </w:rPr>
              <w:t xml:space="preserve">                                                                                                                  </w:t>
            </w:r>
          </w:p>
        </w:tc>
      </w:tr>
      <w:tr w:rsidR="00D767B5" w:rsidRPr="008538EE" w:rsidTr="004E33CE">
        <w:tc>
          <w:tcPr>
            <w:tcW w:w="1008" w:type="dxa"/>
          </w:tcPr>
          <w:p w:rsidR="00D767B5" w:rsidRPr="008538EE" w:rsidRDefault="00D767B5" w:rsidP="004E33CE">
            <w:pPr>
              <w:spacing w:line="360" w:lineRule="auto"/>
              <w:jc w:val="both"/>
              <w:rPr>
                <w:rFonts w:ascii="Times New Roman" w:hAnsi="Times New Roman" w:cs="Times New Roman"/>
                <w:sz w:val="24"/>
                <w:szCs w:val="24"/>
              </w:rPr>
            </w:pPr>
          </w:p>
        </w:tc>
        <w:tc>
          <w:tcPr>
            <w:tcW w:w="8568" w:type="dxa"/>
          </w:tcPr>
          <w:p w:rsidR="00D767B5" w:rsidRPr="006D59FD" w:rsidRDefault="0065177C" w:rsidP="004E33CE">
            <w:pPr>
              <w:autoSpaceDE w:val="0"/>
              <w:autoSpaceDN w:val="0"/>
              <w:adjustRightInd w:val="0"/>
              <w:jc w:val="both"/>
              <w:rPr>
                <w:rFonts w:ascii="Times New Roman" w:hAnsi="Times New Roman" w:cs="Times New Roman"/>
                <w:sz w:val="24"/>
                <w:szCs w:val="24"/>
              </w:rPr>
            </w:pPr>
            <w:r w:rsidRPr="0065177C">
              <w:rPr>
                <w:rFonts w:ascii="Times New Roman" w:hAnsi="Times New Roman" w:cs="Times New Roman"/>
                <w:sz w:val="24"/>
                <w:szCs w:val="24"/>
              </w:rPr>
              <w:t>Identification of development issues, potential thrust areas and constraints: sectoral and spatial; designing of alternative planning strategies, settlement patterns and development strategies; Sectoral and spatial prioritization, phasing, financial plans, institutional mechanisms, legislative framework, management plans</w:t>
            </w:r>
          </w:p>
        </w:tc>
      </w:tr>
      <w:tr w:rsidR="00D767B5" w:rsidRPr="00D767B5" w:rsidTr="004E33CE">
        <w:tc>
          <w:tcPr>
            <w:tcW w:w="1008" w:type="dxa"/>
          </w:tcPr>
          <w:p w:rsidR="00D767B5" w:rsidRPr="008538EE" w:rsidRDefault="00D767B5"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5:</w:t>
            </w:r>
          </w:p>
        </w:tc>
        <w:tc>
          <w:tcPr>
            <w:tcW w:w="8568" w:type="dxa"/>
          </w:tcPr>
          <w:p w:rsidR="00D767B5" w:rsidRPr="008538EE" w:rsidRDefault="00D767B5" w:rsidP="00D767B5">
            <w:pPr>
              <w:spacing w:line="360" w:lineRule="auto"/>
              <w:rPr>
                <w:rFonts w:ascii="Times New Roman" w:hAnsi="Times New Roman" w:cs="Times New Roman"/>
                <w:b/>
                <w:bCs/>
                <w:sz w:val="24"/>
                <w:szCs w:val="24"/>
              </w:rPr>
            </w:pPr>
            <w:r w:rsidRPr="00D767B5">
              <w:rPr>
                <w:rFonts w:ascii="Times New Roman" w:hAnsi="Times New Roman" w:cs="Times New Roman"/>
                <w:b/>
                <w:bCs/>
                <w:sz w:val="24"/>
                <w:szCs w:val="24"/>
              </w:rPr>
              <w:t>Plan, Policies and Proposals</w:t>
            </w:r>
            <w:r>
              <w:rPr>
                <w:rFonts w:ascii="Times New Roman" w:hAnsi="Times New Roman" w:cs="Times New Roman"/>
                <w:b/>
                <w:bCs/>
                <w:sz w:val="24"/>
                <w:szCs w:val="24"/>
              </w:rPr>
              <w:t xml:space="preserve"> </w:t>
            </w:r>
          </w:p>
        </w:tc>
      </w:tr>
      <w:tr w:rsidR="00D767B5" w:rsidRPr="008538EE" w:rsidTr="004E33CE">
        <w:tc>
          <w:tcPr>
            <w:tcW w:w="1008" w:type="dxa"/>
          </w:tcPr>
          <w:p w:rsidR="00D767B5" w:rsidRPr="008538EE" w:rsidRDefault="00D767B5" w:rsidP="004E33CE">
            <w:pPr>
              <w:spacing w:line="360" w:lineRule="auto"/>
              <w:jc w:val="both"/>
              <w:rPr>
                <w:rFonts w:ascii="Times New Roman" w:hAnsi="Times New Roman" w:cs="Times New Roman"/>
                <w:sz w:val="24"/>
                <w:szCs w:val="24"/>
              </w:rPr>
            </w:pPr>
          </w:p>
        </w:tc>
        <w:tc>
          <w:tcPr>
            <w:tcW w:w="8568" w:type="dxa"/>
          </w:tcPr>
          <w:p w:rsidR="00D767B5" w:rsidRPr="00A140EB" w:rsidRDefault="0065177C" w:rsidP="004E33CE">
            <w:pPr>
              <w:autoSpaceDE w:val="0"/>
              <w:autoSpaceDN w:val="0"/>
              <w:adjustRightInd w:val="0"/>
              <w:jc w:val="both"/>
              <w:rPr>
                <w:rFonts w:ascii="Times New Roman" w:hAnsi="Times New Roman" w:cs="Times New Roman"/>
                <w:sz w:val="24"/>
                <w:szCs w:val="24"/>
              </w:rPr>
            </w:pPr>
            <w:r w:rsidRPr="0065177C">
              <w:rPr>
                <w:rFonts w:ascii="Times New Roman" w:hAnsi="Times New Roman" w:cs="Times New Roman"/>
                <w:sz w:val="24"/>
                <w:szCs w:val="24"/>
              </w:rPr>
              <w:t>Preparation of Regional Plan Document along with drawings, etc; Preparation of policies and proposals with different scenarios and identification of priority areas; phasing and monitoring; governance structures for implementation; regional land utilization plan and the plan document</w:t>
            </w:r>
          </w:p>
        </w:tc>
      </w:tr>
    </w:tbl>
    <w:p w:rsidR="00D767B5" w:rsidRDefault="00D767B5" w:rsidP="00D767B5">
      <w:pPr>
        <w:jc w:val="both"/>
        <w:rPr>
          <w:rFonts w:ascii="Times New Roman" w:hAnsi="Times New Roman" w:cs="Times New Roman"/>
          <w:sz w:val="28"/>
          <w:szCs w:val="28"/>
        </w:rPr>
      </w:pPr>
    </w:p>
    <w:p w:rsidR="003C02F7" w:rsidRDefault="003C02F7" w:rsidP="00D767B5">
      <w:pPr>
        <w:jc w:val="both"/>
        <w:rPr>
          <w:rFonts w:ascii="Times New Roman" w:hAnsi="Times New Roman" w:cs="Times New Roman"/>
          <w:sz w:val="28"/>
          <w:szCs w:val="28"/>
        </w:rPr>
      </w:pPr>
    </w:p>
    <w:tbl>
      <w:tblPr>
        <w:tblStyle w:val="TableGrid"/>
        <w:tblW w:w="0" w:type="auto"/>
        <w:tblLook w:val="04A0"/>
      </w:tblPr>
      <w:tblGrid>
        <w:gridCol w:w="9576"/>
      </w:tblGrid>
      <w:tr w:rsidR="00D767B5" w:rsidRPr="006815B1" w:rsidTr="004E33CE">
        <w:tc>
          <w:tcPr>
            <w:tcW w:w="9576" w:type="dxa"/>
          </w:tcPr>
          <w:p w:rsidR="00D767B5" w:rsidRPr="00B650BF" w:rsidRDefault="00D767B5" w:rsidP="004E33CE">
            <w:pPr>
              <w:jc w:val="both"/>
              <w:rPr>
                <w:rFonts w:ascii="Times New Roman" w:hAnsi="Times New Roman" w:cs="Times New Roman"/>
                <w:b/>
                <w:bCs/>
                <w:sz w:val="24"/>
                <w:szCs w:val="24"/>
              </w:rPr>
            </w:pPr>
            <w:r w:rsidRPr="00B650BF">
              <w:rPr>
                <w:rFonts w:ascii="Times New Roman" w:hAnsi="Times New Roman" w:cs="Times New Roman"/>
                <w:b/>
                <w:bCs/>
                <w:sz w:val="24"/>
                <w:szCs w:val="24"/>
              </w:rPr>
              <w:lastRenderedPageBreak/>
              <w:t>Reference Books:</w:t>
            </w:r>
          </w:p>
          <w:p w:rsidR="0065177C" w:rsidRPr="0065177C" w:rsidRDefault="0065177C" w:rsidP="0024414C">
            <w:pPr>
              <w:pStyle w:val="ListParagraph"/>
              <w:numPr>
                <w:ilvl w:val="0"/>
                <w:numId w:val="15"/>
              </w:numPr>
              <w:jc w:val="both"/>
              <w:rPr>
                <w:rFonts w:ascii="Times New Roman" w:hAnsi="Times New Roman" w:cs="Times New Roman"/>
                <w:sz w:val="24"/>
                <w:szCs w:val="24"/>
              </w:rPr>
            </w:pPr>
            <w:r w:rsidRPr="0065177C">
              <w:rPr>
                <w:rFonts w:ascii="Times New Roman" w:hAnsi="Times New Roman" w:cs="Times New Roman"/>
                <w:sz w:val="24"/>
                <w:szCs w:val="24"/>
              </w:rPr>
              <w:t>Social Research Methods, by Bryman Alan, Oxford University Press, 2008</w:t>
            </w:r>
          </w:p>
          <w:p w:rsidR="0065177C" w:rsidRPr="0065177C" w:rsidRDefault="0065177C" w:rsidP="0024414C">
            <w:pPr>
              <w:pStyle w:val="ListParagraph"/>
              <w:numPr>
                <w:ilvl w:val="0"/>
                <w:numId w:val="15"/>
              </w:numPr>
              <w:jc w:val="both"/>
              <w:rPr>
                <w:rFonts w:ascii="Times New Roman" w:hAnsi="Times New Roman" w:cs="Times New Roman"/>
                <w:sz w:val="24"/>
                <w:szCs w:val="24"/>
              </w:rPr>
            </w:pPr>
            <w:r w:rsidRPr="0065177C">
              <w:rPr>
                <w:rFonts w:ascii="Times New Roman" w:hAnsi="Times New Roman" w:cs="Times New Roman"/>
                <w:sz w:val="24"/>
                <w:szCs w:val="24"/>
              </w:rPr>
              <w:t>Manual of Integrated District Planning, Planning Commission, New Delhi</w:t>
            </w:r>
          </w:p>
          <w:p w:rsidR="0065177C" w:rsidRPr="0065177C" w:rsidRDefault="0065177C" w:rsidP="0024414C">
            <w:pPr>
              <w:pStyle w:val="ListParagraph"/>
              <w:numPr>
                <w:ilvl w:val="0"/>
                <w:numId w:val="15"/>
              </w:numPr>
              <w:jc w:val="both"/>
              <w:rPr>
                <w:rFonts w:ascii="Times New Roman" w:hAnsi="Times New Roman" w:cs="Times New Roman"/>
                <w:sz w:val="24"/>
                <w:szCs w:val="24"/>
              </w:rPr>
            </w:pPr>
            <w:r w:rsidRPr="0065177C">
              <w:rPr>
                <w:rFonts w:ascii="Times New Roman" w:hAnsi="Times New Roman" w:cs="Times New Roman"/>
                <w:sz w:val="24"/>
                <w:szCs w:val="24"/>
              </w:rPr>
              <w:t>Regional Planning, John Glasson, Taylor and Francis, UK</w:t>
            </w:r>
          </w:p>
          <w:p w:rsidR="00D767B5" w:rsidRPr="0065177C" w:rsidRDefault="0065177C" w:rsidP="0024414C">
            <w:pPr>
              <w:pStyle w:val="ListParagraph"/>
              <w:numPr>
                <w:ilvl w:val="0"/>
                <w:numId w:val="15"/>
              </w:numPr>
              <w:jc w:val="both"/>
              <w:rPr>
                <w:rFonts w:ascii="Times New Roman" w:hAnsi="Times New Roman" w:cs="Times New Roman"/>
                <w:sz w:val="24"/>
                <w:szCs w:val="24"/>
              </w:rPr>
            </w:pPr>
            <w:r w:rsidRPr="0065177C">
              <w:rPr>
                <w:rFonts w:ascii="Times New Roman" w:hAnsi="Times New Roman" w:cs="Times New Roman"/>
                <w:sz w:val="24"/>
                <w:szCs w:val="24"/>
              </w:rPr>
              <w:t xml:space="preserve">Regional Planning in India, Mahesh Chand and V.K. Puri, Allied Publisher Pvt. </w:t>
            </w:r>
            <w:proofErr w:type="spellStart"/>
            <w:r w:rsidRPr="0065177C">
              <w:rPr>
                <w:rFonts w:ascii="Times New Roman" w:hAnsi="Times New Roman" w:cs="Times New Roman"/>
                <w:sz w:val="24"/>
                <w:szCs w:val="24"/>
              </w:rPr>
              <w:t>LtD</w:t>
            </w:r>
            <w:proofErr w:type="spellEnd"/>
            <w:r w:rsidRPr="0065177C">
              <w:rPr>
                <w:rFonts w:ascii="Times New Roman" w:hAnsi="Times New Roman" w:cs="Times New Roman"/>
                <w:sz w:val="24"/>
                <w:szCs w:val="24"/>
              </w:rPr>
              <w:t>, New Delhi</w:t>
            </w:r>
          </w:p>
        </w:tc>
      </w:tr>
    </w:tbl>
    <w:p w:rsidR="00D767B5" w:rsidRDefault="00D767B5" w:rsidP="00D767B5">
      <w:pPr>
        <w:pStyle w:val="ListParagraph"/>
        <w:jc w:val="both"/>
        <w:rPr>
          <w:rFonts w:ascii="Times New Roman" w:hAnsi="Times New Roman" w:cs="Times New Roman"/>
          <w:sz w:val="28"/>
          <w:szCs w:val="28"/>
        </w:rPr>
      </w:pPr>
    </w:p>
    <w:p w:rsidR="00D767B5" w:rsidRDefault="00D767B5"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A82A0D">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1111"/>
        <w:gridCol w:w="851"/>
        <w:gridCol w:w="992"/>
        <w:gridCol w:w="992"/>
        <w:gridCol w:w="851"/>
        <w:gridCol w:w="992"/>
        <w:gridCol w:w="992"/>
        <w:gridCol w:w="992"/>
        <w:gridCol w:w="993"/>
      </w:tblGrid>
      <w:tr w:rsidR="005F6290" w:rsidTr="00A82A0D">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PO1</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5F6290" w:rsidRDefault="005F6290" w:rsidP="005F6290">
            <w:pPr>
              <w:jc w:val="center"/>
              <w:rPr>
                <w:rFonts w:ascii="Times New Roman" w:hAnsi="Times New Roman" w:cs="Times New Roman"/>
                <w:sz w:val="28"/>
                <w:szCs w:val="28"/>
              </w:rPr>
            </w:pPr>
            <w:r>
              <w:rPr>
                <w:rFonts w:ascii="Times New Roman" w:hAnsi="Times New Roman" w:cs="Times New Roman"/>
                <w:sz w:val="28"/>
                <w:szCs w:val="28"/>
              </w:rPr>
              <w:t>PSO3</w:t>
            </w:r>
          </w:p>
        </w:tc>
      </w:tr>
      <w:tr w:rsidR="005F6290" w:rsidTr="00A82A0D">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w:t>
            </w:r>
          </w:p>
        </w:tc>
      </w:tr>
      <w:tr w:rsidR="005F6290" w:rsidTr="00A82A0D">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w:t>
            </w:r>
          </w:p>
        </w:tc>
      </w:tr>
      <w:tr w:rsidR="005F6290" w:rsidTr="00A82A0D">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2</w:t>
            </w:r>
          </w:p>
        </w:tc>
      </w:tr>
      <w:tr w:rsidR="005F6290" w:rsidTr="00A82A0D">
        <w:tc>
          <w:tcPr>
            <w:tcW w:w="840" w:type="dxa"/>
          </w:tcPr>
          <w:p w:rsidR="005F6290" w:rsidRDefault="005F6290"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F6290" w:rsidRDefault="00A55595" w:rsidP="005F629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F6290" w:rsidRDefault="002040FE"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5F6290" w:rsidRDefault="00A82A0D" w:rsidP="005F6290">
            <w:pPr>
              <w:jc w:val="center"/>
              <w:rPr>
                <w:rFonts w:ascii="Times New Roman" w:hAnsi="Times New Roman" w:cs="Times New Roman"/>
                <w:sz w:val="28"/>
                <w:szCs w:val="28"/>
              </w:rPr>
            </w:pPr>
            <w:r>
              <w:rPr>
                <w:rFonts w:ascii="Times New Roman" w:hAnsi="Times New Roman" w:cs="Times New Roman"/>
                <w:sz w:val="28"/>
                <w:szCs w:val="28"/>
              </w:rPr>
              <w:t>2</w:t>
            </w:r>
          </w:p>
        </w:tc>
      </w:tr>
    </w:tbl>
    <w:p w:rsidR="00D767B5" w:rsidRDefault="00D767B5"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8106AF" w:rsidTr="004E33CE">
        <w:tc>
          <w:tcPr>
            <w:tcW w:w="9576" w:type="dxa"/>
          </w:tcPr>
          <w:p w:rsidR="008106AF" w:rsidRDefault="008106AF"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Pr>
                <w:rFonts w:ascii="Times New Roman" w:hAnsi="Times New Roman"/>
                <w:b/>
                <w:bCs/>
                <w:sz w:val="28"/>
                <w:szCs w:val="28"/>
              </w:rPr>
              <w:t xml:space="preserve"> 20005</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 xml:space="preserve">PLANNING THESIS – I </w:t>
            </w:r>
          </w:p>
          <w:p w:rsidR="008106AF" w:rsidRPr="008B1757" w:rsidRDefault="008106AF" w:rsidP="004E33CE">
            <w:pPr>
              <w:jc w:val="center"/>
              <w:rPr>
                <w:rFonts w:ascii="Times New Roman" w:hAnsi="Times New Roman" w:cs="Times New Roman"/>
                <w:b/>
                <w:bCs/>
                <w:sz w:val="28"/>
                <w:szCs w:val="28"/>
              </w:rPr>
            </w:pPr>
          </w:p>
        </w:tc>
      </w:tr>
      <w:tr w:rsidR="008106AF" w:rsidTr="004E33CE">
        <w:tc>
          <w:tcPr>
            <w:tcW w:w="9576" w:type="dxa"/>
          </w:tcPr>
          <w:p w:rsidR="008106AF" w:rsidRPr="0069408F" w:rsidRDefault="008106AF"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8106AF" w:rsidRPr="0069408F" w:rsidRDefault="008106AF" w:rsidP="004E33CE">
            <w:pPr>
              <w:jc w:val="center"/>
              <w:rPr>
                <w:rFonts w:ascii="Times New Roman" w:hAnsi="Times New Roman" w:cs="Times New Roman"/>
                <w:b/>
                <w:bCs/>
                <w:sz w:val="24"/>
                <w:szCs w:val="24"/>
              </w:rPr>
            </w:pPr>
          </w:p>
        </w:tc>
      </w:tr>
      <w:tr w:rsidR="008106AF" w:rsidTr="004E33CE">
        <w:tc>
          <w:tcPr>
            <w:tcW w:w="9576" w:type="dxa"/>
          </w:tcPr>
          <w:p w:rsidR="008106AF" w:rsidRPr="0069408F" w:rsidRDefault="008106AF"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3</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8106AF" w:rsidRPr="0069408F" w:rsidRDefault="008106AF" w:rsidP="004E33CE">
            <w:pPr>
              <w:jc w:val="both"/>
              <w:rPr>
                <w:rFonts w:ascii="Times New Roman" w:hAnsi="Times New Roman" w:cs="Times New Roman"/>
                <w:b/>
                <w:bCs/>
                <w:sz w:val="24"/>
                <w:szCs w:val="24"/>
              </w:rPr>
            </w:pPr>
          </w:p>
        </w:tc>
      </w:tr>
      <w:tr w:rsidR="008106AF" w:rsidTr="004E33CE">
        <w:tc>
          <w:tcPr>
            <w:tcW w:w="9576" w:type="dxa"/>
          </w:tcPr>
          <w:p w:rsidR="008106AF" w:rsidRPr="0069408F" w:rsidRDefault="008106AF"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8106AF" w:rsidRPr="00B650BF" w:rsidRDefault="008106AF" w:rsidP="008106AF">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8106AF" w:rsidRPr="0069408F" w:rsidTr="004E33CE">
        <w:tc>
          <w:tcPr>
            <w:tcW w:w="9576" w:type="dxa"/>
          </w:tcPr>
          <w:p w:rsidR="008106AF" w:rsidRPr="0069408F" w:rsidRDefault="008106AF" w:rsidP="00BF10F2">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8106AF" w:rsidRPr="00064B08" w:rsidTr="004E33CE">
        <w:tc>
          <w:tcPr>
            <w:tcW w:w="9576" w:type="dxa"/>
          </w:tcPr>
          <w:p w:rsidR="008106AF" w:rsidRPr="00BF10F2" w:rsidRDefault="008106AF" w:rsidP="00BF10F2">
            <w:pPr>
              <w:jc w:val="both"/>
              <w:rPr>
                <w:rFonts w:ascii="Times New Roman" w:hAnsi="Times New Roman" w:cs="Times New Roman"/>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00BF10F2" w:rsidRPr="00BF10F2">
              <w:rPr>
                <w:rFonts w:ascii="Times New Roman" w:hAnsi="Times New Roman" w:cs="Times New Roman"/>
                <w:sz w:val="24"/>
                <w:szCs w:val="24"/>
              </w:rPr>
              <w:t>Application of knowledge gained by the students to produce a piece of research work on their own effort under the guidance of a supervisor.</w:t>
            </w:r>
          </w:p>
        </w:tc>
      </w:tr>
      <w:tr w:rsidR="00BF10F2" w:rsidRPr="00064B08" w:rsidTr="004E33CE">
        <w:tc>
          <w:tcPr>
            <w:tcW w:w="9576" w:type="dxa"/>
          </w:tcPr>
          <w:p w:rsidR="00BF10F2" w:rsidRPr="00BF10F2" w:rsidRDefault="00BF10F2" w:rsidP="00BF10F2">
            <w:pPr>
              <w:ind w:left="142" w:hanging="142"/>
              <w:jc w:val="both"/>
              <w:rPr>
                <w:rFonts w:ascii="Times New Roman" w:hAnsi="Times New Roman" w:cs="Times New Roman"/>
                <w:sz w:val="24"/>
                <w:szCs w:val="24"/>
              </w:rPr>
            </w:pPr>
            <w:r>
              <w:rPr>
                <w:rFonts w:ascii="Times New Roman" w:hAnsi="Times New Roman" w:cs="Times New Roman"/>
                <w:b/>
                <w:bCs/>
                <w:sz w:val="24"/>
                <w:szCs w:val="24"/>
              </w:rPr>
              <w:t>CO_2</w:t>
            </w:r>
            <w:r w:rsidRPr="00FC58DC">
              <w:rPr>
                <w:rFonts w:ascii="Times New Roman" w:hAnsi="Times New Roman" w:cs="Times New Roman"/>
                <w:b/>
                <w:bCs/>
                <w:sz w:val="24"/>
                <w:szCs w:val="24"/>
              </w:rPr>
              <w:t>:</w:t>
            </w:r>
            <w:r>
              <w:rPr>
                <w:rFonts w:ascii="Times New Roman" w:hAnsi="Times New Roman" w:cs="Times New Roman"/>
                <w:sz w:val="24"/>
                <w:szCs w:val="24"/>
              </w:rPr>
              <w:t xml:space="preserve"> </w:t>
            </w:r>
            <w:r w:rsidRPr="00BF10F2">
              <w:rPr>
                <w:rFonts w:ascii="Times New Roman" w:hAnsi="Times New Roman" w:cs="Times New Roman"/>
                <w:sz w:val="24"/>
                <w:szCs w:val="24"/>
              </w:rPr>
              <w:t>Problem identification, problem analysis and drawing of conclusions.</w:t>
            </w:r>
          </w:p>
        </w:tc>
      </w:tr>
      <w:tr w:rsidR="00BF10F2" w:rsidRPr="00064B08" w:rsidTr="004E33CE">
        <w:tc>
          <w:tcPr>
            <w:tcW w:w="9576" w:type="dxa"/>
          </w:tcPr>
          <w:p w:rsidR="00BF10F2" w:rsidRPr="00BF10F2" w:rsidRDefault="00BF10F2" w:rsidP="00BF10F2">
            <w:pPr>
              <w:ind w:left="360" w:hanging="360"/>
              <w:jc w:val="both"/>
              <w:rPr>
                <w:rFonts w:ascii="Times New Roman" w:hAnsi="Times New Roman" w:cs="Times New Roman"/>
                <w:sz w:val="24"/>
                <w:szCs w:val="24"/>
              </w:rPr>
            </w:pPr>
            <w:r>
              <w:rPr>
                <w:rFonts w:ascii="Times New Roman" w:hAnsi="Times New Roman" w:cs="Times New Roman"/>
                <w:b/>
                <w:bCs/>
                <w:sz w:val="24"/>
                <w:szCs w:val="24"/>
              </w:rPr>
              <w:t>CO_3</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BF10F2">
              <w:rPr>
                <w:rFonts w:ascii="Times New Roman" w:hAnsi="Times New Roman" w:cs="Times New Roman"/>
                <w:sz w:val="24"/>
                <w:szCs w:val="24"/>
              </w:rPr>
              <w:t xml:space="preserve">Learn application of research techniques acquired by them. </w:t>
            </w:r>
          </w:p>
        </w:tc>
      </w:tr>
      <w:tr w:rsidR="00BF10F2" w:rsidRPr="00064B08" w:rsidTr="004E33CE">
        <w:tc>
          <w:tcPr>
            <w:tcW w:w="9576" w:type="dxa"/>
          </w:tcPr>
          <w:p w:rsidR="00BF10F2" w:rsidRPr="00BF10F2" w:rsidRDefault="00BF10F2" w:rsidP="00BF10F2">
            <w:pPr>
              <w:ind w:left="360" w:hanging="360"/>
              <w:jc w:val="both"/>
              <w:rPr>
                <w:rFonts w:ascii="Times New Roman" w:hAnsi="Times New Roman" w:cs="Times New Roman"/>
                <w:sz w:val="24"/>
                <w:szCs w:val="24"/>
              </w:rPr>
            </w:pPr>
            <w:r>
              <w:rPr>
                <w:rFonts w:ascii="Times New Roman" w:hAnsi="Times New Roman" w:cs="Times New Roman"/>
                <w:b/>
                <w:bCs/>
                <w:sz w:val="24"/>
                <w:szCs w:val="24"/>
              </w:rPr>
              <w:t>CO_4</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BF10F2">
              <w:rPr>
                <w:rFonts w:ascii="Times New Roman" w:hAnsi="Times New Roman" w:cs="Times New Roman"/>
                <w:sz w:val="24"/>
                <w:szCs w:val="24"/>
              </w:rPr>
              <w:t>Develop competency to work in professional fields.</w:t>
            </w:r>
          </w:p>
        </w:tc>
      </w:tr>
    </w:tbl>
    <w:p w:rsidR="008106AF" w:rsidRPr="005364F5" w:rsidRDefault="008106AF" w:rsidP="008106AF">
      <w:pPr>
        <w:jc w:val="both"/>
        <w:rPr>
          <w:rFonts w:ascii="Times New Roman" w:hAnsi="Times New Roman" w:cs="Times New Roman"/>
          <w:color w:val="FF0000"/>
          <w:sz w:val="28"/>
          <w:szCs w:val="28"/>
        </w:rPr>
      </w:pPr>
      <w:r>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8106AF" w:rsidRPr="008538EE"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p>
        </w:tc>
        <w:tc>
          <w:tcPr>
            <w:tcW w:w="8568" w:type="dxa"/>
          </w:tcPr>
          <w:p w:rsidR="008106AF" w:rsidRPr="008538EE" w:rsidRDefault="008106AF" w:rsidP="004E33CE">
            <w:pPr>
              <w:tabs>
                <w:tab w:val="right" w:pos="8352"/>
              </w:tabs>
              <w:rPr>
                <w:rFonts w:ascii="Times New Roman" w:hAnsi="Times New Roman" w:cs="Times New Roman"/>
                <w:b/>
                <w:bCs/>
                <w:sz w:val="24"/>
                <w:szCs w:val="24"/>
              </w:rPr>
            </w:pPr>
            <w:r>
              <w:rPr>
                <w:rFonts w:ascii="Times New Roman" w:hAnsi="Times New Roman" w:cs="Times New Roman"/>
                <w:b/>
                <w:bCs/>
                <w:sz w:val="24"/>
                <w:szCs w:val="24"/>
              </w:rPr>
              <w:t xml:space="preserve">Work to be </w:t>
            </w:r>
            <w:r w:rsidR="003C02F7">
              <w:rPr>
                <w:rFonts w:ascii="Times New Roman" w:hAnsi="Times New Roman" w:cs="Times New Roman"/>
                <w:b/>
                <w:bCs/>
                <w:sz w:val="24"/>
                <w:szCs w:val="24"/>
              </w:rPr>
              <w:t>completed</w:t>
            </w:r>
          </w:p>
        </w:tc>
      </w:tr>
      <w:tr w:rsidR="008106AF" w:rsidRPr="008538EE" w:rsidTr="004E33CE">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Pr="00795EE8" w:rsidRDefault="008106AF" w:rsidP="0024414C">
            <w:pPr>
              <w:pStyle w:val="ListParagraph"/>
              <w:numPr>
                <w:ilvl w:val="0"/>
                <w:numId w:val="17"/>
              </w:numPr>
              <w:jc w:val="both"/>
              <w:rPr>
                <w:rFonts w:ascii="Times New Roman" w:hAnsi="Times New Roman" w:cs="Times New Roman"/>
                <w:sz w:val="24"/>
                <w:szCs w:val="24"/>
              </w:rPr>
            </w:pPr>
            <w:r w:rsidRPr="00795EE8">
              <w:rPr>
                <w:rFonts w:ascii="Times New Roman" w:hAnsi="Times New Roman" w:cs="Times New Roman"/>
                <w:sz w:val="24"/>
                <w:szCs w:val="24"/>
              </w:rPr>
              <w:t xml:space="preserve">Finalization of topic, </w:t>
            </w:r>
          </w:p>
          <w:p w:rsidR="008106AF" w:rsidRPr="00795EE8" w:rsidRDefault="008106AF" w:rsidP="0024414C">
            <w:pPr>
              <w:pStyle w:val="ListParagraph"/>
              <w:numPr>
                <w:ilvl w:val="0"/>
                <w:numId w:val="17"/>
              </w:numPr>
              <w:jc w:val="both"/>
              <w:rPr>
                <w:rFonts w:ascii="Times New Roman" w:hAnsi="Times New Roman" w:cs="Times New Roman"/>
                <w:sz w:val="24"/>
                <w:szCs w:val="24"/>
              </w:rPr>
            </w:pPr>
            <w:r w:rsidRPr="00795EE8">
              <w:rPr>
                <w:rFonts w:ascii="Times New Roman" w:hAnsi="Times New Roman" w:cs="Times New Roman"/>
                <w:sz w:val="24"/>
                <w:szCs w:val="24"/>
              </w:rPr>
              <w:t xml:space="preserve">Review of literature pertaining to topic, </w:t>
            </w:r>
          </w:p>
          <w:p w:rsidR="008106AF" w:rsidRPr="00795EE8" w:rsidRDefault="008106AF" w:rsidP="0024414C">
            <w:pPr>
              <w:pStyle w:val="ListParagraph"/>
              <w:numPr>
                <w:ilvl w:val="0"/>
                <w:numId w:val="17"/>
              </w:numPr>
              <w:jc w:val="both"/>
              <w:rPr>
                <w:rFonts w:ascii="Times New Roman" w:hAnsi="Times New Roman" w:cs="Times New Roman"/>
                <w:sz w:val="24"/>
                <w:szCs w:val="24"/>
              </w:rPr>
            </w:pPr>
            <w:r w:rsidRPr="00795EE8">
              <w:rPr>
                <w:rFonts w:ascii="Times New Roman" w:hAnsi="Times New Roman" w:cs="Times New Roman"/>
                <w:sz w:val="24"/>
                <w:szCs w:val="24"/>
              </w:rPr>
              <w:t xml:space="preserve">Identification of scope / gap based on literature review </w:t>
            </w:r>
          </w:p>
          <w:p w:rsidR="008106AF" w:rsidRPr="00795EE8" w:rsidRDefault="008106AF" w:rsidP="0024414C">
            <w:pPr>
              <w:pStyle w:val="ListParagraph"/>
              <w:numPr>
                <w:ilvl w:val="0"/>
                <w:numId w:val="17"/>
              </w:numPr>
              <w:jc w:val="both"/>
              <w:rPr>
                <w:rFonts w:ascii="Times New Roman" w:hAnsi="Times New Roman" w:cs="Times New Roman"/>
                <w:sz w:val="24"/>
                <w:szCs w:val="24"/>
              </w:rPr>
            </w:pPr>
            <w:r w:rsidRPr="00795EE8">
              <w:rPr>
                <w:rFonts w:ascii="Times New Roman" w:hAnsi="Times New Roman" w:cs="Times New Roman"/>
                <w:sz w:val="24"/>
                <w:szCs w:val="24"/>
              </w:rPr>
              <w:t xml:space="preserve">Framing of Aim &amp; Objectives, </w:t>
            </w:r>
          </w:p>
          <w:p w:rsidR="008106AF" w:rsidRPr="00795EE8" w:rsidRDefault="008106AF" w:rsidP="0024414C">
            <w:pPr>
              <w:pStyle w:val="ListParagraph"/>
              <w:numPr>
                <w:ilvl w:val="0"/>
                <w:numId w:val="17"/>
              </w:numPr>
              <w:jc w:val="both"/>
              <w:rPr>
                <w:rFonts w:ascii="Times New Roman" w:hAnsi="Times New Roman" w:cs="Times New Roman"/>
                <w:sz w:val="24"/>
                <w:szCs w:val="24"/>
              </w:rPr>
            </w:pPr>
            <w:r w:rsidRPr="00795EE8">
              <w:rPr>
                <w:rFonts w:ascii="Times New Roman" w:hAnsi="Times New Roman" w:cs="Times New Roman"/>
                <w:sz w:val="24"/>
                <w:szCs w:val="24"/>
              </w:rPr>
              <w:t xml:space="preserve">Scope &amp; Limitation, </w:t>
            </w:r>
          </w:p>
          <w:p w:rsidR="008106AF" w:rsidRPr="00795EE8" w:rsidRDefault="008106AF" w:rsidP="0024414C">
            <w:pPr>
              <w:pStyle w:val="ListParagraph"/>
              <w:numPr>
                <w:ilvl w:val="0"/>
                <w:numId w:val="17"/>
              </w:numPr>
              <w:jc w:val="both"/>
              <w:rPr>
                <w:rFonts w:ascii="Times New Roman" w:hAnsi="Times New Roman" w:cs="Times New Roman"/>
                <w:sz w:val="24"/>
                <w:szCs w:val="24"/>
              </w:rPr>
            </w:pPr>
            <w:r w:rsidRPr="00795EE8">
              <w:rPr>
                <w:rFonts w:ascii="Times New Roman" w:hAnsi="Times New Roman" w:cs="Times New Roman"/>
                <w:sz w:val="24"/>
                <w:szCs w:val="24"/>
              </w:rPr>
              <w:t xml:space="preserve">Methodology to be followed, </w:t>
            </w:r>
          </w:p>
          <w:p w:rsidR="008106AF" w:rsidRPr="00795EE8" w:rsidRDefault="008106AF" w:rsidP="0024414C">
            <w:pPr>
              <w:pStyle w:val="ListParagraph"/>
              <w:numPr>
                <w:ilvl w:val="0"/>
                <w:numId w:val="17"/>
              </w:numPr>
              <w:autoSpaceDE w:val="0"/>
              <w:autoSpaceDN w:val="0"/>
              <w:adjustRightInd w:val="0"/>
              <w:rPr>
                <w:rFonts w:ascii="Times New Roman" w:hAnsi="Times New Roman" w:cs="Times New Roman"/>
                <w:sz w:val="24"/>
                <w:szCs w:val="24"/>
              </w:rPr>
            </w:pPr>
            <w:r w:rsidRPr="00795EE8">
              <w:rPr>
                <w:rFonts w:ascii="Times New Roman" w:hAnsi="Times New Roman" w:cs="Times New Roman"/>
                <w:sz w:val="24"/>
                <w:szCs w:val="24"/>
              </w:rPr>
              <w:t>Identification of case study areas</w:t>
            </w:r>
          </w:p>
        </w:tc>
      </w:tr>
      <w:tr w:rsidR="008106AF" w:rsidRPr="008538EE"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p>
        </w:tc>
        <w:tc>
          <w:tcPr>
            <w:tcW w:w="8568" w:type="dxa"/>
          </w:tcPr>
          <w:p w:rsidR="008106AF" w:rsidRPr="008538EE" w:rsidRDefault="008106AF" w:rsidP="004E33CE">
            <w:pPr>
              <w:tabs>
                <w:tab w:val="left" w:pos="960"/>
              </w:tabs>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Methodology</w:t>
            </w:r>
          </w:p>
        </w:tc>
      </w:tr>
      <w:tr w:rsidR="008106AF" w:rsidRPr="008538EE" w:rsidTr="004E33CE">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Default="008106AF" w:rsidP="008106AF">
            <w:pPr>
              <w:autoSpaceDE w:val="0"/>
              <w:autoSpaceDN w:val="0"/>
              <w:adjustRightInd w:val="0"/>
              <w:jc w:val="both"/>
              <w:rPr>
                <w:rFonts w:ascii="Times New Roman" w:hAnsi="Times New Roman" w:cs="Times New Roman"/>
                <w:sz w:val="24"/>
                <w:szCs w:val="24"/>
              </w:rPr>
            </w:pPr>
            <w:r w:rsidRPr="008106AF">
              <w:rPr>
                <w:rFonts w:ascii="Times New Roman" w:hAnsi="Times New Roman" w:cs="Times New Roman"/>
                <w:sz w:val="24"/>
                <w:szCs w:val="24"/>
              </w:rPr>
              <w:t xml:space="preserve">Allocation of supervisor will be done at the end of Semester-II based on availability of supervisor, domain expertise of the supervisor, student’s performance in the previous semester and interests / preferences. The students will have to choose the topic for dissertation during the Semester-III in consultation with the supervisor. Dissertation shall be a work in the application or development of new concepts of planning at different levels of original nature. The originality of the work will be the key of this dissertation. Performance of the students will be evaluated as per the Departmental Policy in </w:t>
            </w:r>
            <w:r w:rsidR="003C02F7" w:rsidRPr="008106AF">
              <w:rPr>
                <w:rFonts w:ascii="Times New Roman" w:hAnsi="Times New Roman" w:cs="Times New Roman"/>
                <w:sz w:val="24"/>
                <w:szCs w:val="24"/>
              </w:rPr>
              <w:t>this regard</w:t>
            </w:r>
            <w:r w:rsidRPr="008106AF">
              <w:rPr>
                <w:rFonts w:ascii="Times New Roman" w:hAnsi="Times New Roman" w:cs="Times New Roman"/>
                <w:sz w:val="24"/>
                <w:szCs w:val="24"/>
              </w:rPr>
              <w:t>.</w:t>
            </w:r>
          </w:p>
          <w:p w:rsidR="003C02F7" w:rsidRPr="00064B08" w:rsidRDefault="003C02F7" w:rsidP="008106AF">
            <w:pPr>
              <w:autoSpaceDE w:val="0"/>
              <w:autoSpaceDN w:val="0"/>
              <w:adjustRightInd w:val="0"/>
              <w:jc w:val="both"/>
              <w:rPr>
                <w:rFonts w:ascii="Times New Roman" w:hAnsi="Times New Roman" w:cs="Times New Roman"/>
                <w:sz w:val="24"/>
                <w:szCs w:val="24"/>
              </w:rPr>
            </w:pPr>
          </w:p>
        </w:tc>
      </w:tr>
    </w:tbl>
    <w:p w:rsidR="008106AF" w:rsidRDefault="008106AF" w:rsidP="008106AF">
      <w:pPr>
        <w:pStyle w:val="ListParagraph"/>
        <w:jc w:val="both"/>
        <w:rPr>
          <w:rFonts w:ascii="Times New Roman" w:hAnsi="Times New Roman" w:cs="Times New Roman"/>
          <w:sz w:val="28"/>
          <w:szCs w:val="28"/>
        </w:rPr>
      </w:pPr>
    </w:p>
    <w:p w:rsidR="00B15D86" w:rsidRDefault="00B15D86" w:rsidP="008106AF">
      <w:pPr>
        <w:pStyle w:val="ListParagraph"/>
        <w:jc w:val="both"/>
        <w:rPr>
          <w:rFonts w:ascii="Times New Roman" w:hAnsi="Times New Roman" w:cs="Times New Roman"/>
          <w:sz w:val="28"/>
          <w:szCs w:val="28"/>
        </w:rPr>
      </w:pPr>
    </w:p>
    <w:p w:rsidR="00B15D86" w:rsidRDefault="00B15D86" w:rsidP="008106AF">
      <w:pPr>
        <w:pStyle w:val="ListParagraph"/>
        <w:jc w:val="both"/>
        <w:rPr>
          <w:rFonts w:ascii="Times New Roman" w:hAnsi="Times New Roman" w:cs="Times New Roman"/>
          <w:sz w:val="28"/>
          <w:szCs w:val="28"/>
        </w:rPr>
      </w:pPr>
    </w:p>
    <w:p w:rsidR="00B15D86" w:rsidRDefault="00B15D86" w:rsidP="008106AF">
      <w:pPr>
        <w:pStyle w:val="ListParagraph"/>
        <w:jc w:val="both"/>
        <w:rPr>
          <w:rFonts w:ascii="Times New Roman" w:hAnsi="Times New Roman" w:cs="Times New Roman"/>
          <w:sz w:val="28"/>
          <w:szCs w:val="28"/>
        </w:rPr>
      </w:pPr>
    </w:p>
    <w:p w:rsidR="00B15D86" w:rsidRDefault="00B15D86" w:rsidP="008106AF">
      <w:pPr>
        <w:pStyle w:val="ListParagraph"/>
        <w:jc w:val="both"/>
        <w:rPr>
          <w:rFonts w:ascii="Times New Roman" w:hAnsi="Times New Roman" w:cs="Times New Roman"/>
          <w:sz w:val="28"/>
          <w:szCs w:val="28"/>
        </w:rPr>
      </w:pPr>
    </w:p>
    <w:p w:rsidR="00B15D86" w:rsidRDefault="00B15D86" w:rsidP="008106AF">
      <w:pPr>
        <w:pStyle w:val="ListParagraph"/>
        <w:jc w:val="both"/>
        <w:rPr>
          <w:rFonts w:ascii="Times New Roman" w:hAnsi="Times New Roman" w:cs="Times New Roman"/>
          <w:sz w:val="28"/>
          <w:szCs w:val="28"/>
        </w:rPr>
      </w:pPr>
    </w:p>
    <w:p w:rsidR="00B15D86" w:rsidRDefault="00B15D86" w:rsidP="008106AF">
      <w:pPr>
        <w:pStyle w:val="ListParagraph"/>
        <w:jc w:val="both"/>
        <w:rPr>
          <w:rFonts w:ascii="Times New Roman" w:hAnsi="Times New Roman" w:cs="Times New Roman"/>
          <w:sz w:val="28"/>
          <w:szCs w:val="28"/>
        </w:rPr>
      </w:pPr>
    </w:p>
    <w:p w:rsidR="008106AF" w:rsidRDefault="008106AF"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3C02F7">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1111"/>
        <w:gridCol w:w="992"/>
        <w:gridCol w:w="993"/>
        <w:gridCol w:w="992"/>
        <w:gridCol w:w="992"/>
        <w:gridCol w:w="823"/>
        <w:gridCol w:w="878"/>
        <w:gridCol w:w="992"/>
        <w:gridCol w:w="993"/>
      </w:tblGrid>
      <w:tr w:rsidR="00B15D86" w:rsidTr="00DD0FDD">
        <w:tc>
          <w:tcPr>
            <w:tcW w:w="840" w:type="dxa"/>
          </w:tcPr>
          <w:p w:rsidR="00B15D86" w:rsidRDefault="00B15D86"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B15D86" w:rsidRDefault="00B15D86"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5</w:t>
            </w:r>
          </w:p>
        </w:tc>
        <w:tc>
          <w:tcPr>
            <w:tcW w:w="82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6</w:t>
            </w:r>
          </w:p>
        </w:tc>
        <w:tc>
          <w:tcPr>
            <w:tcW w:w="878"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PSO3</w:t>
            </w:r>
          </w:p>
        </w:tc>
      </w:tr>
      <w:tr w:rsidR="00B15D86" w:rsidTr="00DD0FDD">
        <w:tc>
          <w:tcPr>
            <w:tcW w:w="840" w:type="dxa"/>
          </w:tcPr>
          <w:p w:rsidR="00B15D86" w:rsidRDefault="00B15D86"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1</w:t>
            </w:r>
          </w:p>
        </w:tc>
      </w:tr>
      <w:tr w:rsidR="00B15D86" w:rsidTr="00DD0FDD">
        <w:tc>
          <w:tcPr>
            <w:tcW w:w="840" w:type="dxa"/>
          </w:tcPr>
          <w:p w:rsidR="00B15D86" w:rsidRDefault="00B15D86"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2</w:t>
            </w:r>
          </w:p>
        </w:tc>
      </w:tr>
      <w:tr w:rsidR="00B15D86" w:rsidTr="00DD0FDD">
        <w:tc>
          <w:tcPr>
            <w:tcW w:w="840" w:type="dxa"/>
          </w:tcPr>
          <w:p w:rsidR="00B15D86" w:rsidRDefault="00B15D86"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878"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w:t>
            </w:r>
          </w:p>
        </w:tc>
      </w:tr>
      <w:tr w:rsidR="00B15D86" w:rsidTr="00DD0FDD">
        <w:tc>
          <w:tcPr>
            <w:tcW w:w="840" w:type="dxa"/>
          </w:tcPr>
          <w:p w:rsidR="00B15D86" w:rsidRDefault="00B15D86"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15D86" w:rsidRDefault="00A55595"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Pr>
          <w:p w:rsidR="00B15D86" w:rsidRDefault="00B15D86" w:rsidP="00B15D86">
            <w:pPr>
              <w:jc w:val="center"/>
              <w:rPr>
                <w:rFonts w:ascii="Times New Roman" w:hAnsi="Times New Roman" w:cs="Times New Roman"/>
                <w:sz w:val="28"/>
                <w:szCs w:val="28"/>
              </w:rPr>
            </w:pPr>
            <w:r>
              <w:rPr>
                <w:rFonts w:ascii="Times New Roman" w:hAnsi="Times New Roman" w:cs="Times New Roman"/>
                <w:sz w:val="28"/>
                <w:szCs w:val="28"/>
              </w:rPr>
              <w:t>2</w:t>
            </w:r>
          </w:p>
        </w:tc>
        <w:tc>
          <w:tcPr>
            <w:tcW w:w="878"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15D86" w:rsidRDefault="00DD0FDD" w:rsidP="00B15D86">
            <w:pPr>
              <w:jc w:val="center"/>
              <w:rPr>
                <w:rFonts w:ascii="Times New Roman" w:hAnsi="Times New Roman" w:cs="Times New Roman"/>
                <w:sz w:val="28"/>
                <w:szCs w:val="28"/>
              </w:rPr>
            </w:pPr>
            <w:r>
              <w:rPr>
                <w:rFonts w:ascii="Times New Roman" w:hAnsi="Times New Roman" w:cs="Times New Roman"/>
                <w:sz w:val="28"/>
                <w:szCs w:val="28"/>
              </w:rPr>
              <w:t>3</w:t>
            </w:r>
          </w:p>
        </w:tc>
      </w:tr>
    </w:tbl>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8106AF" w:rsidP="00DD7167">
      <w:pPr>
        <w:jc w:val="both"/>
        <w:rPr>
          <w:rFonts w:ascii="Times New Roman" w:hAnsi="Times New Roman" w:cs="Times New Roman"/>
          <w:sz w:val="28"/>
          <w:szCs w:val="28"/>
        </w:rPr>
      </w:pPr>
    </w:p>
    <w:p w:rsidR="008106AF"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8106AF" w:rsidTr="004E33CE">
        <w:tc>
          <w:tcPr>
            <w:tcW w:w="9576" w:type="dxa"/>
          </w:tcPr>
          <w:p w:rsidR="008106AF" w:rsidRDefault="008106AF"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Pr>
                <w:rFonts w:ascii="Times New Roman" w:hAnsi="Times New Roman"/>
                <w:b/>
                <w:bCs/>
                <w:sz w:val="28"/>
                <w:szCs w:val="28"/>
              </w:rPr>
              <w:t xml:space="preserve"> 20004</w:t>
            </w:r>
            <w:r w:rsidRPr="0069408F">
              <w:rPr>
                <w:rFonts w:ascii="Times New Roman" w:hAnsi="Times New Roman" w:cs="Times New Roman"/>
                <w:b/>
                <w:bCs/>
                <w:sz w:val="28"/>
                <w:szCs w:val="28"/>
              </w:rPr>
              <w:t xml:space="preserve">] </w:t>
            </w:r>
            <w:r w:rsidR="009077BC">
              <w:rPr>
                <w:rFonts w:ascii="Times New Roman" w:hAnsi="Times New Roman" w:cs="Times New Roman"/>
                <w:b/>
                <w:bCs/>
                <w:sz w:val="28"/>
                <w:szCs w:val="28"/>
              </w:rPr>
              <w:t>PROFESSIONAL PRACTICE AND ETHICS</w:t>
            </w:r>
          </w:p>
          <w:p w:rsidR="008106AF" w:rsidRPr="008B1757" w:rsidRDefault="008106AF" w:rsidP="004E33CE">
            <w:pPr>
              <w:jc w:val="center"/>
              <w:rPr>
                <w:rFonts w:ascii="Times New Roman" w:hAnsi="Times New Roman" w:cs="Times New Roman"/>
                <w:b/>
                <w:bCs/>
                <w:sz w:val="28"/>
                <w:szCs w:val="28"/>
              </w:rPr>
            </w:pPr>
          </w:p>
        </w:tc>
      </w:tr>
      <w:tr w:rsidR="008106AF" w:rsidTr="004E33CE">
        <w:tc>
          <w:tcPr>
            <w:tcW w:w="9576" w:type="dxa"/>
          </w:tcPr>
          <w:p w:rsidR="008106AF" w:rsidRPr="0069408F" w:rsidRDefault="008106AF"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8106AF" w:rsidRPr="0069408F" w:rsidRDefault="008106AF" w:rsidP="004E33CE">
            <w:pPr>
              <w:jc w:val="center"/>
              <w:rPr>
                <w:rFonts w:ascii="Times New Roman" w:hAnsi="Times New Roman" w:cs="Times New Roman"/>
                <w:b/>
                <w:bCs/>
                <w:sz w:val="24"/>
                <w:szCs w:val="24"/>
              </w:rPr>
            </w:pPr>
          </w:p>
        </w:tc>
      </w:tr>
      <w:tr w:rsidR="008106AF" w:rsidTr="004E33CE">
        <w:tc>
          <w:tcPr>
            <w:tcW w:w="9576" w:type="dxa"/>
          </w:tcPr>
          <w:p w:rsidR="008106AF" w:rsidRPr="0069408F" w:rsidRDefault="008106AF"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8106AF" w:rsidRPr="0069408F" w:rsidRDefault="008106AF" w:rsidP="004E33CE">
            <w:pPr>
              <w:jc w:val="both"/>
              <w:rPr>
                <w:rFonts w:ascii="Times New Roman" w:hAnsi="Times New Roman" w:cs="Times New Roman"/>
                <w:b/>
                <w:bCs/>
                <w:sz w:val="24"/>
                <w:szCs w:val="24"/>
              </w:rPr>
            </w:pPr>
          </w:p>
        </w:tc>
      </w:tr>
      <w:tr w:rsidR="008106AF" w:rsidTr="004E33CE">
        <w:tc>
          <w:tcPr>
            <w:tcW w:w="9576" w:type="dxa"/>
          </w:tcPr>
          <w:p w:rsidR="008106AF" w:rsidRPr="0069408F" w:rsidRDefault="008106AF"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8106AF" w:rsidRPr="00B650BF" w:rsidRDefault="008106AF" w:rsidP="008106AF">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8106AF" w:rsidRPr="0069408F" w:rsidTr="004E33CE">
        <w:tc>
          <w:tcPr>
            <w:tcW w:w="9576" w:type="dxa"/>
          </w:tcPr>
          <w:p w:rsidR="008106AF" w:rsidRPr="0069408F" w:rsidRDefault="008106AF" w:rsidP="00897A6B">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8106AF" w:rsidRPr="00064B08" w:rsidTr="004E33CE">
        <w:tc>
          <w:tcPr>
            <w:tcW w:w="9576" w:type="dxa"/>
          </w:tcPr>
          <w:p w:rsidR="008106AF" w:rsidRPr="009077BC" w:rsidRDefault="008106AF" w:rsidP="00897A6B">
            <w:pPr>
              <w:autoSpaceDE w:val="0"/>
              <w:autoSpaceDN w:val="0"/>
              <w:adjustRightInd w:val="0"/>
              <w:jc w:val="both"/>
              <w:rPr>
                <w:rFonts w:ascii="Times New Roman" w:hAnsi="Times New Roman" w:cs="Times New Roman"/>
                <w:sz w:val="24"/>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00897A6B" w:rsidRPr="00897A6B">
              <w:rPr>
                <w:rFonts w:ascii="Times New Roman" w:hAnsi="Times New Roman" w:cs="Times New Roman"/>
                <w:sz w:val="24"/>
                <w:szCs w:val="24"/>
              </w:rPr>
              <w:t>Study the Role of Government, Private Sector and the Third Sector for Governance of Cities and Regions</w:t>
            </w:r>
            <w:r w:rsidR="00897A6B" w:rsidRPr="009C564C">
              <w:rPr>
                <w:rFonts w:ascii="Times New Roman" w:hAnsi="Times New Roman" w:cs="Times New Roman"/>
                <w:szCs w:val="24"/>
              </w:rPr>
              <w:t>.</w:t>
            </w:r>
          </w:p>
        </w:tc>
      </w:tr>
      <w:tr w:rsidR="009077BC" w:rsidRPr="00064B08" w:rsidTr="004E33CE">
        <w:tc>
          <w:tcPr>
            <w:tcW w:w="9576" w:type="dxa"/>
          </w:tcPr>
          <w:p w:rsidR="009077BC" w:rsidRPr="00897A6B" w:rsidRDefault="009077BC" w:rsidP="00897A6B">
            <w:pPr>
              <w:jc w:val="both"/>
              <w:rPr>
                <w:rFonts w:ascii="Times New Roman" w:hAnsi="Times New Roman" w:cs="Times New Roman"/>
                <w:szCs w:val="24"/>
              </w:rPr>
            </w:pPr>
            <w:r>
              <w:rPr>
                <w:rFonts w:ascii="Times New Roman" w:hAnsi="Times New Roman" w:cs="Times New Roman"/>
                <w:b/>
                <w:bCs/>
                <w:sz w:val="24"/>
                <w:szCs w:val="24"/>
              </w:rPr>
              <w:t>CO_2</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00897A6B" w:rsidRPr="00897A6B">
              <w:rPr>
                <w:rFonts w:ascii="Times New Roman" w:hAnsi="Times New Roman" w:cs="Times New Roman"/>
                <w:sz w:val="24"/>
                <w:szCs w:val="24"/>
              </w:rPr>
              <w:t>Learn the Scope, Nature and Procedure of Professional Practice</w:t>
            </w:r>
          </w:p>
        </w:tc>
      </w:tr>
      <w:tr w:rsidR="00897A6B" w:rsidRPr="00064B08" w:rsidTr="004E33CE">
        <w:tc>
          <w:tcPr>
            <w:tcW w:w="9576" w:type="dxa"/>
          </w:tcPr>
          <w:p w:rsidR="00897A6B" w:rsidRPr="00897A6B" w:rsidRDefault="00897A6B" w:rsidP="00897A6B">
            <w:pPr>
              <w:jc w:val="both"/>
              <w:rPr>
                <w:rFonts w:ascii="Times New Roman" w:hAnsi="Times New Roman" w:cs="Times New Roman"/>
                <w:szCs w:val="24"/>
              </w:rPr>
            </w:pPr>
            <w:r>
              <w:rPr>
                <w:rFonts w:ascii="Times New Roman" w:hAnsi="Times New Roman" w:cs="Times New Roman"/>
                <w:b/>
                <w:bCs/>
                <w:sz w:val="24"/>
                <w:szCs w:val="24"/>
              </w:rPr>
              <w:t>CO_3</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897A6B">
              <w:rPr>
                <w:rFonts w:ascii="Times New Roman" w:hAnsi="Times New Roman" w:cs="Times New Roman"/>
                <w:sz w:val="24"/>
                <w:szCs w:val="24"/>
              </w:rPr>
              <w:t>Prepare consultancy proposals and Quote Fees and Charges for Professional Work.</w:t>
            </w:r>
          </w:p>
        </w:tc>
      </w:tr>
      <w:tr w:rsidR="00897A6B" w:rsidRPr="00064B08" w:rsidTr="004E33CE">
        <w:tc>
          <w:tcPr>
            <w:tcW w:w="9576" w:type="dxa"/>
          </w:tcPr>
          <w:p w:rsidR="00897A6B" w:rsidRPr="00897A6B" w:rsidRDefault="00897A6B" w:rsidP="00897A6B">
            <w:pPr>
              <w:jc w:val="both"/>
              <w:rPr>
                <w:rFonts w:ascii="Times New Roman" w:hAnsi="Times New Roman" w:cs="Times New Roman"/>
                <w:szCs w:val="24"/>
              </w:rPr>
            </w:pPr>
            <w:r>
              <w:rPr>
                <w:rFonts w:ascii="Times New Roman" w:hAnsi="Times New Roman" w:cs="Times New Roman"/>
                <w:b/>
                <w:bCs/>
                <w:sz w:val="24"/>
                <w:szCs w:val="24"/>
              </w:rPr>
              <w:t>CO_4</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897A6B">
              <w:rPr>
                <w:rFonts w:ascii="Times New Roman" w:hAnsi="Times New Roman" w:cs="Times New Roman"/>
                <w:sz w:val="24"/>
                <w:szCs w:val="24"/>
              </w:rPr>
              <w:t>Understand practice aspects of planning processes, and the political, institutional and legal systems that direct and/or inform planning.</w:t>
            </w:r>
          </w:p>
        </w:tc>
      </w:tr>
      <w:tr w:rsidR="00897A6B" w:rsidRPr="00064B08" w:rsidTr="004E33CE">
        <w:tc>
          <w:tcPr>
            <w:tcW w:w="9576" w:type="dxa"/>
          </w:tcPr>
          <w:p w:rsidR="00897A6B" w:rsidRDefault="00897A6B" w:rsidP="00897A6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CO_5</w:t>
            </w:r>
            <w:r w:rsidRPr="00FC58DC">
              <w:rPr>
                <w:rFonts w:ascii="Times New Roman" w:hAnsi="Times New Roman" w:cs="Times New Roman"/>
                <w:b/>
                <w:bCs/>
                <w:sz w:val="24"/>
                <w:szCs w:val="24"/>
              </w:rPr>
              <w:t>:</w:t>
            </w:r>
            <w:r>
              <w:rPr>
                <w:rFonts w:ascii="Times New Roman" w:hAnsi="Times New Roman" w:cs="Times New Roman"/>
                <w:b/>
                <w:bCs/>
                <w:sz w:val="24"/>
                <w:szCs w:val="24"/>
              </w:rPr>
              <w:t xml:space="preserve"> </w:t>
            </w:r>
            <w:r w:rsidRPr="00897A6B">
              <w:rPr>
                <w:rFonts w:ascii="Times New Roman" w:hAnsi="Times New Roman" w:cs="Times New Roman"/>
                <w:sz w:val="24"/>
                <w:szCs w:val="24"/>
              </w:rPr>
              <w:t>Learn current practices and able to use it in their professional self-design.</w:t>
            </w:r>
          </w:p>
        </w:tc>
      </w:tr>
    </w:tbl>
    <w:p w:rsidR="008106AF" w:rsidRPr="005364F5" w:rsidRDefault="008106AF" w:rsidP="008106AF">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8106AF" w:rsidRPr="008538EE"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8106AF" w:rsidRPr="008538EE" w:rsidRDefault="009077BC" w:rsidP="004E33CE">
            <w:pPr>
              <w:tabs>
                <w:tab w:val="right" w:pos="8352"/>
              </w:tabs>
              <w:rPr>
                <w:rFonts w:ascii="Times New Roman" w:hAnsi="Times New Roman" w:cs="Times New Roman"/>
                <w:b/>
                <w:bCs/>
                <w:sz w:val="24"/>
                <w:szCs w:val="24"/>
              </w:rPr>
            </w:pPr>
            <w:r>
              <w:rPr>
                <w:rFonts w:ascii="Times New Roman" w:hAnsi="Times New Roman" w:cs="Times New Roman"/>
                <w:b/>
                <w:bCs/>
                <w:sz w:val="24"/>
                <w:szCs w:val="24"/>
              </w:rPr>
              <w:t>Overview of Governance</w:t>
            </w:r>
            <w:r w:rsidR="00795EE8">
              <w:rPr>
                <w:rFonts w:ascii="Times New Roman" w:hAnsi="Times New Roman" w:cs="Times New Roman"/>
                <w:b/>
                <w:bCs/>
                <w:sz w:val="24"/>
                <w:szCs w:val="24"/>
              </w:rPr>
              <w:t xml:space="preserve">                                                                                    </w:t>
            </w:r>
            <w:r w:rsidR="00795EE8" w:rsidRPr="008538EE">
              <w:rPr>
                <w:rFonts w:ascii="Times New Roman" w:hAnsi="Times New Roman" w:cs="Times New Roman"/>
                <w:b/>
                <w:bCs/>
                <w:sz w:val="24"/>
                <w:szCs w:val="24"/>
              </w:rPr>
              <w:t>[</w:t>
            </w:r>
            <w:r w:rsidR="00795EE8">
              <w:rPr>
                <w:rFonts w:ascii="Times New Roman" w:hAnsi="Times New Roman" w:cs="Times New Roman"/>
                <w:b/>
                <w:bCs/>
                <w:sz w:val="24"/>
                <w:szCs w:val="24"/>
              </w:rPr>
              <w:t>6</w:t>
            </w:r>
            <w:r w:rsidR="00795EE8" w:rsidRPr="008538EE">
              <w:rPr>
                <w:rFonts w:ascii="Times New Roman" w:hAnsi="Times New Roman" w:cs="Times New Roman"/>
                <w:b/>
                <w:bCs/>
                <w:sz w:val="24"/>
                <w:szCs w:val="24"/>
              </w:rPr>
              <w:t xml:space="preserve"> Hrs]</w:t>
            </w:r>
          </w:p>
        </w:tc>
      </w:tr>
      <w:tr w:rsidR="008106AF" w:rsidRPr="008538EE" w:rsidTr="004E33CE">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Pr="00064B08" w:rsidRDefault="009077BC" w:rsidP="009077BC">
            <w:pPr>
              <w:autoSpaceDE w:val="0"/>
              <w:autoSpaceDN w:val="0"/>
              <w:adjustRightInd w:val="0"/>
              <w:jc w:val="both"/>
              <w:rPr>
                <w:rFonts w:ascii="Times New Roman" w:hAnsi="Times New Roman" w:cs="Times New Roman"/>
                <w:sz w:val="24"/>
                <w:szCs w:val="24"/>
              </w:rPr>
            </w:pPr>
            <w:r w:rsidRPr="009077BC">
              <w:rPr>
                <w:rFonts w:ascii="Times New Roman" w:hAnsi="Times New Roman" w:cs="Times New Roman"/>
                <w:sz w:val="24"/>
                <w:szCs w:val="24"/>
              </w:rPr>
              <w:t>Definition, concepts, components, government and governance, hierarchy and structure, forms of governance, process of inclusion and exclusion,</w:t>
            </w:r>
          </w:p>
        </w:tc>
      </w:tr>
      <w:tr w:rsidR="008106AF" w:rsidRPr="008538EE"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8106AF" w:rsidRPr="008538EE" w:rsidRDefault="009077BC" w:rsidP="009077BC">
            <w:pPr>
              <w:autoSpaceDE w:val="0"/>
              <w:autoSpaceDN w:val="0"/>
              <w:adjustRightInd w:val="0"/>
              <w:rPr>
                <w:rFonts w:ascii="Times New Roman" w:hAnsi="Times New Roman" w:cs="Times New Roman"/>
                <w:b/>
                <w:bCs/>
                <w:sz w:val="24"/>
                <w:szCs w:val="24"/>
              </w:rPr>
            </w:pPr>
            <w:r w:rsidRPr="009077BC">
              <w:rPr>
                <w:rFonts w:ascii="Times New Roman" w:hAnsi="Times New Roman" w:cs="Times New Roman"/>
                <w:b/>
                <w:bCs/>
                <w:sz w:val="24"/>
                <w:szCs w:val="24"/>
              </w:rPr>
              <w:t>Legisl</w:t>
            </w:r>
            <w:r>
              <w:rPr>
                <w:rFonts w:ascii="Times New Roman" w:hAnsi="Times New Roman" w:cs="Times New Roman"/>
                <w:b/>
                <w:bCs/>
                <w:sz w:val="24"/>
                <w:szCs w:val="24"/>
              </w:rPr>
              <w:t>ations pertaining to Governance</w:t>
            </w:r>
            <w:r w:rsidR="00795EE8">
              <w:rPr>
                <w:rFonts w:ascii="Times New Roman" w:hAnsi="Times New Roman" w:cs="Times New Roman"/>
                <w:b/>
                <w:bCs/>
                <w:sz w:val="24"/>
                <w:szCs w:val="24"/>
              </w:rPr>
              <w:t xml:space="preserve">                                                             </w:t>
            </w:r>
            <w:r w:rsidR="00795EE8" w:rsidRPr="008538EE">
              <w:rPr>
                <w:rFonts w:ascii="Times New Roman" w:hAnsi="Times New Roman" w:cs="Times New Roman"/>
                <w:b/>
                <w:bCs/>
                <w:sz w:val="24"/>
                <w:szCs w:val="24"/>
              </w:rPr>
              <w:t>[</w:t>
            </w:r>
            <w:r w:rsidR="00795EE8">
              <w:rPr>
                <w:rFonts w:ascii="Times New Roman" w:hAnsi="Times New Roman" w:cs="Times New Roman"/>
                <w:b/>
                <w:bCs/>
                <w:sz w:val="24"/>
                <w:szCs w:val="24"/>
              </w:rPr>
              <w:t>6</w:t>
            </w:r>
            <w:r w:rsidR="00795EE8" w:rsidRPr="008538EE">
              <w:rPr>
                <w:rFonts w:ascii="Times New Roman" w:hAnsi="Times New Roman" w:cs="Times New Roman"/>
                <w:b/>
                <w:bCs/>
                <w:sz w:val="24"/>
                <w:szCs w:val="24"/>
              </w:rPr>
              <w:t xml:space="preserve"> Hrs]</w:t>
            </w:r>
          </w:p>
        </w:tc>
      </w:tr>
      <w:tr w:rsidR="008106AF" w:rsidRPr="008538EE" w:rsidTr="004E33CE">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Pr="00064B08" w:rsidRDefault="009077BC" w:rsidP="009077BC">
            <w:pPr>
              <w:autoSpaceDE w:val="0"/>
              <w:autoSpaceDN w:val="0"/>
              <w:adjustRightInd w:val="0"/>
              <w:rPr>
                <w:rFonts w:ascii="Times New Roman" w:hAnsi="Times New Roman" w:cs="Times New Roman"/>
                <w:sz w:val="24"/>
                <w:szCs w:val="24"/>
              </w:rPr>
            </w:pPr>
            <w:r w:rsidRPr="009077BC">
              <w:rPr>
                <w:rFonts w:ascii="Times New Roman" w:hAnsi="Times New Roman" w:cs="Times New Roman"/>
                <w:sz w:val="24"/>
                <w:szCs w:val="24"/>
              </w:rPr>
              <w:t>Institutional frame and mechanism for governance as envisaged in the 73rd and 74</w:t>
            </w:r>
            <w:r>
              <w:rPr>
                <w:rFonts w:ascii="Times New Roman" w:hAnsi="Times New Roman" w:cs="Times New Roman"/>
                <w:sz w:val="24"/>
                <w:szCs w:val="24"/>
              </w:rPr>
              <w:t>th Constitution Amendment Acts.</w:t>
            </w:r>
          </w:p>
        </w:tc>
      </w:tr>
      <w:tr w:rsidR="009077BC" w:rsidRPr="008538EE" w:rsidTr="004E33CE">
        <w:tc>
          <w:tcPr>
            <w:tcW w:w="1008" w:type="dxa"/>
          </w:tcPr>
          <w:p w:rsidR="009077BC" w:rsidRPr="008538EE" w:rsidRDefault="009077BC" w:rsidP="004E33CE">
            <w:pPr>
              <w:spacing w:line="360" w:lineRule="auto"/>
              <w:jc w:val="both"/>
              <w:rPr>
                <w:rFonts w:ascii="Times New Roman" w:hAnsi="Times New Roman" w:cs="Times New Roman"/>
                <w:sz w:val="24"/>
                <w:szCs w:val="24"/>
              </w:rPr>
            </w:pPr>
          </w:p>
        </w:tc>
        <w:tc>
          <w:tcPr>
            <w:tcW w:w="8568" w:type="dxa"/>
          </w:tcPr>
          <w:p w:rsidR="009077BC" w:rsidRPr="009077BC" w:rsidRDefault="009077BC" w:rsidP="009077BC">
            <w:pPr>
              <w:autoSpaceDE w:val="0"/>
              <w:autoSpaceDN w:val="0"/>
              <w:adjustRightInd w:val="0"/>
              <w:rPr>
                <w:rFonts w:ascii="Times New Roman" w:hAnsi="Times New Roman" w:cs="Times New Roman"/>
                <w:sz w:val="24"/>
                <w:szCs w:val="24"/>
              </w:rPr>
            </w:pPr>
            <w:r w:rsidRPr="009077BC">
              <w:rPr>
                <w:rFonts w:ascii="Times New Roman" w:hAnsi="Times New Roman" w:cs="Times New Roman"/>
                <w:sz w:val="24"/>
                <w:szCs w:val="24"/>
              </w:rPr>
              <w:t>Process of decision making in the process, further implementation and execution and management process. Functions and powers, structure and funding resources to the local Government and their performance.</w:t>
            </w:r>
          </w:p>
        </w:tc>
      </w:tr>
      <w:tr w:rsidR="008106AF" w:rsidRPr="008538EE"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8106AF" w:rsidRPr="00A140EB" w:rsidRDefault="004D31C2" w:rsidP="004E33CE">
            <w:pPr>
              <w:tabs>
                <w:tab w:val="left" w:pos="427"/>
                <w:tab w:val="right" w:pos="8352"/>
              </w:tabs>
              <w:autoSpaceDE w:val="0"/>
              <w:autoSpaceDN w:val="0"/>
              <w:adjustRightInd w:val="0"/>
              <w:rPr>
                <w:b/>
                <w:bCs/>
                <w:sz w:val="24"/>
                <w:szCs w:val="24"/>
              </w:rPr>
            </w:pPr>
            <w:r>
              <w:rPr>
                <w:rFonts w:ascii="Times New Roman" w:hAnsi="Times New Roman" w:cs="Times New Roman"/>
                <w:b/>
                <w:bCs/>
                <w:sz w:val="24"/>
                <w:szCs w:val="24"/>
              </w:rPr>
              <w:t>Institutions and Organizations</w:t>
            </w:r>
            <w:r w:rsidR="008106AF">
              <w:rPr>
                <w:rFonts w:ascii="Times New Roman" w:hAnsi="Times New Roman" w:cs="Times New Roman"/>
                <w:b/>
                <w:bCs/>
                <w:sz w:val="24"/>
                <w:szCs w:val="24"/>
              </w:rPr>
              <w:tab/>
            </w:r>
            <w:r w:rsidR="00795EE8" w:rsidRPr="008538EE">
              <w:rPr>
                <w:rFonts w:ascii="Times New Roman" w:hAnsi="Times New Roman" w:cs="Times New Roman"/>
                <w:b/>
                <w:bCs/>
                <w:sz w:val="24"/>
                <w:szCs w:val="24"/>
              </w:rPr>
              <w:t>[</w:t>
            </w:r>
            <w:r w:rsidR="00795EE8">
              <w:rPr>
                <w:rFonts w:ascii="Times New Roman" w:hAnsi="Times New Roman" w:cs="Times New Roman"/>
                <w:b/>
                <w:bCs/>
                <w:sz w:val="24"/>
                <w:szCs w:val="24"/>
              </w:rPr>
              <w:t>6</w:t>
            </w:r>
            <w:r w:rsidR="00795EE8" w:rsidRPr="008538EE">
              <w:rPr>
                <w:rFonts w:ascii="Times New Roman" w:hAnsi="Times New Roman" w:cs="Times New Roman"/>
                <w:b/>
                <w:bCs/>
                <w:sz w:val="24"/>
                <w:szCs w:val="24"/>
              </w:rPr>
              <w:t xml:space="preserve"> Hrs]</w:t>
            </w:r>
            <w:r w:rsidR="008106AF">
              <w:rPr>
                <w:rFonts w:ascii="Times New Roman" w:hAnsi="Times New Roman" w:cs="Times New Roman"/>
                <w:b/>
                <w:bCs/>
                <w:sz w:val="24"/>
                <w:szCs w:val="24"/>
              </w:rPr>
              <w:t xml:space="preserve"> </w:t>
            </w:r>
          </w:p>
        </w:tc>
      </w:tr>
      <w:tr w:rsidR="008106AF" w:rsidRPr="008538EE" w:rsidTr="004E33CE">
        <w:trPr>
          <w:trHeight w:val="397"/>
        </w:trPr>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Pr="00E93610" w:rsidRDefault="004D31C2" w:rsidP="009077BC">
            <w:pPr>
              <w:autoSpaceDE w:val="0"/>
              <w:autoSpaceDN w:val="0"/>
              <w:adjustRightInd w:val="0"/>
              <w:jc w:val="both"/>
              <w:rPr>
                <w:rFonts w:ascii="Times New Roman" w:hAnsi="Times New Roman" w:cs="Times New Roman"/>
                <w:sz w:val="24"/>
                <w:szCs w:val="24"/>
              </w:rPr>
            </w:pPr>
            <w:r w:rsidRPr="009077BC">
              <w:rPr>
                <w:rFonts w:ascii="Times New Roman" w:hAnsi="Times New Roman" w:cs="Times New Roman"/>
                <w:sz w:val="24"/>
                <w:szCs w:val="24"/>
              </w:rPr>
              <w:t>Differences between institutions and organizations; approaches to understanding organizations; types, structure and functions, their interface and conflicts, reach, and their effectiveness; Methods, process and evaluation; Present organizations and involved in urban governance.</w:t>
            </w:r>
          </w:p>
        </w:tc>
      </w:tr>
      <w:tr w:rsidR="008106AF" w:rsidRPr="008538EE"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8106AF" w:rsidRPr="008538EE" w:rsidRDefault="004D31C2" w:rsidP="009077BC">
            <w:pPr>
              <w:autoSpaceDE w:val="0"/>
              <w:autoSpaceDN w:val="0"/>
              <w:adjustRightInd w:val="0"/>
              <w:rPr>
                <w:rFonts w:ascii="Times New Roman" w:hAnsi="Times New Roman" w:cs="Times New Roman"/>
                <w:b/>
                <w:bCs/>
                <w:sz w:val="24"/>
                <w:szCs w:val="24"/>
              </w:rPr>
            </w:pPr>
            <w:r w:rsidRPr="009077BC">
              <w:rPr>
                <w:rFonts w:ascii="Times New Roman" w:hAnsi="Times New Roman" w:cs="Times New Roman"/>
                <w:b/>
                <w:bCs/>
                <w:sz w:val="24"/>
                <w:szCs w:val="24"/>
              </w:rPr>
              <w:t>Professional Practice</w:t>
            </w:r>
            <w:r w:rsidR="00795EE8">
              <w:rPr>
                <w:rFonts w:ascii="Times New Roman" w:hAnsi="Times New Roman" w:cs="Times New Roman"/>
                <w:b/>
                <w:bCs/>
                <w:sz w:val="24"/>
                <w:szCs w:val="24"/>
              </w:rPr>
              <w:t xml:space="preserve">                                                                                           </w:t>
            </w:r>
            <w:r w:rsidR="00795EE8" w:rsidRPr="008538EE">
              <w:rPr>
                <w:rFonts w:ascii="Times New Roman" w:hAnsi="Times New Roman" w:cs="Times New Roman"/>
                <w:b/>
                <w:bCs/>
                <w:sz w:val="24"/>
                <w:szCs w:val="24"/>
              </w:rPr>
              <w:t>[</w:t>
            </w:r>
            <w:r w:rsidR="00795EE8">
              <w:rPr>
                <w:rFonts w:ascii="Times New Roman" w:hAnsi="Times New Roman" w:cs="Times New Roman"/>
                <w:b/>
                <w:bCs/>
                <w:sz w:val="24"/>
                <w:szCs w:val="24"/>
              </w:rPr>
              <w:t>6</w:t>
            </w:r>
            <w:r w:rsidR="00795EE8" w:rsidRPr="008538EE">
              <w:rPr>
                <w:rFonts w:ascii="Times New Roman" w:hAnsi="Times New Roman" w:cs="Times New Roman"/>
                <w:b/>
                <w:bCs/>
                <w:sz w:val="24"/>
                <w:szCs w:val="24"/>
              </w:rPr>
              <w:t xml:space="preserve"> Hrs]</w:t>
            </w:r>
          </w:p>
        </w:tc>
      </w:tr>
      <w:tr w:rsidR="008106AF" w:rsidRPr="008538EE" w:rsidTr="004E33CE">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Pr="006D59FD" w:rsidRDefault="004D31C2" w:rsidP="004E33CE">
            <w:pPr>
              <w:autoSpaceDE w:val="0"/>
              <w:autoSpaceDN w:val="0"/>
              <w:adjustRightInd w:val="0"/>
              <w:jc w:val="both"/>
              <w:rPr>
                <w:rFonts w:ascii="Times New Roman" w:hAnsi="Times New Roman" w:cs="Times New Roman"/>
                <w:sz w:val="24"/>
                <w:szCs w:val="24"/>
              </w:rPr>
            </w:pPr>
            <w:r w:rsidRPr="009077BC">
              <w:rPr>
                <w:rFonts w:ascii="Times New Roman" w:hAnsi="Times New Roman" w:cs="Times New Roman"/>
                <w:sz w:val="24"/>
                <w:szCs w:val="24"/>
              </w:rPr>
              <w:t>Aims and objectives of professional Institutes, sister bodies, professional role and responsibility of planning consultants, professional ethics, code of conduct and scale of professional charges; Formulation of project proposal and outlines, consultancy agreements and contracts, managerial aspects; Role in inter disciplinary groups: Appreciation of the decision-making processes and the process in relation to varied consultancy assignments of planning.</w:t>
            </w:r>
          </w:p>
        </w:tc>
      </w:tr>
      <w:tr w:rsidR="008106AF" w:rsidRPr="00D767B5" w:rsidTr="004E33CE">
        <w:tc>
          <w:tcPr>
            <w:tcW w:w="1008" w:type="dxa"/>
          </w:tcPr>
          <w:p w:rsidR="008106AF" w:rsidRPr="008538EE" w:rsidRDefault="008106AF"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5:</w:t>
            </w:r>
          </w:p>
        </w:tc>
        <w:tc>
          <w:tcPr>
            <w:tcW w:w="8568" w:type="dxa"/>
          </w:tcPr>
          <w:p w:rsidR="008106AF" w:rsidRPr="009077BC" w:rsidRDefault="00795EE8" w:rsidP="009077BC">
            <w:pPr>
              <w:autoSpaceDE w:val="0"/>
              <w:autoSpaceDN w:val="0"/>
              <w:adjustRightInd w:val="0"/>
              <w:rPr>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8</w:t>
            </w:r>
            <w:r w:rsidRPr="008538EE">
              <w:rPr>
                <w:rFonts w:ascii="Times New Roman" w:hAnsi="Times New Roman" w:cs="Times New Roman"/>
                <w:b/>
                <w:bCs/>
                <w:sz w:val="24"/>
                <w:szCs w:val="24"/>
              </w:rPr>
              <w:t xml:space="preserve"> Hrs]</w:t>
            </w:r>
          </w:p>
        </w:tc>
      </w:tr>
      <w:tr w:rsidR="008106AF" w:rsidRPr="008538EE" w:rsidTr="004E33CE">
        <w:tc>
          <w:tcPr>
            <w:tcW w:w="1008" w:type="dxa"/>
          </w:tcPr>
          <w:p w:rsidR="008106AF" w:rsidRPr="008538EE" w:rsidRDefault="008106AF" w:rsidP="004E33CE">
            <w:pPr>
              <w:spacing w:line="360" w:lineRule="auto"/>
              <w:jc w:val="both"/>
              <w:rPr>
                <w:rFonts w:ascii="Times New Roman" w:hAnsi="Times New Roman" w:cs="Times New Roman"/>
                <w:sz w:val="24"/>
                <w:szCs w:val="24"/>
              </w:rPr>
            </w:pPr>
          </w:p>
        </w:tc>
        <w:tc>
          <w:tcPr>
            <w:tcW w:w="8568" w:type="dxa"/>
          </w:tcPr>
          <w:p w:rsidR="008106AF" w:rsidRPr="00A140EB" w:rsidRDefault="004D31C2" w:rsidP="004D31C2">
            <w:pPr>
              <w:jc w:val="both"/>
              <w:rPr>
                <w:rFonts w:ascii="Times New Roman" w:hAnsi="Times New Roman" w:cs="Times New Roman"/>
                <w:sz w:val="24"/>
                <w:szCs w:val="24"/>
              </w:rPr>
            </w:pPr>
            <w:r w:rsidRPr="004D31C2">
              <w:rPr>
                <w:rFonts w:ascii="Times New Roman" w:hAnsi="Times New Roman" w:cs="Times New Roman"/>
                <w:sz w:val="24"/>
                <w:szCs w:val="24"/>
              </w:rPr>
              <w:t>Public relation and their effective participation in planning and implementation process. Citizens approach to the planning process and their effectiv</w:t>
            </w:r>
            <w:r>
              <w:rPr>
                <w:rFonts w:ascii="Times New Roman" w:hAnsi="Times New Roman" w:cs="Times New Roman"/>
                <w:sz w:val="24"/>
                <w:szCs w:val="24"/>
              </w:rPr>
              <w:t xml:space="preserve">e participation in </w:t>
            </w:r>
            <w:r>
              <w:rPr>
                <w:rFonts w:ascii="Times New Roman" w:hAnsi="Times New Roman" w:cs="Times New Roman"/>
                <w:sz w:val="24"/>
                <w:szCs w:val="24"/>
              </w:rPr>
              <w:lastRenderedPageBreak/>
              <w:t xml:space="preserve">the process. </w:t>
            </w:r>
            <w:r w:rsidRPr="004D31C2">
              <w:rPr>
                <w:rFonts w:ascii="Times New Roman" w:hAnsi="Times New Roman" w:cs="Times New Roman"/>
                <w:sz w:val="24"/>
                <w:szCs w:val="24"/>
              </w:rPr>
              <w:t>Personnel management, manpower planning, performance appraisal, motivation, monitoring and improvement in moral etc.</w:t>
            </w:r>
          </w:p>
        </w:tc>
      </w:tr>
      <w:tr w:rsidR="004D31C2" w:rsidRPr="008538EE" w:rsidTr="004E33CE">
        <w:tc>
          <w:tcPr>
            <w:tcW w:w="1008" w:type="dxa"/>
          </w:tcPr>
          <w:p w:rsidR="004D31C2" w:rsidRPr="008538EE" w:rsidRDefault="004D31C2" w:rsidP="004D31C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Unit 6</w:t>
            </w:r>
            <w:r w:rsidRPr="008538EE">
              <w:rPr>
                <w:rFonts w:ascii="Times New Roman" w:hAnsi="Times New Roman" w:cs="Times New Roman"/>
                <w:b/>
                <w:bCs/>
                <w:sz w:val="24"/>
                <w:szCs w:val="24"/>
              </w:rPr>
              <w:t>:</w:t>
            </w:r>
          </w:p>
        </w:tc>
        <w:tc>
          <w:tcPr>
            <w:tcW w:w="8568" w:type="dxa"/>
          </w:tcPr>
          <w:p w:rsidR="004D31C2" w:rsidRPr="008538EE" w:rsidRDefault="004D31C2" w:rsidP="00795E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Project Formulation</w:t>
            </w:r>
            <w:r w:rsidR="00795EE8">
              <w:rPr>
                <w:rFonts w:ascii="Times New Roman" w:hAnsi="Times New Roman" w:cs="Times New Roman"/>
                <w:b/>
                <w:bCs/>
                <w:sz w:val="24"/>
                <w:szCs w:val="24"/>
              </w:rPr>
              <w:t xml:space="preserve">                                                                                            </w:t>
            </w:r>
            <w:r w:rsidR="00795EE8" w:rsidRPr="008538EE">
              <w:rPr>
                <w:rFonts w:ascii="Times New Roman" w:hAnsi="Times New Roman" w:cs="Times New Roman"/>
                <w:b/>
                <w:bCs/>
                <w:sz w:val="24"/>
                <w:szCs w:val="24"/>
              </w:rPr>
              <w:t>[</w:t>
            </w:r>
            <w:r w:rsidR="00795EE8">
              <w:rPr>
                <w:rFonts w:ascii="Times New Roman" w:hAnsi="Times New Roman" w:cs="Times New Roman"/>
                <w:b/>
                <w:bCs/>
                <w:sz w:val="24"/>
                <w:szCs w:val="24"/>
              </w:rPr>
              <w:t>8</w:t>
            </w:r>
            <w:r w:rsidR="00795EE8" w:rsidRPr="008538EE">
              <w:rPr>
                <w:rFonts w:ascii="Times New Roman" w:hAnsi="Times New Roman" w:cs="Times New Roman"/>
                <w:b/>
                <w:bCs/>
                <w:sz w:val="24"/>
                <w:szCs w:val="24"/>
              </w:rPr>
              <w:t xml:space="preserve"> Hrs]</w:t>
            </w:r>
            <w:r w:rsidR="00795EE8">
              <w:rPr>
                <w:rFonts w:ascii="Times New Roman" w:hAnsi="Times New Roman" w:cs="Times New Roman"/>
                <w:b/>
                <w:bCs/>
                <w:sz w:val="24"/>
                <w:szCs w:val="24"/>
              </w:rPr>
              <w:t xml:space="preserve">                                                                                                                            </w:t>
            </w:r>
          </w:p>
        </w:tc>
      </w:tr>
      <w:tr w:rsidR="004D31C2" w:rsidRPr="008538EE" w:rsidTr="004E33CE">
        <w:tc>
          <w:tcPr>
            <w:tcW w:w="1008" w:type="dxa"/>
          </w:tcPr>
          <w:p w:rsidR="004D31C2" w:rsidRDefault="004D31C2" w:rsidP="004D31C2">
            <w:pPr>
              <w:spacing w:line="360" w:lineRule="auto"/>
              <w:rPr>
                <w:rFonts w:ascii="Times New Roman" w:hAnsi="Times New Roman" w:cs="Times New Roman"/>
                <w:b/>
                <w:bCs/>
                <w:sz w:val="24"/>
                <w:szCs w:val="24"/>
              </w:rPr>
            </w:pPr>
          </w:p>
        </w:tc>
        <w:tc>
          <w:tcPr>
            <w:tcW w:w="8568" w:type="dxa"/>
          </w:tcPr>
          <w:p w:rsidR="004D31C2" w:rsidRPr="004D31C2" w:rsidRDefault="004D31C2" w:rsidP="004D31C2">
            <w:pPr>
              <w:jc w:val="both"/>
              <w:rPr>
                <w:rFonts w:ascii="Times New Roman" w:hAnsi="Times New Roman" w:cs="Times New Roman"/>
                <w:sz w:val="24"/>
                <w:szCs w:val="24"/>
              </w:rPr>
            </w:pPr>
            <w:r w:rsidRPr="004D31C2">
              <w:rPr>
                <w:rFonts w:ascii="Times New Roman" w:hAnsi="Times New Roman" w:cs="Times New Roman"/>
                <w:sz w:val="24"/>
                <w:szCs w:val="24"/>
              </w:rPr>
              <w:t xml:space="preserve">Introduction to the plan preparation life cycle of the project, project identification, importance of the </w:t>
            </w:r>
            <w:r w:rsidR="003C02F7" w:rsidRPr="004D31C2">
              <w:rPr>
                <w:rFonts w:ascii="Times New Roman" w:hAnsi="Times New Roman" w:cs="Times New Roman"/>
                <w:sz w:val="24"/>
                <w:szCs w:val="24"/>
              </w:rPr>
              <w:t>project’s</w:t>
            </w:r>
            <w:r w:rsidRPr="004D31C2">
              <w:rPr>
                <w:rFonts w:ascii="Times New Roman" w:hAnsi="Times New Roman" w:cs="Times New Roman"/>
                <w:sz w:val="24"/>
                <w:szCs w:val="24"/>
              </w:rPr>
              <w:t xml:space="preserve"> implementation timely, quick formulation of the project and its appraisal,</w:t>
            </w:r>
            <w:r>
              <w:rPr>
                <w:rFonts w:ascii="Times New Roman" w:hAnsi="Times New Roman" w:cs="Times New Roman"/>
                <w:sz w:val="24"/>
                <w:szCs w:val="24"/>
              </w:rPr>
              <w:t xml:space="preserve"> monitoring and evaluation etc.</w:t>
            </w:r>
          </w:p>
        </w:tc>
      </w:tr>
      <w:tr w:rsidR="004D31C2" w:rsidRPr="008538EE" w:rsidTr="004E33CE">
        <w:tc>
          <w:tcPr>
            <w:tcW w:w="1008" w:type="dxa"/>
          </w:tcPr>
          <w:p w:rsidR="004D31C2" w:rsidRDefault="004D31C2" w:rsidP="004D31C2">
            <w:pPr>
              <w:spacing w:line="360" w:lineRule="auto"/>
              <w:rPr>
                <w:rFonts w:ascii="Times New Roman" w:hAnsi="Times New Roman" w:cs="Times New Roman"/>
                <w:b/>
                <w:bCs/>
                <w:sz w:val="24"/>
                <w:szCs w:val="24"/>
              </w:rPr>
            </w:pPr>
          </w:p>
        </w:tc>
        <w:tc>
          <w:tcPr>
            <w:tcW w:w="8568" w:type="dxa"/>
          </w:tcPr>
          <w:p w:rsidR="004D31C2" w:rsidRPr="00B06BA1" w:rsidRDefault="004D31C2" w:rsidP="004D31C2">
            <w:pPr>
              <w:jc w:val="both"/>
              <w:rPr>
                <w:sz w:val="24"/>
                <w:szCs w:val="24"/>
              </w:rPr>
            </w:pPr>
            <w:r w:rsidRPr="004D31C2">
              <w:rPr>
                <w:rFonts w:ascii="Times New Roman" w:hAnsi="Times New Roman" w:cs="Times New Roman"/>
                <w:sz w:val="24"/>
                <w:szCs w:val="24"/>
              </w:rPr>
              <w:t xml:space="preserve">Important role of PPM method i.e. planning, programming and its effective management for implementation and execution, costs saving etc. O-error methods, PERT and CPM application. </w:t>
            </w:r>
            <w:r w:rsidR="003A2739">
              <w:rPr>
                <w:rFonts w:ascii="Times New Roman" w:hAnsi="Times New Roman" w:cs="Times New Roman"/>
                <w:sz w:val="24"/>
                <w:szCs w:val="24"/>
              </w:rPr>
              <w:t xml:space="preserve">Stages in Project Evaluation, </w:t>
            </w:r>
            <w:r w:rsidRPr="004D31C2">
              <w:rPr>
                <w:rFonts w:ascii="Times New Roman" w:hAnsi="Times New Roman" w:cs="Times New Roman"/>
                <w:sz w:val="24"/>
                <w:szCs w:val="24"/>
              </w:rPr>
              <w:t>Methods of Project Evaluation</w:t>
            </w:r>
            <w:r>
              <w:rPr>
                <w:rFonts w:ascii="Times New Roman" w:hAnsi="Times New Roman" w:cs="Times New Roman"/>
                <w:sz w:val="24"/>
                <w:szCs w:val="24"/>
              </w:rPr>
              <w:t>.</w:t>
            </w:r>
          </w:p>
        </w:tc>
      </w:tr>
    </w:tbl>
    <w:p w:rsidR="008106AF" w:rsidRDefault="008106AF" w:rsidP="008106AF">
      <w:pPr>
        <w:jc w:val="both"/>
        <w:rPr>
          <w:rFonts w:ascii="Times New Roman" w:hAnsi="Times New Roman" w:cs="Times New Roman"/>
          <w:sz w:val="28"/>
          <w:szCs w:val="28"/>
        </w:rPr>
      </w:pPr>
    </w:p>
    <w:tbl>
      <w:tblPr>
        <w:tblStyle w:val="TableGrid"/>
        <w:tblW w:w="0" w:type="auto"/>
        <w:tblLook w:val="04A0"/>
      </w:tblPr>
      <w:tblGrid>
        <w:gridCol w:w="9576"/>
      </w:tblGrid>
      <w:tr w:rsidR="008106AF" w:rsidRPr="006815B1" w:rsidTr="004E33CE">
        <w:tc>
          <w:tcPr>
            <w:tcW w:w="9576" w:type="dxa"/>
          </w:tcPr>
          <w:p w:rsidR="008106AF" w:rsidRPr="00B650BF" w:rsidRDefault="008106AF" w:rsidP="004E33CE">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795EE8" w:rsidRPr="00795EE8" w:rsidRDefault="00795EE8" w:rsidP="0024414C">
            <w:pPr>
              <w:pStyle w:val="ListParagraph"/>
              <w:numPr>
                <w:ilvl w:val="0"/>
                <w:numId w:val="16"/>
              </w:numPr>
              <w:jc w:val="both"/>
              <w:rPr>
                <w:rFonts w:ascii="Times New Roman" w:hAnsi="Times New Roman" w:cs="Times New Roman"/>
                <w:sz w:val="24"/>
                <w:szCs w:val="24"/>
              </w:rPr>
            </w:pPr>
            <w:r w:rsidRPr="00795EE8">
              <w:rPr>
                <w:rFonts w:ascii="Times New Roman" w:hAnsi="Times New Roman" w:cs="Times New Roman"/>
                <w:sz w:val="24"/>
                <w:szCs w:val="24"/>
              </w:rPr>
              <w:t>Planning Legislation and Professional Practice, by Institute of Town Planners, India, New Delhi</w:t>
            </w:r>
          </w:p>
          <w:p w:rsidR="00795EE8" w:rsidRPr="00795EE8" w:rsidRDefault="00795EE8" w:rsidP="0024414C">
            <w:pPr>
              <w:pStyle w:val="ListParagraph"/>
              <w:numPr>
                <w:ilvl w:val="0"/>
                <w:numId w:val="16"/>
              </w:numPr>
              <w:jc w:val="both"/>
              <w:rPr>
                <w:rFonts w:ascii="Times New Roman" w:hAnsi="Times New Roman" w:cs="Times New Roman"/>
                <w:sz w:val="24"/>
                <w:szCs w:val="24"/>
              </w:rPr>
            </w:pPr>
            <w:r w:rsidRPr="00795EE8">
              <w:rPr>
                <w:rFonts w:ascii="Times New Roman" w:hAnsi="Times New Roman" w:cs="Times New Roman"/>
                <w:sz w:val="24"/>
                <w:szCs w:val="24"/>
              </w:rPr>
              <w:t xml:space="preserve">Reading Material on Project Formulation &amp; Appraisal, by Dr. A. N. </w:t>
            </w:r>
            <w:proofErr w:type="spellStart"/>
            <w:r w:rsidRPr="00795EE8">
              <w:rPr>
                <w:rFonts w:ascii="Times New Roman" w:hAnsi="Times New Roman" w:cs="Times New Roman"/>
                <w:sz w:val="24"/>
                <w:szCs w:val="24"/>
              </w:rPr>
              <w:t>Sachithanandan</w:t>
            </w:r>
            <w:proofErr w:type="spellEnd"/>
            <w:r w:rsidRPr="00795EE8">
              <w:rPr>
                <w:rFonts w:ascii="Times New Roman" w:hAnsi="Times New Roman" w:cs="Times New Roman"/>
                <w:sz w:val="24"/>
                <w:szCs w:val="24"/>
              </w:rPr>
              <w:t>, by Institute of Town Planners, India, New Delhi.</w:t>
            </w:r>
          </w:p>
          <w:p w:rsidR="00795EE8" w:rsidRPr="00795EE8" w:rsidRDefault="00795EE8" w:rsidP="0024414C">
            <w:pPr>
              <w:pStyle w:val="ListParagraph"/>
              <w:numPr>
                <w:ilvl w:val="0"/>
                <w:numId w:val="16"/>
              </w:numPr>
              <w:jc w:val="both"/>
              <w:rPr>
                <w:rFonts w:ascii="Times New Roman" w:hAnsi="Times New Roman" w:cs="Times New Roman"/>
                <w:sz w:val="24"/>
                <w:szCs w:val="24"/>
              </w:rPr>
            </w:pPr>
            <w:r w:rsidRPr="00795EE8">
              <w:rPr>
                <w:rFonts w:ascii="Times New Roman" w:hAnsi="Times New Roman" w:cs="Times New Roman"/>
                <w:sz w:val="24"/>
                <w:szCs w:val="24"/>
              </w:rPr>
              <w:t xml:space="preserve">The Economics of Development &amp; Planning by M. L. </w:t>
            </w:r>
            <w:proofErr w:type="spellStart"/>
            <w:r w:rsidRPr="00795EE8">
              <w:rPr>
                <w:rFonts w:ascii="Times New Roman" w:hAnsi="Times New Roman" w:cs="Times New Roman"/>
                <w:sz w:val="24"/>
                <w:szCs w:val="24"/>
              </w:rPr>
              <w:t>Jhingan</w:t>
            </w:r>
            <w:proofErr w:type="spellEnd"/>
          </w:p>
          <w:p w:rsidR="008106AF" w:rsidRPr="00795EE8" w:rsidRDefault="00795EE8" w:rsidP="0024414C">
            <w:pPr>
              <w:pStyle w:val="ListParagraph"/>
              <w:numPr>
                <w:ilvl w:val="0"/>
                <w:numId w:val="16"/>
              </w:numPr>
              <w:jc w:val="both"/>
              <w:rPr>
                <w:sz w:val="24"/>
                <w:szCs w:val="24"/>
              </w:rPr>
            </w:pPr>
            <w:r w:rsidRPr="00795EE8">
              <w:rPr>
                <w:rFonts w:ascii="Times New Roman" w:hAnsi="Times New Roman" w:cs="Times New Roman"/>
                <w:sz w:val="24"/>
                <w:szCs w:val="24"/>
              </w:rPr>
              <w:t xml:space="preserve">Urban and Regional Planning in India: Handbook for Professional Practice, </w:t>
            </w:r>
            <w:proofErr w:type="spellStart"/>
            <w:r w:rsidRPr="00795EE8">
              <w:rPr>
                <w:rFonts w:ascii="Times New Roman" w:hAnsi="Times New Roman" w:cs="Times New Roman"/>
                <w:sz w:val="24"/>
                <w:szCs w:val="24"/>
              </w:rPr>
              <w:t>Kulshrestha</w:t>
            </w:r>
            <w:proofErr w:type="spellEnd"/>
            <w:r w:rsidRPr="00795EE8">
              <w:rPr>
                <w:rFonts w:ascii="Times New Roman" w:hAnsi="Times New Roman" w:cs="Times New Roman"/>
                <w:sz w:val="24"/>
                <w:szCs w:val="24"/>
              </w:rPr>
              <w:t>, S. K. Sage Publications, New Delhi</w:t>
            </w:r>
          </w:p>
        </w:tc>
      </w:tr>
    </w:tbl>
    <w:p w:rsidR="008106AF" w:rsidRDefault="008106AF" w:rsidP="008106AF">
      <w:pPr>
        <w:pStyle w:val="ListParagraph"/>
        <w:jc w:val="both"/>
        <w:rPr>
          <w:rFonts w:ascii="Times New Roman" w:hAnsi="Times New Roman" w:cs="Times New Roman"/>
          <w:sz w:val="28"/>
          <w:szCs w:val="28"/>
        </w:rPr>
      </w:pPr>
    </w:p>
    <w:p w:rsidR="008106AF" w:rsidRDefault="008106AF"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1E1F0A">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969"/>
        <w:gridCol w:w="993"/>
        <w:gridCol w:w="1134"/>
        <w:gridCol w:w="850"/>
        <w:gridCol w:w="992"/>
        <w:gridCol w:w="851"/>
        <w:gridCol w:w="992"/>
        <w:gridCol w:w="992"/>
        <w:gridCol w:w="993"/>
      </w:tblGrid>
      <w:tr w:rsidR="003854EB" w:rsidTr="00AA0A98">
        <w:tc>
          <w:tcPr>
            <w:tcW w:w="840" w:type="dxa"/>
          </w:tcPr>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969"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PO1</w:t>
            </w:r>
          </w:p>
        </w:tc>
        <w:tc>
          <w:tcPr>
            <w:tcW w:w="993"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PSO3</w:t>
            </w:r>
          </w:p>
        </w:tc>
      </w:tr>
      <w:tr w:rsidR="003854EB" w:rsidTr="00AA0A98">
        <w:tc>
          <w:tcPr>
            <w:tcW w:w="840" w:type="dxa"/>
          </w:tcPr>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969"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w:t>
            </w:r>
          </w:p>
        </w:tc>
      </w:tr>
      <w:tr w:rsidR="003854EB" w:rsidTr="00AA0A98">
        <w:tc>
          <w:tcPr>
            <w:tcW w:w="840" w:type="dxa"/>
          </w:tcPr>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969"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w:t>
            </w:r>
          </w:p>
        </w:tc>
      </w:tr>
      <w:tr w:rsidR="003854EB" w:rsidTr="00AA0A98">
        <w:tc>
          <w:tcPr>
            <w:tcW w:w="840" w:type="dxa"/>
          </w:tcPr>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969"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1</w:t>
            </w:r>
          </w:p>
        </w:tc>
      </w:tr>
      <w:tr w:rsidR="003854EB" w:rsidTr="00AA0A98">
        <w:tc>
          <w:tcPr>
            <w:tcW w:w="840" w:type="dxa"/>
          </w:tcPr>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969"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w:t>
            </w:r>
          </w:p>
        </w:tc>
      </w:tr>
      <w:tr w:rsidR="003854EB" w:rsidTr="00AA0A98">
        <w:tc>
          <w:tcPr>
            <w:tcW w:w="840" w:type="dxa"/>
          </w:tcPr>
          <w:p w:rsidR="003854EB" w:rsidRDefault="003854EB" w:rsidP="004E33CE">
            <w:pPr>
              <w:jc w:val="both"/>
              <w:rPr>
                <w:rFonts w:ascii="Times New Roman" w:hAnsi="Times New Roman" w:cs="Times New Roman"/>
                <w:sz w:val="28"/>
                <w:szCs w:val="28"/>
              </w:rPr>
            </w:pPr>
            <w:r>
              <w:rPr>
                <w:rFonts w:ascii="Times New Roman" w:hAnsi="Times New Roman" w:cs="Times New Roman"/>
                <w:sz w:val="28"/>
                <w:szCs w:val="28"/>
              </w:rPr>
              <w:t>CO5</w:t>
            </w:r>
          </w:p>
        </w:tc>
        <w:tc>
          <w:tcPr>
            <w:tcW w:w="969"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3854EB" w:rsidRDefault="003854EB" w:rsidP="003854E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854EB" w:rsidRDefault="00A55595"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3854EB" w:rsidRDefault="00AA0A98" w:rsidP="003854EB">
            <w:pPr>
              <w:jc w:val="center"/>
              <w:rPr>
                <w:rFonts w:ascii="Times New Roman" w:hAnsi="Times New Roman" w:cs="Times New Roman"/>
                <w:sz w:val="28"/>
                <w:szCs w:val="28"/>
              </w:rPr>
            </w:pPr>
            <w:r>
              <w:rPr>
                <w:rFonts w:ascii="Times New Roman" w:hAnsi="Times New Roman" w:cs="Times New Roman"/>
                <w:sz w:val="28"/>
                <w:szCs w:val="28"/>
              </w:rPr>
              <w:t>3</w:t>
            </w:r>
          </w:p>
        </w:tc>
      </w:tr>
    </w:tbl>
    <w:p w:rsidR="008106AF" w:rsidRDefault="008106AF" w:rsidP="00DD7167">
      <w:pPr>
        <w:jc w:val="both"/>
        <w:rPr>
          <w:rFonts w:ascii="Times New Roman" w:hAnsi="Times New Roman" w:cs="Times New Roman"/>
          <w:sz w:val="28"/>
          <w:szCs w:val="28"/>
        </w:rPr>
      </w:pPr>
    </w:p>
    <w:p w:rsidR="00795EE8" w:rsidRDefault="00795EE8" w:rsidP="00DD7167">
      <w:pPr>
        <w:jc w:val="both"/>
        <w:rPr>
          <w:rFonts w:ascii="Times New Roman" w:hAnsi="Times New Roman" w:cs="Times New Roman"/>
          <w:sz w:val="28"/>
          <w:szCs w:val="28"/>
        </w:rPr>
      </w:pPr>
    </w:p>
    <w:p w:rsidR="00795EE8" w:rsidRDefault="00795EE8" w:rsidP="00DD7167">
      <w:pPr>
        <w:jc w:val="both"/>
        <w:rPr>
          <w:rFonts w:ascii="Times New Roman" w:hAnsi="Times New Roman" w:cs="Times New Roman"/>
          <w:sz w:val="28"/>
          <w:szCs w:val="28"/>
        </w:rPr>
      </w:pPr>
    </w:p>
    <w:p w:rsidR="009F32E8" w:rsidRDefault="009F32E8">
      <w:pPr>
        <w:rPr>
          <w:rFonts w:ascii="Times New Roman" w:hAnsi="Times New Roman" w:cs="Times New Roman"/>
          <w:sz w:val="28"/>
          <w:szCs w:val="28"/>
        </w:rPr>
      </w:pPr>
      <w:r>
        <w:rPr>
          <w:rFonts w:ascii="Times New Roman" w:hAnsi="Times New Roman" w:cs="Times New Roman"/>
          <w:sz w:val="28"/>
          <w:szCs w:val="28"/>
        </w:rPr>
        <w:br w:type="page"/>
      </w:r>
    </w:p>
    <w:p w:rsidR="00795EE8" w:rsidRDefault="00795EE8" w:rsidP="00DD7167">
      <w:pPr>
        <w:jc w:val="both"/>
        <w:rPr>
          <w:rFonts w:ascii="Times New Roman" w:hAnsi="Times New Roman" w:cs="Times New Roman"/>
          <w:sz w:val="28"/>
          <w:szCs w:val="28"/>
        </w:rPr>
      </w:pPr>
    </w:p>
    <w:tbl>
      <w:tblPr>
        <w:tblStyle w:val="TableGrid"/>
        <w:tblW w:w="0" w:type="auto"/>
        <w:tblLook w:val="04A0"/>
      </w:tblPr>
      <w:tblGrid>
        <w:gridCol w:w="9576"/>
      </w:tblGrid>
      <w:tr w:rsidR="000A3F83" w:rsidTr="00A671F8">
        <w:tc>
          <w:tcPr>
            <w:tcW w:w="9576" w:type="dxa"/>
          </w:tcPr>
          <w:p w:rsidR="000A3F83" w:rsidRPr="00AA0A98" w:rsidRDefault="000A3F83" w:rsidP="00A671F8">
            <w:pPr>
              <w:jc w:val="center"/>
              <w:rPr>
                <w:rFonts w:ascii="Times New Roman" w:hAnsi="Times New Roman" w:cs="Times New Roman"/>
                <w:b/>
                <w:bCs/>
                <w:sz w:val="28"/>
                <w:szCs w:val="28"/>
              </w:rPr>
            </w:pPr>
            <w:r w:rsidRPr="00AA0A98">
              <w:rPr>
                <w:rFonts w:ascii="Times New Roman" w:hAnsi="Times New Roman" w:cs="Times New Roman"/>
                <w:b/>
                <w:bCs/>
                <w:sz w:val="28"/>
                <w:szCs w:val="28"/>
              </w:rPr>
              <w:t>[</w:t>
            </w:r>
            <w:r w:rsidRPr="00AA0A98">
              <w:rPr>
                <w:rFonts w:ascii="Times New Roman" w:hAnsi="Times New Roman"/>
                <w:b/>
                <w:bCs/>
                <w:sz w:val="28"/>
                <w:szCs w:val="28"/>
              </w:rPr>
              <w:t>MPL -</w:t>
            </w:r>
            <w:r w:rsidRPr="00AA0A98">
              <w:rPr>
                <w:rFonts w:ascii="Times New Roman" w:hAnsi="Times New Roman" w:cs="Times New Roman"/>
                <w:b/>
                <w:bCs/>
                <w:sz w:val="28"/>
                <w:szCs w:val="28"/>
              </w:rPr>
              <w:t>] URBAN GOVERNANCE AND MANAGEMENT</w:t>
            </w:r>
          </w:p>
          <w:p w:rsidR="000A3F83" w:rsidRPr="00AA0A98" w:rsidRDefault="000A3F83" w:rsidP="00A671F8">
            <w:pPr>
              <w:jc w:val="center"/>
              <w:rPr>
                <w:rFonts w:ascii="Times New Roman" w:hAnsi="Times New Roman" w:cs="Times New Roman"/>
                <w:b/>
                <w:bCs/>
                <w:sz w:val="28"/>
                <w:szCs w:val="28"/>
              </w:rPr>
            </w:pPr>
          </w:p>
        </w:tc>
      </w:tr>
      <w:tr w:rsidR="000A3F83" w:rsidTr="00A671F8">
        <w:tc>
          <w:tcPr>
            <w:tcW w:w="9576" w:type="dxa"/>
          </w:tcPr>
          <w:p w:rsidR="000A3F83" w:rsidRPr="00AA0A98" w:rsidRDefault="000A3F83" w:rsidP="00A671F8">
            <w:pPr>
              <w:rPr>
                <w:rFonts w:ascii="Times New Roman" w:hAnsi="Times New Roman" w:cs="Times New Roman"/>
                <w:b/>
                <w:bCs/>
                <w:sz w:val="24"/>
                <w:szCs w:val="24"/>
              </w:rPr>
            </w:pPr>
            <w:r w:rsidRPr="00AA0A98">
              <w:rPr>
                <w:rFonts w:ascii="Times New Roman" w:hAnsi="Times New Roman" w:cs="Times New Roman"/>
                <w:b/>
                <w:bCs/>
                <w:sz w:val="24"/>
                <w:szCs w:val="24"/>
              </w:rPr>
              <w:t>Teaching Scheme:                                                                                       Examination Scheme:</w:t>
            </w:r>
          </w:p>
          <w:p w:rsidR="000A3F83" w:rsidRPr="00AA0A98" w:rsidRDefault="000A3F83" w:rsidP="00A671F8">
            <w:pPr>
              <w:jc w:val="center"/>
              <w:rPr>
                <w:rFonts w:ascii="Times New Roman" w:hAnsi="Times New Roman" w:cs="Times New Roman"/>
                <w:b/>
                <w:bCs/>
                <w:sz w:val="24"/>
                <w:szCs w:val="24"/>
              </w:rPr>
            </w:pPr>
          </w:p>
        </w:tc>
      </w:tr>
      <w:tr w:rsidR="000A3F83" w:rsidTr="00A671F8">
        <w:tc>
          <w:tcPr>
            <w:tcW w:w="9576" w:type="dxa"/>
          </w:tcPr>
          <w:p w:rsidR="000A3F83" w:rsidRPr="0069408F" w:rsidRDefault="000A3F83" w:rsidP="00A671F8">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0A3F83" w:rsidRPr="0069408F" w:rsidRDefault="000A3F83" w:rsidP="00A671F8">
            <w:pPr>
              <w:jc w:val="both"/>
              <w:rPr>
                <w:rFonts w:ascii="Times New Roman" w:hAnsi="Times New Roman" w:cs="Times New Roman"/>
                <w:b/>
                <w:bCs/>
                <w:sz w:val="24"/>
                <w:szCs w:val="24"/>
              </w:rPr>
            </w:pPr>
          </w:p>
        </w:tc>
      </w:tr>
      <w:tr w:rsidR="000A3F83" w:rsidTr="00A671F8">
        <w:tc>
          <w:tcPr>
            <w:tcW w:w="9576" w:type="dxa"/>
          </w:tcPr>
          <w:p w:rsidR="000A3F83" w:rsidRPr="0069408F" w:rsidRDefault="000A3F83" w:rsidP="00A671F8">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0A3F83" w:rsidRPr="00B650BF" w:rsidRDefault="000A3F83" w:rsidP="000A3F83">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0A3F83" w:rsidRPr="0069408F" w:rsidTr="00A671F8">
        <w:tc>
          <w:tcPr>
            <w:tcW w:w="9576" w:type="dxa"/>
          </w:tcPr>
          <w:p w:rsidR="000A3F83" w:rsidRPr="0069408F" w:rsidRDefault="000A3F83" w:rsidP="00A671F8">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 xml:space="preserve">the end of the course, the students </w:t>
            </w:r>
            <w:r w:rsidR="00502930" w:rsidRPr="0069408F">
              <w:rPr>
                <w:rFonts w:ascii="Times New Roman" w:hAnsi="Times New Roman" w:cs="Times New Roman"/>
                <w:sz w:val="24"/>
                <w:szCs w:val="24"/>
              </w:rPr>
              <w:t>are</w:t>
            </w:r>
            <w:r w:rsidRPr="0069408F">
              <w:rPr>
                <w:rFonts w:ascii="Times New Roman" w:hAnsi="Times New Roman" w:cs="Times New Roman"/>
                <w:sz w:val="24"/>
                <w:szCs w:val="24"/>
              </w:rPr>
              <w:t xml:space="preserve"> able to</w:t>
            </w:r>
          </w:p>
        </w:tc>
      </w:tr>
      <w:tr w:rsidR="000A3F83" w:rsidRPr="00064B08" w:rsidTr="00A671F8">
        <w:tc>
          <w:tcPr>
            <w:tcW w:w="9576" w:type="dxa"/>
          </w:tcPr>
          <w:p w:rsidR="000A3F83" w:rsidRPr="000A3F83" w:rsidRDefault="000A3F83" w:rsidP="000A3F83">
            <w:pPr>
              <w:rPr>
                <w:rFonts w:ascii="Times New Roman" w:hAnsi="Times New Roman" w:cs="Times New Roman"/>
                <w:sz w:val="24"/>
                <w:szCs w:val="24"/>
              </w:rPr>
            </w:pPr>
            <w:r w:rsidRPr="000A3F83">
              <w:rPr>
                <w:rFonts w:ascii="Times New Roman" w:hAnsi="Times New Roman" w:cs="Times New Roman"/>
                <w:b/>
                <w:sz w:val="24"/>
                <w:szCs w:val="24"/>
              </w:rPr>
              <w:t>CO_1:</w:t>
            </w:r>
            <w:r w:rsidRPr="000A3F83">
              <w:rPr>
                <w:rFonts w:ascii="Times New Roman" w:hAnsi="Times New Roman" w:cs="Times New Roman"/>
                <w:sz w:val="24"/>
                <w:szCs w:val="24"/>
              </w:rPr>
              <w:t xml:space="preserve"> Introducing students to the laws, policies and in</w:t>
            </w:r>
            <w:r>
              <w:rPr>
                <w:rFonts w:ascii="Times New Roman" w:hAnsi="Times New Roman" w:cs="Times New Roman"/>
                <w:sz w:val="24"/>
                <w:szCs w:val="24"/>
              </w:rPr>
              <w:t xml:space="preserve">stitutions governing cities and </w:t>
            </w:r>
            <w:r w:rsidR="00502930" w:rsidRPr="000A3F83">
              <w:rPr>
                <w:rFonts w:ascii="Times New Roman" w:hAnsi="Times New Roman" w:cs="Times New Roman"/>
                <w:sz w:val="24"/>
                <w:szCs w:val="24"/>
              </w:rPr>
              <w:t>urbanization</w:t>
            </w:r>
            <w:r w:rsidRPr="000A3F83">
              <w:rPr>
                <w:rFonts w:ascii="Times New Roman" w:hAnsi="Times New Roman" w:cs="Times New Roman"/>
                <w:sz w:val="24"/>
                <w:szCs w:val="24"/>
              </w:rPr>
              <w:t xml:space="preserve"> in India. </w:t>
            </w:r>
          </w:p>
        </w:tc>
      </w:tr>
      <w:tr w:rsidR="000A3F83" w:rsidRPr="00064B08" w:rsidTr="00A671F8">
        <w:tc>
          <w:tcPr>
            <w:tcW w:w="9576" w:type="dxa"/>
          </w:tcPr>
          <w:p w:rsidR="000A3F83" w:rsidRPr="000A3F83" w:rsidRDefault="000A3F83" w:rsidP="00A671F8">
            <w:pPr>
              <w:jc w:val="both"/>
              <w:rPr>
                <w:rFonts w:ascii="Times New Roman" w:hAnsi="Times New Roman" w:cs="Times New Roman"/>
                <w:sz w:val="24"/>
                <w:szCs w:val="24"/>
              </w:rPr>
            </w:pPr>
            <w:r w:rsidRPr="000A3F83">
              <w:rPr>
                <w:rFonts w:ascii="Times New Roman" w:hAnsi="Times New Roman" w:cs="Times New Roman"/>
                <w:b/>
                <w:sz w:val="24"/>
                <w:szCs w:val="24"/>
              </w:rPr>
              <w:t>CO_2:</w:t>
            </w:r>
            <w:r w:rsidRPr="000A3F83">
              <w:rPr>
                <w:rFonts w:ascii="Times New Roman" w:hAnsi="Times New Roman" w:cs="Times New Roman"/>
                <w:sz w:val="24"/>
                <w:szCs w:val="24"/>
              </w:rPr>
              <w:t xml:space="preserve"> Enabling students to understand processes and structures</w:t>
            </w:r>
            <w:r w:rsidR="00C15976">
              <w:rPr>
                <w:rFonts w:ascii="Times New Roman" w:hAnsi="Times New Roman" w:cs="Times New Roman"/>
                <w:sz w:val="24"/>
                <w:szCs w:val="24"/>
              </w:rPr>
              <w:t xml:space="preserve"> that</w:t>
            </w:r>
            <w:r w:rsidRPr="000A3F83">
              <w:rPr>
                <w:rFonts w:ascii="Times New Roman" w:hAnsi="Times New Roman" w:cs="Times New Roman"/>
                <w:sz w:val="24"/>
                <w:szCs w:val="24"/>
              </w:rPr>
              <w:t xml:space="preserve"> play an important role in the administration of these laws and policies vis-à-vis different classes of citizens.</w:t>
            </w:r>
          </w:p>
        </w:tc>
      </w:tr>
      <w:tr w:rsidR="000A3F83" w:rsidRPr="00064B08" w:rsidTr="00A671F8">
        <w:tc>
          <w:tcPr>
            <w:tcW w:w="9576" w:type="dxa"/>
          </w:tcPr>
          <w:p w:rsidR="000A3F83" w:rsidRPr="000A3F83" w:rsidRDefault="000A3F83" w:rsidP="00A671F8">
            <w:pPr>
              <w:jc w:val="both"/>
              <w:rPr>
                <w:rFonts w:ascii="Times New Roman" w:hAnsi="Times New Roman" w:cs="Times New Roman"/>
                <w:sz w:val="24"/>
                <w:szCs w:val="24"/>
              </w:rPr>
            </w:pPr>
            <w:r w:rsidRPr="000A3F83">
              <w:rPr>
                <w:rFonts w:ascii="Times New Roman" w:hAnsi="Times New Roman" w:cs="Times New Roman"/>
                <w:b/>
                <w:sz w:val="24"/>
                <w:szCs w:val="24"/>
              </w:rPr>
              <w:t>CO_3:</w:t>
            </w:r>
            <w:r w:rsidRPr="000A3F83">
              <w:rPr>
                <w:rFonts w:ascii="Times New Roman" w:hAnsi="Times New Roman" w:cs="Times New Roman"/>
                <w:sz w:val="24"/>
                <w:szCs w:val="24"/>
              </w:rPr>
              <w:t xml:space="preserve"> Equipping students with the skill to </w:t>
            </w:r>
            <w:r w:rsidR="00502930" w:rsidRPr="000A3F83">
              <w:rPr>
                <w:rFonts w:ascii="Times New Roman" w:hAnsi="Times New Roman" w:cs="Times New Roman"/>
                <w:sz w:val="24"/>
                <w:szCs w:val="24"/>
              </w:rPr>
              <w:t>analyze</w:t>
            </w:r>
            <w:r w:rsidRPr="000A3F83">
              <w:rPr>
                <w:rFonts w:ascii="Times New Roman" w:hAnsi="Times New Roman" w:cs="Times New Roman"/>
                <w:sz w:val="24"/>
                <w:szCs w:val="24"/>
              </w:rPr>
              <w:t xml:space="preserve"> legal and policy documents in their application to urban governance.</w:t>
            </w:r>
          </w:p>
        </w:tc>
      </w:tr>
      <w:tr w:rsidR="000A3F83" w:rsidRPr="00064B08" w:rsidTr="00A671F8">
        <w:tc>
          <w:tcPr>
            <w:tcW w:w="9576" w:type="dxa"/>
          </w:tcPr>
          <w:p w:rsidR="000A3F83" w:rsidRPr="000A3F83" w:rsidRDefault="000A3F83" w:rsidP="00A671F8">
            <w:pPr>
              <w:jc w:val="both"/>
              <w:rPr>
                <w:rFonts w:ascii="Times New Roman" w:hAnsi="Times New Roman" w:cs="Times New Roman"/>
                <w:sz w:val="24"/>
                <w:szCs w:val="24"/>
              </w:rPr>
            </w:pPr>
            <w:r w:rsidRPr="000A3F83">
              <w:rPr>
                <w:rFonts w:ascii="Times New Roman" w:hAnsi="Times New Roman" w:cs="Times New Roman"/>
                <w:b/>
                <w:sz w:val="24"/>
                <w:szCs w:val="24"/>
              </w:rPr>
              <w:t>CO_4:</w:t>
            </w:r>
            <w:r w:rsidRPr="000A3F83">
              <w:rPr>
                <w:rFonts w:ascii="Times New Roman" w:hAnsi="Times New Roman" w:cs="Times New Roman"/>
                <w:sz w:val="24"/>
                <w:szCs w:val="24"/>
              </w:rPr>
              <w:t xml:space="preserve"> Discuss how these structures constrain collective decision making about particular urban issues</w:t>
            </w:r>
          </w:p>
        </w:tc>
      </w:tr>
      <w:tr w:rsidR="000A3F83" w:rsidRPr="00064B08" w:rsidTr="00A671F8">
        <w:tc>
          <w:tcPr>
            <w:tcW w:w="9576" w:type="dxa"/>
          </w:tcPr>
          <w:p w:rsidR="000A3F83" w:rsidRPr="000A3F83" w:rsidRDefault="000A3F83" w:rsidP="00A671F8">
            <w:pPr>
              <w:autoSpaceDE w:val="0"/>
              <w:autoSpaceDN w:val="0"/>
              <w:adjustRightInd w:val="0"/>
              <w:jc w:val="both"/>
              <w:rPr>
                <w:rFonts w:ascii="Times New Roman" w:hAnsi="Times New Roman" w:cs="Times New Roman"/>
                <w:sz w:val="24"/>
                <w:szCs w:val="24"/>
              </w:rPr>
            </w:pPr>
            <w:r w:rsidRPr="000A3F83">
              <w:rPr>
                <w:rFonts w:ascii="Times New Roman" w:hAnsi="Times New Roman" w:cs="Times New Roman"/>
                <w:b/>
                <w:sz w:val="24"/>
                <w:szCs w:val="24"/>
              </w:rPr>
              <w:t>CO_5:</w:t>
            </w:r>
            <w:r w:rsidRPr="000A3F83">
              <w:rPr>
                <w:rFonts w:ascii="Times New Roman" w:hAnsi="Times New Roman" w:cs="Times New Roman"/>
                <w:sz w:val="24"/>
                <w:szCs w:val="24"/>
              </w:rPr>
              <w:t xml:space="preserve"> </w:t>
            </w:r>
            <w:r w:rsidRPr="00897A6B">
              <w:rPr>
                <w:rFonts w:ascii="Times New Roman" w:hAnsi="Times New Roman" w:cs="Times New Roman"/>
                <w:sz w:val="24"/>
                <w:szCs w:val="24"/>
              </w:rPr>
              <w:t>Learn current practices and able to use it in their professional self-design.</w:t>
            </w:r>
          </w:p>
        </w:tc>
      </w:tr>
    </w:tbl>
    <w:p w:rsidR="000A3F83" w:rsidRPr="005364F5" w:rsidRDefault="000A3F83" w:rsidP="000A3F83">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0A3F83" w:rsidRPr="008538EE" w:rsidTr="00A671F8">
        <w:tc>
          <w:tcPr>
            <w:tcW w:w="1008" w:type="dxa"/>
          </w:tcPr>
          <w:p w:rsidR="000A3F83" w:rsidRPr="008538EE" w:rsidRDefault="000A3F83"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0A3F83" w:rsidRPr="008538EE" w:rsidRDefault="000A3F83" w:rsidP="00A671F8">
            <w:pPr>
              <w:tabs>
                <w:tab w:val="right" w:pos="8352"/>
              </w:tabs>
              <w:rPr>
                <w:rFonts w:ascii="Times New Roman" w:hAnsi="Times New Roman" w:cs="Times New Roman"/>
                <w:b/>
                <w:bCs/>
                <w:sz w:val="24"/>
                <w:szCs w:val="24"/>
              </w:rPr>
            </w:pPr>
            <w:r>
              <w:rPr>
                <w:rFonts w:ascii="Times New Roman" w:hAnsi="Times New Roman" w:cs="Times New Roman"/>
                <w:b/>
                <w:bCs/>
                <w:sz w:val="24"/>
                <w:szCs w:val="24"/>
              </w:rPr>
              <w:t xml:space="preserve">Overview of Governance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0A3F83" w:rsidRPr="008538EE" w:rsidTr="00A671F8">
        <w:tc>
          <w:tcPr>
            <w:tcW w:w="1008" w:type="dxa"/>
          </w:tcPr>
          <w:p w:rsidR="000A3F83" w:rsidRPr="008538EE" w:rsidRDefault="000A3F83" w:rsidP="00A671F8">
            <w:pPr>
              <w:spacing w:line="360" w:lineRule="auto"/>
              <w:jc w:val="both"/>
              <w:rPr>
                <w:rFonts w:ascii="Times New Roman" w:hAnsi="Times New Roman" w:cs="Times New Roman"/>
                <w:sz w:val="24"/>
                <w:szCs w:val="24"/>
              </w:rPr>
            </w:pPr>
          </w:p>
        </w:tc>
        <w:tc>
          <w:tcPr>
            <w:tcW w:w="8568" w:type="dxa"/>
          </w:tcPr>
          <w:p w:rsidR="000A3F83" w:rsidRPr="000A3F83" w:rsidRDefault="000A3F83" w:rsidP="000A3F83">
            <w:pPr>
              <w:jc w:val="both"/>
              <w:rPr>
                <w:sz w:val="24"/>
                <w:szCs w:val="24"/>
              </w:rPr>
            </w:pPr>
            <w:r w:rsidRPr="000A3F83">
              <w:rPr>
                <w:rFonts w:ascii="Times New Roman" w:hAnsi="Times New Roman" w:cs="Times New Roman"/>
                <w:sz w:val="24"/>
                <w:szCs w:val="24"/>
              </w:rPr>
              <w:t xml:space="preserve">Introduction to Urban Governance, Definition, concepts, components, government and governance, hierarchy and structure, forms of governance, process of inclusion and </w:t>
            </w:r>
            <w:r w:rsidR="00502930" w:rsidRPr="000A3F83">
              <w:rPr>
                <w:rFonts w:ascii="Times New Roman" w:hAnsi="Times New Roman" w:cs="Times New Roman"/>
                <w:sz w:val="24"/>
                <w:szCs w:val="24"/>
              </w:rPr>
              <w:t>exclusion, Framework</w:t>
            </w:r>
            <w:r w:rsidRPr="000A3F83">
              <w:rPr>
                <w:rFonts w:ascii="Times New Roman" w:hAnsi="Times New Roman" w:cs="Times New Roman"/>
                <w:sz w:val="24"/>
                <w:szCs w:val="24"/>
              </w:rPr>
              <w:t xml:space="preserve"> </w:t>
            </w:r>
            <w:r w:rsidR="003C02F7" w:rsidRPr="000A3F83">
              <w:rPr>
                <w:rFonts w:ascii="Times New Roman" w:hAnsi="Times New Roman" w:cs="Times New Roman"/>
                <w:sz w:val="24"/>
                <w:szCs w:val="24"/>
              </w:rPr>
              <w:t>of National</w:t>
            </w:r>
            <w:r w:rsidRPr="000A3F83">
              <w:rPr>
                <w:rFonts w:ascii="Times New Roman" w:hAnsi="Times New Roman" w:cs="Times New Roman"/>
                <w:sz w:val="24"/>
                <w:szCs w:val="24"/>
              </w:rPr>
              <w:t xml:space="preserve"> /State/ Local Self Government – Principles of Subsidiarity, Complementarity and Equity; Local Governance Framework,</w:t>
            </w:r>
            <w:r w:rsidRPr="00B24BCE">
              <w:rPr>
                <w:sz w:val="24"/>
                <w:szCs w:val="24"/>
              </w:rPr>
              <w:t xml:space="preserve"> </w:t>
            </w:r>
          </w:p>
        </w:tc>
      </w:tr>
      <w:tr w:rsidR="000A3F83" w:rsidRPr="008538EE" w:rsidTr="00A671F8">
        <w:tc>
          <w:tcPr>
            <w:tcW w:w="1008" w:type="dxa"/>
          </w:tcPr>
          <w:p w:rsidR="000A3F83" w:rsidRPr="008538EE" w:rsidRDefault="000A3F83"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0A3F83" w:rsidRPr="008538EE" w:rsidRDefault="000A3F83" w:rsidP="00A671F8">
            <w:pPr>
              <w:autoSpaceDE w:val="0"/>
              <w:autoSpaceDN w:val="0"/>
              <w:adjustRightInd w:val="0"/>
              <w:rPr>
                <w:rFonts w:ascii="Times New Roman" w:hAnsi="Times New Roman" w:cs="Times New Roman"/>
                <w:b/>
                <w:bCs/>
                <w:sz w:val="24"/>
                <w:szCs w:val="24"/>
              </w:rPr>
            </w:pPr>
            <w:r w:rsidRPr="009077BC">
              <w:rPr>
                <w:rFonts w:ascii="Times New Roman" w:hAnsi="Times New Roman" w:cs="Times New Roman"/>
                <w:b/>
                <w:bCs/>
                <w:sz w:val="24"/>
                <w:szCs w:val="24"/>
              </w:rPr>
              <w:t>Legisl</w:t>
            </w:r>
            <w:r>
              <w:rPr>
                <w:rFonts w:ascii="Times New Roman" w:hAnsi="Times New Roman" w:cs="Times New Roman"/>
                <w:b/>
                <w:bCs/>
                <w:sz w:val="24"/>
                <w:szCs w:val="24"/>
              </w:rPr>
              <w:t xml:space="preserve">ations pertaining to Governance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0A3F83" w:rsidRPr="008538EE" w:rsidTr="00A671F8">
        <w:tc>
          <w:tcPr>
            <w:tcW w:w="1008" w:type="dxa"/>
          </w:tcPr>
          <w:p w:rsidR="000A3F83" w:rsidRPr="008538EE" w:rsidRDefault="000A3F83" w:rsidP="00A671F8">
            <w:pPr>
              <w:spacing w:line="360" w:lineRule="auto"/>
              <w:jc w:val="both"/>
              <w:rPr>
                <w:rFonts w:ascii="Times New Roman" w:hAnsi="Times New Roman" w:cs="Times New Roman"/>
                <w:sz w:val="24"/>
                <w:szCs w:val="24"/>
              </w:rPr>
            </w:pPr>
          </w:p>
        </w:tc>
        <w:tc>
          <w:tcPr>
            <w:tcW w:w="8568" w:type="dxa"/>
          </w:tcPr>
          <w:p w:rsidR="000A3F83" w:rsidRPr="00064B08" w:rsidRDefault="008377E2" w:rsidP="008377E2">
            <w:pPr>
              <w:jc w:val="both"/>
              <w:rPr>
                <w:rFonts w:ascii="Times New Roman" w:hAnsi="Times New Roman" w:cs="Times New Roman"/>
                <w:sz w:val="24"/>
                <w:szCs w:val="24"/>
              </w:rPr>
            </w:pPr>
            <w:r w:rsidRPr="008377E2">
              <w:rPr>
                <w:rFonts w:ascii="Times New Roman" w:hAnsi="Times New Roman" w:cs="Times New Roman"/>
                <w:sz w:val="24"/>
                <w:szCs w:val="24"/>
              </w:rPr>
              <w:t xml:space="preserve">Institutional frame and mechanism for governance as envisaged in the 73rd and 74th Constitution Amendment Acts. Panchayati Raj Institutions </w:t>
            </w:r>
            <w:r w:rsidR="00502930" w:rsidRPr="008377E2">
              <w:rPr>
                <w:rFonts w:ascii="Times New Roman" w:hAnsi="Times New Roman" w:cs="Times New Roman"/>
                <w:sz w:val="24"/>
                <w:szCs w:val="24"/>
              </w:rPr>
              <w:t>and Constitutional</w:t>
            </w:r>
            <w:r w:rsidRPr="008377E2">
              <w:rPr>
                <w:rFonts w:ascii="Times New Roman" w:hAnsi="Times New Roman" w:cs="Times New Roman"/>
                <w:sz w:val="24"/>
                <w:szCs w:val="24"/>
              </w:rPr>
              <w:t xml:space="preserve"> Sanction; Salient Features of 73</w:t>
            </w:r>
            <w:r w:rsidR="003C02F7" w:rsidRPr="003C02F7">
              <w:rPr>
                <w:rFonts w:ascii="Times New Roman" w:hAnsi="Times New Roman" w:cs="Times New Roman"/>
                <w:sz w:val="24"/>
                <w:szCs w:val="24"/>
                <w:vertAlign w:val="superscript"/>
              </w:rPr>
              <w:t>rd</w:t>
            </w:r>
            <w:r w:rsidR="003C02F7">
              <w:rPr>
                <w:rFonts w:ascii="Times New Roman" w:hAnsi="Times New Roman" w:cs="Times New Roman"/>
                <w:sz w:val="24"/>
                <w:szCs w:val="24"/>
              </w:rPr>
              <w:t xml:space="preserve"> </w:t>
            </w:r>
            <w:r w:rsidRPr="008377E2">
              <w:rPr>
                <w:rFonts w:ascii="Times New Roman" w:hAnsi="Times New Roman" w:cs="Times New Roman"/>
                <w:sz w:val="24"/>
                <w:szCs w:val="24"/>
              </w:rPr>
              <w:t xml:space="preserve"> an</w:t>
            </w:r>
            <w:r w:rsidR="003C02F7">
              <w:rPr>
                <w:rFonts w:ascii="Times New Roman" w:hAnsi="Times New Roman" w:cs="Times New Roman"/>
                <w:sz w:val="24"/>
                <w:szCs w:val="24"/>
              </w:rPr>
              <w:t xml:space="preserve">d </w:t>
            </w:r>
            <w:r w:rsidRPr="008377E2">
              <w:rPr>
                <w:rFonts w:ascii="Times New Roman" w:hAnsi="Times New Roman" w:cs="Times New Roman"/>
                <w:sz w:val="24"/>
                <w:szCs w:val="24"/>
              </w:rPr>
              <w:t>74</w:t>
            </w:r>
            <w:r w:rsidR="003C02F7" w:rsidRPr="003C02F7">
              <w:rPr>
                <w:rFonts w:ascii="Times New Roman" w:hAnsi="Times New Roman" w:cs="Times New Roman"/>
                <w:sz w:val="24"/>
                <w:szCs w:val="24"/>
                <w:vertAlign w:val="superscript"/>
              </w:rPr>
              <w:t>th</w:t>
            </w:r>
            <w:r w:rsidR="003C02F7">
              <w:rPr>
                <w:rFonts w:ascii="Times New Roman" w:hAnsi="Times New Roman" w:cs="Times New Roman"/>
                <w:sz w:val="24"/>
                <w:szCs w:val="24"/>
              </w:rPr>
              <w:t xml:space="preserve">  </w:t>
            </w:r>
            <w:r w:rsidRPr="008377E2">
              <w:rPr>
                <w:rFonts w:ascii="Times New Roman" w:hAnsi="Times New Roman" w:cs="Times New Roman"/>
                <w:sz w:val="24"/>
                <w:szCs w:val="24"/>
              </w:rPr>
              <w:t xml:space="preserve"> Constitutional Amendment Act, 1992; </w:t>
            </w:r>
          </w:p>
        </w:tc>
      </w:tr>
      <w:tr w:rsidR="000A3F83" w:rsidRPr="008538EE" w:rsidTr="00A671F8">
        <w:tc>
          <w:tcPr>
            <w:tcW w:w="1008" w:type="dxa"/>
          </w:tcPr>
          <w:p w:rsidR="000A3F83" w:rsidRPr="008538EE" w:rsidRDefault="000A3F83" w:rsidP="00A671F8">
            <w:pPr>
              <w:spacing w:line="360" w:lineRule="auto"/>
              <w:jc w:val="both"/>
              <w:rPr>
                <w:rFonts w:ascii="Times New Roman" w:hAnsi="Times New Roman" w:cs="Times New Roman"/>
                <w:sz w:val="24"/>
                <w:szCs w:val="24"/>
              </w:rPr>
            </w:pPr>
          </w:p>
        </w:tc>
        <w:tc>
          <w:tcPr>
            <w:tcW w:w="8568" w:type="dxa"/>
          </w:tcPr>
          <w:p w:rsidR="000A3F83" w:rsidRPr="009077BC" w:rsidRDefault="008377E2" w:rsidP="008377E2">
            <w:pPr>
              <w:jc w:val="both"/>
              <w:rPr>
                <w:rFonts w:ascii="Times New Roman" w:hAnsi="Times New Roman" w:cs="Times New Roman"/>
                <w:sz w:val="24"/>
                <w:szCs w:val="24"/>
              </w:rPr>
            </w:pPr>
            <w:r w:rsidRPr="008377E2">
              <w:rPr>
                <w:rFonts w:ascii="Times New Roman" w:hAnsi="Times New Roman" w:cs="Times New Roman"/>
                <w:sz w:val="24"/>
                <w:szCs w:val="24"/>
              </w:rPr>
              <w:t xml:space="preserve">Constitution, Powers and Functions of </w:t>
            </w:r>
            <w:r w:rsidR="00502930" w:rsidRPr="008377E2">
              <w:rPr>
                <w:rFonts w:ascii="Times New Roman" w:hAnsi="Times New Roman" w:cs="Times New Roman"/>
                <w:sz w:val="24"/>
                <w:szCs w:val="24"/>
              </w:rPr>
              <w:t>Municipal, Governments</w:t>
            </w:r>
            <w:r w:rsidRPr="008377E2">
              <w:rPr>
                <w:rFonts w:ascii="Times New Roman" w:hAnsi="Times New Roman" w:cs="Times New Roman"/>
                <w:sz w:val="24"/>
                <w:szCs w:val="24"/>
              </w:rPr>
              <w:t xml:space="preserve"> and PRIs (Village Panchayat and Zila Parishad, further implementation and execution and management process. Functions and powers, structure and funding resources to the local Government </w:t>
            </w:r>
          </w:p>
        </w:tc>
      </w:tr>
      <w:tr w:rsidR="000A3F83" w:rsidRPr="008538EE" w:rsidTr="00A671F8">
        <w:tc>
          <w:tcPr>
            <w:tcW w:w="1008" w:type="dxa"/>
          </w:tcPr>
          <w:p w:rsidR="000A3F83" w:rsidRPr="008538EE" w:rsidRDefault="000A3F83"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0A3F83" w:rsidRPr="00A140EB" w:rsidRDefault="000A3F83" w:rsidP="00A671F8">
            <w:pPr>
              <w:tabs>
                <w:tab w:val="left" w:pos="427"/>
                <w:tab w:val="right" w:pos="8352"/>
              </w:tabs>
              <w:autoSpaceDE w:val="0"/>
              <w:autoSpaceDN w:val="0"/>
              <w:adjustRightInd w:val="0"/>
              <w:rPr>
                <w:b/>
                <w:bCs/>
                <w:sz w:val="24"/>
                <w:szCs w:val="24"/>
              </w:rPr>
            </w:pPr>
            <w:r>
              <w:rPr>
                <w:rFonts w:ascii="Times New Roman" w:hAnsi="Times New Roman" w:cs="Times New Roman"/>
                <w:b/>
                <w:bCs/>
                <w:sz w:val="24"/>
                <w:szCs w:val="24"/>
              </w:rPr>
              <w:t>Institutions and Organizations</w:t>
            </w:r>
            <w:r>
              <w:rPr>
                <w:rFonts w:ascii="Times New Roman" w:hAnsi="Times New Roman" w:cs="Times New Roman"/>
                <w:b/>
                <w:bCs/>
                <w:sz w:val="24"/>
                <w:szCs w:val="24"/>
              </w:rPr>
              <w:tab/>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0A3F83" w:rsidRPr="008538EE" w:rsidTr="00A671F8">
        <w:trPr>
          <w:trHeight w:val="397"/>
        </w:trPr>
        <w:tc>
          <w:tcPr>
            <w:tcW w:w="1008" w:type="dxa"/>
          </w:tcPr>
          <w:p w:rsidR="000A3F83" w:rsidRPr="008538EE" w:rsidRDefault="000A3F83" w:rsidP="00A671F8">
            <w:pPr>
              <w:spacing w:line="360" w:lineRule="auto"/>
              <w:jc w:val="both"/>
              <w:rPr>
                <w:rFonts w:ascii="Times New Roman" w:hAnsi="Times New Roman" w:cs="Times New Roman"/>
                <w:sz w:val="24"/>
                <w:szCs w:val="24"/>
              </w:rPr>
            </w:pPr>
          </w:p>
        </w:tc>
        <w:tc>
          <w:tcPr>
            <w:tcW w:w="8568" w:type="dxa"/>
          </w:tcPr>
          <w:p w:rsidR="000A3F83" w:rsidRPr="00E93610" w:rsidRDefault="008377E2" w:rsidP="00A671F8">
            <w:pPr>
              <w:autoSpaceDE w:val="0"/>
              <w:autoSpaceDN w:val="0"/>
              <w:adjustRightInd w:val="0"/>
              <w:jc w:val="both"/>
              <w:rPr>
                <w:rFonts w:ascii="Times New Roman" w:hAnsi="Times New Roman" w:cs="Times New Roman"/>
                <w:sz w:val="24"/>
                <w:szCs w:val="24"/>
              </w:rPr>
            </w:pPr>
            <w:r w:rsidRPr="008377E2">
              <w:rPr>
                <w:rFonts w:ascii="Times New Roman" w:hAnsi="Times New Roman" w:cs="Times New Roman"/>
                <w:sz w:val="24"/>
                <w:szCs w:val="24"/>
              </w:rPr>
              <w:t>Urban Governance Institutions, Differences between institutions and organizations; approaches to understanding organizations; types, structure and functions, their interface and conflicts, reach, and their effectiveness;</w:t>
            </w:r>
            <w:r w:rsidRPr="00F4746D">
              <w:rPr>
                <w:sz w:val="24"/>
                <w:szCs w:val="24"/>
              </w:rPr>
              <w:t xml:space="preserve">  </w:t>
            </w:r>
          </w:p>
        </w:tc>
      </w:tr>
      <w:tr w:rsidR="000A3F83" w:rsidRPr="008538EE" w:rsidTr="00A671F8">
        <w:tc>
          <w:tcPr>
            <w:tcW w:w="1008" w:type="dxa"/>
          </w:tcPr>
          <w:p w:rsidR="000A3F83" w:rsidRPr="008538EE" w:rsidRDefault="000A3F83"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4:</w:t>
            </w:r>
          </w:p>
        </w:tc>
        <w:tc>
          <w:tcPr>
            <w:tcW w:w="8568" w:type="dxa"/>
          </w:tcPr>
          <w:p w:rsidR="000A3F83" w:rsidRPr="008538EE" w:rsidRDefault="008377E2" w:rsidP="00A671F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Urban Governance and Institutional Reforms                                                 </w:t>
            </w:r>
            <w:r w:rsidR="000A3F83" w:rsidRPr="008538EE">
              <w:rPr>
                <w:rFonts w:ascii="Times New Roman" w:hAnsi="Times New Roman" w:cs="Times New Roman"/>
                <w:b/>
                <w:bCs/>
                <w:sz w:val="24"/>
                <w:szCs w:val="24"/>
              </w:rPr>
              <w:t>[</w:t>
            </w:r>
            <w:r w:rsidR="000A3F83">
              <w:rPr>
                <w:rFonts w:ascii="Times New Roman" w:hAnsi="Times New Roman" w:cs="Times New Roman"/>
                <w:b/>
                <w:bCs/>
                <w:sz w:val="24"/>
                <w:szCs w:val="24"/>
              </w:rPr>
              <w:t>6</w:t>
            </w:r>
            <w:r w:rsidR="000A3F83" w:rsidRPr="008538EE">
              <w:rPr>
                <w:rFonts w:ascii="Times New Roman" w:hAnsi="Times New Roman" w:cs="Times New Roman"/>
                <w:b/>
                <w:bCs/>
                <w:sz w:val="24"/>
                <w:szCs w:val="24"/>
              </w:rPr>
              <w:t xml:space="preserve"> Hrs]</w:t>
            </w:r>
          </w:p>
        </w:tc>
      </w:tr>
      <w:tr w:rsidR="000A3F83" w:rsidRPr="008538EE" w:rsidTr="00A671F8">
        <w:tc>
          <w:tcPr>
            <w:tcW w:w="1008" w:type="dxa"/>
          </w:tcPr>
          <w:p w:rsidR="000A3F83" w:rsidRPr="008538EE" w:rsidRDefault="000A3F83" w:rsidP="00A671F8">
            <w:pPr>
              <w:spacing w:line="360" w:lineRule="auto"/>
              <w:jc w:val="both"/>
              <w:rPr>
                <w:rFonts w:ascii="Times New Roman" w:hAnsi="Times New Roman" w:cs="Times New Roman"/>
                <w:sz w:val="24"/>
                <w:szCs w:val="24"/>
              </w:rPr>
            </w:pPr>
          </w:p>
        </w:tc>
        <w:tc>
          <w:tcPr>
            <w:tcW w:w="8568" w:type="dxa"/>
          </w:tcPr>
          <w:p w:rsidR="000A3F83" w:rsidRPr="006D59FD" w:rsidRDefault="008377E2" w:rsidP="00A671F8">
            <w:pPr>
              <w:autoSpaceDE w:val="0"/>
              <w:autoSpaceDN w:val="0"/>
              <w:adjustRightInd w:val="0"/>
              <w:jc w:val="both"/>
              <w:rPr>
                <w:rFonts w:ascii="Times New Roman" w:hAnsi="Times New Roman" w:cs="Times New Roman"/>
                <w:sz w:val="24"/>
                <w:szCs w:val="24"/>
              </w:rPr>
            </w:pPr>
            <w:r w:rsidRPr="008377E2">
              <w:rPr>
                <w:rFonts w:ascii="Times New Roman" w:hAnsi="Times New Roman" w:cs="Times New Roman"/>
                <w:sz w:val="24"/>
                <w:szCs w:val="24"/>
              </w:rPr>
              <w:t xml:space="preserve">Administrative reforms and structural reforms, Indicators of Good Governance: Formulation of Governance Index; Citizens’ Charter; Citizens’ Participation in Urban Governance: Institutional and Legal ,Framework; Ward/Wards Committee; </w:t>
            </w:r>
            <w:r w:rsidRPr="008377E2">
              <w:rPr>
                <w:rFonts w:ascii="Times New Roman" w:hAnsi="Times New Roman" w:cs="Times New Roman"/>
                <w:sz w:val="24"/>
                <w:szCs w:val="24"/>
              </w:rPr>
              <w:lastRenderedPageBreak/>
              <w:t xml:space="preserve">Constitution, Powers and Functions of Area </w:t>
            </w:r>
            <w:proofErr w:type="spellStart"/>
            <w:r w:rsidRPr="008377E2">
              <w:rPr>
                <w:rFonts w:ascii="Times New Roman" w:hAnsi="Times New Roman" w:cs="Times New Roman"/>
                <w:sz w:val="24"/>
                <w:szCs w:val="24"/>
              </w:rPr>
              <w:t>Sabhas</w:t>
            </w:r>
            <w:proofErr w:type="spellEnd"/>
            <w:r w:rsidRPr="008377E2">
              <w:rPr>
                <w:rFonts w:ascii="Times New Roman" w:hAnsi="Times New Roman" w:cs="Times New Roman"/>
                <w:sz w:val="24"/>
                <w:szCs w:val="24"/>
              </w:rPr>
              <w:t xml:space="preserve">; e- municipal Governance; Performance Evaluation of Local Governments: Report Card System; Service Level Benchmarking; Liberalization and Globalization and Its  Impact on Urban Settlements; CBO/NGO Partnership, Capacity building </w:t>
            </w:r>
          </w:p>
        </w:tc>
      </w:tr>
      <w:tr w:rsidR="000A3F83" w:rsidRPr="00D767B5" w:rsidTr="00A671F8">
        <w:tc>
          <w:tcPr>
            <w:tcW w:w="1008" w:type="dxa"/>
          </w:tcPr>
          <w:p w:rsidR="000A3F83" w:rsidRPr="008538EE" w:rsidRDefault="000A3F83"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lastRenderedPageBreak/>
              <w:t>Unit 5:</w:t>
            </w:r>
          </w:p>
        </w:tc>
        <w:tc>
          <w:tcPr>
            <w:tcW w:w="8568" w:type="dxa"/>
          </w:tcPr>
          <w:p w:rsidR="000A3F83" w:rsidRPr="009077BC" w:rsidRDefault="008377E2" w:rsidP="008377E2">
            <w:pPr>
              <w:autoSpaceDE w:val="0"/>
              <w:autoSpaceDN w:val="0"/>
              <w:adjustRightInd w:val="0"/>
              <w:rPr>
                <w:b/>
                <w:bCs/>
                <w:sz w:val="24"/>
                <w:szCs w:val="24"/>
              </w:rPr>
            </w:pPr>
            <w:r>
              <w:rPr>
                <w:rFonts w:ascii="Times New Roman" w:hAnsi="Times New Roman" w:cs="Times New Roman"/>
                <w:b/>
                <w:bCs/>
                <w:sz w:val="24"/>
                <w:szCs w:val="24"/>
              </w:rPr>
              <w:t>Urban Management</w:t>
            </w:r>
            <w:r w:rsidR="000A3F8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A3F8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sidR="000A3F8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r>
      <w:tr w:rsidR="000A3F83" w:rsidRPr="008538EE" w:rsidTr="00A671F8">
        <w:tc>
          <w:tcPr>
            <w:tcW w:w="1008" w:type="dxa"/>
          </w:tcPr>
          <w:p w:rsidR="000A3F83" w:rsidRPr="008538EE" w:rsidRDefault="000A3F83" w:rsidP="00A671F8">
            <w:pPr>
              <w:spacing w:line="360" w:lineRule="auto"/>
              <w:jc w:val="both"/>
              <w:rPr>
                <w:rFonts w:ascii="Times New Roman" w:hAnsi="Times New Roman" w:cs="Times New Roman"/>
                <w:sz w:val="24"/>
                <w:szCs w:val="24"/>
              </w:rPr>
            </w:pPr>
          </w:p>
        </w:tc>
        <w:tc>
          <w:tcPr>
            <w:tcW w:w="8568" w:type="dxa"/>
          </w:tcPr>
          <w:p w:rsidR="000A3F83" w:rsidRPr="00A140EB" w:rsidRDefault="008377E2" w:rsidP="00A671F8">
            <w:pPr>
              <w:jc w:val="both"/>
              <w:rPr>
                <w:rFonts w:ascii="Times New Roman" w:hAnsi="Times New Roman" w:cs="Times New Roman"/>
                <w:sz w:val="24"/>
                <w:szCs w:val="24"/>
              </w:rPr>
            </w:pPr>
            <w:r w:rsidRPr="008377E2">
              <w:rPr>
                <w:rFonts w:ascii="Times New Roman" w:hAnsi="Times New Roman" w:cs="Times New Roman"/>
                <w:sz w:val="24"/>
                <w:szCs w:val="24"/>
              </w:rPr>
              <w:t xml:space="preserve">Key to successful urban management, Team Building and Leadership; Conflict Management; Change Management, Stress Management, Personnel management, manpower planning, performance appraisal, motivation, monitoring and improvement in moral etc, </w:t>
            </w:r>
            <w:proofErr w:type="spellStart"/>
            <w:r w:rsidRPr="008377E2">
              <w:rPr>
                <w:rFonts w:ascii="Times New Roman" w:hAnsi="Times New Roman" w:cs="Times New Roman"/>
                <w:sz w:val="24"/>
                <w:szCs w:val="24"/>
              </w:rPr>
              <w:t>Parastatal</w:t>
            </w:r>
            <w:proofErr w:type="spellEnd"/>
            <w:r w:rsidRPr="008377E2">
              <w:rPr>
                <w:rFonts w:ascii="Times New Roman" w:hAnsi="Times New Roman" w:cs="Times New Roman"/>
                <w:sz w:val="24"/>
                <w:szCs w:val="24"/>
              </w:rPr>
              <w:t xml:space="preserve"> Agencies: Role of Improvement Trusts, Development Authorities, SEZs and Special Purpose Vehicles in Urban Management; Interagency Cooperation,</w:t>
            </w:r>
          </w:p>
        </w:tc>
      </w:tr>
      <w:tr w:rsidR="000A3F83" w:rsidRPr="008538EE" w:rsidTr="00A671F8">
        <w:tc>
          <w:tcPr>
            <w:tcW w:w="1008" w:type="dxa"/>
          </w:tcPr>
          <w:p w:rsidR="000A3F83" w:rsidRPr="008538EE" w:rsidRDefault="000A3F83"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6</w:t>
            </w:r>
            <w:r w:rsidRPr="008538EE">
              <w:rPr>
                <w:rFonts w:ascii="Times New Roman" w:hAnsi="Times New Roman" w:cs="Times New Roman"/>
                <w:b/>
                <w:bCs/>
                <w:sz w:val="24"/>
                <w:szCs w:val="24"/>
              </w:rPr>
              <w:t>:</w:t>
            </w:r>
          </w:p>
        </w:tc>
        <w:tc>
          <w:tcPr>
            <w:tcW w:w="8568" w:type="dxa"/>
          </w:tcPr>
          <w:p w:rsidR="000A3F83" w:rsidRPr="008538EE" w:rsidRDefault="008377E2" w:rsidP="00A671F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Municipal Finance                                                                                              </w:t>
            </w:r>
            <w:r w:rsidR="000A3F83" w:rsidRPr="008538EE">
              <w:rPr>
                <w:rFonts w:ascii="Times New Roman" w:hAnsi="Times New Roman" w:cs="Times New Roman"/>
                <w:b/>
                <w:bCs/>
                <w:sz w:val="24"/>
                <w:szCs w:val="24"/>
              </w:rPr>
              <w:t>[</w:t>
            </w:r>
            <w:r>
              <w:rPr>
                <w:rFonts w:ascii="Times New Roman" w:hAnsi="Times New Roman" w:cs="Times New Roman"/>
                <w:b/>
                <w:bCs/>
                <w:sz w:val="24"/>
                <w:szCs w:val="24"/>
              </w:rPr>
              <w:t>6</w:t>
            </w:r>
            <w:r w:rsidR="000A3F83" w:rsidRPr="008538EE">
              <w:rPr>
                <w:rFonts w:ascii="Times New Roman" w:hAnsi="Times New Roman" w:cs="Times New Roman"/>
                <w:b/>
                <w:bCs/>
                <w:sz w:val="24"/>
                <w:szCs w:val="24"/>
              </w:rPr>
              <w:t xml:space="preserve"> Hrs]</w:t>
            </w:r>
            <w:r w:rsidR="000A3F83">
              <w:rPr>
                <w:rFonts w:ascii="Times New Roman" w:hAnsi="Times New Roman" w:cs="Times New Roman"/>
                <w:b/>
                <w:bCs/>
                <w:sz w:val="24"/>
                <w:szCs w:val="24"/>
              </w:rPr>
              <w:t xml:space="preserve">                                                                                                                            </w:t>
            </w:r>
          </w:p>
        </w:tc>
      </w:tr>
      <w:tr w:rsidR="000A3F83" w:rsidRPr="008538EE" w:rsidTr="00A671F8">
        <w:tc>
          <w:tcPr>
            <w:tcW w:w="1008" w:type="dxa"/>
          </w:tcPr>
          <w:p w:rsidR="000A3F83" w:rsidRDefault="000A3F83" w:rsidP="00A671F8">
            <w:pPr>
              <w:spacing w:line="360" w:lineRule="auto"/>
              <w:rPr>
                <w:rFonts w:ascii="Times New Roman" w:hAnsi="Times New Roman" w:cs="Times New Roman"/>
                <w:b/>
                <w:bCs/>
                <w:sz w:val="24"/>
                <w:szCs w:val="24"/>
              </w:rPr>
            </w:pPr>
          </w:p>
        </w:tc>
        <w:tc>
          <w:tcPr>
            <w:tcW w:w="8568" w:type="dxa"/>
          </w:tcPr>
          <w:p w:rsidR="000A3F83" w:rsidRPr="008377E2" w:rsidRDefault="008377E2" w:rsidP="00A671F8">
            <w:pPr>
              <w:jc w:val="both"/>
              <w:rPr>
                <w:rFonts w:ascii="Times New Roman" w:hAnsi="Times New Roman" w:cs="Times New Roman"/>
                <w:sz w:val="24"/>
                <w:szCs w:val="24"/>
              </w:rPr>
            </w:pPr>
            <w:r w:rsidRPr="008377E2">
              <w:rPr>
                <w:rFonts w:ascii="Times New Roman" w:hAnsi="Times New Roman" w:cs="Times New Roman"/>
                <w:sz w:val="24"/>
                <w:szCs w:val="24"/>
              </w:rPr>
              <w:t xml:space="preserve">Constitutional Provision for Local </w:t>
            </w:r>
            <w:r w:rsidR="00AA0A98" w:rsidRPr="008377E2">
              <w:rPr>
                <w:rFonts w:ascii="Times New Roman" w:hAnsi="Times New Roman" w:cs="Times New Roman"/>
                <w:sz w:val="24"/>
                <w:szCs w:val="24"/>
              </w:rPr>
              <w:t>Finance,</w:t>
            </w:r>
            <w:r w:rsidRPr="008377E2">
              <w:rPr>
                <w:rFonts w:ascii="Times New Roman" w:hAnsi="Times New Roman" w:cs="Times New Roman"/>
                <w:sz w:val="24"/>
                <w:szCs w:val="24"/>
              </w:rPr>
              <w:t xml:space="preserve"> Plan and Non Plan Financing (Planning Commission and Finance Commission); Categorization of Municipal Sources of Revenue: Internal Vs. </w:t>
            </w:r>
            <w:r w:rsidR="00502930" w:rsidRPr="008377E2">
              <w:rPr>
                <w:rFonts w:ascii="Times New Roman" w:hAnsi="Times New Roman" w:cs="Times New Roman"/>
                <w:sz w:val="24"/>
                <w:szCs w:val="24"/>
              </w:rPr>
              <w:t>External, Revenue</w:t>
            </w:r>
            <w:r w:rsidRPr="008377E2">
              <w:rPr>
                <w:rFonts w:ascii="Times New Roman" w:hAnsi="Times New Roman" w:cs="Times New Roman"/>
                <w:sz w:val="24"/>
                <w:szCs w:val="24"/>
              </w:rPr>
              <w:t xml:space="preserve">, Capital Vs. Revenue Receipt; Reforms in Municipal Finance, Local Resource Mobilization, Local Government Budget, Fiscal decentralization, </w:t>
            </w:r>
          </w:p>
        </w:tc>
      </w:tr>
      <w:tr w:rsidR="000A3F83" w:rsidRPr="008538EE" w:rsidTr="00A671F8">
        <w:tc>
          <w:tcPr>
            <w:tcW w:w="1008" w:type="dxa"/>
          </w:tcPr>
          <w:p w:rsidR="000A3F83" w:rsidRDefault="000A3F83" w:rsidP="00A671F8">
            <w:pPr>
              <w:spacing w:line="360" w:lineRule="auto"/>
              <w:rPr>
                <w:rFonts w:ascii="Times New Roman" w:hAnsi="Times New Roman" w:cs="Times New Roman"/>
                <w:b/>
                <w:bCs/>
                <w:sz w:val="24"/>
                <w:szCs w:val="24"/>
              </w:rPr>
            </w:pPr>
          </w:p>
        </w:tc>
        <w:tc>
          <w:tcPr>
            <w:tcW w:w="8568" w:type="dxa"/>
          </w:tcPr>
          <w:p w:rsidR="000A3F83" w:rsidRPr="008377E2" w:rsidRDefault="008377E2" w:rsidP="00A671F8">
            <w:pPr>
              <w:jc w:val="both"/>
              <w:rPr>
                <w:rFonts w:ascii="Times New Roman" w:hAnsi="Times New Roman" w:cs="Times New Roman"/>
                <w:sz w:val="24"/>
                <w:szCs w:val="24"/>
              </w:rPr>
            </w:pPr>
            <w:r w:rsidRPr="008377E2">
              <w:rPr>
                <w:rFonts w:ascii="Times New Roman" w:hAnsi="Times New Roman" w:cs="Times New Roman"/>
                <w:sz w:val="24"/>
                <w:szCs w:val="24"/>
              </w:rPr>
              <w:t xml:space="preserve">Other options of </w:t>
            </w:r>
            <w:r w:rsidR="00AA0A98" w:rsidRPr="008377E2">
              <w:rPr>
                <w:rFonts w:ascii="Times New Roman" w:hAnsi="Times New Roman" w:cs="Times New Roman"/>
                <w:sz w:val="24"/>
                <w:szCs w:val="24"/>
              </w:rPr>
              <w:t>Finance: Value</w:t>
            </w:r>
            <w:r w:rsidRPr="008377E2">
              <w:rPr>
                <w:rFonts w:ascii="Times New Roman" w:hAnsi="Times New Roman" w:cs="Times New Roman"/>
                <w:sz w:val="24"/>
                <w:szCs w:val="24"/>
              </w:rPr>
              <w:t xml:space="preserve"> Capturing Mechanism/External </w:t>
            </w:r>
            <w:r w:rsidR="00AA0A98" w:rsidRPr="008377E2">
              <w:rPr>
                <w:rFonts w:ascii="Times New Roman" w:hAnsi="Times New Roman" w:cs="Times New Roman"/>
                <w:sz w:val="24"/>
                <w:szCs w:val="24"/>
              </w:rPr>
              <w:t>Borrowings (</w:t>
            </w:r>
            <w:r w:rsidRPr="008377E2">
              <w:rPr>
                <w:rFonts w:ascii="Times New Roman" w:hAnsi="Times New Roman" w:cs="Times New Roman"/>
                <w:sz w:val="24"/>
                <w:szCs w:val="24"/>
              </w:rPr>
              <w:t>Bi lateral and Multilateral) and Corporate funding as CSR</w:t>
            </w:r>
          </w:p>
        </w:tc>
      </w:tr>
    </w:tbl>
    <w:p w:rsidR="000A3F83" w:rsidRDefault="000A3F83" w:rsidP="000A3F83">
      <w:pPr>
        <w:jc w:val="both"/>
        <w:rPr>
          <w:rFonts w:ascii="Times New Roman" w:hAnsi="Times New Roman" w:cs="Times New Roman"/>
          <w:sz w:val="28"/>
          <w:szCs w:val="28"/>
        </w:rPr>
      </w:pPr>
    </w:p>
    <w:tbl>
      <w:tblPr>
        <w:tblStyle w:val="TableGrid"/>
        <w:tblW w:w="0" w:type="auto"/>
        <w:tblLook w:val="04A0"/>
      </w:tblPr>
      <w:tblGrid>
        <w:gridCol w:w="9576"/>
      </w:tblGrid>
      <w:tr w:rsidR="000A3F83" w:rsidRPr="006815B1" w:rsidTr="00A671F8">
        <w:tc>
          <w:tcPr>
            <w:tcW w:w="9576" w:type="dxa"/>
          </w:tcPr>
          <w:p w:rsidR="000A3F83" w:rsidRPr="00B650BF" w:rsidRDefault="000A3F83" w:rsidP="00A671F8">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India: The Challenges of Urban Governance, O.P. Mathur, National Institute of Public </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Finance and Policy, New Delhi</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Local Governance in India – </w:t>
            </w:r>
            <w:proofErr w:type="spellStart"/>
            <w:r w:rsidRPr="008377E2">
              <w:rPr>
                <w:rFonts w:ascii="Times New Roman" w:hAnsi="Times New Roman" w:cs="Times New Roman"/>
                <w:sz w:val="24"/>
                <w:szCs w:val="24"/>
              </w:rPr>
              <w:t>Niraja</w:t>
            </w:r>
            <w:proofErr w:type="spellEnd"/>
            <w:r w:rsidRPr="008377E2">
              <w:rPr>
                <w:rFonts w:ascii="Times New Roman" w:hAnsi="Times New Roman" w:cs="Times New Roman"/>
                <w:sz w:val="24"/>
                <w:szCs w:val="24"/>
              </w:rPr>
              <w:t xml:space="preserve"> </w:t>
            </w:r>
            <w:proofErr w:type="spellStart"/>
            <w:r w:rsidRPr="008377E2">
              <w:rPr>
                <w:rFonts w:ascii="Times New Roman" w:hAnsi="Times New Roman" w:cs="Times New Roman"/>
                <w:sz w:val="24"/>
                <w:szCs w:val="24"/>
              </w:rPr>
              <w:t>Gopal</w:t>
            </w:r>
            <w:proofErr w:type="spellEnd"/>
            <w:r w:rsidRPr="008377E2">
              <w:rPr>
                <w:rFonts w:ascii="Times New Roman" w:hAnsi="Times New Roman" w:cs="Times New Roman"/>
                <w:sz w:val="24"/>
                <w:szCs w:val="24"/>
              </w:rPr>
              <w:t xml:space="preserve"> et all., Oxford University Press</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New Forms of Urban Governance in India, Baud I.S.A. et all., Sage</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People’s Participation in Urban Governance, K.C. </w:t>
            </w:r>
            <w:proofErr w:type="spellStart"/>
            <w:r w:rsidRPr="008377E2">
              <w:rPr>
                <w:rFonts w:ascii="Times New Roman" w:hAnsi="Times New Roman" w:cs="Times New Roman"/>
                <w:sz w:val="24"/>
                <w:szCs w:val="24"/>
              </w:rPr>
              <w:t>Sivaramkrishnan</w:t>
            </w:r>
            <w:proofErr w:type="spellEnd"/>
            <w:r w:rsidRPr="008377E2">
              <w:rPr>
                <w:rFonts w:ascii="Times New Roman" w:hAnsi="Times New Roman" w:cs="Times New Roman"/>
                <w:sz w:val="24"/>
                <w:szCs w:val="24"/>
              </w:rPr>
              <w:t>, CSS, New Delhi</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Elements of Urban Management. Kenneth J. </w:t>
            </w:r>
            <w:r w:rsidR="003C02F7" w:rsidRPr="008377E2">
              <w:rPr>
                <w:rFonts w:ascii="Times New Roman" w:hAnsi="Times New Roman" w:cs="Times New Roman"/>
                <w:sz w:val="24"/>
                <w:szCs w:val="24"/>
              </w:rPr>
              <w:t>Davey.</w:t>
            </w:r>
            <w:r w:rsidRPr="008377E2">
              <w:rPr>
                <w:rFonts w:ascii="Times New Roman" w:hAnsi="Times New Roman" w:cs="Times New Roman"/>
                <w:sz w:val="24"/>
                <w:szCs w:val="24"/>
              </w:rPr>
              <w:t xml:space="preserve"> ISBN 0-8213-2424-1, 55 pages, published November 93</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Urban Governance and Management: Indian Initiative, P.S.N. Rao, Kanishka Publisher</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Leadership and Team Building, Uday Kumar Halder, Oxford University Press</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Developing Countries, </w:t>
            </w:r>
            <w:proofErr w:type="spellStart"/>
            <w:r w:rsidRPr="008377E2">
              <w:rPr>
                <w:rFonts w:ascii="Times New Roman" w:hAnsi="Times New Roman" w:cs="Times New Roman"/>
                <w:sz w:val="24"/>
                <w:szCs w:val="24"/>
              </w:rPr>
              <w:t>Bahl</w:t>
            </w:r>
            <w:proofErr w:type="spellEnd"/>
            <w:r w:rsidRPr="008377E2">
              <w:rPr>
                <w:rFonts w:ascii="Times New Roman" w:hAnsi="Times New Roman" w:cs="Times New Roman"/>
                <w:sz w:val="24"/>
                <w:szCs w:val="24"/>
              </w:rPr>
              <w:t xml:space="preserve"> Roy W. Et all., Oxford University Press</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Public Finance: Policy Issues for India, </w:t>
            </w:r>
            <w:proofErr w:type="spellStart"/>
            <w:r w:rsidRPr="008377E2">
              <w:rPr>
                <w:rFonts w:ascii="Times New Roman" w:hAnsi="Times New Roman" w:cs="Times New Roman"/>
                <w:sz w:val="24"/>
                <w:szCs w:val="24"/>
              </w:rPr>
              <w:t>Sudipto</w:t>
            </w:r>
            <w:proofErr w:type="spellEnd"/>
            <w:r w:rsidRPr="008377E2">
              <w:rPr>
                <w:rFonts w:ascii="Times New Roman" w:hAnsi="Times New Roman" w:cs="Times New Roman"/>
                <w:sz w:val="24"/>
                <w:szCs w:val="24"/>
              </w:rPr>
              <w:t xml:space="preserve"> </w:t>
            </w:r>
            <w:proofErr w:type="spellStart"/>
            <w:r w:rsidRPr="008377E2">
              <w:rPr>
                <w:rFonts w:ascii="Times New Roman" w:hAnsi="Times New Roman" w:cs="Times New Roman"/>
                <w:sz w:val="24"/>
                <w:szCs w:val="24"/>
              </w:rPr>
              <w:t>Mundle</w:t>
            </w:r>
            <w:proofErr w:type="spellEnd"/>
            <w:r w:rsidRPr="008377E2">
              <w:rPr>
                <w:rFonts w:ascii="Times New Roman" w:hAnsi="Times New Roman" w:cs="Times New Roman"/>
                <w:sz w:val="24"/>
                <w:szCs w:val="24"/>
              </w:rPr>
              <w:t>, Oxford University Press</w:t>
            </w:r>
          </w:p>
          <w:p w:rsidR="000A3F83"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New Issues in Panchayati Raj, D. </w:t>
            </w:r>
            <w:proofErr w:type="spellStart"/>
            <w:r w:rsidRPr="008377E2">
              <w:rPr>
                <w:rFonts w:ascii="Times New Roman" w:hAnsi="Times New Roman" w:cs="Times New Roman"/>
                <w:sz w:val="24"/>
                <w:szCs w:val="24"/>
              </w:rPr>
              <w:t>Bandopadhyay</w:t>
            </w:r>
            <w:proofErr w:type="spellEnd"/>
            <w:r w:rsidRPr="008377E2">
              <w:rPr>
                <w:rFonts w:ascii="Times New Roman" w:hAnsi="Times New Roman" w:cs="Times New Roman"/>
                <w:sz w:val="24"/>
                <w:szCs w:val="24"/>
              </w:rPr>
              <w:t xml:space="preserve"> et all., Concept Publishing </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Ministry of Housing and Urban </w:t>
            </w:r>
            <w:proofErr w:type="spellStart"/>
            <w:r w:rsidRPr="008377E2">
              <w:rPr>
                <w:rFonts w:ascii="Times New Roman" w:hAnsi="Times New Roman" w:cs="Times New Roman"/>
                <w:sz w:val="24"/>
                <w:szCs w:val="24"/>
              </w:rPr>
              <w:t>Affaris</w:t>
            </w:r>
            <w:proofErr w:type="spellEnd"/>
            <w:r w:rsidRPr="008377E2">
              <w:rPr>
                <w:rFonts w:ascii="Times New Roman" w:hAnsi="Times New Roman" w:cs="Times New Roman"/>
                <w:sz w:val="24"/>
                <w:szCs w:val="24"/>
              </w:rPr>
              <w:t xml:space="preserve"> (2020):  Draft National Urban Policy Framework, </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 xml:space="preserve">2nd Administrative Reforms </w:t>
            </w:r>
            <w:r w:rsidR="00AA0A98" w:rsidRPr="008377E2">
              <w:rPr>
                <w:rFonts w:ascii="Times New Roman" w:hAnsi="Times New Roman" w:cs="Times New Roman"/>
                <w:sz w:val="24"/>
                <w:szCs w:val="24"/>
              </w:rPr>
              <w:t>Commission (</w:t>
            </w:r>
            <w:r w:rsidRPr="008377E2">
              <w:rPr>
                <w:rFonts w:ascii="Times New Roman" w:hAnsi="Times New Roman" w:cs="Times New Roman"/>
                <w:sz w:val="24"/>
                <w:szCs w:val="24"/>
              </w:rPr>
              <w:t>Chapter on Urban Governance)</w:t>
            </w:r>
          </w:p>
          <w:p w:rsidR="008377E2" w:rsidRPr="008377E2" w:rsidRDefault="008377E2" w:rsidP="0024414C">
            <w:pPr>
              <w:pStyle w:val="ListParagraph"/>
              <w:numPr>
                <w:ilvl w:val="0"/>
                <w:numId w:val="22"/>
              </w:numPr>
              <w:jc w:val="both"/>
              <w:rPr>
                <w:rFonts w:ascii="Times New Roman" w:hAnsi="Times New Roman" w:cs="Times New Roman"/>
                <w:sz w:val="24"/>
                <w:szCs w:val="24"/>
              </w:rPr>
            </w:pPr>
            <w:r w:rsidRPr="008377E2">
              <w:rPr>
                <w:rFonts w:ascii="Times New Roman" w:hAnsi="Times New Roman" w:cs="Times New Roman"/>
                <w:sz w:val="24"/>
                <w:szCs w:val="24"/>
              </w:rPr>
              <w:t>14th Finance Committee Report (Chapter on Funds Transfer to ULBs</w:t>
            </w:r>
          </w:p>
        </w:tc>
      </w:tr>
    </w:tbl>
    <w:p w:rsidR="000A3F83" w:rsidRDefault="000A3F83" w:rsidP="000A3F83">
      <w:pPr>
        <w:pStyle w:val="ListParagraph"/>
        <w:jc w:val="both"/>
        <w:rPr>
          <w:rFonts w:ascii="Times New Roman" w:hAnsi="Times New Roman" w:cs="Times New Roman"/>
          <w:sz w:val="28"/>
          <w:szCs w:val="28"/>
        </w:rPr>
      </w:pPr>
    </w:p>
    <w:p w:rsidR="000A3F83" w:rsidRDefault="000A3F83" w:rsidP="000A3F83">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9606" w:type="dxa"/>
        <w:tblLook w:val="04A0"/>
      </w:tblPr>
      <w:tblGrid>
        <w:gridCol w:w="840"/>
        <w:gridCol w:w="969"/>
        <w:gridCol w:w="851"/>
        <w:gridCol w:w="850"/>
        <w:gridCol w:w="851"/>
        <w:gridCol w:w="992"/>
        <w:gridCol w:w="992"/>
        <w:gridCol w:w="993"/>
        <w:gridCol w:w="1134"/>
        <w:gridCol w:w="1134"/>
      </w:tblGrid>
      <w:tr w:rsidR="00AA0A98" w:rsidTr="00AA0A98">
        <w:tc>
          <w:tcPr>
            <w:tcW w:w="84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POs &amp; PSOs</w:t>
            </w:r>
          </w:p>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COs</w:t>
            </w:r>
          </w:p>
        </w:tc>
        <w:tc>
          <w:tcPr>
            <w:tcW w:w="969"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PO1</w:t>
            </w:r>
          </w:p>
        </w:tc>
        <w:tc>
          <w:tcPr>
            <w:tcW w:w="851"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6</w:t>
            </w:r>
          </w:p>
        </w:tc>
        <w:tc>
          <w:tcPr>
            <w:tcW w:w="993"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PSO1</w:t>
            </w:r>
          </w:p>
        </w:tc>
        <w:tc>
          <w:tcPr>
            <w:tcW w:w="1134"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PSO2</w:t>
            </w:r>
          </w:p>
        </w:tc>
        <w:tc>
          <w:tcPr>
            <w:tcW w:w="1134"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PSO3</w:t>
            </w:r>
          </w:p>
        </w:tc>
      </w:tr>
      <w:tr w:rsidR="00AA0A98" w:rsidTr="00AA0A98">
        <w:tc>
          <w:tcPr>
            <w:tcW w:w="84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lastRenderedPageBreak/>
              <w:t>CO1</w:t>
            </w:r>
          </w:p>
        </w:tc>
        <w:tc>
          <w:tcPr>
            <w:tcW w:w="969"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AA0A98" w:rsidRDefault="00312A5F"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AA0A98" w:rsidTr="00AA0A98">
        <w:tc>
          <w:tcPr>
            <w:tcW w:w="84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CO2</w:t>
            </w:r>
          </w:p>
        </w:tc>
        <w:tc>
          <w:tcPr>
            <w:tcW w:w="969"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A0A98" w:rsidRDefault="00C15976"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AA0A98" w:rsidTr="00AA0A98">
        <w:tc>
          <w:tcPr>
            <w:tcW w:w="84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CO3</w:t>
            </w:r>
          </w:p>
        </w:tc>
        <w:tc>
          <w:tcPr>
            <w:tcW w:w="969"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AA0A98" w:rsidTr="00AA0A98">
        <w:tc>
          <w:tcPr>
            <w:tcW w:w="84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CO4</w:t>
            </w:r>
          </w:p>
        </w:tc>
        <w:tc>
          <w:tcPr>
            <w:tcW w:w="969"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AA0A98" w:rsidRDefault="007B18B0"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AA0A98" w:rsidTr="00AA0A98">
        <w:tc>
          <w:tcPr>
            <w:tcW w:w="840" w:type="dxa"/>
          </w:tcPr>
          <w:p w:rsidR="00AA0A98" w:rsidRDefault="00AA0A98" w:rsidP="00A671F8">
            <w:pPr>
              <w:jc w:val="both"/>
              <w:rPr>
                <w:rFonts w:ascii="Times New Roman" w:hAnsi="Times New Roman" w:cs="Times New Roman"/>
                <w:sz w:val="28"/>
                <w:szCs w:val="28"/>
              </w:rPr>
            </w:pPr>
            <w:r>
              <w:rPr>
                <w:rFonts w:ascii="Times New Roman" w:hAnsi="Times New Roman" w:cs="Times New Roman"/>
                <w:sz w:val="28"/>
                <w:szCs w:val="28"/>
              </w:rPr>
              <w:t>CO5</w:t>
            </w:r>
          </w:p>
        </w:tc>
        <w:tc>
          <w:tcPr>
            <w:tcW w:w="969"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AA0A98" w:rsidRDefault="00C65F65" w:rsidP="00A671F8">
            <w:pPr>
              <w:jc w:val="both"/>
              <w:rPr>
                <w:rFonts w:ascii="Times New Roman" w:hAnsi="Times New Roman" w:cs="Times New Roman"/>
                <w:sz w:val="28"/>
                <w:szCs w:val="28"/>
              </w:rPr>
            </w:pPr>
            <w:r>
              <w:rPr>
                <w:rFonts w:ascii="Times New Roman" w:hAnsi="Times New Roman" w:cs="Times New Roman"/>
                <w:sz w:val="28"/>
                <w:szCs w:val="28"/>
              </w:rPr>
              <w:t>-</w:t>
            </w:r>
          </w:p>
        </w:tc>
      </w:tr>
    </w:tbl>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8377E2" w:rsidTr="00A671F8">
        <w:tc>
          <w:tcPr>
            <w:tcW w:w="9576" w:type="dxa"/>
          </w:tcPr>
          <w:p w:rsidR="008377E2" w:rsidRPr="00BF4833" w:rsidRDefault="008377E2" w:rsidP="00A671F8">
            <w:pPr>
              <w:jc w:val="center"/>
              <w:rPr>
                <w:rFonts w:ascii="Times New Roman" w:hAnsi="Times New Roman" w:cs="Times New Roman"/>
                <w:b/>
                <w:bCs/>
                <w:sz w:val="28"/>
                <w:szCs w:val="28"/>
              </w:rPr>
            </w:pPr>
            <w:r w:rsidRPr="00BF4833">
              <w:rPr>
                <w:rFonts w:ascii="Times New Roman" w:hAnsi="Times New Roman" w:cs="Times New Roman"/>
                <w:b/>
                <w:bCs/>
                <w:sz w:val="28"/>
                <w:szCs w:val="28"/>
              </w:rPr>
              <w:lastRenderedPageBreak/>
              <w:t>[</w:t>
            </w:r>
            <w:r w:rsidRPr="00BF4833">
              <w:rPr>
                <w:rFonts w:ascii="Times New Roman" w:hAnsi="Times New Roman"/>
                <w:b/>
                <w:bCs/>
                <w:sz w:val="28"/>
                <w:szCs w:val="28"/>
              </w:rPr>
              <w:t xml:space="preserve">MPL - </w:t>
            </w:r>
            <w:r w:rsidRPr="00BF4833">
              <w:rPr>
                <w:rFonts w:ascii="Times New Roman" w:hAnsi="Times New Roman" w:cs="Times New Roman"/>
                <w:b/>
                <w:bCs/>
                <w:sz w:val="28"/>
                <w:szCs w:val="28"/>
              </w:rPr>
              <w:t xml:space="preserve">] </w:t>
            </w:r>
            <w:r w:rsidR="00F568F1" w:rsidRPr="00BF4833">
              <w:rPr>
                <w:rFonts w:ascii="Times New Roman" w:hAnsi="Times New Roman" w:cs="Times New Roman"/>
                <w:b/>
                <w:bCs/>
                <w:sz w:val="28"/>
                <w:szCs w:val="28"/>
              </w:rPr>
              <w:t>LAND ECONOMICS AND MANAGEMENT</w:t>
            </w:r>
          </w:p>
          <w:p w:rsidR="008377E2" w:rsidRPr="008B1757" w:rsidRDefault="008377E2" w:rsidP="00A671F8">
            <w:pPr>
              <w:jc w:val="center"/>
              <w:rPr>
                <w:rFonts w:ascii="Times New Roman" w:hAnsi="Times New Roman" w:cs="Times New Roman"/>
                <w:b/>
                <w:bCs/>
                <w:sz w:val="28"/>
                <w:szCs w:val="28"/>
              </w:rPr>
            </w:pPr>
          </w:p>
        </w:tc>
      </w:tr>
      <w:tr w:rsidR="008377E2" w:rsidTr="00A671F8">
        <w:tc>
          <w:tcPr>
            <w:tcW w:w="9576" w:type="dxa"/>
          </w:tcPr>
          <w:p w:rsidR="008377E2" w:rsidRPr="0069408F" w:rsidRDefault="008377E2" w:rsidP="00A671F8">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8377E2" w:rsidRPr="0069408F" w:rsidRDefault="008377E2" w:rsidP="00A671F8">
            <w:pPr>
              <w:jc w:val="center"/>
              <w:rPr>
                <w:rFonts w:ascii="Times New Roman" w:hAnsi="Times New Roman" w:cs="Times New Roman"/>
                <w:b/>
                <w:bCs/>
                <w:sz w:val="24"/>
                <w:szCs w:val="24"/>
              </w:rPr>
            </w:pPr>
          </w:p>
        </w:tc>
      </w:tr>
      <w:tr w:rsidR="008377E2" w:rsidTr="00A671F8">
        <w:tc>
          <w:tcPr>
            <w:tcW w:w="9576" w:type="dxa"/>
          </w:tcPr>
          <w:p w:rsidR="008377E2" w:rsidRPr="0069408F" w:rsidRDefault="008377E2" w:rsidP="00A671F8">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8377E2" w:rsidRPr="0069408F" w:rsidRDefault="008377E2" w:rsidP="00A671F8">
            <w:pPr>
              <w:jc w:val="both"/>
              <w:rPr>
                <w:rFonts w:ascii="Times New Roman" w:hAnsi="Times New Roman" w:cs="Times New Roman"/>
                <w:b/>
                <w:bCs/>
                <w:sz w:val="24"/>
                <w:szCs w:val="24"/>
              </w:rPr>
            </w:pPr>
          </w:p>
        </w:tc>
      </w:tr>
      <w:tr w:rsidR="008377E2" w:rsidTr="00A671F8">
        <w:tc>
          <w:tcPr>
            <w:tcW w:w="9576" w:type="dxa"/>
          </w:tcPr>
          <w:p w:rsidR="008377E2" w:rsidRPr="0069408F" w:rsidRDefault="008377E2" w:rsidP="00A671F8">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8377E2" w:rsidRPr="00B650BF" w:rsidRDefault="008377E2" w:rsidP="008377E2">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8377E2" w:rsidRPr="0069408F" w:rsidTr="00A671F8">
        <w:tc>
          <w:tcPr>
            <w:tcW w:w="9576" w:type="dxa"/>
          </w:tcPr>
          <w:p w:rsidR="008377E2" w:rsidRPr="0069408F" w:rsidRDefault="008377E2" w:rsidP="008377E2">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8377E2" w:rsidRPr="00064B08" w:rsidTr="00A671F8">
        <w:tc>
          <w:tcPr>
            <w:tcW w:w="9576" w:type="dxa"/>
          </w:tcPr>
          <w:p w:rsidR="008377E2" w:rsidRPr="008377E2" w:rsidRDefault="008377E2" w:rsidP="008377E2">
            <w:pPr>
              <w:jc w:val="both"/>
              <w:rPr>
                <w:rFonts w:cs="Times New Roman"/>
                <w:szCs w:val="24"/>
              </w:rPr>
            </w:pPr>
            <w:r w:rsidRPr="000A3F83">
              <w:rPr>
                <w:rFonts w:ascii="Times New Roman" w:hAnsi="Times New Roman" w:cs="Times New Roman"/>
                <w:b/>
                <w:sz w:val="24"/>
                <w:szCs w:val="24"/>
              </w:rPr>
              <w:t>CO_1:</w:t>
            </w:r>
            <w:r w:rsidRPr="000A3F83">
              <w:rPr>
                <w:rFonts w:ascii="Times New Roman" w:hAnsi="Times New Roman" w:cs="Times New Roman"/>
                <w:sz w:val="24"/>
                <w:szCs w:val="24"/>
              </w:rPr>
              <w:t xml:space="preserve"> </w:t>
            </w:r>
            <w:r w:rsidRPr="008377E2">
              <w:rPr>
                <w:rFonts w:ascii="Times New Roman" w:hAnsi="Times New Roman" w:cs="Times New Roman"/>
                <w:sz w:val="24"/>
                <w:szCs w:val="24"/>
              </w:rPr>
              <w:t>Examine both theory and practical applications of the different theories of urban growth</w:t>
            </w:r>
          </w:p>
        </w:tc>
      </w:tr>
      <w:tr w:rsidR="008377E2" w:rsidRPr="00064B08" w:rsidTr="00A671F8">
        <w:tc>
          <w:tcPr>
            <w:tcW w:w="9576" w:type="dxa"/>
          </w:tcPr>
          <w:p w:rsidR="008377E2" w:rsidRPr="008377E2" w:rsidRDefault="008377E2" w:rsidP="008377E2">
            <w:pPr>
              <w:jc w:val="both"/>
              <w:rPr>
                <w:rFonts w:cs="Times New Roman"/>
                <w:szCs w:val="24"/>
              </w:rPr>
            </w:pPr>
            <w:r w:rsidRPr="000A3F83">
              <w:rPr>
                <w:rFonts w:ascii="Times New Roman" w:hAnsi="Times New Roman" w:cs="Times New Roman"/>
                <w:b/>
                <w:sz w:val="24"/>
                <w:szCs w:val="24"/>
              </w:rPr>
              <w:t>CO_2:</w:t>
            </w:r>
            <w:r w:rsidRPr="000A3F83">
              <w:rPr>
                <w:rFonts w:ascii="Times New Roman" w:hAnsi="Times New Roman" w:cs="Times New Roman"/>
                <w:sz w:val="24"/>
                <w:szCs w:val="24"/>
              </w:rPr>
              <w:t xml:space="preserve"> </w:t>
            </w:r>
            <w:r w:rsidRPr="008377E2">
              <w:rPr>
                <w:rFonts w:ascii="Times New Roman" w:hAnsi="Times New Roman" w:cs="Times New Roman"/>
                <w:sz w:val="24"/>
                <w:szCs w:val="24"/>
              </w:rPr>
              <w:t>Know the role and use of land, real estate and environment within an economy.</w:t>
            </w:r>
          </w:p>
        </w:tc>
      </w:tr>
      <w:tr w:rsidR="008377E2" w:rsidRPr="00064B08" w:rsidTr="00A671F8">
        <w:tc>
          <w:tcPr>
            <w:tcW w:w="9576" w:type="dxa"/>
          </w:tcPr>
          <w:p w:rsidR="008377E2" w:rsidRPr="008377E2" w:rsidRDefault="008377E2" w:rsidP="008377E2">
            <w:pPr>
              <w:ind w:left="219" w:hanging="219"/>
              <w:jc w:val="both"/>
              <w:rPr>
                <w:rFonts w:cs="Times New Roman"/>
                <w:szCs w:val="24"/>
              </w:rPr>
            </w:pPr>
            <w:r w:rsidRPr="000A3F83">
              <w:rPr>
                <w:rFonts w:ascii="Times New Roman" w:hAnsi="Times New Roman" w:cs="Times New Roman"/>
                <w:b/>
                <w:sz w:val="24"/>
                <w:szCs w:val="24"/>
              </w:rPr>
              <w:t>CO_3:</w:t>
            </w:r>
            <w:r w:rsidRPr="000A3F83">
              <w:rPr>
                <w:rFonts w:ascii="Times New Roman" w:hAnsi="Times New Roman" w:cs="Times New Roman"/>
                <w:sz w:val="24"/>
                <w:szCs w:val="24"/>
              </w:rPr>
              <w:t xml:space="preserve"> </w:t>
            </w:r>
            <w:r w:rsidRPr="008377E2">
              <w:rPr>
                <w:rFonts w:ascii="Times New Roman" w:hAnsi="Times New Roman" w:cs="Times New Roman"/>
                <w:sz w:val="24"/>
                <w:szCs w:val="24"/>
              </w:rPr>
              <w:t>Identify and Examine different problems faced on land and the built environment</w:t>
            </w:r>
          </w:p>
        </w:tc>
      </w:tr>
      <w:tr w:rsidR="008377E2" w:rsidRPr="00064B08" w:rsidTr="00A671F8">
        <w:tc>
          <w:tcPr>
            <w:tcW w:w="9576" w:type="dxa"/>
          </w:tcPr>
          <w:p w:rsidR="008377E2" w:rsidRPr="000A3F83" w:rsidRDefault="008377E2" w:rsidP="008377E2">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CO_4</w:t>
            </w:r>
            <w:r w:rsidRPr="000A3F83">
              <w:rPr>
                <w:rFonts w:ascii="Times New Roman" w:hAnsi="Times New Roman" w:cs="Times New Roman"/>
                <w:b/>
                <w:sz w:val="24"/>
                <w:szCs w:val="24"/>
              </w:rPr>
              <w:t>:</w:t>
            </w:r>
            <w:r w:rsidRPr="000A3F83">
              <w:rPr>
                <w:rFonts w:ascii="Times New Roman" w:hAnsi="Times New Roman" w:cs="Times New Roman"/>
                <w:sz w:val="24"/>
                <w:szCs w:val="24"/>
              </w:rPr>
              <w:t xml:space="preserve"> </w:t>
            </w:r>
            <w:r w:rsidRPr="008377E2">
              <w:rPr>
                <w:rFonts w:ascii="Times New Roman" w:hAnsi="Times New Roman" w:cs="Times New Roman"/>
                <w:sz w:val="24"/>
                <w:szCs w:val="24"/>
              </w:rPr>
              <w:t>Explain possible approaches of dealing with different problems identified on land and the built environment</w:t>
            </w:r>
          </w:p>
        </w:tc>
      </w:tr>
    </w:tbl>
    <w:p w:rsidR="008377E2" w:rsidRPr="005364F5" w:rsidRDefault="008377E2" w:rsidP="008377E2">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8377E2" w:rsidRPr="008538EE" w:rsidTr="00A671F8">
        <w:tc>
          <w:tcPr>
            <w:tcW w:w="1008" w:type="dxa"/>
          </w:tcPr>
          <w:p w:rsidR="008377E2" w:rsidRPr="008538EE" w:rsidRDefault="008377E2"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8377E2" w:rsidRPr="008538EE" w:rsidRDefault="00AB597B" w:rsidP="00A671F8">
            <w:pPr>
              <w:tabs>
                <w:tab w:val="right" w:pos="8352"/>
              </w:tabs>
              <w:rPr>
                <w:rFonts w:ascii="Times New Roman" w:hAnsi="Times New Roman" w:cs="Times New Roman"/>
                <w:b/>
                <w:bCs/>
                <w:sz w:val="24"/>
                <w:szCs w:val="24"/>
              </w:rPr>
            </w:pPr>
            <w:r>
              <w:rPr>
                <w:rFonts w:ascii="Times New Roman" w:hAnsi="Times New Roman" w:cs="Times New Roman"/>
                <w:b/>
                <w:bCs/>
                <w:sz w:val="24"/>
                <w:szCs w:val="24"/>
              </w:rPr>
              <w:t xml:space="preserve">Land Economics, Land Policy and Land Markets                                        </w:t>
            </w:r>
            <w:r w:rsidR="008377E2" w:rsidRPr="008538EE">
              <w:rPr>
                <w:rFonts w:ascii="Times New Roman" w:hAnsi="Times New Roman" w:cs="Times New Roman"/>
                <w:b/>
                <w:bCs/>
                <w:sz w:val="24"/>
                <w:szCs w:val="24"/>
              </w:rPr>
              <w:t>[</w:t>
            </w:r>
            <w:r>
              <w:rPr>
                <w:rFonts w:ascii="Times New Roman" w:hAnsi="Times New Roman" w:cs="Times New Roman"/>
                <w:b/>
                <w:bCs/>
                <w:sz w:val="24"/>
                <w:szCs w:val="24"/>
              </w:rPr>
              <w:t>12</w:t>
            </w:r>
            <w:r w:rsidR="008377E2" w:rsidRPr="008538EE">
              <w:rPr>
                <w:rFonts w:ascii="Times New Roman" w:hAnsi="Times New Roman" w:cs="Times New Roman"/>
                <w:b/>
                <w:bCs/>
                <w:sz w:val="24"/>
                <w:szCs w:val="24"/>
              </w:rPr>
              <w:t xml:space="preserve"> Hrs]</w:t>
            </w:r>
          </w:p>
        </w:tc>
      </w:tr>
      <w:tr w:rsidR="008377E2" w:rsidRPr="008538EE" w:rsidTr="00A671F8">
        <w:tc>
          <w:tcPr>
            <w:tcW w:w="1008" w:type="dxa"/>
          </w:tcPr>
          <w:p w:rsidR="008377E2" w:rsidRPr="008538EE" w:rsidRDefault="008377E2" w:rsidP="00A671F8">
            <w:pPr>
              <w:spacing w:line="360" w:lineRule="auto"/>
              <w:jc w:val="both"/>
              <w:rPr>
                <w:rFonts w:ascii="Times New Roman" w:hAnsi="Times New Roman" w:cs="Times New Roman"/>
                <w:sz w:val="24"/>
                <w:szCs w:val="24"/>
              </w:rPr>
            </w:pPr>
          </w:p>
        </w:tc>
        <w:tc>
          <w:tcPr>
            <w:tcW w:w="8568" w:type="dxa"/>
          </w:tcPr>
          <w:p w:rsidR="008377E2" w:rsidRPr="000A3F83" w:rsidRDefault="00AB597B" w:rsidP="00A671F8">
            <w:pPr>
              <w:jc w:val="both"/>
              <w:rPr>
                <w:sz w:val="24"/>
                <w:szCs w:val="24"/>
              </w:rPr>
            </w:pPr>
            <w:r w:rsidRPr="00AB597B">
              <w:rPr>
                <w:rFonts w:ascii="Times New Roman" w:hAnsi="Times New Roman" w:cs="Times New Roman"/>
                <w:sz w:val="24"/>
                <w:szCs w:val="24"/>
              </w:rPr>
              <w:t>Economic Principles of Land use, Concept of Rent and its application. Demand forecasting for land, factors affecting land supply and demand; Market Conditions – formal and informal, legal and illegal; Instruments of land policy and impact on markets: Planning instruments, market development instruments, financial development instruments, fiscal instruments, and other supportive instruments: Market by Government and Government by Markets: Regulation, monopoly power and its use, private development, rent-seeking and its impact on land supply, access to land by various segments of population, and PPP in land.</w:t>
            </w:r>
          </w:p>
        </w:tc>
      </w:tr>
      <w:tr w:rsidR="008377E2" w:rsidRPr="008538EE" w:rsidTr="00A671F8">
        <w:tc>
          <w:tcPr>
            <w:tcW w:w="1008" w:type="dxa"/>
          </w:tcPr>
          <w:p w:rsidR="008377E2" w:rsidRPr="008538EE" w:rsidRDefault="008377E2"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2:</w:t>
            </w:r>
          </w:p>
        </w:tc>
        <w:tc>
          <w:tcPr>
            <w:tcW w:w="8568" w:type="dxa"/>
          </w:tcPr>
          <w:p w:rsidR="008377E2" w:rsidRPr="008538EE" w:rsidRDefault="00AB597B" w:rsidP="00A671F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Supply Side Management</w:t>
            </w:r>
            <w:r w:rsidR="008377E2">
              <w:rPr>
                <w:rFonts w:ascii="Times New Roman" w:hAnsi="Times New Roman" w:cs="Times New Roman"/>
                <w:b/>
                <w:bCs/>
                <w:sz w:val="24"/>
                <w:szCs w:val="24"/>
              </w:rPr>
              <w:t xml:space="preserve">                                                           </w:t>
            </w:r>
            <w:r w:rsidR="00CD429B">
              <w:rPr>
                <w:rFonts w:ascii="Times New Roman" w:hAnsi="Times New Roman" w:cs="Times New Roman"/>
                <w:b/>
                <w:bCs/>
                <w:sz w:val="24"/>
                <w:szCs w:val="24"/>
              </w:rPr>
              <w:t xml:space="preserve">                    </w:t>
            </w:r>
            <w:r w:rsidR="008377E2">
              <w:rPr>
                <w:rFonts w:ascii="Times New Roman" w:hAnsi="Times New Roman" w:cs="Times New Roman"/>
                <w:b/>
                <w:bCs/>
                <w:sz w:val="24"/>
                <w:szCs w:val="24"/>
              </w:rPr>
              <w:t xml:space="preserve">  </w:t>
            </w:r>
            <w:r w:rsidR="008377E2" w:rsidRPr="008538EE">
              <w:rPr>
                <w:rFonts w:ascii="Times New Roman" w:hAnsi="Times New Roman" w:cs="Times New Roman"/>
                <w:b/>
                <w:bCs/>
                <w:sz w:val="24"/>
                <w:szCs w:val="24"/>
              </w:rPr>
              <w:t>[</w:t>
            </w:r>
            <w:r w:rsidR="00CD429B">
              <w:rPr>
                <w:rFonts w:ascii="Times New Roman" w:hAnsi="Times New Roman" w:cs="Times New Roman"/>
                <w:b/>
                <w:bCs/>
                <w:sz w:val="24"/>
                <w:szCs w:val="24"/>
              </w:rPr>
              <w:t>12</w:t>
            </w:r>
            <w:r w:rsidR="008377E2" w:rsidRPr="008538EE">
              <w:rPr>
                <w:rFonts w:ascii="Times New Roman" w:hAnsi="Times New Roman" w:cs="Times New Roman"/>
                <w:b/>
                <w:bCs/>
                <w:sz w:val="24"/>
                <w:szCs w:val="24"/>
              </w:rPr>
              <w:t xml:space="preserve"> Hrs]</w:t>
            </w:r>
          </w:p>
        </w:tc>
      </w:tr>
      <w:tr w:rsidR="008377E2" w:rsidRPr="008538EE" w:rsidTr="00A671F8">
        <w:tc>
          <w:tcPr>
            <w:tcW w:w="1008" w:type="dxa"/>
          </w:tcPr>
          <w:p w:rsidR="008377E2" w:rsidRPr="008538EE" w:rsidRDefault="008377E2" w:rsidP="00A671F8">
            <w:pPr>
              <w:spacing w:line="360" w:lineRule="auto"/>
              <w:jc w:val="both"/>
              <w:rPr>
                <w:rFonts w:ascii="Times New Roman" w:hAnsi="Times New Roman" w:cs="Times New Roman"/>
                <w:sz w:val="24"/>
                <w:szCs w:val="24"/>
              </w:rPr>
            </w:pPr>
          </w:p>
        </w:tc>
        <w:tc>
          <w:tcPr>
            <w:tcW w:w="8568" w:type="dxa"/>
          </w:tcPr>
          <w:p w:rsidR="008377E2" w:rsidRPr="00064B08" w:rsidRDefault="00AB597B" w:rsidP="00381963">
            <w:pPr>
              <w:pStyle w:val="TableParagraph"/>
              <w:spacing w:before="2" w:line="237" w:lineRule="auto"/>
              <w:ind w:left="0" w:right="91" w:hanging="125"/>
              <w:jc w:val="both"/>
              <w:rPr>
                <w:rFonts w:ascii="Times New Roman" w:hAnsi="Times New Roman" w:cs="Times New Roman"/>
                <w:sz w:val="24"/>
                <w:szCs w:val="24"/>
              </w:rPr>
            </w:pPr>
            <w:r>
              <w:rPr>
                <w:rFonts w:ascii="Times New Roman" w:hAnsi="Times New Roman" w:cs="Times New Roman"/>
                <w:sz w:val="24"/>
                <w:szCs w:val="24"/>
              </w:rPr>
              <w:t xml:space="preserve"> </w:t>
            </w:r>
            <w:r w:rsidRPr="0021679B">
              <w:rPr>
                <w:rFonts w:ascii="Times New Roman" w:hAnsi="Times New Roman" w:cs="Times New Roman"/>
                <w:sz w:val="24"/>
                <w:szCs w:val="24"/>
              </w:rPr>
              <w:t>Property Rights: ownership, user and exchange rights: Its implication on land supply, Land Development: Type, cost, methods of disposal. Corruption and land markets: Corruption, black money and land markets; Relation between land, share and gold</w:t>
            </w:r>
            <w:r w:rsidRPr="0021679B">
              <w:rPr>
                <w:rFonts w:ascii="Times New Roman" w:hAnsi="Times New Roman" w:cs="Times New Roman"/>
                <w:spacing w:val="-6"/>
                <w:sz w:val="24"/>
                <w:szCs w:val="24"/>
              </w:rPr>
              <w:t xml:space="preserve"> </w:t>
            </w:r>
            <w:r w:rsidRPr="0021679B">
              <w:rPr>
                <w:rFonts w:ascii="Times New Roman" w:hAnsi="Times New Roman" w:cs="Times New Roman"/>
                <w:sz w:val="24"/>
                <w:szCs w:val="24"/>
              </w:rPr>
              <w:t>markets.</w:t>
            </w:r>
          </w:p>
        </w:tc>
      </w:tr>
      <w:tr w:rsidR="008377E2" w:rsidRPr="008538EE" w:rsidTr="00A671F8">
        <w:tc>
          <w:tcPr>
            <w:tcW w:w="1008" w:type="dxa"/>
          </w:tcPr>
          <w:p w:rsidR="008377E2" w:rsidRPr="008538EE" w:rsidRDefault="008377E2" w:rsidP="00A671F8">
            <w:pPr>
              <w:spacing w:line="360" w:lineRule="auto"/>
              <w:jc w:val="both"/>
              <w:rPr>
                <w:rFonts w:ascii="Times New Roman" w:hAnsi="Times New Roman" w:cs="Times New Roman"/>
                <w:sz w:val="24"/>
                <w:szCs w:val="24"/>
              </w:rPr>
            </w:pPr>
          </w:p>
        </w:tc>
        <w:tc>
          <w:tcPr>
            <w:tcW w:w="8568" w:type="dxa"/>
          </w:tcPr>
          <w:p w:rsidR="008377E2" w:rsidRPr="00381963" w:rsidRDefault="00381963" w:rsidP="00381963">
            <w:pPr>
              <w:pStyle w:val="TableParagraph"/>
              <w:spacing w:before="5" w:line="240" w:lineRule="auto"/>
              <w:ind w:left="0" w:right="96"/>
              <w:jc w:val="both"/>
              <w:rPr>
                <w:rFonts w:ascii="Times New Roman" w:eastAsiaTheme="minorHAnsi" w:hAnsi="Times New Roman" w:cs="Times New Roman"/>
                <w:sz w:val="24"/>
                <w:szCs w:val="24"/>
                <w:lang w:bidi="ar-SA"/>
              </w:rPr>
            </w:pPr>
            <w:r w:rsidRPr="00381963">
              <w:rPr>
                <w:rFonts w:ascii="Times New Roman" w:eastAsiaTheme="minorHAnsi" w:hAnsi="Times New Roman" w:cs="Times New Roman"/>
                <w:sz w:val="24"/>
                <w:szCs w:val="24"/>
                <w:lang w:bidi="ar-SA"/>
              </w:rPr>
              <w:t>Regulation in Land Markets: Social justice and land distribution: public domain, social-democratic regulation and corporatist regulation, collective action of the state and regulation of its supply of land – overall impact of regulation on land prices: Master Plan, Zoning and other planning regulations and their impact on supply.</w:t>
            </w:r>
          </w:p>
        </w:tc>
      </w:tr>
      <w:tr w:rsidR="00381963" w:rsidRPr="008538EE" w:rsidTr="00A671F8">
        <w:tc>
          <w:tcPr>
            <w:tcW w:w="1008" w:type="dxa"/>
          </w:tcPr>
          <w:p w:rsidR="00381963" w:rsidRPr="008538EE" w:rsidRDefault="00381963" w:rsidP="00A671F8">
            <w:pPr>
              <w:spacing w:line="360" w:lineRule="auto"/>
              <w:jc w:val="both"/>
              <w:rPr>
                <w:rFonts w:ascii="Times New Roman" w:hAnsi="Times New Roman" w:cs="Times New Roman"/>
                <w:sz w:val="24"/>
                <w:szCs w:val="24"/>
              </w:rPr>
            </w:pPr>
          </w:p>
        </w:tc>
        <w:tc>
          <w:tcPr>
            <w:tcW w:w="8568" w:type="dxa"/>
          </w:tcPr>
          <w:p w:rsidR="00381963" w:rsidRPr="00381963" w:rsidRDefault="00381963" w:rsidP="00381963">
            <w:pPr>
              <w:pStyle w:val="TableParagraph"/>
              <w:spacing w:before="5" w:line="240" w:lineRule="auto"/>
              <w:ind w:left="-15" w:right="96" w:firstLine="15"/>
              <w:jc w:val="both"/>
              <w:rPr>
                <w:rFonts w:ascii="Times New Roman" w:eastAsiaTheme="minorHAnsi" w:hAnsi="Times New Roman" w:cs="Times New Roman"/>
                <w:sz w:val="24"/>
                <w:szCs w:val="24"/>
                <w:lang w:bidi="ar-SA"/>
              </w:rPr>
            </w:pPr>
            <w:r w:rsidRPr="00381963">
              <w:rPr>
                <w:rFonts w:ascii="Times New Roman" w:eastAsiaTheme="minorHAnsi" w:hAnsi="Times New Roman" w:cs="Times New Roman"/>
                <w:sz w:val="24"/>
                <w:szCs w:val="24"/>
                <w:lang w:bidi="ar-SA"/>
              </w:rPr>
              <w:t>Land Management Techniques: Private land assembly, co-operatives in land development, FDI in land development, land pooling and plot reconstitution, Transfer of development rights, land sharing and land lease.</w:t>
            </w:r>
          </w:p>
        </w:tc>
      </w:tr>
      <w:tr w:rsidR="008377E2" w:rsidRPr="008538EE" w:rsidTr="00A671F8">
        <w:tc>
          <w:tcPr>
            <w:tcW w:w="1008" w:type="dxa"/>
          </w:tcPr>
          <w:p w:rsidR="008377E2" w:rsidRPr="008538EE" w:rsidRDefault="008377E2"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3:</w:t>
            </w:r>
          </w:p>
        </w:tc>
        <w:tc>
          <w:tcPr>
            <w:tcW w:w="8568" w:type="dxa"/>
          </w:tcPr>
          <w:p w:rsidR="008377E2" w:rsidRPr="00A140EB" w:rsidRDefault="00381963" w:rsidP="00CD429B">
            <w:pPr>
              <w:tabs>
                <w:tab w:val="left" w:pos="427"/>
                <w:tab w:val="right" w:pos="8352"/>
              </w:tabs>
              <w:autoSpaceDE w:val="0"/>
              <w:autoSpaceDN w:val="0"/>
              <w:adjustRightInd w:val="0"/>
              <w:rPr>
                <w:b/>
                <w:bCs/>
                <w:sz w:val="24"/>
                <w:szCs w:val="24"/>
              </w:rPr>
            </w:pPr>
            <w:r>
              <w:rPr>
                <w:rFonts w:ascii="Times New Roman" w:hAnsi="Times New Roman" w:cs="Times New Roman"/>
                <w:b/>
                <w:bCs/>
                <w:sz w:val="24"/>
                <w:szCs w:val="24"/>
              </w:rPr>
              <w:t>Demand Side Man</w:t>
            </w:r>
            <w:r w:rsidR="00CD429B">
              <w:rPr>
                <w:rFonts w:ascii="Times New Roman" w:hAnsi="Times New Roman" w:cs="Times New Roman"/>
                <w:b/>
                <w:bCs/>
                <w:sz w:val="24"/>
                <w:szCs w:val="24"/>
              </w:rPr>
              <w:t>agement</w:t>
            </w:r>
            <w:r w:rsidR="008377E2">
              <w:rPr>
                <w:rFonts w:ascii="Times New Roman" w:hAnsi="Times New Roman" w:cs="Times New Roman"/>
                <w:b/>
                <w:bCs/>
                <w:sz w:val="24"/>
                <w:szCs w:val="24"/>
              </w:rPr>
              <w:tab/>
            </w:r>
            <w:r w:rsidR="008377E2" w:rsidRPr="008538EE">
              <w:rPr>
                <w:rFonts w:ascii="Times New Roman" w:hAnsi="Times New Roman" w:cs="Times New Roman"/>
                <w:b/>
                <w:bCs/>
                <w:sz w:val="24"/>
                <w:szCs w:val="24"/>
              </w:rPr>
              <w:t>[</w:t>
            </w:r>
            <w:r w:rsidR="00CD429B">
              <w:rPr>
                <w:rFonts w:ascii="Times New Roman" w:hAnsi="Times New Roman" w:cs="Times New Roman"/>
                <w:b/>
                <w:bCs/>
                <w:sz w:val="24"/>
                <w:szCs w:val="24"/>
              </w:rPr>
              <w:t>12</w:t>
            </w:r>
            <w:r w:rsidR="008377E2" w:rsidRPr="008538EE">
              <w:rPr>
                <w:rFonts w:ascii="Times New Roman" w:hAnsi="Times New Roman" w:cs="Times New Roman"/>
                <w:b/>
                <w:bCs/>
                <w:sz w:val="24"/>
                <w:szCs w:val="24"/>
              </w:rPr>
              <w:t xml:space="preserve"> Hrs]</w:t>
            </w:r>
            <w:r w:rsidR="008377E2">
              <w:rPr>
                <w:rFonts w:ascii="Times New Roman" w:hAnsi="Times New Roman" w:cs="Times New Roman"/>
                <w:b/>
                <w:bCs/>
                <w:sz w:val="24"/>
                <w:szCs w:val="24"/>
              </w:rPr>
              <w:t xml:space="preserve"> </w:t>
            </w:r>
          </w:p>
        </w:tc>
      </w:tr>
      <w:tr w:rsidR="008377E2" w:rsidRPr="008538EE" w:rsidTr="00A671F8">
        <w:trPr>
          <w:trHeight w:val="397"/>
        </w:trPr>
        <w:tc>
          <w:tcPr>
            <w:tcW w:w="1008" w:type="dxa"/>
          </w:tcPr>
          <w:p w:rsidR="008377E2" w:rsidRPr="008538EE" w:rsidRDefault="008377E2" w:rsidP="00A671F8">
            <w:pPr>
              <w:spacing w:line="360" w:lineRule="auto"/>
              <w:jc w:val="both"/>
              <w:rPr>
                <w:rFonts w:ascii="Times New Roman" w:hAnsi="Times New Roman" w:cs="Times New Roman"/>
                <w:sz w:val="24"/>
                <w:szCs w:val="24"/>
              </w:rPr>
            </w:pPr>
          </w:p>
        </w:tc>
        <w:tc>
          <w:tcPr>
            <w:tcW w:w="8568" w:type="dxa"/>
          </w:tcPr>
          <w:p w:rsidR="008377E2" w:rsidRPr="00E93610" w:rsidRDefault="00CD429B" w:rsidP="00A671F8">
            <w:pPr>
              <w:autoSpaceDE w:val="0"/>
              <w:autoSpaceDN w:val="0"/>
              <w:adjustRightInd w:val="0"/>
              <w:jc w:val="both"/>
              <w:rPr>
                <w:rFonts w:ascii="Times New Roman" w:hAnsi="Times New Roman" w:cs="Times New Roman"/>
                <w:sz w:val="24"/>
                <w:szCs w:val="24"/>
              </w:rPr>
            </w:pPr>
            <w:r w:rsidRPr="00CD429B">
              <w:rPr>
                <w:rFonts w:ascii="Times New Roman" w:hAnsi="Times New Roman" w:cs="Times New Roman"/>
                <w:sz w:val="24"/>
                <w:szCs w:val="24"/>
              </w:rPr>
              <w:t>Income elasticity of land, business cycles and its impact on demand for land, externalities and internalities in land development and induced demand, economic growth and demand for land; Changes in tastes and preferences and its effect on type of land; Poor and their demand; Physical, fiscal, financial and legal incentives for inducing or restricting the demand for land; Mega investments and its effect on land.</w:t>
            </w:r>
          </w:p>
        </w:tc>
      </w:tr>
      <w:tr w:rsidR="008377E2" w:rsidRPr="008538EE" w:rsidTr="00A671F8">
        <w:tc>
          <w:tcPr>
            <w:tcW w:w="1008" w:type="dxa"/>
          </w:tcPr>
          <w:p w:rsidR="008377E2" w:rsidRPr="008538EE" w:rsidRDefault="008377E2"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lastRenderedPageBreak/>
              <w:t>Unit 4:</w:t>
            </w:r>
          </w:p>
        </w:tc>
        <w:tc>
          <w:tcPr>
            <w:tcW w:w="8568" w:type="dxa"/>
          </w:tcPr>
          <w:p w:rsidR="008377E2" w:rsidRPr="008538EE" w:rsidRDefault="00CD429B" w:rsidP="00CD429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Land Pricing and Real Estate Markets                                                           </w:t>
            </w:r>
            <w:r w:rsidRPr="008538EE">
              <w:rPr>
                <w:rFonts w:ascii="Times New Roman" w:hAnsi="Times New Roman" w:cs="Times New Roman"/>
                <w:b/>
                <w:bCs/>
                <w:sz w:val="24"/>
                <w:szCs w:val="24"/>
              </w:rPr>
              <w:t>[</w:t>
            </w:r>
            <w:r>
              <w:rPr>
                <w:rFonts w:ascii="Times New Roman" w:hAnsi="Times New Roman" w:cs="Times New Roman"/>
                <w:b/>
                <w:bCs/>
                <w:sz w:val="24"/>
                <w:szCs w:val="24"/>
              </w:rPr>
              <w:t xml:space="preserve">12 Hrs]                                                                                    </w:t>
            </w:r>
          </w:p>
        </w:tc>
      </w:tr>
      <w:tr w:rsidR="008377E2" w:rsidRPr="008538EE" w:rsidTr="00A671F8">
        <w:tc>
          <w:tcPr>
            <w:tcW w:w="1008" w:type="dxa"/>
          </w:tcPr>
          <w:p w:rsidR="008377E2" w:rsidRPr="008538EE" w:rsidRDefault="008377E2" w:rsidP="00A671F8">
            <w:pPr>
              <w:spacing w:line="360" w:lineRule="auto"/>
              <w:jc w:val="both"/>
              <w:rPr>
                <w:rFonts w:ascii="Times New Roman" w:hAnsi="Times New Roman" w:cs="Times New Roman"/>
                <w:sz w:val="24"/>
                <w:szCs w:val="24"/>
              </w:rPr>
            </w:pPr>
          </w:p>
        </w:tc>
        <w:tc>
          <w:tcPr>
            <w:tcW w:w="8568" w:type="dxa"/>
          </w:tcPr>
          <w:p w:rsidR="008377E2" w:rsidRPr="006D59FD" w:rsidRDefault="00CD429B" w:rsidP="00CD429B">
            <w:pPr>
              <w:pStyle w:val="TableParagraph"/>
              <w:spacing w:line="240" w:lineRule="auto"/>
              <w:ind w:left="-15" w:right="96"/>
              <w:jc w:val="both"/>
              <w:rPr>
                <w:rFonts w:ascii="Times New Roman" w:hAnsi="Times New Roman" w:cs="Times New Roman"/>
                <w:sz w:val="24"/>
                <w:szCs w:val="24"/>
              </w:rPr>
            </w:pPr>
            <w:r w:rsidRPr="00CD429B">
              <w:rPr>
                <w:rFonts w:ascii="Times New Roman" w:eastAsiaTheme="minorHAnsi" w:hAnsi="Times New Roman" w:cs="Times New Roman"/>
                <w:sz w:val="24"/>
                <w:szCs w:val="24"/>
                <w:lang w:bidi="ar-SA"/>
              </w:rPr>
              <w:t>Land valuation techniques, land pricing, subsidies, auctions; type of development: plotted, flatted system, and their effect on land pricing. Hedonistic pricing, land price behavior in urban centers; constructing the land price index; Market Conditions – real estate cycles, market efficiency, market forecasting, Cartels, collusion, and rent seekers in real estate market, agents in real estate markets, risks; Real estate regulatory bill and its likely impact.</w:t>
            </w:r>
          </w:p>
        </w:tc>
      </w:tr>
      <w:tr w:rsidR="00CD429B" w:rsidRPr="008538EE" w:rsidTr="00A671F8">
        <w:tc>
          <w:tcPr>
            <w:tcW w:w="1008" w:type="dxa"/>
          </w:tcPr>
          <w:p w:rsidR="00CD429B" w:rsidRPr="008538EE" w:rsidRDefault="00CD429B" w:rsidP="00A671F8">
            <w:pPr>
              <w:spacing w:line="360" w:lineRule="auto"/>
              <w:jc w:val="both"/>
              <w:rPr>
                <w:rFonts w:ascii="Times New Roman" w:hAnsi="Times New Roman" w:cs="Times New Roman"/>
                <w:sz w:val="24"/>
                <w:szCs w:val="24"/>
              </w:rPr>
            </w:pPr>
          </w:p>
        </w:tc>
        <w:tc>
          <w:tcPr>
            <w:tcW w:w="8568" w:type="dxa"/>
          </w:tcPr>
          <w:p w:rsidR="00CD429B" w:rsidRPr="00CD429B" w:rsidRDefault="00CD429B" w:rsidP="00CD429B">
            <w:pPr>
              <w:autoSpaceDE w:val="0"/>
              <w:autoSpaceDN w:val="0"/>
              <w:adjustRightInd w:val="0"/>
              <w:jc w:val="both"/>
              <w:rPr>
                <w:rFonts w:ascii="Times New Roman" w:hAnsi="Times New Roman" w:cs="Times New Roman"/>
                <w:sz w:val="24"/>
                <w:szCs w:val="24"/>
              </w:rPr>
            </w:pPr>
            <w:r w:rsidRPr="00CD429B">
              <w:rPr>
                <w:rFonts w:ascii="Times New Roman" w:hAnsi="Times New Roman" w:cs="Times New Roman"/>
                <w:sz w:val="24"/>
                <w:szCs w:val="24"/>
              </w:rPr>
              <w:t>Land Information System (LIS): Land records in rural areas (examples from Karnataka, Andhra, etc), transparency in land transaction, methods of publicizing land prices and land price monitoring.</w:t>
            </w:r>
          </w:p>
        </w:tc>
      </w:tr>
    </w:tbl>
    <w:p w:rsidR="008377E2" w:rsidRDefault="008377E2" w:rsidP="008377E2">
      <w:pPr>
        <w:jc w:val="both"/>
        <w:rPr>
          <w:rFonts w:ascii="Times New Roman" w:hAnsi="Times New Roman" w:cs="Times New Roman"/>
          <w:sz w:val="28"/>
          <w:szCs w:val="28"/>
        </w:rPr>
      </w:pPr>
    </w:p>
    <w:tbl>
      <w:tblPr>
        <w:tblStyle w:val="TableGrid"/>
        <w:tblW w:w="0" w:type="auto"/>
        <w:tblLook w:val="04A0"/>
      </w:tblPr>
      <w:tblGrid>
        <w:gridCol w:w="9576"/>
      </w:tblGrid>
      <w:tr w:rsidR="008377E2" w:rsidRPr="006815B1" w:rsidTr="00A671F8">
        <w:tc>
          <w:tcPr>
            <w:tcW w:w="9576" w:type="dxa"/>
          </w:tcPr>
          <w:p w:rsidR="008377E2" w:rsidRPr="00B650BF" w:rsidRDefault="008377E2" w:rsidP="00A671F8">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CD429B" w:rsidRDefault="00CD429B" w:rsidP="0024414C">
            <w:pPr>
              <w:pStyle w:val="ListParagraph"/>
              <w:numPr>
                <w:ilvl w:val="0"/>
                <w:numId w:val="23"/>
              </w:numPr>
              <w:jc w:val="both"/>
              <w:rPr>
                <w:rFonts w:ascii="Times New Roman" w:hAnsi="Times New Roman" w:cs="Times New Roman"/>
                <w:sz w:val="24"/>
                <w:szCs w:val="24"/>
              </w:rPr>
            </w:pPr>
            <w:r w:rsidRPr="0021679B">
              <w:rPr>
                <w:rFonts w:ascii="Times New Roman" w:hAnsi="Times New Roman" w:cs="Times New Roman"/>
                <w:sz w:val="24"/>
                <w:szCs w:val="24"/>
              </w:rPr>
              <w:t>Urban Land Economics</w:t>
            </w:r>
            <w:r w:rsidRPr="00CD429B">
              <w:rPr>
                <w:rFonts w:ascii="Times New Roman" w:hAnsi="Times New Roman" w:cs="Times New Roman"/>
                <w:sz w:val="24"/>
                <w:szCs w:val="24"/>
              </w:rPr>
              <w:t xml:space="preserve">, by </w:t>
            </w:r>
            <w:r w:rsidRPr="0021679B">
              <w:rPr>
                <w:rFonts w:ascii="Times New Roman" w:hAnsi="Times New Roman" w:cs="Times New Roman"/>
                <w:sz w:val="24"/>
                <w:szCs w:val="24"/>
              </w:rPr>
              <w:t xml:space="preserve">Harvey, Jack and </w:t>
            </w:r>
            <w:proofErr w:type="spellStart"/>
            <w:r w:rsidRPr="0021679B">
              <w:rPr>
                <w:rFonts w:ascii="Times New Roman" w:hAnsi="Times New Roman" w:cs="Times New Roman"/>
                <w:sz w:val="24"/>
                <w:szCs w:val="24"/>
              </w:rPr>
              <w:t>Jowsey</w:t>
            </w:r>
            <w:proofErr w:type="spellEnd"/>
            <w:r w:rsidRPr="0021679B">
              <w:rPr>
                <w:rFonts w:ascii="Times New Roman" w:hAnsi="Times New Roman" w:cs="Times New Roman"/>
                <w:sz w:val="24"/>
                <w:szCs w:val="24"/>
              </w:rPr>
              <w:t xml:space="preserve"> </w:t>
            </w:r>
            <w:proofErr w:type="spellStart"/>
            <w:r w:rsidRPr="0021679B">
              <w:rPr>
                <w:rFonts w:ascii="Times New Roman" w:hAnsi="Times New Roman" w:cs="Times New Roman"/>
                <w:sz w:val="24"/>
                <w:szCs w:val="24"/>
              </w:rPr>
              <w:t>Erine</w:t>
            </w:r>
            <w:proofErr w:type="spellEnd"/>
            <w:r w:rsidRPr="00CD429B">
              <w:rPr>
                <w:rFonts w:ascii="Times New Roman" w:hAnsi="Times New Roman" w:cs="Times New Roman"/>
                <w:sz w:val="24"/>
                <w:szCs w:val="24"/>
              </w:rPr>
              <w:t xml:space="preserve">, </w:t>
            </w:r>
            <w:r w:rsidRPr="0021679B">
              <w:rPr>
                <w:rFonts w:ascii="Times New Roman" w:hAnsi="Times New Roman" w:cs="Times New Roman"/>
                <w:sz w:val="24"/>
                <w:szCs w:val="24"/>
              </w:rPr>
              <w:t>Macmillan</w:t>
            </w:r>
            <w:r w:rsidRPr="00CD429B">
              <w:rPr>
                <w:rFonts w:ascii="Times New Roman" w:hAnsi="Times New Roman" w:cs="Times New Roman"/>
                <w:sz w:val="24"/>
                <w:szCs w:val="24"/>
              </w:rPr>
              <w:t xml:space="preserve">, Publications, </w:t>
            </w:r>
            <w:r w:rsidRPr="0021679B">
              <w:rPr>
                <w:rFonts w:ascii="Times New Roman" w:hAnsi="Times New Roman" w:cs="Times New Roman"/>
                <w:sz w:val="24"/>
                <w:szCs w:val="24"/>
              </w:rPr>
              <w:t>London</w:t>
            </w:r>
            <w:r w:rsidRPr="00CD429B">
              <w:rPr>
                <w:rFonts w:ascii="Times New Roman" w:hAnsi="Times New Roman" w:cs="Times New Roman"/>
                <w:sz w:val="24"/>
                <w:szCs w:val="24"/>
              </w:rPr>
              <w:t xml:space="preserve">, </w:t>
            </w:r>
            <w:r w:rsidRPr="0021679B">
              <w:rPr>
                <w:rFonts w:ascii="Times New Roman" w:hAnsi="Times New Roman" w:cs="Times New Roman"/>
                <w:sz w:val="24"/>
                <w:szCs w:val="24"/>
              </w:rPr>
              <w:t>2004,</w:t>
            </w:r>
            <w:r w:rsidRPr="00CD429B">
              <w:rPr>
                <w:rFonts w:ascii="Times New Roman" w:hAnsi="Times New Roman" w:cs="Times New Roman"/>
                <w:sz w:val="24"/>
                <w:szCs w:val="24"/>
              </w:rPr>
              <w:t>6th</w:t>
            </w:r>
            <w:r>
              <w:rPr>
                <w:rFonts w:ascii="Times New Roman" w:hAnsi="Times New Roman" w:cs="Times New Roman"/>
                <w:sz w:val="24"/>
                <w:szCs w:val="24"/>
              </w:rPr>
              <w:t xml:space="preserve"> </w:t>
            </w:r>
            <w:r w:rsidRPr="0021679B">
              <w:rPr>
                <w:rFonts w:ascii="Times New Roman" w:hAnsi="Times New Roman" w:cs="Times New Roman"/>
                <w:sz w:val="24"/>
                <w:szCs w:val="24"/>
              </w:rPr>
              <w:t>Edition</w:t>
            </w:r>
            <w:r>
              <w:rPr>
                <w:rFonts w:ascii="Times New Roman" w:hAnsi="Times New Roman" w:cs="Times New Roman"/>
                <w:sz w:val="24"/>
                <w:szCs w:val="24"/>
              </w:rPr>
              <w:t xml:space="preserve">. </w:t>
            </w:r>
          </w:p>
          <w:p w:rsidR="00CD429B" w:rsidRPr="00CD429B" w:rsidRDefault="00CD429B" w:rsidP="0024414C">
            <w:pPr>
              <w:pStyle w:val="ListParagraph"/>
              <w:numPr>
                <w:ilvl w:val="0"/>
                <w:numId w:val="23"/>
              </w:numPr>
              <w:jc w:val="both"/>
              <w:rPr>
                <w:rFonts w:ascii="Times New Roman" w:hAnsi="Times New Roman" w:cs="Times New Roman"/>
                <w:sz w:val="24"/>
                <w:szCs w:val="24"/>
              </w:rPr>
            </w:pPr>
            <w:r w:rsidRPr="006B3662">
              <w:rPr>
                <w:rFonts w:ascii="Times New Roman" w:hAnsi="Times New Roman" w:cs="Times New Roman"/>
                <w:sz w:val="24"/>
                <w:szCs w:val="24"/>
              </w:rPr>
              <w:t xml:space="preserve">Sustainable Land </w:t>
            </w:r>
            <w:proofErr w:type="spellStart"/>
            <w:r w:rsidRPr="006B3662">
              <w:rPr>
                <w:rFonts w:ascii="Times New Roman" w:hAnsi="Times New Roman" w:cs="Times New Roman"/>
                <w:sz w:val="24"/>
                <w:szCs w:val="24"/>
              </w:rPr>
              <w:t>Management,Sourcebook</w:t>
            </w:r>
            <w:proofErr w:type="spellEnd"/>
            <w:r w:rsidRPr="006B3662">
              <w:rPr>
                <w:rFonts w:ascii="Times New Roman" w:hAnsi="Times New Roman" w:cs="Times New Roman"/>
                <w:sz w:val="24"/>
                <w:szCs w:val="24"/>
              </w:rPr>
              <w:t xml:space="preserve">, by world bank, </w:t>
            </w:r>
            <w:proofErr w:type="spellStart"/>
            <w:r w:rsidRPr="006B3662">
              <w:rPr>
                <w:rFonts w:ascii="Times New Roman" w:hAnsi="Times New Roman" w:cs="Times New Roman"/>
                <w:sz w:val="24"/>
                <w:szCs w:val="24"/>
              </w:rPr>
              <w:t>WorldBank</w:t>
            </w:r>
            <w:proofErr w:type="spellEnd"/>
            <w:r w:rsidRPr="006B3662">
              <w:rPr>
                <w:rFonts w:ascii="Times New Roman" w:hAnsi="Times New Roman" w:cs="Times New Roman"/>
                <w:sz w:val="24"/>
                <w:szCs w:val="24"/>
              </w:rPr>
              <w:t xml:space="preserve"> Publications, Washington 200</w:t>
            </w:r>
            <w:r>
              <w:rPr>
                <w:rFonts w:ascii="Times New Roman" w:hAnsi="Times New Roman" w:cs="Times New Roman"/>
                <w:sz w:val="24"/>
                <w:szCs w:val="24"/>
              </w:rPr>
              <w:t>8</w:t>
            </w:r>
          </w:p>
        </w:tc>
      </w:tr>
    </w:tbl>
    <w:p w:rsidR="008377E2" w:rsidRDefault="008377E2" w:rsidP="008377E2">
      <w:pPr>
        <w:pStyle w:val="ListParagraph"/>
        <w:jc w:val="both"/>
        <w:rPr>
          <w:rFonts w:ascii="Times New Roman" w:hAnsi="Times New Roman" w:cs="Times New Roman"/>
          <w:sz w:val="28"/>
          <w:szCs w:val="28"/>
        </w:rPr>
      </w:pPr>
    </w:p>
    <w:p w:rsidR="008377E2" w:rsidRDefault="008377E2" w:rsidP="008377E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9606" w:type="dxa"/>
        <w:tblLook w:val="04A0"/>
      </w:tblPr>
      <w:tblGrid>
        <w:gridCol w:w="840"/>
        <w:gridCol w:w="1111"/>
        <w:gridCol w:w="992"/>
        <w:gridCol w:w="993"/>
        <w:gridCol w:w="992"/>
        <w:gridCol w:w="850"/>
        <w:gridCol w:w="851"/>
        <w:gridCol w:w="992"/>
        <w:gridCol w:w="992"/>
        <w:gridCol w:w="993"/>
      </w:tblGrid>
      <w:tr w:rsidR="00BF4833" w:rsidTr="00BF4833">
        <w:tc>
          <w:tcPr>
            <w:tcW w:w="840"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POs &amp; PSOs</w:t>
            </w:r>
          </w:p>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PSO3</w:t>
            </w:r>
          </w:p>
        </w:tc>
      </w:tr>
      <w:tr w:rsidR="00BF4833" w:rsidTr="00BF4833">
        <w:tc>
          <w:tcPr>
            <w:tcW w:w="840"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BF4833" w:rsidTr="00BF4833">
        <w:tc>
          <w:tcPr>
            <w:tcW w:w="840"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BF4833" w:rsidTr="00BF4833">
        <w:tc>
          <w:tcPr>
            <w:tcW w:w="840"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r>
      <w:tr w:rsidR="00BF4833" w:rsidTr="00BF4833">
        <w:tc>
          <w:tcPr>
            <w:tcW w:w="840" w:type="dxa"/>
          </w:tcPr>
          <w:p w:rsidR="00BF4833" w:rsidRDefault="00BF4833" w:rsidP="00A671F8">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F4833" w:rsidRDefault="00E30847" w:rsidP="00A671F8">
            <w:pPr>
              <w:jc w:val="both"/>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BF4833" w:rsidRDefault="00D75807" w:rsidP="00A671F8">
            <w:pPr>
              <w:jc w:val="both"/>
              <w:rPr>
                <w:rFonts w:ascii="Times New Roman" w:hAnsi="Times New Roman" w:cs="Times New Roman"/>
                <w:sz w:val="28"/>
                <w:szCs w:val="28"/>
              </w:rPr>
            </w:pPr>
            <w:r>
              <w:rPr>
                <w:rFonts w:ascii="Times New Roman" w:hAnsi="Times New Roman" w:cs="Times New Roman"/>
                <w:sz w:val="28"/>
                <w:szCs w:val="28"/>
              </w:rPr>
              <w:t>-</w:t>
            </w:r>
          </w:p>
        </w:tc>
      </w:tr>
    </w:tbl>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0A3F83" w:rsidRDefault="000A3F83" w:rsidP="00DD7167">
      <w:pPr>
        <w:jc w:val="both"/>
        <w:rPr>
          <w:rFonts w:ascii="Times New Roman" w:hAnsi="Times New Roman" w:cs="Times New Roman"/>
          <w:sz w:val="28"/>
          <w:szCs w:val="28"/>
        </w:rPr>
      </w:pPr>
    </w:p>
    <w:p w:rsidR="005460CF"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795EE8" w:rsidTr="004E33CE">
        <w:tc>
          <w:tcPr>
            <w:tcW w:w="9576" w:type="dxa"/>
          </w:tcPr>
          <w:p w:rsidR="00795EE8" w:rsidRDefault="00795EE8"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Pr>
                <w:rFonts w:ascii="Times New Roman" w:hAnsi="Times New Roman"/>
                <w:b/>
                <w:bCs/>
                <w:sz w:val="28"/>
                <w:szCs w:val="28"/>
              </w:rPr>
              <w:t xml:space="preserve"> 20007</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PLANNING THESIS – II</w:t>
            </w:r>
          </w:p>
          <w:p w:rsidR="00795EE8" w:rsidRPr="008B1757" w:rsidRDefault="00795EE8" w:rsidP="004E33CE">
            <w:pPr>
              <w:jc w:val="center"/>
              <w:rPr>
                <w:rFonts w:ascii="Times New Roman" w:hAnsi="Times New Roman" w:cs="Times New Roman"/>
                <w:b/>
                <w:bCs/>
                <w:sz w:val="28"/>
                <w:szCs w:val="28"/>
              </w:rPr>
            </w:pPr>
          </w:p>
        </w:tc>
      </w:tr>
      <w:tr w:rsidR="00795EE8" w:rsidTr="004E33CE">
        <w:tc>
          <w:tcPr>
            <w:tcW w:w="9576" w:type="dxa"/>
          </w:tcPr>
          <w:p w:rsidR="00795EE8" w:rsidRPr="0069408F" w:rsidRDefault="00795EE8"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795EE8" w:rsidRPr="0069408F" w:rsidRDefault="00795EE8" w:rsidP="004E33CE">
            <w:pPr>
              <w:jc w:val="center"/>
              <w:rPr>
                <w:rFonts w:ascii="Times New Roman" w:hAnsi="Times New Roman" w:cs="Times New Roman"/>
                <w:b/>
                <w:bCs/>
                <w:sz w:val="24"/>
                <w:szCs w:val="24"/>
              </w:rPr>
            </w:pPr>
          </w:p>
        </w:tc>
      </w:tr>
      <w:tr w:rsidR="00795EE8" w:rsidTr="004E33CE">
        <w:tc>
          <w:tcPr>
            <w:tcW w:w="9576" w:type="dxa"/>
          </w:tcPr>
          <w:p w:rsidR="00795EE8" w:rsidRPr="0069408F" w:rsidRDefault="00795EE8"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3</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795EE8" w:rsidRPr="0069408F" w:rsidRDefault="00795EE8" w:rsidP="004E33CE">
            <w:pPr>
              <w:jc w:val="both"/>
              <w:rPr>
                <w:rFonts w:ascii="Times New Roman" w:hAnsi="Times New Roman" w:cs="Times New Roman"/>
                <w:b/>
                <w:bCs/>
                <w:sz w:val="24"/>
                <w:szCs w:val="24"/>
              </w:rPr>
            </w:pPr>
          </w:p>
        </w:tc>
      </w:tr>
      <w:tr w:rsidR="00795EE8" w:rsidTr="004E33CE">
        <w:tc>
          <w:tcPr>
            <w:tcW w:w="9576" w:type="dxa"/>
          </w:tcPr>
          <w:p w:rsidR="00795EE8" w:rsidRPr="0069408F" w:rsidRDefault="00795EE8"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795EE8" w:rsidRPr="00B650BF" w:rsidRDefault="00795EE8" w:rsidP="00795EE8">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795EE8" w:rsidRPr="0069408F" w:rsidTr="004E33CE">
        <w:tc>
          <w:tcPr>
            <w:tcW w:w="9576" w:type="dxa"/>
          </w:tcPr>
          <w:p w:rsidR="00795EE8" w:rsidRPr="0069408F" w:rsidRDefault="00795EE8" w:rsidP="004E33CE">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795EE8" w:rsidRPr="00064B08" w:rsidTr="004E33CE">
        <w:tc>
          <w:tcPr>
            <w:tcW w:w="9576" w:type="dxa"/>
          </w:tcPr>
          <w:p w:rsidR="00795EE8" w:rsidRPr="00F132EE" w:rsidRDefault="00795EE8" w:rsidP="00F132EE">
            <w:pPr>
              <w:rPr>
                <w:rFonts w:ascii="Times New Roman" w:hAnsi="Times New Roman" w:cs="Times New Roman"/>
                <w:sz w:val="24"/>
                <w:szCs w:val="24"/>
              </w:rPr>
            </w:pPr>
            <w:r w:rsidRPr="00F132EE">
              <w:rPr>
                <w:rFonts w:ascii="Times New Roman" w:hAnsi="Times New Roman" w:cs="Times New Roman"/>
                <w:b/>
                <w:bCs/>
                <w:sz w:val="24"/>
                <w:szCs w:val="24"/>
              </w:rPr>
              <w:t xml:space="preserve">CO_1: </w:t>
            </w:r>
            <w:r w:rsidR="009B27F8" w:rsidRPr="00F132EE">
              <w:rPr>
                <w:rFonts w:ascii="Times New Roman" w:hAnsi="Times New Roman" w:cs="Times New Roman"/>
                <w:sz w:val="24"/>
                <w:szCs w:val="24"/>
              </w:rPr>
              <w:t>Application of knowledge gained by the students to produce a piece of research work on their own effort unde</w:t>
            </w:r>
            <w:r w:rsidR="00F132EE" w:rsidRPr="00F132EE">
              <w:rPr>
                <w:rFonts w:ascii="Times New Roman" w:hAnsi="Times New Roman" w:cs="Times New Roman"/>
                <w:sz w:val="24"/>
                <w:szCs w:val="24"/>
              </w:rPr>
              <w:t>r the guidance of a supervisor.</w:t>
            </w:r>
          </w:p>
        </w:tc>
      </w:tr>
      <w:tr w:rsidR="009B27F8" w:rsidRPr="00064B08" w:rsidTr="004E33CE">
        <w:tc>
          <w:tcPr>
            <w:tcW w:w="9576" w:type="dxa"/>
          </w:tcPr>
          <w:p w:rsidR="009B27F8" w:rsidRPr="00F132EE" w:rsidRDefault="009B27F8" w:rsidP="00F132EE">
            <w:pPr>
              <w:rPr>
                <w:rFonts w:ascii="Times New Roman" w:hAnsi="Times New Roman" w:cs="Times New Roman"/>
                <w:sz w:val="24"/>
                <w:szCs w:val="24"/>
              </w:rPr>
            </w:pPr>
            <w:r w:rsidRPr="00F132EE">
              <w:rPr>
                <w:rFonts w:ascii="Times New Roman" w:hAnsi="Times New Roman" w:cs="Times New Roman"/>
                <w:b/>
                <w:bCs/>
                <w:sz w:val="24"/>
                <w:szCs w:val="24"/>
              </w:rPr>
              <w:t xml:space="preserve">CO_2: </w:t>
            </w:r>
            <w:r w:rsidR="00F132EE" w:rsidRPr="00F132EE">
              <w:rPr>
                <w:rFonts w:ascii="Times New Roman" w:hAnsi="Times New Roman" w:cs="Times New Roman"/>
                <w:sz w:val="24"/>
                <w:szCs w:val="24"/>
              </w:rPr>
              <w:t>Problem identification, problem analysis and drawing of conclusions.</w:t>
            </w:r>
          </w:p>
        </w:tc>
      </w:tr>
      <w:tr w:rsidR="009B27F8" w:rsidRPr="00064B08" w:rsidTr="004E33CE">
        <w:tc>
          <w:tcPr>
            <w:tcW w:w="9576" w:type="dxa"/>
          </w:tcPr>
          <w:p w:rsidR="009B27F8" w:rsidRPr="00F132EE" w:rsidRDefault="00F132EE" w:rsidP="00F132EE">
            <w:pPr>
              <w:rPr>
                <w:rFonts w:ascii="Times New Roman" w:hAnsi="Times New Roman" w:cs="Times New Roman"/>
                <w:sz w:val="24"/>
                <w:szCs w:val="24"/>
              </w:rPr>
            </w:pPr>
            <w:r>
              <w:rPr>
                <w:rFonts w:ascii="Times New Roman" w:hAnsi="Times New Roman" w:cs="Times New Roman"/>
                <w:b/>
                <w:bCs/>
                <w:sz w:val="24"/>
                <w:szCs w:val="24"/>
              </w:rPr>
              <w:t>CO_</w:t>
            </w:r>
            <w:r w:rsidR="00B76CAC">
              <w:rPr>
                <w:rFonts w:ascii="Times New Roman" w:hAnsi="Times New Roman" w:cs="Times New Roman"/>
                <w:b/>
                <w:bCs/>
                <w:sz w:val="24"/>
                <w:szCs w:val="24"/>
              </w:rPr>
              <w:t>3</w:t>
            </w:r>
            <w:r w:rsidR="00B76CAC" w:rsidRPr="00F132EE">
              <w:rPr>
                <w:rFonts w:ascii="Times New Roman" w:hAnsi="Times New Roman" w:cs="Times New Roman"/>
                <w:b/>
                <w:bCs/>
                <w:sz w:val="24"/>
                <w:szCs w:val="24"/>
              </w:rPr>
              <w:t>:</w:t>
            </w:r>
            <w:r w:rsidR="00B76CAC" w:rsidRPr="00F132EE">
              <w:rPr>
                <w:rFonts w:ascii="Times New Roman" w:hAnsi="Times New Roman" w:cs="Times New Roman"/>
                <w:sz w:val="24"/>
                <w:szCs w:val="24"/>
              </w:rPr>
              <w:t xml:space="preserve"> Learn</w:t>
            </w:r>
            <w:r w:rsidRPr="00F132EE">
              <w:rPr>
                <w:rFonts w:ascii="Times New Roman" w:hAnsi="Times New Roman" w:cs="Times New Roman"/>
                <w:sz w:val="24"/>
                <w:szCs w:val="24"/>
              </w:rPr>
              <w:t xml:space="preserve"> application of research techniques acquired by them. </w:t>
            </w:r>
          </w:p>
        </w:tc>
      </w:tr>
      <w:tr w:rsidR="009B27F8" w:rsidRPr="00064B08" w:rsidTr="004E33CE">
        <w:tc>
          <w:tcPr>
            <w:tcW w:w="9576" w:type="dxa"/>
          </w:tcPr>
          <w:p w:rsidR="009B27F8" w:rsidRPr="00F132EE" w:rsidRDefault="00F132EE" w:rsidP="004E33CE">
            <w:pPr>
              <w:jc w:val="both"/>
              <w:rPr>
                <w:rFonts w:ascii="Times New Roman" w:hAnsi="Times New Roman" w:cs="Times New Roman"/>
                <w:b/>
                <w:bCs/>
                <w:sz w:val="24"/>
                <w:szCs w:val="24"/>
              </w:rPr>
            </w:pPr>
            <w:r>
              <w:rPr>
                <w:rFonts w:ascii="Times New Roman" w:hAnsi="Times New Roman" w:cs="Times New Roman"/>
                <w:b/>
                <w:bCs/>
                <w:sz w:val="24"/>
                <w:szCs w:val="24"/>
              </w:rPr>
              <w:t>CO_4</w:t>
            </w:r>
            <w:r w:rsidR="009B27F8" w:rsidRPr="00F132EE">
              <w:rPr>
                <w:rFonts w:ascii="Times New Roman" w:hAnsi="Times New Roman" w:cs="Times New Roman"/>
                <w:b/>
                <w:bCs/>
                <w:sz w:val="24"/>
                <w:szCs w:val="24"/>
              </w:rPr>
              <w:t>:</w:t>
            </w:r>
            <w:r w:rsidRPr="00F132EE">
              <w:rPr>
                <w:rFonts w:ascii="Times New Roman" w:hAnsi="Times New Roman" w:cs="Times New Roman"/>
                <w:b/>
                <w:bCs/>
                <w:sz w:val="24"/>
                <w:szCs w:val="24"/>
              </w:rPr>
              <w:t xml:space="preserve"> </w:t>
            </w:r>
            <w:r w:rsidRPr="00F132EE">
              <w:rPr>
                <w:rFonts w:ascii="Times New Roman" w:hAnsi="Times New Roman" w:cs="Times New Roman"/>
                <w:sz w:val="24"/>
                <w:szCs w:val="24"/>
              </w:rPr>
              <w:t>Develop competency to work in professional fields.</w:t>
            </w:r>
          </w:p>
        </w:tc>
      </w:tr>
    </w:tbl>
    <w:p w:rsidR="00795EE8" w:rsidRPr="005364F5" w:rsidRDefault="00795EE8" w:rsidP="00795EE8">
      <w:pPr>
        <w:jc w:val="both"/>
        <w:rPr>
          <w:rFonts w:ascii="Times New Roman" w:hAnsi="Times New Roman" w:cs="Times New Roman"/>
          <w:color w:val="FF0000"/>
          <w:sz w:val="28"/>
          <w:szCs w:val="28"/>
        </w:rPr>
      </w:pPr>
      <w:r>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795EE8" w:rsidRPr="008538EE" w:rsidTr="004E33CE">
        <w:tc>
          <w:tcPr>
            <w:tcW w:w="1008" w:type="dxa"/>
          </w:tcPr>
          <w:p w:rsidR="00795EE8" w:rsidRPr="008538EE" w:rsidRDefault="00795EE8" w:rsidP="004E33CE">
            <w:pPr>
              <w:spacing w:line="360" w:lineRule="auto"/>
              <w:rPr>
                <w:rFonts w:ascii="Times New Roman" w:hAnsi="Times New Roman" w:cs="Times New Roman"/>
                <w:b/>
                <w:bCs/>
                <w:sz w:val="24"/>
                <w:szCs w:val="24"/>
              </w:rPr>
            </w:pPr>
          </w:p>
        </w:tc>
        <w:tc>
          <w:tcPr>
            <w:tcW w:w="8568" w:type="dxa"/>
          </w:tcPr>
          <w:p w:rsidR="00795EE8" w:rsidRPr="008538EE" w:rsidRDefault="00925779" w:rsidP="004E33CE">
            <w:pPr>
              <w:tabs>
                <w:tab w:val="right" w:pos="8352"/>
              </w:tabs>
              <w:rPr>
                <w:rFonts w:ascii="Times New Roman" w:hAnsi="Times New Roman" w:cs="Times New Roman"/>
                <w:b/>
                <w:bCs/>
                <w:sz w:val="24"/>
                <w:szCs w:val="24"/>
              </w:rPr>
            </w:pPr>
            <w:r>
              <w:rPr>
                <w:rFonts w:ascii="Times New Roman" w:hAnsi="Times New Roman" w:cs="Times New Roman"/>
                <w:b/>
                <w:bCs/>
                <w:sz w:val="24"/>
                <w:szCs w:val="24"/>
              </w:rPr>
              <w:t>Methodology</w:t>
            </w:r>
          </w:p>
        </w:tc>
      </w:tr>
      <w:tr w:rsidR="00795EE8" w:rsidRPr="008538EE" w:rsidTr="004E33CE">
        <w:tc>
          <w:tcPr>
            <w:tcW w:w="1008" w:type="dxa"/>
          </w:tcPr>
          <w:p w:rsidR="00795EE8" w:rsidRPr="008538EE" w:rsidRDefault="00795EE8" w:rsidP="004E33CE">
            <w:pPr>
              <w:spacing w:line="360" w:lineRule="auto"/>
              <w:jc w:val="both"/>
              <w:rPr>
                <w:rFonts w:ascii="Times New Roman" w:hAnsi="Times New Roman" w:cs="Times New Roman"/>
                <w:sz w:val="24"/>
                <w:szCs w:val="24"/>
              </w:rPr>
            </w:pPr>
          </w:p>
        </w:tc>
        <w:tc>
          <w:tcPr>
            <w:tcW w:w="8568" w:type="dxa"/>
          </w:tcPr>
          <w:p w:rsidR="00795EE8" w:rsidRPr="00925779" w:rsidRDefault="00795EE8" w:rsidP="00925779">
            <w:pPr>
              <w:autoSpaceDE w:val="0"/>
              <w:autoSpaceDN w:val="0"/>
              <w:adjustRightInd w:val="0"/>
              <w:jc w:val="both"/>
              <w:rPr>
                <w:rFonts w:ascii="Times New Roman" w:hAnsi="Times New Roman" w:cs="Times New Roman"/>
                <w:sz w:val="24"/>
                <w:szCs w:val="24"/>
              </w:rPr>
            </w:pPr>
            <w:r w:rsidRPr="00925779">
              <w:rPr>
                <w:rFonts w:ascii="Times New Roman" w:hAnsi="Times New Roman" w:cs="Times New Roman"/>
                <w:sz w:val="24"/>
                <w:szCs w:val="24"/>
              </w:rPr>
              <w:t xml:space="preserve">This is in continuation of Dissertation-I. Students are required to </w:t>
            </w:r>
            <w:r w:rsidR="00B76CAC" w:rsidRPr="00925779">
              <w:rPr>
                <w:rFonts w:ascii="Times New Roman" w:hAnsi="Times New Roman" w:cs="Times New Roman"/>
                <w:sz w:val="24"/>
                <w:szCs w:val="24"/>
              </w:rPr>
              <w:t>carry out</w:t>
            </w:r>
            <w:r w:rsidRPr="00925779">
              <w:rPr>
                <w:rFonts w:ascii="Times New Roman" w:hAnsi="Times New Roman" w:cs="Times New Roman"/>
                <w:sz w:val="24"/>
                <w:szCs w:val="24"/>
              </w:rPr>
              <w:t xml:space="preserve"> site visits of case study area and present findings based on site visits, surveys conducted, data collection and analysis, result &amp; discussion, etc. before the Departmental Committee and submit draft report. The student has to defend his or her work before a Jury comprising Chairman, Supervisor, Internal and External Examiners. Students required to submit final dissertation report incorporating comments given by Jury, if any.</w:t>
            </w:r>
          </w:p>
        </w:tc>
      </w:tr>
      <w:tr w:rsidR="00795EE8" w:rsidRPr="008538EE" w:rsidTr="004E33CE">
        <w:tc>
          <w:tcPr>
            <w:tcW w:w="1008" w:type="dxa"/>
          </w:tcPr>
          <w:p w:rsidR="00795EE8" w:rsidRPr="008538EE" w:rsidRDefault="00795EE8" w:rsidP="004E33CE">
            <w:pPr>
              <w:spacing w:line="360" w:lineRule="auto"/>
              <w:rPr>
                <w:rFonts w:ascii="Times New Roman" w:hAnsi="Times New Roman" w:cs="Times New Roman"/>
                <w:b/>
                <w:bCs/>
                <w:sz w:val="24"/>
                <w:szCs w:val="24"/>
              </w:rPr>
            </w:pPr>
          </w:p>
        </w:tc>
        <w:tc>
          <w:tcPr>
            <w:tcW w:w="8568" w:type="dxa"/>
          </w:tcPr>
          <w:p w:rsidR="00795EE8" w:rsidRPr="008538EE" w:rsidRDefault="00925779" w:rsidP="004E33CE">
            <w:pPr>
              <w:tabs>
                <w:tab w:val="left" w:pos="960"/>
              </w:tabs>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Work to be </w:t>
            </w:r>
            <w:r w:rsidR="00D6527D">
              <w:rPr>
                <w:rFonts w:ascii="Times New Roman" w:hAnsi="Times New Roman" w:cs="Times New Roman"/>
                <w:b/>
                <w:bCs/>
                <w:sz w:val="24"/>
                <w:szCs w:val="24"/>
              </w:rPr>
              <w:t>Completed</w:t>
            </w:r>
          </w:p>
        </w:tc>
      </w:tr>
      <w:tr w:rsidR="00795EE8" w:rsidRPr="008538EE" w:rsidTr="004E33CE">
        <w:tc>
          <w:tcPr>
            <w:tcW w:w="1008" w:type="dxa"/>
          </w:tcPr>
          <w:p w:rsidR="00795EE8" w:rsidRPr="008538EE" w:rsidRDefault="00795EE8" w:rsidP="004E33CE">
            <w:pPr>
              <w:spacing w:line="360" w:lineRule="auto"/>
              <w:jc w:val="both"/>
              <w:rPr>
                <w:rFonts w:ascii="Times New Roman" w:hAnsi="Times New Roman" w:cs="Times New Roman"/>
                <w:sz w:val="24"/>
                <w:szCs w:val="24"/>
              </w:rPr>
            </w:pPr>
          </w:p>
        </w:tc>
        <w:tc>
          <w:tcPr>
            <w:tcW w:w="8568" w:type="dxa"/>
          </w:tcPr>
          <w:p w:rsidR="00925779" w:rsidRPr="00925779" w:rsidRDefault="00925779" w:rsidP="0024414C">
            <w:pPr>
              <w:pStyle w:val="ListParagraph"/>
              <w:numPr>
                <w:ilvl w:val="0"/>
                <w:numId w:val="18"/>
              </w:numPr>
              <w:jc w:val="both"/>
              <w:rPr>
                <w:rFonts w:ascii="Times New Roman" w:hAnsi="Times New Roman" w:cs="Times New Roman"/>
                <w:sz w:val="24"/>
                <w:szCs w:val="24"/>
              </w:rPr>
            </w:pPr>
            <w:r w:rsidRPr="00925779">
              <w:rPr>
                <w:rFonts w:ascii="Times New Roman" w:hAnsi="Times New Roman" w:cs="Times New Roman"/>
                <w:sz w:val="24"/>
                <w:szCs w:val="24"/>
              </w:rPr>
              <w:t>Site visits to case study area</w:t>
            </w:r>
          </w:p>
          <w:p w:rsidR="00925779" w:rsidRPr="00925779" w:rsidRDefault="00925779" w:rsidP="0024414C">
            <w:pPr>
              <w:pStyle w:val="ListParagraph"/>
              <w:numPr>
                <w:ilvl w:val="0"/>
                <w:numId w:val="18"/>
              </w:numPr>
              <w:jc w:val="both"/>
              <w:rPr>
                <w:rFonts w:ascii="Times New Roman" w:hAnsi="Times New Roman" w:cs="Times New Roman"/>
                <w:sz w:val="24"/>
                <w:szCs w:val="24"/>
              </w:rPr>
            </w:pPr>
            <w:r w:rsidRPr="00925779">
              <w:rPr>
                <w:rFonts w:ascii="Times New Roman" w:hAnsi="Times New Roman" w:cs="Times New Roman"/>
                <w:sz w:val="24"/>
                <w:szCs w:val="24"/>
              </w:rPr>
              <w:t>Reconnaissance / Preliminary survey</w:t>
            </w:r>
          </w:p>
          <w:p w:rsidR="00925779" w:rsidRPr="00925779" w:rsidRDefault="00925779" w:rsidP="0024414C">
            <w:pPr>
              <w:pStyle w:val="ListParagraph"/>
              <w:numPr>
                <w:ilvl w:val="0"/>
                <w:numId w:val="18"/>
              </w:numPr>
              <w:jc w:val="both"/>
              <w:rPr>
                <w:rFonts w:ascii="Times New Roman" w:hAnsi="Times New Roman" w:cs="Times New Roman"/>
                <w:sz w:val="24"/>
                <w:szCs w:val="24"/>
              </w:rPr>
            </w:pPr>
            <w:r w:rsidRPr="00925779">
              <w:rPr>
                <w:rFonts w:ascii="Times New Roman" w:hAnsi="Times New Roman" w:cs="Times New Roman"/>
                <w:sz w:val="24"/>
                <w:szCs w:val="24"/>
              </w:rPr>
              <w:t>Conducting detailed survey</w:t>
            </w:r>
          </w:p>
          <w:p w:rsidR="00925779" w:rsidRPr="00925779" w:rsidRDefault="00925779" w:rsidP="0024414C">
            <w:pPr>
              <w:pStyle w:val="ListParagraph"/>
              <w:numPr>
                <w:ilvl w:val="0"/>
                <w:numId w:val="18"/>
              </w:numPr>
              <w:jc w:val="both"/>
              <w:rPr>
                <w:rFonts w:ascii="Times New Roman" w:hAnsi="Times New Roman" w:cs="Times New Roman"/>
                <w:sz w:val="24"/>
                <w:szCs w:val="24"/>
              </w:rPr>
            </w:pPr>
            <w:r w:rsidRPr="00925779">
              <w:rPr>
                <w:rFonts w:ascii="Times New Roman" w:hAnsi="Times New Roman" w:cs="Times New Roman"/>
                <w:sz w:val="24"/>
                <w:szCs w:val="24"/>
              </w:rPr>
              <w:t>Analysis of data collected</w:t>
            </w:r>
          </w:p>
          <w:p w:rsidR="00925779" w:rsidRPr="00925779" w:rsidRDefault="00925779" w:rsidP="0024414C">
            <w:pPr>
              <w:pStyle w:val="ListParagraph"/>
              <w:numPr>
                <w:ilvl w:val="0"/>
                <w:numId w:val="18"/>
              </w:numPr>
              <w:jc w:val="both"/>
              <w:rPr>
                <w:rFonts w:ascii="Times New Roman" w:hAnsi="Times New Roman" w:cs="Times New Roman"/>
                <w:sz w:val="24"/>
                <w:szCs w:val="24"/>
              </w:rPr>
            </w:pPr>
            <w:r w:rsidRPr="00925779">
              <w:rPr>
                <w:rFonts w:ascii="Times New Roman" w:hAnsi="Times New Roman" w:cs="Times New Roman"/>
                <w:sz w:val="24"/>
                <w:szCs w:val="24"/>
              </w:rPr>
              <w:t>Hypothesis testing, if any</w:t>
            </w:r>
          </w:p>
          <w:p w:rsidR="00925779" w:rsidRPr="00925779" w:rsidRDefault="00925779" w:rsidP="0024414C">
            <w:pPr>
              <w:pStyle w:val="ListParagraph"/>
              <w:numPr>
                <w:ilvl w:val="0"/>
                <w:numId w:val="18"/>
              </w:numPr>
              <w:jc w:val="both"/>
              <w:rPr>
                <w:rFonts w:ascii="Times New Roman" w:hAnsi="Times New Roman" w:cs="Times New Roman"/>
                <w:sz w:val="24"/>
                <w:szCs w:val="24"/>
              </w:rPr>
            </w:pPr>
            <w:r w:rsidRPr="00925779">
              <w:rPr>
                <w:rFonts w:ascii="Times New Roman" w:hAnsi="Times New Roman" w:cs="Times New Roman"/>
                <w:sz w:val="24"/>
                <w:szCs w:val="24"/>
              </w:rPr>
              <w:t>Result &amp; discussion</w:t>
            </w:r>
          </w:p>
          <w:p w:rsidR="00795EE8" w:rsidRPr="00925779" w:rsidRDefault="00925779" w:rsidP="0024414C">
            <w:pPr>
              <w:pStyle w:val="ListParagraph"/>
              <w:numPr>
                <w:ilvl w:val="0"/>
                <w:numId w:val="18"/>
              </w:numPr>
              <w:autoSpaceDE w:val="0"/>
              <w:autoSpaceDN w:val="0"/>
              <w:adjustRightInd w:val="0"/>
              <w:jc w:val="both"/>
              <w:rPr>
                <w:rFonts w:ascii="Times New Roman" w:hAnsi="Times New Roman" w:cs="Times New Roman"/>
                <w:sz w:val="24"/>
                <w:szCs w:val="24"/>
              </w:rPr>
            </w:pPr>
            <w:r w:rsidRPr="00925779">
              <w:rPr>
                <w:rFonts w:ascii="Times New Roman" w:hAnsi="Times New Roman" w:cs="Times New Roman"/>
                <w:sz w:val="24"/>
                <w:szCs w:val="24"/>
              </w:rPr>
              <w:t>Submission of dissertation report</w:t>
            </w:r>
            <w:r w:rsidR="00795EE8" w:rsidRPr="00925779">
              <w:rPr>
                <w:rFonts w:ascii="Times New Roman" w:hAnsi="Times New Roman" w:cs="Times New Roman"/>
                <w:sz w:val="24"/>
                <w:szCs w:val="24"/>
              </w:rPr>
              <w:t>.</w:t>
            </w:r>
          </w:p>
        </w:tc>
      </w:tr>
    </w:tbl>
    <w:p w:rsidR="00F568F1" w:rsidRDefault="00F568F1" w:rsidP="00795EE8">
      <w:pPr>
        <w:pStyle w:val="ListParagraph"/>
        <w:jc w:val="both"/>
        <w:rPr>
          <w:rFonts w:ascii="Times New Roman" w:hAnsi="Times New Roman" w:cs="Times New Roman"/>
          <w:sz w:val="28"/>
          <w:szCs w:val="28"/>
        </w:rPr>
      </w:pPr>
    </w:p>
    <w:p w:rsidR="00795EE8" w:rsidRDefault="00795EE8"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D6527D">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1101"/>
        <w:gridCol w:w="1417"/>
        <w:gridCol w:w="992"/>
        <w:gridCol w:w="851"/>
        <w:gridCol w:w="992"/>
        <w:gridCol w:w="851"/>
        <w:gridCol w:w="708"/>
        <w:gridCol w:w="951"/>
        <w:gridCol w:w="870"/>
        <w:gridCol w:w="843"/>
        <w:gridCol w:w="30"/>
      </w:tblGrid>
      <w:tr w:rsidR="00F568F1" w:rsidTr="003C02F7">
        <w:tc>
          <w:tcPr>
            <w:tcW w:w="1101" w:type="dxa"/>
          </w:tcPr>
          <w:p w:rsidR="00F568F1" w:rsidRDefault="00F568F1"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F568F1" w:rsidRDefault="00F568F1"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1417"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PSO1</w:t>
            </w:r>
          </w:p>
        </w:tc>
        <w:tc>
          <w:tcPr>
            <w:tcW w:w="870"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PSO2</w:t>
            </w:r>
          </w:p>
        </w:tc>
        <w:tc>
          <w:tcPr>
            <w:tcW w:w="873" w:type="dxa"/>
            <w:gridSpan w:val="2"/>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PSO3</w:t>
            </w:r>
          </w:p>
        </w:tc>
      </w:tr>
      <w:tr w:rsidR="00F568F1" w:rsidTr="003C02F7">
        <w:tc>
          <w:tcPr>
            <w:tcW w:w="1101" w:type="dxa"/>
          </w:tcPr>
          <w:p w:rsidR="00F568F1" w:rsidRDefault="00F568F1"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1417"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951"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70"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73" w:type="dxa"/>
            <w:gridSpan w:val="2"/>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2</w:t>
            </w:r>
          </w:p>
        </w:tc>
      </w:tr>
      <w:tr w:rsidR="00F568F1" w:rsidTr="003C02F7">
        <w:tc>
          <w:tcPr>
            <w:tcW w:w="1101" w:type="dxa"/>
          </w:tcPr>
          <w:p w:rsidR="00F568F1" w:rsidRDefault="00F568F1"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1417"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951"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3</w:t>
            </w:r>
          </w:p>
        </w:tc>
        <w:tc>
          <w:tcPr>
            <w:tcW w:w="873" w:type="dxa"/>
            <w:gridSpan w:val="2"/>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w:t>
            </w:r>
          </w:p>
        </w:tc>
      </w:tr>
      <w:tr w:rsidR="00F568F1" w:rsidTr="003C02F7">
        <w:tc>
          <w:tcPr>
            <w:tcW w:w="1101" w:type="dxa"/>
          </w:tcPr>
          <w:p w:rsidR="00F568F1" w:rsidRDefault="00F568F1"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1417"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951"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1</w:t>
            </w:r>
          </w:p>
        </w:tc>
        <w:tc>
          <w:tcPr>
            <w:tcW w:w="873" w:type="dxa"/>
            <w:gridSpan w:val="2"/>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w:t>
            </w:r>
          </w:p>
        </w:tc>
      </w:tr>
      <w:tr w:rsidR="00F568F1" w:rsidTr="003C02F7">
        <w:tc>
          <w:tcPr>
            <w:tcW w:w="1101" w:type="dxa"/>
          </w:tcPr>
          <w:p w:rsidR="00F568F1" w:rsidRDefault="00F568F1"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1417"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568F1" w:rsidRDefault="00A55595"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F568F1" w:rsidRDefault="00F568F1" w:rsidP="00F568F1">
            <w:pPr>
              <w:jc w:val="center"/>
              <w:rPr>
                <w:rFonts w:ascii="Times New Roman" w:hAnsi="Times New Roman" w:cs="Times New Roman"/>
                <w:sz w:val="28"/>
                <w:szCs w:val="28"/>
              </w:rPr>
            </w:pPr>
            <w:r>
              <w:rPr>
                <w:rFonts w:ascii="Times New Roman" w:hAnsi="Times New Roman" w:cs="Times New Roman"/>
                <w:sz w:val="28"/>
                <w:szCs w:val="28"/>
              </w:rPr>
              <w:t>2</w:t>
            </w:r>
          </w:p>
        </w:tc>
        <w:tc>
          <w:tcPr>
            <w:tcW w:w="951"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70" w:type="dxa"/>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w:t>
            </w:r>
          </w:p>
        </w:tc>
        <w:tc>
          <w:tcPr>
            <w:tcW w:w="873" w:type="dxa"/>
            <w:gridSpan w:val="2"/>
          </w:tcPr>
          <w:p w:rsidR="00F568F1" w:rsidRDefault="00B76CAC" w:rsidP="00F568F1">
            <w:pPr>
              <w:jc w:val="center"/>
              <w:rPr>
                <w:rFonts w:ascii="Times New Roman" w:hAnsi="Times New Roman" w:cs="Times New Roman"/>
                <w:sz w:val="28"/>
                <w:szCs w:val="28"/>
              </w:rPr>
            </w:pPr>
            <w:r>
              <w:rPr>
                <w:rFonts w:ascii="Times New Roman" w:hAnsi="Times New Roman" w:cs="Times New Roman"/>
                <w:sz w:val="28"/>
                <w:szCs w:val="28"/>
              </w:rPr>
              <w:t>3</w:t>
            </w:r>
          </w:p>
        </w:tc>
      </w:tr>
      <w:tr w:rsidR="00A81EB4" w:rsidTr="003C02F7">
        <w:trPr>
          <w:gridAfter w:val="1"/>
          <w:wAfter w:w="30" w:type="dxa"/>
        </w:trPr>
        <w:tc>
          <w:tcPr>
            <w:tcW w:w="9576" w:type="dxa"/>
            <w:gridSpan w:val="10"/>
          </w:tcPr>
          <w:p w:rsidR="00A81EB4" w:rsidRDefault="00A81EB4" w:rsidP="00A671F8">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PLACE MAKING AND URBAN DESIGN</w:t>
            </w:r>
          </w:p>
          <w:p w:rsidR="00A81EB4" w:rsidRPr="008B1757" w:rsidRDefault="00A81EB4" w:rsidP="00A671F8">
            <w:pPr>
              <w:jc w:val="center"/>
              <w:rPr>
                <w:rFonts w:ascii="Times New Roman" w:hAnsi="Times New Roman" w:cs="Times New Roman"/>
                <w:b/>
                <w:bCs/>
                <w:sz w:val="28"/>
                <w:szCs w:val="28"/>
              </w:rPr>
            </w:pPr>
          </w:p>
        </w:tc>
      </w:tr>
      <w:tr w:rsidR="00A81EB4" w:rsidTr="003C02F7">
        <w:trPr>
          <w:gridAfter w:val="1"/>
          <w:wAfter w:w="30" w:type="dxa"/>
        </w:trPr>
        <w:tc>
          <w:tcPr>
            <w:tcW w:w="9576" w:type="dxa"/>
            <w:gridSpan w:val="10"/>
          </w:tcPr>
          <w:p w:rsidR="00A81EB4" w:rsidRPr="0069408F" w:rsidRDefault="00A81EB4" w:rsidP="00A671F8">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A81EB4" w:rsidRPr="0069408F" w:rsidRDefault="00A81EB4" w:rsidP="00A671F8">
            <w:pPr>
              <w:jc w:val="center"/>
              <w:rPr>
                <w:rFonts w:ascii="Times New Roman" w:hAnsi="Times New Roman" w:cs="Times New Roman"/>
                <w:b/>
                <w:bCs/>
                <w:sz w:val="24"/>
                <w:szCs w:val="24"/>
              </w:rPr>
            </w:pPr>
          </w:p>
        </w:tc>
      </w:tr>
      <w:tr w:rsidR="00A81EB4" w:rsidTr="003C02F7">
        <w:trPr>
          <w:gridAfter w:val="1"/>
          <w:wAfter w:w="30" w:type="dxa"/>
        </w:trPr>
        <w:tc>
          <w:tcPr>
            <w:tcW w:w="9576" w:type="dxa"/>
            <w:gridSpan w:val="10"/>
          </w:tcPr>
          <w:p w:rsidR="00A81EB4" w:rsidRPr="0069408F" w:rsidRDefault="00A81EB4" w:rsidP="00A671F8">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A81EB4" w:rsidRPr="0069408F" w:rsidRDefault="00A81EB4" w:rsidP="00A671F8">
            <w:pPr>
              <w:jc w:val="both"/>
              <w:rPr>
                <w:rFonts w:ascii="Times New Roman" w:hAnsi="Times New Roman" w:cs="Times New Roman"/>
                <w:b/>
                <w:bCs/>
                <w:sz w:val="24"/>
                <w:szCs w:val="24"/>
              </w:rPr>
            </w:pPr>
          </w:p>
        </w:tc>
      </w:tr>
      <w:tr w:rsidR="00A81EB4" w:rsidTr="003C02F7">
        <w:trPr>
          <w:gridAfter w:val="1"/>
          <w:wAfter w:w="30" w:type="dxa"/>
        </w:trPr>
        <w:tc>
          <w:tcPr>
            <w:tcW w:w="9576" w:type="dxa"/>
            <w:gridSpan w:val="10"/>
          </w:tcPr>
          <w:p w:rsidR="00A81EB4" w:rsidRPr="0069408F" w:rsidRDefault="00A81EB4" w:rsidP="00A671F8">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A81EB4" w:rsidRPr="00B650BF" w:rsidRDefault="00A81EB4" w:rsidP="00A81EB4">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A81EB4" w:rsidRPr="0069408F" w:rsidTr="00A671F8">
        <w:tc>
          <w:tcPr>
            <w:tcW w:w="9576" w:type="dxa"/>
          </w:tcPr>
          <w:p w:rsidR="00A81EB4" w:rsidRPr="0069408F" w:rsidRDefault="00A81EB4" w:rsidP="00A671F8">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A81EB4" w:rsidRPr="00064B08" w:rsidTr="00A671F8">
        <w:tc>
          <w:tcPr>
            <w:tcW w:w="9576" w:type="dxa"/>
          </w:tcPr>
          <w:p w:rsidR="00A81EB4" w:rsidRPr="004D4264" w:rsidRDefault="00A81EB4" w:rsidP="00A671F8">
            <w:pPr>
              <w:ind w:right="326"/>
              <w:jc w:val="both"/>
              <w:rPr>
                <w:rFonts w:cs="Times New Roman"/>
                <w:szCs w:val="24"/>
              </w:rPr>
            </w:pPr>
            <w:r w:rsidRPr="00257F4F">
              <w:rPr>
                <w:rFonts w:ascii="Times New Roman" w:hAnsi="Times New Roman" w:cs="Times New Roman"/>
                <w:b/>
                <w:bCs/>
                <w:sz w:val="24"/>
                <w:szCs w:val="24"/>
              </w:rPr>
              <w:t xml:space="preserve">CO_1: </w:t>
            </w:r>
            <w:r w:rsidRPr="004D4264">
              <w:rPr>
                <w:rFonts w:ascii="Times New Roman" w:hAnsi="Times New Roman" w:cs="Times New Roman"/>
                <w:sz w:val="24"/>
                <w:szCs w:val="24"/>
              </w:rPr>
              <w:t>Identify, evaluate, synthesize main elements of urbanism, and communicate key issues related to place</w:t>
            </w:r>
            <w:r>
              <w:rPr>
                <w:rFonts w:ascii="Times New Roman" w:hAnsi="Times New Roman" w:cs="Times New Roman"/>
                <w:sz w:val="24"/>
                <w:szCs w:val="24"/>
              </w:rPr>
              <w:t xml:space="preserve"> </w:t>
            </w:r>
            <w:r w:rsidRPr="004D4264">
              <w:rPr>
                <w:rFonts w:ascii="Times New Roman" w:hAnsi="Times New Roman" w:cs="Times New Roman"/>
                <w:sz w:val="24"/>
                <w:szCs w:val="24"/>
              </w:rPr>
              <w:t>making, public space, the arts, and cultural planning in cities.</w:t>
            </w:r>
            <w:r w:rsidRPr="009C743E">
              <w:rPr>
                <w:rFonts w:cs="Times New Roman"/>
                <w:szCs w:val="24"/>
              </w:rPr>
              <w:t xml:space="preserve"> </w:t>
            </w:r>
          </w:p>
        </w:tc>
      </w:tr>
      <w:tr w:rsidR="00A81EB4" w:rsidRPr="00064B08" w:rsidTr="00A671F8">
        <w:tc>
          <w:tcPr>
            <w:tcW w:w="9576" w:type="dxa"/>
          </w:tcPr>
          <w:p w:rsidR="00A81EB4" w:rsidRPr="004D4264" w:rsidRDefault="00A81EB4" w:rsidP="00A671F8">
            <w:pPr>
              <w:ind w:right="326"/>
              <w:jc w:val="both"/>
              <w:rPr>
                <w:rFonts w:cs="Times New Roman"/>
                <w:szCs w:val="24"/>
              </w:rPr>
            </w:pPr>
            <w:r w:rsidRPr="00257F4F">
              <w:rPr>
                <w:rFonts w:ascii="Times New Roman" w:hAnsi="Times New Roman" w:cs="Times New Roman"/>
                <w:b/>
                <w:bCs/>
                <w:sz w:val="24"/>
                <w:szCs w:val="24"/>
              </w:rPr>
              <w:t xml:space="preserve">CO_2: </w:t>
            </w:r>
            <w:r w:rsidRPr="004D4264">
              <w:rPr>
                <w:rFonts w:ascii="Times New Roman" w:hAnsi="Times New Roman" w:cs="Times New Roman"/>
                <w:sz w:val="24"/>
                <w:szCs w:val="24"/>
              </w:rPr>
              <w:t>Explore processes of planning, place</w:t>
            </w:r>
            <w:r>
              <w:rPr>
                <w:rFonts w:ascii="Times New Roman" w:hAnsi="Times New Roman" w:cs="Times New Roman"/>
                <w:sz w:val="24"/>
                <w:szCs w:val="24"/>
              </w:rPr>
              <w:t xml:space="preserve"> </w:t>
            </w:r>
            <w:r w:rsidRPr="004D4264">
              <w:rPr>
                <w:rFonts w:ascii="Times New Roman" w:hAnsi="Times New Roman" w:cs="Times New Roman"/>
                <w:sz w:val="24"/>
                <w:szCs w:val="24"/>
              </w:rPr>
              <w:t>making research methodologies, analysis, and visual representation techniques in individual and group settings</w:t>
            </w:r>
            <w:r w:rsidRPr="009C743E">
              <w:rPr>
                <w:rFonts w:cs="Times New Roman"/>
                <w:szCs w:val="24"/>
              </w:rPr>
              <w:t xml:space="preserve"> </w:t>
            </w:r>
          </w:p>
        </w:tc>
      </w:tr>
      <w:tr w:rsidR="00A81EB4" w:rsidRPr="00064B08" w:rsidTr="00A671F8">
        <w:tc>
          <w:tcPr>
            <w:tcW w:w="9576" w:type="dxa"/>
          </w:tcPr>
          <w:p w:rsidR="00A81EB4" w:rsidRPr="00257F4F" w:rsidRDefault="00A81EB4" w:rsidP="00A671F8">
            <w:pPr>
              <w:jc w:val="both"/>
              <w:rPr>
                <w:rFonts w:ascii="Times New Roman" w:hAnsi="Times New Roman" w:cs="Times New Roman"/>
                <w:sz w:val="24"/>
                <w:szCs w:val="24"/>
              </w:rPr>
            </w:pPr>
            <w:r w:rsidRPr="00257F4F">
              <w:rPr>
                <w:rFonts w:ascii="Times New Roman" w:hAnsi="Times New Roman" w:cs="Times New Roman"/>
                <w:b/>
                <w:bCs/>
                <w:sz w:val="24"/>
                <w:szCs w:val="24"/>
              </w:rPr>
              <w:t xml:space="preserve">CO_3: </w:t>
            </w:r>
            <w:r w:rsidRPr="004D4264">
              <w:rPr>
                <w:rFonts w:ascii="Times New Roman" w:hAnsi="Times New Roman" w:cs="Times New Roman"/>
                <w:sz w:val="24"/>
                <w:szCs w:val="24"/>
              </w:rPr>
              <w:t>Identify the historical roots of urban design, criticisms of modern planning and design, concepts of space and place, urban sustainability issues, and urban design practice.</w:t>
            </w:r>
          </w:p>
        </w:tc>
      </w:tr>
      <w:tr w:rsidR="00A81EB4" w:rsidRPr="00064B08" w:rsidTr="00A671F8">
        <w:tc>
          <w:tcPr>
            <w:tcW w:w="9576" w:type="dxa"/>
          </w:tcPr>
          <w:p w:rsidR="00A81EB4" w:rsidRPr="004D4264" w:rsidRDefault="00A81EB4" w:rsidP="00A671F8">
            <w:pPr>
              <w:ind w:right="326"/>
              <w:jc w:val="both"/>
              <w:rPr>
                <w:rFonts w:cs="Times New Roman"/>
                <w:szCs w:val="24"/>
              </w:rPr>
            </w:pPr>
            <w:r w:rsidRPr="00257F4F">
              <w:rPr>
                <w:rFonts w:ascii="Times New Roman" w:hAnsi="Times New Roman" w:cs="Times New Roman"/>
                <w:b/>
                <w:bCs/>
                <w:sz w:val="24"/>
                <w:szCs w:val="24"/>
              </w:rPr>
              <w:t xml:space="preserve">CO_4: </w:t>
            </w:r>
            <w:r w:rsidR="00720DC1" w:rsidRPr="004D4264">
              <w:rPr>
                <w:rFonts w:ascii="Times New Roman" w:hAnsi="Times New Roman" w:cs="Times New Roman"/>
                <w:sz w:val="24"/>
                <w:szCs w:val="24"/>
              </w:rPr>
              <w:t>Analyze</w:t>
            </w:r>
            <w:r w:rsidRPr="004D4264">
              <w:rPr>
                <w:rFonts w:ascii="Times New Roman" w:hAnsi="Times New Roman" w:cs="Times New Roman"/>
                <w:sz w:val="24"/>
                <w:szCs w:val="24"/>
              </w:rPr>
              <w:t xml:space="preserve"> place making theories and research methods to a real-world project through a series of community-based fieldwork assignments, including ethnographic and qualitative experiments.</w:t>
            </w:r>
            <w:r w:rsidRPr="009C743E">
              <w:rPr>
                <w:rFonts w:cs="Times New Roman"/>
                <w:szCs w:val="24"/>
              </w:rPr>
              <w:t xml:space="preserve"> </w:t>
            </w:r>
          </w:p>
        </w:tc>
      </w:tr>
      <w:tr w:rsidR="00A81EB4" w:rsidRPr="00064B08" w:rsidTr="00A671F8">
        <w:tc>
          <w:tcPr>
            <w:tcW w:w="9576" w:type="dxa"/>
          </w:tcPr>
          <w:p w:rsidR="00A81EB4" w:rsidRPr="00257F4F" w:rsidRDefault="00A81EB4" w:rsidP="00A671F8">
            <w:pPr>
              <w:ind w:right="326"/>
              <w:jc w:val="both"/>
              <w:rPr>
                <w:rFonts w:ascii="Times New Roman" w:hAnsi="Times New Roman" w:cs="Times New Roman"/>
                <w:b/>
                <w:bCs/>
                <w:sz w:val="24"/>
                <w:szCs w:val="24"/>
              </w:rPr>
            </w:pPr>
            <w:r>
              <w:rPr>
                <w:rFonts w:ascii="Times New Roman" w:hAnsi="Times New Roman" w:cs="Times New Roman"/>
                <w:b/>
                <w:bCs/>
                <w:sz w:val="24"/>
                <w:szCs w:val="24"/>
              </w:rPr>
              <w:t>CO_5</w:t>
            </w:r>
            <w:r w:rsidRPr="00257F4F">
              <w:rPr>
                <w:rFonts w:ascii="Times New Roman" w:hAnsi="Times New Roman" w:cs="Times New Roman"/>
                <w:b/>
                <w:bCs/>
                <w:sz w:val="24"/>
                <w:szCs w:val="24"/>
              </w:rPr>
              <w:t xml:space="preserve">: </w:t>
            </w:r>
            <w:r w:rsidRPr="004D4264">
              <w:rPr>
                <w:rFonts w:ascii="Times New Roman" w:hAnsi="Times New Roman" w:cs="Times New Roman"/>
                <w:sz w:val="24"/>
                <w:szCs w:val="24"/>
              </w:rPr>
              <w:t>Enable students to engage with community, agency and / or investor in the practical process of place-making and Synthesize learning through short and long writing exercises that culminate in a final presentation</w:t>
            </w:r>
          </w:p>
        </w:tc>
      </w:tr>
    </w:tbl>
    <w:p w:rsidR="00A81EB4" w:rsidRPr="005364F5" w:rsidRDefault="00A81EB4" w:rsidP="00A81EB4">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A81EB4" w:rsidRPr="008538EE" w:rsidTr="00A671F8">
        <w:tc>
          <w:tcPr>
            <w:tcW w:w="1008" w:type="dxa"/>
          </w:tcPr>
          <w:p w:rsidR="00A81EB4" w:rsidRPr="008538EE" w:rsidRDefault="00A81EB4"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A81EB4" w:rsidRPr="008538EE" w:rsidRDefault="00A81EB4" w:rsidP="00A671F8">
            <w:pPr>
              <w:tabs>
                <w:tab w:val="right" w:pos="8352"/>
              </w:tabs>
              <w:jc w:val="right"/>
              <w:rPr>
                <w:rFonts w:ascii="Times New Roman" w:hAnsi="Times New Roman" w:cs="Times New Roman"/>
                <w:b/>
                <w:bCs/>
                <w:sz w:val="24"/>
                <w:szCs w:val="24"/>
              </w:rPr>
            </w:pPr>
            <w:r>
              <w:rPr>
                <w:rFonts w:ascii="Times New Roman" w:hAnsi="Times New Roman" w:cs="Times New Roman"/>
                <w:b/>
                <w:bCs/>
                <w:sz w:val="24"/>
                <w:szCs w:val="24"/>
              </w:rPr>
              <w:t xml:space="preserve">Fundamental Concepts                                                                                       </w:t>
            </w:r>
            <w:r w:rsidRPr="008538EE">
              <w:rPr>
                <w:rFonts w:ascii="Times New Roman" w:hAnsi="Times New Roman" w:cs="Times New Roman"/>
                <w:b/>
                <w:bCs/>
                <w:sz w:val="24"/>
                <w:szCs w:val="24"/>
              </w:rPr>
              <w:t>[</w:t>
            </w:r>
            <w:r>
              <w:rPr>
                <w:rFonts w:ascii="Times New Roman" w:hAnsi="Times New Roman" w:cs="Times New Roman"/>
                <w:b/>
                <w:bCs/>
                <w:sz w:val="24"/>
                <w:szCs w:val="24"/>
              </w:rPr>
              <w:t>5</w:t>
            </w:r>
            <w:r w:rsidRPr="008538EE">
              <w:rPr>
                <w:rFonts w:ascii="Times New Roman" w:hAnsi="Times New Roman" w:cs="Times New Roman"/>
                <w:b/>
                <w:bCs/>
                <w:sz w:val="24"/>
                <w:szCs w:val="24"/>
              </w:rPr>
              <w:t xml:space="preserve"> Hrs]</w:t>
            </w:r>
          </w:p>
        </w:tc>
      </w:tr>
      <w:tr w:rsidR="00A81EB4" w:rsidRPr="008538EE" w:rsidTr="00A671F8">
        <w:tc>
          <w:tcPr>
            <w:tcW w:w="1008" w:type="dxa"/>
          </w:tcPr>
          <w:p w:rsidR="00A81EB4" w:rsidRPr="008538EE" w:rsidRDefault="00A81EB4" w:rsidP="00A671F8">
            <w:pPr>
              <w:spacing w:line="360" w:lineRule="auto"/>
              <w:jc w:val="both"/>
              <w:rPr>
                <w:rFonts w:ascii="Times New Roman" w:hAnsi="Times New Roman" w:cs="Times New Roman"/>
                <w:sz w:val="24"/>
                <w:szCs w:val="24"/>
              </w:rPr>
            </w:pPr>
          </w:p>
        </w:tc>
        <w:tc>
          <w:tcPr>
            <w:tcW w:w="8568" w:type="dxa"/>
          </w:tcPr>
          <w:p w:rsidR="00A81EB4" w:rsidRPr="00064B08" w:rsidRDefault="00A81EB4" w:rsidP="00A671F8">
            <w:pPr>
              <w:jc w:val="both"/>
              <w:rPr>
                <w:rFonts w:ascii="Times New Roman" w:hAnsi="Times New Roman" w:cs="Times New Roman"/>
                <w:sz w:val="24"/>
                <w:szCs w:val="24"/>
              </w:rPr>
            </w:pPr>
            <w:r w:rsidRPr="002E0DC6">
              <w:rPr>
                <w:rFonts w:ascii="Times New Roman" w:hAnsi="Times New Roman" w:cs="Times New Roman"/>
                <w:sz w:val="24"/>
                <w:szCs w:val="24"/>
              </w:rPr>
              <w:t>Introduction to place-making and urban design, Historical roots of urban design, criticisms of modern planning and design, concepts of space and place, and urban design practice,    Understanding Place and Identity, concept of genius loci, urban design as place making, dichotomies in urban design,  Histories of place - Social, cultural and political histories of idea of place and its design.</w:t>
            </w:r>
          </w:p>
        </w:tc>
      </w:tr>
      <w:tr w:rsidR="00A81EB4" w:rsidRPr="008538EE" w:rsidTr="00A671F8">
        <w:tc>
          <w:tcPr>
            <w:tcW w:w="1008" w:type="dxa"/>
          </w:tcPr>
          <w:p w:rsidR="00A81EB4" w:rsidRPr="008538EE" w:rsidRDefault="00A81EB4"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2</w:t>
            </w:r>
            <w:r w:rsidRPr="008538EE">
              <w:rPr>
                <w:rFonts w:ascii="Times New Roman" w:hAnsi="Times New Roman" w:cs="Times New Roman"/>
                <w:b/>
                <w:bCs/>
                <w:sz w:val="24"/>
                <w:szCs w:val="24"/>
              </w:rPr>
              <w:t>:</w:t>
            </w:r>
          </w:p>
        </w:tc>
        <w:tc>
          <w:tcPr>
            <w:tcW w:w="8568" w:type="dxa"/>
          </w:tcPr>
          <w:p w:rsidR="00A81EB4" w:rsidRPr="00A140EB" w:rsidRDefault="00A81EB4" w:rsidP="00A671F8">
            <w:pPr>
              <w:tabs>
                <w:tab w:val="left" w:pos="427"/>
                <w:tab w:val="right" w:pos="8352"/>
              </w:tabs>
              <w:autoSpaceDE w:val="0"/>
              <w:autoSpaceDN w:val="0"/>
              <w:adjustRightInd w:val="0"/>
              <w:jc w:val="right"/>
              <w:rPr>
                <w:b/>
                <w:bCs/>
                <w:sz w:val="24"/>
                <w:szCs w:val="24"/>
              </w:rPr>
            </w:pPr>
            <w:r>
              <w:rPr>
                <w:rFonts w:ascii="Times New Roman" w:hAnsi="Times New Roman" w:cs="Times New Roman"/>
                <w:b/>
                <w:bCs/>
                <w:sz w:val="24"/>
                <w:szCs w:val="24"/>
              </w:rPr>
              <w:tab/>
            </w:r>
            <w:r w:rsidRPr="008538EE">
              <w:rPr>
                <w:rFonts w:ascii="Times New Roman" w:hAnsi="Times New Roman" w:cs="Times New Roman"/>
                <w:b/>
                <w:bCs/>
                <w:sz w:val="24"/>
                <w:szCs w:val="24"/>
              </w:rPr>
              <w:t>[</w:t>
            </w:r>
            <w:r>
              <w:rPr>
                <w:rFonts w:ascii="Times New Roman" w:hAnsi="Times New Roman" w:cs="Times New Roman"/>
                <w:b/>
                <w:bCs/>
                <w:sz w:val="24"/>
                <w:szCs w:val="24"/>
              </w:rPr>
              <w:t>5</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A81EB4" w:rsidRPr="008538EE" w:rsidTr="00A671F8">
        <w:trPr>
          <w:trHeight w:val="397"/>
        </w:trPr>
        <w:tc>
          <w:tcPr>
            <w:tcW w:w="1008" w:type="dxa"/>
          </w:tcPr>
          <w:p w:rsidR="00A81EB4" w:rsidRPr="008538EE" w:rsidRDefault="00A81EB4" w:rsidP="00A671F8">
            <w:pPr>
              <w:spacing w:line="360" w:lineRule="auto"/>
              <w:jc w:val="both"/>
              <w:rPr>
                <w:rFonts w:ascii="Times New Roman" w:hAnsi="Times New Roman" w:cs="Times New Roman"/>
                <w:sz w:val="24"/>
                <w:szCs w:val="24"/>
              </w:rPr>
            </w:pPr>
          </w:p>
        </w:tc>
        <w:tc>
          <w:tcPr>
            <w:tcW w:w="8568" w:type="dxa"/>
          </w:tcPr>
          <w:p w:rsidR="00A81EB4" w:rsidRPr="00E93610" w:rsidRDefault="00A81EB4" w:rsidP="00A671F8">
            <w:pPr>
              <w:jc w:val="both"/>
              <w:rPr>
                <w:rFonts w:ascii="Times New Roman" w:hAnsi="Times New Roman" w:cs="Times New Roman"/>
                <w:sz w:val="24"/>
                <w:szCs w:val="24"/>
              </w:rPr>
            </w:pPr>
            <w:r w:rsidRPr="002E0DC6">
              <w:rPr>
                <w:rFonts w:ascii="Times New Roman" w:hAnsi="Times New Roman" w:cs="Times New Roman"/>
                <w:sz w:val="24"/>
                <w:szCs w:val="24"/>
              </w:rPr>
              <w:t>Elements of urban design, concepts in urban form- Theory and discourses, Scales of urban design- region-city-district-precinct-building, Public Space and place, Street as public space, Tangibles and intangible aspects of place, Place- drawing ideas from arts, literature and other medias, Public space in India- ideas and concepts, Urban narratives.</w:t>
            </w:r>
          </w:p>
        </w:tc>
      </w:tr>
      <w:tr w:rsidR="00A81EB4" w:rsidRPr="008538EE" w:rsidTr="00A671F8">
        <w:tc>
          <w:tcPr>
            <w:tcW w:w="1008" w:type="dxa"/>
          </w:tcPr>
          <w:p w:rsidR="00A81EB4" w:rsidRPr="008538EE" w:rsidRDefault="00A81EB4"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3</w:t>
            </w:r>
            <w:r w:rsidRPr="008538EE">
              <w:rPr>
                <w:rFonts w:ascii="Times New Roman" w:hAnsi="Times New Roman" w:cs="Times New Roman"/>
                <w:b/>
                <w:bCs/>
                <w:sz w:val="24"/>
                <w:szCs w:val="24"/>
              </w:rPr>
              <w:t>:</w:t>
            </w:r>
          </w:p>
        </w:tc>
        <w:tc>
          <w:tcPr>
            <w:tcW w:w="8568" w:type="dxa"/>
          </w:tcPr>
          <w:p w:rsidR="00A81EB4" w:rsidRPr="008538EE" w:rsidRDefault="00A81EB4" w:rsidP="00A671F8">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5</w:t>
            </w:r>
            <w:r w:rsidRPr="008538EE">
              <w:rPr>
                <w:rFonts w:ascii="Times New Roman" w:hAnsi="Times New Roman" w:cs="Times New Roman"/>
                <w:b/>
                <w:bCs/>
                <w:sz w:val="24"/>
                <w:szCs w:val="24"/>
              </w:rPr>
              <w:t xml:space="preserve"> Hrs]</w:t>
            </w:r>
          </w:p>
        </w:tc>
      </w:tr>
      <w:tr w:rsidR="00A81EB4" w:rsidRPr="008538EE" w:rsidTr="00A671F8">
        <w:tc>
          <w:tcPr>
            <w:tcW w:w="1008" w:type="dxa"/>
          </w:tcPr>
          <w:p w:rsidR="00A81EB4" w:rsidRPr="008538EE" w:rsidRDefault="00A81EB4" w:rsidP="00A671F8">
            <w:pPr>
              <w:spacing w:line="360" w:lineRule="auto"/>
              <w:jc w:val="both"/>
              <w:rPr>
                <w:rFonts w:ascii="Times New Roman" w:hAnsi="Times New Roman" w:cs="Times New Roman"/>
                <w:sz w:val="24"/>
                <w:szCs w:val="24"/>
              </w:rPr>
            </w:pPr>
          </w:p>
        </w:tc>
        <w:tc>
          <w:tcPr>
            <w:tcW w:w="8568" w:type="dxa"/>
          </w:tcPr>
          <w:p w:rsidR="00A81EB4" w:rsidRPr="006D59FD" w:rsidRDefault="00A81EB4" w:rsidP="00A671F8">
            <w:pPr>
              <w:ind w:left="-15" w:firstLine="15"/>
              <w:jc w:val="both"/>
              <w:rPr>
                <w:rFonts w:ascii="Times New Roman" w:hAnsi="Times New Roman" w:cs="Times New Roman"/>
                <w:sz w:val="24"/>
                <w:szCs w:val="24"/>
              </w:rPr>
            </w:pPr>
            <w:r w:rsidRPr="002E0DC6">
              <w:rPr>
                <w:rFonts w:ascii="Times New Roman" w:hAnsi="Times New Roman" w:cs="Times New Roman"/>
                <w:sz w:val="24"/>
                <w:szCs w:val="24"/>
              </w:rPr>
              <w:t>Urban form and its contents, Instruments of urban form and design regulation- normative and descriptive, place making principles, Urban codes (form-based codes), Economics of ‘Place’, What is place-making, Role of urban design in shaping urban place and space, Development plans and urban form, qualitative surveys and aspects of place making, case studies in urban design</w:t>
            </w:r>
          </w:p>
        </w:tc>
      </w:tr>
      <w:tr w:rsidR="00A81EB4" w:rsidRPr="00D767B5" w:rsidTr="00A671F8">
        <w:tc>
          <w:tcPr>
            <w:tcW w:w="1008" w:type="dxa"/>
          </w:tcPr>
          <w:p w:rsidR="00A81EB4" w:rsidRPr="008538EE" w:rsidRDefault="00A81EB4"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4</w:t>
            </w:r>
            <w:r w:rsidRPr="008538EE">
              <w:rPr>
                <w:rFonts w:ascii="Times New Roman" w:hAnsi="Times New Roman" w:cs="Times New Roman"/>
                <w:b/>
                <w:bCs/>
                <w:sz w:val="24"/>
                <w:szCs w:val="24"/>
              </w:rPr>
              <w:t>:</w:t>
            </w:r>
          </w:p>
        </w:tc>
        <w:tc>
          <w:tcPr>
            <w:tcW w:w="8568" w:type="dxa"/>
          </w:tcPr>
          <w:p w:rsidR="00A81EB4" w:rsidRPr="009077BC" w:rsidRDefault="00A81EB4" w:rsidP="00A671F8">
            <w:pPr>
              <w:autoSpaceDE w:val="0"/>
              <w:autoSpaceDN w:val="0"/>
              <w:adjustRightInd w:val="0"/>
              <w:rPr>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5</w:t>
            </w:r>
            <w:r w:rsidRPr="008538EE">
              <w:rPr>
                <w:rFonts w:ascii="Times New Roman" w:hAnsi="Times New Roman" w:cs="Times New Roman"/>
                <w:b/>
                <w:bCs/>
                <w:sz w:val="24"/>
                <w:szCs w:val="24"/>
              </w:rPr>
              <w:t xml:space="preserve"> Hrs]</w:t>
            </w:r>
          </w:p>
        </w:tc>
      </w:tr>
      <w:tr w:rsidR="00A81EB4" w:rsidRPr="008538EE" w:rsidTr="00A671F8">
        <w:tc>
          <w:tcPr>
            <w:tcW w:w="1008" w:type="dxa"/>
          </w:tcPr>
          <w:p w:rsidR="00A81EB4" w:rsidRPr="008538EE" w:rsidRDefault="00A81EB4" w:rsidP="00A671F8">
            <w:pPr>
              <w:spacing w:line="360" w:lineRule="auto"/>
              <w:jc w:val="both"/>
              <w:rPr>
                <w:rFonts w:ascii="Times New Roman" w:hAnsi="Times New Roman" w:cs="Times New Roman"/>
                <w:sz w:val="24"/>
                <w:szCs w:val="24"/>
              </w:rPr>
            </w:pPr>
          </w:p>
        </w:tc>
        <w:tc>
          <w:tcPr>
            <w:tcW w:w="8568" w:type="dxa"/>
          </w:tcPr>
          <w:p w:rsidR="00A81EB4" w:rsidRPr="00A140EB" w:rsidRDefault="00A81EB4" w:rsidP="00A671F8">
            <w:pPr>
              <w:ind w:left="-15" w:firstLine="15"/>
              <w:jc w:val="both"/>
              <w:rPr>
                <w:rFonts w:ascii="Times New Roman" w:hAnsi="Times New Roman" w:cs="Times New Roman"/>
                <w:sz w:val="24"/>
                <w:szCs w:val="24"/>
              </w:rPr>
            </w:pPr>
            <w:r w:rsidRPr="002E0DC6">
              <w:rPr>
                <w:rFonts w:ascii="Times New Roman" w:hAnsi="Times New Roman" w:cs="Times New Roman"/>
                <w:sz w:val="24"/>
                <w:szCs w:val="24"/>
              </w:rPr>
              <w:t xml:space="preserve">Communicative Design: The deliberation process, Roles of arts and culture in urban </w:t>
            </w:r>
            <w:r w:rsidRPr="002E0DC6">
              <w:rPr>
                <w:rFonts w:ascii="Times New Roman" w:hAnsi="Times New Roman" w:cs="Times New Roman"/>
                <w:sz w:val="24"/>
                <w:szCs w:val="24"/>
              </w:rPr>
              <w:lastRenderedPageBreak/>
              <w:t>development, participatory design, co-design, Urban design as public policy, Urban design and place making as evolving process, Urban design deliverables – structure plan, vision, guidelines etc. Interface of urban design discipline with landscape, transport, conservation, management.</w:t>
            </w:r>
          </w:p>
        </w:tc>
      </w:tr>
      <w:tr w:rsidR="00A81EB4" w:rsidRPr="008538EE" w:rsidTr="00A671F8">
        <w:tc>
          <w:tcPr>
            <w:tcW w:w="1008" w:type="dxa"/>
          </w:tcPr>
          <w:p w:rsidR="00A81EB4" w:rsidRPr="008538EE" w:rsidRDefault="00A81EB4"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Unit 5</w:t>
            </w:r>
            <w:r w:rsidRPr="008538EE">
              <w:rPr>
                <w:rFonts w:ascii="Times New Roman" w:hAnsi="Times New Roman" w:cs="Times New Roman"/>
                <w:b/>
                <w:bCs/>
                <w:sz w:val="24"/>
                <w:szCs w:val="24"/>
              </w:rPr>
              <w:t>:</w:t>
            </w:r>
          </w:p>
        </w:tc>
        <w:tc>
          <w:tcPr>
            <w:tcW w:w="8568" w:type="dxa"/>
          </w:tcPr>
          <w:p w:rsidR="00A81EB4" w:rsidRPr="008538EE" w:rsidRDefault="00A81EB4" w:rsidP="00A671F8">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5</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A81EB4" w:rsidRPr="008538EE" w:rsidTr="00A671F8">
        <w:tc>
          <w:tcPr>
            <w:tcW w:w="1008" w:type="dxa"/>
          </w:tcPr>
          <w:p w:rsidR="00A81EB4" w:rsidRDefault="00A81EB4" w:rsidP="00A671F8">
            <w:pPr>
              <w:spacing w:line="360" w:lineRule="auto"/>
              <w:rPr>
                <w:rFonts w:ascii="Times New Roman" w:hAnsi="Times New Roman" w:cs="Times New Roman"/>
                <w:b/>
                <w:bCs/>
                <w:sz w:val="24"/>
                <w:szCs w:val="24"/>
              </w:rPr>
            </w:pPr>
          </w:p>
        </w:tc>
        <w:tc>
          <w:tcPr>
            <w:tcW w:w="8568" w:type="dxa"/>
          </w:tcPr>
          <w:p w:rsidR="00A81EB4" w:rsidRPr="004E33CE" w:rsidRDefault="00A81EB4" w:rsidP="00A671F8">
            <w:pPr>
              <w:autoSpaceDE w:val="0"/>
              <w:autoSpaceDN w:val="0"/>
              <w:adjustRightInd w:val="0"/>
              <w:jc w:val="both"/>
              <w:rPr>
                <w:b/>
                <w:bCs/>
                <w:sz w:val="24"/>
                <w:szCs w:val="24"/>
                <w:u w:val="single"/>
              </w:rPr>
            </w:pPr>
            <w:r w:rsidRPr="002E0DC6">
              <w:rPr>
                <w:rFonts w:ascii="Times New Roman" w:hAnsi="Times New Roman" w:cs="Times New Roman"/>
                <w:sz w:val="24"/>
                <w:szCs w:val="24"/>
              </w:rPr>
              <w:t>Climate change and urban form, urban sustainability issues, Technological advancement such as Geographic Information System, Artificial Intelligence and urban design-place making.</w:t>
            </w:r>
          </w:p>
        </w:tc>
      </w:tr>
    </w:tbl>
    <w:p w:rsidR="00A81EB4" w:rsidRDefault="00A81EB4" w:rsidP="00A81EB4">
      <w:pPr>
        <w:jc w:val="both"/>
        <w:rPr>
          <w:rFonts w:ascii="Times New Roman" w:hAnsi="Times New Roman" w:cs="Times New Roman"/>
          <w:sz w:val="28"/>
          <w:szCs w:val="28"/>
        </w:rPr>
      </w:pPr>
    </w:p>
    <w:tbl>
      <w:tblPr>
        <w:tblStyle w:val="TableGrid"/>
        <w:tblW w:w="0" w:type="auto"/>
        <w:tblLook w:val="04A0"/>
      </w:tblPr>
      <w:tblGrid>
        <w:gridCol w:w="9576"/>
      </w:tblGrid>
      <w:tr w:rsidR="00A81EB4" w:rsidRPr="006815B1" w:rsidTr="00A671F8">
        <w:tc>
          <w:tcPr>
            <w:tcW w:w="9576" w:type="dxa"/>
          </w:tcPr>
          <w:p w:rsidR="00A81EB4" w:rsidRPr="00B650BF" w:rsidRDefault="00A81EB4" w:rsidP="00A671F8">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Bacon, Edmond. (1967) Design of Cities. London: Thames &amp; Hudson.</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Bentley, Ian. et al. (1987) Responsive Environments: A Manual for Designers. Oxford. Architectural Press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Llewellyn, D. (2000) Urban Design Compendium. London: English Partnerships.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 xml:space="preserve">Carmona, M. and </w:t>
            </w:r>
            <w:proofErr w:type="spellStart"/>
            <w:r w:rsidRPr="002E0DC6">
              <w:rPr>
                <w:rFonts w:ascii="Times New Roman" w:hAnsi="Times New Roman" w:cs="Times New Roman"/>
                <w:sz w:val="24"/>
                <w:szCs w:val="24"/>
              </w:rPr>
              <w:t>Tiesdell</w:t>
            </w:r>
            <w:proofErr w:type="spellEnd"/>
            <w:r w:rsidRPr="002E0DC6">
              <w:rPr>
                <w:rFonts w:ascii="Times New Roman" w:hAnsi="Times New Roman" w:cs="Times New Roman"/>
                <w:sz w:val="24"/>
                <w:szCs w:val="24"/>
              </w:rPr>
              <w:t xml:space="preserve">, S. (2007) Urban Design Reader. Amsterdam; Boston, MA: Elsevier. </w:t>
            </w:r>
          </w:p>
          <w:p w:rsidR="00A81EB4" w:rsidRPr="002E0DC6" w:rsidRDefault="00A81EB4" w:rsidP="0024414C">
            <w:pPr>
              <w:pStyle w:val="ListParagraph"/>
              <w:numPr>
                <w:ilvl w:val="0"/>
                <w:numId w:val="26"/>
              </w:numPr>
              <w:jc w:val="both"/>
              <w:rPr>
                <w:rFonts w:ascii="Times New Roman" w:hAnsi="Times New Roman" w:cs="Times New Roman"/>
                <w:sz w:val="24"/>
                <w:szCs w:val="24"/>
              </w:rPr>
            </w:pPr>
            <w:proofErr w:type="spellStart"/>
            <w:r w:rsidRPr="002E0DC6">
              <w:rPr>
                <w:rFonts w:ascii="Times New Roman" w:hAnsi="Times New Roman" w:cs="Times New Roman"/>
                <w:sz w:val="24"/>
                <w:szCs w:val="24"/>
              </w:rPr>
              <w:t>Kostof</w:t>
            </w:r>
            <w:proofErr w:type="spellEnd"/>
            <w:r w:rsidRPr="002E0DC6">
              <w:rPr>
                <w:rFonts w:ascii="Times New Roman" w:hAnsi="Times New Roman" w:cs="Times New Roman"/>
                <w:sz w:val="24"/>
                <w:szCs w:val="24"/>
              </w:rPr>
              <w:t>, Spiro. (1999). The City Assembled: The Elements of Urban Form through History Thames and Hudson</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Mumford, Lewis. (1961) The City in History. London: Pelican.</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 xml:space="preserve">Paulsen, Krista &amp; </w:t>
            </w:r>
            <w:proofErr w:type="spellStart"/>
            <w:r w:rsidRPr="002E0DC6">
              <w:rPr>
                <w:rFonts w:ascii="Times New Roman" w:hAnsi="Times New Roman" w:cs="Times New Roman"/>
                <w:sz w:val="24"/>
                <w:szCs w:val="24"/>
              </w:rPr>
              <w:t>Orum</w:t>
            </w:r>
            <w:proofErr w:type="spellEnd"/>
            <w:r w:rsidRPr="002E0DC6">
              <w:rPr>
                <w:rFonts w:ascii="Times New Roman" w:hAnsi="Times New Roman" w:cs="Times New Roman"/>
                <w:sz w:val="24"/>
                <w:szCs w:val="24"/>
              </w:rPr>
              <w:t xml:space="preserve">, Anthony &amp; Chen, </w:t>
            </w:r>
            <w:proofErr w:type="spellStart"/>
            <w:r w:rsidRPr="002E0DC6">
              <w:rPr>
                <w:rFonts w:ascii="Times New Roman" w:hAnsi="Times New Roman" w:cs="Times New Roman"/>
                <w:sz w:val="24"/>
                <w:szCs w:val="24"/>
              </w:rPr>
              <w:t>Xiangming</w:t>
            </w:r>
            <w:proofErr w:type="spellEnd"/>
            <w:r w:rsidRPr="002E0DC6">
              <w:rPr>
                <w:rFonts w:ascii="Times New Roman" w:hAnsi="Times New Roman" w:cs="Times New Roman"/>
                <w:sz w:val="24"/>
                <w:szCs w:val="24"/>
              </w:rPr>
              <w:t>. (2012). Introduction to Cities: How Place and Space Shape Human Experience.</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Short, J. R., (1996). The Urban Order: Introduction to Cities, Culture, and Power. John Wiley &amp; sons.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Rossi, Aldo., (1984). The Architecture of the City. London: MIT Press.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Lynch, Kevin. (1981) A Theory of Good City Form. Cambridge, MA: The MIT Press.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Alexander, C. (1977) A Pattern Language. New York: Oxford University Press.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K. Siddhartha, S. M., (2016). Cities, Urbanisation &amp; Urban Systems (Settlement Systems). New Delhi: Kitab Mahal Publishers &amp; Distributors.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Planning Techniques for AITP, Reader on Institute of Town Planners India</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Ramachandran, R., (1989). Urbanization and urban systems in India. Michigan: Oxford University Press.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Cuthbert, A. (2003) Designing Cities: Critical Readings in Urban Design. Oxford: John Wiley &amp; Sons.</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Cuthbert, A. (2007a) The Form of Cities: Political Economy and Urban Design. Vol. 47. Oxford: Blackwell.</w:t>
            </w:r>
          </w:p>
          <w:p w:rsidR="00A81EB4" w:rsidRPr="002E0DC6" w:rsidRDefault="00A81EB4" w:rsidP="0024414C">
            <w:pPr>
              <w:pStyle w:val="ListParagraph"/>
              <w:numPr>
                <w:ilvl w:val="0"/>
                <w:numId w:val="26"/>
              </w:numPr>
              <w:jc w:val="both"/>
              <w:rPr>
                <w:rFonts w:ascii="Times New Roman" w:hAnsi="Times New Roman" w:cs="Times New Roman"/>
                <w:sz w:val="24"/>
                <w:szCs w:val="24"/>
              </w:rPr>
            </w:pPr>
            <w:proofErr w:type="spellStart"/>
            <w:r w:rsidRPr="002E0DC6">
              <w:rPr>
                <w:rFonts w:ascii="Times New Roman" w:hAnsi="Times New Roman" w:cs="Times New Roman"/>
                <w:sz w:val="24"/>
                <w:szCs w:val="24"/>
              </w:rPr>
              <w:t>Krier</w:t>
            </w:r>
            <w:proofErr w:type="spellEnd"/>
            <w:r w:rsidRPr="002E0DC6">
              <w:rPr>
                <w:rFonts w:ascii="Times New Roman" w:hAnsi="Times New Roman" w:cs="Times New Roman"/>
                <w:sz w:val="24"/>
                <w:szCs w:val="24"/>
              </w:rPr>
              <w:t>, R. (1993) Urban Space. New York: Rizzoli.</w:t>
            </w:r>
          </w:p>
          <w:p w:rsidR="00A81EB4" w:rsidRPr="002E0DC6" w:rsidRDefault="00A81EB4" w:rsidP="0024414C">
            <w:pPr>
              <w:pStyle w:val="ListParagraph"/>
              <w:numPr>
                <w:ilvl w:val="0"/>
                <w:numId w:val="26"/>
              </w:numPr>
              <w:jc w:val="both"/>
              <w:rPr>
                <w:rFonts w:ascii="Times New Roman" w:hAnsi="Times New Roman" w:cs="Times New Roman"/>
                <w:sz w:val="24"/>
                <w:szCs w:val="24"/>
              </w:rPr>
            </w:pPr>
            <w:proofErr w:type="spellStart"/>
            <w:r w:rsidRPr="002E0DC6">
              <w:rPr>
                <w:rFonts w:ascii="Times New Roman" w:hAnsi="Times New Roman" w:cs="Times New Roman"/>
                <w:sz w:val="24"/>
                <w:szCs w:val="24"/>
              </w:rPr>
              <w:t>Larice</w:t>
            </w:r>
            <w:proofErr w:type="spellEnd"/>
            <w:r w:rsidRPr="002E0DC6">
              <w:rPr>
                <w:rFonts w:ascii="Times New Roman" w:hAnsi="Times New Roman" w:cs="Times New Roman"/>
                <w:sz w:val="24"/>
                <w:szCs w:val="24"/>
              </w:rPr>
              <w:t xml:space="preserve">, M., (2007). The Urban Design </w:t>
            </w:r>
            <w:r w:rsidR="003C02F7" w:rsidRPr="002E0DC6">
              <w:rPr>
                <w:rFonts w:ascii="Times New Roman" w:hAnsi="Times New Roman" w:cs="Times New Roman"/>
                <w:sz w:val="24"/>
                <w:szCs w:val="24"/>
              </w:rPr>
              <w:t>Reader.</w:t>
            </w:r>
            <w:r w:rsidRPr="002E0DC6">
              <w:rPr>
                <w:rFonts w:ascii="Times New Roman" w:hAnsi="Times New Roman" w:cs="Times New Roman"/>
                <w:sz w:val="24"/>
                <w:szCs w:val="24"/>
              </w:rPr>
              <w:t xml:space="preserve"> New York: Routledge.</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Newman, O. (1973) Defensible Space. London: The Architectural Press.</w:t>
            </w:r>
          </w:p>
          <w:p w:rsidR="00A81EB4" w:rsidRPr="002E0DC6" w:rsidRDefault="00A81EB4" w:rsidP="0024414C">
            <w:pPr>
              <w:pStyle w:val="ListParagraph"/>
              <w:numPr>
                <w:ilvl w:val="0"/>
                <w:numId w:val="26"/>
              </w:numPr>
              <w:jc w:val="both"/>
              <w:rPr>
                <w:rFonts w:ascii="Times New Roman" w:hAnsi="Times New Roman" w:cs="Times New Roman"/>
                <w:sz w:val="24"/>
                <w:szCs w:val="24"/>
              </w:rPr>
            </w:pPr>
            <w:proofErr w:type="spellStart"/>
            <w:r w:rsidRPr="002E0DC6">
              <w:rPr>
                <w:rFonts w:ascii="Times New Roman" w:hAnsi="Times New Roman" w:cs="Times New Roman"/>
                <w:sz w:val="24"/>
                <w:szCs w:val="24"/>
              </w:rPr>
              <w:t>Sitte</w:t>
            </w:r>
            <w:proofErr w:type="spellEnd"/>
            <w:r w:rsidRPr="002E0DC6">
              <w:rPr>
                <w:rFonts w:ascii="Times New Roman" w:hAnsi="Times New Roman" w:cs="Times New Roman"/>
                <w:sz w:val="24"/>
                <w:szCs w:val="24"/>
              </w:rPr>
              <w:t>, C (1889 orig.) City Planning According to Artistic Principles. See Collins and Collins, 1989.</w:t>
            </w:r>
          </w:p>
          <w:p w:rsidR="00A81EB4" w:rsidRPr="002E0DC6" w:rsidRDefault="00A81EB4" w:rsidP="0024414C">
            <w:pPr>
              <w:pStyle w:val="ListParagraph"/>
              <w:numPr>
                <w:ilvl w:val="0"/>
                <w:numId w:val="26"/>
              </w:numPr>
              <w:jc w:val="both"/>
              <w:rPr>
                <w:rFonts w:ascii="Times New Roman" w:hAnsi="Times New Roman" w:cs="Times New Roman"/>
                <w:sz w:val="24"/>
                <w:szCs w:val="24"/>
              </w:rPr>
            </w:pPr>
            <w:proofErr w:type="spellStart"/>
            <w:r w:rsidRPr="002E0DC6">
              <w:rPr>
                <w:rFonts w:ascii="Times New Roman" w:hAnsi="Times New Roman" w:cs="Times New Roman"/>
                <w:sz w:val="24"/>
                <w:szCs w:val="24"/>
              </w:rPr>
              <w:t>Prashad</w:t>
            </w:r>
            <w:proofErr w:type="spellEnd"/>
            <w:r w:rsidRPr="002E0DC6">
              <w:rPr>
                <w:rFonts w:ascii="Times New Roman" w:hAnsi="Times New Roman" w:cs="Times New Roman"/>
                <w:sz w:val="24"/>
                <w:szCs w:val="24"/>
              </w:rPr>
              <w:t xml:space="preserve">. D., </w:t>
            </w:r>
            <w:proofErr w:type="spellStart"/>
            <w:r w:rsidRPr="002E0DC6">
              <w:rPr>
                <w:rFonts w:ascii="Times New Roman" w:hAnsi="Times New Roman" w:cs="Times New Roman"/>
                <w:sz w:val="24"/>
                <w:szCs w:val="24"/>
              </w:rPr>
              <w:t>Chetia.S</w:t>
            </w:r>
            <w:proofErr w:type="spellEnd"/>
            <w:r w:rsidRPr="002E0DC6">
              <w:rPr>
                <w:rFonts w:ascii="Times New Roman" w:hAnsi="Times New Roman" w:cs="Times New Roman"/>
                <w:sz w:val="24"/>
                <w:szCs w:val="24"/>
              </w:rPr>
              <w:t xml:space="preserve">.(2010). New Architecture and Urbanism: Development of Indian Traditions. </w:t>
            </w:r>
            <w:proofErr w:type="spellStart"/>
            <w:r w:rsidRPr="002E0DC6">
              <w:rPr>
                <w:rFonts w:ascii="Times New Roman" w:hAnsi="Times New Roman" w:cs="Times New Roman"/>
                <w:sz w:val="24"/>
                <w:szCs w:val="24"/>
              </w:rPr>
              <w:t>Cambrige</w:t>
            </w:r>
            <w:proofErr w:type="spellEnd"/>
            <w:r w:rsidRPr="002E0DC6">
              <w:rPr>
                <w:rFonts w:ascii="Times New Roman" w:hAnsi="Times New Roman" w:cs="Times New Roman"/>
                <w:sz w:val="24"/>
                <w:szCs w:val="24"/>
              </w:rPr>
              <w:t xml:space="preserve"> Scholars Publishing</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Sykes, P. R. &amp;. H., (2008). Urban Regeneration: A Handbook. Sage</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John Diamond, et.al. (Eds.), (2011). Urban Regeneration Management: International Perspectives. London: Routledge.</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Michael S. Gibson, M. J. L., (1982). An Introduction to Urban Renewal. Hutchinson.</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lastRenderedPageBreak/>
              <w:t>Couch, C., (1990). Urban Renewal: Theory and Practice. London: Macmillan Education Ltd.</w:t>
            </w:r>
          </w:p>
          <w:p w:rsidR="00A81EB4" w:rsidRPr="002E0DC6" w:rsidRDefault="00A81EB4" w:rsidP="0024414C">
            <w:pPr>
              <w:pStyle w:val="ListParagraph"/>
              <w:numPr>
                <w:ilvl w:val="0"/>
                <w:numId w:val="26"/>
              </w:numPr>
              <w:jc w:val="both"/>
              <w:rPr>
                <w:rFonts w:ascii="Times New Roman" w:hAnsi="Times New Roman" w:cs="Times New Roman"/>
                <w:sz w:val="24"/>
                <w:szCs w:val="24"/>
              </w:rPr>
            </w:pPr>
            <w:proofErr w:type="spellStart"/>
            <w:r w:rsidRPr="002E0DC6">
              <w:rPr>
                <w:rFonts w:ascii="Times New Roman" w:hAnsi="Times New Roman" w:cs="Times New Roman"/>
                <w:sz w:val="24"/>
                <w:szCs w:val="24"/>
              </w:rPr>
              <w:t>Kadiyali</w:t>
            </w:r>
            <w:proofErr w:type="spellEnd"/>
            <w:r w:rsidRPr="002E0DC6">
              <w:rPr>
                <w:rFonts w:ascii="Times New Roman" w:hAnsi="Times New Roman" w:cs="Times New Roman"/>
                <w:sz w:val="24"/>
                <w:szCs w:val="24"/>
              </w:rPr>
              <w:t>, L. R., (2011). Traffic Engineering and Transport Planning. New Delhi: Khanna.</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 xml:space="preserve">John A. Flannery, K. M. S., (2008). Urban Landscape Design, The </w:t>
            </w:r>
            <w:proofErr w:type="spellStart"/>
            <w:r w:rsidRPr="002E0DC6">
              <w:rPr>
                <w:rFonts w:ascii="Times New Roman" w:hAnsi="Times New Roman" w:cs="Times New Roman"/>
                <w:sz w:val="24"/>
                <w:szCs w:val="24"/>
              </w:rPr>
              <w:t>Neues</w:t>
            </w:r>
            <w:proofErr w:type="spellEnd"/>
            <w:r w:rsidRPr="002E0DC6">
              <w:rPr>
                <w:rFonts w:ascii="Times New Roman" w:hAnsi="Times New Roman" w:cs="Times New Roman"/>
                <w:sz w:val="24"/>
                <w:szCs w:val="24"/>
              </w:rPr>
              <w:t xml:space="preserve"> Publishing Company.</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Ian Douglas, N. W., (2011). Urban Ecology: An Introduction. Routledge.</w:t>
            </w:r>
          </w:p>
          <w:p w:rsidR="00A81EB4" w:rsidRPr="002E0DC6" w:rsidRDefault="00A81EB4" w:rsidP="0024414C">
            <w:pPr>
              <w:pStyle w:val="ListParagraph"/>
              <w:numPr>
                <w:ilvl w:val="0"/>
                <w:numId w:val="26"/>
              </w:numPr>
              <w:jc w:val="both"/>
              <w:rPr>
                <w:rFonts w:ascii="Times New Roman" w:hAnsi="Times New Roman" w:cs="Times New Roman"/>
                <w:sz w:val="24"/>
                <w:szCs w:val="24"/>
              </w:rPr>
            </w:pPr>
            <w:r w:rsidRPr="002E0DC6">
              <w:rPr>
                <w:rFonts w:ascii="Times New Roman" w:hAnsi="Times New Roman" w:cs="Times New Roman"/>
                <w:sz w:val="24"/>
                <w:szCs w:val="24"/>
              </w:rPr>
              <w:t>Zeisel, J., (2006). Inquiry by Design: Environment/Behavior/Neuroscience in Architecture, Interiors, Landscape, and Planning. W. W. Norton.</w:t>
            </w:r>
          </w:p>
          <w:p w:rsidR="00A81EB4" w:rsidRPr="002E0DC6" w:rsidRDefault="00A81EB4" w:rsidP="00A671F8">
            <w:pPr>
              <w:ind w:left="360"/>
              <w:jc w:val="both"/>
              <w:rPr>
                <w:rFonts w:ascii="Arial" w:hAnsi="Arial" w:cs="Arial"/>
              </w:rPr>
            </w:pPr>
          </w:p>
        </w:tc>
      </w:tr>
    </w:tbl>
    <w:p w:rsidR="00A81EB4" w:rsidRDefault="00A81EB4" w:rsidP="00A81EB4">
      <w:pPr>
        <w:pStyle w:val="ListParagraph"/>
        <w:jc w:val="both"/>
        <w:rPr>
          <w:rFonts w:ascii="Times New Roman" w:hAnsi="Times New Roman" w:cs="Times New Roman"/>
          <w:sz w:val="28"/>
          <w:szCs w:val="28"/>
        </w:rPr>
      </w:pPr>
    </w:p>
    <w:p w:rsidR="00A81EB4" w:rsidRDefault="00A81EB4" w:rsidP="00A81EB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6912B0">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1111"/>
        <w:gridCol w:w="992"/>
        <w:gridCol w:w="993"/>
        <w:gridCol w:w="850"/>
        <w:gridCol w:w="992"/>
        <w:gridCol w:w="851"/>
        <w:gridCol w:w="992"/>
        <w:gridCol w:w="992"/>
        <w:gridCol w:w="993"/>
      </w:tblGrid>
      <w:tr w:rsidR="009F0334" w:rsidTr="006912B0">
        <w:tc>
          <w:tcPr>
            <w:tcW w:w="840" w:type="dxa"/>
          </w:tcPr>
          <w:p w:rsidR="009F0334" w:rsidRDefault="009F0334" w:rsidP="00A671F8">
            <w:pPr>
              <w:jc w:val="both"/>
              <w:rPr>
                <w:rFonts w:ascii="Times New Roman" w:hAnsi="Times New Roman" w:cs="Times New Roman"/>
                <w:sz w:val="28"/>
                <w:szCs w:val="28"/>
              </w:rPr>
            </w:pPr>
            <w:r>
              <w:rPr>
                <w:rFonts w:ascii="Times New Roman" w:hAnsi="Times New Roman" w:cs="Times New Roman"/>
                <w:sz w:val="28"/>
                <w:szCs w:val="28"/>
              </w:rPr>
              <w:t>POs &amp; PSOs</w:t>
            </w:r>
          </w:p>
          <w:p w:rsidR="009F0334" w:rsidRDefault="009F0334" w:rsidP="00A671F8">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PSO3</w:t>
            </w:r>
          </w:p>
        </w:tc>
      </w:tr>
      <w:tr w:rsidR="009F0334" w:rsidTr="006912B0">
        <w:tc>
          <w:tcPr>
            <w:tcW w:w="840" w:type="dxa"/>
          </w:tcPr>
          <w:p w:rsidR="009F0334" w:rsidRDefault="009F0334" w:rsidP="00A671F8">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r>
      <w:tr w:rsidR="009F0334" w:rsidTr="006912B0">
        <w:tc>
          <w:tcPr>
            <w:tcW w:w="840" w:type="dxa"/>
          </w:tcPr>
          <w:p w:rsidR="009F0334" w:rsidRDefault="009F0334" w:rsidP="00A671F8">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r>
      <w:tr w:rsidR="009F0334" w:rsidTr="006912B0">
        <w:tc>
          <w:tcPr>
            <w:tcW w:w="840" w:type="dxa"/>
          </w:tcPr>
          <w:p w:rsidR="009F0334" w:rsidRDefault="009F0334" w:rsidP="00A671F8">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r>
      <w:tr w:rsidR="009F0334" w:rsidTr="006912B0">
        <w:tc>
          <w:tcPr>
            <w:tcW w:w="840" w:type="dxa"/>
          </w:tcPr>
          <w:p w:rsidR="009F0334" w:rsidRDefault="00720DC1" w:rsidP="00A671F8">
            <w:pPr>
              <w:jc w:val="both"/>
              <w:rPr>
                <w:rFonts w:ascii="Times New Roman" w:hAnsi="Times New Roman" w:cs="Times New Roman"/>
                <w:sz w:val="28"/>
                <w:szCs w:val="28"/>
              </w:rPr>
            </w:pPr>
            <w:r>
              <w:rPr>
                <w:rFonts w:ascii="Times New Roman" w:hAnsi="Times New Roman" w:cs="Times New Roman"/>
                <w:sz w:val="28"/>
                <w:szCs w:val="28"/>
              </w:rPr>
              <w:t>-</w:t>
            </w:r>
            <w:r w:rsidR="009F0334">
              <w:rPr>
                <w:rFonts w:ascii="Times New Roman" w:hAnsi="Times New Roman" w:cs="Times New Roman"/>
                <w:sz w:val="28"/>
                <w:szCs w:val="28"/>
              </w:rPr>
              <w:t>CO4</w:t>
            </w:r>
          </w:p>
        </w:tc>
        <w:tc>
          <w:tcPr>
            <w:tcW w:w="111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r>
      <w:tr w:rsidR="009F0334" w:rsidTr="006912B0">
        <w:tc>
          <w:tcPr>
            <w:tcW w:w="840" w:type="dxa"/>
          </w:tcPr>
          <w:p w:rsidR="009F0334" w:rsidRDefault="009F0334" w:rsidP="00A671F8">
            <w:pPr>
              <w:jc w:val="both"/>
              <w:rPr>
                <w:rFonts w:ascii="Times New Roman" w:hAnsi="Times New Roman" w:cs="Times New Roman"/>
                <w:sz w:val="28"/>
                <w:szCs w:val="28"/>
              </w:rPr>
            </w:pPr>
            <w:r>
              <w:rPr>
                <w:rFonts w:ascii="Times New Roman" w:hAnsi="Times New Roman" w:cs="Times New Roman"/>
                <w:sz w:val="28"/>
                <w:szCs w:val="28"/>
              </w:rPr>
              <w:t>CO5</w:t>
            </w:r>
          </w:p>
        </w:tc>
        <w:tc>
          <w:tcPr>
            <w:tcW w:w="1111"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0334" w:rsidRDefault="00A55595"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0334" w:rsidRDefault="009F0334" w:rsidP="009F0334">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0334" w:rsidRDefault="00720DC1" w:rsidP="009F0334">
            <w:pPr>
              <w:jc w:val="center"/>
              <w:rPr>
                <w:rFonts w:ascii="Times New Roman" w:hAnsi="Times New Roman" w:cs="Times New Roman"/>
                <w:sz w:val="28"/>
                <w:szCs w:val="28"/>
              </w:rPr>
            </w:pPr>
            <w:r>
              <w:rPr>
                <w:rFonts w:ascii="Times New Roman" w:hAnsi="Times New Roman" w:cs="Times New Roman"/>
                <w:sz w:val="28"/>
                <w:szCs w:val="28"/>
              </w:rPr>
              <w:t>3</w:t>
            </w:r>
          </w:p>
        </w:tc>
      </w:tr>
    </w:tbl>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A671F8" w:rsidTr="00A671F8">
        <w:tc>
          <w:tcPr>
            <w:tcW w:w="9576" w:type="dxa"/>
          </w:tcPr>
          <w:p w:rsidR="00A671F8" w:rsidRDefault="00A671F8" w:rsidP="00A671F8">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DESIGN THINKING AND PARTICIPATORY PLANNING</w:t>
            </w:r>
          </w:p>
          <w:p w:rsidR="00A671F8" w:rsidRPr="008B1757" w:rsidRDefault="00A671F8" w:rsidP="00A671F8">
            <w:pPr>
              <w:jc w:val="center"/>
              <w:rPr>
                <w:rFonts w:ascii="Times New Roman" w:hAnsi="Times New Roman" w:cs="Times New Roman"/>
                <w:b/>
                <w:bCs/>
                <w:sz w:val="28"/>
                <w:szCs w:val="28"/>
              </w:rPr>
            </w:pPr>
          </w:p>
        </w:tc>
      </w:tr>
      <w:tr w:rsidR="00A671F8" w:rsidTr="00A671F8">
        <w:tc>
          <w:tcPr>
            <w:tcW w:w="9576" w:type="dxa"/>
          </w:tcPr>
          <w:p w:rsidR="00A671F8" w:rsidRPr="0069408F" w:rsidRDefault="00A671F8" w:rsidP="00A671F8">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A671F8" w:rsidRPr="0069408F" w:rsidRDefault="00A671F8" w:rsidP="00A671F8">
            <w:pPr>
              <w:jc w:val="center"/>
              <w:rPr>
                <w:rFonts w:ascii="Times New Roman" w:hAnsi="Times New Roman" w:cs="Times New Roman"/>
                <w:b/>
                <w:bCs/>
                <w:sz w:val="24"/>
                <w:szCs w:val="24"/>
              </w:rPr>
            </w:pPr>
          </w:p>
        </w:tc>
      </w:tr>
      <w:tr w:rsidR="00A671F8" w:rsidTr="00A671F8">
        <w:tc>
          <w:tcPr>
            <w:tcW w:w="9576" w:type="dxa"/>
          </w:tcPr>
          <w:p w:rsidR="00A671F8" w:rsidRPr="0069408F" w:rsidRDefault="00A671F8" w:rsidP="00A671F8">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A671F8" w:rsidRPr="0069408F" w:rsidRDefault="00A671F8" w:rsidP="00A671F8">
            <w:pPr>
              <w:jc w:val="both"/>
              <w:rPr>
                <w:rFonts w:ascii="Times New Roman" w:hAnsi="Times New Roman" w:cs="Times New Roman"/>
                <w:b/>
                <w:bCs/>
                <w:sz w:val="24"/>
                <w:szCs w:val="24"/>
              </w:rPr>
            </w:pPr>
          </w:p>
        </w:tc>
      </w:tr>
      <w:tr w:rsidR="00A671F8" w:rsidTr="00A671F8">
        <w:tc>
          <w:tcPr>
            <w:tcW w:w="9576" w:type="dxa"/>
          </w:tcPr>
          <w:p w:rsidR="00A671F8" w:rsidRPr="0069408F" w:rsidRDefault="00A671F8" w:rsidP="00A671F8">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A671F8" w:rsidRPr="00B650BF" w:rsidRDefault="00A671F8" w:rsidP="00A671F8">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A671F8" w:rsidRPr="0069408F" w:rsidTr="00A671F8">
        <w:tc>
          <w:tcPr>
            <w:tcW w:w="9576" w:type="dxa"/>
          </w:tcPr>
          <w:p w:rsidR="00A671F8" w:rsidRPr="0069408F" w:rsidRDefault="00A671F8" w:rsidP="00A671F8">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A671F8" w:rsidRPr="00064B08" w:rsidTr="00A671F8">
        <w:tc>
          <w:tcPr>
            <w:tcW w:w="9576" w:type="dxa"/>
          </w:tcPr>
          <w:p w:rsidR="00A671F8" w:rsidRPr="004D4264" w:rsidRDefault="00A671F8" w:rsidP="00A671F8">
            <w:pPr>
              <w:ind w:right="458"/>
              <w:jc w:val="both"/>
              <w:rPr>
                <w:rFonts w:cs="Times New Roman"/>
                <w:szCs w:val="24"/>
              </w:rPr>
            </w:pPr>
            <w:r w:rsidRPr="00257F4F">
              <w:rPr>
                <w:rFonts w:ascii="Times New Roman" w:hAnsi="Times New Roman" w:cs="Times New Roman"/>
                <w:b/>
                <w:bCs/>
                <w:sz w:val="24"/>
                <w:szCs w:val="24"/>
              </w:rPr>
              <w:t xml:space="preserve">CO_1: </w:t>
            </w:r>
            <w:r w:rsidRPr="00A671F8">
              <w:rPr>
                <w:rFonts w:ascii="Times New Roman" w:hAnsi="Times New Roman" w:cs="Times New Roman"/>
                <w:sz w:val="24"/>
                <w:szCs w:val="24"/>
              </w:rPr>
              <w:t>To familiarize students with design thinking concepts and principles as a systematic process of tackling relevant business and/or social problems.</w:t>
            </w:r>
          </w:p>
        </w:tc>
      </w:tr>
      <w:tr w:rsidR="00A671F8" w:rsidRPr="00064B08" w:rsidTr="00A671F8">
        <w:tc>
          <w:tcPr>
            <w:tcW w:w="9576" w:type="dxa"/>
          </w:tcPr>
          <w:p w:rsidR="00A671F8" w:rsidRPr="004D4264" w:rsidRDefault="00A671F8" w:rsidP="00A671F8">
            <w:pPr>
              <w:ind w:right="458"/>
              <w:jc w:val="both"/>
              <w:rPr>
                <w:rFonts w:cs="Times New Roman"/>
                <w:szCs w:val="24"/>
              </w:rPr>
            </w:pPr>
            <w:r w:rsidRPr="00257F4F">
              <w:rPr>
                <w:rFonts w:ascii="Times New Roman" w:hAnsi="Times New Roman" w:cs="Times New Roman"/>
                <w:b/>
                <w:bCs/>
                <w:sz w:val="24"/>
                <w:szCs w:val="24"/>
              </w:rPr>
              <w:t>CO_2:</w:t>
            </w:r>
            <w:r w:rsidRPr="00A671F8">
              <w:rPr>
                <w:rFonts w:ascii="Times New Roman" w:hAnsi="Times New Roman" w:cs="Times New Roman"/>
                <w:sz w:val="24"/>
                <w:szCs w:val="24"/>
              </w:rPr>
              <w:t xml:space="preserve"> To understand the practices the methods, processes and tools of design thinking from Ideation to Go-To-Market.</w:t>
            </w:r>
          </w:p>
        </w:tc>
      </w:tr>
      <w:tr w:rsidR="00A671F8" w:rsidRPr="00064B08" w:rsidTr="00A671F8">
        <w:tc>
          <w:tcPr>
            <w:tcW w:w="9576" w:type="dxa"/>
          </w:tcPr>
          <w:p w:rsidR="00A671F8" w:rsidRPr="00A671F8" w:rsidRDefault="00A671F8" w:rsidP="00A671F8">
            <w:pPr>
              <w:ind w:right="458"/>
              <w:jc w:val="both"/>
              <w:rPr>
                <w:rFonts w:cs="Times New Roman"/>
                <w:szCs w:val="24"/>
              </w:rPr>
            </w:pPr>
            <w:r w:rsidRPr="00257F4F">
              <w:rPr>
                <w:rFonts w:ascii="Times New Roman" w:hAnsi="Times New Roman" w:cs="Times New Roman"/>
                <w:b/>
                <w:bCs/>
                <w:sz w:val="24"/>
                <w:szCs w:val="24"/>
              </w:rPr>
              <w:t xml:space="preserve">CO_3: </w:t>
            </w:r>
            <w:r w:rsidRPr="00A671F8">
              <w:rPr>
                <w:rFonts w:ascii="Times New Roman" w:hAnsi="Times New Roman" w:cs="Times New Roman"/>
                <w:sz w:val="24"/>
                <w:szCs w:val="24"/>
              </w:rPr>
              <w:t>To evaluate a problem through the approaches of human perspective with the object of design innovation</w:t>
            </w:r>
            <w:r w:rsidRPr="00085409">
              <w:rPr>
                <w:rFonts w:cs="Times New Roman"/>
                <w:szCs w:val="24"/>
              </w:rPr>
              <w:t>.</w:t>
            </w:r>
          </w:p>
        </w:tc>
      </w:tr>
      <w:tr w:rsidR="00A671F8" w:rsidRPr="00064B08" w:rsidTr="00A671F8">
        <w:tc>
          <w:tcPr>
            <w:tcW w:w="9576" w:type="dxa"/>
          </w:tcPr>
          <w:p w:rsidR="00A671F8" w:rsidRPr="004D4264" w:rsidRDefault="00A671F8" w:rsidP="00A671F8">
            <w:pPr>
              <w:ind w:right="326"/>
              <w:jc w:val="both"/>
              <w:rPr>
                <w:rFonts w:cs="Times New Roman"/>
                <w:szCs w:val="24"/>
              </w:rPr>
            </w:pPr>
            <w:r w:rsidRPr="00257F4F">
              <w:rPr>
                <w:rFonts w:ascii="Times New Roman" w:hAnsi="Times New Roman" w:cs="Times New Roman"/>
                <w:b/>
                <w:bCs/>
                <w:sz w:val="24"/>
                <w:szCs w:val="24"/>
              </w:rPr>
              <w:t xml:space="preserve">CO_4: </w:t>
            </w:r>
            <w:r w:rsidRPr="00A671F8">
              <w:rPr>
                <w:rFonts w:ascii="Times New Roman" w:hAnsi="Times New Roman" w:cs="Times New Roman"/>
                <w:sz w:val="24"/>
                <w:szCs w:val="24"/>
              </w:rPr>
              <w:t>To expose the student with perspectives, ideas, concepts, and solutions related to the design and execution of innovation driven projects using design thinking principles for interdisciplinary problem solving.</w:t>
            </w:r>
          </w:p>
        </w:tc>
      </w:tr>
    </w:tbl>
    <w:p w:rsidR="00A671F8" w:rsidRPr="005364F5" w:rsidRDefault="00A671F8" w:rsidP="00A671F8">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A671F8" w:rsidRPr="008538EE" w:rsidTr="00A671F8">
        <w:tc>
          <w:tcPr>
            <w:tcW w:w="1008" w:type="dxa"/>
          </w:tcPr>
          <w:p w:rsidR="00A671F8" w:rsidRPr="008538EE" w:rsidRDefault="00A671F8" w:rsidP="00A671F8">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A671F8" w:rsidRPr="008538EE" w:rsidRDefault="00863977" w:rsidP="00A671F8">
            <w:pPr>
              <w:tabs>
                <w:tab w:val="right" w:pos="8352"/>
              </w:tabs>
              <w:jc w:val="right"/>
              <w:rPr>
                <w:rFonts w:ascii="Times New Roman" w:hAnsi="Times New Roman" w:cs="Times New Roman"/>
                <w:b/>
                <w:bCs/>
                <w:sz w:val="24"/>
                <w:szCs w:val="24"/>
              </w:rPr>
            </w:pPr>
            <w:r>
              <w:rPr>
                <w:rFonts w:ascii="Times New Roman" w:hAnsi="Times New Roman" w:cs="Times New Roman"/>
                <w:b/>
                <w:bCs/>
                <w:sz w:val="24"/>
                <w:szCs w:val="24"/>
              </w:rPr>
              <w:t xml:space="preserve">Design Thinking: Background and Introduction                                             </w:t>
            </w:r>
            <w:r w:rsidR="00A671F8" w:rsidRPr="008538EE">
              <w:rPr>
                <w:rFonts w:ascii="Times New Roman" w:hAnsi="Times New Roman" w:cs="Times New Roman"/>
                <w:b/>
                <w:bCs/>
                <w:sz w:val="24"/>
                <w:szCs w:val="24"/>
              </w:rPr>
              <w:t>[</w:t>
            </w:r>
            <w:r>
              <w:rPr>
                <w:rFonts w:ascii="Times New Roman" w:hAnsi="Times New Roman" w:cs="Times New Roman"/>
                <w:b/>
                <w:bCs/>
                <w:sz w:val="24"/>
                <w:szCs w:val="24"/>
              </w:rPr>
              <w:t>6</w:t>
            </w:r>
            <w:r w:rsidR="00A671F8" w:rsidRPr="008538EE">
              <w:rPr>
                <w:rFonts w:ascii="Times New Roman" w:hAnsi="Times New Roman" w:cs="Times New Roman"/>
                <w:b/>
                <w:bCs/>
                <w:sz w:val="24"/>
                <w:szCs w:val="24"/>
              </w:rPr>
              <w:t xml:space="preserve"> Hrs]</w:t>
            </w:r>
          </w:p>
        </w:tc>
      </w:tr>
      <w:tr w:rsidR="00A671F8" w:rsidRPr="008538EE" w:rsidTr="00A671F8">
        <w:tc>
          <w:tcPr>
            <w:tcW w:w="1008" w:type="dxa"/>
          </w:tcPr>
          <w:p w:rsidR="00A671F8" w:rsidRPr="008538EE" w:rsidRDefault="00A671F8" w:rsidP="00A671F8">
            <w:pPr>
              <w:spacing w:line="360" w:lineRule="auto"/>
              <w:jc w:val="both"/>
              <w:rPr>
                <w:rFonts w:ascii="Times New Roman" w:hAnsi="Times New Roman" w:cs="Times New Roman"/>
                <w:sz w:val="24"/>
                <w:szCs w:val="24"/>
              </w:rPr>
            </w:pPr>
          </w:p>
        </w:tc>
        <w:tc>
          <w:tcPr>
            <w:tcW w:w="8568" w:type="dxa"/>
          </w:tcPr>
          <w:p w:rsidR="00A671F8" w:rsidRDefault="00863977" w:rsidP="00863977">
            <w:pPr>
              <w:jc w:val="both"/>
              <w:rPr>
                <w:rFonts w:ascii="Times New Roman" w:hAnsi="Times New Roman" w:cs="Times New Roman"/>
                <w:sz w:val="24"/>
                <w:szCs w:val="24"/>
              </w:rPr>
            </w:pPr>
            <w:r w:rsidRPr="00863977">
              <w:rPr>
                <w:rFonts w:ascii="Times New Roman" w:hAnsi="Times New Roman" w:cs="Times New Roman"/>
                <w:sz w:val="24"/>
                <w:szCs w:val="24"/>
              </w:rPr>
              <w:t>Service design thinking and relational welfare , moving from a top-down approach to public service distribution towards an approach that takes community building as a starting point for co creation ,  Historic Background of Design Thinking, Need, Definitions including Definition by Tim Brown, Design thinking as an Approach, Characteristics of Design Thinking, Design thinking as a non-linear process,  5 – stage process of Design Thinking, Testing/ Prototyping/ Systematic Experimentation How Does Design Thinking Promote Innovation?, Innovation Mindset, Developing insights into end users/ stakeholders.</w:t>
            </w:r>
          </w:p>
          <w:p w:rsidR="00863977" w:rsidRPr="00863977" w:rsidRDefault="00863977" w:rsidP="00863977">
            <w:pPr>
              <w:rPr>
                <w:rFonts w:ascii="Times New Roman" w:hAnsi="Times New Roman" w:cs="Times New Roman"/>
                <w:sz w:val="24"/>
                <w:szCs w:val="24"/>
              </w:rPr>
            </w:pPr>
            <w:r w:rsidRPr="00863977">
              <w:rPr>
                <w:rFonts w:ascii="Times New Roman" w:hAnsi="Times New Roman" w:cs="Times New Roman"/>
                <w:b/>
                <w:sz w:val="24"/>
                <w:szCs w:val="24"/>
              </w:rPr>
              <w:t>Studio Exercise:</w:t>
            </w:r>
            <w:r w:rsidRPr="00863977">
              <w:rPr>
                <w:rFonts w:ascii="Times New Roman" w:hAnsi="Times New Roman" w:cs="Times New Roman"/>
                <w:sz w:val="24"/>
                <w:szCs w:val="24"/>
              </w:rPr>
              <w:t xml:space="preserve"> Case studies of application of design thinking and Co creation</w:t>
            </w:r>
          </w:p>
        </w:tc>
      </w:tr>
      <w:tr w:rsidR="00A671F8" w:rsidRPr="008538EE" w:rsidTr="00A671F8">
        <w:tc>
          <w:tcPr>
            <w:tcW w:w="1008" w:type="dxa"/>
          </w:tcPr>
          <w:p w:rsidR="00A671F8" w:rsidRPr="008538EE" w:rsidRDefault="00A671F8"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2</w:t>
            </w:r>
            <w:r w:rsidRPr="008538EE">
              <w:rPr>
                <w:rFonts w:ascii="Times New Roman" w:hAnsi="Times New Roman" w:cs="Times New Roman"/>
                <w:b/>
                <w:bCs/>
                <w:sz w:val="24"/>
                <w:szCs w:val="24"/>
              </w:rPr>
              <w:t>:</w:t>
            </w:r>
          </w:p>
        </w:tc>
        <w:tc>
          <w:tcPr>
            <w:tcW w:w="8568" w:type="dxa"/>
          </w:tcPr>
          <w:p w:rsidR="00A671F8" w:rsidRPr="00A140EB" w:rsidRDefault="00863977" w:rsidP="00863977">
            <w:pPr>
              <w:tabs>
                <w:tab w:val="left" w:pos="427"/>
                <w:tab w:val="right" w:pos="8352"/>
              </w:tabs>
              <w:autoSpaceDE w:val="0"/>
              <w:autoSpaceDN w:val="0"/>
              <w:adjustRightInd w:val="0"/>
              <w:jc w:val="right"/>
              <w:rPr>
                <w:b/>
                <w:bCs/>
                <w:sz w:val="24"/>
                <w:szCs w:val="24"/>
              </w:rPr>
            </w:pPr>
            <w:r>
              <w:rPr>
                <w:rFonts w:ascii="Times New Roman" w:hAnsi="Times New Roman" w:cs="Times New Roman"/>
                <w:b/>
                <w:bCs/>
                <w:sz w:val="24"/>
                <w:szCs w:val="24"/>
              </w:rPr>
              <w:t xml:space="preserve">Design Thinking: Tools and Theory                                             </w:t>
            </w:r>
            <w:r w:rsidR="00A671F8">
              <w:rPr>
                <w:rFonts w:ascii="Times New Roman" w:hAnsi="Times New Roman" w:cs="Times New Roman"/>
                <w:b/>
                <w:bCs/>
                <w:sz w:val="24"/>
                <w:szCs w:val="24"/>
              </w:rPr>
              <w:tab/>
            </w:r>
            <w:r w:rsidR="00A671F8" w:rsidRPr="008538EE">
              <w:rPr>
                <w:rFonts w:ascii="Times New Roman" w:hAnsi="Times New Roman" w:cs="Times New Roman"/>
                <w:b/>
                <w:bCs/>
                <w:sz w:val="24"/>
                <w:szCs w:val="24"/>
              </w:rPr>
              <w:t>[</w:t>
            </w:r>
            <w:r>
              <w:rPr>
                <w:rFonts w:ascii="Times New Roman" w:hAnsi="Times New Roman" w:cs="Times New Roman"/>
                <w:b/>
                <w:bCs/>
                <w:sz w:val="24"/>
                <w:szCs w:val="24"/>
              </w:rPr>
              <w:t>6</w:t>
            </w:r>
            <w:r w:rsidR="00A671F8" w:rsidRPr="008538EE">
              <w:rPr>
                <w:rFonts w:ascii="Times New Roman" w:hAnsi="Times New Roman" w:cs="Times New Roman"/>
                <w:b/>
                <w:bCs/>
                <w:sz w:val="24"/>
                <w:szCs w:val="24"/>
              </w:rPr>
              <w:t xml:space="preserve"> Hrs]</w:t>
            </w:r>
            <w:r w:rsidR="00A671F8">
              <w:rPr>
                <w:rFonts w:ascii="Times New Roman" w:hAnsi="Times New Roman" w:cs="Times New Roman"/>
                <w:b/>
                <w:bCs/>
                <w:sz w:val="24"/>
                <w:szCs w:val="24"/>
              </w:rPr>
              <w:t xml:space="preserve"> </w:t>
            </w:r>
          </w:p>
        </w:tc>
      </w:tr>
      <w:tr w:rsidR="00A671F8" w:rsidRPr="008538EE" w:rsidTr="00A671F8">
        <w:trPr>
          <w:trHeight w:val="397"/>
        </w:trPr>
        <w:tc>
          <w:tcPr>
            <w:tcW w:w="1008" w:type="dxa"/>
          </w:tcPr>
          <w:p w:rsidR="00A671F8" w:rsidRPr="008538EE" w:rsidRDefault="00A671F8" w:rsidP="00A671F8">
            <w:pPr>
              <w:spacing w:line="360" w:lineRule="auto"/>
              <w:jc w:val="both"/>
              <w:rPr>
                <w:rFonts w:ascii="Times New Roman" w:hAnsi="Times New Roman" w:cs="Times New Roman"/>
                <w:sz w:val="24"/>
                <w:szCs w:val="24"/>
              </w:rPr>
            </w:pPr>
          </w:p>
        </w:tc>
        <w:tc>
          <w:tcPr>
            <w:tcW w:w="8568" w:type="dxa"/>
          </w:tcPr>
          <w:p w:rsidR="00A671F8" w:rsidRDefault="00863977" w:rsidP="00863977">
            <w:pPr>
              <w:jc w:val="both"/>
              <w:rPr>
                <w:rFonts w:ascii="Times New Roman" w:hAnsi="Times New Roman" w:cs="Times New Roman"/>
                <w:sz w:val="24"/>
                <w:szCs w:val="24"/>
              </w:rPr>
            </w:pPr>
            <w:r w:rsidRPr="00863977">
              <w:rPr>
                <w:rFonts w:ascii="Times New Roman" w:hAnsi="Times New Roman" w:cs="Times New Roman"/>
                <w:sz w:val="24"/>
                <w:szCs w:val="24"/>
              </w:rPr>
              <w:t xml:space="preserve">Design Theory, Phases, methods &amp; tools, Fundamental Concepts, Design Thinking Resources, Double Diamond process stages, Introduction to design tools - Visualization, Journey </w:t>
            </w:r>
            <w:r w:rsidR="003C02F7" w:rsidRPr="00863977">
              <w:rPr>
                <w:rFonts w:ascii="Times New Roman" w:hAnsi="Times New Roman" w:cs="Times New Roman"/>
                <w:sz w:val="24"/>
                <w:szCs w:val="24"/>
              </w:rPr>
              <w:t>Mapping,</w:t>
            </w:r>
            <w:r w:rsidRPr="00863977">
              <w:rPr>
                <w:rFonts w:ascii="Times New Roman" w:hAnsi="Times New Roman" w:cs="Times New Roman"/>
                <w:sz w:val="24"/>
                <w:szCs w:val="24"/>
              </w:rPr>
              <w:t xml:space="preserve"> Value Chain </w:t>
            </w:r>
            <w:r w:rsidR="003C02F7" w:rsidRPr="00863977">
              <w:rPr>
                <w:rFonts w:ascii="Times New Roman" w:hAnsi="Times New Roman" w:cs="Times New Roman"/>
                <w:sz w:val="24"/>
                <w:szCs w:val="24"/>
              </w:rPr>
              <w:t>Analysis,</w:t>
            </w:r>
            <w:r w:rsidRPr="00863977">
              <w:rPr>
                <w:rFonts w:ascii="Times New Roman" w:hAnsi="Times New Roman" w:cs="Times New Roman"/>
                <w:sz w:val="24"/>
                <w:szCs w:val="24"/>
              </w:rPr>
              <w:t xml:space="preserve"> Mind Mapping , Brainstorming , Concept Development , Assumption Testing 8. Rapid Prototyping, Customer Co-creation 1, Learning Launch.</w:t>
            </w:r>
          </w:p>
          <w:p w:rsidR="00863977" w:rsidRPr="00863977" w:rsidRDefault="00863977" w:rsidP="00863977">
            <w:pPr>
              <w:rPr>
                <w:rFonts w:ascii="Calibri" w:hAnsi="Calibri" w:cs="Calibri"/>
                <w:color w:val="000000"/>
                <w:shd w:val="clear" w:color="auto" w:fill="FFFFFF"/>
              </w:rPr>
            </w:pPr>
            <w:r w:rsidRPr="00863977">
              <w:rPr>
                <w:rFonts w:ascii="Times New Roman" w:hAnsi="Times New Roman" w:cs="Times New Roman"/>
                <w:b/>
                <w:sz w:val="24"/>
                <w:szCs w:val="24"/>
              </w:rPr>
              <w:t>Studio Exercise:</w:t>
            </w:r>
            <w:r w:rsidRPr="00863977">
              <w:rPr>
                <w:rFonts w:ascii="Times New Roman" w:hAnsi="Times New Roman" w:cs="Times New Roman"/>
                <w:sz w:val="24"/>
                <w:szCs w:val="24"/>
              </w:rPr>
              <w:t xml:space="preserve"> Thinking visually</w:t>
            </w:r>
          </w:p>
        </w:tc>
      </w:tr>
      <w:tr w:rsidR="00A671F8" w:rsidRPr="008538EE" w:rsidTr="00A671F8">
        <w:tc>
          <w:tcPr>
            <w:tcW w:w="1008" w:type="dxa"/>
          </w:tcPr>
          <w:p w:rsidR="00A671F8" w:rsidRPr="008538EE" w:rsidRDefault="00A671F8"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3</w:t>
            </w:r>
            <w:r w:rsidRPr="008538EE">
              <w:rPr>
                <w:rFonts w:ascii="Times New Roman" w:hAnsi="Times New Roman" w:cs="Times New Roman"/>
                <w:b/>
                <w:bCs/>
                <w:sz w:val="24"/>
                <w:szCs w:val="24"/>
              </w:rPr>
              <w:t>:</w:t>
            </w:r>
          </w:p>
        </w:tc>
        <w:tc>
          <w:tcPr>
            <w:tcW w:w="8568" w:type="dxa"/>
          </w:tcPr>
          <w:p w:rsidR="00A671F8" w:rsidRPr="008538EE" w:rsidRDefault="00863977" w:rsidP="00A671F8">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Participatory Planning                                                                                      </w:t>
            </w:r>
            <w:r w:rsidR="00A671F8">
              <w:rPr>
                <w:rFonts w:ascii="Times New Roman" w:hAnsi="Times New Roman" w:cs="Times New Roman"/>
                <w:b/>
                <w:bCs/>
                <w:sz w:val="24"/>
                <w:szCs w:val="24"/>
              </w:rPr>
              <w:t xml:space="preserve"> </w:t>
            </w:r>
            <w:r w:rsidR="00A671F8" w:rsidRPr="008538EE">
              <w:rPr>
                <w:rFonts w:ascii="Times New Roman" w:hAnsi="Times New Roman" w:cs="Times New Roman"/>
                <w:b/>
                <w:bCs/>
                <w:sz w:val="24"/>
                <w:szCs w:val="24"/>
              </w:rPr>
              <w:t>[</w:t>
            </w:r>
            <w:r>
              <w:rPr>
                <w:rFonts w:ascii="Times New Roman" w:hAnsi="Times New Roman" w:cs="Times New Roman"/>
                <w:b/>
                <w:bCs/>
                <w:sz w:val="24"/>
                <w:szCs w:val="24"/>
              </w:rPr>
              <w:t>6</w:t>
            </w:r>
            <w:r w:rsidR="00A671F8" w:rsidRPr="008538EE">
              <w:rPr>
                <w:rFonts w:ascii="Times New Roman" w:hAnsi="Times New Roman" w:cs="Times New Roman"/>
                <w:b/>
                <w:bCs/>
                <w:sz w:val="24"/>
                <w:szCs w:val="24"/>
              </w:rPr>
              <w:t xml:space="preserve"> Hrs]</w:t>
            </w:r>
          </w:p>
        </w:tc>
      </w:tr>
      <w:tr w:rsidR="00A671F8" w:rsidRPr="008538EE" w:rsidTr="00A671F8">
        <w:tc>
          <w:tcPr>
            <w:tcW w:w="1008" w:type="dxa"/>
          </w:tcPr>
          <w:p w:rsidR="00A671F8" w:rsidRPr="008538EE" w:rsidRDefault="00A671F8" w:rsidP="00A671F8">
            <w:pPr>
              <w:spacing w:line="360" w:lineRule="auto"/>
              <w:jc w:val="both"/>
              <w:rPr>
                <w:rFonts w:ascii="Times New Roman" w:hAnsi="Times New Roman" w:cs="Times New Roman"/>
                <w:sz w:val="24"/>
                <w:szCs w:val="24"/>
              </w:rPr>
            </w:pPr>
          </w:p>
        </w:tc>
        <w:tc>
          <w:tcPr>
            <w:tcW w:w="8568" w:type="dxa"/>
          </w:tcPr>
          <w:p w:rsidR="00863977" w:rsidRPr="00863977" w:rsidRDefault="00863977" w:rsidP="00863977">
            <w:pPr>
              <w:jc w:val="both"/>
              <w:rPr>
                <w:rFonts w:ascii="Times New Roman" w:hAnsi="Times New Roman" w:cs="Times New Roman"/>
                <w:sz w:val="24"/>
                <w:szCs w:val="24"/>
              </w:rPr>
            </w:pPr>
            <w:r w:rsidRPr="00863977">
              <w:rPr>
                <w:rFonts w:ascii="Times New Roman" w:hAnsi="Times New Roman" w:cs="Times New Roman"/>
                <w:sz w:val="24"/>
                <w:szCs w:val="24"/>
              </w:rPr>
              <w:t xml:space="preserve">New approaches to </w:t>
            </w:r>
            <w:r w:rsidR="003C02F7" w:rsidRPr="00863977">
              <w:rPr>
                <w:rFonts w:ascii="Times New Roman" w:hAnsi="Times New Roman" w:cs="Times New Roman"/>
                <w:sz w:val="24"/>
                <w:szCs w:val="24"/>
              </w:rPr>
              <w:t>participation, New</w:t>
            </w:r>
            <w:r w:rsidRPr="00863977">
              <w:rPr>
                <w:rFonts w:ascii="Times New Roman" w:hAnsi="Times New Roman" w:cs="Times New Roman"/>
                <w:sz w:val="24"/>
                <w:szCs w:val="24"/>
              </w:rPr>
              <w:t xml:space="preserve"> approaches for interaction with citizens; how do we learn, listen and reflect through visual approaches of Drawing, video, photo, citizen mapping, VR </w:t>
            </w:r>
            <w:r w:rsidR="003C02F7" w:rsidRPr="00863977">
              <w:rPr>
                <w:rFonts w:ascii="Times New Roman" w:hAnsi="Times New Roman" w:cs="Times New Roman"/>
                <w:sz w:val="24"/>
                <w:szCs w:val="24"/>
              </w:rPr>
              <w:t>etc, Participatory</w:t>
            </w:r>
            <w:r w:rsidRPr="00863977">
              <w:rPr>
                <w:rFonts w:ascii="Times New Roman" w:hAnsi="Times New Roman" w:cs="Times New Roman"/>
                <w:sz w:val="24"/>
                <w:szCs w:val="24"/>
              </w:rPr>
              <w:t xml:space="preserve"> planning </w:t>
            </w:r>
            <w:r w:rsidR="003C02F7" w:rsidRPr="00863977">
              <w:rPr>
                <w:rFonts w:ascii="Times New Roman" w:hAnsi="Times New Roman" w:cs="Times New Roman"/>
                <w:sz w:val="24"/>
                <w:szCs w:val="24"/>
              </w:rPr>
              <w:t>tools,</w:t>
            </w:r>
            <w:r w:rsidRPr="00863977">
              <w:rPr>
                <w:rFonts w:ascii="Times New Roman" w:hAnsi="Times New Roman" w:cs="Times New Roman"/>
                <w:sz w:val="24"/>
                <w:szCs w:val="24"/>
              </w:rPr>
              <w:t xml:space="preserve"> Challenges in using participatory approaches, Ethics and participation, ethical standards and challenges,  Inclusive, Participatory or Opportunistic Participatory</w:t>
            </w:r>
          </w:p>
          <w:p w:rsidR="00A671F8" w:rsidRPr="00863977" w:rsidRDefault="00863977" w:rsidP="00863977">
            <w:pPr>
              <w:jc w:val="both"/>
              <w:rPr>
                <w:rFonts w:ascii="Times New Roman" w:hAnsi="Times New Roman" w:cs="Times New Roman"/>
                <w:sz w:val="24"/>
                <w:szCs w:val="24"/>
              </w:rPr>
            </w:pPr>
            <w:r w:rsidRPr="00863977">
              <w:rPr>
                <w:rFonts w:ascii="Times New Roman" w:hAnsi="Times New Roman" w:cs="Times New Roman"/>
                <w:b/>
                <w:sz w:val="24"/>
                <w:szCs w:val="24"/>
              </w:rPr>
              <w:t>Stu</w:t>
            </w:r>
            <w:r w:rsidRPr="00863977">
              <w:rPr>
                <w:rFonts w:ascii="Times New Roman" w:hAnsi="Times New Roman" w:cs="Times New Roman"/>
                <w:b/>
                <w:color w:val="000000" w:themeColor="text1"/>
                <w:sz w:val="24"/>
                <w:szCs w:val="24"/>
              </w:rPr>
              <w:t>dio Exercise:</w:t>
            </w:r>
            <w:r w:rsidRPr="00863977">
              <w:rPr>
                <w:rFonts w:ascii="Times New Roman" w:hAnsi="Times New Roman" w:cs="Times New Roman"/>
                <w:sz w:val="24"/>
                <w:szCs w:val="24"/>
              </w:rPr>
              <w:t xml:space="preserve"> Storytelling approach</w:t>
            </w:r>
            <w:r>
              <w:rPr>
                <w:rFonts w:ascii="Times New Roman" w:hAnsi="Times New Roman" w:cs="Times New Roman"/>
              </w:rPr>
              <w:t>es including visual storytelling</w:t>
            </w:r>
          </w:p>
        </w:tc>
      </w:tr>
      <w:tr w:rsidR="00A671F8" w:rsidRPr="00D767B5" w:rsidTr="00A671F8">
        <w:tc>
          <w:tcPr>
            <w:tcW w:w="1008" w:type="dxa"/>
          </w:tcPr>
          <w:p w:rsidR="00A671F8" w:rsidRPr="008538EE" w:rsidRDefault="00A671F8"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Unit 4</w:t>
            </w:r>
            <w:r w:rsidRPr="008538EE">
              <w:rPr>
                <w:rFonts w:ascii="Times New Roman" w:hAnsi="Times New Roman" w:cs="Times New Roman"/>
                <w:b/>
                <w:bCs/>
                <w:sz w:val="24"/>
                <w:szCs w:val="24"/>
              </w:rPr>
              <w:t>:</w:t>
            </w:r>
          </w:p>
        </w:tc>
        <w:tc>
          <w:tcPr>
            <w:tcW w:w="8568" w:type="dxa"/>
          </w:tcPr>
          <w:p w:rsidR="00A671F8" w:rsidRPr="009077BC" w:rsidRDefault="00863977" w:rsidP="00863977">
            <w:pPr>
              <w:autoSpaceDE w:val="0"/>
              <w:autoSpaceDN w:val="0"/>
              <w:adjustRightInd w:val="0"/>
              <w:rPr>
                <w:b/>
                <w:bCs/>
                <w:sz w:val="24"/>
                <w:szCs w:val="24"/>
              </w:rPr>
            </w:pPr>
            <w:r>
              <w:rPr>
                <w:rFonts w:ascii="Times New Roman" w:hAnsi="Times New Roman" w:cs="Times New Roman"/>
                <w:b/>
                <w:bCs/>
                <w:sz w:val="24"/>
                <w:szCs w:val="24"/>
              </w:rPr>
              <w:t>Design Thinking and Co-Creation approach for Cities</w:t>
            </w:r>
            <w:r w:rsidR="00A671F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671F8">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sidR="00A671F8">
              <w:rPr>
                <w:rFonts w:ascii="Times New Roman" w:hAnsi="Times New Roman" w:cs="Times New Roman"/>
                <w:b/>
                <w:bCs/>
                <w:sz w:val="24"/>
                <w:szCs w:val="24"/>
              </w:rPr>
              <w:t xml:space="preserve">                                                                                                                        </w:t>
            </w:r>
          </w:p>
        </w:tc>
      </w:tr>
      <w:tr w:rsidR="00A671F8" w:rsidRPr="008538EE" w:rsidTr="00A671F8">
        <w:tc>
          <w:tcPr>
            <w:tcW w:w="1008" w:type="dxa"/>
          </w:tcPr>
          <w:p w:rsidR="00A671F8" w:rsidRPr="008538EE" w:rsidRDefault="00A671F8" w:rsidP="00A671F8">
            <w:pPr>
              <w:spacing w:line="360" w:lineRule="auto"/>
              <w:jc w:val="both"/>
              <w:rPr>
                <w:rFonts w:ascii="Times New Roman" w:hAnsi="Times New Roman" w:cs="Times New Roman"/>
                <w:sz w:val="24"/>
                <w:szCs w:val="24"/>
              </w:rPr>
            </w:pPr>
          </w:p>
        </w:tc>
        <w:tc>
          <w:tcPr>
            <w:tcW w:w="8568" w:type="dxa"/>
          </w:tcPr>
          <w:p w:rsidR="00863977" w:rsidRPr="00863977" w:rsidRDefault="00863977" w:rsidP="00863977">
            <w:pPr>
              <w:jc w:val="both"/>
              <w:rPr>
                <w:rFonts w:ascii="Times New Roman" w:hAnsi="Times New Roman" w:cs="Times New Roman"/>
                <w:sz w:val="24"/>
                <w:szCs w:val="24"/>
              </w:rPr>
            </w:pPr>
            <w:r w:rsidRPr="00863977">
              <w:rPr>
                <w:rFonts w:ascii="Times New Roman" w:hAnsi="Times New Roman" w:cs="Times New Roman"/>
                <w:sz w:val="24"/>
                <w:szCs w:val="24"/>
              </w:rPr>
              <w:t>Urban Innovation &amp; Design Thinking, Urbanism and Design Thinking, design process in urbanism from a cognitive point of view. </w:t>
            </w:r>
          </w:p>
          <w:p w:rsidR="00A671F8" w:rsidRDefault="00863977" w:rsidP="00863977">
            <w:pPr>
              <w:jc w:val="both"/>
              <w:rPr>
                <w:rFonts w:ascii="Times New Roman" w:hAnsi="Times New Roman" w:cs="Times New Roman"/>
                <w:sz w:val="24"/>
                <w:szCs w:val="24"/>
              </w:rPr>
            </w:pPr>
            <w:r w:rsidRPr="00863977">
              <w:rPr>
                <w:rFonts w:ascii="Times New Roman" w:hAnsi="Times New Roman" w:cs="Times New Roman"/>
                <w:b/>
                <w:sz w:val="24"/>
                <w:szCs w:val="24"/>
              </w:rPr>
              <w:t>Studio Exercise:</w:t>
            </w:r>
            <w:r w:rsidRPr="00863977">
              <w:rPr>
                <w:rFonts w:ascii="Times New Roman" w:hAnsi="Times New Roman" w:cs="Times New Roman"/>
                <w:sz w:val="24"/>
                <w:szCs w:val="24"/>
              </w:rPr>
              <w:t xml:space="preserve"> Applying a role-play approach to test new ways of planning </w:t>
            </w:r>
            <w:r w:rsidR="003C02F7" w:rsidRPr="00863977">
              <w:rPr>
                <w:rFonts w:ascii="Times New Roman" w:hAnsi="Times New Roman" w:cs="Times New Roman"/>
                <w:sz w:val="24"/>
                <w:szCs w:val="24"/>
              </w:rPr>
              <w:t>neighborhoods</w:t>
            </w:r>
            <w:r w:rsidRPr="00863977">
              <w:rPr>
                <w:rFonts w:ascii="Times New Roman" w:hAnsi="Times New Roman" w:cs="Times New Roman"/>
                <w:sz w:val="24"/>
                <w:szCs w:val="24"/>
              </w:rPr>
              <w:t xml:space="preserve"> with knowledge and municipal partners – based on cases</w:t>
            </w:r>
          </w:p>
          <w:p w:rsidR="003C02F7" w:rsidRPr="00863977" w:rsidRDefault="003C02F7" w:rsidP="00863977">
            <w:pPr>
              <w:jc w:val="both"/>
              <w:rPr>
                <w:rFonts w:ascii="Times New Roman" w:hAnsi="Times New Roman" w:cs="Times New Roman"/>
                <w:b/>
                <w:sz w:val="24"/>
                <w:szCs w:val="24"/>
              </w:rPr>
            </w:pPr>
          </w:p>
        </w:tc>
      </w:tr>
      <w:tr w:rsidR="00A671F8" w:rsidRPr="008538EE" w:rsidTr="00A671F8">
        <w:tc>
          <w:tcPr>
            <w:tcW w:w="1008" w:type="dxa"/>
          </w:tcPr>
          <w:p w:rsidR="00A671F8" w:rsidRPr="008538EE" w:rsidRDefault="00A671F8" w:rsidP="00A671F8">
            <w:pPr>
              <w:spacing w:line="360" w:lineRule="auto"/>
              <w:rPr>
                <w:rFonts w:ascii="Times New Roman" w:hAnsi="Times New Roman" w:cs="Times New Roman"/>
                <w:b/>
                <w:bCs/>
                <w:sz w:val="24"/>
                <w:szCs w:val="24"/>
              </w:rPr>
            </w:pPr>
            <w:r>
              <w:rPr>
                <w:rFonts w:ascii="Times New Roman" w:hAnsi="Times New Roman" w:cs="Times New Roman"/>
                <w:b/>
                <w:bCs/>
                <w:sz w:val="24"/>
                <w:szCs w:val="24"/>
              </w:rPr>
              <w:t>Unit 5</w:t>
            </w:r>
            <w:r w:rsidRPr="008538EE">
              <w:rPr>
                <w:rFonts w:ascii="Times New Roman" w:hAnsi="Times New Roman" w:cs="Times New Roman"/>
                <w:b/>
                <w:bCs/>
                <w:sz w:val="24"/>
                <w:szCs w:val="24"/>
              </w:rPr>
              <w:t>:</w:t>
            </w:r>
          </w:p>
        </w:tc>
        <w:tc>
          <w:tcPr>
            <w:tcW w:w="8568" w:type="dxa"/>
          </w:tcPr>
          <w:p w:rsidR="00A671F8" w:rsidRPr="008538EE" w:rsidRDefault="00863977" w:rsidP="00863977">
            <w:pPr>
              <w:autoSpaceDE w:val="0"/>
              <w:autoSpaceDN w:val="0"/>
              <w:adjustRightInd w:val="0"/>
              <w:jc w:val="both"/>
              <w:rPr>
                <w:rFonts w:ascii="Times New Roman" w:hAnsi="Times New Roman" w:cs="Times New Roman"/>
                <w:b/>
                <w:bCs/>
                <w:sz w:val="24"/>
                <w:szCs w:val="24"/>
              </w:rPr>
            </w:pPr>
            <w:r w:rsidRPr="00863977">
              <w:rPr>
                <w:rFonts w:ascii="Times New Roman" w:hAnsi="Times New Roman" w:cs="Times New Roman"/>
                <w:b/>
                <w:bCs/>
                <w:sz w:val="24"/>
                <w:szCs w:val="24"/>
              </w:rPr>
              <w:t>Application of Desig</w:t>
            </w:r>
            <w:r w:rsidR="00850088">
              <w:rPr>
                <w:rFonts w:ascii="Times New Roman" w:hAnsi="Times New Roman" w:cs="Times New Roman"/>
                <w:b/>
                <w:bCs/>
                <w:sz w:val="24"/>
                <w:szCs w:val="24"/>
              </w:rPr>
              <w:t xml:space="preserve">n Thinking for inclusive cities </w:t>
            </w:r>
            <w:r w:rsidR="00A671F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671F8" w:rsidRPr="008538EE">
              <w:rPr>
                <w:rFonts w:ascii="Times New Roman" w:hAnsi="Times New Roman" w:cs="Times New Roman"/>
                <w:b/>
                <w:bCs/>
                <w:sz w:val="24"/>
                <w:szCs w:val="24"/>
              </w:rPr>
              <w:t>[</w:t>
            </w:r>
            <w:r>
              <w:rPr>
                <w:rFonts w:ascii="Times New Roman" w:hAnsi="Times New Roman" w:cs="Times New Roman"/>
                <w:b/>
                <w:bCs/>
                <w:sz w:val="24"/>
                <w:szCs w:val="24"/>
              </w:rPr>
              <w:t>6</w:t>
            </w:r>
            <w:r w:rsidR="00A671F8" w:rsidRPr="008538EE">
              <w:rPr>
                <w:rFonts w:ascii="Times New Roman" w:hAnsi="Times New Roman" w:cs="Times New Roman"/>
                <w:b/>
                <w:bCs/>
                <w:sz w:val="24"/>
                <w:szCs w:val="24"/>
              </w:rPr>
              <w:t xml:space="preserve"> Hrs]</w:t>
            </w:r>
            <w:r w:rsidR="00A671F8">
              <w:rPr>
                <w:rFonts w:ascii="Times New Roman" w:hAnsi="Times New Roman" w:cs="Times New Roman"/>
                <w:b/>
                <w:bCs/>
                <w:sz w:val="24"/>
                <w:szCs w:val="24"/>
              </w:rPr>
              <w:t xml:space="preserve">                                                                                                                            </w:t>
            </w:r>
          </w:p>
        </w:tc>
      </w:tr>
      <w:tr w:rsidR="00A671F8" w:rsidRPr="008538EE" w:rsidTr="00A671F8">
        <w:tc>
          <w:tcPr>
            <w:tcW w:w="1008" w:type="dxa"/>
          </w:tcPr>
          <w:p w:rsidR="00A671F8" w:rsidRDefault="00A671F8" w:rsidP="00A671F8">
            <w:pPr>
              <w:spacing w:line="360" w:lineRule="auto"/>
              <w:rPr>
                <w:rFonts w:ascii="Times New Roman" w:hAnsi="Times New Roman" w:cs="Times New Roman"/>
                <w:b/>
                <w:bCs/>
                <w:sz w:val="24"/>
                <w:szCs w:val="24"/>
              </w:rPr>
            </w:pPr>
          </w:p>
        </w:tc>
        <w:tc>
          <w:tcPr>
            <w:tcW w:w="8568" w:type="dxa"/>
          </w:tcPr>
          <w:p w:rsidR="00A671F8" w:rsidRDefault="00863977" w:rsidP="00863977">
            <w:pPr>
              <w:jc w:val="both"/>
              <w:rPr>
                <w:rFonts w:ascii="Times New Roman" w:hAnsi="Times New Roman" w:cs="Times New Roman"/>
                <w:sz w:val="24"/>
                <w:szCs w:val="24"/>
              </w:rPr>
            </w:pPr>
            <w:r w:rsidRPr="00863977">
              <w:rPr>
                <w:rFonts w:ascii="Times New Roman" w:hAnsi="Times New Roman" w:cs="Times New Roman"/>
                <w:sz w:val="24"/>
                <w:szCs w:val="24"/>
              </w:rPr>
              <w:t xml:space="preserve">Putting Inclusive design into Global and Local Perspective, Cities as living laboratories, Smart city and a human and inclusive approach, design thinking as a bottom up and in an iterative process will involve the different citizens and players in the city to come to an integrated approach. </w:t>
            </w:r>
          </w:p>
          <w:p w:rsidR="00863977" w:rsidRPr="00863977" w:rsidRDefault="00863977" w:rsidP="00863977">
            <w:pPr>
              <w:jc w:val="both"/>
              <w:rPr>
                <w:rFonts w:ascii="Times New Roman" w:hAnsi="Times New Roman" w:cs="Times New Roman"/>
                <w:sz w:val="24"/>
                <w:szCs w:val="24"/>
              </w:rPr>
            </w:pPr>
            <w:r w:rsidRPr="00863977">
              <w:rPr>
                <w:rFonts w:ascii="Times New Roman" w:hAnsi="Times New Roman" w:cs="Times New Roman"/>
                <w:b/>
                <w:sz w:val="24"/>
                <w:szCs w:val="24"/>
              </w:rPr>
              <w:t xml:space="preserve">Studio Exercise: </w:t>
            </w:r>
            <w:r w:rsidRPr="00863977">
              <w:rPr>
                <w:rFonts w:ascii="Times New Roman" w:hAnsi="Times New Roman" w:cs="Times New Roman"/>
                <w:sz w:val="24"/>
                <w:szCs w:val="24"/>
              </w:rPr>
              <w:t>Design Thinking approach for re-imagining Urban Public Places: Public space is where most links and social intersections take place, being responsible for the majority of interactions and random phenomena. A lively public space is a complex balance of overlapping layers which should respond to the demands, desires and expectations of a plural society, providing the conditions for a more inclusive and healthier social life.</w:t>
            </w:r>
          </w:p>
        </w:tc>
      </w:tr>
    </w:tbl>
    <w:p w:rsidR="00A671F8" w:rsidRDefault="00A671F8" w:rsidP="00A671F8">
      <w:pPr>
        <w:jc w:val="both"/>
        <w:rPr>
          <w:rFonts w:ascii="Times New Roman" w:hAnsi="Times New Roman" w:cs="Times New Roman"/>
          <w:sz w:val="28"/>
          <w:szCs w:val="28"/>
        </w:rPr>
      </w:pPr>
    </w:p>
    <w:tbl>
      <w:tblPr>
        <w:tblStyle w:val="TableGrid"/>
        <w:tblW w:w="0" w:type="auto"/>
        <w:tblLook w:val="04A0"/>
      </w:tblPr>
      <w:tblGrid>
        <w:gridCol w:w="9576"/>
      </w:tblGrid>
      <w:tr w:rsidR="00A671F8" w:rsidRPr="006815B1" w:rsidTr="00A671F8">
        <w:tc>
          <w:tcPr>
            <w:tcW w:w="9576" w:type="dxa"/>
          </w:tcPr>
          <w:p w:rsidR="00A671F8" w:rsidRPr="00B650BF" w:rsidRDefault="00A671F8" w:rsidP="00A671F8">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A671F8" w:rsidRPr="002E0DC6" w:rsidRDefault="00A671F8" w:rsidP="0024414C">
            <w:pPr>
              <w:pStyle w:val="ListParagraph"/>
              <w:numPr>
                <w:ilvl w:val="0"/>
                <w:numId w:val="25"/>
              </w:numPr>
              <w:jc w:val="both"/>
              <w:rPr>
                <w:rFonts w:ascii="Arial" w:hAnsi="Arial" w:cs="Arial"/>
              </w:rPr>
            </w:pPr>
          </w:p>
        </w:tc>
      </w:tr>
    </w:tbl>
    <w:p w:rsidR="00A671F8" w:rsidRDefault="00A671F8" w:rsidP="00A671F8">
      <w:pPr>
        <w:pStyle w:val="ListParagraph"/>
        <w:jc w:val="both"/>
        <w:rPr>
          <w:rFonts w:ascii="Times New Roman" w:hAnsi="Times New Roman" w:cs="Times New Roman"/>
          <w:sz w:val="28"/>
          <w:szCs w:val="28"/>
        </w:rPr>
      </w:pPr>
    </w:p>
    <w:p w:rsidR="00A671F8" w:rsidRDefault="00A671F8" w:rsidP="00A671F8">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6B15DE">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1253"/>
        <w:gridCol w:w="992"/>
        <w:gridCol w:w="992"/>
        <w:gridCol w:w="851"/>
        <w:gridCol w:w="850"/>
        <w:gridCol w:w="851"/>
        <w:gridCol w:w="992"/>
        <w:gridCol w:w="992"/>
        <w:gridCol w:w="993"/>
      </w:tblGrid>
      <w:tr w:rsidR="006B17CC" w:rsidTr="006B15DE">
        <w:tc>
          <w:tcPr>
            <w:tcW w:w="840" w:type="dxa"/>
          </w:tcPr>
          <w:p w:rsidR="006B17CC" w:rsidRDefault="006B17CC" w:rsidP="00A671F8">
            <w:pPr>
              <w:jc w:val="both"/>
              <w:rPr>
                <w:rFonts w:ascii="Times New Roman" w:hAnsi="Times New Roman" w:cs="Times New Roman"/>
                <w:sz w:val="28"/>
                <w:szCs w:val="28"/>
              </w:rPr>
            </w:pPr>
            <w:r>
              <w:rPr>
                <w:rFonts w:ascii="Times New Roman" w:hAnsi="Times New Roman" w:cs="Times New Roman"/>
                <w:sz w:val="28"/>
                <w:szCs w:val="28"/>
              </w:rPr>
              <w:t>POs &amp; PSOs</w:t>
            </w:r>
          </w:p>
          <w:p w:rsidR="006B17CC" w:rsidRDefault="006B17CC" w:rsidP="00A671F8">
            <w:pPr>
              <w:jc w:val="both"/>
              <w:rPr>
                <w:rFonts w:ascii="Times New Roman" w:hAnsi="Times New Roman" w:cs="Times New Roman"/>
                <w:sz w:val="28"/>
                <w:szCs w:val="28"/>
              </w:rPr>
            </w:pPr>
            <w:r>
              <w:rPr>
                <w:rFonts w:ascii="Times New Roman" w:hAnsi="Times New Roman" w:cs="Times New Roman"/>
                <w:sz w:val="28"/>
                <w:szCs w:val="28"/>
              </w:rPr>
              <w:t>COs</w:t>
            </w:r>
          </w:p>
        </w:tc>
        <w:tc>
          <w:tcPr>
            <w:tcW w:w="1253"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PSO3</w:t>
            </w:r>
          </w:p>
        </w:tc>
      </w:tr>
      <w:tr w:rsidR="006B17CC" w:rsidTr="006B15DE">
        <w:tc>
          <w:tcPr>
            <w:tcW w:w="840" w:type="dxa"/>
          </w:tcPr>
          <w:p w:rsidR="006B17CC" w:rsidRDefault="006B17CC" w:rsidP="00A671F8">
            <w:pPr>
              <w:jc w:val="both"/>
              <w:rPr>
                <w:rFonts w:ascii="Times New Roman" w:hAnsi="Times New Roman" w:cs="Times New Roman"/>
                <w:sz w:val="28"/>
                <w:szCs w:val="28"/>
              </w:rPr>
            </w:pPr>
            <w:r>
              <w:rPr>
                <w:rFonts w:ascii="Times New Roman" w:hAnsi="Times New Roman" w:cs="Times New Roman"/>
                <w:sz w:val="28"/>
                <w:szCs w:val="28"/>
              </w:rPr>
              <w:t>CO1</w:t>
            </w:r>
          </w:p>
        </w:tc>
        <w:tc>
          <w:tcPr>
            <w:tcW w:w="1253"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w:t>
            </w:r>
          </w:p>
        </w:tc>
      </w:tr>
      <w:tr w:rsidR="006B17CC" w:rsidTr="006B15DE">
        <w:tc>
          <w:tcPr>
            <w:tcW w:w="840" w:type="dxa"/>
          </w:tcPr>
          <w:p w:rsidR="006B17CC" w:rsidRDefault="006B17CC" w:rsidP="00A671F8">
            <w:pPr>
              <w:jc w:val="both"/>
              <w:rPr>
                <w:rFonts w:ascii="Times New Roman" w:hAnsi="Times New Roman" w:cs="Times New Roman"/>
                <w:sz w:val="28"/>
                <w:szCs w:val="28"/>
              </w:rPr>
            </w:pPr>
            <w:r>
              <w:rPr>
                <w:rFonts w:ascii="Times New Roman" w:hAnsi="Times New Roman" w:cs="Times New Roman"/>
                <w:sz w:val="28"/>
                <w:szCs w:val="28"/>
              </w:rPr>
              <w:t>CO2</w:t>
            </w:r>
          </w:p>
        </w:tc>
        <w:tc>
          <w:tcPr>
            <w:tcW w:w="1253"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w:t>
            </w:r>
          </w:p>
        </w:tc>
      </w:tr>
      <w:tr w:rsidR="006B17CC" w:rsidTr="006B15DE">
        <w:tc>
          <w:tcPr>
            <w:tcW w:w="840" w:type="dxa"/>
          </w:tcPr>
          <w:p w:rsidR="006B17CC" w:rsidRDefault="006B17CC" w:rsidP="00A671F8">
            <w:pPr>
              <w:jc w:val="both"/>
              <w:rPr>
                <w:rFonts w:ascii="Times New Roman" w:hAnsi="Times New Roman" w:cs="Times New Roman"/>
                <w:sz w:val="28"/>
                <w:szCs w:val="28"/>
              </w:rPr>
            </w:pPr>
            <w:r>
              <w:rPr>
                <w:rFonts w:ascii="Times New Roman" w:hAnsi="Times New Roman" w:cs="Times New Roman"/>
                <w:sz w:val="28"/>
                <w:szCs w:val="28"/>
              </w:rPr>
              <w:t>CO3</w:t>
            </w:r>
          </w:p>
        </w:tc>
        <w:tc>
          <w:tcPr>
            <w:tcW w:w="1253"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w:t>
            </w:r>
          </w:p>
        </w:tc>
      </w:tr>
      <w:tr w:rsidR="006B17CC" w:rsidTr="006B15DE">
        <w:tc>
          <w:tcPr>
            <w:tcW w:w="840" w:type="dxa"/>
          </w:tcPr>
          <w:p w:rsidR="006B17CC" w:rsidRDefault="006B17CC" w:rsidP="00A671F8">
            <w:pPr>
              <w:jc w:val="both"/>
              <w:rPr>
                <w:rFonts w:ascii="Times New Roman" w:hAnsi="Times New Roman" w:cs="Times New Roman"/>
                <w:sz w:val="28"/>
                <w:szCs w:val="28"/>
              </w:rPr>
            </w:pPr>
            <w:r>
              <w:rPr>
                <w:rFonts w:ascii="Times New Roman" w:hAnsi="Times New Roman" w:cs="Times New Roman"/>
                <w:sz w:val="28"/>
                <w:szCs w:val="28"/>
              </w:rPr>
              <w:t>CO4</w:t>
            </w:r>
          </w:p>
        </w:tc>
        <w:tc>
          <w:tcPr>
            <w:tcW w:w="1253"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6B17CC" w:rsidRDefault="00A55595"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6B17CC" w:rsidRDefault="006B17CC" w:rsidP="006B17CC">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B17CC" w:rsidRDefault="006B15DE" w:rsidP="006B17CC">
            <w:pPr>
              <w:jc w:val="center"/>
              <w:rPr>
                <w:rFonts w:ascii="Times New Roman" w:hAnsi="Times New Roman" w:cs="Times New Roman"/>
                <w:sz w:val="28"/>
                <w:szCs w:val="28"/>
              </w:rPr>
            </w:pPr>
            <w:r>
              <w:rPr>
                <w:rFonts w:ascii="Times New Roman" w:hAnsi="Times New Roman" w:cs="Times New Roman"/>
                <w:sz w:val="28"/>
                <w:szCs w:val="28"/>
              </w:rPr>
              <w:t>2</w:t>
            </w:r>
          </w:p>
        </w:tc>
      </w:tr>
    </w:tbl>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9F32E8" w:rsidP="003C02F7">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850088" w:rsidTr="004D0AAF">
        <w:tc>
          <w:tcPr>
            <w:tcW w:w="9576" w:type="dxa"/>
          </w:tcPr>
          <w:p w:rsidR="00850088" w:rsidRDefault="00850088" w:rsidP="004D0AAF">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sidR="00EE6797">
              <w:rPr>
                <w:rFonts w:ascii="Times New Roman" w:hAnsi="Times New Roman"/>
                <w:b/>
                <w:bCs/>
                <w:sz w:val="28"/>
                <w:szCs w:val="28"/>
              </w:rPr>
              <w:t xml:space="preserve"> (DE) </w:t>
            </w:r>
            <w:r w:rsidRPr="00246AA3">
              <w:rPr>
                <w:rFonts w:ascii="Times New Roman" w:hAnsi="Times New Roman"/>
                <w:b/>
                <w:bCs/>
                <w:sz w:val="28"/>
                <w:szCs w:val="28"/>
              </w:rPr>
              <w:t>-</w:t>
            </w:r>
            <w:r w:rsidR="00EE6797">
              <w:rPr>
                <w:rFonts w:ascii="Times New Roman" w:hAnsi="Times New Roman"/>
                <w:b/>
                <w:bCs/>
                <w:sz w:val="28"/>
                <w:szCs w:val="28"/>
              </w:rPr>
              <w:t xml:space="preserve"> 20001</w:t>
            </w:r>
            <w:r w:rsidRPr="0069408F">
              <w:rPr>
                <w:rFonts w:ascii="Times New Roman" w:hAnsi="Times New Roman" w:cs="Times New Roman"/>
                <w:b/>
                <w:bCs/>
                <w:sz w:val="28"/>
                <w:szCs w:val="28"/>
              </w:rPr>
              <w:t xml:space="preserve">] </w:t>
            </w:r>
            <w:r>
              <w:rPr>
                <w:rFonts w:ascii="Times New Roman" w:hAnsi="Times New Roman" w:cs="Times New Roman"/>
                <w:b/>
                <w:bCs/>
                <w:sz w:val="28"/>
                <w:szCs w:val="28"/>
              </w:rPr>
              <w:t>SUSTAINABLE URBAN PLANNING AND DEVELOPEMNT</w:t>
            </w:r>
          </w:p>
          <w:p w:rsidR="00850088" w:rsidRPr="008B1757" w:rsidRDefault="00850088" w:rsidP="004D0AAF">
            <w:pPr>
              <w:jc w:val="center"/>
              <w:rPr>
                <w:rFonts w:ascii="Times New Roman" w:hAnsi="Times New Roman" w:cs="Times New Roman"/>
                <w:b/>
                <w:bCs/>
                <w:sz w:val="28"/>
                <w:szCs w:val="28"/>
              </w:rPr>
            </w:pPr>
          </w:p>
        </w:tc>
      </w:tr>
      <w:tr w:rsidR="00850088" w:rsidTr="004D0AAF">
        <w:tc>
          <w:tcPr>
            <w:tcW w:w="9576" w:type="dxa"/>
          </w:tcPr>
          <w:p w:rsidR="00850088" w:rsidRPr="0069408F" w:rsidRDefault="00850088" w:rsidP="004D0AAF">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850088" w:rsidRPr="0069408F" w:rsidRDefault="00850088" w:rsidP="004D0AAF">
            <w:pPr>
              <w:jc w:val="center"/>
              <w:rPr>
                <w:rFonts w:ascii="Times New Roman" w:hAnsi="Times New Roman" w:cs="Times New Roman"/>
                <w:b/>
                <w:bCs/>
                <w:sz w:val="24"/>
                <w:szCs w:val="24"/>
              </w:rPr>
            </w:pPr>
          </w:p>
        </w:tc>
      </w:tr>
      <w:tr w:rsidR="00850088" w:rsidTr="004D0AAF">
        <w:tc>
          <w:tcPr>
            <w:tcW w:w="9576" w:type="dxa"/>
          </w:tcPr>
          <w:p w:rsidR="00850088" w:rsidRPr="0069408F" w:rsidRDefault="00850088" w:rsidP="004D0AAF">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850088" w:rsidRPr="0069408F" w:rsidRDefault="00850088" w:rsidP="004D0AAF">
            <w:pPr>
              <w:jc w:val="both"/>
              <w:rPr>
                <w:rFonts w:ascii="Times New Roman" w:hAnsi="Times New Roman" w:cs="Times New Roman"/>
                <w:b/>
                <w:bCs/>
                <w:sz w:val="24"/>
                <w:szCs w:val="24"/>
              </w:rPr>
            </w:pPr>
          </w:p>
        </w:tc>
      </w:tr>
      <w:tr w:rsidR="00850088" w:rsidTr="004D0AAF">
        <w:tc>
          <w:tcPr>
            <w:tcW w:w="9576" w:type="dxa"/>
          </w:tcPr>
          <w:p w:rsidR="00850088" w:rsidRPr="0069408F" w:rsidRDefault="00850088" w:rsidP="004D0AAF">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850088" w:rsidRPr="00B650BF" w:rsidRDefault="00850088" w:rsidP="00850088">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850088" w:rsidRPr="0069408F" w:rsidTr="004D0AAF">
        <w:tc>
          <w:tcPr>
            <w:tcW w:w="9576" w:type="dxa"/>
          </w:tcPr>
          <w:p w:rsidR="00850088" w:rsidRPr="0069408F" w:rsidRDefault="00850088" w:rsidP="004D0AAF">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850088" w:rsidRPr="00064B08" w:rsidTr="004D0AAF">
        <w:tc>
          <w:tcPr>
            <w:tcW w:w="9576" w:type="dxa"/>
          </w:tcPr>
          <w:p w:rsidR="00850088" w:rsidRPr="004E2DFF" w:rsidRDefault="00850088" w:rsidP="004E2DFF">
            <w:pPr>
              <w:autoSpaceDE w:val="0"/>
              <w:autoSpaceDN w:val="0"/>
              <w:adjustRightInd w:val="0"/>
              <w:rPr>
                <w:rFonts w:ascii="Times New Roman" w:hAnsi="Times New Roman" w:cs="Times New Roman"/>
                <w:szCs w:val="24"/>
              </w:rPr>
            </w:pPr>
            <w:r w:rsidRPr="00257F4F">
              <w:rPr>
                <w:rFonts w:ascii="Times New Roman" w:hAnsi="Times New Roman" w:cs="Times New Roman"/>
                <w:b/>
                <w:bCs/>
                <w:sz w:val="24"/>
                <w:szCs w:val="24"/>
              </w:rPr>
              <w:t xml:space="preserve">CO_1: </w:t>
            </w:r>
            <w:r w:rsidR="004E2DFF" w:rsidRPr="004E2DFF">
              <w:rPr>
                <w:rFonts w:ascii="Times New Roman" w:hAnsi="Times New Roman" w:cs="Times New Roman"/>
                <w:sz w:val="24"/>
                <w:szCs w:val="24"/>
              </w:rPr>
              <w:t>To Understand the principles and practice of sustainable development, within the context of planning.</w:t>
            </w:r>
            <w:r w:rsidR="004E2DFF" w:rsidRPr="007A26BA">
              <w:rPr>
                <w:rFonts w:ascii="Times New Roman" w:hAnsi="Times New Roman" w:cs="Times New Roman"/>
                <w:szCs w:val="24"/>
              </w:rPr>
              <w:t xml:space="preserve"> </w:t>
            </w:r>
          </w:p>
        </w:tc>
      </w:tr>
      <w:tr w:rsidR="00850088" w:rsidRPr="00064B08" w:rsidTr="004D0AAF">
        <w:tc>
          <w:tcPr>
            <w:tcW w:w="9576" w:type="dxa"/>
          </w:tcPr>
          <w:p w:rsidR="00850088" w:rsidRPr="004E2DFF" w:rsidRDefault="00850088" w:rsidP="004E2DFF">
            <w:pPr>
              <w:autoSpaceDE w:val="0"/>
              <w:autoSpaceDN w:val="0"/>
              <w:adjustRightInd w:val="0"/>
              <w:rPr>
                <w:rFonts w:ascii="Times New Roman" w:hAnsi="Times New Roman" w:cs="Times New Roman"/>
                <w:szCs w:val="24"/>
              </w:rPr>
            </w:pPr>
            <w:r w:rsidRPr="00257F4F">
              <w:rPr>
                <w:rFonts w:ascii="Times New Roman" w:hAnsi="Times New Roman" w:cs="Times New Roman"/>
                <w:b/>
                <w:bCs/>
                <w:sz w:val="24"/>
                <w:szCs w:val="24"/>
              </w:rPr>
              <w:t>CO_2:</w:t>
            </w:r>
            <w:r w:rsidRPr="00A671F8">
              <w:rPr>
                <w:rFonts w:ascii="Times New Roman" w:hAnsi="Times New Roman" w:cs="Times New Roman"/>
                <w:sz w:val="24"/>
                <w:szCs w:val="24"/>
              </w:rPr>
              <w:t xml:space="preserve"> </w:t>
            </w:r>
            <w:r w:rsidR="004E2DFF" w:rsidRPr="004E2DFF">
              <w:rPr>
                <w:rFonts w:ascii="Times New Roman" w:hAnsi="Times New Roman" w:cs="Times New Roman"/>
                <w:sz w:val="24"/>
                <w:szCs w:val="24"/>
              </w:rPr>
              <w:t>To identify different tools of sustainability planning</w:t>
            </w:r>
            <w:r w:rsidR="004E2DFF" w:rsidRPr="007A26BA">
              <w:rPr>
                <w:rFonts w:ascii="Times New Roman" w:hAnsi="Times New Roman" w:cs="Times New Roman"/>
                <w:szCs w:val="24"/>
              </w:rPr>
              <w:t xml:space="preserve"> </w:t>
            </w:r>
          </w:p>
        </w:tc>
      </w:tr>
      <w:tr w:rsidR="00850088" w:rsidRPr="00064B08" w:rsidTr="004D0AAF">
        <w:tc>
          <w:tcPr>
            <w:tcW w:w="9576" w:type="dxa"/>
          </w:tcPr>
          <w:p w:rsidR="00850088" w:rsidRPr="004E2DFF" w:rsidRDefault="00850088" w:rsidP="004E2DFF">
            <w:pPr>
              <w:autoSpaceDE w:val="0"/>
              <w:autoSpaceDN w:val="0"/>
              <w:adjustRightInd w:val="0"/>
              <w:rPr>
                <w:rFonts w:ascii="Times New Roman" w:hAnsi="Times New Roman" w:cs="Times New Roman"/>
                <w:szCs w:val="24"/>
              </w:rPr>
            </w:pPr>
            <w:r w:rsidRPr="00257F4F">
              <w:rPr>
                <w:rFonts w:ascii="Times New Roman" w:hAnsi="Times New Roman" w:cs="Times New Roman"/>
                <w:b/>
                <w:bCs/>
                <w:sz w:val="24"/>
                <w:szCs w:val="24"/>
              </w:rPr>
              <w:t xml:space="preserve">CO_3: </w:t>
            </w:r>
            <w:r w:rsidR="004E2DFF" w:rsidRPr="004E2DFF">
              <w:rPr>
                <w:rFonts w:ascii="Times New Roman" w:hAnsi="Times New Roman" w:cs="Times New Roman"/>
                <w:sz w:val="24"/>
                <w:szCs w:val="24"/>
              </w:rPr>
              <w:t>To implement sustainability in planning process at different spatial scales.</w:t>
            </w:r>
          </w:p>
        </w:tc>
      </w:tr>
      <w:tr w:rsidR="00850088" w:rsidRPr="00064B08" w:rsidTr="004D0AAF">
        <w:tc>
          <w:tcPr>
            <w:tcW w:w="9576" w:type="dxa"/>
          </w:tcPr>
          <w:p w:rsidR="00850088" w:rsidRPr="004D4264" w:rsidRDefault="00850088" w:rsidP="004E2DFF">
            <w:pPr>
              <w:ind w:right="326"/>
              <w:jc w:val="both"/>
              <w:rPr>
                <w:rFonts w:cs="Times New Roman"/>
                <w:szCs w:val="24"/>
              </w:rPr>
            </w:pPr>
            <w:r w:rsidRPr="00257F4F">
              <w:rPr>
                <w:rFonts w:ascii="Times New Roman" w:hAnsi="Times New Roman" w:cs="Times New Roman"/>
                <w:b/>
                <w:bCs/>
                <w:sz w:val="24"/>
                <w:szCs w:val="24"/>
              </w:rPr>
              <w:t xml:space="preserve">CO_4: </w:t>
            </w:r>
            <w:r w:rsidR="004E2DFF" w:rsidRPr="004E2DFF">
              <w:rPr>
                <w:rFonts w:ascii="Times New Roman" w:hAnsi="Times New Roman" w:cs="Times New Roman"/>
                <w:sz w:val="24"/>
                <w:szCs w:val="24"/>
              </w:rPr>
              <w:t>To establish a broad basis of debate on the critical environmental, social, cultural, economic and design issues confronting contemporary urban societies, and the role that sustainable urban development can play in addressing these fundamental issues.</w:t>
            </w:r>
          </w:p>
        </w:tc>
      </w:tr>
    </w:tbl>
    <w:p w:rsidR="00850088" w:rsidRPr="005364F5" w:rsidRDefault="00850088" w:rsidP="00850088">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850088" w:rsidRPr="008538EE" w:rsidTr="004D0AAF">
        <w:tc>
          <w:tcPr>
            <w:tcW w:w="1008" w:type="dxa"/>
          </w:tcPr>
          <w:p w:rsidR="00850088" w:rsidRPr="008538EE" w:rsidRDefault="00850088" w:rsidP="004D0AAF">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850088" w:rsidRPr="008538EE" w:rsidRDefault="00850088" w:rsidP="004D0AAF">
            <w:pPr>
              <w:tabs>
                <w:tab w:val="right" w:pos="8352"/>
              </w:tabs>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850088" w:rsidRPr="008538EE" w:rsidTr="004D0AAF">
        <w:tc>
          <w:tcPr>
            <w:tcW w:w="1008" w:type="dxa"/>
          </w:tcPr>
          <w:p w:rsidR="00850088" w:rsidRPr="008538EE" w:rsidRDefault="00850088" w:rsidP="004D0AAF">
            <w:pPr>
              <w:spacing w:line="360" w:lineRule="auto"/>
              <w:jc w:val="both"/>
              <w:rPr>
                <w:rFonts w:ascii="Times New Roman" w:hAnsi="Times New Roman" w:cs="Times New Roman"/>
                <w:sz w:val="24"/>
                <w:szCs w:val="24"/>
              </w:rPr>
            </w:pPr>
          </w:p>
        </w:tc>
        <w:tc>
          <w:tcPr>
            <w:tcW w:w="8568" w:type="dxa"/>
          </w:tcPr>
          <w:p w:rsidR="00850088" w:rsidRPr="00850088" w:rsidRDefault="00850088" w:rsidP="00850088">
            <w:pPr>
              <w:jc w:val="both"/>
              <w:rPr>
                <w:rFonts w:ascii="Times New Roman" w:hAnsi="Times New Roman" w:cs="Times New Roman"/>
                <w:sz w:val="24"/>
                <w:szCs w:val="24"/>
              </w:rPr>
            </w:pPr>
            <w:r w:rsidRPr="00850088">
              <w:rPr>
                <w:rFonts w:ascii="Times New Roman" w:hAnsi="Times New Roman" w:cs="Times New Roman"/>
                <w:sz w:val="24"/>
                <w:szCs w:val="24"/>
              </w:rPr>
              <w:t>Introduction to Course</w:t>
            </w:r>
            <w:r w:rsidRPr="00850088">
              <w:rPr>
                <w:rFonts w:ascii="Times New Roman" w:hAnsi="Times New Roman"/>
                <w:bCs/>
                <w:sz w:val="24"/>
                <w:szCs w:val="24"/>
              </w:rPr>
              <w:t>, Introduction to Sustainable Development Concepts and Theory,</w:t>
            </w:r>
            <w:r w:rsidRPr="00850088">
              <w:rPr>
                <w:rFonts w:ascii="Times New Roman" w:hAnsi="Times New Roman" w:cs="Times New Roman"/>
                <w:sz w:val="24"/>
                <w:szCs w:val="24"/>
              </w:rPr>
              <w:t xml:space="preserve"> current urban problems and opportunities, History, definitions, and perspectives on Sustainability Theory and Background to Sustainability Planning, The Three E's: Environment, Economics, ethics, and ecology of sustainable development,</w:t>
            </w:r>
          </w:p>
        </w:tc>
      </w:tr>
      <w:tr w:rsidR="00850088" w:rsidRPr="008538EE" w:rsidTr="004D0AAF">
        <w:tc>
          <w:tcPr>
            <w:tcW w:w="1008" w:type="dxa"/>
          </w:tcPr>
          <w:p w:rsidR="00850088" w:rsidRPr="008538EE" w:rsidRDefault="00850088" w:rsidP="004D0AAF">
            <w:pPr>
              <w:spacing w:line="360" w:lineRule="auto"/>
              <w:rPr>
                <w:rFonts w:ascii="Times New Roman" w:hAnsi="Times New Roman" w:cs="Times New Roman"/>
                <w:b/>
                <w:bCs/>
                <w:sz w:val="24"/>
                <w:szCs w:val="24"/>
              </w:rPr>
            </w:pPr>
            <w:r>
              <w:rPr>
                <w:rFonts w:ascii="Times New Roman" w:hAnsi="Times New Roman" w:cs="Times New Roman"/>
                <w:b/>
                <w:bCs/>
                <w:sz w:val="24"/>
                <w:szCs w:val="24"/>
              </w:rPr>
              <w:t>Unit 2</w:t>
            </w:r>
            <w:r w:rsidRPr="008538EE">
              <w:rPr>
                <w:rFonts w:ascii="Times New Roman" w:hAnsi="Times New Roman" w:cs="Times New Roman"/>
                <w:b/>
                <w:bCs/>
                <w:sz w:val="24"/>
                <w:szCs w:val="24"/>
              </w:rPr>
              <w:t>:</w:t>
            </w:r>
          </w:p>
        </w:tc>
        <w:tc>
          <w:tcPr>
            <w:tcW w:w="8568" w:type="dxa"/>
          </w:tcPr>
          <w:p w:rsidR="00850088" w:rsidRPr="00A140EB" w:rsidRDefault="00850088" w:rsidP="004D0AAF">
            <w:pPr>
              <w:tabs>
                <w:tab w:val="left" w:pos="427"/>
                <w:tab w:val="right" w:pos="8352"/>
              </w:tabs>
              <w:autoSpaceDE w:val="0"/>
              <w:autoSpaceDN w:val="0"/>
              <w:adjustRightInd w:val="0"/>
              <w:jc w:val="right"/>
              <w:rPr>
                <w:b/>
                <w:bCs/>
                <w:sz w:val="24"/>
                <w:szCs w:val="24"/>
              </w:rPr>
            </w:pPr>
            <w:r>
              <w:rPr>
                <w:rFonts w:ascii="Times New Roman" w:hAnsi="Times New Roman" w:cs="Times New Roman"/>
                <w:b/>
                <w:bCs/>
                <w:sz w:val="24"/>
                <w:szCs w:val="24"/>
              </w:rPr>
              <w:tab/>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850088" w:rsidRPr="008538EE" w:rsidTr="004D0AAF">
        <w:trPr>
          <w:trHeight w:val="397"/>
        </w:trPr>
        <w:tc>
          <w:tcPr>
            <w:tcW w:w="1008" w:type="dxa"/>
          </w:tcPr>
          <w:p w:rsidR="00850088" w:rsidRPr="008538EE" w:rsidRDefault="00850088" w:rsidP="004D0AAF">
            <w:pPr>
              <w:spacing w:line="360" w:lineRule="auto"/>
              <w:jc w:val="both"/>
              <w:rPr>
                <w:rFonts w:ascii="Times New Roman" w:hAnsi="Times New Roman" w:cs="Times New Roman"/>
                <w:sz w:val="24"/>
                <w:szCs w:val="24"/>
              </w:rPr>
            </w:pPr>
          </w:p>
        </w:tc>
        <w:tc>
          <w:tcPr>
            <w:tcW w:w="8568" w:type="dxa"/>
          </w:tcPr>
          <w:p w:rsidR="00850088" w:rsidRPr="00863977" w:rsidRDefault="004E2DFF" w:rsidP="00EE6797">
            <w:pPr>
              <w:jc w:val="both"/>
              <w:rPr>
                <w:rFonts w:ascii="Calibri" w:hAnsi="Calibri" w:cs="Calibri"/>
                <w:color w:val="000000"/>
                <w:shd w:val="clear" w:color="auto" w:fill="FFFFFF"/>
              </w:rPr>
            </w:pPr>
            <w:r w:rsidRPr="00EE6797">
              <w:rPr>
                <w:rFonts w:ascii="Times New Roman" w:hAnsi="Times New Roman"/>
                <w:bCs/>
                <w:sz w:val="24"/>
                <w:szCs w:val="24"/>
              </w:rPr>
              <w:t>Analyzing the Three E's within an urban development debate, Ethics, Worldviews, and Sustainability, Tools for Sustainability Planning: indicators, ecological footprint, other mechanisms, Planning, planners, and sustainability plans</w:t>
            </w:r>
          </w:p>
        </w:tc>
      </w:tr>
      <w:tr w:rsidR="00850088" w:rsidRPr="008538EE" w:rsidTr="004D0AAF">
        <w:tc>
          <w:tcPr>
            <w:tcW w:w="1008" w:type="dxa"/>
          </w:tcPr>
          <w:p w:rsidR="00850088" w:rsidRPr="008538EE" w:rsidRDefault="00850088" w:rsidP="004D0AAF">
            <w:pPr>
              <w:spacing w:line="360" w:lineRule="auto"/>
              <w:rPr>
                <w:rFonts w:ascii="Times New Roman" w:hAnsi="Times New Roman" w:cs="Times New Roman"/>
                <w:b/>
                <w:bCs/>
                <w:sz w:val="24"/>
                <w:szCs w:val="24"/>
              </w:rPr>
            </w:pPr>
            <w:r>
              <w:rPr>
                <w:rFonts w:ascii="Times New Roman" w:hAnsi="Times New Roman" w:cs="Times New Roman"/>
                <w:b/>
                <w:bCs/>
                <w:sz w:val="24"/>
                <w:szCs w:val="24"/>
              </w:rPr>
              <w:t>Unit 3</w:t>
            </w:r>
            <w:r w:rsidRPr="008538EE">
              <w:rPr>
                <w:rFonts w:ascii="Times New Roman" w:hAnsi="Times New Roman" w:cs="Times New Roman"/>
                <w:b/>
                <w:bCs/>
                <w:sz w:val="24"/>
                <w:szCs w:val="24"/>
              </w:rPr>
              <w:t>:</w:t>
            </w:r>
          </w:p>
        </w:tc>
        <w:tc>
          <w:tcPr>
            <w:tcW w:w="8568" w:type="dxa"/>
          </w:tcPr>
          <w:p w:rsidR="00850088" w:rsidRPr="008538EE" w:rsidRDefault="00850088" w:rsidP="004D0AAF">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850088" w:rsidRPr="008538EE" w:rsidTr="004D0AAF">
        <w:tc>
          <w:tcPr>
            <w:tcW w:w="1008" w:type="dxa"/>
          </w:tcPr>
          <w:p w:rsidR="00850088" w:rsidRPr="008538EE" w:rsidRDefault="00850088" w:rsidP="004D0AAF">
            <w:pPr>
              <w:spacing w:line="360" w:lineRule="auto"/>
              <w:jc w:val="both"/>
              <w:rPr>
                <w:rFonts w:ascii="Times New Roman" w:hAnsi="Times New Roman" w:cs="Times New Roman"/>
                <w:sz w:val="24"/>
                <w:szCs w:val="24"/>
              </w:rPr>
            </w:pPr>
          </w:p>
        </w:tc>
        <w:tc>
          <w:tcPr>
            <w:tcW w:w="8568" w:type="dxa"/>
          </w:tcPr>
          <w:p w:rsidR="00850088" w:rsidRPr="00863977" w:rsidRDefault="004E2DFF" w:rsidP="004D0AAF">
            <w:pPr>
              <w:jc w:val="both"/>
              <w:rPr>
                <w:rFonts w:ascii="Times New Roman" w:hAnsi="Times New Roman" w:cs="Times New Roman"/>
                <w:sz w:val="24"/>
                <w:szCs w:val="24"/>
              </w:rPr>
            </w:pPr>
            <w:r w:rsidRPr="00EE6797">
              <w:rPr>
                <w:rFonts w:ascii="Times New Roman" w:hAnsi="Times New Roman"/>
                <w:bCs/>
                <w:sz w:val="24"/>
                <w:szCs w:val="24"/>
              </w:rPr>
              <w:t>Planning for Sustainability at Different Scales, Regional Planning and Sustainability, Municipal Planning and Sustainability, Implementing sustainability, Sustainable Transportation Planning, Concept of New Urbanism and Smart Growth,</w:t>
            </w:r>
          </w:p>
        </w:tc>
      </w:tr>
      <w:tr w:rsidR="00850088" w:rsidRPr="00D767B5" w:rsidTr="004D0AAF">
        <w:tc>
          <w:tcPr>
            <w:tcW w:w="1008" w:type="dxa"/>
          </w:tcPr>
          <w:p w:rsidR="00850088" w:rsidRPr="008538EE" w:rsidRDefault="00850088" w:rsidP="004D0AAF">
            <w:pPr>
              <w:spacing w:line="360" w:lineRule="auto"/>
              <w:rPr>
                <w:rFonts w:ascii="Times New Roman" w:hAnsi="Times New Roman" w:cs="Times New Roman"/>
                <w:b/>
                <w:bCs/>
                <w:sz w:val="24"/>
                <w:szCs w:val="24"/>
              </w:rPr>
            </w:pPr>
            <w:r>
              <w:rPr>
                <w:rFonts w:ascii="Times New Roman" w:hAnsi="Times New Roman" w:cs="Times New Roman"/>
                <w:b/>
                <w:bCs/>
                <w:sz w:val="24"/>
                <w:szCs w:val="24"/>
              </w:rPr>
              <w:t>Unit 4</w:t>
            </w:r>
            <w:r w:rsidRPr="008538EE">
              <w:rPr>
                <w:rFonts w:ascii="Times New Roman" w:hAnsi="Times New Roman" w:cs="Times New Roman"/>
                <w:b/>
                <w:bCs/>
                <w:sz w:val="24"/>
                <w:szCs w:val="24"/>
              </w:rPr>
              <w:t>:</w:t>
            </w:r>
          </w:p>
        </w:tc>
        <w:tc>
          <w:tcPr>
            <w:tcW w:w="8568" w:type="dxa"/>
          </w:tcPr>
          <w:p w:rsidR="00850088" w:rsidRPr="009077BC" w:rsidRDefault="00850088" w:rsidP="004D0AAF">
            <w:pPr>
              <w:autoSpaceDE w:val="0"/>
              <w:autoSpaceDN w:val="0"/>
              <w:adjustRightInd w:val="0"/>
              <w:rPr>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850088" w:rsidRPr="008538EE" w:rsidTr="004D0AAF">
        <w:tc>
          <w:tcPr>
            <w:tcW w:w="1008" w:type="dxa"/>
          </w:tcPr>
          <w:p w:rsidR="00850088" w:rsidRPr="008538EE" w:rsidRDefault="00850088" w:rsidP="004D0AAF">
            <w:pPr>
              <w:spacing w:line="360" w:lineRule="auto"/>
              <w:jc w:val="both"/>
              <w:rPr>
                <w:rFonts w:ascii="Times New Roman" w:hAnsi="Times New Roman" w:cs="Times New Roman"/>
                <w:sz w:val="24"/>
                <w:szCs w:val="24"/>
              </w:rPr>
            </w:pPr>
          </w:p>
        </w:tc>
        <w:tc>
          <w:tcPr>
            <w:tcW w:w="8568" w:type="dxa"/>
          </w:tcPr>
          <w:p w:rsidR="00850088" w:rsidRPr="00863977" w:rsidRDefault="004E2DFF" w:rsidP="004D0AAF">
            <w:pPr>
              <w:jc w:val="both"/>
              <w:rPr>
                <w:rFonts w:ascii="Times New Roman" w:hAnsi="Times New Roman" w:cs="Times New Roman"/>
                <w:b/>
                <w:sz w:val="24"/>
                <w:szCs w:val="24"/>
              </w:rPr>
            </w:pPr>
            <w:r w:rsidRPr="00EE6797">
              <w:rPr>
                <w:rFonts w:ascii="Times New Roman" w:hAnsi="Times New Roman"/>
                <w:bCs/>
                <w:sz w:val="24"/>
                <w:szCs w:val="24"/>
              </w:rPr>
              <w:t>Materials, Energy, and Food, The Natural step, Environmental issues, Concepts and Theory: Industria</w:t>
            </w:r>
            <w:r w:rsidR="00EE6797" w:rsidRPr="00EE6797">
              <w:rPr>
                <w:rFonts w:ascii="Times New Roman" w:hAnsi="Times New Roman"/>
                <w:bCs/>
                <w:sz w:val="24"/>
                <w:szCs w:val="24"/>
              </w:rPr>
              <w:t>l Ecology and Green Development</w:t>
            </w:r>
          </w:p>
        </w:tc>
      </w:tr>
      <w:tr w:rsidR="00850088" w:rsidRPr="008538EE" w:rsidTr="004D0AAF">
        <w:tc>
          <w:tcPr>
            <w:tcW w:w="1008" w:type="dxa"/>
          </w:tcPr>
          <w:p w:rsidR="00850088" w:rsidRPr="008538EE" w:rsidRDefault="00850088" w:rsidP="004D0AAF">
            <w:pPr>
              <w:spacing w:line="360" w:lineRule="auto"/>
              <w:rPr>
                <w:rFonts w:ascii="Times New Roman" w:hAnsi="Times New Roman" w:cs="Times New Roman"/>
                <w:b/>
                <w:bCs/>
                <w:sz w:val="24"/>
                <w:szCs w:val="24"/>
              </w:rPr>
            </w:pPr>
            <w:r>
              <w:rPr>
                <w:rFonts w:ascii="Times New Roman" w:hAnsi="Times New Roman" w:cs="Times New Roman"/>
                <w:b/>
                <w:bCs/>
                <w:sz w:val="24"/>
                <w:szCs w:val="24"/>
              </w:rPr>
              <w:t>Unit 5</w:t>
            </w:r>
            <w:r w:rsidRPr="008538EE">
              <w:rPr>
                <w:rFonts w:ascii="Times New Roman" w:hAnsi="Times New Roman" w:cs="Times New Roman"/>
                <w:b/>
                <w:bCs/>
                <w:sz w:val="24"/>
                <w:szCs w:val="24"/>
              </w:rPr>
              <w:t>:</w:t>
            </w:r>
          </w:p>
        </w:tc>
        <w:tc>
          <w:tcPr>
            <w:tcW w:w="8568" w:type="dxa"/>
          </w:tcPr>
          <w:p w:rsidR="00850088" w:rsidRPr="008538EE" w:rsidRDefault="00850088" w:rsidP="00EE6797">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850088" w:rsidRPr="008538EE" w:rsidTr="004D0AAF">
        <w:tc>
          <w:tcPr>
            <w:tcW w:w="1008" w:type="dxa"/>
          </w:tcPr>
          <w:p w:rsidR="00850088" w:rsidRDefault="00850088" w:rsidP="004D0AAF">
            <w:pPr>
              <w:spacing w:line="360" w:lineRule="auto"/>
              <w:rPr>
                <w:rFonts w:ascii="Times New Roman" w:hAnsi="Times New Roman" w:cs="Times New Roman"/>
                <w:b/>
                <w:bCs/>
                <w:sz w:val="24"/>
                <w:szCs w:val="24"/>
              </w:rPr>
            </w:pPr>
          </w:p>
        </w:tc>
        <w:tc>
          <w:tcPr>
            <w:tcW w:w="8568" w:type="dxa"/>
          </w:tcPr>
          <w:p w:rsidR="00850088" w:rsidRPr="00863977" w:rsidRDefault="00EE6797" w:rsidP="004D0AAF">
            <w:pPr>
              <w:jc w:val="both"/>
              <w:rPr>
                <w:rFonts w:ascii="Times New Roman" w:hAnsi="Times New Roman" w:cs="Times New Roman"/>
                <w:sz w:val="24"/>
                <w:szCs w:val="24"/>
              </w:rPr>
            </w:pPr>
            <w:r w:rsidRPr="00EE6797">
              <w:rPr>
                <w:rFonts w:ascii="Times New Roman" w:hAnsi="Times New Roman"/>
                <w:bCs/>
                <w:sz w:val="24"/>
                <w:szCs w:val="24"/>
              </w:rPr>
              <w:t>Neighborhood Planning and Sustainability, Ecological Site Design and Architecture, Sustainable building, Green building concept, assessment,</w:t>
            </w:r>
            <w:r w:rsidRPr="00B06BA1">
              <w:rPr>
                <w:sz w:val="24"/>
                <w:szCs w:val="24"/>
              </w:rPr>
              <w:t xml:space="preserve"> </w:t>
            </w:r>
          </w:p>
        </w:tc>
      </w:tr>
      <w:tr w:rsidR="00EE6797" w:rsidRPr="008538EE" w:rsidTr="004D0AAF">
        <w:tc>
          <w:tcPr>
            <w:tcW w:w="1008" w:type="dxa"/>
          </w:tcPr>
          <w:p w:rsidR="00EE6797" w:rsidRDefault="00EE6797" w:rsidP="004D0AA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6: </w:t>
            </w:r>
          </w:p>
        </w:tc>
        <w:tc>
          <w:tcPr>
            <w:tcW w:w="8568" w:type="dxa"/>
          </w:tcPr>
          <w:p w:rsidR="00EE6797" w:rsidRPr="00B06BA1" w:rsidRDefault="00EE6797" w:rsidP="004D0AAF">
            <w:pPr>
              <w:jc w:val="both"/>
              <w:rPr>
                <w:sz w:val="24"/>
                <w:szCs w:val="24"/>
              </w:rPr>
            </w:pPr>
          </w:p>
        </w:tc>
      </w:tr>
      <w:tr w:rsidR="00EE6797" w:rsidRPr="008538EE" w:rsidTr="004D0AAF">
        <w:tc>
          <w:tcPr>
            <w:tcW w:w="1008" w:type="dxa"/>
          </w:tcPr>
          <w:p w:rsidR="00EE6797" w:rsidRDefault="00EE6797" w:rsidP="004D0AAF">
            <w:pPr>
              <w:spacing w:line="360" w:lineRule="auto"/>
              <w:rPr>
                <w:rFonts w:ascii="Times New Roman" w:hAnsi="Times New Roman" w:cs="Times New Roman"/>
                <w:b/>
                <w:bCs/>
                <w:sz w:val="24"/>
                <w:szCs w:val="24"/>
              </w:rPr>
            </w:pPr>
          </w:p>
        </w:tc>
        <w:tc>
          <w:tcPr>
            <w:tcW w:w="8568" w:type="dxa"/>
          </w:tcPr>
          <w:p w:rsidR="00EE6797" w:rsidRPr="00B06BA1" w:rsidRDefault="00EE6797" w:rsidP="004D0AAF">
            <w:pPr>
              <w:jc w:val="both"/>
              <w:rPr>
                <w:sz w:val="24"/>
                <w:szCs w:val="24"/>
              </w:rPr>
            </w:pPr>
            <w:r w:rsidRPr="00EE6797">
              <w:rPr>
                <w:rFonts w:ascii="Times New Roman" w:hAnsi="Times New Roman"/>
                <w:bCs/>
                <w:sz w:val="24"/>
                <w:szCs w:val="24"/>
              </w:rPr>
              <w:t>International development on Sustainability in Planning, International Institutions; Sustainability Planning in western world, Sustainability Planning in Developing Countries.</w:t>
            </w:r>
          </w:p>
        </w:tc>
      </w:tr>
    </w:tbl>
    <w:p w:rsidR="00850088" w:rsidRDefault="00850088" w:rsidP="00850088">
      <w:pPr>
        <w:jc w:val="both"/>
        <w:rPr>
          <w:rFonts w:ascii="Times New Roman" w:hAnsi="Times New Roman" w:cs="Times New Roman"/>
          <w:sz w:val="28"/>
          <w:szCs w:val="28"/>
        </w:rPr>
      </w:pPr>
    </w:p>
    <w:tbl>
      <w:tblPr>
        <w:tblStyle w:val="TableGrid"/>
        <w:tblW w:w="0" w:type="auto"/>
        <w:tblLook w:val="04A0"/>
      </w:tblPr>
      <w:tblGrid>
        <w:gridCol w:w="9576"/>
      </w:tblGrid>
      <w:tr w:rsidR="00850088" w:rsidRPr="006815B1" w:rsidTr="004D0AAF">
        <w:tc>
          <w:tcPr>
            <w:tcW w:w="9576" w:type="dxa"/>
          </w:tcPr>
          <w:p w:rsidR="00850088" w:rsidRPr="00B650BF" w:rsidRDefault="00850088" w:rsidP="004D0AAF">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EE6797" w:rsidRPr="00EE6797" w:rsidRDefault="00EE6797" w:rsidP="0024414C">
            <w:pPr>
              <w:pStyle w:val="ListParagraph"/>
              <w:numPr>
                <w:ilvl w:val="0"/>
                <w:numId w:val="19"/>
              </w:numPr>
              <w:autoSpaceDE w:val="0"/>
              <w:autoSpaceDN w:val="0"/>
              <w:adjustRightInd w:val="0"/>
              <w:jc w:val="both"/>
              <w:rPr>
                <w:rFonts w:ascii="Times New Roman" w:hAnsi="Times New Roman" w:cs="Times New Roman"/>
                <w:sz w:val="24"/>
                <w:szCs w:val="24"/>
              </w:rPr>
            </w:pPr>
            <w:r w:rsidRPr="00EE6797">
              <w:rPr>
                <w:rFonts w:ascii="Times New Roman" w:hAnsi="Times New Roman" w:cs="Times New Roman"/>
                <w:sz w:val="24"/>
                <w:szCs w:val="24"/>
              </w:rPr>
              <w:t xml:space="preserve">The Ecology of Place: Planning for Environment, Economy, and Community. </w:t>
            </w:r>
            <w:proofErr w:type="spellStart"/>
            <w:r w:rsidRPr="00EE6797">
              <w:rPr>
                <w:rFonts w:ascii="Times New Roman" w:hAnsi="Times New Roman" w:cs="Times New Roman"/>
                <w:sz w:val="24"/>
                <w:szCs w:val="24"/>
              </w:rPr>
              <w:t>Beatley</w:t>
            </w:r>
            <w:proofErr w:type="spellEnd"/>
            <w:r w:rsidRPr="00EE6797">
              <w:rPr>
                <w:rFonts w:ascii="Times New Roman" w:hAnsi="Times New Roman" w:cs="Times New Roman"/>
                <w:sz w:val="24"/>
                <w:szCs w:val="24"/>
              </w:rPr>
              <w:t>, Timothy and Kristy Manning. 1997 Washington, D.C. Island Press</w:t>
            </w:r>
          </w:p>
          <w:p w:rsidR="00EE6797" w:rsidRPr="00EE6797" w:rsidRDefault="00EE6797" w:rsidP="0024414C">
            <w:pPr>
              <w:pStyle w:val="ListParagraph"/>
              <w:numPr>
                <w:ilvl w:val="0"/>
                <w:numId w:val="19"/>
              </w:numPr>
              <w:autoSpaceDE w:val="0"/>
              <w:autoSpaceDN w:val="0"/>
              <w:adjustRightInd w:val="0"/>
              <w:jc w:val="both"/>
              <w:rPr>
                <w:rFonts w:ascii="Times New Roman" w:hAnsi="Times New Roman" w:cs="Times New Roman"/>
                <w:sz w:val="24"/>
                <w:szCs w:val="24"/>
              </w:rPr>
            </w:pPr>
            <w:r w:rsidRPr="00EE6797">
              <w:rPr>
                <w:rFonts w:ascii="Times New Roman" w:hAnsi="Times New Roman" w:cs="Times New Roman"/>
                <w:sz w:val="24"/>
                <w:szCs w:val="24"/>
              </w:rPr>
              <w:t>Sustainable Cities in developing Countries. Cedric Pugh. 2000 London, UK. Earthscan</w:t>
            </w:r>
          </w:p>
          <w:p w:rsidR="00EE6797" w:rsidRPr="00EE6797" w:rsidRDefault="00EE6797" w:rsidP="0024414C">
            <w:pPr>
              <w:pStyle w:val="ListParagraph"/>
              <w:numPr>
                <w:ilvl w:val="0"/>
                <w:numId w:val="19"/>
              </w:numPr>
              <w:autoSpaceDE w:val="0"/>
              <w:autoSpaceDN w:val="0"/>
              <w:adjustRightInd w:val="0"/>
              <w:jc w:val="both"/>
              <w:rPr>
                <w:rFonts w:ascii="Times New Roman" w:hAnsi="Times New Roman" w:cs="Times New Roman"/>
                <w:sz w:val="24"/>
                <w:szCs w:val="24"/>
              </w:rPr>
            </w:pPr>
            <w:r w:rsidRPr="00EE6797">
              <w:rPr>
                <w:rFonts w:ascii="Times New Roman" w:hAnsi="Times New Roman" w:cs="Times New Roman"/>
                <w:sz w:val="24"/>
                <w:szCs w:val="24"/>
              </w:rPr>
              <w:t>Regenerative design for Sustainable Development, John Tillman Lyle. 1994. New York, John Willy &amp; Sons</w:t>
            </w:r>
          </w:p>
          <w:p w:rsidR="00850088" w:rsidRPr="00EE6797" w:rsidRDefault="00EE6797" w:rsidP="0024414C">
            <w:pPr>
              <w:pStyle w:val="ListParagraph"/>
              <w:numPr>
                <w:ilvl w:val="0"/>
                <w:numId w:val="19"/>
              </w:numPr>
              <w:autoSpaceDE w:val="0"/>
              <w:autoSpaceDN w:val="0"/>
              <w:adjustRightInd w:val="0"/>
              <w:jc w:val="both"/>
              <w:rPr>
                <w:sz w:val="24"/>
                <w:szCs w:val="24"/>
              </w:rPr>
            </w:pPr>
            <w:r w:rsidRPr="00EE6797">
              <w:rPr>
                <w:rFonts w:ascii="Times New Roman" w:hAnsi="Times New Roman" w:cs="Times New Roman"/>
                <w:sz w:val="24"/>
                <w:szCs w:val="24"/>
              </w:rPr>
              <w:t xml:space="preserve">City-Region 2020, Joe </w:t>
            </w:r>
            <w:proofErr w:type="spellStart"/>
            <w:r w:rsidRPr="00EE6797">
              <w:rPr>
                <w:rFonts w:ascii="Times New Roman" w:hAnsi="Times New Roman" w:cs="Times New Roman"/>
                <w:sz w:val="24"/>
                <w:szCs w:val="24"/>
              </w:rPr>
              <w:t>Ravetz</w:t>
            </w:r>
            <w:proofErr w:type="spellEnd"/>
            <w:r w:rsidRPr="00EE6797">
              <w:rPr>
                <w:rFonts w:ascii="Times New Roman" w:hAnsi="Times New Roman" w:cs="Times New Roman"/>
                <w:sz w:val="24"/>
                <w:szCs w:val="24"/>
              </w:rPr>
              <w:t>. 2000 London, UK, Earthscan</w:t>
            </w:r>
          </w:p>
        </w:tc>
      </w:tr>
    </w:tbl>
    <w:p w:rsidR="00850088" w:rsidRDefault="00850088" w:rsidP="00850088">
      <w:pPr>
        <w:pStyle w:val="ListParagraph"/>
        <w:jc w:val="both"/>
        <w:rPr>
          <w:rFonts w:ascii="Times New Roman" w:hAnsi="Times New Roman" w:cs="Times New Roman"/>
          <w:sz w:val="28"/>
          <w:szCs w:val="28"/>
        </w:rPr>
      </w:pPr>
    </w:p>
    <w:p w:rsidR="00850088" w:rsidRDefault="00850088" w:rsidP="00850088">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BA32C3">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9606" w:type="dxa"/>
        <w:tblLook w:val="04A0"/>
      </w:tblPr>
      <w:tblGrid>
        <w:gridCol w:w="840"/>
        <w:gridCol w:w="828"/>
        <w:gridCol w:w="992"/>
        <w:gridCol w:w="992"/>
        <w:gridCol w:w="992"/>
        <w:gridCol w:w="993"/>
        <w:gridCol w:w="992"/>
        <w:gridCol w:w="992"/>
        <w:gridCol w:w="992"/>
        <w:gridCol w:w="993"/>
      </w:tblGrid>
      <w:tr w:rsidR="006023E8" w:rsidTr="00BA32C3">
        <w:tc>
          <w:tcPr>
            <w:tcW w:w="840" w:type="dxa"/>
          </w:tcPr>
          <w:p w:rsidR="006023E8" w:rsidRDefault="006023E8" w:rsidP="004D0AAF">
            <w:pPr>
              <w:jc w:val="both"/>
              <w:rPr>
                <w:rFonts w:ascii="Times New Roman" w:hAnsi="Times New Roman" w:cs="Times New Roman"/>
                <w:sz w:val="28"/>
                <w:szCs w:val="28"/>
              </w:rPr>
            </w:pPr>
            <w:r>
              <w:rPr>
                <w:rFonts w:ascii="Times New Roman" w:hAnsi="Times New Roman" w:cs="Times New Roman"/>
                <w:sz w:val="28"/>
                <w:szCs w:val="28"/>
              </w:rPr>
              <w:t>POs &amp; PSOs</w:t>
            </w:r>
          </w:p>
          <w:p w:rsidR="006023E8" w:rsidRDefault="006023E8" w:rsidP="004D0AAF">
            <w:pPr>
              <w:jc w:val="both"/>
              <w:rPr>
                <w:rFonts w:ascii="Times New Roman" w:hAnsi="Times New Roman" w:cs="Times New Roman"/>
                <w:sz w:val="28"/>
                <w:szCs w:val="28"/>
              </w:rPr>
            </w:pPr>
            <w:r>
              <w:rPr>
                <w:rFonts w:ascii="Times New Roman" w:hAnsi="Times New Roman" w:cs="Times New Roman"/>
                <w:sz w:val="28"/>
                <w:szCs w:val="28"/>
              </w:rPr>
              <w:t>COs</w:t>
            </w:r>
          </w:p>
        </w:tc>
        <w:tc>
          <w:tcPr>
            <w:tcW w:w="828"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PO1</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PSO1</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PSO2</w:t>
            </w:r>
          </w:p>
        </w:tc>
        <w:tc>
          <w:tcPr>
            <w:tcW w:w="993"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PSO3</w:t>
            </w:r>
          </w:p>
        </w:tc>
      </w:tr>
      <w:tr w:rsidR="006023E8" w:rsidTr="00BA32C3">
        <w:tc>
          <w:tcPr>
            <w:tcW w:w="840" w:type="dxa"/>
          </w:tcPr>
          <w:p w:rsidR="006023E8" w:rsidRDefault="006023E8" w:rsidP="004D0AAF">
            <w:pPr>
              <w:jc w:val="both"/>
              <w:rPr>
                <w:rFonts w:ascii="Times New Roman" w:hAnsi="Times New Roman" w:cs="Times New Roman"/>
                <w:sz w:val="28"/>
                <w:szCs w:val="28"/>
              </w:rPr>
            </w:pPr>
            <w:r>
              <w:rPr>
                <w:rFonts w:ascii="Times New Roman" w:hAnsi="Times New Roman" w:cs="Times New Roman"/>
                <w:sz w:val="28"/>
                <w:szCs w:val="28"/>
              </w:rPr>
              <w:t>CO1</w:t>
            </w:r>
          </w:p>
        </w:tc>
        <w:tc>
          <w:tcPr>
            <w:tcW w:w="828"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r>
      <w:tr w:rsidR="006023E8" w:rsidTr="00BA32C3">
        <w:tc>
          <w:tcPr>
            <w:tcW w:w="840" w:type="dxa"/>
          </w:tcPr>
          <w:p w:rsidR="006023E8" w:rsidRDefault="006023E8" w:rsidP="004D0AAF">
            <w:pPr>
              <w:jc w:val="both"/>
              <w:rPr>
                <w:rFonts w:ascii="Times New Roman" w:hAnsi="Times New Roman" w:cs="Times New Roman"/>
                <w:sz w:val="28"/>
                <w:szCs w:val="28"/>
              </w:rPr>
            </w:pPr>
            <w:r>
              <w:rPr>
                <w:rFonts w:ascii="Times New Roman" w:hAnsi="Times New Roman" w:cs="Times New Roman"/>
                <w:sz w:val="28"/>
                <w:szCs w:val="28"/>
              </w:rPr>
              <w:t>CO2</w:t>
            </w:r>
          </w:p>
        </w:tc>
        <w:tc>
          <w:tcPr>
            <w:tcW w:w="828"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r>
      <w:tr w:rsidR="006023E8" w:rsidTr="00BA32C3">
        <w:tc>
          <w:tcPr>
            <w:tcW w:w="840" w:type="dxa"/>
          </w:tcPr>
          <w:p w:rsidR="006023E8" w:rsidRDefault="006023E8" w:rsidP="004D0AAF">
            <w:pPr>
              <w:jc w:val="both"/>
              <w:rPr>
                <w:rFonts w:ascii="Times New Roman" w:hAnsi="Times New Roman" w:cs="Times New Roman"/>
                <w:sz w:val="28"/>
                <w:szCs w:val="28"/>
              </w:rPr>
            </w:pPr>
            <w:r>
              <w:rPr>
                <w:rFonts w:ascii="Times New Roman" w:hAnsi="Times New Roman" w:cs="Times New Roman"/>
                <w:sz w:val="28"/>
                <w:szCs w:val="28"/>
              </w:rPr>
              <w:t>CO3</w:t>
            </w:r>
          </w:p>
        </w:tc>
        <w:tc>
          <w:tcPr>
            <w:tcW w:w="828"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r>
      <w:tr w:rsidR="006023E8" w:rsidTr="00BA32C3">
        <w:tc>
          <w:tcPr>
            <w:tcW w:w="840" w:type="dxa"/>
          </w:tcPr>
          <w:p w:rsidR="006023E8" w:rsidRDefault="006023E8" w:rsidP="004D0AAF">
            <w:pPr>
              <w:jc w:val="both"/>
              <w:rPr>
                <w:rFonts w:ascii="Times New Roman" w:hAnsi="Times New Roman" w:cs="Times New Roman"/>
                <w:sz w:val="28"/>
                <w:szCs w:val="28"/>
              </w:rPr>
            </w:pPr>
            <w:r>
              <w:rPr>
                <w:rFonts w:ascii="Times New Roman" w:hAnsi="Times New Roman" w:cs="Times New Roman"/>
                <w:sz w:val="28"/>
                <w:szCs w:val="28"/>
              </w:rPr>
              <w:t>CO4</w:t>
            </w:r>
          </w:p>
        </w:tc>
        <w:tc>
          <w:tcPr>
            <w:tcW w:w="828"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6023E8" w:rsidP="006023E8">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A55595" w:rsidP="006023E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6023E8" w:rsidRDefault="00BA32C3" w:rsidP="006023E8">
            <w:pPr>
              <w:jc w:val="center"/>
              <w:rPr>
                <w:rFonts w:ascii="Times New Roman" w:hAnsi="Times New Roman" w:cs="Times New Roman"/>
                <w:sz w:val="28"/>
                <w:szCs w:val="28"/>
              </w:rPr>
            </w:pPr>
            <w:r>
              <w:rPr>
                <w:rFonts w:ascii="Times New Roman" w:hAnsi="Times New Roman" w:cs="Times New Roman"/>
                <w:sz w:val="28"/>
                <w:szCs w:val="28"/>
              </w:rPr>
              <w:t>-</w:t>
            </w:r>
          </w:p>
        </w:tc>
      </w:tr>
    </w:tbl>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A81EB4" w:rsidRDefault="00A81EB4" w:rsidP="00DD7167">
      <w:pPr>
        <w:jc w:val="both"/>
        <w:rPr>
          <w:rFonts w:ascii="Times New Roman" w:hAnsi="Times New Roman" w:cs="Times New Roman"/>
          <w:sz w:val="28"/>
          <w:szCs w:val="28"/>
        </w:rPr>
      </w:pPr>
    </w:p>
    <w:p w:rsidR="003C02F7" w:rsidRDefault="003C02F7" w:rsidP="00DD7167">
      <w:pPr>
        <w:jc w:val="both"/>
        <w:rPr>
          <w:rFonts w:ascii="Times New Roman" w:hAnsi="Times New Roman" w:cs="Times New Roman"/>
          <w:sz w:val="28"/>
          <w:szCs w:val="28"/>
        </w:rPr>
      </w:pPr>
    </w:p>
    <w:p w:rsidR="003C02F7" w:rsidRDefault="003C02F7" w:rsidP="00DD7167">
      <w:pPr>
        <w:jc w:val="both"/>
        <w:rPr>
          <w:rFonts w:ascii="Times New Roman" w:hAnsi="Times New Roman" w:cs="Times New Roman"/>
          <w:sz w:val="28"/>
          <w:szCs w:val="28"/>
        </w:rPr>
      </w:pPr>
    </w:p>
    <w:tbl>
      <w:tblPr>
        <w:tblStyle w:val="TableGrid"/>
        <w:tblW w:w="0" w:type="auto"/>
        <w:tblLook w:val="04A0"/>
      </w:tblPr>
      <w:tblGrid>
        <w:gridCol w:w="9576"/>
      </w:tblGrid>
      <w:tr w:rsidR="004E33CE" w:rsidTr="004E33CE">
        <w:tc>
          <w:tcPr>
            <w:tcW w:w="9576" w:type="dxa"/>
          </w:tcPr>
          <w:p w:rsidR="004E33CE" w:rsidRDefault="004E33CE" w:rsidP="004E33CE">
            <w:pPr>
              <w:jc w:val="center"/>
              <w:rPr>
                <w:rFonts w:ascii="Times New Roman" w:hAnsi="Times New Roman" w:cs="Times New Roman"/>
                <w:b/>
                <w:bCs/>
                <w:sz w:val="28"/>
                <w:szCs w:val="28"/>
              </w:rPr>
            </w:pPr>
            <w:r w:rsidRPr="0069408F">
              <w:rPr>
                <w:rFonts w:ascii="Times New Roman" w:hAnsi="Times New Roman" w:cs="Times New Roman"/>
                <w:b/>
                <w:bCs/>
                <w:sz w:val="28"/>
                <w:szCs w:val="28"/>
              </w:rPr>
              <w:lastRenderedPageBreak/>
              <w:t>[</w:t>
            </w:r>
            <w:r w:rsidRPr="00246AA3">
              <w:rPr>
                <w:rFonts w:ascii="Times New Roman" w:hAnsi="Times New Roman"/>
                <w:b/>
                <w:bCs/>
                <w:sz w:val="28"/>
                <w:szCs w:val="28"/>
              </w:rPr>
              <w:t>MPL</w:t>
            </w:r>
            <w:r>
              <w:rPr>
                <w:rFonts w:ascii="Times New Roman" w:hAnsi="Times New Roman"/>
                <w:b/>
                <w:bCs/>
                <w:sz w:val="28"/>
                <w:szCs w:val="28"/>
              </w:rPr>
              <w:t xml:space="preserve"> </w:t>
            </w:r>
            <w:r w:rsidRPr="00246AA3">
              <w:rPr>
                <w:rFonts w:ascii="Times New Roman" w:hAnsi="Times New Roman"/>
                <w:b/>
                <w:bCs/>
                <w:sz w:val="28"/>
                <w:szCs w:val="28"/>
              </w:rPr>
              <w:t>-</w:t>
            </w:r>
            <w:r w:rsidRPr="0069408F">
              <w:rPr>
                <w:rFonts w:ascii="Times New Roman" w:hAnsi="Times New Roman" w:cs="Times New Roman"/>
                <w:b/>
                <w:bCs/>
                <w:sz w:val="28"/>
                <w:szCs w:val="28"/>
              </w:rPr>
              <w:t xml:space="preserve">] </w:t>
            </w:r>
            <w:r w:rsidR="009D16B4">
              <w:rPr>
                <w:rFonts w:ascii="Times New Roman" w:hAnsi="Times New Roman" w:cs="Times New Roman"/>
                <w:b/>
                <w:bCs/>
                <w:sz w:val="28"/>
                <w:szCs w:val="28"/>
              </w:rPr>
              <w:t>HOUSING, LAND MARKET AND FINANCE</w:t>
            </w:r>
          </w:p>
          <w:p w:rsidR="004E33CE" w:rsidRPr="008B1757" w:rsidRDefault="004E33CE" w:rsidP="004E33CE">
            <w:pPr>
              <w:jc w:val="center"/>
              <w:rPr>
                <w:rFonts w:ascii="Times New Roman" w:hAnsi="Times New Roman" w:cs="Times New Roman"/>
                <w:b/>
                <w:bCs/>
                <w:sz w:val="28"/>
                <w:szCs w:val="28"/>
              </w:rPr>
            </w:pPr>
          </w:p>
        </w:tc>
      </w:tr>
      <w:tr w:rsidR="004E33CE" w:rsidTr="004E33CE">
        <w:tc>
          <w:tcPr>
            <w:tcW w:w="9576" w:type="dxa"/>
          </w:tcPr>
          <w:p w:rsidR="004E33CE" w:rsidRPr="0069408F" w:rsidRDefault="004E33CE" w:rsidP="004E33CE">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4E33CE" w:rsidRPr="0069408F" w:rsidRDefault="004E33CE" w:rsidP="004E33CE">
            <w:pPr>
              <w:jc w:val="center"/>
              <w:rPr>
                <w:rFonts w:ascii="Times New Roman" w:hAnsi="Times New Roman" w:cs="Times New Roman"/>
                <w:b/>
                <w:bCs/>
                <w:sz w:val="24"/>
                <w:szCs w:val="24"/>
              </w:rPr>
            </w:pPr>
          </w:p>
        </w:tc>
      </w:tr>
      <w:tr w:rsidR="004E33CE" w:rsidTr="004E33CE">
        <w:tc>
          <w:tcPr>
            <w:tcW w:w="9576" w:type="dxa"/>
          </w:tcPr>
          <w:p w:rsidR="004E33CE" w:rsidRPr="0069408F" w:rsidRDefault="004E33CE" w:rsidP="004E33CE">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4E33CE" w:rsidRPr="0069408F" w:rsidRDefault="004E33CE" w:rsidP="004E33CE">
            <w:pPr>
              <w:jc w:val="both"/>
              <w:rPr>
                <w:rFonts w:ascii="Times New Roman" w:hAnsi="Times New Roman" w:cs="Times New Roman"/>
                <w:b/>
                <w:bCs/>
                <w:sz w:val="24"/>
                <w:szCs w:val="24"/>
              </w:rPr>
            </w:pPr>
          </w:p>
        </w:tc>
      </w:tr>
      <w:tr w:rsidR="004E33CE" w:rsidTr="004E33CE">
        <w:tc>
          <w:tcPr>
            <w:tcW w:w="9576" w:type="dxa"/>
          </w:tcPr>
          <w:p w:rsidR="004E33CE" w:rsidRPr="0069408F" w:rsidRDefault="004E33CE" w:rsidP="004E33CE">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4E33CE" w:rsidRPr="00B650BF" w:rsidRDefault="004E33CE" w:rsidP="004E33CE">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4E33CE" w:rsidRPr="0069408F" w:rsidTr="004E33CE">
        <w:tc>
          <w:tcPr>
            <w:tcW w:w="9576" w:type="dxa"/>
          </w:tcPr>
          <w:p w:rsidR="004E33CE" w:rsidRPr="00AB1175" w:rsidRDefault="004E33CE" w:rsidP="00745514">
            <w:pPr>
              <w:spacing w:line="360" w:lineRule="auto"/>
              <w:jc w:val="both"/>
              <w:rPr>
                <w:rFonts w:ascii="Times New Roman" w:hAnsi="Times New Roman" w:cs="Times New Roman"/>
                <w:sz w:val="24"/>
                <w:szCs w:val="24"/>
              </w:rPr>
            </w:pPr>
            <w:r w:rsidRPr="00AB1175">
              <w:rPr>
                <w:rFonts w:ascii="Times New Roman" w:hAnsi="Times New Roman" w:cs="Times New Roman"/>
                <w:b/>
                <w:bCs/>
                <w:sz w:val="24"/>
                <w:szCs w:val="24"/>
              </w:rPr>
              <w:t>Course Outcomes:</w:t>
            </w:r>
            <w:r w:rsidRPr="00AB1175">
              <w:rPr>
                <w:rFonts w:ascii="Times New Roman" w:hAnsi="Times New Roman" w:cs="Times New Roman"/>
                <w:sz w:val="24"/>
                <w:szCs w:val="24"/>
              </w:rPr>
              <w:t xml:space="preserve"> At the end of the course, the students is able to</w:t>
            </w:r>
          </w:p>
        </w:tc>
      </w:tr>
      <w:tr w:rsidR="004E33CE" w:rsidRPr="00064B08" w:rsidTr="004E33CE">
        <w:tc>
          <w:tcPr>
            <w:tcW w:w="9576" w:type="dxa"/>
          </w:tcPr>
          <w:p w:rsidR="004E33CE" w:rsidRPr="00AB1175" w:rsidRDefault="004E33CE" w:rsidP="00745514">
            <w:pPr>
              <w:spacing w:line="276" w:lineRule="auto"/>
              <w:jc w:val="both"/>
              <w:rPr>
                <w:rFonts w:ascii="Times New Roman" w:hAnsi="Times New Roman" w:cs="Times New Roman"/>
                <w:sz w:val="24"/>
                <w:szCs w:val="24"/>
              </w:rPr>
            </w:pPr>
            <w:r w:rsidRPr="00AB1175">
              <w:rPr>
                <w:rFonts w:ascii="Times New Roman" w:hAnsi="Times New Roman" w:cs="Times New Roman"/>
                <w:b/>
                <w:bCs/>
                <w:sz w:val="24"/>
                <w:szCs w:val="24"/>
              </w:rPr>
              <w:t xml:space="preserve">CO_1: </w:t>
            </w:r>
            <w:r w:rsidR="00B03932" w:rsidRPr="00AB1175">
              <w:rPr>
                <w:rFonts w:ascii="Times New Roman" w:hAnsi="Times New Roman" w:cs="Times New Roman"/>
                <w:sz w:val="24"/>
                <w:szCs w:val="24"/>
              </w:rPr>
              <w:t>Understand the Basic Definitions, Concepts related to Housing Assessment, Development, Standards and Design</w:t>
            </w:r>
            <w:r w:rsidR="00257F4F" w:rsidRPr="00AB1175">
              <w:rPr>
                <w:rFonts w:ascii="Times New Roman" w:hAnsi="Times New Roman" w:cs="Times New Roman"/>
                <w:sz w:val="24"/>
                <w:szCs w:val="24"/>
              </w:rPr>
              <w:t>.</w:t>
            </w:r>
          </w:p>
        </w:tc>
      </w:tr>
      <w:tr w:rsidR="00257F4F" w:rsidRPr="00064B08" w:rsidTr="004E33CE">
        <w:tc>
          <w:tcPr>
            <w:tcW w:w="9576" w:type="dxa"/>
          </w:tcPr>
          <w:p w:rsidR="00257F4F" w:rsidRPr="00AB1175" w:rsidRDefault="00257F4F" w:rsidP="00745514">
            <w:pPr>
              <w:spacing w:line="276" w:lineRule="auto"/>
              <w:jc w:val="both"/>
              <w:rPr>
                <w:rFonts w:ascii="Times New Roman" w:hAnsi="Times New Roman" w:cs="Times New Roman"/>
                <w:sz w:val="24"/>
                <w:szCs w:val="24"/>
              </w:rPr>
            </w:pPr>
            <w:r w:rsidRPr="00AB1175">
              <w:rPr>
                <w:rFonts w:ascii="Times New Roman" w:hAnsi="Times New Roman" w:cs="Times New Roman"/>
                <w:b/>
                <w:bCs/>
                <w:sz w:val="24"/>
                <w:szCs w:val="24"/>
              </w:rPr>
              <w:t xml:space="preserve">CO_2: </w:t>
            </w:r>
            <w:proofErr w:type="spellStart"/>
            <w:r w:rsidR="00B03932" w:rsidRPr="00AB1175">
              <w:rPr>
                <w:rFonts w:ascii="Times New Roman" w:hAnsi="Times New Roman" w:cs="Times New Roman"/>
                <w:sz w:val="24"/>
                <w:szCs w:val="24"/>
              </w:rPr>
              <w:t>Analyse</w:t>
            </w:r>
            <w:proofErr w:type="spellEnd"/>
            <w:r w:rsidR="00B03932" w:rsidRPr="00AB1175">
              <w:rPr>
                <w:rFonts w:ascii="Times New Roman" w:hAnsi="Times New Roman" w:cs="Times New Roman"/>
                <w:sz w:val="24"/>
                <w:szCs w:val="24"/>
              </w:rPr>
              <w:t xml:space="preserve"> housing policies and housing finance.</w:t>
            </w:r>
          </w:p>
        </w:tc>
      </w:tr>
      <w:tr w:rsidR="00B03932" w:rsidRPr="00064B08" w:rsidTr="004E33CE">
        <w:tc>
          <w:tcPr>
            <w:tcW w:w="9576" w:type="dxa"/>
          </w:tcPr>
          <w:p w:rsidR="00B03932" w:rsidRPr="00AB1175" w:rsidRDefault="00B03932" w:rsidP="00745514">
            <w:pPr>
              <w:jc w:val="both"/>
              <w:rPr>
                <w:rFonts w:ascii="Times New Roman" w:hAnsi="Times New Roman" w:cs="Times New Roman"/>
                <w:b/>
                <w:bCs/>
                <w:sz w:val="24"/>
                <w:szCs w:val="24"/>
              </w:rPr>
            </w:pPr>
            <w:r w:rsidRPr="00AB1175">
              <w:rPr>
                <w:rFonts w:ascii="Times New Roman" w:hAnsi="Times New Roman" w:cs="Times New Roman"/>
                <w:b/>
                <w:bCs/>
                <w:sz w:val="24"/>
                <w:szCs w:val="24"/>
              </w:rPr>
              <w:t xml:space="preserve">CO_3: </w:t>
            </w:r>
            <w:r w:rsidRPr="00AB1175">
              <w:rPr>
                <w:rFonts w:ascii="Times New Roman" w:hAnsi="Times New Roman" w:cs="Times New Roman"/>
                <w:sz w:val="24"/>
                <w:szCs w:val="24"/>
              </w:rPr>
              <w:t>Understand basic concepts in Land Markets.</w:t>
            </w:r>
          </w:p>
        </w:tc>
      </w:tr>
      <w:tr w:rsidR="00257F4F" w:rsidRPr="00064B08" w:rsidTr="004E33CE">
        <w:tc>
          <w:tcPr>
            <w:tcW w:w="9576" w:type="dxa"/>
          </w:tcPr>
          <w:p w:rsidR="00257F4F" w:rsidRPr="00AB1175" w:rsidRDefault="00B03932" w:rsidP="00745514">
            <w:pPr>
              <w:jc w:val="both"/>
              <w:rPr>
                <w:rFonts w:ascii="Times New Roman" w:hAnsi="Times New Roman" w:cs="Times New Roman"/>
                <w:sz w:val="24"/>
                <w:szCs w:val="24"/>
              </w:rPr>
            </w:pPr>
            <w:r w:rsidRPr="00AB1175">
              <w:rPr>
                <w:rFonts w:ascii="Times New Roman" w:hAnsi="Times New Roman" w:cs="Times New Roman"/>
                <w:b/>
                <w:bCs/>
                <w:sz w:val="24"/>
                <w:szCs w:val="24"/>
              </w:rPr>
              <w:t>CO_4</w:t>
            </w:r>
            <w:r w:rsidR="00257F4F" w:rsidRPr="00AB1175">
              <w:rPr>
                <w:rFonts w:ascii="Times New Roman" w:hAnsi="Times New Roman" w:cs="Times New Roman"/>
                <w:b/>
                <w:bCs/>
                <w:sz w:val="24"/>
                <w:szCs w:val="24"/>
              </w:rPr>
              <w:t xml:space="preserve">: </w:t>
            </w:r>
            <w:r w:rsidRPr="00AB1175">
              <w:rPr>
                <w:rFonts w:ascii="Times New Roman" w:hAnsi="Times New Roman" w:cs="Times New Roman"/>
                <w:sz w:val="24"/>
                <w:szCs w:val="24"/>
              </w:rPr>
              <w:t>Relate integrated theoretical and practical instruction in finance, investment, Housing and policy as they relate to global commercial property markets.</w:t>
            </w:r>
          </w:p>
        </w:tc>
      </w:tr>
    </w:tbl>
    <w:p w:rsidR="004E33CE" w:rsidRPr="005364F5" w:rsidRDefault="004E33CE" w:rsidP="004E33CE">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4E33CE" w:rsidRPr="008538EE" w:rsidTr="004E33CE">
        <w:tc>
          <w:tcPr>
            <w:tcW w:w="1008" w:type="dxa"/>
          </w:tcPr>
          <w:p w:rsidR="004E33CE" w:rsidRPr="008538EE" w:rsidRDefault="004E33CE" w:rsidP="004E33CE">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4E33CE" w:rsidRPr="008538EE" w:rsidRDefault="009D16B4" w:rsidP="009D16B4">
            <w:pPr>
              <w:tabs>
                <w:tab w:val="left" w:pos="326"/>
                <w:tab w:val="right" w:pos="8352"/>
              </w:tabs>
              <w:rPr>
                <w:rFonts w:ascii="Times New Roman" w:hAnsi="Times New Roman" w:cs="Times New Roman"/>
                <w:b/>
                <w:bCs/>
                <w:sz w:val="24"/>
                <w:szCs w:val="24"/>
              </w:rPr>
            </w:pPr>
            <w:r>
              <w:rPr>
                <w:rFonts w:ascii="Times New Roman" w:hAnsi="Times New Roman" w:cs="Times New Roman"/>
                <w:b/>
                <w:bCs/>
                <w:sz w:val="24"/>
                <w:szCs w:val="24"/>
              </w:rPr>
              <w:t xml:space="preserve">Introduction and Housing Assessment </w:t>
            </w:r>
            <w:r>
              <w:rPr>
                <w:rFonts w:ascii="Times New Roman" w:hAnsi="Times New Roman" w:cs="Times New Roman"/>
                <w:b/>
                <w:bCs/>
                <w:sz w:val="24"/>
                <w:szCs w:val="24"/>
              </w:rPr>
              <w:tab/>
            </w:r>
            <w:r w:rsidR="004E33CE">
              <w:rPr>
                <w:rFonts w:ascii="Times New Roman" w:hAnsi="Times New Roman" w:cs="Times New Roman"/>
                <w:b/>
                <w:bCs/>
                <w:sz w:val="24"/>
                <w:szCs w:val="24"/>
              </w:rPr>
              <w:t xml:space="preserve"> </w:t>
            </w:r>
            <w:r w:rsidR="004E33CE" w:rsidRPr="008538EE">
              <w:rPr>
                <w:rFonts w:ascii="Times New Roman" w:hAnsi="Times New Roman" w:cs="Times New Roman"/>
                <w:b/>
                <w:bCs/>
                <w:sz w:val="24"/>
                <w:szCs w:val="24"/>
              </w:rPr>
              <w:t>[</w:t>
            </w:r>
            <w:r w:rsidR="004E33CE">
              <w:rPr>
                <w:rFonts w:ascii="Times New Roman" w:hAnsi="Times New Roman" w:cs="Times New Roman"/>
                <w:b/>
                <w:bCs/>
                <w:sz w:val="24"/>
                <w:szCs w:val="24"/>
              </w:rPr>
              <w:t>6</w:t>
            </w:r>
            <w:r w:rsidR="004E33CE" w:rsidRPr="008538EE">
              <w:rPr>
                <w:rFonts w:ascii="Times New Roman" w:hAnsi="Times New Roman" w:cs="Times New Roman"/>
                <w:b/>
                <w:bCs/>
                <w:sz w:val="24"/>
                <w:szCs w:val="24"/>
              </w:rPr>
              <w:t xml:space="preserve"> Hrs]</w:t>
            </w:r>
          </w:p>
        </w:tc>
      </w:tr>
      <w:tr w:rsidR="004E33CE" w:rsidRPr="008538EE" w:rsidTr="004E33CE">
        <w:tc>
          <w:tcPr>
            <w:tcW w:w="1008" w:type="dxa"/>
          </w:tcPr>
          <w:p w:rsidR="004E33CE" w:rsidRPr="008538EE" w:rsidRDefault="004E33CE" w:rsidP="004E33CE">
            <w:pPr>
              <w:spacing w:line="360" w:lineRule="auto"/>
              <w:jc w:val="both"/>
              <w:rPr>
                <w:rFonts w:ascii="Times New Roman" w:hAnsi="Times New Roman" w:cs="Times New Roman"/>
                <w:sz w:val="24"/>
                <w:szCs w:val="24"/>
              </w:rPr>
            </w:pPr>
          </w:p>
        </w:tc>
        <w:tc>
          <w:tcPr>
            <w:tcW w:w="8568" w:type="dxa"/>
          </w:tcPr>
          <w:p w:rsidR="004E33CE" w:rsidRPr="009D16B4" w:rsidRDefault="009D16B4" w:rsidP="004E33CE">
            <w:pPr>
              <w:autoSpaceDE w:val="0"/>
              <w:autoSpaceDN w:val="0"/>
              <w:adjustRightInd w:val="0"/>
              <w:jc w:val="both"/>
              <w:rPr>
                <w:rFonts w:ascii="Arial" w:hAnsi="Arial" w:cs="Arial"/>
                <w:sz w:val="24"/>
                <w:szCs w:val="24"/>
                <w:lang w:bidi="hi-IN"/>
              </w:rPr>
            </w:pPr>
            <w:r w:rsidRPr="009D16B4">
              <w:rPr>
                <w:rFonts w:ascii="Times New Roman" w:hAnsi="Times New Roman" w:cs="Times New Roman"/>
                <w:sz w:val="24"/>
                <w:szCs w:val="24"/>
              </w:rPr>
              <w:t>Concepts and Definitions: Shelter as a basic requirement, Census of India definitions, Existing Housing Statistics; definitions; urban and rural housing statistics; Introduction to concepts of Housing Shortage, Housing Need, quantitative and qualitative aspects of housing; Housing Demand - Understanding current methods of demand assessment; Knowledge of data sources and their use and interpretation; census, NSSO and other data; Limitations of existing methods of assessments.</w:t>
            </w:r>
          </w:p>
        </w:tc>
      </w:tr>
      <w:tr w:rsidR="004E33CE" w:rsidRPr="008538EE" w:rsidTr="004E33CE">
        <w:tc>
          <w:tcPr>
            <w:tcW w:w="1008" w:type="dxa"/>
          </w:tcPr>
          <w:p w:rsidR="004E33CE" w:rsidRPr="008538EE" w:rsidRDefault="004E33CE"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Unit 2</w:t>
            </w:r>
            <w:r w:rsidRPr="008538EE">
              <w:rPr>
                <w:rFonts w:ascii="Times New Roman" w:hAnsi="Times New Roman" w:cs="Times New Roman"/>
                <w:b/>
                <w:bCs/>
                <w:sz w:val="24"/>
                <w:szCs w:val="24"/>
              </w:rPr>
              <w:t>:</w:t>
            </w:r>
          </w:p>
        </w:tc>
        <w:tc>
          <w:tcPr>
            <w:tcW w:w="8568" w:type="dxa"/>
          </w:tcPr>
          <w:p w:rsidR="004E33CE" w:rsidRPr="00A140EB" w:rsidRDefault="00886B20" w:rsidP="004E33CE">
            <w:pPr>
              <w:tabs>
                <w:tab w:val="left" w:pos="427"/>
                <w:tab w:val="right" w:pos="8352"/>
              </w:tabs>
              <w:autoSpaceDE w:val="0"/>
              <w:autoSpaceDN w:val="0"/>
              <w:adjustRightInd w:val="0"/>
              <w:jc w:val="right"/>
              <w:rPr>
                <w:b/>
                <w:bCs/>
                <w:sz w:val="24"/>
                <w:szCs w:val="24"/>
              </w:rPr>
            </w:pPr>
            <w:r>
              <w:rPr>
                <w:rFonts w:ascii="Times New Roman" w:hAnsi="Times New Roman" w:cs="Times New Roman"/>
                <w:b/>
                <w:bCs/>
                <w:sz w:val="24"/>
                <w:szCs w:val="24"/>
              </w:rPr>
              <w:t>Housing Development Process</w:t>
            </w:r>
            <w:r w:rsidR="004E33CE">
              <w:rPr>
                <w:rFonts w:ascii="Times New Roman" w:hAnsi="Times New Roman" w:cs="Times New Roman"/>
                <w:b/>
                <w:bCs/>
                <w:sz w:val="24"/>
                <w:szCs w:val="24"/>
              </w:rPr>
              <w:tab/>
            </w:r>
            <w:r w:rsidR="004E33CE" w:rsidRPr="008538EE">
              <w:rPr>
                <w:rFonts w:ascii="Times New Roman" w:hAnsi="Times New Roman" w:cs="Times New Roman"/>
                <w:b/>
                <w:bCs/>
                <w:sz w:val="24"/>
                <w:szCs w:val="24"/>
              </w:rPr>
              <w:t>[</w:t>
            </w:r>
            <w:r w:rsidR="004E33CE">
              <w:rPr>
                <w:rFonts w:ascii="Times New Roman" w:hAnsi="Times New Roman" w:cs="Times New Roman"/>
                <w:b/>
                <w:bCs/>
                <w:sz w:val="24"/>
                <w:szCs w:val="24"/>
              </w:rPr>
              <w:t>6</w:t>
            </w:r>
            <w:r w:rsidR="004E33CE" w:rsidRPr="008538EE">
              <w:rPr>
                <w:rFonts w:ascii="Times New Roman" w:hAnsi="Times New Roman" w:cs="Times New Roman"/>
                <w:b/>
                <w:bCs/>
                <w:sz w:val="24"/>
                <w:szCs w:val="24"/>
              </w:rPr>
              <w:t xml:space="preserve"> Hrs]</w:t>
            </w:r>
            <w:r w:rsidR="004E33CE">
              <w:rPr>
                <w:rFonts w:ascii="Times New Roman" w:hAnsi="Times New Roman" w:cs="Times New Roman"/>
                <w:b/>
                <w:bCs/>
                <w:sz w:val="24"/>
                <w:szCs w:val="24"/>
              </w:rPr>
              <w:t xml:space="preserve"> </w:t>
            </w:r>
          </w:p>
        </w:tc>
      </w:tr>
      <w:tr w:rsidR="004E33CE" w:rsidRPr="008538EE" w:rsidTr="004E33CE">
        <w:trPr>
          <w:trHeight w:val="397"/>
        </w:trPr>
        <w:tc>
          <w:tcPr>
            <w:tcW w:w="1008" w:type="dxa"/>
          </w:tcPr>
          <w:p w:rsidR="004E33CE" w:rsidRPr="008538EE" w:rsidRDefault="004E33CE" w:rsidP="004E33CE">
            <w:pPr>
              <w:spacing w:line="360" w:lineRule="auto"/>
              <w:jc w:val="both"/>
              <w:rPr>
                <w:rFonts w:ascii="Times New Roman" w:hAnsi="Times New Roman" w:cs="Times New Roman"/>
                <w:sz w:val="24"/>
                <w:szCs w:val="24"/>
              </w:rPr>
            </w:pPr>
          </w:p>
        </w:tc>
        <w:tc>
          <w:tcPr>
            <w:tcW w:w="8568" w:type="dxa"/>
          </w:tcPr>
          <w:p w:rsidR="004E33CE" w:rsidRPr="00886B20" w:rsidRDefault="00886B20" w:rsidP="00886B20">
            <w:pPr>
              <w:autoSpaceDE w:val="0"/>
              <w:autoSpaceDN w:val="0"/>
              <w:adjustRightInd w:val="0"/>
              <w:jc w:val="both"/>
              <w:rPr>
                <w:rFonts w:ascii="Arial" w:hAnsi="Arial" w:cs="Arial"/>
                <w:sz w:val="24"/>
                <w:szCs w:val="24"/>
                <w:lang w:bidi="hi-IN"/>
              </w:rPr>
            </w:pPr>
            <w:r w:rsidRPr="00886B20">
              <w:rPr>
                <w:rFonts w:ascii="Times New Roman" w:hAnsi="Times New Roman" w:cs="Times New Roman"/>
                <w:sz w:val="24"/>
                <w:szCs w:val="24"/>
              </w:rPr>
              <w:t>Understanding of factors affecting residential location, theoretical knowledge of ecological, neoclassical, institutional approach to housing; Housing subsystems and their characteristics: formal and non-formal housing; Process of Public and private sector housing development process; policy context, actors and their interrelationships; Inner city housing, Slums, Squatter housing, Unauthorized Housing.</w:t>
            </w:r>
          </w:p>
        </w:tc>
      </w:tr>
      <w:tr w:rsidR="004E33CE" w:rsidRPr="008538EE" w:rsidTr="004E33CE">
        <w:tc>
          <w:tcPr>
            <w:tcW w:w="1008" w:type="dxa"/>
          </w:tcPr>
          <w:p w:rsidR="004E33CE" w:rsidRPr="008538EE" w:rsidRDefault="004E33CE"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Unit 3</w:t>
            </w:r>
            <w:r w:rsidRPr="008538EE">
              <w:rPr>
                <w:rFonts w:ascii="Times New Roman" w:hAnsi="Times New Roman" w:cs="Times New Roman"/>
                <w:b/>
                <w:bCs/>
                <w:sz w:val="24"/>
                <w:szCs w:val="24"/>
              </w:rPr>
              <w:t>:</w:t>
            </w:r>
          </w:p>
        </w:tc>
        <w:tc>
          <w:tcPr>
            <w:tcW w:w="8568" w:type="dxa"/>
          </w:tcPr>
          <w:p w:rsidR="004E33CE" w:rsidRPr="008538EE" w:rsidRDefault="00886B20" w:rsidP="004E33CE">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Housing Standards and Design                                                                         </w:t>
            </w:r>
            <w:r w:rsidR="004E33CE">
              <w:rPr>
                <w:rFonts w:ascii="Times New Roman" w:hAnsi="Times New Roman" w:cs="Times New Roman"/>
                <w:b/>
                <w:bCs/>
                <w:sz w:val="24"/>
                <w:szCs w:val="24"/>
              </w:rPr>
              <w:t xml:space="preserve"> </w:t>
            </w:r>
            <w:r w:rsidR="004E33CE" w:rsidRPr="008538EE">
              <w:rPr>
                <w:rFonts w:ascii="Times New Roman" w:hAnsi="Times New Roman" w:cs="Times New Roman"/>
                <w:b/>
                <w:bCs/>
                <w:sz w:val="24"/>
                <w:szCs w:val="24"/>
              </w:rPr>
              <w:t>[</w:t>
            </w:r>
            <w:r w:rsidR="004E33CE">
              <w:rPr>
                <w:rFonts w:ascii="Times New Roman" w:hAnsi="Times New Roman" w:cs="Times New Roman"/>
                <w:b/>
                <w:bCs/>
                <w:sz w:val="24"/>
                <w:szCs w:val="24"/>
              </w:rPr>
              <w:t>6</w:t>
            </w:r>
            <w:r w:rsidR="004E33CE" w:rsidRPr="008538EE">
              <w:rPr>
                <w:rFonts w:ascii="Times New Roman" w:hAnsi="Times New Roman" w:cs="Times New Roman"/>
                <w:b/>
                <w:bCs/>
                <w:sz w:val="24"/>
                <w:szCs w:val="24"/>
              </w:rPr>
              <w:t xml:space="preserve"> Hrs]</w:t>
            </w:r>
          </w:p>
        </w:tc>
      </w:tr>
      <w:tr w:rsidR="004E33CE" w:rsidRPr="008538EE" w:rsidTr="004E33CE">
        <w:tc>
          <w:tcPr>
            <w:tcW w:w="1008" w:type="dxa"/>
          </w:tcPr>
          <w:p w:rsidR="004E33CE" w:rsidRPr="008538EE" w:rsidRDefault="004E33CE" w:rsidP="004E33CE">
            <w:pPr>
              <w:spacing w:line="360" w:lineRule="auto"/>
              <w:jc w:val="both"/>
              <w:rPr>
                <w:rFonts w:ascii="Times New Roman" w:hAnsi="Times New Roman" w:cs="Times New Roman"/>
                <w:sz w:val="24"/>
                <w:szCs w:val="24"/>
              </w:rPr>
            </w:pPr>
          </w:p>
        </w:tc>
        <w:tc>
          <w:tcPr>
            <w:tcW w:w="8568" w:type="dxa"/>
          </w:tcPr>
          <w:p w:rsidR="004E33CE" w:rsidRPr="006D59FD" w:rsidRDefault="00886B20" w:rsidP="00886B20">
            <w:p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Factors determining residential densities; Densities, costs and development control regulations; Housing designs parameters and their relationship to costs; Housing design and climate; Housing for disaster prone areas. Communities; its characteristics and housing; socio-economic implication of slums, clearance/ improvement of slum; sites and services schemes, squatter upgrading, incremental approach</w:t>
            </w:r>
          </w:p>
        </w:tc>
      </w:tr>
      <w:tr w:rsidR="004E33CE" w:rsidRPr="00D767B5" w:rsidTr="004E33CE">
        <w:tc>
          <w:tcPr>
            <w:tcW w:w="1008" w:type="dxa"/>
          </w:tcPr>
          <w:p w:rsidR="004E33CE" w:rsidRPr="008538EE" w:rsidRDefault="004E33CE"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t>Unit 4</w:t>
            </w:r>
            <w:r w:rsidRPr="008538EE">
              <w:rPr>
                <w:rFonts w:ascii="Times New Roman" w:hAnsi="Times New Roman" w:cs="Times New Roman"/>
                <w:b/>
                <w:bCs/>
                <w:sz w:val="24"/>
                <w:szCs w:val="24"/>
              </w:rPr>
              <w:t>:</w:t>
            </w:r>
          </w:p>
        </w:tc>
        <w:tc>
          <w:tcPr>
            <w:tcW w:w="8568" w:type="dxa"/>
          </w:tcPr>
          <w:p w:rsidR="004E33CE" w:rsidRPr="009077BC" w:rsidRDefault="00886B20" w:rsidP="00886B20">
            <w:pPr>
              <w:autoSpaceDE w:val="0"/>
              <w:autoSpaceDN w:val="0"/>
              <w:adjustRightInd w:val="0"/>
              <w:rPr>
                <w:b/>
                <w:bCs/>
                <w:sz w:val="24"/>
                <w:szCs w:val="24"/>
              </w:rPr>
            </w:pPr>
            <w:r>
              <w:rPr>
                <w:rFonts w:ascii="Times New Roman" w:hAnsi="Times New Roman" w:cs="Times New Roman"/>
                <w:b/>
                <w:bCs/>
                <w:sz w:val="24"/>
                <w:szCs w:val="24"/>
              </w:rPr>
              <w:t>Housing Policy</w:t>
            </w:r>
            <w:r w:rsidR="004E33C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sidR="004E33CE">
              <w:rPr>
                <w:rFonts w:ascii="Times New Roman" w:hAnsi="Times New Roman" w:cs="Times New Roman"/>
                <w:b/>
                <w:bCs/>
                <w:sz w:val="24"/>
                <w:szCs w:val="24"/>
              </w:rPr>
              <w:t xml:space="preserve">                                                                                                                         </w:t>
            </w:r>
          </w:p>
        </w:tc>
      </w:tr>
      <w:tr w:rsidR="004E33CE" w:rsidRPr="008538EE" w:rsidTr="004E33CE">
        <w:tc>
          <w:tcPr>
            <w:tcW w:w="1008" w:type="dxa"/>
          </w:tcPr>
          <w:p w:rsidR="004E33CE" w:rsidRPr="008538EE" w:rsidRDefault="004E33CE" w:rsidP="004E33CE">
            <w:pPr>
              <w:spacing w:line="360" w:lineRule="auto"/>
              <w:jc w:val="both"/>
              <w:rPr>
                <w:rFonts w:ascii="Times New Roman" w:hAnsi="Times New Roman" w:cs="Times New Roman"/>
                <w:sz w:val="24"/>
                <w:szCs w:val="24"/>
              </w:rPr>
            </w:pPr>
          </w:p>
        </w:tc>
        <w:tc>
          <w:tcPr>
            <w:tcW w:w="8568" w:type="dxa"/>
          </w:tcPr>
          <w:p w:rsidR="004E33CE" w:rsidRPr="00A140EB" w:rsidRDefault="00886B20" w:rsidP="00886B20">
            <w:p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Understanding and evaluation of Housing Policy and </w:t>
            </w:r>
            <w:proofErr w:type="spellStart"/>
            <w:r w:rsidRPr="00886B20">
              <w:rPr>
                <w:rFonts w:ascii="Times New Roman" w:hAnsi="Times New Roman" w:cs="Times New Roman"/>
                <w:sz w:val="24"/>
                <w:szCs w:val="24"/>
              </w:rPr>
              <w:t>programmes</w:t>
            </w:r>
            <w:proofErr w:type="spellEnd"/>
            <w:r w:rsidRPr="00886B20">
              <w:rPr>
                <w:rFonts w:ascii="Times New Roman" w:hAnsi="Times New Roman" w:cs="Times New Roman"/>
                <w:sz w:val="24"/>
                <w:szCs w:val="24"/>
              </w:rPr>
              <w:t xml:space="preserve"> in India; five year plans, Central government policy; Policy framework for urban and rural housing; Comparative policy analysis; Housing for the low income groups; Co-operative housing, objectives and principles; management and financing of housing projects; investment in housing in public and private sectors.</w:t>
            </w:r>
          </w:p>
        </w:tc>
      </w:tr>
      <w:tr w:rsidR="004E33CE" w:rsidRPr="008538EE" w:rsidTr="004E33CE">
        <w:tc>
          <w:tcPr>
            <w:tcW w:w="1008" w:type="dxa"/>
          </w:tcPr>
          <w:p w:rsidR="004E33CE" w:rsidRPr="008538EE" w:rsidRDefault="004E33CE" w:rsidP="004E33CE">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Unit 5</w:t>
            </w:r>
            <w:r w:rsidRPr="008538EE">
              <w:rPr>
                <w:rFonts w:ascii="Times New Roman" w:hAnsi="Times New Roman" w:cs="Times New Roman"/>
                <w:b/>
                <w:bCs/>
                <w:sz w:val="24"/>
                <w:szCs w:val="24"/>
              </w:rPr>
              <w:t>:</w:t>
            </w:r>
          </w:p>
        </w:tc>
        <w:tc>
          <w:tcPr>
            <w:tcW w:w="8568" w:type="dxa"/>
          </w:tcPr>
          <w:p w:rsidR="004E33CE" w:rsidRPr="008538EE" w:rsidRDefault="00886B20" w:rsidP="00E624CD">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Introduction to Land Market                                                                           </w:t>
            </w:r>
            <w:r w:rsidR="004E33CE">
              <w:rPr>
                <w:rFonts w:ascii="Times New Roman" w:hAnsi="Times New Roman" w:cs="Times New Roman"/>
                <w:b/>
                <w:bCs/>
                <w:sz w:val="24"/>
                <w:szCs w:val="24"/>
              </w:rPr>
              <w:t xml:space="preserve"> </w:t>
            </w:r>
            <w:r w:rsidR="004E33CE" w:rsidRPr="008538EE">
              <w:rPr>
                <w:rFonts w:ascii="Times New Roman" w:hAnsi="Times New Roman" w:cs="Times New Roman"/>
                <w:b/>
                <w:bCs/>
                <w:sz w:val="24"/>
                <w:szCs w:val="24"/>
              </w:rPr>
              <w:t>[</w:t>
            </w:r>
            <w:r w:rsidR="00E624CD">
              <w:rPr>
                <w:rFonts w:ascii="Times New Roman" w:hAnsi="Times New Roman" w:cs="Times New Roman"/>
                <w:b/>
                <w:bCs/>
                <w:sz w:val="24"/>
                <w:szCs w:val="24"/>
              </w:rPr>
              <w:t>6</w:t>
            </w:r>
            <w:r w:rsidR="004E33CE" w:rsidRPr="008538EE">
              <w:rPr>
                <w:rFonts w:ascii="Times New Roman" w:hAnsi="Times New Roman" w:cs="Times New Roman"/>
                <w:b/>
                <w:bCs/>
                <w:sz w:val="24"/>
                <w:szCs w:val="24"/>
              </w:rPr>
              <w:t xml:space="preserve"> Hrs]</w:t>
            </w:r>
            <w:r w:rsidR="004E33CE">
              <w:rPr>
                <w:rFonts w:ascii="Times New Roman" w:hAnsi="Times New Roman" w:cs="Times New Roman"/>
                <w:b/>
                <w:bCs/>
                <w:sz w:val="24"/>
                <w:szCs w:val="24"/>
              </w:rPr>
              <w:t xml:space="preserve">                                                                                                                            </w:t>
            </w:r>
          </w:p>
        </w:tc>
      </w:tr>
      <w:tr w:rsidR="004E33CE" w:rsidRPr="008538EE" w:rsidTr="004E33CE">
        <w:tc>
          <w:tcPr>
            <w:tcW w:w="1008" w:type="dxa"/>
          </w:tcPr>
          <w:p w:rsidR="004E33CE" w:rsidRDefault="004E33CE" w:rsidP="004E33CE">
            <w:pPr>
              <w:spacing w:line="360" w:lineRule="auto"/>
              <w:rPr>
                <w:rFonts w:ascii="Times New Roman" w:hAnsi="Times New Roman" w:cs="Times New Roman"/>
                <w:b/>
                <w:bCs/>
                <w:sz w:val="24"/>
                <w:szCs w:val="24"/>
              </w:rPr>
            </w:pPr>
          </w:p>
        </w:tc>
        <w:tc>
          <w:tcPr>
            <w:tcW w:w="8568" w:type="dxa"/>
          </w:tcPr>
          <w:p w:rsidR="004E33CE" w:rsidRPr="00886B20" w:rsidRDefault="00886B20" w:rsidP="00886B20">
            <w:pPr>
              <w:autoSpaceDE w:val="0"/>
              <w:autoSpaceDN w:val="0"/>
              <w:adjustRightInd w:val="0"/>
              <w:jc w:val="both"/>
              <w:rPr>
                <w:rFonts w:ascii="Arial" w:hAnsi="Arial" w:cs="Arial"/>
                <w:sz w:val="24"/>
                <w:szCs w:val="24"/>
                <w:lang w:bidi="hi-IN"/>
              </w:rPr>
            </w:pPr>
            <w:r w:rsidRPr="00886B20">
              <w:rPr>
                <w:rFonts w:ascii="Times New Roman" w:hAnsi="Times New Roman" w:cs="Times New Roman"/>
                <w:sz w:val="24"/>
                <w:szCs w:val="24"/>
              </w:rPr>
              <w:t>Economic Principles of Land use, Concept of Rent and its application; Demand forecasting for land, factors affecting land supply and demand; Market Conditions – formal and informal, legal and illegal; Instruments of land policy and impact on markets: Planning instruments, market development instruments, financial development instruments, fiscal instruments, and other supportive instruments.</w:t>
            </w:r>
          </w:p>
        </w:tc>
      </w:tr>
      <w:tr w:rsidR="00886B20" w:rsidRPr="008538EE" w:rsidTr="004E33CE">
        <w:tc>
          <w:tcPr>
            <w:tcW w:w="1008" w:type="dxa"/>
          </w:tcPr>
          <w:p w:rsidR="00886B20" w:rsidRPr="008538EE" w:rsidRDefault="00886B20" w:rsidP="00886B20">
            <w:pPr>
              <w:spacing w:line="360" w:lineRule="auto"/>
              <w:rPr>
                <w:rFonts w:ascii="Times New Roman" w:hAnsi="Times New Roman" w:cs="Times New Roman"/>
                <w:b/>
                <w:bCs/>
                <w:sz w:val="24"/>
                <w:szCs w:val="24"/>
              </w:rPr>
            </w:pPr>
            <w:r>
              <w:rPr>
                <w:rFonts w:ascii="Times New Roman" w:hAnsi="Times New Roman" w:cs="Times New Roman"/>
                <w:b/>
                <w:bCs/>
                <w:sz w:val="24"/>
                <w:szCs w:val="24"/>
              </w:rPr>
              <w:t>Unit 6</w:t>
            </w:r>
            <w:r w:rsidRPr="008538EE">
              <w:rPr>
                <w:rFonts w:ascii="Times New Roman" w:hAnsi="Times New Roman" w:cs="Times New Roman"/>
                <w:b/>
                <w:bCs/>
                <w:sz w:val="24"/>
                <w:szCs w:val="24"/>
              </w:rPr>
              <w:t>:</w:t>
            </w:r>
          </w:p>
        </w:tc>
        <w:tc>
          <w:tcPr>
            <w:tcW w:w="8568" w:type="dxa"/>
          </w:tcPr>
          <w:p w:rsidR="00886B20" w:rsidRPr="008538EE" w:rsidRDefault="00886B20" w:rsidP="00886B20">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Housing </w:t>
            </w:r>
            <w:proofErr w:type="spellStart"/>
            <w:r>
              <w:rPr>
                <w:rFonts w:ascii="Times New Roman" w:hAnsi="Times New Roman" w:cs="Times New Roman"/>
                <w:b/>
                <w:bCs/>
                <w:sz w:val="24"/>
                <w:szCs w:val="24"/>
              </w:rPr>
              <w:t>Finace</w:t>
            </w:r>
            <w:proofErr w:type="spellEnd"/>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886B20" w:rsidRPr="008538EE" w:rsidTr="004E33CE">
        <w:tc>
          <w:tcPr>
            <w:tcW w:w="1008" w:type="dxa"/>
          </w:tcPr>
          <w:p w:rsidR="00886B20" w:rsidRDefault="00886B20" w:rsidP="00886B20">
            <w:pPr>
              <w:spacing w:line="360" w:lineRule="auto"/>
              <w:rPr>
                <w:rFonts w:ascii="Times New Roman" w:hAnsi="Times New Roman" w:cs="Times New Roman"/>
                <w:b/>
                <w:bCs/>
                <w:sz w:val="24"/>
                <w:szCs w:val="24"/>
              </w:rPr>
            </w:pPr>
          </w:p>
        </w:tc>
        <w:tc>
          <w:tcPr>
            <w:tcW w:w="8568" w:type="dxa"/>
          </w:tcPr>
          <w:p w:rsidR="00886B20" w:rsidRPr="00886B20" w:rsidRDefault="00886B20" w:rsidP="00886B20">
            <w:p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Financial environment at the national level, financial system and regulation, Characteristics of housing finance, policy for housing finance in national plans. Sources of finance, public – private sector investment in housing, finance in urban and rural sector implications of long-term and </w:t>
            </w:r>
            <w:r w:rsidR="003C02F7" w:rsidRPr="00886B20">
              <w:rPr>
                <w:rFonts w:ascii="Times New Roman" w:hAnsi="Times New Roman" w:cs="Times New Roman"/>
                <w:sz w:val="24"/>
                <w:szCs w:val="24"/>
              </w:rPr>
              <w:t>short-term</w:t>
            </w:r>
            <w:r w:rsidRPr="00886B20">
              <w:rPr>
                <w:rFonts w:ascii="Times New Roman" w:hAnsi="Times New Roman" w:cs="Times New Roman"/>
                <w:sz w:val="24"/>
                <w:szCs w:val="24"/>
              </w:rPr>
              <w:t xml:space="preserve"> financing, fiscal aspects of subsidizing public and private housing, housing finance requirements of economically weaker sections.</w:t>
            </w:r>
          </w:p>
        </w:tc>
      </w:tr>
    </w:tbl>
    <w:p w:rsidR="004E33CE" w:rsidRDefault="004E33CE" w:rsidP="004E33CE">
      <w:pPr>
        <w:jc w:val="both"/>
        <w:rPr>
          <w:rFonts w:ascii="Times New Roman" w:hAnsi="Times New Roman" w:cs="Times New Roman"/>
          <w:sz w:val="28"/>
          <w:szCs w:val="28"/>
        </w:rPr>
      </w:pPr>
    </w:p>
    <w:tbl>
      <w:tblPr>
        <w:tblStyle w:val="TableGrid"/>
        <w:tblW w:w="0" w:type="auto"/>
        <w:tblLook w:val="04A0"/>
      </w:tblPr>
      <w:tblGrid>
        <w:gridCol w:w="9576"/>
      </w:tblGrid>
      <w:tr w:rsidR="004E33CE" w:rsidRPr="006815B1" w:rsidTr="004E33CE">
        <w:tc>
          <w:tcPr>
            <w:tcW w:w="9576" w:type="dxa"/>
          </w:tcPr>
          <w:p w:rsidR="004E33CE" w:rsidRPr="00B650BF" w:rsidRDefault="004E33CE" w:rsidP="004E33CE">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Housing : Changing Needs and New Directions, V. </w:t>
            </w:r>
            <w:proofErr w:type="spellStart"/>
            <w:r w:rsidRPr="00886B20">
              <w:rPr>
                <w:rFonts w:ascii="Times New Roman" w:hAnsi="Times New Roman" w:cs="Times New Roman"/>
                <w:sz w:val="24"/>
                <w:szCs w:val="24"/>
              </w:rPr>
              <w:t>Gandotra</w:t>
            </w:r>
            <w:proofErr w:type="spellEnd"/>
            <w:r w:rsidRPr="00886B20">
              <w:rPr>
                <w:rFonts w:ascii="Times New Roman" w:hAnsi="Times New Roman" w:cs="Times New Roman"/>
                <w:sz w:val="24"/>
                <w:szCs w:val="24"/>
              </w:rPr>
              <w:t xml:space="preserve">, M. </w:t>
            </w:r>
            <w:proofErr w:type="spellStart"/>
            <w:r w:rsidRPr="00886B20">
              <w:rPr>
                <w:rFonts w:ascii="Times New Roman" w:hAnsi="Times New Roman" w:cs="Times New Roman"/>
                <w:sz w:val="24"/>
                <w:szCs w:val="24"/>
              </w:rPr>
              <w:t>Shukul</w:t>
            </w:r>
            <w:proofErr w:type="spellEnd"/>
            <w:r w:rsidRPr="00886B20">
              <w:rPr>
                <w:rFonts w:ascii="Times New Roman" w:hAnsi="Times New Roman" w:cs="Times New Roman"/>
                <w:sz w:val="24"/>
                <w:szCs w:val="24"/>
              </w:rPr>
              <w:t xml:space="preserve">, N. </w:t>
            </w:r>
            <w:proofErr w:type="spellStart"/>
            <w:r w:rsidRPr="00886B20">
              <w:rPr>
                <w:rFonts w:ascii="Times New Roman" w:hAnsi="Times New Roman" w:cs="Times New Roman"/>
                <w:sz w:val="24"/>
                <w:szCs w:val="24"/>
              </w:rPr>
              <w:t>Jaju</w:t>
            </w:r>
            <w:proofErr w:type="spellEnd"/>
            <w:r w:rsidRPr="00886B20">
              <w:rPr>
                <w:rFonts w:ascii="Times New Roman" w:hAnsi="Times New Roman" w:cs="Times New Roman"/>
                <w:sz w:val="24"/>
                <w:szCs w:val="24"/>
              </w:rPr>
              <w:t xml:space="preserve"> and N. Jaiswal, Authors press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Housing and Urbanisation- A study of India, Cedric Pugh, Sage Publications, New Delhi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Housing Laws in India- Problems and Remedies, </w:t>
            </w:r>
            <w:proofErr w:type="spellStart"/>
            <w:r w:rsidRPr="00886B20">
              <w:rPr>
                <w:rFonts w:ascii="Times New Roman" w:hAnsi="Times New Roman" w:cs="Times New Roman"/>
                <w:sz w:val="24"/>
                <w:szCs w:val="24"/>
              </w:rPr>
              <w:t>P.K.Sarkar</w:t>
            </w:r>
            <w:proofErr w:type="spellEnd"/>
            <w:r w:rsidRPr="00886B20">
              <w:rPr>
                <w:rFonts w:ascii="Times New Roman" w:hAnsi="Times New Roman" w:cs="Times New Roman"/>
                <w:sz w:val="24"/>
                <w:szCs w:val="24"/>
              </w:rPr>
              <w:t xml:space="preserve"> , Eastern Law House Private Ltd.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National Housing Policy, GOI, New </w:t>
            </w:r>
            <w:proofErr w:type="spellStart"/>
            <w:r w:rsidRPr="00886B20">
              <w:rPr>
                <w:rFonts w:ascii="Times New Roman" w:hAnsi="Times New Roman" w:cs="Times New Roman"/>
                <w:sz w:val="24"/>
                <w:szCs w:val="24"/>
              </w:rPr>
              <w:t>delhi</w:t>
            </w:r>
            <w:proofErr w:type="spellEnd"/>
            <w:r w:rsidRPr="00886B20">
              <w:rPr>
                <w:rFonts w:ascii="Times New Roman" w:hAnsi="Times New Roman" w:cs="Times New Roman"/>
                <w:sz w:val="24"/>
                <w:szCs w:val="24"/>
              </w:rPr>
              <w:t xml:space="preserve"> 5. Reading Material on Housing, K. Thomas </w:t>
            </w:r>
            <w:proofErr w:type="spellStart"/>
            <w:r w:rsidRPr="00886B20">
              <w:rPr>
                <w:rFonts w:ascii="Times New Roman" w:hAnsi="Times New Roman" w:cs="Times New Roman"/>
                <w:sz w:val="24"/>
                <w:szCs w:val="24"/>
              </w:rPr>
              <w:t>Poulose</w:t>
            </w:r>
            <w:proofErr w:type="spellEnd"/>
            <w:r w:rsidRPr="00886B20">
              <w:rPr>
                <w:rFonts w:ascii="Times New Roman" w:hAnsi="Times New Roman" w:cs="Times New Roman"/>
                <w:sz w:val="24"/>
                <w:szCs w:val="24"/>
              </w:rPr>
              <w:t xml:space="preserve">, ITPI, India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Understanding Housing Policy, Brain Lund, The Policy Press, Great Britain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Urban Development and Housing in India- 1947 to 2007, Rishi Muni Dwivedi, New Century Publications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Housing Policies and Related Acts and Schemes of Government of India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Holding Their Ground: Secure Land Tenure for the Urban Poor in Developing Countries, Durand-</w:t>
            </w:r>
            <w:proofErr w:type="spellStart"/>
            <w:r w:rsidRPr="00886B20">
              <w:rPr>
                <w:rFonts w:ascii="Times New Roman" w:hAnsi="Times New Roman" w:cs="Times New Roman"/>
                <w:sz w:val="24"/>
                <w:szCs w:val="24"/>
              </w:rPr>
              <w:t>Lasserve</w:t>
            </w:r>
            <w:proofErr w:type="spellEnd"/>
            <w:r w:rsidRPr="00886B20">
              <w:rPr>
                <w:rFonts w:ascii="Times New Roman" w:hAnsi="Times New Roman" w:cs="Times New Roman"/>
                <w:sz w:val="24"/>
                <w:szCs w:val="24"/>
              </w:rPr>
              <w:t xml:space="preserve">, Royston L, </w:t>
            </w:r>
            <w:proofErr w:type="spellStart"/>
            <w:r w:rsidRPr="00886B20">
              <w:rPr>
                <w:rFonts w:ascii="Times New Roman" w:hAnsi="Times New Roman" w:cs="Times New Roman"/>
                <w:sz w:val="24"/>
                <w:szCs w:val="24"/>
              </w:rPr>
              <w:t>Earthscan</w:t>
            </w:r>
            <w:proofErr w:type="spellEnd"/>
            <w:r w:rsidRPr="00886B20">
              <w:rPr>
                <w:rFonts w:ascii="Times New Roman" w:hAnsi="Times New Roman" w:cs="Times New Roman"/>
                <w:sz w:val="24"/>
                <w:szCs w:val="24"/>
              </w:rPr>
              <w:t xml:space="preserve"> Publication, UK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Plotting, Squatting, Public Purpose and Politics, Land Market Development, Low Income Housing and Public Intervention in India, </w:t>
            </w:r>
            <w:proofErr w:type="spellStart"/>
            <w:r w:rsidRPr="00886B20">
              <w:rPr>
                <w:rFonts w:ascii="Times New Roman" w:hAnsi="Times New Roman" w:cs="Times New Roman"/>
                <w:sz w:val="24"/>
                <w:szCs w:val="24"/>
              </w:rPr>
              <w:t>Baken</w:t>
            </w:r>
            <w:proofErr w:type="spellEnd"/>
            <w:r w:rsidRPr="00886B20">
              <w:rPr>
                <w:rFonts w:ascii="Times New Roman" w:hAnsi="Times New Roman" w:cs="Times New Roman"/>
                <w:sz w:val="24"/>
                <w:szCs w:val="24"/>
              </w:rPr>
              <w:t xml:space="preserve">, Robert Jan, King’s SOAS Studies in Development Geography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Shadow Cities: A Billion Squatters, a New Urban World, Neuwirth, Robert Taylor &amp; Francis Group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 xml:space="preserve">The Urban Housing Manual: Making Regulatory Frameworks Work for the Poor, Payne, Geoffrey and </w:t>
            </w:r>
            <w:proofErr w:type="spellStart"/>
            <w:r w:rsidRPr="00886B20">
              <w:rPr>
                <w:rFonts w:ascii="Times New Roman" w:hAnsi="Times New Roman" w:cs="Times New Roman"/>
                <w:sz w:val="24"/>
                <w:szCs w:val="24"/>
              </w:rPr>
              <w:t>Majale</w:t>
            </w:r>
            <w:proofErr w:type="spellEnd"/>
            <w:r w:rsidRPr="00886B20">
              <w:rPr>
                <w:rFonts w:ascii="Times New Roman" w:hAnsi="Times New Roman" w:cs="Times New Roman"/>
                <w:sz w:val="24"/>
                <w:szCs w:val="24"/>
              </w:rPr>
              <w:t xml:space="preserve">, Michael, </w:t>
            </w:r>
            <w:proofErr w:type="spellStart"/>
            <w:r w:rsidRPr="00886B20">
              <w:rPr>
                <w:rFonts w:ascii="Times New Roman" w:hAnsi="Times New Roman" w:cs="Times New Roman"/>
                <w:sz w:val="24"/>
                <w:szCs w:val="24"/>
              </w:rPr>
              <w:t>Earthscan</w:t>
            </w:r>
            <w:proofErr w:type="spellEnd"/>
            <w:r w:rsidRPr="00886B20">
              <w:rPr>
                <w:rFonts w:ascii="Times New Roman" w:hAnsi="Times New Roman" w:cs="Times New Roman"/>
                <w:sz w:val="24"/>
                <w:szCs w:val="24"/>
              </w:rPr>
              <w:t xml:space="preserve"> Publication, UK</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Urban Land Market and Land Price Change: A Study in the Third World Context, Amitabh Kundu, Ashgate Pub</w:t>
            </w:r>
            <w:r w:rsidR="00A81EB4">
              <w:rPr>
                <w:rFonts w:ascii="Times New Roman" w:hAnsi="Times New Roman" w:cs="Times New Roman"/>
                <w:sz w:val="24"/>
                <w:szCs w:val="24"/>
              </w:rPr>
              <w:t>0</w:t>
            </w:r>
            <w:r w:rsidRPr="00886B20">
              <w:rPr>
                <w:rFonts w:ascii="Times New Roman" w:hAnsi="Times New Roman" w:cs="Times New Roman"/>
                <w:sz w:val="24"/>
                <w:szCs w:val="24"/>
              </w:rPr>
              <w:t xml:space="preserve">lishing Company. </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Economics, Real Estate and the Supply of Land, Alan Evans, Wiley and Blackwell</w:t>
            </w:r>
          </w:p>
          <w:p w:rsidR="00886B20" w:rsidRPr="00886B20" w:rsidRDefault="00886B20" w:rsidP="0024414C">
            <w:pPr>
              <w:pStyle w:val="ListParagraph"/>
              <w:numPr>
                <w:ilvl w:val="0"/>
                <w:numId w:val="27"/>
              </w:numPr>
              <w:autoSpaceDE w:val="0"/>
              <w:autoSpaceDN w:val="0"/>
              <w:adjustRightInd w:val="0"/>
              <w:jc w:val="both"/>
              <w:rPr>
                <w:rFonts w:ascii="Times New Roman" w:hAnsi="Times New Roman" w:cs="Times New Roman"/>
                <w:sz w:val="24"/>
                <w:szCs w:val="24"/>
              </w:rPr>
            </w:pPr>
            <w:r w:rsidRPr="00886B20">
              <w:rPr>
                <w:rFonts w:ascii="Times New Roman" w:hAnsi="Times New Roman" w:cs="Times New Roman"/>
                <w:sz w:val="24"/>
                <w:szCs w:val="24"/>
              </w:rPr>
              <w:t>Analyzing Land Readjustment: Economics, Law and Collective Action, Hong, Yu-Hung and Barrie Needham, Lincoln Institute of Land Policy</w:t>
            </w:r>
          </w:p>
          <w:p w:rsidR="00886B20" w:rsidRPr="004E33CE" w:rsidRDefault="00886B20" w:rsidP="0024414C">
            <w:pPr>
              <w:pStyle w:val="ListParagraph"/>
              <w:numPr>
                <w:ilvl w:val="0"/>
                <w:numId w:val="27"/>
              </w:numPr>
              <w:autoSpaceDE w:val="0"/>
              <w:autoSpaceDN w:val="0"/>
              <w:adjustRightInd w:val="0"/>
              <w:jc w:val="both"/>
              <w:rPr>
                <w:rFonts w:eastAsia="TimesNewRoman"/>
                <w:sz w:val="24"/>
                <w:szCs w:val="24"/>
              </w:rPr>
            </w:pPr>
            <w:proofErr w:type="spellStart"/>
            <w:r w:rsidRPr="00886B20">
              <w:rPr>
                <w:rFonts w:ascii="Times New Roman" w:hAnsi="Times New Roman" w:cs="Times New Roman"/>
                <w:sz w:val="24"/>
                <w:szCs w:val="24"/>
              </w:rPr>
              <w:t>Subbulakshmi</w:t>
            </w:r>
            <w:proofErr w:type="spellEnd"/>
            <w:r w:rsidRPr="00886B20">
              <w:rPr>
                <w:rFonts w:ascii="Times New Roman" w:hAnsi="Times New Roman" w:cs="Times New Roman"/>
                <w:sz w:val="24"/>
                <w:szCs w:val="24"/>
              </w:rPr>
              <w:t>, V. (ed.) Housing Finance in India 2004 ICFAI University Press, Hyderabad</w:t>
            </w:r>
          </w:p>
        </w:tc>
      </w:tr>
    </w:tbl>
    <w:p w:rsidR="004E33CE" w:rsidRDefault="004E33CE" w:rsidP="004E33CE">
      <w:pPr>
        <w:pStyle w:val="ListParagraph"/>
        <w:jc w:val="both"/>
        <w:rPr>
          <w:rFonts w:ascii="Times New Roman" w:hAnsi="Times New Roman" w:cs="Times New Roman"/>
          <w:sz w:val="28"/>
          <w:szCs w:val="28"/>
        </w:rPr>
      </w:pPr>
    </w:p>
    <w:p w:rsidR="004E33CE" w:rsidRDefault="004E33CE" w:rsidP="001C3BA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r w:rsidR="00380C0A">
        <w:rPr>
          <w:rFonts w:ascii="Times New Roman" w:hAnsi="Times New Roman" w:cs="Times New Roman"/>
          <w:sz w:val="28"/>
          <w:szCs w:val="28"/>
        </w:rPr>
        <w:t>mapping</w:t>
      </w:r>
      <w:r>
        <w:rPr>
          <w:rFonts w:ascii="Times New Roman" w:hAnsi="Times New Roman" w:cs="Times New Roman"/>
          <w:sz w:val="28"/>
          <w:szCs w:val="28"/>
        </w:rPr>
        <w:t>, 1- Low, 2 - Med, 3 - High</w:t>
      </w:r>
    </w:p>
    <w:tbl>
      <w:tblPr>
        <w:tblStyle w:val="TableGrid"/>
        <w:tblW w:w="0" w:type="auto"/>
        <w:tblLook w:val="04A0"/>
      </w:tblPr>
      <w:tblGrid>
        <w:gridCol w:w="840"/>
        <w:gridCol w:w="969"/>
        <w:gridCol w:w="993"/>
        <w:gridCol w:w="992"/>
        <w:gridCol w:w="992"/>
        <w:gridCol w:w="851"/>
        <w:gridCol w:w="850"/>
        <w:gridCol w:w="992"/>
        <w:gridCol w:w="993"/>
        <w:gridCol w:w="992"/>
      </w:tblGrid>
      <w:tr w:rsidR="009F6AC7" w:rsidTr="00380C0A">
        <w:tc>
          <w:tcPr>
            <w:tcW w:w="840" w:type="dxa"/>
          </w:tcPr>
          <w:p w:rsidR="009F6AC7" w:rsidRDefault="009F6AC7" w:rsidP="004E33CE">
            <w:pPr>
              <w:jc w:val="both"/>
              <w:rPr>
                <w:rFonts w:ascii="Times New Roman" w:hAnsi="Times New Roman" w:cs="Times New Roman"/>
                <w:sz w:val="28"/>
                <w:szCs w:val="28"/>
              </w:rPr>
            </w:pPr>
            <w:r>
              <w:rPr>
                <w:rFonts w:ascii="Times New Roman" w:hAnsi="Times New Roman" w:cs="Times New Roman"/>
                <w:sz w:val="28"/>
                <w:szCs w:val="28"/>
              </w:rPr>
              <w:t>POs &amp; PSOs</w:t>
            </w:r>
          </w:p>
          <w:p w:rsidR="009F6AC7" w:rsidRDefault="009F6AC7" w:rsidP="004E33CE">
            <w:pPr>
              <w:jc w:val="both"/>
              <w:rPr>
                <w:rFonts w:ascii="Times New Roman" w:hAnsi="Times New Roman" w:cs="Times New Roman"/>
                <w:sz w:val="28"/>
                <w:szCs w:val="28"/>
              </w:rPr>
            </w:pPr>
            <w:r>
              <w:rPr>
                <w:rFonts w:ascii="Times New Roman" w:hAnsi="Times New Roman" w:cs="Times New Roman"/>
                <w:sz w:val="28"/>
                <w:szCs w:val="28"/>
              </w:rPr>
              <w:t>COs</w:t>
            </w:r>
          </w:p>
        </w:tc>
        <w:tc>
          <w:tcPr>
            <w:tcW w:w="969"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PO1</w:t>
            </w:r>
          </w:p>
        </w:tc>
        <w:tc>
          <w:tcPr>
            <w:tcW w:w="993"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PSO1</w:t>
            </w:r>
          </w:p>
        </w:tc>
        <w:tc>
          <w:tcPr>
            <w:tcW w:w="993"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PSO2</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PSO3</w:t>
            </w:r>
          </w:p>
        </w:tc>
      </w:tr>
      <w:tr w:rsidR="009F6AC7" w:rsidTr="00380C0A">
        <w:tc>
          <w:tcPr>
            <w:tcW w:w="840" w:type="dxa"/>
          </w:tcPr>
          <w:p w:rsidR="009F6AC7" w:rsidRDefault="009F6AC7" w:rsidP="004E33CE">
            <w:pPr>
              <w:jc w:val="both"/>
              <w:rPr>
                <w:rFonts w:ascii="Times New Roman" w:hAnsi="Times New Roman" w:cs="Times New Roman"/>
                <w:sz w:val="28"/>
                <w:szCs w:val="28"/>
              </w:rPr>
            </w:pPr>
            <w:r>
              <w:rPr>
                <w:rFonts w:ascii="Times New Roman" w:hAnsi="Times New Roman" w:cs="Times New Roman"/>
                <w:sz w:val="28"/>
                <w:szCs w:val="28"/>
              </w:rPr>
              <w:t>CO1</w:t>
            </w:r>
          </w:p>
        </w:tc>
        <w:tc>
          <w:tcPr>
            <w:tcW w:w="969"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r>
      <w:tr w:rsidR="009F6AC7" w:rsidTr="00380C0A">
        <w:tc>
          <w:tcPr>
            <w:tcW w:w="840" w:type="dxa"/>
          </w:tcPr>
          <w:p w:rsidR="009F6AC7" w:rsidRDefault="009F6AC7" w:rsidP="004E33CE">
            <w:pPr>
              <w:jc w:val="both"/>
              <w:rPr>
                <w:rFonts w:ascii="Times New Roman" w:hAnsi="Times New Roman" w:cs="Times New Roman"/>
                <w:sz w:val="28"/>
                <w:szCs w:val="28"/>
              </w:rPr>
            </w:pPr>
            <w:r>
              <w:rPr>
                <w:rFonts w:ascii="Times New Roman" w:hAnsi="Times New Roman" w:cs="Times New Roman"/>
                <w:sz w:val="28"/>
                <w:szCs w:val="28"/>
              </w:rPr>
              <w:t>CO2</w:t>
            </w:r>
          </w:p>
        </w:tc>
        <w:tc>
          <w:tcPr>
            <w:tcW w:w="969"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r>
      <w:tr w:rsidR="009F6AC7" w:rsidTr="00380C0A">
        <w:tc>
          <w:tcPr>
            <w:tcW w:w="840" w:type="dxa"/>
          </w:tcPr>
          <w:p w:rsidR="009F6AC7" w:rsidRDefault="009F6AC7" w:rsidP="004E33CE">
            <w:pPr>
              <w:jc w:val="both"/>
              <w:rPr>
                <w:rFonts w:ascii="Times New Roman" w:hAnsi="Times New Roman" w:cs="Times New Roman"/>
                <w:sz w:val="28"/>
                <w:szCs w:val="28"/>
              </w:rPr>
            </w:pPr>
            <w:r>
              <w:rPr>
                <w:rFonts w:ascii="Times New Roman" w:hAnsi="Times New Roman" w:cs="Times New Roman"/>
                <w:sz w:val="28"/>
                <w:szCs w:val="28"/>
              </w:rPr>
              <w:t>CO3</w:t>
            </w:r>
          </w:p>
        </w:tc>
        <w:tc>
          <w:tcPr>
            <w:tcW w:w="969"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r>
      <w:tr w:rsidR="009F6AC7" w:rsidTr="00380C0A">
        <w:tc>
          <w:tcPr>
            <w:tcW w:w="840" w:type="dxa"/>
          </w:tcPr>
          <w:p w:rsidR="009F6AC7" w:rsidRDefault="009F6AC7" w:rsidP="004E33CE">
            <w:pPr>
              <w:jc w:val="both"/>
              <w:rPr>
                <w:rFonts w:ascii="Times New Roman" w:hAnsi="Times New Roman" w:cs="Times New Roman"/>
                <w:sz w:val="28"/>
                <w:szCs w:val="28"/>
              </w:rPr>
            </w:pPr>
            <w:r>
              <w:rPr>
                <w:rFonts w:ascii="Times New Roman" w:hAnsi="Times New Roman" w:cs="Times New Roman"/>
                <w:sz w:val="28"/>
                <w:szCs w:val="28"/>
              </w:rPr>
              <w:t>CO4</w:t>
            </w:r>
          </w:p>
        </w:tc>
        <w:tc>
          <w:tcPr>
            <w:tcW w:w="969"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9F6AC7" w:rsidRDefault="00A55595" w:rsidP="009F6AC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F6AC7" w:rsidRDefault="009F6AC7" w:rsidP="009F6AC7">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9F6AC7" w:rsidRDefault="00380C0A" w:rsidP="009F6AC7">
            <w:pPr>
              <w:jc w:val="center"/>
              <w:rPr>
                <w:rFonts w:ascii="Times New Roman" w:hAnsi="Times New Roman" w:cs="Times New Roman"/>
                <w:sz w:val="28"/>
                <w:szCs w:val="28"/>
              </w:rPr>
            </w:pPr>
            <w:r>
              <w:rPr>
                <w:rFonts w:ascii="Times New Roman" w:hAnsi="Times New Roman" w:cs="Times New Roman"/>
                <w:sz w:val="28"/>
                <w:szCs w:val="28"/>
              </w:rPr>
              <w:t>-</w:t>
            </w:r>
          </w:p>
        </w:tc>
      </w:tr>
    </w:tbl>
    <w:p w:rsidR="004E33CE" w:rsidRDefault="004E33CE"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970D0" w:rsidRDefault="008970D0" w:rsidP="00DD7167">
      <w:pPr>
        <w:jc w:val="both"/>
        <w:rPr>
          <w:rFonts w:ascii="Times New Roman" w:hAnsi="Times New Roman" w:cs="Times New Roman"/>
          <w:sz w:val="28"/>
          <w:szCs w:val="28"/>
        </w:rPr>
      </w:pPr>
    </w:p>
    <w:p w:rsidR="00850088" w:rsidRDefault="00850088" w:rsidP="00DD7167">
      <w:pPr>
        <w:jc w:val="both"/>
        <w:rPr>
          <w:rFonts w:ascii="Times New Roman" w:hAnsi="Times New Roman" w:cs="Times New Roman"/>
          <w:sz w:val="28"/>
          <w:szCs w:val="28"/>
        </w:rPr>
      </w:pPr>
    </w:p>
    <w:p w:rsidR="00850088" w:rsidRDefault="00850088" w:rsidP="00DD7167">
      <w:pPr>
        <w:jc w:val="both"/>
        <w:rPr>
          <w:rFonts w:ascii="Times New Roman" w:hAnsi="Times New Roman" w:cs="Times New Roman"/>
          <w:sz w:val="28"/>
          <w:szCs w:val="28"/>
        </w:rPr>
      </w:pPr>
    </w:p>
    <w:p w:rsidR="00850088" w:rsidRDefault="00850088" w:rsidP="00DD7167">
      <w:pPr>
        <w:jc w:val="both"/>
        <w:rPr>
          <w:rFonts w:ascii="Times New Roman" w:hAnsi="Times New Roman" w:cs="Times New Roman"/>
          <w:sz w:val="28"/>
          <w:szCs w:val="28"/>
        </w:rPr>
      </w:pPr>
    </w:p>
    <w:p w:rsidR="00850088" w:rsidRDefault="00850088" w:rsidP="00DD7167">
      <w:pPr>
        <w:jc w:val="both"/>
        <w:rPr>
          <w:rFonts w:ascii="Times New Roman" w:hAnsi="Times New Roman" w:cs="Times New Roman"/>
          <w:sz w:val="28"/>
          <w:szCs w:val="28"/>
        </w:rPr>
      </w:pPr>
    </w:p>
    <w:p w:rsidR="009F32E8" w:rsidRDefault="009F32E8">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9576"/>
      </w:tblGrid>
      <w:tr w:rsidR="00066CC6" w:rsidTr="00827529">
        <w:tc>
          <w:tcPr>
            <w:tcW w:w="9576" w:type="dxa"/>
          </w:tcPr>
          <w:p w:rsidR="00066CC6" w:rsidRDefault="00EE6797" w:rsidP="00827529">
            <w:pPr>
              <w:jc w:val="center"/>
              <w:rPr>
                <w:rFonts w:ascii="Times New Roman" w:hAnsi="Times New Roman" w:cs="Times New Roman"/>
                <w:b/>
                <w:bCs/>
                <w:sz w:val="28"/>
                <w:szCs w:val="28"/>
              </w:rPr>
            </w:pPr>
            <w:r w:rsidRPr="00B650BF">
              <w:rPr>
                <w:rFonts w:ascii="Times New Roman" w:hAnsi="Times New Roman" w:cs="Times New Roman"/>
                <w:b/>
                <w:bCs/>
                <w:color w:val="FF0000"/>
                <w:sz w:val="24"/>
                <w:szCs w:val="24"/>
              </w:rPr>
              <w:lastRenderedPageBreak/>
              <w:t xml:space="preserve">    </w:t>
            </w:r>
            <w:r w:rsidR="00066CC6" w:rsidRPr="00246AA3">
              <w:rPr>
                <w:rFonts w:ascii="Times New Roman" w:hAnsi="Times New Roman"/>
                <w:b/>
                <w:bCs/>
                <w:sz w:val="28"/>
                <w:szCs w:val="28"/>
              </w:rPr>
              <w:t>MPL</w:t>
            </w:r>
            <w:r w:rsidR="00066CC6">
              <w:rPr>
                <w:rFonts w:ascii="Times New Roman" w:hAnsi="Times New Roman"/>
                <w:b/>
                <w:bCs/>
                <w:sz w:val="28"/>
                <w:szCs w:val="28"/>
              </w:rPr>
              <w:t xml:space="preserve"> </w:t>
            </w:r>
            <w:r w:rsidR="00066CC6" w:rsidRPr="00246AA3">
              <w:rPr>
                <w:rFonts w:ascii="Times New Roman" w:hAnsi="Times New Roman"/>
                <w:b/>
                <w:bCs/>
                <w:sz w:val="28"/>
                <w:szCs w:val="28"/>
              </w:rPr>
              <w:t>-</w:t>
            </w:r>
            <w:r w:rsidR="00066CC6" w:rsidRPr="0069408F">
              <w:rPr>
                <w:rFonts w:ascii="Times New Roman" w:hAnsi="Times New Roman" w:cs="Times New Roman"/>
                <w:b/>
                <w:bCs/>
                <w:sz w:val="28"/>
                <w:szCs w:val="28"/>
              </w:rPr>
              <w:t xml:space="preserve">] </w:t>
            </w:r>
            <w:r w:rsidR="00066CC6">
              <w:rPr>
                <w:rFonts w:ascii="Times New Roman" w:hAnsi="Times New Roman" w:cs="Times New Roman"/>
                <w:b/>
                <w:bCs/>
                <w:sz w:val="28"/>
                <w:szCs w:val="28"/>
              </w:rPr>
              <w:t>RURAL DEVELOPMENT</w:t>
            </w:r>
          </w:p>
          <w:p w:rsidR="00066CC6" w:rsidRPr="008B1757" w:rsidRDefault="00066CC6" w:rsidP="00827529">
            <w:pPr>
              <w:jc w:val="center"/>
              <w:rPr>
                <w:rFonts w:ascii="Times New Roman" w:hAnsi="Times New Roman" w:cs="Times New Roman"/>
                <w:b/>
                <w:bCs/>
                <w:sz w:val="28"/>
                <w:szCs w:val="28"/>
              </w:rPr>
            </w:pPr>
          </w:p>
        </w:tc>
      </w:tr>
      <w:tr w:rsidR="00066CC6" w:rsidTr="00827529">
        <w:tc>
          <w:tcPr>
            <w:tcW w:w="9576" w:type="dxa"/>
          </w:tcPr>
          <w:p w:rsidR="00066CC6" w:rsidRPr="0069408F" w:rsidRDefault="00066CC6" w:rsidP="00827529">
            <w:pPr>
              <w:rPr>
                <w:rFonts w:ascii="Times New Roman" w:hAnsi="Times New Roman" w:cs="Times New Roman"/>
                <w:b/>
                <w:bCs/>
                <w:sz w:val="24"/>
                <w:szCs w:val="24"/>
              </w:rPr>
            </w:pPr>
            <w:r w:rsidRPr="0069408F">
              <w:rPr>
                <w:rFonts w:ascii="Times New Roman" w:hAnsi="Times New Roman" w:cs="Times New Roman"/>
                <w:b/>
                <w:bCs/>
                <w:sz w:val="24"/>
                <w:szCs w:val="24"/>
              </w:rPr>
              <w:t xml:space="preserve">Teaching Scheme:         </w:t>
            </w:r>
            <w:r w:rsidRPr="00B650B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Examination Scheme:</w:t>
            </w:r>
          </w:p>
          <w:p w:rsidR="00066CC6" w:rsidRPr="0069408F" w:rsidRDefault="00066CC6" w:rsidP="00827529">
            <w:pPr>
              <w:jc w:val="center"/>
              <w:rPr>
                <w:rFonts w:ascii="Times New Roman" w:hAnsi="Times New Roman" w:cs="Times New Roman"/>
                <w:b/>
                <w:bCs/>
                <w:sz w:val="24"/>
                <w:szCs w:val="24"/>
              </w:rPr>
            </w:pPr>
          </w:p>
        </w:tc>
      </w:tr>
      <w:tr w:rsidR="00066CC6" w:rsidTr="00827529">
        <w:tc>
          <w:tcPr>
            <w:tcW w:w="9576" w:type="dxa"/>
          </w:tcPr>
          <w:p w:rsidR="00066CC6" w:rsidRPr="0069408F" w:rsidRDefault="00066CC6" w:rsidP="00827529">
            <w:pPr>
              <w:jc w:val="both"/>
              <w:rPr>
                <w:rFonts w:ascii="Times New Roman" w:hAnsi="Times New Roman" w:cs="Times New Roman"/>
                <w:sz w:val="24"/>
                <w:szCs w:val="24"/>
              </w:rPr>
            </w:pPr>
            <w:r w:rsidRPr="0069408F">
              <w:rPr>
                <w:rFonts w:ascii="Times New Roman" w:hAnsi="Times New Roman" w:cs="Times New Roman"/>
                <w:b/>
                <w:bCs/>
                <w:sz w:val="24"/>
                <w:szCs w:val="24"/>
              </w:rPr>
              <w:t xml:space="preserve">Lectures: </w:t>
            </w:r>
            <w:r>
              <w:rPr>
                <w:rFonts w:ascii="Times New Roman" w:hAnsi="Times New Roman" w:cs="Times New Roman"/>
                <w:sz w:val="24"/>
                <w:szCs w:val="24"/>
              </w:rPr>
              <w:t>10</w:t>
            </w:r>
            <w:r w:rsidRPr="0069408F">
              <w:rPr>
                <w:rFonts w:ascii="Times New Roman" w:hAnsi="Times New Roman" w:cs="Times New Roman"/>
                <w:sz w:val="24"/>
                <w:szCs w:val="24"/>
              </w:rPr>
              <w:t xml:space="preserve"> Hrs/ week</w:t>
            </w:r>
            <w:r w:rsidRPr="006940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9408F">
              <w:rPr>
                <w:rFonts w:ascii="Times New Roman" w:hAnsi="Times New Roman" w:cs="Times New Roman"/>
                <w:b/>
                <w:bCs/>
                <w:sz w:val="24"/>
                <w:szCs w:val="24"/>
              </w:rPr>
              <w:t xml:space="preserve">T1 and T2 - </w:t>
            </w:r>
            <w:r w:rsidRPr="0069408F">
              <w:rPr>
                <w:rFonts w:ascii="Times New Roman" w:hAnsi="Times New Roman" w:cs="Times New Roman"/>
                <w:sz w:val="24"/>
                <w:szCs w:val="24"/>
              </w:rPr>
              <w:t xml:space="preserve">20 marks </w:t>
            </w:r>
          </w:p>
          <w:p w:rsidR="00066CC6" w:rsidRPr="0069408F" w:rsidRDefault="00066CC6" w:rsidP="00827529">
            <w:pPr>
              <w:jc w:val="both"/>
              <w:rPr>
                <w:rFonts w:ascii="Times New Roman" w:hAnsi="Times New Roman" w:cs="Times New Roman"/>
                <w:b/>
                <w:bCs/>
                <w:sz w:val="24"/>
                <w:szCs w:val="24"/>
              </w:rPr>
            </w:pPr>
          </w:p>
        </w:tc>
      </w:tr>
      <w:tr w:rsidR="00066CC6" w:rsidTr="00827529">
        <w:tc>
          <w:tcPr>
            <w:tcW w:w="9576" w:type="dxa"/>
          </w:tcPr>
          <w:p w:rsidR="00066CC6" w:rsidRPr="0069408F" w:rsidRDefault="00066CC6" w:rsidP="00827529">
            <w:pPr>
              <w:spacing w:line="360" w:lineRule="auto"/>
              <w:jc w:val="right"/>
              <w:rPr>
                <w:rFonts w:ascii="Times New Roman" w:hAnsi="Times New Roman" w:cs="Times New Roman"/>
                <w:b/>
                <w:bCs/>
                <w:sz w:val="24"/>
                <w:szCs w:val="24"/>
              </w:rPr>
            </w:pPr>
            <w:r w:rsidRPr="0069408F">
              <w:rPr>
                <w:rFonts w:ascii="Times New Roman" w:hAnsi="Times New Roman" w:cs="Times New Roman"/>
                <w:b/>
                <w:bCs/>
                <w:sz w:val="24"/>
                <w:szCs w:val="24"/>
              </w:rPr>
              <w:t>End Sem. Exam.</w:t>
            </w:r>
            <w:r w:rsidRPr="0069408F">
              <w:rPr>
                <w:rFonts w:ascii="Times New Roman" w:hAnsi="Times New Roman" w:cs="Times New Roman"/>
                <w:sz w:val="24"/>
                <w:szCs w:val="24"/>
              </w:rPr>
              <w:t xml:space="preserve"> - 60 marks</w:t>
            </w:r>
          </w:p>
        </w:tc>
      </w:tr>
    </w:tbl>
    <w:p w:rsidR="00066CC6" w:rsidRPr="00B650BF" w:rsidRDefault="00066CC6" w:rsidP="00066CC6">
      <w:pPr>
        <w:jc w:val="both"/>
        <w:rPr>
          <w:rFonts w:ascii="Times New Roman" w:hAnsi="Times New Roman" w:cs="Times New Roman"/>
          <w:b/>
          <w:bCs/>
          <w:color w:val="FF0000"/>
          <w:sz w:val="24"/>
          <w:szCs w:val="24"/>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9576"/>
      </w:tblGrid>
      <w:tr w:rsidR="00066CC6" w:rsidRPr="0069408F" w:rsidTr="00827529">
        <w:tc>
          <w:tcPr>
            <w:tcW w:w="9576" w:type="dxa"/>
          </w:tcPr>
          <w:p w:rsidR="00066CC6" w:rsidRPr="0069408F" w:rsidRDefault="00066CC6" w:rsidP="00827529">
            <w:pPr>
              <w:spacing w:line="360" w:lineRule="auto"/>
              <w:jc w:val="both"/>
              <w:rPr>
                <w:rFonts w:ascii="Times New Roman" w:hAnsi="Times New Roman" w:cs="Times New Roman"/>
                <w:sz w:val="24"/>
                <w:szCs w:val="24"/>
              </w:rPr>
            </w:pPr>
            <w:r w:rsidRPr="0069408F">
              <w:rPr>
                <w:rFonts w:ascii="Times New Roman" w:hAnsi="Times New Roman" w:cs="Times New Roman"/>
                <w:b/>
                <w:bCs/>
                <w:sz w:val="24"/>
                <w:szCs w:val="24"/>
              </w:rPr>
              <w:t>Course Outcomes:</w:t>
            </w:r>
            <w:r w:rsidRPr="0069408F">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69408F">
              <w:rPr>
                <w:rFonts w:ascii="Times New Roman" w:hAnsi="Times New Roman" w:cs="Times New Roman"/>
                <w:sz w:val="24"/>
                <w:szCs w:val="24"/>
              </w:rPr>
              <w:t>the end of the course, the students is able to</w:t>
            </w:r>
          </w:p>
        </w:tc>
      </w:tr>
      <w:tr w:rsidR="00066CC6" w:rsidRPr="00064B08" w:rsidTr="00827529">
        <w:tc>
          <w:tcPr>
            <w:tcW w:w="9576" w:type="dxa"/>
          </w:tcPr>
          <w:p w:rsidR="00066CC6" w:rsidRPr="00066CC6" w:rsidRDefault="00066CC6" w:rsidP="00066CC6">
            <w:pPr>
              <w:rPr>
                <w:rFonts w:ascii="Times New Roman" w:hAnsi="Times New Roman" w:cs="Times New Roman"/>
                <w:szCs w:val="24"/>
              </w:rPr>
            </w:pPr>
            <w:r w:rsidRPr="00FC58DC">
              <w:rPr>
                <w:rFonts w:ascii="Times New Roman" w:hAnsi="Times New Roman" w:cs="Times New Roman"/>
                <w:b/>
                <w:bCs/>
                <w:sz w:val="24"/>
                <w:szCs w:val="24"/>
              </w:rPr>
              <w:t>CO_1:</w:t>
            </w:r>
            <w:r>
              <w:rPr>
                <w:rFonts w:ascii="Times New Roman" w:hAnsi="Times New Roman" w:cs="Times New Roman"/>
                <w:b/>
                <w:bCs/>
                <w:sz w:val="24"/>
                <w:szCs w:val="24"/>
              </w:rPr>
              <w:t xml:space="preserve"> </w:t>
            </w:r>
            <w:r w:rsidRPr="005469C7">
              <w:rPr>
                <w:rFonts w:ascii="Times New Roman" w:hAnsi="Times New Roman" w:cs="Times New Roman"/>
                <w:szCs w:val="24"/>
              </w:rPr>
              <w:t xml:space="preserve">To study rural development as a process of change in the rural areas of India. </w:t>
            </w:r>
          </w:p>
        </w:tc>
      </w:tr>
      <w:tr w:rsidR="00066CC6" w:rsidRPr="00064B08" w:rsidTr="00827529">
        <w:tc>
          <w:tcPr>
            <w:tcW w:w="9576" w:type="dxa"/>
          </w:tcPr>
          <w:p w:rsidR="00066CC6" w:rsidRPr="00066CC6" w:rsidRDefault="00066CC6" w:rsidP="00066CC6">
            <w:pPr>
              <w:rPr>
                <w:rFonts w:ascii="Times New Roman" w:hAnsi="Times New Roman" w:cs="Times New Roman"/>
                <w:szCs w:val="24"/>
              </w:rPr>
            </w:pPr>
            <w:r w:rsidRPr="00066CC6">
              <w:rPr>
                <w:rFonts w:ascii="Times New Roman" w:hAnsi="Times New Roman" w:cs="Times New Roman"/>
                <w:b/>
                <w:szCs w:val="24"/>
              </w:rPr>
              <w:t>CO_2:</w:t>
            </w:r>
            <w:r>
              <w:rPr>
                <w:rFonts w:ascii="Times New Roman" w:hAnsi="Times New Roman" w:cs="Times New Roman"/>
                <w:szCs w:val="24"/>
              </w:rPr>
              <w:t xml:space="preserve"> </w:t>
            </w:r>
            <w:r w:rsidRPr="005469C7">
              <w:rPr>
                <w:rFonts w:ascii="Times New Roman" w:hAnsi="Times New Roman" w:cs="Times New Roman"/>
                <w:szCs w:val="24"/>
              </w:rPr>
              <w:t xml:space="preserve">To understand the factors that affect rural change, </w:t>
            </w:r>
          </w:p>
        </w:tc>
      </w:tr>
      <w:tr w:rsidR="00066CC6" w:rsidRPr="00064B08" w:rsidTr="00827529">
        <w:tc>
          <w:tcPr>
            <w:tcW w:w="9576" w:type="dxa"/>
          </w:tcPr>
          <w:p w:rsidR="00066CC6" w:rsidRPr="00066CC6" w:rsidRDefault="00066CC6" w:rsidP="00066CC6">
            <w:pPr>
              <w:rPr>
                <w:rFonts w:ascii="Times New Roman" w:hAnsi="Times New Roman" w:cs="Times New Roman"/>
                <w:szCs w:val="24"/>
              </w:rPr>
            </w:pPr>
            <w:r w:rsidRPr="00066CC6">
              <w:rPr>
                <w:rFonts w:ascii="Times New Roman" w:hAnsi="Times New Roman" w:cs="Times New Roman"/>
                <w:b/>
                <w:szCs w:val="24"/>
              </w:rPr>
              <w:t>CO_3:</w:t>
            </w:r>
            <w:r>
              <w:rPr>
                <w:rFonts w:ascii="Times New Roman" w:hAnsi="Times New Roman" w:cs="Times New Roman"/>
                <w:szCs w:val="24"/>
              </w:rPr>
              <w:t xml:space="preserve"> </w:t>
            </w:r>
            <w:r w:rsidRPr="005469C7">
              <w:rPr>
                <w:rFonts w:ascii="Times New Roman" w:hAnsi="Times New Roman" w:cs="Times New Roman"/>
                <w:szCs w:val="24"/>
              </w:rPr>
              <w:t>To define rural progress, and identify areas that can bring the about economic, social development.</w:t>
            </w:r>
          </w:p>
        </w:tc>
      </w:tr>
      <w:tr w:rsidR="00066CC6" w:rsidRPr="00064B08" w:rsidTr="00827529">
        <w:tc>
          <w:tcPr>
            <w:tcW w:w="9576" w:type="dxa"/>
          </w:tcPr>
          <w:p w:rsidR="00066CC6" w:rsidRPr="00FC58DC" w:rsidRDefault="00066CC6" w:rsidP="00066CC6">
            <w:pPr>
              <w:rPr>
                <w:rFonts w:ascii="Times New Roman" w:hAnsi="Times New Roman" w:cs="Times New Roman"/>
                <w:b/>
                <w:bCs/>
                <w:sz w:val="24"/>
                <w:szCs w:val="24"/>
              </w:rPr>
            </w:pPr>
            <w:r w:rsidRPr="00066CC6">
              <w:rPr>
                <w:rFonts w:ascii="Times New Roman" w:hAnsi="Times New Roman" w:cs="Times New Roman"/>
                <w:b/>
                <w:szCs w:val="24"/>
              </w:rPr>
              <w:t>CO_4:</w:t>
            </w:r>
            <w:r>
              <w:rPr>
                <w:rFonts w:ascii="Times New Roman" w:hAnsi="Times New Roman" w:cs="Times New Roman"/>
                <w:szCs w:val="24"/>
              </w:rPr>
              <w:t xml:space="preserve"> </w:t>
            </w:r>
            <w:r w:rsidRPr="005469C7">
              <w:rPr>
                <w:rFonts w:ascii="Times New Roman" w:hAnsi="Times New Roman" w:cs="Times New Roman"/>
                <w:szCs w:val="24"/>
              </w:rPr>
              <w:t>To understand designing of appropriate rural development policies and programs and need for integrated approach to planning.</w:t>
            </w:r>
          </w:p>
        </w:tc>
      </w:tr>
    </w:tbl>
    <w:p w:rsidR="00066CC6" w:rsidRPr="005364F5" w:rsidRDefault="00066CC6" w:rsidP="00066CC6">
      <w:pPr>
        <w:jc w:val="both"/>
        <w:rPr>
          <w:rFonts w:ascii="Times New Roman" w:hAnsi="Times New Roman" w:cs="Times New Roman"/>
          <w:color w:val="FF0000"/>
          <w:sz w:val="28"/>
          <w:szCs w:val="28"/>
        </w:rPr>
      </w:pPr>
      <w:r w:rsidRPr="00B650BF">
        <w:rPr>
          <w:rFonts w:ascii="Times New Roman" w:hAnsi="Times New Roman" w:cs="Times New Roman"/>
          <w:b/>
          <w:bCs/>
          <w:color w:val="FF0000"/>
          <w:sz w:val="24"/>
          <w:szCs w:val="24"/>
        </w:rPr>
        <w:t xml:space="preserve">                         </w:t>
      </w:r>
    </w:p>
    <w:tbl>
      <w:tblPr>
        <w:tblStyle w:val="TableGrid"/>
        <w:tblW w:w="0" w:type="auto"/>
        <w:tblLook w:val="04A0"/>
      </w:tblPr>
      <w:tblGrid>
        <w:gridCol w:w="1008"/>
        <w:gridCol w:w="8568"/>
      </w:tblGrid>
      <w:tr w:rsidR="00066CC6" w:rsidRPr="008538EE" w:rsidTr="00827529">
        <w:tc>
          <w:tcPr>
            <w:tcW w:w="1008" w:type="dxa"/>
          </w:tcPr>
          <w:p w:rsidR="00066CC6" w:rsidRPr="008538EE" w:rsidRDefault="00066CC6" w:rsidP="00827529">
            <w:pPr>
              <w:spacing w:line="360" w:lineRule="auto"/>
              <w:rPr>
                <w:rFonts w:ascii="Times New Roman" w:hAnsi="Times New Roman" w:cs="Times New Roman"/>
                <w:b/>
                <w:bCs/>
                <w:sz w:val="24"/>
                <w:szCs w:val="24"/>
              </w:rPr>
            </w:pPr>
            <w:r w:rsidRPr="008538EE">
              <w:rPr>
                <w:rFonts w:ascii="Times New Roman" w:hAnsi="Times New Roman" w:cs="Times New Roman"/>
                <w:b/>
                <w:bCs/>
                <w:sz w:val="24"/>
                <w:szCs w:val="24"/>
              </w:rPr>
              <w:t>Unit 1:</w:t>
            </w:r>
          </w:p>
        </w:tc>
        <w:tc>
          <w:tcPr>
            <w:tcW w:w="8568" w:type="dxa"/>
          </w:tcPr>
          <w:p w:rsidR="00066CC6" w:rsidRPr="008538EE" w:rsidRDefault="00066CC6" w:rsidP="00827529">
            <w:pPr>
              <w:tabs>
                <w:tab w:val="right" w:pos="8352"/>
              </w:tabs>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066CC6" w:rsidRPr="008538EE" w:rsidTr="00827529">
        <w:tc>
          <w:tcPr>
            <w:tcW w:w="1008" w:type="dxa"/>
          </w:tcPr>
          <w:p w:rsidR="00066CC6" w:rsidRPr="008538EE" w:rsidRDefault="00066CC6" w:rsidP="00827529">
            <w:pPr>
              <w:spacing w:line="360" w:lineRule="auto"/>
              <w:jc w:val="both"/>
              <w:rPr>
                <w:rFonts w:ascii="Times New Roman" w:hAnsi="Times New Roman" w:cs="Times New Roman"/>
                <w:sz w:val="24"/>
                <w:szCs w:val="24"/>
              </w:rPr>
            </w:pPr>
          </w:p>
        </w:tc>
        <w:tc>
          <w:tcPr>
            <w:tcW w:w="8568" w:type="dxa"/>
          </w:tcPr>
          <w:p w:rsidR="00066CC6" w:rsidRPr="004E33CE" w:rsidRDefault="00066CC6" w:rsidP="00827529">
            <w:pPr>
              <w:ind w:left="360" w:hanging="360"/>
              <w:jc w:val="both"/>
              <w:rPr>
                <w:rFonts w:ascii="Times New Roman" w:hAnsi="Times New Roman" w:cs="Times New Roman"/>
                <w:sz w:val="24"/>
                <w:szCs w:val="24"/>
              </w:rPr>
            </w:pPr>
            <w:r w:rsidRPr="004E33CE">
              <w:rPr>
                <w:rFonts w:ascii="Times New Roman" w:hAnsi="Times New Roman" w:cs="Times New Roman"/>
                <w:sz w:val="24"/>
                <w:szCs w:val="24"/>
              </w:rPr>
              <w:t>National planning and rural development</w:t>
            </w:r>
          </w:p>
          <w:p w:rsidR="00066CC6" w:rsidRPr="004E33CE" w:rsidRDefault="00066CC6" w:rsidP="00827529">
            <w:pPr>
              <w:ind w:hanging="15"/>
              <w:jc w:val="both"/>
              <w:rPr>
                <w:rFonts w:ascii="Times New Roman" w:hAnsi="Times New Roman" w:cs="Times New Roman"/>
                <w:sz w:val="24"/>
                <w:szCs w:val="24"/>
              </w:rPr>
            </w:pPr>
            <w:r w:rsidRPr="004E33CE">
              <w:rPr>
                <w:rFonts w:ascii="Times New Roman" w:hAnsi="Times New Roman" w:cs="Times New Roman"/>
                <w:sz w:val="24"/>
                <w:szCs w:val="24"/>
              </w:rPr>
              <w:t>Concepts of planning for rural settlements</w:t>
            </w:r>
          </w:p>
          <w:p w:rsidR="00066CC6" w:rsidRPr="00064B08" w:rsidRDefault="00066CC6" w:rsidP="00827529">
            <w:pPr>
              <w:autoSpaceDE w:val="0"/>
              <w:autoSpaceDN w:val="0"/>
              <w:adjustRightInd w:val="0"/>
              <w:jc w:val="both"/>
              <w:rPr>
                <w:rFonts w:ascii="Times New Roman" w:hAnsi="Times New Roman" w:cs="Times New Roman"/>
                <w:sz w:val="24"/>
                <w:szCs w:val="24"/>
              </w:rPr>
            </w:pPr>
            <w:r w:rsidRPr="004E33CE">
              <w:rPr>
                <w:rFonts w:ascii="Times New Roman" w:hAnsi="Times New Roman" w:cs="Times New Roman"/>
                <w:sz w:val="24"/>
                <w:szCs w:val="24"/>
              </w:rPr>
              <w:t>Urban-rural relationship and theories of rural development push and pull factors</w:t>
            </w:r>
          </w:p>
        </w:tc>
      </w:tr>
      <w:tr w:rsidR="00066CC6" w:rsidRPr="008538EE" w:rsidTr="00827529">
        <w:tc>
          <w:tcPr>
            <w:tcW w:w="1008" w:type="dxa"/>
          </w:tcPr>
          <w:p w:rsidR="00066CC6" w:rsidRPr="008538EE" w:rsidRDefault="00066CC6" w:rsidP="00827529">
            <w:pPr>
              <w:spacing w:line="360" w:lineRule="auto"/>
              <w:rPr>
                <w:rFonts w:ascii="Times New Roman" w:hAnsi="Times New Roman" w:cs="Times New Roman"/>
                <w:b/>
                <w:bCs/>
                <w:sz w:val="24"/>
                <w:szCs w:val="24"/>
              </w:rPr>
            </w:pPr>
            <w:r>
              <w:rPr>
                <w:rFonts w:ascii="Times New Roman" w:hAnsi="Times New Roman" w:cs="Times New Roman"/>
                <w:b/>
                <w:bCs/>
                <w:sz w:val="24"/>
                <w:szCs w:val="24"/>
              </w:rPr>
              <w:t>Unit 2</w:t>
            </w:r>
            <w:r w:rsidRPr="008538EE">
              <w:rPr>
                <w:rFonts w:ascii="Times New Roman" w:hAnsi="Times New Roman" w:cs="Times New Roman"/>
                <w:b/>
                <w:bCs/>
                <w:sz w:val="24"/>
                <w:szCs w:val="24"/>
              </w:rPr>
              <w:t>:</w:t>
            </w:r>
          </w:p>
        </w:tc>
        <w:tc>
          <w:tcPr>
            <w:tcW w:w="8568" w:type="dxa"/>
          </w:tcPr>
          <w:p w:rsidR="00066CC6" w:rsidRPr="00A140EB" w:rsidRDefault="00066CC6" w:rsidP="00827529">
            <w:pPr>
              <w:tabs>
                <w:tab w:val="left" w:pos="427"/>
                <w:tab w:val="right" w:pos="8352"/>
              </w:tabs>
              <w:autoSpaceDE w:val="0"/>
              <w:autoSpaceDN w:val="0"/>
              <w:adjustRightInd w:val="0"/>
              <w:jc w:val="right"/>
              <w:rPr>
                <w:b/>
                <w:bCs/>
                <w:sz w:val="24"/>
                <w:szCs w:val="24"/>
              </w:rPr>
            </w:pPr>
            <w:r>
              <w:rPr>
                <w:rFonts w:ascii="Times New Roman" w:hAnsi="Times New Roman" w:cs="Times New Roman"/>
                <w:b/>
                <w:bCs/>
                <w:sz w:val="24"/>
                <w:szCs w:val="24"/>
              </w:rPr>
              <w:tab/>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066CC6" w:rsidRPr="008538EE" w:rsidTr="00827529">
        <w:trPr>
          <w:trHeight w:val="397"/>
        </w:trPr>
        <w:tc>
          <w:tcPr>
            <w:tcW w:w="1008" w:type="dxa"/>
          </w:tcPr>
          <w:p w:rsidR="00066CC6" w:rsidRPr="008538EE" w:rsidRDefault="00066CC6" w:rsidP="00827529">
            <w:pPr>
              <w:spacing w:line="360" w:lineRule="auto"/>
              <w:jc w:val="both"/>
              <w:rPr>
                <w:rFonts w:ascii="Times New Roman" w:hAnsi="Times New Roman" w:cs="Times New Roman"/>
                <w:sz w:val="24"/>
                <w:szCs w:val="24"/>
              </w:rPr>
            </w:pPr>
          </w:p>
        </w:tc>
        <w:tc>
          <w:tcPr>
            <w:tcW w:w="8568" w:type="dxa"/>
          </w:tcPr>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Agro based industries, agricultural development, rural transportation and social services</w:t>
            </w:r>
          </w:p>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Communications with rural areas and amenities</w:t>
            </w:r>
          </w:p>
          <w:p w:rsidR="00066CC6" w:rsidRPr="00E93610"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Legislation and existing methodology for rural planning</w:t>
            </w:r>
          </w:p>
        </w:tc>
      </w:tr>
      <w:tr w:rsidR="00066CC6" w:rsidRPr="008538EE" w:rsidTr="00827529">
        <w:tc>
          <w:tcPr>
            <w:tcW w:w="1008" w:type="dxa"/>
          </w:tcPr>
          <w:p w:rsidR="00066CC6" w:rsidRPr="008538EE" w:rsidRDefault="00066CC6" w:rsidP="00827529">
            <w:pPr>
              <w:spacing w:line="360" w:lineRule="auto"/>
              <w:rPr>
                <w:rFonts w:ascii="Times New Roman" w:hAnsi="Times New Roman" w:cs="Times New Roman"/>
                <w:b/>
                <w:bCs/>
                <w:sz w:val="24"/>
                <w:szCs w:val="24"/>
              </w:rPr>
            </w:pPr>
            <w:r>
              <w:rPr>
                <w:rFonts w:ascii="Times New Roman" w:hAnsi="Times New Roman" w:cs="Times New Roman"/>
                <w:b/>
                <w:bCs/>
                <w:sz w:val="24"/>
                <w:szCs w:val="24"/>
              </w:rPr>
              <w:t>Unit 3</w:t>
            </w:r>
            <w:r w:rsidRPr="008538EE">
              <w:rPr>
                <w:rFonts w:ascii="Times New Roman" w:hAnsi="Times New Roman" w:cs="Times New Roman"/>
                <w:b/>
                <w:bCs/>
                <w:sz w:val="24"/>
                <w:szCs w:val="24"/>
              </w:rPr>
              <w:t>:</w:t>
            </w:r>
          </w:p>
        </w:tc>
        <w:tc>
          <w:tcPr>
            <w:tcW w:w="8568" w:type="dxa"/>
          </w:tcPr>
          <w:p w:rsidR="00066CC6" w:rsidRPr="008538EE" w:rsidRDefault="00066CC6" w:rsidP="00827529">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066CC6" w:rsidRPr="008538EE" w:rsidTr="00827529">
        <w:tc>
          <w:tcPr>
            <w:tcW w:w="1008" w:type="dxa"/>
          </w:tcPr>
          <w:p w:rsidR="00066CC6" w:rsidRPr="008538EE" w:rsidRDefault="00066CC6" w:rsidP="00827529">
            <w:pPr>
              <w:spacing w:line="360" w:lineRule="auto"/>
              <w:jc w:val="both"/>
              <w:rPr>
                <w:rFonts w:ascii="Times New Roman" w:hAnsi="Times New Roman" w:cs="Times New Roman"/>
                <w:sz w:val="24"/>
                <w:szCs w:val="24"/>
              </w:rPr>
            </w:pPr>
          </w:p>
        </w:tc>
        <w:tc>
          <w:tcPr>
            <w:tcW w:w="8568" w:type="dxa"/>
          </w:tcPr>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Energy needs of the rural sector</w:t>
            </w:r>
          </w:p>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Environmental and ecological considerations in rural planning</w:t>
            </w:r>
          </w:p>
          <w:p w:rsidR="00066CC6" w:rsidRPr="006D59FD"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Area, district and block level development planning and implementation</w:t>
            </w:r>
          </w:p>
        </w:tc>
      </w:tr>
      <w:tr w:rsidR="00066CC6" w:rsidRPr="00D767B5" w:rsidTr="00827529">
        <w:tc>
          <w:tcPr>
            <w:tcW w:w="1008" w:type="dxa"/>
          </w:tcPr>
          <w:p w:rsidR="00066CC6" w:rsidRPr="008538EE" w:rsidRDefault="00066CC6" w:rsidP="00827529">
            <w:pPr>
              <w:spacing w:line="360" w:lineRule="auto"/>
              <w:rPr>
                <w:rFonts w:ascii="Times New Roman" w:hAnsi="Times New Roman" w:cs="Times New Roman"/>
                <w:b/>
                <w:bCs/>
                <w:sz w:val="24"/>
                <w:szCs w:val="24"/>
              </w:rPr>
            </w:pPr>
            <w:r>
              <w:rPr>
                <w:rFonts w:ascii="Times New Roman" w:hAnsi="Times New Roman" w:cs="Times New Roman"/>
                <w:b/>
                <w:bCs/>
                <w:sz w:val="24"/>
                <w:szCs w:val="24"/>
              </w:rPr>
              <w:t>Unit 4</w:t>
            </w:r>
            <w:r w:rsidRPr="008538EE">
              <w:rPr>
                <w:rFonts w:ascii="Times New Roman" w:hAnsi="Times New Roman" w:cs="Times New Roman"/>
                <w:b/>
                <w:bCs/>
                <w:sz w:val="24"/>
                <w:szCs w:val="24"/>
              </w:rPr>
              <w:t>:</w:t>
            </w:r>
          </w:p>
        </w:tc>
        <w:tc>
          <w:tcPr>
            <w:tcW w:w="8568" w:type="dxa"/>
          </w:tcPr>
          <w:p w:rsidR="00066CC6" w:rsidRPr="009077BC" w:rsidRDefault="00066CC6" w:rsidP="00827529">
            <w:pPr>
              <w:autoSpaceDE w:val="0"/>
              <w:autoSpaceDN w:val="0"/>
              <w:adjustRightInd w:val="0"/>
              <w:rPr>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p>
        </w:tc>
      </w:tr>
      <w:tr w:rsidR="00066CC6" w:rsidRPr="008538EE" w:rsidTr="00827529">
        <w:tc>
          <w:tcPr>
            <w:tcW w:w="1008" w:type="dxa"/>
          </w:tcPr>
          <w:p w:rsidR="00066CC6" w:rsidRPr="008538EE" w:rsidRDefault="00066CC6" w:rsidP="00827529">
            <w:pPr>
              <w:spacing w:line="360" w:lineRule="auto"/>
              <w:jc w:val="both"/>
              <w:rPr>
                <w:rFonts w:ascii="Times New Roman" w:hAnsi="Times New Roman" w:cs="Times New Roman"/>
                <w:sz w:val="24"/>
                <w:szCs w:val="24"/>
              </w:rPr>
            </w:pPr>
          </w:p>
        </w:tc>
        <w:tc>
          <w:tcPr>
            <w:tcW w:w="8568" w:type="dxa"/>
          </w:tcPr>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Public participation in rural development process and the role of voluntary organizations.</w:t>
            </w:r>
          </w:p>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Rural settlement patterns</w:t>
            </w:r>
          </w:p>
          <w:p w:rsidR="00066CC6" w:rsidRPr="00A140EB"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Methods, role of stakeholders (including civil society organizations), etc.; Related Acts, Five year plans, policies and programs at various levels</w:t>
            </w:r>
          </w:p>
        </w:tc>
      </w:tr>
      <w:tr w:rsidR="00066CC6" w:rsidRPr="008538EE" w:rsidTr="00827529">
        <w:tc>
          <w:tcPr>
            <w:tcW w:w="1008" w:type="dxa"/>
          </w:tcPr>
          <w:p w:rsidR="00066CC6" w:rsidRPr="008538EE" w:rsidRDefault="00066CC6" w:rsidP="00827529">
            <w:pPr>
              <w:spacing w:line="360" w:lineRule="auto"/>
              <w:rPr>
                <w:rFonts w:ascii="Times New Roman" w:hAnsi="Times New Roman" w:cs="Times New Roman"/>
                <w:b/>
                <w:bCs/>
                <w:sz w:val="24"/>
                <w:szCs w:val="24"/>
              </w:rPr>
            </w:pPr>
            <w:r>
              <w:rPr>
                <w:rFonts w:ascii="Times New Roman" w:hAnsi="Times New Roman" w:cs="Times New Roman"/>
                <w:b/>
                <w:bCs/>
                <w:sz w:val="24"/>
                <w:szCs w:val="24"/>
              </w:rPr>
              <w:t>Unit 5</w:t>
            </w:r>
            <w:r w:rsidRPr="008538EE">
              <w:rPr>
                <w:rFonts w:ascii="Times New Roman" w:hAnsi="Times New Roman" w:cs="Times New Roman"/>
                <w:b/>
                <w:bCs/>
                <w:sz w:val="24"/>
                <w:szCs w:val="24"/>
              </w:rPr>
              <w:t>:</w:t>
            </w:r>
          </w:p>
        </w:tc>
        <w:tc>
          <w:tcPr>
            <w:tcW w:w="8568" w:type="dxa"/>
          </w:tcPr>
          <w:p w:rsidR="00066CC6" w:rsidRPr="008538EE" w:rsidRDefault="00066CC6" w:rsidP="00827529">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8538EE">
              <w:rPr>
                <w:rFonts w:ascii="Times New Roman" w:hAnsi="Times New Roman" w:cs="Times New Roman"/>
                <w:b/>
                <w:bCs/>
                <w:sz w:val="24"/>
                <w:szCs w:val="24"/>
              </w:rPr>
              <w:t>[</w:t>
            </w:r>
            <w:r>
              <w:rPr>
                <w:rFonts w:ascii="Times New Roman" w:hAnsi="Times New Roman" w:cs="Times New Roman"/>
                <w:b/>
                <w:bCs/>
                <w:sz w:val="24"/>
                <w:szCs w:val="24"/>
              </w:rPr>
              <w:t>6</w:t>
            </w:r>
            <w:r w:rsidRPr="008538EE">
              <w:rPr>
                <w:rFonts w:ascii="Times New Roman" w:hAnsi="Times New Roman" w:cs="Times New Roman"/>
                <w:b/>
                <w:bCs/>
                <w:sz w:val="24"/>
                <w:szCs w:val="24"/>
              </w:rPr>
              <w:t xml:space="preserve"> Hrs]</w:t>
            </w:r>
            <w:r>
              <w:rPr>
                <w:rFonts w:ascii="Times New Roman" w:hAnsi="Times New Roman" w:cs="Times New Roman"/>
                <w:b/>
                <w:bCs/>
                <w:sz w:val="24"/>
                <w:szCs w:val="24"/>
              </w:rPr>
              <w:t xml:space="preserve">                                                                                                                            </w:t>
            </w:r>
          </w:p>
        </w:tc>
      </w:tr>
      <w:tr w:rsidR="00066CC6" w:rsidRPr="008538EE" w:rsidTr="00827529">
        <w:tc>
          <w:tcPr>
            <w:tcW w:w="1008" w:type="dxa"/>
          </w:tcPr>
          <w:p w:rsidR="00066CC6" w:rsidRDefault="00066CC6" w:rsidP="00827529">
            <w:pPr>
              <w:spacing w:line="360" w:lineRule="auto"/>
              <w:rPr>
                <w:rFonts w:ascii="Times New Roman" w:hAnsi="Times New Roman" w:cs="Times New Roman"/>
                <w:b/>
                <w:bCs/>
                <w:sz w:val="24"/>
                <w:szCs w:val="24"/>
              </w:rPr>
            </w:pPr>
          </w:p>
        </w:tc>
        <w:tc>
          <w:tcPr>
            <w:tcW w:w="8568" w:type="dxa"/>
          </w:tcPr>
          <w:p w:rsidR="00066CC6" w:rsidRPr="004E33CE" w:rsidRDefault="00066CC6" w:rsidP="00827529">
            <w:p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 xml:space="preserve">Planning principles of village planning and norms </w:t>
            </w:r>
          </w:p>
          <w:p w:rsidR="00066CC6" w:rsidRPr="004E33CE" w:rsidRDefault="00066CC6" w:rsidP="00827529">
            <w:pPr>
              <w:autoSpaceDE w:val="0"/>
              <w:autoSpaceDN w:val="0"/>
              <w:adjustRightInd w:val="0"/>
              <w:rPr>
                <w:b/>
                <w:bCs/>
                <w:sz w:val="24"/>
                <w:szCs w:val="24"/>
                <w:u w:val="single"/>
              </w:rPr>
            </w:pPr>
            <w:r w:rsidRPr="004E33CE">
              <w:rPr>
                <w:rFonts w:ascii="Times New Roman" w:hAnsi="Times New Roman" w:cs="Times New Roman"/>
                <w:sz w:val="24"/>
                <w:szCs w:val="24"/>
              </w:rPr>
              <w:t>Rural settlement evolution and historic perspective</w:t>
            </w:r>
          </w:p>
        </w:tc>
      </w:tr>
    </w:tbl>
    <w:p w:rsidR="00066CC6" w:rsidRDefault="00066CC6" w:rsidP="00066CC6">
      <w:pPr>
        <w:jc w:val="both"/>
        <w:rPr>
          <w:rFonts w:ascii="Times New Roman" w:hAnsi="Times New Roman" w:cs="Times New Roman"/>
          <w:sz w:val="28"/>
          <w:szCs w:val="28"/>
        </w:rPr>
      </w:pPr>
    </w:p>
    <w:tbl>
      <w:tblPr>
        <w:tblStyle w:val="TableGrid"/>
        <w:tblW w:w="0" w:type="auto"/>
        <w:tblLook w:val="04A0"/>
      </w:tblPr>
      <w:tblGrid>
        <w:gridCol w:w="9576"/>
      </w:tblGrid>
      <w:tr w:rsidR="00066CC6" w:rsidRPr="006815B1" w:rsidTr="00827529">
        <w:tc>
          <w:tcPr>
            <w:tcW w:w="9576" w:type="dxa"/>
          </w:tcPr>
          <w:p w:rsidR="00066CC6" w:rsidRPr="00B650BF" w:rsidRDefault="00066CC6" w:rsidP="00827529">
            <w:pPr>
              <w:jc w:val="both"/>
              <w:rPr>
                <w:rFonts w:ascii="Times New Roman" w:hAnsi="Times New Roman" w:cs="Times New Roman"/>
                <w:b/>
                <w:bCs/>
                <w:sz w:val="24"/>
                <w:szCs w:val="24"/>
              </w:rPr>
            </w:pPr>
            <w:r w:rsidRPr="00B650BF">
              <w:rPr>
                <w:rFonts w:ascii="Times New Roman" w:hAnsi="Times New Roman" w:cs="Times New Roman"/>
                <w:b/>
                <w:bCs/>
                <w:sz w:val="24"/>
                <w:szCs w:val="24"/>
              </w:rPr>
              <w:t>Reference Books:</w:t>
            </w:r>
          </w:p>
          <w:p w:rsidR="00066CC6" w:rsidRPr="004E33CE" w:rsidRDefault="00066CC6" w:rsidP="0024414C">
            <w:pPr>
              <w:pStyle w:val="ListParagraph"/>
              <w:numPr>
                <w:ilvl w:val="0"/>
                <w:numId w:val="29"/>
              </w:num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Rural Development in India Past, Present, &amp; Future, Dr Vasant Desai, Publisher</w:t>
            </w:r>
          </w:p>
          <w:p w:rsidR="00066CC6" w:rsidRPr="004E33CE" w:rsidRDefault="00066CC6" w:rsidP="0024414C">
            <w:pPr>
              <w:pStyle w:val="ListParagraph"/>
              <w:numPr>
                <w:ilvl w:val="0"/>
                <w:numId w:val="29"/>
              </w:num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lastRenderedPageBreak/>
              <w:t>Himalaya,</w:t>
            </w:r>
          </w:p>
          <w:p w:rsidR="00066CC6" w:rsidRPr="004E33CE" w:rsidRDefault="00066CC6" w:rsidP="0024414C">
            <w:pPr>
              <w:pStyle w:val="ListParagraph"/>
              <w:numPr>
                <w:ilvl w:val="0"/>
                <w:numId w:val="29"/>
              </w:num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Dynamics Of Rural Development, by Keshav Dev Gaur ,</w:t>
            </w:r>
          </w:p>
          <w:p w:rsidR="00066CC6" w:rsidRPr="004E33CE" w:rsidRDefault="00066CC6" w:rsidP="0024414C">
            <w:pPr>
              <w:pStyle w:val="ListParagraph"/>
              <w:numPr>
                <w:ilvl w:val="0"/>
                <w:numId w:val="29"/>
              </w:numPr>
              <w:autoSpaceDE w:val="0"/>
              <w:autoSpaceDN w:val="0"/>
              <w:adjustRightInd w:val="0"/>
              <w:rPr>
                <w:rFonts w:ascii="Times New Roman" w:hAnsi="Times New Roman" w:cs="Times New Roman"/>
                <w:sz w:val="24"/>
                <w:szCs w:val="24"/>
              </w:rPr>
            </w:pPr>
            <w:r w:rsidRPr="004E33CE">
              <w:rPr>
                <w:rFonts w:ascii="Times New Roman" w:hAnsi="Times New Roman" w:cs="Times New Roman"/>
                <w:sz w:val="24"/>
                <w:szCs w:val="24"/>
              </w:rPr>
              <w:t xml:space="preserve">Peoples’ Participation in Rural development in India, </w:t>
            </w:r>
            <w:proofErr w:type="spellStart"/>
            <w:r w:rsidRPr="004E33CE">
              <w:rPr>
                <w:rFonts w:ascii="Times New Roman" w:hAnsi="Times New Roman" w:cs="Times New Roman"/>
                <w:sz w:val="24"/>
                <w:szCs w:val="24"/>
              </w:rPr>
              <w:t>Durgadas</w:t>
            </w:r>
            <w:proofErr w:type="spellEnd"/>
            <w:r w:rsidRPr="004E33CE">
              <w:rPr>
                <w:rFonts w:ascii="Times New Roman" w:hAnsi="Times New Roman" w:cs="Times New Roman"/>
                <w:sz w:val="24"/>
                <w:szCs w:val="24"/>
              </w:rPr>
              <w:t xml:space="preserve"> Roy, Publisher </w:t>
            </w:r>
            <w:proofErr w:type="spellStart"/>
            <w:r w:rsidRPr="004E33CE">
              <w:rPr>
                <w:rFonts w:ascii="Times New Roman" w:hAnsi="Times New Roman" w:cs="Times New Roman"/>
                <w:sz w:val="24"/>
                <w:szCs w:val="24"/>
              </w:rPr>
              <w:t>Gangchil</w:t>
            </w:r>
            <w:proofErr w:type="spellEnd"/>
          </w:p>
          <w:p w:rsidR="00066CC6" w:rsidRPr="004E33CE" w:rsidRDefault="00066CC6" w:rsidP="0024414C">
            <w:pPr>
              <w:pStyle w:val="ListParagraph"/>
              <w:numPr>
                <w:ilvl w:val="0"/>
                <w:numId w:val="29"/>
              </w:numPr>
              <w:autoSpaceDE w:val="0"/>
              <w:autoSpaceDN w:val="0"/>
              <w:adjustRightInd w:val="0"/>
              <w:rPr>
                <w:rFonts w:eastAsia="TimesNewRoman"/>
                <w:sz w:val="24"/>
                <w:szCs w:val="24"/>
              </w:rPr>
            </w:pPr>
            <w:r w:rsidRPr="004E33CE">
              <w:rPr>
                <w:rFonts w:ascii="Times New Roman" w:hAnsi="Times New Roman" w:cs="Times New Roman"/>
                <w:sz w:val="24"/>
                <w:szCs w:val="24"/>
              </w:rPr>
              <w:t>Document Published by Ministry of Rural development, Govt. of India</w:t>
            </w:r>
          </w:p>
        </w:tc>
      </w:tr>
    </w:tbl>
    <w:p w:rsidR="00066CC6" w:rsidRDefault="00066CC6" w:rsidP="00066CC6">
      <w:pPr>
        <w:pStyle w:val="ListParagraph"/>
        <w:jc w:val="both"/>
        <w:rPr>
          <w:rFonts w:ascii="Times New Roman" w:hAnsi="Times New Roman" w:cs="Times New Roman"/>
          <w:sz w:val="28"/>
          <w:szCs w:val="28"/>
        </w:rPr>
      </w:pPr>
    </w:p>
    <w:p w:rsidR="00066CC6" w:rsidRDefault="00066CC6" w:rsidP="00066CC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G</w:t>
      </w:r>
      <w:r w:rsidRPr="00933D0D">
        <w:rPr>
          <w:rFonts w:ascii="Times New Roman" w:hAnsi="Times New Roman" w:cs="Times New Roman"/>
          <w:sz w:val="28"/>
          <w:szCs w:val="28"/>
        </w:rPr>
        <w:t>ive the mapping of COs with POs and PSOs</w:t>
      </w:r>
      <w:r>
        <w:rPr>
          <w:rFonts w:ascii="Times New Roman" w:hAnsi="Times New Roman" w:cs="Times New Roman"/>
          <w:sz w:val="28"/>
          <w:szCs w:val="28"/>
        </w:rPr>
        <w:t xml:space="preserve"> - indicating dash- no </w:t>
      </w:r>
      <w:proofErr w:type="spellStart"/>
      <w:r>
        <w:rPr>
          <w:rFonts w:ascii="Times New Roman" w:hAnsi="Times New Roman" w:cs="Times New Roman"/>
          <w:sz w:val="28"/>
          <w:szCs w:val="28"/>
        </w:rPr>
        <w:t>mappimng</w:t>
      </w:r>
      <w:proofErr w:type="spellEnd"/>
      <w:r>
        <w:rPr>
          <w:rFonts w:ascii="Times New Roman" w:hAnsi="Times New Roman" w:cs="Times New Roman"/>
          <w:sz w:val="28"/>
          <w:szCs w:val="28"/>
        </w:rPr>
        <w:t>, 1- Low, 2 - Med, 3 - High</w:t>
      </w:r>
    </w:p>
    <w:tbl>
      <w:tblPr>
        <w:tblStyle w:val="TableGrid"/>
        <w:tblW w:w="0" w:type="auto"/>
        <w:tblLook w:val="04A0"/>
      </w:tblPr>
      <w:tblGrid>
        <w:gridCol w:w="840"/>
        <w:gridCol w:w="1111"/>
        <w:gridCol w:w="851"/>
        <w:gridCol w:w="850"/>
        <w:gridCol w:w="992"/>
        <w:gridCol w:w="851"/>
        <w:gridCol w:w="992"/>
        <w:gridCol w:w="992"/>
        <w:gridCol w:w="993"/>
        <w:gridCol w:w="992"/>
      </w:tblGrid>
      <w:tr w:rsidR="00066CC6" w:rsidTr="00AA0A98">
        <w:tc>
          <w:tcPr>
            <w:tcW w:w="840" w:type="dxa"/>
          </w:tcPr>
          <w:p w:rsidR="00066CC6" w:rsidRDefault="00066CC6" w:rsidP="00827529">
            <w:pPr>
              <w:jc w:val="both"/>
              <w:rPr>
                <w:rFonts w:ascii="Times New Roman" w:hAnsi="Times New Roman" w:cs="Times New Roman"/>
                <w:sz w:val="28"/>
                <w:szCs w:val="28"/>
              </w:rPr>
            </w:pPr>
            <w:r>
              <w:rPr>
                <w:rFonts w:ascii="Times New Roman" w:hAnsi="Times New Roman" w:cs="Times New Roman"/>
                <w:sz w:val="28"/>
                <w:szCs w:val="28"/>
              </w:rPr>
              <w:t>POs &amp; PSOs</w:t>
            </w:r>
          </w:p>
          <w:p w:rsidR="00066CC6" w:rsidRDefault="00066CC6" w:rsidP="00827529">
            <w:pPr>
              <w:jc w:val="both"/>
              <w:rPr>
                <w:rFonts w:ascii="Times New Roman" w:hAnsi="Times New Roman" w:cs="Times New Roman"/>
                <w:sz w:val="28"/>
                <w:szCs w:val="28"/>
              </w:rPr>
            </w:pPr>
            <w:r>
              <w:rPr>
                <w:rFonts w:ascii="Times New Roman" w:hAnsi="Times New Roman" w:cs="Times New Roman"/>
                <w:sz w:val="28"/>
                <w:szCs w:val="28"/>
              </w:rPr>
              <w:t>COs</w:t>
            </w:r>
          </w:p>
        </w:tc>
        <w:tc>
          <w:tcPr>
            <w:tcW w:w="1111"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PO1</w:t>
            </w:r>
          </w:p>
        </w:tc>
        <w:tc>
          <w:tcPr>
            <w:tcW w:w="851"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PSO1</w:t>
            </w:r>
          </w:p>
        </w:tc>
        <w:tc>
          <w:tcPr>
            <w:tcW w:w="993"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PSO2</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PSO3</w:t>
            </w:r>
          </w:p>
        </w:tc>
      </w:tr>
      <w:tr w:rsidR="00066CC6" w:rsidTr="00AA0A98">
        <w:tc>
          <w:tcPr>
            <w:tcW w:w="840" w:type="dxa"/>
          </w:tcPr>
          <w:p w:rsidR="00066CC6" w:rsidRDefault="00066CC6" w:rsidP="00827529">
            <w:pPr>
              <w:jc w:val="both"/>
              <w:rPr>
                <w:rFonts w:ascii="Times New Roman" w:hAnsi="Times New Roman" w:cs="Times New Roman"/>
                <w:sz w:val="28"/>
                <w:szCs w:val="28"/>
              </w:rPr>
            </w:pPr>
            <w:r>
              <w:rPr>
                <w:rFonts w:ascii="Times New Roman" w:hAnsi="Times New Roman" w:cs="Times New Roman"/>
                <w:sz w:val="28"/>
                <w:szCs w:val="28"/>
              </w:rPr>
              <w:t>CO1</w:t>
            </w:r>
          </w:p>
        </w:tc>
        <w:tc>
          <w:tcPr>
            <w:tcW w:w="111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w:t>
            </w:r>
          </w:p>
        </w:tc>
      </w:tr>
      <w:tr w:rsidR="00066CC6" w:rsidTr="00AA0A98">
        <w:tc>
          <w:tcPr>
            <w:tcW w:w="840" w:type="dxa"/>
          </w:tcPr>
          <w:p w:rsidR="00066CC6" w:rsidRDefault="00066CC6" w:rsidP="00827529">
            <w:pPr>
              <w:jc w:val="both"/>
              <w:rPr>
                <w:rFonts w:ascii="Times New Roman" w:hAnsi="Times New Roman" w:cs="Times New Roman"/>
                <w:sz w:val="28"/>
                <w:szCs w:val="28"/>
              </w:rPr>
            </w:pPr>
            <w:r>
              <w:rPr>
                <w:rFonts w:ascii="Times New Roman" w:hAnsi="Times New Roman" w:cs="Times New Roman"/>
                <w:sz w:val="28"/>
                <w:szCs w:val="28"/>
              </w:rPr>
              <w:t>CO2</w:t>
            </w:r>
          </w:p>
        </w:tc>
        <w:tc>
          <w:tcPr>
            <w:tcW w:w="111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w:t>
            </w:r>
          </w:p>
        </w:tc>
      </w:tr>
      <w:tr w:rsidR="00066CC6" w:rsidTr="00AA0A98">
        <w:tc>
          <w:tcPr>
            <w:tcW w:w="840" w:type="dxa"/>
          </w:tcPr>
          <w:p w:rsidR="00066CC6" w:rsidRDefault="00066CC6" w:rsidP="00827529">
            <w:pPr>
              <w:jc w:val="both"/>
              <w:rPr>
                <w:rFonts w:ascii="Times New Roman" w:hAnsi="Times New Roman" w:cs="Times New Roman"/>
                <w:sz w:val="28"/>
                <w:szCs w:val="28"/>
              </w:rPr>
            </w:pPr>
            <w:r>
              <w:rPr>
                <w:rFonts w:ascii="Times New Roman" w:hAnsi="Times New Roman" w:cs="Times New Roman"/>
                <w:sz w:val="28"/>
                <w:szCs w:val="28"/>
              </w:rPr>
              <w:t>CO3</w:t>
            </w:r>
          </w:p>
        </w:tc>
        <w:tc>
          <w:tcPr>
            <w:tcW w:w="111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w:t>
            </w:r>
          </w:p>
        </w:tc>
      </w:tr>
      <w:tr w:rsidR="00066CC6" w:rsidTr="00AA0A98">
        <w:tc>
          <w:tcPr>
            <w:tcW w:w="840" w:type="dxa"/>
          </w:tcPr>
          <w:p w:rsidR="00066CC6" w:rsidRDefault="00066CC6" w:rsidP="00827529">
            <w:pPr>
              <w:jc w:val="both"/>
              <w:rPr>
                <w:rFonts w:ascii="Times New Roman" w:hAnsi="Times New Roman" w:cs="Times New Roman"/>
                <w:sz w:val="28"/>
                <w:szCs w:val="28"/>
              </w:rPr>
            </w:pPr>
            <w:r>
              <w:rPr>
                <w:rFonts w:ascii="Times New Roman" w:hAnsi="Times New Roman" w:cs="Times New Roman"/>
                <w:sz w:val="28"/>
                <w:szCs w:val="28"/>
              </w:rPr>
              <w:t>CO4</w:t>
            </w:r>
          </w:p>
        </w:tc>
        <w:tc>
          <w:tcPr>
            <w:tcW w:w="111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066CC6" w:rsidRDefault="00066CC6" w:rsidP="00066CC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A55595"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66CC6" w:rsidRDefault="00AA0A98" w:rsidP="00066CC6">
            <w:pPr>
              <w:jc w:val="center"/>
              <w:rPr>
                <w:rFonts w:ascii="Times New Roman" w:hAnsi="Times New Roman" w:cs="Times New Roman"/>
                <w:sz w:val="28"/>
                <w:szCs w:val="28"/>
              </w:rPr>
            </w:pPr>
            <w:r>
              <w:rPr>
                <w:rFonts w:ascii="Times New Roman" w:hAnsi="Times New Roman" w:cs="Times New Roman"/>
                <w:sz w:val="28"/>
                <w:szCs w:val="28"/>
              </w:rPr>
              <w:t>1</w:t>
            </w:r>
          </w:p>
        </w:tc>
      </w:tr>
    </w:tbl>
    <w:p w:rsidR="00066CC6" w:rsidRPr="00DD7167" w:rsidRDefault="00066CC6" w:rsidP="00DD7167">
      <w:pPr>
        <w:jc w:val="both"/>
        <w:rPr>
          <w:rFonts w:ascii="Times New Roman" w:hAnsi="Times New Roman" w:cs="Times New Roman"/>
          <w:sz w:val="28"/>
          <w:szCs w:val="28"/>
        </w:rPr>
      </w:pPr>
    </w:p>
    <w:sectPr w:rsidR="00066CC6" w:rsidRPr="00DD7167" w:rsidSect="00A067CF">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57" w:rsidRDefault="00D85357" w:rsidP="00A75C6D">
      <w:pPr>
        <w:spacing w:after="0" w:line="240" w:lineRule="auto"/>
      </w:pPr>
      <w:r>
        <w:separator/>
      </w:r>
    </w:p>
  </w:endnote>
  <w:endnote w:type="continuationSeparator" w:id="0">
    <w:p w:rsidR="00D85357" w:rsidRDefault="00D85357" w:rsidP="00A75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57" w:rsidRDefault="00D85357" w:rsidP="00A75C6D">
      <w:pPr>
        <w:spacing w:after="0" w:line="240" w:lineRule="auto"/>
      </w:pPr>
      <w:r>
        <w:separator/>
      </w:r>
    </w:p>
  </w:footnote>
  <w:footnote w:type="continuationSeparator" w:id="0">
    <w:p w:rsidR="00D85357" w:rsidRDefault="00D85357" w:rsidP="00A75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879"/>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B33474"/>
    <w:multiLevelType w:val="hybridMultilevel"/>
    <w:tmpl w:val="E24AE252"/>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373561"/>
    <w:multiLevelType w:val="hybridMultilevel"/>
    <w:tmpl w:val="3446A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270A22"/>
    <w:multiLevelType w:val="hybridMultilevel"/>
    <w:tmpl w:val="B7F81E58"/>
    <w:lvl w:ilvl="0" w:tplc="BA141748">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77F3826"/>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2C28B7"/>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71263"/>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8A7BCA"/>
    <w:multiLevelType w:val="hybridMultilevel"/>
    <w:tmpl w:val="F30C96D8"/>
    <w:lvl w:ilvl="0" w:tplc="78084EAE">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CC682D"/>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43D2E"/>
    <w:multiLevelType w:val="hybridMultilevel"/>
    <w:tmpl w:val="B56687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219D4588"/>
    <w:multiLevelType w:val="hybridMultilevel"/>
    <w:tmpl w:val="B7F81E58"/>
    <w:lvl w:ilvl="0" w:tplc="BA141748">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1E90192"/>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C556B"/>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94E92"/>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A61BB2"/>
    <w:multiLevelType w:val="hybridMultilevel"/>
    <w:tmpl w:val="694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32713"/>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C494B00"/>
    <w:multiLevelType w:val="hybridMultilevel"/>
    <w:tmpl w:val="E12C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90828"/>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7910ED"/>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90049A"/>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E59F0"/>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F7AE2"/>
    <w:multiLevelType w:val="hybridMultilevel"/>
    <w:tmpl w:val="E24AE252"/>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9B95248"/>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F32F3"/>
    <w:multiLevelType w:val="hybridMultilevel"/>
    <w:tmpl w:val="891C9A4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EC4251C"/>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9C0252"/>
    <w:multiLevelType w:val="hybridMultilevel"/>
    <w:tmpl w:val="B7F81E58"/>
    <w:lvl w:ilvl="0" w:tplc="BA141748">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11D2970"/>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26098"/>
    <w:multiLevelType w:val="hybridMultilevel"/>
    <w:tmpl w:val="BEBA761A"/>
    <w:lvl w:ilvl="0" w:tplc="574A20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BE311C"/>
    <w:multiLevelType w:val="hybridMultilevel"/>
    <w:tmpl w:val="90BC24DA"/>
    <w:lvl w:ilvl="0" w:tplc="BA14174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AD76DA"/>
    <w:multiLevelType w:val="hybridMultilevel"/>
    <w:tmpl w:val="B7F81E58"/>
    <w:lvl w:ilvl="0" w:tplc="BA141748">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A5D13DA"/>
    <w:multiLevelType w:val="hybridMultilevel"/>
    <w:tmpl w:val="4F84E2F6"/>
    <w:lvl w:ilvl="0" w:tplc="BA1417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27"/>
  </w:num>
  <w:num w:numId="4">
    <w:abstractNumId w:val="11"/>
  </w:num>
  <w:num w:numId="5">
    <w:abstractNumId w:val="8"/>
  </w:num>
  <w:num w:numId="6">
    <w:abstractNumId w:val="12"/>
  </w:num>
  <w:num w:numId="7">
    <w:abstractNumId w:val="30"/>
  </w:num>
  <w:num w:numId="8">
    <w:abstractNumId w:val="14"/>
  </w:num>
  <w:num w:numId="9">
    <w:abstractNumId w:val="26"/>
  </w:num>
  <w:num w:numId="10">
    <w:abstractNumId w:val="19"/>
  </w:num>
  <w:num w:numId="11">
    <w:abstractNumId w:val="24"/>
  </w:num>
  <w:num w:numId="12">
    <w:abstractNumId w:val="5"/>
  </w:num>
  <w:num w:numId="13">
    <w:abstractNumId w:val="17"/>
  </w:num>
  <w:num w:numId="14">
    <w:abstractNumId w:val="20"/>
  </w:num>
  <w:num w:numId="15">
    <w:abstractNumId w:val="15"/>
  </w:num>
  <w:num w:numId="16">
    <w:abstractNumId w:val="18"/>
  </w:num>
  <w:num w:numId="17">
    <w:abstractNumId w:val="9"/>
  </w:num>
  <w:num w:numId="18">
    <w:abstractNumId w:val="2"/>
  </w:num>
  <w:num w:numId="19">
    <w:abstractNumId w:val="29"/>
  </w:num>
  <w:num w:numId="20">
    <w:abstractNumId w:val="21"/>
  </w:num>
  <w:num w:numId="21">
    <w:abstractNumId w:val="1"/>
  </w:num>
  <w:num w:numId="22">
    <w:abstractNumId w:val="6"/>
  </w:num>
  <w:num w:numId="23">
    <w:abstractNumId w:val="0"/>
  </w:num>
  <w:num w:numId="24">
    <w:abstractNumId w:val="4"/>
  </w:num>
  <w:num w:numId="25">
    <w:abstractNumId w:val="28"/>
  </w:num>
  <w:num w:numId="26">
    <w:abstractNumId w:val="13"/>
  </w:num>
  <w:num w:numId="27">
    <w:abstractNumId w:val="10"/>
  </w:num>
  <w:num w:numId="28">
    <w:abstractNumId w:val="3"/>
  </w:num>
  <w:num w:numId="29">
    <w:abstractNumId w:val="25"/>
  </w:num>
  <w:num w:numId="30">
    <w:abstractNumId w:val="23"/>
  </w:num>
  <w:num w:numId="31">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Q3MjE1MDe3NDczMDFQ0lEKTi0uzszPAykwqQUAzNVn/iwAAAA="/>
  </w:docVars>
  <w:rsids>
    <w:rsidRoot w:val="0069408F"/>
    <w:rsid w:val="00025672"/>
    <w:rsid w:val="00040616"/>
    <w:rsid w:val="00040E52"/>
    <w:rsid w:val="0005176B"/>
    <w:rsid w:val="00064B08"/>
    <w:rsid w:val="00066CC6"/>
    <w:rsid w:val="00073468"/>
    <w:rsid w:val="000A3F83"/>
    <w:rsid w:val="000C6982"/>
    <w:rsid w:val="000E2EFD"/>
    <w:rsid w:val="00102675"/>
    <w:rsid w:val="00176D63"/>
    <w:rsid w:val="0018483C"/>
    <w:rsid w:val="0018756C"/>
    <w:rsid w:val="00196973"/>
    <w:rsid w:val="0019697F"/>
    <w:rsid w:val="001C3BA5"/>
    <w:rsid w:val="001E0F5F"/>
    <w:rsid w:val="001E1F0A"/>
    <w:rsid w:val="001E6E37"/>
    <w:rsid w:val="001F41D8"/>
    <w:rsid w:val="001F6083"/>
    <w:rsid w:val="002040FE"/>
    <w:rsid w:val="00210393"/>
    <w:rsid w:val="00211FC7"/>
    <w:rsid w:val="00235982"/>
    <w:rsid w:val="00236151"/>
    <w:rsid w:val="00242262"/>
    <w:rsid w:val="0024414C"/>
    <w:rsid w:val="00247E36"/>
    <w:rsid w:val="00257F4F"/>
    <w:rsid w:val="00267962"/>
    <w:rsid w:val="00267E35"/>
    <w:rsid w:val="002807DB"/>
    <w:rsid w:val="002D6F64"/>
    <w:rsid w:val="002E0DC6"/>
    <w:rsid w:val="00310A0C"/>
    <w:rsid w:val="00312A5F"/>
    <w:rsid w:val="00313871"/>
    <w:rsid w:val="003669E0"/>
    <w:rsid w:val="00375380"/>
    <w:rsid w:val="00380B9D"/>
    <w:rsid w:val="00380C0A"/>
    <w:rsid w:val="00381963"/>
    <w:rsid w:val="003854EB"/>
    <w:rsid w:val="003A2739"/>
    <w:rsid w:val="003A653A"/>
    <w:rsid w:val="003B1656"/>
    <w:rsid w:val="003B3DA1"/>
    <w:rsid w:val="003C02F7"/>
    <w:rsid w:val="003D7547"/>
    <w:rsid w:val="00411C25"/>
    <w:rsid w:val="00434F1B"/>
    <w:rsid w:val="00462336"/>
    <w:rsid w:val="00462DE0"/>
    <w:rsid w:val="00472719"/>
    <w:rsid w:val="00497C37"/>
    <w:rsid w:val="004C0147"/>
    <w:rsid w:val="004C4AC1"/>
    <w:rsid w:val="004D0AAF"/>
    <w:rsid w:val="004D31C2"/>
    <w:rsid w:val="004D4264"/>
    <w:rsid w:val="004D52FB"/>
    <w:rsid w:val="004E2DFF"/>
    <w:rsid w:val="004E33CE"/>
    <w:rsid w:val="00502930"/>
    <w:rsid w:val="00516DE0"/>
    <w:rsid w:val="00521144"/>
    <w:rsid w:val="00524804"/>
    <w:rsid w:val="005313CD"/>
    <w:rsid w:val="005364F5"/>
    <w:rsid w:val="005460CF"/>
    <w:rsid w:val="00547152"/>
    <w:rsid w:val="005620A3"/>
    <w:rsid w:val="00581B01"/>
    <w:rsid w:val="00591681"/>
    <w:rsid w:val="005F6290"/>
    <w:rsid w:val="005F6CB4"/>
    <w:rsid w:val="006011BE"/>
    <w:rsid w:val="006023E8"/>
    <w:rsid w:val="00605F7C"/>
    <w:rsid w:val="00626E72"/>
    <w:rsid w:val="00634CC2"/>
    <w:rsid w:val="006479DD"/>
    <w:rsid w:val="0065177C"/>
    <w:rsid w:val="006535A0"/>
    <w:rsid w:val="00654DC1"/>
    <w:rsid w:val="006571DC"/>
    <w:rsid w:val="00666B16"/>
    <w:rsid w:val="006768F2"/>
    <w:rsid w:val="006815B1"/>
    <w:rsid w:val="006912B0"/>
    <w:rsid w:val="0069408F"/>
    <w:rsid w:val="00694BB8"/>
    <w:rsid w:val="00697340"/>
    <w:rsid w:val="006A065C"/>
    <w:rsid w:val="006B1099"/>
    <w:rsid w:val="006B15DE"/>
    <w:rsid w:val="006B17CC"/>
    <w:rsid w:val="006D40AD"/>
    <w:rsid w:val="006D59FD"/>
    <w:rsid w:val="006D5EB3"/>
    <w:rsid w:val="0070235C"/>
    <w:rsid w:val="007161F9"/>
    <w:rsid w:val="00720DC1"/>
    <w:rsid w:val="0072407D"/>
    <w:rsid w:val="00745514"/>
    <w:rsid w:val="00747455"/>
    <w:rsid w:val="00770A51"/>
    <w:rsid w:val="007756C4"/>
    <w:rsid w:val="0079175F"/>
    <w:rsid w:val="00794BD1"/>
    <w:rsid w:val="00794D7E"/>
    <w:rsid w:val="00795EE8"/>
    <w:rsid w:val="00796084"/>
    <w:rsid w:val="007B0E4A"/>
    <w:rsid w:val="007B18B0"/>
    <w:rsid w:val="007B52F4"/>
    <w:rsid w:val="007B6457"/>
    <w:rsid w:val="007D5C91"/>
    <w:rsid w:val="008106AF"/>
    <w:rsid w:val="00810A1D"/>
    <w:rsid w:val="0082463D"/>
    <w:rsid w:val="00827529"/>
    <w:rsid w:val="008377E2"/>
    <w:rsid w:val="00841FF3"/>
    <w:rsid w:val="00850088"/>
    <w:rsid w:val="008538EE"/>
    <w:rsid w:val="00857F34"/>
    <w:rsid w:val="00863977"/>
    <w:rsid w:val="00865093"/>
    <w:rsid w:val="008821C2"/>
    <w:rsid w:val="00886B20"/>
    <w:rsid w:val="008967BB"/>
    <w:rsid w:val="008970D0"/>
    <w:rsid w:val="00897A6B"/>
    <w:rsid w:val="008A5A62"/>
    <w:rsid w:val="008B1003"/>
    <w:rsid w:val="008B1757"/>
    <w:rsid w:val="008B1F3B"/>
    <w:rsid w:val="008D39DF"/>
    <w:rsid w:val="008D6B72"/>
    <w:rsid w:val="008F474E"/>
    <w:rsid w:val="009077BC"/>
    <w:rsid w:val="00910C27"/>
    <w:rsid w:val="00925779"/>
    <w:rsid w:val="00933D0D"/>
    <w:rsid w:val="009448AF"/>
    <w:rsid w:val="00946403"/>
    <w:rsid w:val="009B27F8"/>
    <w:rsid w:val="009D0D52"/>
    <w:rsid w:val="009D16B4"/>
    <w:rsid w:val="009E2CEE"/>
    <w:rsid w:val="009E51FC"/>
    <w:rsid w:val="009F0334"/>
    <w:rsid w:val="009F32E8"/>
    <w:rsid w:val="009F6AC7"/>
    <w:rsid w:val="00A067CF"/>
    <w:rsid w:val="00A140EB"/>
    <w:rsid w:val="00A55595"/>
    <w:rsid w:val="00A671F8"/>
    <w:rsid w:val="00A75C6D"/>
    <w:rsid w:val="00A760FD"/>
    <w:rsid w:val="00A81EB4"/>
    <w:rsid w:val="00A82A0D"/>
    <w:rsid w:val="00AA0256"/>
    <w:rsid w:val="00AA0A98"/>
    <w:rsid w:val="00AB1175"/>
    <w:rsid w:val="00AB597B"/>
    <w:rsid w:val="00AE18E6"/>
    <w:rsid w:val="00AE6CB1"/>
    <w:rsid w:val="00B03932"/>
    <w:rsid w:val="00B15D86"/>
    <w:rsid w:val="00B215D3"/>
    <w:rsid w:val="00B21F53"/>
    <w:rsid w:val="00B22093"/>
    <w:rsid w:val="00B34DB7"/>
    <w:rsid w:val="00B36C60"/>
    <w:rsid w:val="00B51522"/>
    <w:rsid w:val="00B528E9"/>
    <w:rsid w:val="00B57A59"/>
    <w:rsid w:val="00B62853"/>
    <w:rsid w:val="00B650BF"/>
    <w:rsid w:val="00B70980"/>
    <w:rsid w:val="00B76CAC"/>
    <w:rsid w:val="00B87241"/>
    <w:rsid w:val="00B91E1B"/>
    <w:rsid w:val="00B93E56"/>
    <w:rsid w:val="00B94A84"/>
    <w:rsid w:val="00BA32C3"/>
    <w:rsid w:val="00BB5BDC"/>
    <w:rsid w:val="00BD6026"/>
    <w:rsid w:val="00BE796C"/>
    <w:rsid w:val="00BF10F2"/>
    <w:rsid w:val="00BF4833"/>
    <w:rsid w:val="00C03908"/>
    <w:rsid w:val="00C13A52"/>
    <w:rsid w:val="00C15976"/>
    <w:rsid w:val="00C44376"/>
    <w:rsid w:val="00C65F65"/>
    <w:rsid w:val="00CA05C9"/>
    <w:rsid w:val="00CD429B"/>
    <w:rsid w:val="00CF256D"/>
    <w:rsid w:val="00D07ABB"/>
    <w:rsid w:val="00D348B8"/>
    <w:rsid w:val="00D6527D"/>
    <w:rsid w:val="00D75807"/>
    <w:rsid w:val="00D767B5"/>
    <w:rsid w:val="00D85357"/>
    <w:rsid w:val="00D97575"/>
    <w:rsid w:val="00DA267F"/>
    <w:rsid w:val="00DB3C69"/>
    <w:rsid w:val="00DD0FDD"/>
    <w:rsid w:val="00DD1CF0"/>
    <w:rsid w:val="00DD69DE"/>
    <w:rsid w:val="00DD7167"/>
    <w:rsid w:val="00DF48D4"/>
    <w:rsid w:val="00DF577C"/>
    <w:rsid w:val="00E30847"/>
    <w:rsid w:val="00E3289D"/>
    <w:rsid w:val="00E55FD9"/>
    <w:rsid w:val="00E624CD"/>
    <w:rsid w:val="00E8435E"/>
    <w:rsid w:val="00E93610"/>
    <w:rsid w:val="00EA1189"/>
    <w:rsid w:val="00EA4531"/>
    <w:rsid w:val="00EA5428"/>
    <w:rsid w:val="00EA6F8E"/>
    <w:rsid w:val="00EA7ACC"/>
    <w:rsid w:val="00EB090D"/>
    <w:rsid w:val="00EC1DF0"/>
    <w:rsid w:val="00ED5113"/>
    <w:rsid w:val="00EE3F38"/>
    <w:rsid w:val="00EE6797"/>
    <w:rsid w:val="00F132EE"/>
    <w:rsid w:val="00F1602C"/>
    <w:rsid w:val="00F568F1"/>
    <w:rsid w:val="00F66BBA"/>
    <w:rsid w:val="00F71AD8"/>
    <w:rsid w:val="00FA09FF"/>
    <w:rsid w:val="00FA1C8E"/>
    <w:rsid w:val="00FB0D6F"/>
    <w:rsid w:val="00FC2211"/>
    <w:rsid w:val="00FC58DC"/>
    <w:rsid w:val="00FD7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53"/>
  </w:style>
  <w:style w:type="paragraph" w:styleId="Heading1">
    <w:name w:val="heading 1"/>
    <w:basedOn w:val="Normal"/>
    <w:next w:val="Normal"/>
    <w:link w:val="Heading1Char"/>
    <w:uiPriority w:val="99"/>
    <w:qFormat/>
    <w:rsid w:val="00C44376"/>
    <w:pPr>
      <w:keepNext/>
      <w:spacing w:after="0" w:line="240" w:lineRule="auto"/>
      <w:jc w:val="both"/>
      <w:outlineLvl w:val="0"/>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8639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694BB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52F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538EE"/>
    <w:pPr>
      <w:ind w:left="720"/>
      <w:contextualSpacing/>
    </w:pPr>
  </w:style>
  <w:style w:type="character" w:customStyle="1" w:styleId="Heading1Char">
    <w:name w:val="Heading 1 Char"/>
    <w:basedOn w:val="DefaultParagraphFont"/>
    <w:link w:val="Heading1"/>
    <w:uiPriority w:val="9"/>
    <w:rsid w:val="00C44376"/>
    <w:rPr>
      <w:rFonts w:ascii="Arial" w:eastAsia="Times New Roman" w:hAnsi="Arial" w:cs="Arial"/>
      <w:b/>
      <w:bCs/>
      <w:sz w:val="24"/>
      <w:szCs w:val="24"/>
    </w:rPr>
  </w:style>
  <w:style w:type="paragraph" w:styleId="Title">
    <w:name w:val="Title"/>
    <w:basedOn w:val="Normal"/>
    <w:link w:val="TitleChar"/>
    <w:uiPriority w:val="99"/>
    <w:qFormat/>
    <w:rsid w:val="0046233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62336"/>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581B0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581B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75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C6D"/>
  </w:style>
  <w:style w:type="paragraph" w:styleId="Footer">
    <w:name w:val="footer"/>
    <w:basedOn w:val="Normal"/>
    <w:link w:val="FooterChar"/>
    <w:uiPriority w:val="99"/>
    <w:unhideWhenUsed/>
    <w:rsid w:val="00A75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C6D"/>
  </w:style>
  <w:style w:type="paragraph" w:styleId="HTMLPreformatted">
    <w:name w:val="HTML Preformatted"/>
    <w:basedOn w:val="Normal"/>
    <w:link w:val="HTMLPreformattedChar"/>
    <w:rsid w:val="0005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5176B"/>
    <w:rPr>
      <w:rFonts w:ascii="Courier New" w:eastAsia="Times New Roman" w:hAnsi="Courier New" w:cs="Courier New"/>
      <w:sz w:val="20"/>
      <w:szCs w:val="20"/>
    </w:rPr>
  </w:style>
  <w:style w:type="character" w:styleId="HTMLTypewriter">
    <w:name w:val="HTML Typewriter"/>
    <w:basedOn w:val="DefaultParagraphFont"/>
    <w:rsid w:val="0005176B"/>
    <w:rPr>
      <w:rFonts w:ascii="Courier New" w:eastAsia="Times New Roman" w:hAnsi="Courier New" w:cs="Courier New" w:hint="default"/>
      <w:sz w:val="20"/>
      <w:szCs w:val="20"/>
    </w:rPr>
  </w:style>
  <w:style w:type="paragraph" w:customStyle="1" w:styleId="Default">
    <w:name w:val="Default"/>
    <w:rsid w:val="00196973"/>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unhideWhenUsed/>
    <w:rsid w:val="00B70980"/>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70980"/>
    <w:rPr>
      <w:rFonts w:ascii="Times New Roman" w:eastAsia="Times New Roman" w:hAnsi="Times New Roman" w:cs="Times New Roman"/>
      <w:sz w:val="20"/>
      <w:szCs w:val="20"/>
    </w:rPr>
  </w:style>
  <w:style w:type="character" w:styleId="Hyperlink">
    <w:name w:val="Hyperlink"/>
    <w:basedOn w:val="DefaultParagraphFont"/>
    <w:uiPriority w:val="99"/>
    <w:rsid w:val="006D40AD"/>
    <w:rPr>
      <w:rFonts w:cs="Times New Roman"/>
      <w:color w:val="auto"/>
      <w:u w:val="none"/>
      <w:effect w:val="none"/>
    </w:rPr>
  </w:style>
  <w:style w:type="character" w:customStyle="1" w:styleId="result-small1">
    <w:name w:val="result-small1"/>
    <w:basedOn w:val="DefaultParagraphFont"/>
    <w:uiPriority w:val="99"/>
    <w:rsid w:val="006D40AD"/>
    <w:rPr>
      <w:rFonts w:cs="Times New Roman"/>
    </w:rPr>
  </w:style>
  <w:style w:type="paragraph" w:styleId="NormalWeb">
    <w:name w:val="Normal (Web)"/>
    <w:basedOn w:val="Normal"/>
    <w:uiPriority w:val="99"/>
    <w:rsid w:val="00EA6F8E"/>
    <w:pPr>
      <w:spacing w:before="100" w:beforeAutospacing="1" w:after="100" w:afterAutospacing="1" w:line="240" w:lineRule="auto"/>
    </w:pPr>
    <w:rPr>
      <w:rFonts w:ascii="Arial Unicode MS" w:eastAsia="Arial Unicode MS" w:hAnsi="Times New Roman" w:cs="Arial Unicode MS"/>
      <w:color w:val="000000"/>
      <w:sz w:val="24"/>
      <w:szCs w:val="24"/>
    </w:rPr>
  </w:style>
  <w:style w:type="character" w:styleId="Strong">
    <w:name w:val="Strong"/>
    <w:basedOn w:val="DefaultParagraphFont"/>
    <w:uiPriority w:val="99"/>
    <w:qFormat/>
    <w:rsid w:val="00267962"/>
    <w:rPr>
      <w:rFonts w:cs="Times New Roman"/>
      <w:b/>
      <w:bCs/>
    </w:rPr>
  </w:style>
  <w:style w:type="character" w:customStyle="1" w:styleId="apple-converted-space">
    <w:name w:val="apple-converted-space"/>
    <w:basedOn w:val="DefaultParagraphFont"/>
    <w:rsid w:val="00547152"/>
  </w:style>
  <w:style w:type="character" w:customStyle="1" w:styleId="Heading6Char">
    <w:name w:val="Heading 6 Char"/>
    <w:basedOn w:val="DefaultParagraphFont"/>
    <w:link w:val="Heading6"/>
    <w:uiPriority w:val="9"/>
    <w:semiHidden/>
    <w:rsid w:val="00694B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D52FB"/>
    <w:rPr>
      <w:rFonts w:asciiTheme="majorHAnsi" w:eastAsiaTheme="majorEastAsia" w:hAnsiTheme="majorHAnsi" w:cstheme="majorBidi"/>
      <w:i/>
      <w:iCs/>
      <w:color w:val="243F60" w:themeColor="accent1" w:themeShade="7F"/>
    </w:rPr>
  </w:style>
  <w:style w:type="character" w:customStyle="1" w:styleId="ListParagraphChar">
    <w:name w:val="List Paragraph Char"/>
    <w:link w:val="ListParagraph"/>
    <w:uiPriority w:val="1"/>
    <w:rsid w:val="008821C2"/>
  </w:style>
  <w:style w:type="paragraph" w:customStyle="1" w:styleId="TableParagraph">
    <w:name w:val="Table Paragraph"/>
    <w:basedOn w:val="Normal"/>
    <w:uiPriority w:val="1"/>
    <w:qFormat/>
    <w:rsid w:val="00AB597B"/>
    <w:pPr>
      <w:widowControl w:val="0"/>
      <w:autoSpaceDE w:val="0"/>
      <w:autoSpaceDN w:val="0"/>
      <w:spacing w:after="0" w:line="265" w:lineRule="exact"/>
      <w:ind w:left="110"/>
    </w:pPr>
    <w:rPr>
      <w:rFonts w:ascii="Calibri" w:eastAsia="Calibri" w:hAnsi="Calibri" w:cs="Calibri"/>
      <w:lang w:bidi="en-US"/>
    </w:rPr>
  </w:style>
  <w:style w:type="paragraph" w:styleId="Bibliography">
    <w:name w:val="Bibliography"/>
    <w:basedOn w:val="Normal"/>
    <w:next w:val="Normal"/>
    <w:uiPriority w:val="37"/>
    <w:semiHidden/>
    <w:unhideWhenUsed/>
    <w:rsid w:val="002E0DC6"/>
  </w:style>
  <w:style w:type="character" w:customStyle="1" w:styleId="Heading3Char">
    <w:name w:val="Heading 3 Char"/>
    <w:basedOn w:val="DefaultParagraphFont"/>
    <w:link w:val="Heading3"/>
    <w:uiPriority w:val="9"/>
    <w:rsid w:val="0086397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EA1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009696">
      <w:bodyDiv w:val="1"/>
      <w:marLeft w:val="0"/>
      <w:marRight w:val="0"/>
      <w:marTop w:val="0"/>
      <w:marBottom w:val="0"/>
      <w:divBdr>
        <w:top w:val="none" w:sz="0" w:space="0" w:color="auto"/>
        <w:left w:val="none" w:sz="0" w:space="0" w:color="auto"/>
        <w:bottom w:val="none" w:sz="0" w:space="0" w:color="auto"/>
        <w:right w:val="none" w:sz="0" w:space="0" w:color="auto"/>
      </w:divBdr>
    </w:div>
    <w:div w:id="899831368">
      <w:bodyDiv w:val="1"/>
      <w:marLeft w:val="0"/>
      <w:marRight w:val="0"/>
      <w:marTop w:val="0"/>
      <w:marBottom w:val="0"/>
      <w:divBdr>
        <w:top w:val="none" w:sz="0" w:space="0" w:color="auto"/>
        <w:left w:val="none" w:sz="0" w:space="0" w:color="auto"/>
        <w:bottom w:val="none" w:sz="0" w:space="0" w:color="auto"/>
        <w:right w:val="none" w:sz="0" w:space="0" w:color="auto"/>
      </w:divBdr>
    </w:div>
    <w:div w:id="15504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waterportal.org/author/central-public-health-and-environmental-engineering-organisation-cphe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ibrary.org/a/OL4185A/India.-Town-and-Country-Planning-Organisation." TargetMode="External"/><Relationship Id="rId5" Type="http://schemas.openxmlformats.org/officeDocument/2006/relationships/webSettings" Target="webSettings.xml"/><Relationship Id="rId10" Type="http://schemas.openxmlformats.org/officeDocument/2006/relationships/hyperlink" Target="http://www.google.co.in/search?tbo=p&amp;tbm=bks&amp;q=inauthor:%22Mark+Hancock%22"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E5D3-8242-4A55-B532-577C59F6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14515</Words>
  <Characters>82740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c:creator>
  <cp:lastModifiedBy>PMR</cp:lastModifiedBy>
  <cp:revision>2</cp:revision>
  <dcterms:created xsi:type="dcterms:W3CDTF">2022-07-26T06:27:00Z</dcterms:created>
  <dcterms:modified xsi:type="dcterms:W3CDTF">2022-07-26T06:27:00Z</dcterms:modified>
</cp:coreProperties>
</file>