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EA73" w14:textId="76E0BCCD" w:rsidR="002144A4" w:rsidRDefault="001C3E28" w:rsidP="001C3E28">
      <w:pPr>
        <w:spacing w:after="0"/>
        <w:rPr>
          <w:rFonts w:ascii="Arial" w:hAnsi="Arial" w:cs="Arial"/>
          <w:b/>
          <w:szCs w:val="22"/>
          <w:u w:val="single"/>
        </w:rPr>
      </w:pPr>
      <w:r w:rsidRPr="001C3E28">
        <w:rPr>
          <w:rFonts w:ascii="Arial" w:hAnsi="Arial" w:cs="Arial"/>
          <w:b/>
          <w:szCs w:val="22"/>
        </w:rPr>
        <w:t xml:space="preserve">      </w:t>
      </w:r>
      <w:r>
        <w:rPr>
          <w:rFonts w:ascii="Arial" w:hAnsi="Arial" w:cs="Arial"/>
          <w:b/>
          <w:szCs w:val="22"/>
          <w:u w:val="single"/>
        </w:rPr>
        <w:t xml:space="preserve"> </w:t>
      </w:r>
      <w:r w:rsidR="0014305D" w:rsidRPr="009B2CD8">
        <w:rPr>
          <w:rFonts w:ascii="Arial" w:hAnsi="Arial" w:cs="Arial"/>
          <w:b/>
          <w:szCs w:val="22"/>
          <w:u w:val="single"/>
        </w:rPr>
        <w:t>BOARD OF GOVERNORS</w:t>
      </w:r>
      <w:r w:rsidR="00B77A68">
        <w:rPr>
          <w:rFonts w:ascii="Arial" w:hAnsi="Arial" w:cs="Arial"/>
          <w:b/>
          <w:szCs w:val="22"/>
          <w:u w:val="single"/>
        </w:rPr>
        <w:t xml:space="preserve"> </w:t>
      </w:r>
      <w:r w:rsidR="002144A4" w:rsidRPr="009B2CD8">
        <w:rPr>
          <w:rFonts w:ascii="Arial" w:hAnsi="Arial" w:cs="Arial"/>
          <w:b/>
          <w:szCs w:val="22"/>
          <w:u w:val="single"/>
        </w:rPr>
        <w:t>COLLEGE OF ENGINEERING PUNE</w:t>
      </w:r>
    </w:p>
    <w:p w14:paraId="26B7EF8C" w14:textId="77777777" w:rsidR="001C3E28" w:rsidRPr="009B2CD8" w:rsidRDefault="001C3E28" w:rsidP="001C3E28">
      <w:pPr>
        <w:spacing w:after="0"/>
        <w:rPr>
          <w:rFonts w:ascii="Arial" w:hAnsi="Arial" w:cs="Arial"/>
          <w:b/>
          <w:szCs w:val="22"/>
          <w:u w:val="single"/>
        </w:rPr>
      </w:pPr>
    </w:p>
    <w:tbl>
      <w:tblPr>
        <w:tblW w:w="856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31"/>
        <w:gridCol w:w="1637"/>
      </w:tblGrid>
      <w:tr w:rsidR="009B2CD8" w:rsidRPr="009B2CD8" w14:paraId="27A9454F" w14:textId="77777777" w:rsidTr="001C3E28">
        <w:trPr>
          <w:trHeight w:val="258"/>
          <w:jc w:val="center"/>
        </w:trPr>
        <w:tc>
          <w:tcPr>
            <w:tcW w:w="6931" w:type="dxa"/>
            <w:shd w:val="clear" w:color="auto" w:fill="A6A6A6" w:themeFill="background1" w:themeFillShade="A6"/>
            <w:vAlign w:val="center"/>
          </w:tcPr>
          <w:p w14:paraId="33C92867" w14:textId="77777777" w:rsidR="0014305D" w:rsidRPr="009B2CD8" w:rsidRDefault="0014305D" w:rsidP="009E7E24">
            <w:pPr>
              <w:spacing w:after="0" w:line="240" w:lineRule="auto"/>
              <w:rPr>
                <w:rFonts w:ascii="Arial" w:hAnsi="Arial" w:cs="Arial"/>
                <w:b/>
                <w:bCs/>
                <w:szCs w:val="22"/>
              </w:rPr>
            </w:pPr>
            <w:r w:rsidRPr="009B2CD8">
              <w:rPr>
                <w:rFonts w:ascii="Arial" w:hAnsi="Arial" w:cs="Arial"/>
                <w:b/>
                <w:bCs/>
                <w:szCs w:val="22"/>
              </w:rPr>
              <w:t>Members</w:t>
            </w:r>
          </w:p>
        </w:tc>
        <w:tc>
          <w:tcPr>
            <w:tcW w:w="1637" w:type="dxa"/>
            <w:shd w:val="clear" w:color="auto" w:fill="A6A6A6" w:themeFill="background1" w:themeFillShade="A6"/>
            <w:vAlign w:val="center"/>
          </w:tcPr>
          <w:p w14:paraId="471FBD2D" w14:textId="77777777" w:rsidR="0014305D" w:rsidRPr="009B2CD8" w:rsidRDefault="0014305D" w:rsidP="009E7E24">
            <w:pPr>
              <w:spacing w:after="0" w:line="240" w:lineRule="auto"/>
              <w:rPr>
                <w:rFonts w:ascii="Arial" w:hAnsi="Arial" w:cs="Arial"/>
                <w:b/>
                <w:szCs w:val="22"/>
              </w:rPr>
            </w:pPr>
            <w:r w:rsidRPr="009B2CD8">
              <w:rPr>
                <w:rFonts w:ascii="Arial" w:hAnsi="Arial" w:cs="Arial"/>
                <w:b/>
                <w:szCs w:val="22"/>
              </w:rPr>
              <w:t>Designation</w:t>
            </w:r>
          </w:p>
        </w:tc>
      </w:tr>
      <w:tr w:rsidR="009B2CD8" w:rsidRPr="009B2CD8" w14:paraId="6D84EE4B" w14:textId="77777777" w:rsidTr="009E7E24">
        <w:trPr>
          <w:jc w:val="center"/>
        </w:trPr>
        <w:tc>
          <w:tcPr>
            <w:tcW w:w="6931" w:type="dxa"/>
            <w:vAlign w:val="center"/>
          </w:tcPr>
          <w:p w14:paraId="23D4B900" w14:textId="77777777" w:rsidR="00D774D7" w:rsidRPr="009B2CD8" w:rsidRDefault="00D774D7" w:rsidP="009E7E24">
            <w:pPr>
              <w:spacing w:after="0" w:line="240" w:lineRule="auto"/>
              <w:rPr>
                <w:rFonts w:ascii="Arial" w:hAnsi="Arial" w:cs="Arial"/>
                <w:b/>
                <w:bCs/>
                <w:szCs w:val="22"/>
              </w:rPr>
            </w:pPr>
            <w:r w:rsidRPr="009B2CD8">
              <w:rPr>
                <w:rFonts w:ascii="Arial" w:hAnsi="Arial" w:cs="Arial"/>
                <w:b/>
                <w:bCs/>
                <w:szCs w:val="22"/>
              </w:rPr>
              <w:t>Mr. Prataprao Pawar</w:t>
            </w:r>
          </w:p>
          <w:p w14:paraId="32C9EB8D" w14:textId="77777777" w:rsidR="00D774D7" w:rsidRPr="009B2CD8" w:rsidRDefault="00D774D7" w:rsidP="009E7E24">
            <w:pPr>
              <w:spacing w:after="0" w:line="240" w:lineRule="auto"/>
              <w:rPr>
                <w:rFonts w:ascii="Arial" w:hAnsi="Arial" w:cs="Arial"/>
                <w:b/>
                <w:szCs w:val="22"/>
              </w:rPr>
            </w:pPr>
            <w:r w:rsidRPr="009B2CD8">
              <w:rPr>
                <w:rFonts w:ascii="Arial" w:hAnsi="Arial" w:cs="Arial"/>
                <w:szCs w:val="22"/>
              </w:rPr>
              <w:t>Chairman, Sakal Media</w:t>
            </w:r>
          </w:p>
          <w:p w14:paraId="075E3CB2" w14:textId="77777777" w:rsidR="0014305D" w:rsidRPr="009B2CD8" w:rsidRDefault="00D774D7" w:rsidP="009E7E24">
            <w:pPr>
              <w:spacing w:after="0" w:line="240" w:lineRule="auto"/>
              <w:rPr>
                <w:rFonts w:ascii="Arial" w:hAnsi="Arial" w:cs="Arial"/>
                <w:szCs w:val="22"/>
              </w:rPr>
            </w:pPr>
            <w:r w:rsidRPr="009B2CD8">
              <w:rPr>
                <w:rFonts w:ascii="Arial" w:hAnsi="Arial" w:cs="Arial"/>
                <w:szCs w:val="22"/>
              </w:rPr>
              <w:t>Sakal Papers Ltd., 595, Budhwar Peth, Pune 411 002</w:t>
            </w:r>
          </w:p>
        </w:tc>
        <w:tc>
          <w:tcPr>
            <w:tcW w:w="1637" w:type="dxa"/>
            <w:vAlign w:val="center"/>
          </w:tcPr>
          <w:p w14:paraId="454B1C2E" w14:textId="77777777" w:rsidR="0014305D" w:rsidRPr="009B2CD8" w:rsidRDefault="0014305D" w:rsidP="009E7E24">
            <w:pPr>
              <w:spacing w:after="0" w:line="240" w:lineRule="auto"/>
              <w:rPr>
                <w:rFonts w:ascii="Arial" w:hAnsi="Arial" w:cs="Arial"/>
                <w:b/>
                <w:bCs/>
                <w:szCs w:val="22"/>
                <w:u w:val="single"/>
              </w:rPr>
            </w:pPr>
            <w:r w:rsidRPr="009B2CD8">
              <w:rPr>
                <w:rFonts w:ascii="Arial" w:hAnsi="Arial" w:cs="Arial"/>
                <w:szCs w:val="22"/>
              </w:rPr>
              <w:t>Chairman</w:t>
            </w:r>
          </w:p>
        </w:tc>
      </w:tr>
      <w:tr w:rsidR="009B2CD8" w:rsidRPr="009B2CD8" w14:paraId="5EC8B420" w14:textId="77777777" w:rsidTr="009E7E24">
        <w:trPr>
          <w:jc w:val="center"/>
        </w:trPr>
        <w:tc>
          <w:tcPr>
            <w:tcW w:w="6931" w:type="dxa"/>
            <w:vAlign w:val="center"/>
          </w:tcPr>
          <w:p w14:paraId="64D90BAC" w14:textId="77777777" w:rsidR="009B2CD8" w:rsidRPr="009B2CD8" w:rsidRDefault="009B2CD8" w:rsidP="009E7E24">
            <w:pPr>
              <w:spacing w:after="0" w:line="240" w:lineRule="auto"/>
              <w:rPr>
                <w:rFonts w:ascii="Arial" w:hAnsi="Arial" w:cs="Arial"/>
                <w:b/>
                <w:bCs/>
                <w:szCs w:val="22"/>
              </w:rPr>
            </w:pPr>
            <w:r w:rsidRPr="009B2CD8">
              <w:rPr>
                <w:rFonts w:ascii="Arial" w:hAnsi="Arial" w:cs="Arial"/>
                <w:b/>
                <w:bCs/>
                <w:szCs w:val="22"/>
              </w:rPr>
              <w:t xml:space="preserve">Shri. Vikas Chandra Rastogi </w:t>
            </w:r>
          </w:p>
          <w:p w14:paraId="3E4E7D1D" w14:textId="41E788A6" w:rsidR="002144A4" w:rsidRPr="009B2CD8" w:rsidRDefault="009B2CD8" w:rsidP="009E7E24">
            <w:pPr>
              <w:spacing w:after="0" w:line="240" w:lineRule="auto"/>
              <w:rPr>
                <w:rFonts w:ascii="Arial" w:hAnsi="Arial" w:cs="Arial"/>
                <w:b/>
                <w:szCs w:val="22"/>
              </w:rPr>
            </w:pPr>
            <w:r w:rsidRPr="009B2CD8">
              <w:rPr>
                <w:rFonts w:ascii="Arial" w:hAnsi="Arial" w:cs="Arial"/>
                <w:szCs w:val="22"/>
              </w:rPr>
              <w:t xml:space="preserve">Principal </w:t>
            </w:r>
            <w:r w:rsidR="002144A4" w:rsidRPr="009B2CD8">
              <w:rPr>
                <w:rFonts w:ascii="Arial" w:hAnsi="Arial" w:cs="Arial"/>
                <w:szCs w:val="22"/>
              </w:rPr>
              <w:t>Secretary</w:t>
            </w:r>
          </w:p>
          <w:p w14:paraId="6422A27E" w14:textId="77777777" w:rsidR="002144A4" w:rsidRPr="009B2CD8" w:rsidRDefault="002144A4" w:rsidP="009E7E24">
            <w:pPr>
              <w:spacing w:after="0" w:line="240" w:lineRule="auto"/>
              <w:rPr>
                <w:rFonts w:ascii="Arial" w:hAnsi="Arial" w:cs="Arial"/>
                <w:b/>
                <w:szCs w:val="22"/>
              </w:rPr>
            </w:pPr>
            <w:r w:rsidRPr="009B2CD8">
              <w:rPr>
                <w:rFonts w:ascii="Arial" w:hAnsi="Arial" w:cs="Arial"/>
                <w:szCs w:val="22"/>
              </w:rPr>
              <w:t>Department of Higher &amp; Technical Education</w:t>
            </w:r>
          </w:p>
          <w:p w14:paraId="1FC09743" w14:textId="77777777" w:rsidR="002144A4" w:rsidRPr="009B2CD8" w:rsidRDefault="002144A4" w:rsidP="009E7E24">
            <w:pPr>
              <w:spacing w:after="0" w:line="240" w:lineRule="auto"/>
              <w:rPr>
                <w:rFonts w:ascii="Arial" w:hAnsi="Arial" w:cs="Arial"/>
                <w:szCs w:val="22"/>
              </w:rPr>
            </w:pPr>
            <w:r w:rsidRPr="009B2CD8">
              <w:rPr>
                <w:rFonts w:ascii="Arial" w:hAnsi="Arial" w:cs="Arial"/>
                <w:szCs w:val="22"/>
              </w:rPr>
              <w:t>Maharashtra State, Mumbai 400 032</w:t>
            </w:r>
          </w:p>
        </w:tc>
        <w:tc>
          <w:tcPr>
            <w:tcW w:w="1637" w:type="dxa"/>
            <w:vAlign w:val="center"/>
          </w:tcPr>
          <w:p w14:paraId="3A77B6DD" w14:textId="77777777" w:rsidR="002144A4" w:rsidRPr="009B2CD8" w:rsidRDefault="002144A4" w:rsidP="009E7E24">
            <w:pPr>
              <w:spacing w:after="0" w:line="240" w:lineRule="auto"/>
              <w:rPr>
                <w:rFonts w:ascii="Arial" w:hAnsi="Arial" w:cs="Arial"/>
                <w:szCs w:val="22"/>
              </w:rPr>
            </w:pPr>
            <w:r w:rsidRPr="009B2CD8">
              <w:rPr>
                <w:rFonts w:ascii="Arial" w:hAnsi="Arial" w:cs="Arial"/>
                <w:szCs w:val="22"/>
              </w:rPr>
              <w:t>Member</w:t>
            </w:r>
          </w:p>
          <w:p w14:paraId="1DAF07BE" w14:textId="77777777" w:rsidR="002144A4" w:rsidRPr="009B2CD8" w:rsidRDefault="002144A4" w:rsidP="009E7E24">
            <w:pPr>
              <w:spacing w:after="0" w:line="240" w:lineRule="auto"/>
              <w:rPr>
                <w:rFonts w:ascii="Arial" w:hAnsi="Arial" w:cs="Arial"/>
                <w:b/>
                <w:bCs/>
                <w:szCs w:val="22"/>
                <w:u w:val="single"/>
              </w:rPr>
            </w:pPr>
          </w:p>
        </w:tc>
      </w:tr>
      <w:tr w:rsidR="009B2CD8" w:rsidRPr="009B2CD8" w14:paraId="02F8F397" w14:textId="77777777" w:rsidTr="009E7E24">
        <w:trPr>
          <w:jc w:val="center"/>
        </w:trPr>
        <w:tc>
          <w:tcPr>
            <w:tcW w:w="6931" w:type="dxa"/>
            <w:vAlign w:val="center"/>
          </w:tcPr>
          <w:p w14:paraId="54B320FE" w14:textId="77777777" w:rsidR="00D774D7" w:rsidRPr="009B2CD8" w:rsidRDefault="00D774D7" w:rsidP="009E7E24">
            <w:pPr>
              <w:spacing w:after="0" w:line="240" w:lineRule="auto"/>
              <w:rPr>
                <w:rFonts w:ascii="Arial" w:hAnsi="Arial" w:cs="Arial"/>
                <w:b/>
                <w:szCs w:val="22"/>
              </w:rPr>
            </w:pPr>
            <w:r w:rsidRPr="009B2CD8">
              <w:rPr>
                <w:rFonts w:ascii="Arial" w:hAnsi="Arial" w:cs="Arial"/>
                <w:b/>
                <w:szCs w:val="22"/>
              </w:rPr>
              <w:t xml:space="preserve">Dr. Pramod Chaudhari </w:t>
            </w:r>
          </w:p>
          <w:p w14:paraId="7705834A" w14:textId="77777777" w:rsidR="002144A4" w:rsidRPr="009B2CD8" w:rsidRDefault="00D774D7" w:rsidP="009E7E24">
            <w:pPr>
              <w:spacing w:after="0" w:line="240" w:lineRule="auto"/>
              <w:rPr>
                <w:rFonts w:ascii="Arial" w:hAnsi="Arial" w:cs="Arial"/>
                <w:szCs w:val="22"/>
              </w:rPr>
            </w:pPr>
            <w:r w:rsidRPr="009B2CD8">
              <w:rPr>
                <w:rFonts w:ascii="Arial" w:hAnsi="Arial" w:cs="Arial"/>
                <w:szCs w:val="22"/>
              </w:rPr>
              <w:t>Executive President, Praj Industries Ltd.</w:t>
            </w:r>
          </w:p>
          <w:p w14:paraId="298AB7FA" w14:textId="23F35A9E" w:rsidR="00D774D7" w:rsidRPr="009B2CD8" w:rsidRDefault="00D774D7" w:rsidP="009E7E24">
            <w:pPr>
              <w:spacing w:after="0" w:line="240" w:lineRule="auto"/>
              <w:rPr>
                <w:rFonts w:ascii="Arial" w:hAnsi="Arial" w:cs="Arial"/>
                <w:szCs w:val="22"/>
              </w:rPr>
            </w:pPr>
            <w:r w:rsidRPr="009B2CD8">
              <w:rPr>
                <w:rFonts w:ascii="Arial" w:hAnsi="Arial" w:cs="Arial"/>
                <w:szCs w:val="22"/>
              </w:rPr>
              <w:t>Praj Tower, 274 &amp; 275/2, Bhumkar Chowk</w:t>
            </w:r>
            <w:r w:rsidR="00B77A68">
              <w:rPr>
                <w:rFonts w:ascii="Arial" w:hAnsi="Arial" w:cs="Arial"/>
                <w:szCs w:val="22"/>
              </w:rPr>
              <w:t xml:space="preserve">, </w:t>
            </w:r>
            <w:r w:rsidRPr="009B2CD8">
              <w:rPr>
                <w:rFonts w:ascii="Arial" w:hAnsi="Arial" w:cs="Arial"/>
                <w:szCs w:val="22"/>
              </w:rPr>
              <w:t>Hinjawadi, Pune- 411057</w:t>
            </w:r>
          </w:p>
        </w:tc>
        <w:tc>
          <w:tcPr>
            <w:tcW w:w="1637" w:type="dxa"/>
            <w:vAlign w:val="center"/>
          </w:tcPr>
          <w:p w14:paraId="49C0C2AB" w14:textId="77777777" w:rsidR="002144A4" w:rsidRPr="009B2CD8" w:rsidRDefault="002144A4" w:rsidP="009E7E24">
            <w:pPr>
              <w:spacing w:after="0" w:line="240" w:lineRule="auto"/>
              <w:rPr>
                <w:rFonts w:ascii="Arial" w:hAnsi="Arial" w:cs="Arial"/>
                <w:szCs w:val="22"/>
              </w:rPr>
            </w:pPr>
            <w:r w:rsidRPr="009B2CD8">
              <w:rPr>
                <w:rFonts w:ascii="Arial" w:hAnsi="Arial" w:cs="Arial"/>
                <w:szCs w:val="22"/>
              </w:rPr>
              <w:t>Member</w:t>
            </w:r>
          </w:p>
        </w:tc>
      </w:tr>
      <w:tr w:rsidR="009B2CD8" w:rsidRPr="009B2CD8" w14:paraId="367F6A25" w14:textId="77777777" w:rsidTr="009E7E24">
        <w:trPr>
          <w:jc w:val="center"/>
        </w:trPr>
        <w:tc>
          <w:tcPr>
            <w:tcW w:w="6931" w:type="dxa"/>
            <w:vAlign w:val="center"/>
          </w:tcPr>
          <w:p w14:paraId="23A596B0" w14:textId="77777777" w:rsidR="006D2884" w:rsidRPr="009B2CD8" w:rsidRDefault="006D2884" w:rsidP="009E7E24">
            <w:pPr>
              <w:spacing w:after="0" w:line="240" w:lineRule="auto"/>
              <w:rPr>
                <w:rFonts w:ascii="Arial" w:hAnsi="Arial" w:cs="Arial"/>
                <w:b/>
                <w:szCs w:val="22"/>
              </w:rPr>
            </w:pPr>
            <w:r w:rsidRPr="009B2CD8">
              <w:rPr>
                <w:rFonts w:ascii="Arial" w:hAnsi="Arial" w:cs="Arial"/>
                <w:b/>
                <w:szCs w:val="22"/>
              </w:rPr>
              <w:t>Prof. Sanjay Dhande</w:t>
            </w:r>
          </w:p>
          <w:p w14:paraId="2292A593" w14:textId="77777777" w:rsidR="006D2884" w:rsidRPr="009B2CD8" w:rsidRDefault="006D2884" w:rsidP="009E7E24">
            <w:pPr>
              <w:spacing w:after="0"/>
              <w:rPr>
                <w:rFonts w:ascii="Arial" w:hAnsi="Arial" w:cs="Arial"/>
                <w:szCs w:val="22"/>
              </w:rPr>
            </w:pPr>
            <w:r w:rsidRPr="009B2CD8">
              <w:rPr>
                <w:rFonts w:ascii="Arial" w:hAnsi="Arial" w:cs="Arial"/>
                <w:szCs w:val="22"/>
              </w:rPr>
              <w:t xml:space="preserve">Former Director, IIT Kanpur and </w:t>
            </w:r>
          </w:p>
          <w:p w14:paraId="6EE6B564" w14:textId="77777777" w:rsidR="006D2884" w:rsidRPr="009B2CD8" w:rsidRDefault="006D2884" w:rsidP="009E7E24">
            <w:pPr>
              <w:spacing w:after="0"/>
              <w:rPr>
                <w:rFonts w:ascii="Arial" w:hAnsi="Arial" w:cs="Arial"/>
                <w:szCs w:val="22"/>
              </w:rPr>
            </w:pPr>
            <w:r w:rsidRPr="009B2CD8">
              <w:rPr>
                <w:rFonts w:ascii="Arial" w:hAnsi="Arial" w:cs="Arial"/>
                <w:szCs w:val="22"/>
              </w:rPr>
              <w:t>Distinguished Professor, Department of Technology</w:t>
            </w:r>
          </w:p>
          <w:p w14:paraId="0CA425BA" w14:textId="571B9B67" w:rsidR="006D2884" w:rsidRPr="009B2CD8" w:rsidRDefault="006D2884" w:rsidP="009E7E24">
            <w:pPr>
              <w:spacing w:after="0"/>
              <w:rPr>
                <w:rFonts w:ascii="Arial" w:hAnsi="Arial" w:cs="Arial"/>
                <w:szCs w:val="22"/>
              </w:rPr>
            </w:pPr>
            <w:r w:rsidRPr="009B2CD8">
              <w:rPr>
                <w:rFonts w:ascii="Arial" w:hAnsi="Arial" w:cs="Arial"/>
                <w:szCs w:val="22"/>
              </w:rPr>
              <w:t>Savitribai Phule Pune University</w:t>
            </w:r>
            <w:r w:rsidR="00B77A68">
              <w:rPr>
                <w:rFonts w:ascii="Arial" w:hAnsi="Arial" w:cs="Arial"/>
                <w:szCs w:val="22"/>
              </w:rPr>
              <w:t xml:space="preserve">, </w:t>
            </w:r>
            <w:r w:rsidRPr="009B2CD8">
              <w:rPr>
                <w:rFonts w:ascii="Arial" w:hAnsi="Arial" w:cs="Arial"/>
                <w:szCs w:val="22"/>
              </w:rPr>
              <w:t>Pune-411007</w:t>
            </w:r>
          </w:p>
        </w:tc>
        <w:tc>
          <w:tcPr>
            <w:tcW w:w="1637" w:type="dxa"/>
            <w:vAlign w:val="center"/>
          </w:tcPr>
          <w:p w14:paraId="1048089F" w14:textId="77777777" w:rsidR="002144A4" w:rsidRPr="009B2CD8" w:rsidRDefault="002144A4" w:rsidP="009E7E24">
            <w:pPr>
              <w:spacing w:after="0" w:line="240" w:lineRule="auto"/>
              <w:rPr>
                <w:rFonts w:ascii="Arial" w:hAnsi="Arial" w:cs="Arial"/>
                <w:szCs w:val="22"/>
              </w:rPr>
            </w:pPr>
            <w:r w:rsidRPr="009B2CD8">
              <w:rPr>
                <w:rFonts w:ascii="Arial" w:hAnsi="Arial" w:cs="Arial"/>
                <w:szCs w:val="22"/>
              </w:rPr>
              <w:t>Member</w:t>
            </w:r>
          </w:p>
        </w:tc>
      </w:tr>
      <w:tr w:rsidR="009B2CD8" w:rsidRPr="009B2CD8" w14:paraId="3DD46AB3" w14:textId="77777777" w:rsidTr="009E7E24">
        <w:trPr>
          <w:jc w:val="center"/>
        </w:trPr>
        <w:tc>
          <w:tcPr>
            <w:tcW w:w="6931" w:type="dxa"/>
            <w:vAlign w:val="center"/>
          </w:tcPr>
          <w:p w14:paraId="5117D1A0" w14:textId="77777777" w:rsidR="006D2884" w:rsidRPr="009B2CD8" w:rsidRDefault="006D2884" w:rsidP="009E7E24">
            <w:pPr>
              <w:spacing w:after="0" w:line="240" w:lineRule="auto"/>
              <w:rPr>
                <w:rFonts w:ascii="Arial" w:hAnsi="Arial" w:cs="Arial"/>
                <w:b/>
                <w:szCs w:val="22"/>
              </w:rPr>
            </w:pPr>
            <w:r w:rsidRPr="009B2CD8">
              <w:rPr>
                <w:rFonts w:ascii="Arial" w:hAnsi="Arial" w:cs="Arial"/>
                <w:b/>
                <w:szCs w:val="22"/>
              </w:rPr>
              <w:t>Mr. Anand Deshpande</w:t>
            </w:r>
          </w:p>
          <w:p w14:paraId="19D1CC35" w14:textId="77777777" w:rsidR="006D2884" w:rsidRPr="009B2CD8" w:rsidRDefault="006D2884" w:rsidP="009E7E24">
            <w:pPr>
              <w:spacing w:after="0" w:line="240" w:lineRule="auto"/>
              <w:rPr>
                <w:rFonts w:ascii="Arial" w:hAnsi="Arial" w:cs="Arial"/>
                <w:szCs w:val="22"/>
              </w:rPr>
            </w:pPr>
            <w:r w:rsidRPr="009B2CD8">
              <w:rPr>
                <w:rFonts w:ascii="Arial" w:hAnsi="Arial" w:cs="Arial"/>
                <w:szCs w:val="22"/>
              </w:rPr>
              <w:t xml:space="preserve">Chairman and Managing Director </w:t>
            </w:r>
          </w:p>
          <w:p w14:paraId="2093C201" w14:textId="77777777" w:rsidR="00FD5E8C" w:rsidRPr="009B2CD8" w:rsidRDefault="006D2884" w:rsidP="009E7E24">
            <w:pPr>
              <w:spacing w:after="0" w:line="240" w:lineRule="auto"/>
              <w:rPr>
                <w:rFonts w:ascii="Arial" w:hAnsi="Arial" w:cs="Arial"/>
                <w:szCs w:val="22"/>
              </w:rPr>
            </w:pPr>
            <w:r w:rsidRPr="009B2CD8">
              <w:rPr>
                <w:rFonts w:ascii="Arial" w:hAnsi="Arial" w:cs="Arial"/>
                <w:szCs w:val="22"/>
              </w:rPr>
              <w:t>Persistent Systems</w:t>
            </w:r>
          </w:p>
          <w:p w14:paraId="5F867568" w14:textId="77777777" w:rsidR="006D2884" w:rsidRPr="009B2CD8" w:rsidRDefault="006D2884" w:rsidP="009E7E24">
            <w:pPr>
              <w:spacing w:after="0" w:line="240" w:lineRule="auto"/>
              <w:rPr>
                <w:rFonts w:ascii="Arial" w:hAnsi="Arial" w:cs="Arial"/>
                <w:szCs w:val="22"/>
              </w:rPr>
            </w:pPr>
            <w:r w:rsidRPr="009B2CD8">
              <w:rPr>
                <w:rFonts w:ascii="Arial" w:hAnsi="Arial" w:cs="Arial"/>
                <w:sz w:val="21"/>
                <w:szCs w:val="21"/>
                <w:shd w:val="clear" w:color="auto" w:fill="FFFFFF"/>
              </w:rPr>
              <w:t>402, Senapati Bapat Rd, Shivaji Co operative Housing Society, Bhageerath, Gokhalenagar, Pune, Maharashtra 411016</w:t>
            </w:r>
          </w:p>
        </w:tc>
        <w:tc>
          <w:tcPr>
            <w:tcW w:w="1637" w:type="dxa"/>
            <w:vAlign w:val="center"/>
          </w:tcPr>
          <w:p w14:paraId="4452F6D7"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Member</w:t>
            </w:r>
          </w:p>
        </w:tc>
      </w:tr>
      <w:tr w:rsidR="009B2CD8" w:rsidRPr="009B2CD8" w14:paraId="2F9FC1A4" w14:textId="77777777" w:rsidTr="009E7E24">
        <w:trPr>
          <w:jc w:val="center"/>
        </w:trPr>
        <w:tc>
          <w:tcPr>
            <w:tcW w:w="6931" w:type="dxa"/>
            <w:vAlign w:val="center"/>
          </w:tcPr>
          <w:p w14:paraId="190E31A4" w14:textId="77777777" w:rsidR="00FD5E8C" w:rsidRPr="009B2CD8" w:rsidRDefault="00FD5E8C" w:rsidP="009E7E24">
            <w:pPr>
              <w:spacing w:after="0" w:line="240" w:lineRule="auto"/>
              <w:rPr>
                <w:rFonts w:ascii="Arial" w:hAnsi="Arial" w:cs="Arial"/>
                <w:b/>
                <w:bCs/>
                <w:szCs w:val="22"/>
              </w:rPr>
            </w:pPr>
            <w:r w:rsidRPr="009B2CD8">
              <w:rPr>
                <w:rFonts w:ascii="Arial" w:hAnsi="Arial" w:cs="Arial"/>
                <w:b/>
                <w:bCs/>
                <w:szCs w:val="22"/>
              </w:rPr>
              <w:t>Mr. Sanjay Inamdar</w:t>
            </w:r>
          </w:p>
          <w:p w14:paraId="50932789" w14:textId="77777777" w:rsidR="009B73D0" w:rsidRPr="009B2CD8" w:rsidRDefault="009B73D0" w:rsidP="009E7E24">
            <w:pPr>
              <w:spacing w:after="0" w:line="240" w:lineRule="auto"/>
              <w:rPr>
                <w:rFonts w:ascii="Arial" w:hAnsi="Arial" w:cs="Arial"/>
                <w:szCs w:val="22"/>
              </w:rPr>
            </w:pPr>
            <w:r w:rsidRPr="009B2CD8">
              <w:rPr>
                <w:rFonts w:ascii="Helvetica" w:hAnsi="Helvetica"/>
                <w:sz w:val="21"/>
                <w:szCs w:val="21"/>
                <w:shd w:val="clear" w:color="auto" w:fill="FFFFFF"/>
              </w:rPr>
              <w:t xml:space="preserve">Founder of Flucon and </w:t>
            </w:r>
          </w:p>
          <w:p w14:paraId="38608D22"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Co-Founder BIEL</w:t>
            </w:r>
          </w:p>
          <w:p w14:paraId="6B132D70"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College of Engineering Pune, Shivajinagar, Pune – 411005</w:t>
            </w:r>
          </w:p>
        </w:tc>
        <w:tc>
          <w:tcPr>
            <w:tcW w:w="1637" w:type="dxa"/>
            <w:vAlign w:val="center"/>
          </w:tcPr>
          <w:p w14:paraId="59C30497"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Member</w:t>
            </w:r>
          </w:p>
          <w:p w14:paraId="29940C11" w14:textId="77777777" w:rsidR="00FD5E8C" w:rsidRPr="009B2CD8" w:rsidRDefault="00FD5E8C" w:rsidP="009E7E24">
            <w:pPr>
              <w:spacing w:after="0" w:line="240" w:lineRule="auto"/>
              <w:rPr>
                <w:rFonts w:ascii="Arial" w:hAnsi="Arial" w:cs="Arial"/>
                <w:b/>
                <w:bCs/>
                <w:szCs w:val="22"/>
                <w:u w:val="single"/>
              </w:rPr>
            </w:pPr>
          </w:p>
        </w:tc>
      </w:tr>
      <w:tr w:rsidR="009B2CD8" w:rsidRPr="009B2CD8" w14:paraId="3D9BF31E" w14:textId="77777777" w:rsidTr="009E7E24">
        <w:trPr>
          <w:trHeight w:val="953"/>
          <w:jc w:val="center"/>
        </w:trPr>
        <w:tc>
          <w:tcPr>
            <w:tcW w:w="6931" w:type="dxa"/>
            <w:vAlign w:val="center"/>
          </w:tcPr>
          <w:p w14:paraId="1ED485C6" w14:textId="77777777" w:rsidR="00FD5E8C" w:rsidRPr="009B2CD8" w:rsidRDefault="00FD5E8C" w:rsidP="009E7E24">
            <w:pPr>
              <w:spacing w:after="0" w:line="240" w:lineRule="auto"/>
              <w:rPr>
                <w:rFonts w:ascii="Arial" w:hAnsi="Arial" w:cs="Arial"/>
                <w:b/>
                <w:bCs/>
                <w:szCs w:val="22"/>
              </w:rPr>
            </w:pPr>
            <w:r w:rsidRPr="009B2CD8">
              <w:rPr>
                <w:rFonts w:ascii="Arial" w:hAnsi="Arial" w:cs="Arial"/>
                <w:b/>
                <w:bCs/>
                <w:szCs w:val="22"/>
              </w:rPr>
              <w:t>Prof.  Nitin R. Karmalkar</w:t>
            </w:r>
          </w:p>
          <w:p w14:paraId="5A1CC48F"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Vice Chancellor,</w:t>
            </w:r>
          </w:p>
          <w:p w14:paraId="4A2D1B1E" w14:textId="590FC6A1" w:rsidR="00FD5E8C" w:rsidRPr="009B2CD8" w:rsidRDefault="00FD5E8C" w:rsidP="009E7E24">
            <w:pPr>
              <w:spacing w:after="0" w:line="240" w:lineRule="auto"/>
              <w:rPr>
                <w:rFonts w:ascii="Arial" w:hAnsi="Arial" w:cs="Arial"/>
                <w:szCs w:val="22"/>
              </w:rPr>
            </w:pPr>
            <w:r w:rsidRPr="009B2CD8">
              <w:rPr>
                <w:rFonts w:ascii="Arial" w:hAnsi="Arial" w:cs="Arial"/>
                <w:szCs w:val="22"/>
              </w:rPr>
              <w:t>Savitribai Phule Pune University,</w:t>
            </w:r>
            <w:r w:rsidR="00B77A68">
              <w:rPr>
                <w:rFonts w:ascii="Arial" w:hAnsi="Arial" w:cs="Arial"/>
                <w:szCs w:val="22"/>
              </w:rPr>
              <w:t xml:space="preserve"> </w:t>
            </w:r>
            <w:r w:rsidRPr="009B2CD8">
              <w:rPr>
                <w:rFonts w:ascii="Arial" w:hAnsi="Arial" w:cs="Arial"/>
                <w:szCs w:val="22"/>
              </w:rPr>
              <w:t>Pune – 411007</w:t>
            </w:r>
          </w:p>
        </w:tc>
        <w:tc>
          <w:tcPr>
            <w:tcW w:w="1637" w:type="dxa"/>
            <w:vAlign w:val="center"/>
          </w:tcPr>
          <w:p w14:paraId="3F76342D"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Member</w:t>
            </w:r>
          </w:p>
          <w:p w14:paraId="34BC79DD" w14:textId="77777777" w:rsidR="00FD5E8C" w:rsidRPr="009B2CD8" w:rsidRDefault="00FD5E8C" w:rsidP="009E7E24">
            <w:pPr>
              <w:spacing w:after="0" w:line="240" w:lineRule="auto"/>
              <w:rPr>
                <w:rFonts w:ascii="Arial" w:hAnsi="Arial" w:cs="Arial"/>
                <w:b/>
                <w:bCs/>
                <w:szCs w:val="22"/>
                <w:u w:val="single"/>
              </w:rPr>
            </w:pPr>
          </w:p>
        </w:tc>
      </w:tr>
      <w:tr w:rsidR="009B2CD8" w:rsidRPr="009B2CD8" w14:paraId="2AD34A9F" w14:textId="77777777" w:rsidTr="009E7E24">
        <w:trPr>
          <w:trHeight w:val="953"/>
          <w:jc w:val="center"/>
        </w:trPr>
        <w:tc>
          <w:tcPr>
            <w:tcW w:w="6931" w:type="dxa"/>
            <w:vAlign w:val="center"/>
          </w:tcPr>
          <w:p w14:paraId="22CAABF4" w14:textId="4EF95441" w:rsidR="00FD5E8C" w:rsidRPr="009B2CD8" w:rsidRDefault="00FD5E8C" w:rsidP="009E7E24">
            <w:pPr>
              <w:spacing w:after="0" w:line="240" w:lineRule="auto"/>
              <w:rPr>
                <w:rFonts w:ascii="Arial" w:hAnsi="Arial" w:cs="Arial"/>
                <w:b/>
                <w:bCs/>
                <w:szCs w:val="22"/>
              </w:rPr>
            </w:pPr>
            <w:r w:rsidRPr="009B2CD8">
              <w:rPr>
                <w:rFonts w:ascii="Arial" w:hAnsi="Arial" w:cs="Arial"/>
                <w:b/>
                <w:bCs/>
                <w:szCs w:val="22"/>
              </w:rPr>
              <w:t xml:space="preserve">Prof. </w:t>
            </w:r>
            <w:r w:rsidR="00C5029A">
              <w:rPr>
                <w:rFonts w:ascii="Arial" w:hAnsi="Arial" w:cs="Arial"/>
                <w:b/>
                <w:bCs/>
                <w:szCs w:val="22"/>
              </w:rPr>
              <w:t>(</w:t>
            </w:r>
            <w:r w:rsidRPr="009B2CD8">
              <w:rPr>
                <w:rFonts w:ascii="Arial" w:hAnsi="Arial" w:cs="Arial"/>
                <w:b/>
                <w:bCs/>
                <w:szCs w:val="22"/>
              </w:rPr>
              <w:t>Mrs.</w:t>
            </w:r>
            <w:r w:rsidR="00C5029A">
              <w:rPr>
                <w:rFonts w:ascii="Arial" w:hAnsi="Arial" w:cs="Arial"/>
                <w:b/>
                <w:bCs/>
                <w:szCs w:val="22"/>
              </w:rPr>
              <w:t>)</w:t>
            </w:r>
            <w:r w:rsidRPr="009B2CD8">
              <w:rPr>
                <w:rFonts w:ascii="Arial" w:hAnsi="Arial" w:cs="Arial"/>
                <w:b/>
                <w:bCs/>
                <w:szCs w:val="22"/>
              </w:rPr>
              <w:t xml:space="preserve"> P. P. Rege</w:t>
            </w:r>
          </w:p>
          <w:p w14:paraId="54337240"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Professor &amp; Head</w:t>
            </w:r>
          </w:p>
          <w:p w14:paraId="54B2ED72" w14:textId="065DDD08" w:rsidR="00FD5E8C" w:rsidRPr="009B2CD8" w:rsidRDefault="00FD5E8C" w:rsidP="009E7E24">
            <w:pPr>
              <w:spacing w:after="0" w:line="240" w:lineRule="auto"/>
              <w:rPr>
                <w:rFonts w:ascii="Arial" w:hAnsi="Arial" w:cs="Arial"/>
                <w:szCs w:val="22"/>
              </w:rPr>
            </w:pPr>
            <w:r w:rsidRPr="009B2CD8">
              <w:rPr>
                <w:rFonts w:ascii="Arial" w:hAnsi="Arial" w:cs="Arial"/>
                <w:szCs w:val="22"/>
              </w:rPr>
              <w:t>(Dept. of Electronics and Telecommunication Engineering)</w:t>
            </w:r>
          </w:p>
          <w:p w14:paraId="6F4C1357" w14:textId="77777777" w:rsidR="00FD5E8C" w:rsidRPr="009B2CD8" w:rsidRDefault="00FD5E8C" w:rsidP="009E7E24">
            <w:pPr>
              <w:spacing w:after="0" w:line="240" w:lineRule="auto"/>
              <w:rPr>
                <w:rFonts w:ascii="Arial" w:hAnsi="Arial" w:cs="Arial"/>
                <w:b/>
                <w:szCs w:val="22"/>
              </w:rPr>
            </w:pPr>
            <w:r w:rsidRPr="009B2CD8">
              <w:rPr>
                <w:rFonts w:ascii="Arial" w:hAnsi="Arial" w:cs="Arial"/>
                <w:szCs w:val="22"/>
              </w:rPr>
              <w:t>College of Engineering Pune</w:t>
            </w:r>
          </w:p>
          <w:p w14:paraId="548EE425"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Shivajinagar, Pune – 411005</w:t>
            </w:r>
          </w:p>
        </w:tc>
        <w:tc>
          <w:tcPr>
            <w:tcW w:w="1637" w:type="dxa"/>
            <w:vAlign w:val="center"/>
          </w:tcPr>
          <w:p w14:paraId="08D33CE1" w14:textId="77777777" w:rsidR="00FD5E8C" w:rsidRPr="009B2CD8" w:rsidRDefault="00FD5E8C" w:rsidP="009E7E24">
            <w:pPr>
              <w:spacing w:after="0" w:line="240" w:lineRule="auto"/>
              <w:rPr>
                <w:rFonts w:ascii="Arial" w:hAnsi="Arial" w:cs="Arial"/>
                <w:bCs/>
                <w:szCs w:val="22"/>
              </w:rPr>
            </w:pPr>
            <w:r w:rsidRPr="009B2CD8">
              <w:rPr>
                <w:rFonts w:ascii="Arial" w:hAnsi="Arial" w:cs="Arial"/>
                <w:bCs/>
                <w:szCs w:val="22"/>
              </w:rPr>
              <w:t>Member</w:t>
            </w:r>
          </w:p>
        </w:tc>
      </w:tr>
      <w:tr w:rsidR="009B2CD8" w:rsidRPr="009B2CD8" w14:paraId="02D8CD8C" w14:textId="77777777" w:rsidTr="009E7E24">
        <w:trPr>
          <w:trHeight w:val="953"/>
          <w:jc w:val="center"/>
        </w:trPr>
        <w:tc>
          <w:tcPr>
            <w:tcW w:w="6931" w:type="dxa"/>
            <w:vAlign w:val="center"/>
          </w:tcPr>
          <w:p w14:paraId="06E28929" w14:textId="77777777" w:rsidR="00FD5E8C" w:rsidRPr="009B2CD8" w:rsidRDefault="00FD5E8C" w:rsidP="009E7E24">
            <w:pPr>
              <w:spacing w:after="0" w:line="240" w:lineRule="auto"/>
              <w:rPr>
                <w:rFonts w:ascii="Arial" w:hAnsi="Arial" w:cs="Arial"/>
                <w:b/>
                <w:bCs/>
                <w:szCs w:val="22"/>
              </w:rPr>
            </w:pPr>
            <w:r w:rsidRPr="009B2CD8">
              <w:rPr>
                <w:rFonts w:ascii="Arial" w:hAnsi="Arial" w:cs="Arial"/>
                <w:b/>
                <w:bCs/>
                <w:szCs w:val="22"/>
              </w:rPr>
              <w:t>Prof. S. T. Vagge</w:t>
            </w:r>
          </w:p>
          <w:p w14:paraId="3BB4A3BD" w14:textId="77777777" w:rsidR="00FD5E8C" w:rsidRPr="009B2CD8" w:rsidRDefault="00FD5E8C" w:rsidP="009E7E24">
            <w:pPr>
              <w:spacing w:after="0" w:line="240" w:lineRule="auto"/>
              <w:rPr>
                <w:rFonts w:ascii="Arial" w:hAnsi="Arial" w:cs="Arial"/>
                <w:bCs/>
                <w:szCs w:val="22"/>
              </w:rPr>
            </w:pPr>
            <w:r w:rsidRPr="009B2CD8">
              <w:rPr>
                <w:rFonts w:ascii="Arial" w:hAnsi="Arial" w:cs="Arial"/>
                <w:bCs/>
                <w:szCs w:val="22"/>
              </w:rPr>
              <w:t xml:space="preserve">Professor </w:t>
            </w:r>
          </w:p>
          <w:p w14:paraId="1BFA6C32"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(Dept. of Metallurgy and Materials Science)</w:t>
            </w:r>
          </w:p>
          <w:p w14:paraId="7115682B" w14:textId="77777777" w:rsidR="00FD5E8C" w:rsidRPr="009B2CD8" w:rsidRDefault="00FD5E8C" w:rsidP="009E7E24">
            <w:pPr>
              <w:spacing w:after="0" w:line="240" w:lineRule="auto"/>
              <w:rPr>
                <w:rFonts w:ascii="Arial" w:hAnsi="Arial" w:cs="Arial"/>
                <w:b/>
                <w:szCs w:val="22"/>
              </w:rPr>
            </w:pPr>
            <w:r w:rsidRPr="009B2CD8">
              <w:rPr>
                <w:rFonts w:ascii="Arial" w:hAnsi="Arial" w:cs="Arial"/>
                <w:szCs w:val="22"/>
              </w:rPr>
              <w:t>College of Engineering Pune</w:t>
            </w:r>
          </w:p>
          <w:p w14:paraId="5D4A27B0" w14:textId="77777777" w:rsidR="00FD5E8C" w:rsidRPr="009B2CD8" w:rsidRDefault="00FD5E8C" w:rsidP="009E7E24">
            <w:pPr>
              <w:spacing w:after="0" w:line="240" w:lineRule="auto"/>
              <w:rPr>
                <w:rFonts w:ascii="Arial" w:hAnsi="Arial" w:cs="Arial"/>
                <w:b/>
                <w:bCs/>
                <w:szCs w:val="22"/>
              </w:rPr>
            </w:pPr>
            <w:r w:rsidRPr="009B2CD8">
              <w:rPr>
                <w:rFonts w:ascii="Arial" w:hAnsi="Arial" w:cs="Arial"/>
                <w:szCs w:val="22"/>
              </w:rPr>
              <w:t>Shivajinagar, Pune – 411005</w:t>
            </w:r>
          </w:p>
        </w:tc>
        <w:tc>
          <w:tcPr>
            <w:tcW w:w="1637" w:type="dxa"/>
            <w:vAlign w:val="center"/>
          </w:tcPr>
          <w:p w14:paraId="00E184B3"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Member</w:t>
            </w:r>
          </w:p>
          <w:p w14:paraId="66AC80DF" w14:textId="77777777" w:rsidR="00FD5E8C" w:rsidRPr="009B2CD8" w:rsidRDefault="00FD5E8C" w:rsidP="009E7E24">
            <w:pPr>
              <w:spacing w:after="0" w:line="240" w:lineRule="auto"/>
              <w:rPr>
                <w:rFonts w:ascii="Arial" w:hAnsi="Arial" w:cs="Arial"/>
                <w:szCs w:val="22"/>
              </w:rPr>
            </w:pPr>
          </w:p>
        </w:tc>
      </w:tr>
      <w:tr w:rsidR="009B2CD8" w:rsidRPr="009B2CD8" w14:paraId="2D593796" w14:textId="77777777" w:rsidTr="009E7E24">
        <w:trPr>
          <w:trHeight w:val="953"/>
          <w:jc w:val="center"/>
        </w:trPr>
        <w:tc>
          <w:tcPr>
            <w:tcW w:w="6931" w:type="dxa"/>
            <w:vAlign w:val="center"/>
          </w:tcPr>
          <w:p w14:paraId="52522D54" w14:textId="77777777" w:rsidR="00FD5E8C" w:rsidRPr="009B2CD8" w:rsidRDefault="00FD5E8C" w:rsidP="009E7E24">
            <w:pPr>
              <w:spacing w:after="0" w:line="240" w:lineRule="auto"/>
              <w:rPr>
                <w:rFonts w:ascii="Arial" w:hAnsi="Arial" w:cs="Arial"/>
                <w:b/>
                <w:bCs/>
                <w:szCs w:val="22"/>
              </w:rPr>
            </w:pPr>
            <w:r w:rsidRPr="009B2CD8">
              <w:rPr>
                <w:rFonts w:ascii="Arial" w:hAnsi="Arial" w:cs="Arial"/>
                <w:b/>
                <w:bCs/>
                <w:szCs w:val="22"/>
              </w:rPr>
              <w:t>Prof. B. B. Ahuja</w:t>
            </w:r>
          </w:p>
          <w:p w14:paraId="35A1D592" w14:textId="60CE9008" w:rsidR="00FD5E8C" w:rsidRPr="009B2CD8" w:rsidRDefault="00C5029A" w:rsidP="009E7E24">
            <w:pPr>
              <w:spacing w:after="0" w:line="240" w:lineRule="auto"/>
              <w:rPr>
                <w:rFonts w:ascii="Arial" w:hAnsi="Arial" w:cs="Arial"/>
                <w:szCs w:val="22"/>
              </w:rPr>
            </w:pPr>
            <w:r>
              <w:rPr>
                <w:rFonts w:ascii="Arial" w:hAnsi="Arial" w:cs="Arial"/>
                <w:szCs w:val="22"/>
              </w:rPr>
              <w:t xml:space="preserve">Officiating </w:t>
            </w:r>
            <w:r w:rsidR="00FD5E8C" w:rsidRPr="009B2CD8">
              <w:rPr>
                <w:rFonts w:ascii="Arial" w:hAnsi="Arial" w:cs="Arial"/>
                <w:szCs w:val="22"/>
              </w:rPr>
              <w:t xml:space="preserve">Director &amp; Professor </w:t>
            </w:r>
          </w:p>
          <w:p w14:paraId="1C8B1BA8" w14:textId="21976385" w:rsidR="00FD5E8C" w:rsidRPr="009B2CD8" w:rsidRDefault="00FD5E8C" w:rsidP="009E7E24">
            <w:pPr>
              <w:spacing w:after="0" w:line="240" w:lineRule="auto"/>
              <w:rPr>
                <w:rFonts w:ascii="Arial" w:hAnsi="Arial" w:cs="Arial"/>
                <w:szCs w:val="22"/>
              </w:rPr>
            </w:pPr>
            <w:r w:rsidRPr="009B2CD8">
              <w:rPr>
                <w:rFonts w:ascii="Arial" w:hAnsi="Arial" w:cs="Arial"/>
                <w:szCs w:val="22"/>
              </w:rPr>
              <w:t xml:space="preserve">(Dept. of </w:t>
            </w:r>
            <w:r w:rsidR="00C5029A">
              <w:rPr>
                <w:rFonts w:ascii="Arial" w:hAnsi="Arial" w:cs="Arial"/>
                <w:szCs w:val="22"/>
              </w:rPr>
              <w:t>Manufacturing</w:t>
            </w:r>
            <w:r w:rsidRPr="009B2CD8">
              <w:rPr>
                <w:rFonts w:ascii="Arial" w:hAnsi="Arial" w:cs="Arial"/>
                <w:szCs w:val="22"/>
              </w:rPr>
              <w:t xml:space="preserve"> Engineering &amp; Industrial Mangement) </w:t>
            </w:r>
          </w:p>
          <w:p w14:paraId="1FB0B8CD" w14:textId="77777777" w:rsidR="00FD5E8C" w:rsidRPr="009B2CD8" w:rsidRDefault="00FD5E8C" w:rsidP="009E7E24">
            <w:pPr>
              <w:spacing w:after="0" w:line="240" w:lineRule="auto"/>
              <w:rPr>
                <w:rFonts w:ascii="Arial" w:hAnsi="Arial" w:cs="Arial"/>
                <w:b/>
                <w:szCs w:val="22"/>
              </w:rPr>
            </w:pPr>
            <w:r w:rsidRPr="009B2CD8">
              <w:rPr>
                <w:rFonts w:ascii="Arial" w:hAnsi="Arial" w:cs="Arial"/>
                <w:szCs w:val="22"/>
              </w:rPr>
              <w:t>College of Engineering Pune</w:t>
            </w:r>
          </w:p>
          <w:p w14:paraId="59AE4FDC"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Shivajinagar, Pune – 411005</w:t>
            </w:r>
          </w:p>
        </w:tc>
        <w:tc>
          <w:tcPr>
            <w:tcW w:w="1637" w:type="dxa"/>
            <w:vAlign w:val="center"/>
          </w:tcPr>
          <w:p w14:paraId="0F3A9E64" w14:textId="77777777" w:rsidR="00FD5E8C" w:rsidRPr="009B2CD8" w:rsidRDefault="00FD5E8C" w:rsidP="009E7E24">
            <w:pPr>
              <w:spacing w:after="0" w:line="240" w:lineRule="auto"/>
              <w:rPr>
                <w:rFonts w:ascii="Arial" w:hAnsi="Arial" w:cs="Arial"/>
                <w:szCs w:val="22"/>
              </w:rPr>
            </w:pPr>
            <w:r w:rsidRPr="009B2CD8">
              <w:rPr>
                <w:rFonts w:ascii="Arial" w:hAnsi="Arial" w:cs="Arial"/>
                <w:szCs w:val="22"/>
              </w:rPr>
              <w:t>Member Secretary</w:t>
            </w:r>
          </w:p>
          <w:p w14:paraId="56DB1248" w14:textId="77777777" w:rsidR="00FD5E8C" w:rsidRPr="009B2CD8" w:rsidRDefault="00FD5E8C" w:rsidP="009E7E24">
            <w:pPr>
              <w:spacing w:after="0" w:line="240" w:lineRule="auto"/>
              <w:rPr>
                <w:rFonts w:ascii="Arial" w:hAnsi="Arial" w:cs="Arial"/>
                <w:b/>
                <w:bCs/>
                <w:szCs w:val="22"/>
                <w:u w:val="single"/>
              </w:rPr>
            </w:pPr>
          </w:p>
        </w:tc>
      </w:tr>
      <w:tr w:rsidR="00B77A68" w:rsidRPr="009B2CD8" w14:paraId="0B8B7DD3" w14:textId="77777777" w:rsidTr="009E7E24">
        <w:trPr>
          <w:trHeight w:val="953"/>
          <w:jc w:val="center"/>
        </w:trPr>
        <w:tc>
          <w:tcPr>
            <w:tcW w:w="6931" w:type="dxa"/>
          </w:tcPr>
          <w:p w14:paraId="4C1D1DD5" w14:textId="77777777" w:rsidR="00B77A68" w:rsidRPr="009B2CD8" w:rsidRDefault="00B77A68" w:rsidP="009E7E24">
            <w:pPr>
              <w:spacing w:after="0" w:line="240" w:lineRule="auto"/>
              <w:rPr>
                <w:rFonts w:ascii="Arial" w:hAnsi="Arial" w:cs="Arial"/>
                <w:b/>
                <w:szCs w:val="22"/>
              </w:rPr>
            </w:pPr>
            <w:r w:rsidRPr="009B2CD8">
              <w:rPr>
                <w:rFonts w:ascii="Arial" w:hAnsi="Arial" w:cs="Arial"/>
                <w:b/>
                <w:szCs w:val="22"/>
              </w:rPr>
              <w:t>Dr. N. B. Pasalkar</w:t>
            </w:r>
          </w:p>
          <w:p w14:paraId="140E4F0C" w14:textId="77777777" w:rsidR="00B77A68" w:rsidRPr="009B2CD8" w:rsidRDefault="00B77A68" w:rsidP="009E7E24">
            <w:pPr>
              <w:spacing w:after="0" w:line="240" w:lineRule="auto"/>
              <w:rPr>
                <w:rFonts w:ascii="Arial" w:hAnsi="Arial" w:cs="Arial"/>
                <w:szCs w:val="22"/>
              </w:rPr>
            </w:pPr>
            <w:r w:rsidRPr="009B2CD8">
              <w:rPr>
                <w:rFonts w:ascii="Arial" w:hAnsi="Arial" w:cs="Arial"/>
                <w:szCs w:val="22"/>
              </w:rPr>
              <w:t>128, Nikhil Society</w:t>
            </w:r>
          </w:p>
          <w:p w14:paraId="781D07A6" w14:textId="03FB2A99" w:rsidR="00B77A68" w:rsidRPr="009B2CD8" w:rsidRDefault="00B77A68" w:rsidP="009E7E24">
            <w:pPr>
              <w:spacing w:after="0" w:line="240" w:lineRule="auto"/>
              <w:rPr>
                <w:rFonts w:ascii="Arial" w:hAnsi="Arial" w:cs="Arial"/>
                <w:b/>
                <w:bCs/>
                <w:szCs w:val="22"/>
              </w:rPr>
            </w:pPr>
            <w:r w:rsidRPr="009B2CD8">
              <w:rPr>
                <w:rFonts w:ascii="Arial" w:hAnsi="Arial" w:cs="Arial"/>
                <w:szCs w:val="22"/>
              </w:rPr>
              <w:t>Sahakarnagar II, Pune-411009</w:t>
            </w:r>
          </w:p>
        </w:tc>
        <w:tc>
          <w:tcPr>
            <w:tcW w:w="1637" w:type="dxa"/>
            <w:vAlign w:val="center"/>
          </w:tcPr>
          <w:p w14:paraId="0CBB612C" w14:textId="559DDBA4" w:rsidR="00B77A68" w:rsidRPr="009B2CD8" w:rsidRDefault="00B77A68" w:rsidP="009E7E24">
            <w:pPr>
              <w:spacing w:after="0" w:line="240" w:lineRule="auto"/>
              <w:rPr>
                <w:rFonts w:ascii="Arial" w:hAnsi="Arial" w:cs="Arial"/>
                <w:szCs w:val="22"/>
              </w:rPr>
            </w:pPr>
            <w:r w:rsidRPr="009B2CD8">
              <w:rPr>
                <w:rFonts w:ascii="Arial" w:hAnsi="Arial" w:cs="Arial"/>
                <w:szCs w:val="22"/>
              </w:rPr>
              <w:t>Invitee</w:t>
            </w:r>
          </w:p>
        </w:tc>
      </w:tr>
    </w:tbl>
    <w:p w14:paraId="634DF065" w14:textId="7740E3D9" w:rsidR="00BB4C31" w:rsidRDefault="00610956" w:rsidP="00B77A68">
      <w:pPr>
        <w:pStyle w:val="BodyText"/>
        <w:spacing w:before="78"/>
        <w:ind w:right="3471"/>
        <w:jc w:val="both"/>
        <w:rPr>
          <w:rFonts w:ascii="Arial" w:eastAsiaTheme="minorEastAsia" w:hAnsi="Arial" w:cs="Arial"/>
          <w:b/>
          <w:color w:val="auto"/>
          <w:sz w:val="22"/>
          <w:szCs w:val="22"/>
          <w:u w:val="single"/>
          <w:lang w:bidi="mr-IN"/>
        </w:rPr>
      </w:pPr>
      <w:r w:rsidRPr="00D31CCA">
        <w:rPr>
          <w:rFonts w:ascii="Arial" w:eastAsiaTheme="minorEastAsia" w:hAnsi="Arial" w:cs="Arial"/>
          <w:b/>
          <w:color w:val="auto"/>
          <w:sz w:val="22"/>
          <w:szCs w:val="22"/>
          <w:u w:val="single"/>
          <w:lang w:bidi="mr-IN"/>
        </w:rPr>
        <w:lastRenderedPageBreak/>
        <w:t>FINANCE COMMITTEE</w:t>
      </w:r>
    </w:p>
    <w:p w14:paraId="0F71E88E" w14:textId="77777777" w:rsidR="009E7E24" w:rsidRDefault="009E7E24" w:rsidP="00B77A68">
      <w:pPr>
        <w:pStyle w:val="BodyText"/>
        <w:spacing w:before="78"/>
        <w:ind w:right="3471"/>
        <w:jc w:val="both"/>
        <w:rPr>
          <w:rFonts w:ascii="Arial" w:eastAsiaTheme="minorEastAsia" w:hAnsi="Arial" w:cs="Arial"/>
          <w:b/>
          <w:color w:val="auto"/>
          <w:sz w:val="22"/>
          <w:szCs w:val="22"/>
          <w:u w:val="single"/>
          <w:lang w:bidi="mr-IN"/>
        </w:rPr>
      </w:pPr>
    </w:p>
    <w:tbl>
      <w:tblPr>
        <w:tblW w:w="827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41"/>
        <w:gridCol w:w="1836"/>
      </w:tblGrid>
      <w:tr w:rsidR="00C82123" w:rsidRPr="00D31CCA" w14:paraId="423BB347" w14:textId="77777777" w:rsidTr="009E7E24">
        <w:trPr>
          <w:trHeight w:val="417"/>
          <w:jc w:val="center"/>
        </w:trPr>
        <w:tc>
          <w:tcPr>
            <w:tcW w:w="6441" w:type="dxa"/>
            <w:shd w:val="clear" w:color="auto" w:fill="A6A6A6" w:themeFill="background1" w:themeFillShade="A6"/>
            <w:vAlign w:val="center"/>
          </w:tcPr>
          <w:p w14:paraId="1A2C94F7" w14:textId="77777777" w:rsidR="00C82123" w:rsidRPr="00D31CCA" w:rsidRDefault="00C82123" w:rsidP="009E7E24">
            <w:pPr>
              <w:pStyle w:val="Default"/>
              <w:rPr>
                <w:rFonts w:ascii="Arial" w:hAnsi="Arial" w:cs="Arial"/>
                <w:b/>
                <w:bCs/>
                <w:color w:val="auto"/>
                <w:sz w:val="22"/>
                <w:szCs w:val="22"/>
              </w:rPr>
            </w:pPr>
            <w:r w:rsidRPr="00D31CCA">
              <w:rPr>
                <w:rFonts w:ascii="Arial" w:hAnsi="Arial" w:cs="Arial"/>
                <w:b/>
                <w:bCs/>
                <w:color w:val="auto"/>
                <w:sz w:val="22"/>
                <w:szCs w:val="22"/>
              </w:rPr>
              <w:t>Member</w:t>
            </w:r>
          </w:p>
        </w:tc>
        <w:tc>
          <w:tcPr>
            <w:tcW w:w="1836" w:type="dxa"/>
            <w:shd w:val="clear" w:color="auto" w:fill="A6A6A6" w:themeFill="background1" w:themeFillShade="A6"/>
            <w:vAlign w:val="center"/>
          </w:tcPr>
          <w:p w14:paraId="3B5B8CF7" w14:textId="77777777" w:rsidR="00C82123" w:rsidRPr="00D31CCA" w:rsidRDefault="00C82123" w:rsidP="009E7E24">
            <w:pPr>
              <w:pStyle w:val="Default"/>
              <w:rPr>
                <w:rFonts w:ascii="Arial" w:hAnsi="Arial" w:cs="Arial"/>
                <w:b/>
                <w:color w:val="auto"/>
                <w:sz w:val="22"/>
                <w:szCs w:val="22"/>
              </w:rPr>
            </w:pPr>
            <w:r w:rsidRPr="00D31CCA">
              <w:rPr>
                <w:rFonts w:ascii="Arial" w:hAnsi="Arial" w:cs="Arial"/>
                <w:b/>
                <w:color w:val="auto"/>
                <w:sz w:val="22"/>
                <w:szCs w:val="22"/>
              </w:rPr>
              <w:t>Designation</w:t>
            </w:r>
          </w:p>
        </w:tc>
      </w:tr>
      <w:tr w:rsidR="00C82123" w:rsidRPr="00D31CCA" w14:paraId="6AFCEA96" w14:textId="77777777" w:rsidTr="009E7E24">
        <w:trPr>
          <w:trHeight w:val="935"/>
          <w:jc w:val="center"/>
        </w:trPr>
        <w:tc>
          <w:tcPr>
            <w:tcW w:w="6441" w:type="dxa"/>
          </w:tcPr>
          <w:p w14:paraId="49C5A231" w14:textId="77777777" w:rsidR="00C82123" w:rsidRPr="00C82123" w:rsidRDefault="00C82123" w:rsidP="009E7E24">
            <w:pPr>
              <w:pStyle w:val="TableParagraph"/>
              <w:ind w:left="0"/>
              <w:rPr>
                <w:b/>
              </w:rPr>
            </w:pPr>
            <w:r w:rsidRPr="00C82123">
              <w:rPr>
                <w:b/>
              </w:rPr>
              <w:t>Shri. PratapPawar</w:t>
            </w:r>
          </w:p>
          <w:p w14:paraId="3DEC08CB" w14:textId="77777777" w:rsidR="00C82123" w:rsidRPr="00C82123" w:rsidRDefault="00C82123" w:rsidP="009E7E24">
            <w:pPr>
              <w:pStyle w:val="TableParagraph"/>
              <w:spacing w:before="41"/>
              <w:ind w:left="0"/>
              <w:rPr>
                <w:bCs/>
              </w:rPr>
            </w:pPr>
            <w:r w:rsidRPr="00C82123">
              <w:rPr>
                <w:bCs/>
              </w:rPr>
              <w:t>Chairman of Board and Finance Committee,</w:t>
            </w:r>
          </w:p>
          <w:p w14:paraId="231A292B" w14:textId="77777777" w:rsidR="00C82123" w:rsidRPr="00C82123" w:rsidRDefault="00C82123" w:rsidP="009E7E24">
            <w:pPr>
              <w:pStyle w:val="TableParagraph"/>
              <w:ind w:left="0"/>
              <w:rPr>
                <w:bCs/>
              </w:rPr>
            </w:pPr>
            <w:r w:rsidRPr="00C82123">
              <w:rPr>
                <w:bCs/>
              </w:rPr>
              <w:t>College of Engineering Pune</w:t>
            </w:r>
          </w:p>
          <w:p w14:paraId="1A2B9441" w14:textId="3DAA0CCB" w:rsidR="00C82123" w:rsidRPr="00C82123" w:rsidRDefault="00C82123" w:rsidP="009E7E24">
            <w:pPr>
              <w:pStyle w:val="Default"/>
              <w:rPr>
                <w:rFonts w:ascii="Arial" w:hAnsi="Arial" w:cs="Arial"/>
                <w:b/>
                <w:bCs/>
                <w:color w:val="auto"/>
                <w:sz w:val="22"/>
                <w:szCs w:val="22"/>
              </w:rPr>
            </w:pPr>
            <w:r w:rsidRPr="00C82123">
              <w:rPr>
                <w:rFonts w:ascii="Arial" w:hAnsi="Arial" w:cs="Arial"/>
                <w:sz w:val="22"/>
                <w:szCs w:val="22"/>
              </w:rPr>
              <w:t>Shivajinagar, Pune 411005</w:t>
            </w:r>
          </w:p>
        </w:tc>
        <w:tc>
          <w:tcPr>
            <w:tcW w:w="1836" w:type="dxa"/>
          </w:tcPr>
          <w:p w14:paraId="14E331DF" w14:textId="3FB9AE19" w:rsidR="00C82123" w:rsidRPr="00C82123" w:rsidRDefault="00C82123" w:rsidP="009E7E24">
            <w:pPr>
              <w:pStyle w:val="Default"/>
              <w:rPr>
                <w:rFonts w:ascii="Arial" w:hAnsi="Arial" w:cs="Arial"/>
                <w:color w:val="auto"/>
                <w:sz w:val="22"/>
                <w:szCs w:val="22"/>
              </w:rPr>
            </w:pPr>
            <w:r w:rsidRPr="00C82123">
              <w:rPr>
                <w:rFonts w:ascii="Arial" w:hAnsi="Arial" w:cs="Arial"/>
                <w:sz w:val="22"/>
                <w:szCs w:val="22"/>
              </w:rPr>
              <w:t>Chairman</w:t>
            </w:r>
          </w:p>
        </w:tc>
      </w:tr>
      <w:tr w:rsidR="00C82123" w:rsidRPr="00D31CCA" w14:paraId="42AD8334" w14:textId="77777777" w:rsidTr="009E7E24">
        <w:trPr>
          <w:trHeight w:val="935"/>
          <w:jc w:val="center"/>
        </w:trPr>
        <w:tc>
          <w:tcPr>
            <w:tcW w:w="6441" w:type="dxa"/>
            <w:vAlign w:val="center"/>
          </w:tcPr>
          <w:p w14:paraId="07597294" w14:textId="77777777" w:rsidR="00C82123" w:rsidRPr="00D31CCA" w:rsidRDefault="00C82123" w:rsidP="009E7E24">
            <w:pPr>
              <w:pStyle w:val="Default"/>
              <w:rPr>
                <w:rFonts w:ascii="Arial" w:hAnsi="Arial" w:cs="Arial"/>
                <w:b/>
                <w:bCs/>
                <w:color w:val="auto"/>
                <w:sz w:val="22"/>
                <w:szCs w:val="22"/>
              </w:rPr>
            </w:pPr>
            <w:r w:rsidRPr="00D31CCA">
              <w:rPr>
                <w:rFonts w:ascii="Arial" w:hAnsi="Arial" w:cs="Arial"/>
                <w:b/>
                <w:bCs/>
                <w:color w:val="auto"/>
                <w:sz w:val="22"/>
                <w:szCs w:val="22"/>
              </w:rPr>
              <w:t>Dr. B. B. Ahuja</w:t>
            </w:r>
          </w:p>
          <w:p w14:paraId="0D8D4BB2" w14:textId="4F0FD5C7" w:rsidR="00C82123" w:rsidRPr="00D31CCA" w:rsidRDefault="001C2D47" w:rsidP="009E7E24">
            <w:pPr>
              <w:pStyle w:val="Default"/>
              <w:rPr>
                <w:rFonts w:ascii="Arial" w:hAnsi="Arial" w:cs="Arial"/>
                <w:bCs/>
                <w:color w:val="auto"/>
                <w:sz w:val="22"/>
                <w:szCs w:val="22"/>
              </w:rPr>
            </w:pPr>
            <w:r>
              <w:rPr>
                <w:rFonts w:ascii="Arial" w:hAnsi="Arial" w:cs="Arial"/>
                <w:bCs/>
                <w:color w:val="auto"/>
                <w:sz w:val="22"/>
                <w:szCs w:val="22"/>
              </w:rPr>
              <w:t xml:space="preserve">Officiating </w:t>
            </w:r>
            <w:r w:rsidR="00C82123" w:rsidRPr="00D31CCA">
              <w:rPr>
                <w:rFonts w:ascii="Arial" w:hAnsi="Arial" w:cs="Arial"/>
                <w:bCs/>
                <w:color w:val="auto"/>
                <w:sz w:val="22"/>
                <w:szCs w:val="22"/>
              </w:rPr>
              <w:t xml:space="preserve">Director &amp; Professor </w:t>
            </w:r>
          </w:p>
          <w:p w14:paraId="009D9A6C" w14:textId="77777777" w:rsidR="00C82123" w:rsidRPr="00D31CCA" w:rsidRDefault="00C82123" w:rsidP="009E7E24">
            <w:pPr>
              <w:pStyle w:val="Default"/>
              <w:rPr>
                <w:rFonts w:ascii="Arial" w:hAnsi="Arial" w:cs="Arial"/>
                <w:bCs/>
                <w:color w:val="auto"/>
                <w:sz w:val="22"/>
                <w:szCs w:val="22"/>
              </w:rPr>
            </w:pPr>
            <w:r>
              <w:rPr>
                <w:rFonts w:ascii="Arial" w:hAnsi="Arial" w:cs="Arial"/>
                <w:bCs/>
                <w:color w:val="auto"/>
                <w:sz w:val="22"/>
                <w:szCs w:val="22"/>
              </w:rPr>
              <w:t>Manufacturing</w:t>
            </w:r>
            <w:r w:rsidRPr="00D31CCA">
              <w:rPr>
                <w:rFonts w:ascii="Arial" w:hAnsi="Arial" w:cs="Arial"/>
                <w:bCs/>
                <w:color w:val="auto"/>
                <w:sz w:val="22"/>
                <w:szCs w:val="22"/>
              </w:rPr>
              <w:t xml:space="preserve"> Engineering &amp; Industrial Management</w:t>
            </w:r>
          </w:p>
          <w:p w14:paraId="3939E1E6" w14:textId="77777777" w:rsidR="00C82123" w:rsidRPr="00D31CCA" w:rsidRDefault="00C82123"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7C9C0507" w14:textId="77777777" w:rsidR="00C82123" w:rsidRPr="00D31CCA" w:rsidRDefault="00C82123" w:rsidP="009E7E24">
            <w:pPr>
              <w:pStyle w:val="Default"/>
              <w:rPr>
                <w:rFonts w:ascii="Arial" w:hAnsi="Arial" w:cs="Arial"/>
                <w:bCs/>
                <w:color w:val="auto"/>
                <w:sz w:val="22"/>
                <w:szCs w:val="22"/>
              </w:rPr>
            </w:pPr>
            <w:r w:rsidRPr="00D31CCA">
              <w:rPr>
                <w:rFonts w:ascii="Arial" w:hAnsi="Arial" w:cs="Arial"/>
                <w:bCs/>
                <w:color w:val="auto"/>
                <w:sz w:val="22"/>
                <w:szCs w:val="22"/>
              </w:rPr>
              <w:t>Shivajinagar, Pune – 411005</w:t>
            </w:r>
          </w:p>
        </w:tc>
        <w:tc>
          <w:tcPr>
            <w:tcW w:w="1836" w:type="dxa"/>
            <w:vAlign w:val="center"/>
          </w:tcPr>
          <w:p w14:paraId="0879C5FF" w14:textId="77777777" w:rsidR="00C82123" w:rsidRPr="00D31CCA" w:rsidRDefault="00C82123" w:rsidP="009E7E24">
            <w:pPr>
              <w:pStyle w:val="Default"/>
              <w:rPr>
                <w:rFonts w:ascii="Arial" w:hAnsi="Arial" w:cs="Arial"/>
                <w:color w:val="auto"/>
                <w:sz w:val="22"/>
                <w:szCs w:val="22"/>
              </w:rPr>
            </w:pPr>
            <w:r w:rsidRPr="00D31CCA">
              <w:rPr>
                <w:rFonts w:ascii="Arial" w:hAnsi="Arial" w:cs="Arial"/>
                <w:color w:val="auto"/>
                <w:sz w:val="22"/>
                <w:szCs w:val="22"/>
              </w:rPr>
              <w:t>Member</w:t>
            </w:r>
          </w:p>
        </w:tc>
      </w:tr>
      <w:tr w:rsidR="00C82123" w:rsidRPr="00D31CCA" w14:paraId="628EE89D" w14:textId="77777777" w:rsidTr="009E7E24">
        <w:trPr>
          <w:trHeight w:val="935"/>
          <w:jc w:val="center"/>
        </w:trPr>
        <w:tc>
          <w:tcPr>
            <w:tcW w:w="6441" w:type="dxa"/>
          </w:tcPr>
          <w:p w14:paraId="21CD54B8" w14:textId="1F62EA7B" w:rsidR="00C82123" w:rsidRPr="00C82123" w:rsidRDefault="00C82123" w:rsidP="009E7E24">
            <w:pPr>
              <w:pStyle w:val="Default"/>
              <w:rPr>
                <w:rFonts w:ascii="Arial" w:hAnsi="Arial" w:cs="Arial"/>
                <w:b/>
                <w:bCs/>
                <w:color w:val="auto"/>
                <w:sz w:val="22"/>
                <w:szCs w:val="22"/>
              </w:rPr>
            </w:pPr>
            <w:r w:rsidRPr="00C82123">
              <w:rPr>
                <w:rFonts w:ascii="Arial" w:hAnsi="Arial" w:cs="Arial"/>
                <w:b/>
                <w:bCs/>
                <w:color w:val="auto"/>
                <w:sz w:val="22"/>
                <w:szCs w:val="22"/>
              </w:rPr>
              <w:t>Dr. Anil Lambha</w:t>
            </w:r>
          </w:p>
          <w:p w14:paraId="24182073" w14:textId="5BDE3788" w:rsidR="00C82123" w:rsidRPr="00C82123" w:rsidRDefault="00C82123" w:rsidP="009E7E24">
            <w:pPr>
              <w:pStyle w:val="TableParagraph"/>
              <w:spacing w:line="276" w:lineRule="auto"/>
              <w:ind w:left="0" w:right="5393"/>
              <w:rPr>
                <w:rFonts w:eastAsia="Times New Roman"/>
                <w:bCs/>
                <w:lang w:bidi="ar-SA"/>
              </w:rPr>
            </w:pPr>
            <w:r w:rsidRPr="00C82123">
              <w:rPr>
                <w:rFonts w:eastAsia="Times New Roman"/>
                <w:bCs/>
                <w:lang w:bidi="ar-SA"/>
              </w:rPr>
              <w:t>Director,</w:t>
            </w:r>
          </w:p>
          <w:p w14:paraId="4CA1A80E" w14:textId="77777777" w:rsidR="00C82123" w:rsidRPr="00C82123" w:rsidRDefault="00C82123" w:rsidP="009E7E24">
            <w:pPr>
              <w:pStyle w:val="TableParagraph"/>
              <w:spacing w:line="276" w:lineRule="auto"/>
              <w:ind w:left="0"/>
              <w:rPr>
                <w:rFonts w:eastAsia="Times New Roman"/>
                <w:bCs/>
                <w:lang w:bidi="ar-SA"/>
              </w:rPr>
            </w:pPr>
            <w:r w:rsidRPr="00C82123">
              <w:rPr>
                <w:rFonts w:eastAsia="Times New Roman"/>
                <w:bCs/>
                <w:lang w:bidi="ar-SA"/>
              </w:rPr>
              <w:t>Lamcon® | Financial Intelligence for Profitable Growth,</w:t>
            </w:r>
          </w:p>
          <w:p w14:paraId="2F1F4890" w14:textId="0FC73980" w:rsidR="00C82123" w:rsidRPr="00C82123" w:rsidRDefault="00C82123" w:rsidP="009E7E24">
            <w:pPr>
              <w:pStyle w:val="Default"/>
              <w:rPr>
                <w:rFonts w:ascii="Arial" w:hAnsi="Arial" w:cs="Arial"/>
                <w:bCs/>
                <w:color w:val="auto"/>
                <w:sz w:val="22"/>
                <w:szCs w:val="22"/>
              </w:rPr>
            </w:pPr>
            <w:r w:rsidRPr="00C82123">
              <w:rPr>
                <w:rFonts w:ascii="Arial" w:hAnsi="Arial" w:cs="Arial"/>
                <w:bCs/>
                <w:color w:val="auto"/>
                <w:sz w:val="22"/>
                <w:szCs w:val="22"/>
              </w:rPr>
              <w:t xml:space="preserve">3 Wing III Thacker's House, 2418 East Street Pune 411 001 </w:t>
            </w:r>
          </w:p>
        </w:tc>
        <w:tc>
          <w:tcPr>
            <w:tcW w:w="1836" w:type="dxa"/>
          </w:tcPr>
          <w:p w14:paraId="02FAEDB9" w14:textId="77777777" w:rsidR="00C82123" w:rsidRPr="00C82123" w:rsidRDefault="00C82123" w:rsidP="009E7E24">
            <w:pPr>
              <w:pStyle w:val="TableParagraph"/>
              <w:spacing w:line="276" w:lineRule="auto"/>
              <w:ind w:left="107" w:right="592"/>
              <w:rPr>
                <w:rFonts w:eastAsia="Times New Roman"/>
                <w:bCs/>
                <w:lang w:bidi="ar-SA"/>
              </w:rPr>
            </w:pPr>
            <w:r w:rsidRPr="00C82123">
              <w:rPr>
                <w:rFonts w:eastAsia="Times New Roman"/>
                <w:bCs/>
                <w:lang w:bidi="ar-SA"/>
              </w:rPr>
              <w:t xml:space="preserve">Advisor </w:t>
            </w:r>
          </w:p>
          <w:p w14:paraId="5E2F95B3" w14:textId="6F7E82FC" w:rsidR="00C82123" w:rsidRPr="00C82123" w:rsidRDefault="00C82123" w:rsidP="009E7E24">
            <w:pPr>
              <w:pStyle w:val="Default"/>
              <w:rPr>
                <w:rFonts w:ascii="Arial" w:hAnsi="Arial" w:cs="Arial"/>
                <w:bCs/>
                <w:color w:val="auto"/>
                <w:sz w:val="22"/>
                <w:szCs w:val="22"/>
              </w:rPr>
            </w:pPr>
            <w:r w:rsidRPr="00C82123">
              <w:rPr>
                <w:rFonts w:ascii="Arial" w:hAnsi="Arial" w:cs="Arial"/>
                <w:bCs/>
                <w:color w:val="auto"/>
                <w:sz w:val="22"/>
                <w:szCs w:val="22"/>
              </w:rPr>
              <w:t>(Special Invitee)</w:t>
            </w:r>
          </w:p>
        </w:tc>
      </w:tr>
      <w:tr w:rsidR="00C82123" w:rsidRPr="00D31CCA" w14:paraId="3C3EE121" w14:textId="77777777" w:rsidTr="009E7E24">
        <w:trPr>
          <w:trHeight w:val="593"/>
          <w:jc w:val="center"/>
        </w:trPr>
        <w:tc>
          <w:tcPr>
            <w:tcW w:w="6441" w:type="dxa"/>
          </w:tcPr>
          <w:p w14:paraId="6373E0E7" w14:textId="77777777" w:rsidR="00C82123" w:rsidRPr="00C82123" w:rsidRDefault="00C82123" w:rsidP="009E7E24">
            <w:pPr>
              <w:pStyle w:val="TableParagraph"/>
              <w:spacing w:before="41" w:line="276" w:lineRule="auto"/>
              <w:ind w:left="0"/>
              <w:rPr>
                <w:rFonts w:eastAsia="Times New Roman"/>
                <w:bCs/>
                <w:lang w:bidi="ar-SA"/>
              </w:rPr>
            </w:pPr>
            <w:r w:rsidRPr="00C82123">
              <w:rPr>
                <w:rFonts w:eastAsia="Times New Roman"/>
                <w:bCs/>
                <w:lang w:bidi="ar-SA"/>
              </w:rPr>
              <w:t>Finance &amp; Accounts Officer,</w:t>
            </w:r>
          </w:p>
          <w:p w14:paraId="03328954" w14:textId="6F87E94A" w:rsidR="00C82123" w:rsidRPr="00C82123" w:rsidRDefault="00C82123" w:rsidP="009E7E24">
            <w:pPr>
              <w:pStyle w:val="Default"/>
              <w:rPr>
                <w:rFonts w:ascii="Arial" w:hAnsi="Arial" w:cs="Arial"/>
                <w:bCs/>
                <w:color w:val="auto"/>
                <w:sz w:val="22"/>
                <w:szCs w:val="22"/>
              </w:rPr>
            </w:pPr>
            <w:r w:rsidRPr="00C82123">
              <w:rPr>
                <w:rFonts w:ascii="Arial" w:hAnsi="Arial" w:cs="Arial"/>
                <w:bCs/>
                <w:color w:val="auto"/>
                <w:sz w:val="22"/>
                <w:szCs w:val="22"/>
              </w:rPr>
              <w:t>SavitribaiPhule Pune University, Pune</w:t>
            </w:r>
          </w:p>
        </w:tc>
        <w:tc>
          <w:tcPr>
            <w:tcW w:w="1836" w:type="dxa"/>
          </w:tcPr>
          <w:p w14:paraId="44CB09AC" w14:textId="4C0DA0E3" w:rsidR="00C82123" w:rsidRPr="00C82123" w:rsidRDefault="00C82123" w:rsidP="009E7E24">
            <w:pPr>
              <w:pStyle w:val="Default"/>
              <w:rPr>
                <w:rFonts w:ascii="Arial" w:hAnsi="Arial" w:cs="Arial"/>
                <w:bCs/>
                <w:color w:val="auto"/>
                <w:sz w:val="22"/>
                <w:szCs w:val="22"/>
              </w:rPr>
            </w:pPr>
            <w:r w:rsidRPr="00C82123">
              <w:rPr>
                <w:rFonts w:ascii="Arial" w:hAnsi="Arial" w:cs="Arial"/>
                <w:bCs/>
                <w:color w:val="auto"/>
                <w:sz w:val="22"/>
                <w:szCs w:val="22"/>
              </w:rPr>
              <w:t>Member</w:t>
            </w:r>
          </w:p>
        </w:tc>
      </w:tr>
      <w:tr w:rsidR="00C82123" w:rsidRPr="00D31CCA" w14:paraId="219DAEC3" w14:textId="77777777" w:rsidTr="009E7E24">
        <w:trPr>
          <w:trHeight w:val="935"/>
          <w:jc w:val="center"/>
        </w:trPr>
        <w:tc>
          <w:tcPr>
            <w:tcW w:w="6441" w:type="dxa"/>
            <w:vAlign w:val="center"/>
          </w:tcPr>
          <w:p w14:paraId="1FC4F239" w14:textId="7F2E3814" w:rsidR="00C82123" w:rsidRPr="00D31CCA" w:rsidRDefault="00C82123" w:rsidP="009E7E24">
            <w:pPr>
              <w:pStyle w:val="Default"/>
              <w:rPr>
                <w:rFonts w:ascii="Arial" w:hAnsi="Arial" w:cs="Arial"/>
                <w:b/>
                <w:bCs/>
                <w:color w:val="auto"/>
                <w:sz w:val="22"/>
                <w:szCs w:val="22"/>
              </w:rPr>
            </w:pPr>
            <w:r w:rsidRPr="00D31CCA">
              <w:rPr>
                <w:rFonts w:ascii="Arial" w:hAnsi="Arial" w:cs="Arial"/>
                <w:b/>
                <w:bCs/>
                <w:color w:val="auto"/>
                <w:sz w:val="22"/>
                <w:szCs w:val="22"/>
              </w:rPr>
              <w:t xml:space="preserve">Dr. </w:t>
            </w:r>
            <w:r>
              <w:rPr>
                <w:rFonts w:ascii="Arial" w:hAnsi="Arial" w:cs="Arial"/>
                <w:b/>
                <w:bCs/>
                <w:color w:val="auto"/>
                <w:sz w:val="22"/>
                <w:szCs w:val="22"/>
              </w:rPr>
              <w:t>M. S. Sutaone</w:t>
            </w:r>
          </w:p>
          <w:p w14:paraId="618D3F1C" w14:textId="0118DD9B" w:rsidR="00C82123" w:rsidRPr="00D31CCA" w:rsidRDefault="00C82123" w:rsidP="009E7E24">
            <w:pPr>
              <w:pStyle w:val="Default"/>
              <w:rPr>
                <w:rFonts w:ascii="Arial" w:hAnsi="Arial" w:cs="Arial"/>
                <w:bCs/>
                <w:color w:val="auto"/>
                <w:sz w:val="22"/>
                <w:szCs w:val="22"/>
              </w:rPr>
            </w:pPr>
            <w:r>
              <w:rPr>
                <w:rFonts w:ascii="Arial" w:hAnsi="Arial" w:cs="Arial"/>
                <w:bCs/>
                <w:color w:val="auto"/>
                <w:sz w:val="22"/>
                <w:szCs w:val="22"/>
              </w:rPr>
              <w:t xml:space="preserve">Deputy </w:t>
            </w:r>
            <w:r w:rsidRPr="00D31CCA">
              <w:rPr>
                <w:rFonts w:ascii="Arial" w:hAnsi="Arial" w:cs="Arial"/>
                <w:bCs/>
                <w:color w:val="auto"/>
                <w:sz w:val="22"/>
                <w:szCs w:val="22"/>
              </w:rPr>
              <w:t xml:space="preserve">Director &amp; Professor </w:t>
            </w:r>
          </w:p>
          <w:p w14:paraId="02BAFD2D" w14:textId="406FC539" w:rsidR="00C82123" w:rsidRPr="00D31CCA" w:rsidRDefault="00C82123" w:rsidP="009E7E24">
            <w:pPr>
              <w:pStyle w:val="Default"/>
              <w:rPr>
                <w:rFonts w:ascii="Arial" w:hAnsi="Arial" w:cs="Arial"/>
                <w:bCs/>
                <w:color w:val="auto"/>
                <w:sz w:val="22"/>
                <w:szCs w:val="22"/>
              </w:rPr>
            </w:pPr>
            <w:r>
              <w:rPr>
                <w:rFonts w:ascii="Arial" w:hAnsi="Arial" w:cs="Arial"/>
                <w:bCs/>
                <w:color w:val="auto"/>
                <w:sz w:val="22"/>
                <w:szCs w:val="22"/>
              </w:rPr>
              <w:t>Electronics &amp; Telecommunication Engineering</w:t>
            </w:r>
          </w:p>
          <w:p w14:paraId="5A8F5F51" w14:textId="77777777" w:rsidR="00C82123" w:rsidRPr="00D31CCA" w:rsidRDefault="00C82123"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64D82110" w14:textId="49489A91" w:rsidR="00C82123" w:rsidRPr="00D31CCA" w:rsidRDefault="00C82123" w:rsidP="009E7E24">
            <w:pPr>
              <w:pStyle w:val="Default"/>
              <w:rPr>
                <w:rFonts w:ascii="Arial" w:hAnsi="Arial" w:cs="Arial"/>
                <w:b/>
                <w:bCs/>
                <w:color w:val="auto"/>
                <w:sz w:val="22"/>
                <w:szCs w:val="22"/>
              </w:rPr>
            </w:pPr>
            <w:r w:rsidRPr="00D31CCA">
              <w:rPr>
                <w:rFonts w:ascii="Arial" w:hAnsi="Arial" w:cs="Arial"/>
                <w:bCs/>
                <w:color w:val="auto"/>
                <w:sz w:val="22"/>
                <w:szCs w:val="22"/>
              </w:rPr>
              <w:t>Shivajinagar, Pune – 411005</w:t>
            </w:r>
          </w:p>
        </w:tc>
        <w:tc>
          <w:tcPr>
            <w:tcW w:w="1836" w:type="dxa"/>
            <w:vAlign w:val="center"/>
          </w:tcPr>
          <w:p w14:paraId="52795839" w14:textId="77777777" w:rsidR="00C82123" w:rsidRPr="00D31CCA" w:rsidRDefault="00C82123" w:rsidP="009E7E24">
            <w:pPr>
              <w:pStyle w:val="Default"/>
              <w:rPr>
                <w:rFonts w:ascii="Arial" w:hAnsi="Arial" w:cs="Arial"/>
                <w:color w:val="auto"/>
                <w:sz w:val="22"/>
                <w:szCs w:val="22"/>
              </w:rPr>
            </w:pPr>
          </w:p>
          <w:p w14:paraId="143A74C0" w14:textId="77777777" w:rsidR="00C82123" w:rsidRPr="00D31CCA" w:rsidRDefault="00C82123" w:rsidP="009E7E24">
            <w:pPr>
              <w:pStyle w:val="Default"/>
              <w:rPr>
                <w:rFonts w:ascii="Arial" w:hAnsi="Arial" w:cs="Arial"/>
                <w:color w:val="auto"/>
                <w:sz w:val="22"/>
                <w:szCs w:val="22"/>
              </w:rPr>
            </w:pPr>
            <w:r w:rsidRPr="00D31CCA">
              <w:rPr>
                <w:rFonts w:ascii="Arial" w:hAnsi="Arial" w:cs="Arial"/>
                <w:color w:val="auto"/>
                <w:sz w:val="22"/>
                <w:szCs w:val="22"/>
              </w:rPr>
              <w:t xml:space="preserve"> Member </w:t>
            </w:r>
          </w:p>
        </w:tc>
      </w:tr>
      <w:tr w:rsidR="001C2D47" w:rsidRPr="00D31CCA" w14:paraId="6C1306EC" w14:textId="77777777" w:rsidTr="009E7E24">
        <w:trPr>
          <w:trHeight w:val="296"/>
          <w:jc w:val="center"/>
        </w:trPr>
        <w:tc>
          <w:tcPr>
            <w:tcW w:w="6441" w:type="dxa"/>
          </w:tcPr>
          <w:p w14:paraId="46B21D35" w14:textId="60234177" w:rsidR="001C2D47" w:rsidRDefault="001C2D47" w:rsidP="009E7E24">
            <w:pPr>
              <w:pStyle w:val="Default"/>
              <w:rPr>
                <w:rFonts w:ascii="Arial" w:hAnsi="Arial" w:cs="Arial"/>
                <w:b/>
                <w:bCs/>
                <w:color w:val="auto"/>
                <w:sz w:val="22"/>
                <w:szCs w:val="22"/>
              </w:rPr>
            </w:pPr>
            <w:r>
              <w:rPr>
                <w:rFonts w:ascii="Arial" w:hAnsi="Arial" w:cs="Arial"/>
                <w:b/>
                <w:bCs/>
                <w:color w:val="auto"/>
                <w:sz w:val="22"/>
                <w:szCs w:val="22"/>
              </w:rPr>
              <w:t>Mr. S. S. Bade</w:t>
            </w:r>
          </w:p>
          <w:p w14:paraId="7BDB84CF" w14:textId="6438EBAB" w:rsidR="001C2D47" w:rsidRPr="001C2D47" w:rsidRDefault="001C2D47" w:rsidP="009E7E24">
            <w:pPr>
              <w:pStyle w:val="Default"/>
              <w:rPr>
                <w:rFonts w:ascii="Arial" w:hAnsi="Arial" w:cs="Arial"/>
                <w:color w:val="auto"/>
                <w:sz w:val="22"/>
                <w:szCs w:val="22"/>
              </w:rPr>
            </w:pPr>
            <w:r w:rsidRPr="001C2D47">
              <w:rPr>
                <w:rFonts w:ascii="Arial" w:hAnsi="Arial" w:cs="Arial"/>
                <w:color w:val="auto"/>
                <w:sz w:val="22"/>
                <w:szCs w:val="22"/>
              </w:rPr>
              <w:t>Accounts Officer</w:t>
            </w:r>
          </w:p>
          <w:p w14:paraId="1D2FA344" w14:textId="77777777" w:rsidR="001C2D47" w:rsidRPr="00D31CCA" w:rsidRDefault="001C2D47"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3F88DD65" w14:textId="4797248B" w:rsidR="001C2D47" w:rsidRPr="001C2D47" w:rsidRDefault="001C2D47" w:rsidP="009E7E24">
            <w:pPr>
              <w:pStyle w:val="Default"/>
              <w:rPr>
                <w:rFonts w:ascii="Arial" w:hAnsi="Arial" w:cs="Arial"/>
                <w:color w:val="auto"/>
                <w:sz w:val="22"/>
                <w:szCs w:val="22"/>
              </w:rPr>
            </w:pPr>
            <w:r w:rsidRPr="00D31CCA">
              <w:rPr>
                <w:rFonts w:ascii="Arial" w:hAnsi="Arial" w:cs="Arial"/>
                <w:bCs/>
                <w:color w:val="auto"/>
                <w:sz w:val="22"/>
                <w:szCs w:val="22"/>
              </w:rPr>
              <w:t>Shivajinagar, Pune – 411005</w:t>
            </w:r>
          </w:p>
        </w:tc>
        <w:tc>
          <w:tcPr>
            <w:tcW w:w="1836" w:type="dxa"/>
          </w:tcPr>
          <w:p w14:paraId="00A243E3" w14:textId="164E2CB7" w:rsidR="001C2D47" w:rsidRPr="001C2D47" w:rsidRDefault="001C2D47" w:rsidP="009E7E24">
            <w:pPr>
              <w:pStyle w:val="Default"/>
              <w:rPr>
                <w:rFonts w:ascii="Arial" w:hAnsi="Arial" w:cs="Arial"/>
                <w:color w:val="auto"/>
                <w:sz w:val="22"/>
                <w:szCs w:val="22"/>
              </w:rPr>
            </w:pPr>
            <w:r w:rsidRPr="001C2D47">
              <w:rPr>
                <w:rFonts w:ascii="Arial" w:hAnsi="Arial" w:cs="Arial"/>
                <w:sz w:val="22"/>
                <w:szCs w:val="22"/>
              </w:rPr>
              <w:t>Member</w:t>
            </w:r>
          </w:p>
        </w:tc>
      </w:tr>
      <w:tr w:rsidR="001C2D47" w:rsidRPr="00D31CCA" w14:paraId="20FFC1B8" w14:textId="77777777" w:rsidTr="009E7E24">
        <w:trPr>
          <w:trHeight w:val="296"/>
          <w:jc w:val="center"/>
        </w:trPr>
        <w:tc>
          <w:tcPr>
            <w:tcW w:w="6441" w:type="dxa"/>
          </w:tcPr>
          <w:p w14:paraId="76600990" w14:textId="2B57EFA3" w:rsidR="001C2D47" w:rsidRDefault="001C2D47" w:rsidP="009E7E24">
            <w:pPr>
              <w:pStyle w:val="Default"/>
              <w:rPr>
                <w:rFonts w:ascii="Arial" w:hAnsi="Arial" w:cs="Arial"/>
                <w:b/>
                <w:bCs/>
                <w:color w:val="auto"/>
                <w:sz w:val="22"/>
                <w:szCs w:val="22"/>
              </w:rPr>
            </w:pPr>
            <w:r>
              <w:rPr>
                <w:rFonts w:ascii="Arial" w:hAnsi="Arial" w:cs="Arial"/>
                <w:b/>
                <w:bCs/>
                <w:color w:val="auto"/>
                <w:sz w:val="22"/>
                <w:szCs w:val="22"/>
              </w:rPr>
              <w:t>Mr. S. N. Kunjir</w:t>
            </w:r>
          </w:p>
          <w:p w14:paraId="5D5BE115" w14:textId="77777777" w:rsidR="001C2D47" w:rsidRPr="001C2D47" w:rsidRDefault="001C2D47" w:rsidP="009E7E24">
            <w:pPr>
              <w:pStyle w:val="Default"/>
              <w:rPr>
                <w:rFonts w:ascii="Arial" w:hAnsi="Arial" w:cs="Arial"/>
                <w:color w:val="auto"/>
                <w:sz w:val="22"/>
                <w:szCs w:val="22"/>
              </w:rPr>
            </w:pPr>
            <w:r w:rsidRPr="001C2D47">
              <w:rPr>
                <w:rFonts w:ascii="Arial" w:hAnsi="Arial" w:cs="Arial"/>
                <w:color w:val="auto"/>
                <w:sz w:val="22"/>
                <w:szCs w:val="22"/>
              </w:rPr>
              <w:t>Accounts Officer</w:t>
            </w:r>
          </w:p>
          <w:p w14:paraId="28D6C191" w14:textId="77777777" w:rsidR="001C2D47" w:rsidRPr="00D31CCA" w:rsidRDefault="001C2D47"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7F3E5E8E" w14:textId="51CC9078" w:rsidR="001C2D47" w:rsidRPr="001C2D47" w:rsidRDefault="001C2D47" w:rsidP="009E7E24">
            <w:pPr>
              <w:pStyle w:val="Default"/>
              <w:rPr>
                <w:rFonts w:ascii="Arial" w:hAnsi="Arial" w:cs="Arial"/>
                <w:color w:val="auto"/>
                <w:sz w:val="22"/>
                <w:szCs w:val="22"/>
              </w:rPr>
            </w:pPr>
            <w:r w:rsidRPr="00D31CCA">
              <w:rPr>
                <w:rFonts w:ascii="Arial" w:hAnsi="Arial" w:cs="Arial"/>
                <w:bCs/>
                <w:color w:val="auto"/>
                <w:sz w:val="22"/>
                <w:szCs w:val="22"/>
              </w:rPr>
              <w:t>Shivajinagar, Pune – 411005</w:t>
            </w:r>
          </w:p>
        </w:tc>
        <w:tc>
          <w:tcPr>
            <w:tcW w:w="1836" w:type="dxa"/>
          </w:tcPr>
          <w:p w14:paraId="16BE639A" w14:textId="3B4BBC73" w:rsidR="001C2D47" w:rsidRPr="001C2D47" w:rsidRDefault="001C2D47" w:rsidP="009E7E24">
            <w:pPr>
              <w:pStyle w:val="Default"/>
              <w:rPr>
                <w:rFonts w:ascii="Arial" w:hAnsi="Arial" w:cs="Arial"/>
                <w:color w:val="auto"/>
                <w:sz w:val="22"/>
                <w:szCs w:val="22"/>
              </w:rPr>
            </w:pPr>
            <w:r w:rsidRPr="001C2D47">
              <w:rPr>
                <w:rFonts w:ascii="Arial" w:hAnsi="Arial" w:cs="Arial"/>
                <w:sz w:val="22"/>
                <w:szCs w:val="22"/>
              </w:rPr>
              <w:t>Member</w:t>
            </w:r>
          </w:p>
        </w:tc>
      </w:tr>
      <w:tr w:rsidR="001C2D47" w:rsidRPr="00D31CCA" w14:paraId="55316796" w14:textId="77777777" w:rsidTr="009E7E24">
        <w:trPr>
          <w:trHeight w:val="1220"/>
          <w:jc w:val="center"/>
        </w:trPr>
        <w:tc>
          <w:tcPr>
            <w:tcW w:w="6441" w:type="dxa"/>
          </w:tcPr>
          <w:p w14:paraId="3FE73334" w14:textId="3989580B" w:rsidR="001C2D47" w:rsidRDefault="001C2D47" w:rsidP="009E7E24">
            <w:pPr>
              <w:pStyle w:val="Default"/>
              <w:rPr>
                <w:rFonts w:ascii="Arial" w:hAnsi="Arial" w:cs="Arial"/>
                <w:b/>
                <w:bCs/>
                <w:color w:val="auto"/>
                <w:sz w:val="22"/>
                <w:szCs w:val="22"/>
              </w:rPr>
            </w:pPr>
            <w:r>
              <w:rPr>
                <w:rFonts w:ascii="Arial" w:hAnsi="Arial" w:cs="Arial"/>
                <w:b/>
                <w:bCs/>
                <w:color w:val="auto"/>
                <w:sz w:val="22"/>
                <w:szCs w:val="22"/>
              </w:rPr>
              <w:t>Mrs. A. A. Dhongade</w:t>
            </w:r>
          </w:p>
          <w:p w14:paraId="23A433E6" w14:textId="45F5AEE3" w:rsidR="001C2D47" w:rsidRPr="001C2D47" w:rsidRDefault="001C2D47" w:rsidP="009E7E24">
            <w:pPr>
              <w:pStyle w:val="Default"/>
              <w:rPr>
                <w:rFonts w:ascii="Arial" w:hAnsi="Arial" w:cs="Arial"/>
                <w:color w:val="auto"/>
                <w:sz w:val="22"/>
                <w:szCs w:val="22"/>
              </w:rPr>
            </w:pPr>
            <w:r w:rsidRPr="001C2D47">
              <w:rPr>
                <w:rFonts w:ascii="Arial" w:hAnsi="Arial" w:cs="Arial"/>
                <w:color w:val="auto"/>
                <w:sz w:val="22"/>
                <w:szCs w:val="22"/>
              </w:rPr>
              <w:t xml:space="preserve">Accounts </w:t>
            </w:r>
            <w:r>
              <w:rPr>
                <w:rFonts w:ascii="Arial" w:hAnsi="Arial" w:cs="Arial"/>
                <w:color w:val="auto"/>
                <w:sz w:val="22"/>
                <w:szCs w:val="22"/>
              </w:rPr>
              <w:t>Manger</w:t>
            </w:r>
          </w:p>
          <w:p w14:paraId="6D67C882" w14:textId="77777777" w:rsidR="001C2D47" w:rsidRPr="00D31CCA" w:rsidRDefault="001C2D47"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3DE13D1B" w14:textId="418407C8" w:rsidR="001C2D47" w:rsidRPr="001C2D47" w:rsidRDefault="001C2D47" w:rsidP="009E7E24">
            <w:pPr>
              <w:pStyle w:val="Default"/>
              <w:rPr>
                <w:rFonts w:ascii="Arial" w:hAnsi="Arial" w:cs="Arial"/>
                <w:color w:val="auto"/>
                <w:sz w:val="22"/>
                <w:szCs w:val="22"/>
              </w:rPr>
            </w:pPr>
            <w:r w:rsidRPr="00D31CCA">
              <w:rPr>
                <w:rFonts w:ascii="Arial" w:hAnsi="Arial" w:cs="Arial"/>
                <w:bCs/>
                <w:color w:val="auto"/>
                <w:sz w:val="22"/>
                <w:szCs w:val="22"/>
              </w:rPr>
              <w:t>Shivajinagar, Pune – 411005</w:t>
            </w:r>
          </w:p>
        </w:tc>
        <w:tc>
          <w:tcPr>
            <w:tcW w:w="1836" w:type="dxa"/>
          </w:tcPr>
          <w:p w14:paraId="04F20EE0" w14:textId="7C12C749" w:rsidR="001C2D47" w:rsidRPr="001C2D47" w:rsidRDefault="001C2D47" w:rsidP="009E7E24">
            <w:pPr>
              <w:pStyle w:val="Default"/>
              <w:rPr>
                <w:rFonts w:ascii="Arial" w:hAnsi="Arial" w:cs="Arial"/>
                <w:color w:val="auto"/>
                <w:sz w:val="22"/>
                <w:szCs w:val="22"/>
              </w:rPr>
            </w:pPr>
            <w:r w:rsidRPr="001C2D47">
              <w:rPr>
                <w:rFonts w:ascii="Arial" w:hAnsi="Arial" w:cs="Arial"/>
                <w:sz w:val="22"/>
                <w:szCs w:val="22"/>
              </w:rPr>
              <w:t>Member Secretary</w:t>
            </w:r>
          </w:p>
        </w:tc>
      </w:tr>
    </w:tbl>
    <w:p w14:paraId="3253BE32" w14:textId="51B44653" w:rsidR="00BB4C31" w:rsidRDefault="00BB4C31" w:rsidP="00B77A68">
      <w:pPr>
        <w:pStyle w:val="BodyText"/>
        <w:spacing w:before="78"/>
        <w:ind w:right="3471"/>
        <w:jc w:val="both"/>
        <w:rPr>
          <w:rFonts w:ascii="Arial" w:eastAsiaTheme="minorEastAsia" w:hAnsi="Arial" w:cs="Arial"/>
          <w:b/>
          <w:color w:val="auto"/>
          <w:sz w:val="22"/>
          <w:szCs w:val="22"/>
          <w:u w:val="single"/>
          <w:lang w:bidi="mr-IN"/>
        </w:rPr>
      </w:pPr>
    </w:p>
    <w:p w14:paraId="0BFAC6E8" w14:textId="7D43217D" w:rsidR="00BB4C31" w:rsidRDefault="00BB4C31" w:rsidP="00B77A68">
      <w:pPr>
        <w:pStyle w:val="BodyText"/>
        <w:spacing w:before="78"/>
        <w:ind w:right="3471"/>
        <w:jc w:val="both"/>
        <w:rPr>
          <w:rFonts w:ascii="Arial" w:eastAsiaTheme="minorEastAsia" w:hAnsi="Arial" w:cs="Arial"/>
          <w:b/>
          <w:color w:val="auto"/>
          <w:sz w:val="22"/>
          <w:szCs w:val="22"/>
          <w:u w:val="single"/>
          <w:lang w:bidi="mr-IN"/>
        </w:rPr>
      </w:pPr>
    </w:p>
    <w:p w14:paraId="1368AF40" w14:textId="3217E106" w:rsidR="001C2D47" w:rsidRDefault="001C2D47" w:rsidP="00B77A68">
      <w:pPr>
        <w:pStyle w:val="BodyText"/>
        <w:spacing w:before="78"/>
        <w:ind w:right="3471"/>
        <w:jc w:val="both"/>
        <w:rPr>
          <w:rFonts w:ascii="Arial" w:eastAsiaTheme="minorEastAsia" w:hAnsi="Arial" w:cs="Arial"/>
          <w:b/>
          <w:color w:val="auto"/>
          <w:sz w:val="22"/>
          <w:szCs w:val="22"/>
          <w:u w:val="single"/>
          <w:lang w:bidi="mr-IN"/>
        </w:rPr>
      </w:pPr>
    </w:p>
    <w:p w14:paraId="5920748D" w14:textId="4D24291A" w:rsidR="001C2D47" w:rsidRDefault="001C2D47" w:rsidP="00B77A68">
      <w:pPr>
        <w:pStyle w:val="BodyText"/>
        <w:spacing w:before="78"/>
        <w:ind w:right="3471"/>
        <w:jc w:val="both"/>
        <w:rPr>
          <w:rFonts w:ascii="Arial" w:eastAsiaTheme="minorEastAsia" w:hAnsi="Arial" w:cs="Arial"/>
          <w:b/>
          <w:color w:val="auto"/>
          <w:sz w:val="22"/>
          <w:szCs w:val="22"/>
          <w:u w:val="single"/>
          <w:lang w:bidi="mr-IN"/>
        </w:rPr>
      </w:pPr>
    </w:p>
    <w:p w14:paraId="7F49A927" w14:textId="47EB2DC9" w:rsidR="001C2D47" w:rsidRDefault="001C2D47" w:rsidP="00B77A68">
      <w:pPr>
        <w:pStyle w:val="BodyText"/>
        <w:spacing w:before="78"/>
        <w:ind w:right="3471"/>
        <w:jc w:val="both"/>
        <w:rPr>
          <w:rFonts w:ascii="Arial" w:eastAsiaTheme="minorEastAsia" w:hAnsi="Arial" w:cs="Arial"/>
          <w:b/>
          <w:color w:val="auto"/>
          <w:sz w:val="22"/>
          <w:szCs w:val="22"/>
          <w:u w:val="single"/>
          <w:lang w:bidi="mr-IN"/>
        </w:rPr>
      </w:pPr>
    </w:p>
    <w:p w14:paraId="24485229" w14:textId="77777777" w:rsidR="001C2D47" w:rsidRDefault="001C2D47" w:rsidP="00B77A68">
      <w:pPr>
        <w:pStyle w:val="BodyText"/>
        <w:spacing w:before="78"/>
        <w:ind w:right="3471"/>
        <w:jc w:val="both"/>
        <w:rPr>
          <w:rFonts w:ascii="Arial" w:eastAsiaTheme="minorEastAsia" w:hAnsi="Arial" w:cs="Arial"/>
          <w:b/>
          <w:color w:val="auto"/>
          <w:sz w:val="22"/>
          <w:szCs w:val="22"/>
          <w:u w:val="single"/>
          <w:lang w:bidi="mr-IN"/>
        </w:rPr>
      </w:pPr>
    </w:p>
    <w:p w14:paraId="4CC3D98C" w14:textId="107D9BEA" w:rsidR="00BB4C31" w:rsidRDefault="00BB4C31" w:rsidP="00B77A68">
      <w:pPr>
        <w:pStyle w:val="BodyText"/>
        <w:spacing w:before="78"/>
        <w:ind w:right="3471"/>
        <w:jc w:val="both"/>
        <w:rPr>
          <w:rFonts w:ascii="Arial" w:eastAsiaTheme="minorEastAsia" w:hAnsi="Arial" w:cs="Arial"/>
          <w:b/>
          <w:color w:val="auto"/>
          <w:sz w:val="22"/>
          <w:szCs w:val="22"/>
          <w:u w:val="single"/>
          <w:lang w:bidi="mr-IN"/>
        </w:rPr>
      </w:pPr>
    </w:p>
    <w:p w14:paraId="3DD3217F" w14:textId="67B8D588" w:rsidR="00BB4C31" w:rsidRDefault="00BB4C31" w:rsidP="00B77A68">
      <w:pPr>
        <w:pStyle w:val="BodyText"/>
        <w:spacing w:before="78"/>
        <w:ind w:right="3471"/>
        <w:jc w:val="both"/>
        <w:rPr>
          <w:rFonts w:ascii="Arial" w:eastAsiaTheme="minorEastAsia" w:hAnsi="Arial" w:cs="Arial"/>
          <w:b/>
          <w:color w:val="auto"/>
          <w:sz w:val="22"/>
          <w:szCs w:val="22"/>
          <w:u w:val="single"/>
          <w:lang w:bidi="mr-IN"/>
        </w:rPr>
      </w:pPr>
    </w:p>
    <w:p w14:paraId="59DE3966" w14:textId="77777777" w:rsidR="00610956" w:rsidRPr="00D31CCA" w:rsidRDefault="00610956" w:rsidP="00610956">
      <w:pPr>
        <w:rPr>
          <w:rFonts w:ascii="Arial" w:hAnsi="Arial" w:cs="Arial"/>
          <w:szCs w:val="22"/>
        </w:rPr>
      </w:pPr>
    </w:p>
    <w:p w14:paraId="3D4CE216" w14:textId="77777777" w:rsidR="00610956" w:rsidRPr="00D31CCA" w:rsidRDefault="00610956" w:rsidP="00610956">
      <w:pPr>
        <w:tabs>
          <w:tab w:val="left" w:pos="7320"/>
        </w:tabs>
        <w:rPr>
          <w:rFonts w:ascii="Arial" w:hAnsi="Arial" w:cs="Arial"/>
          <w:szCs w:val="22"/>
        </w:rPr>
      </w:pPr>
      <w:r w:rsidRPr="00D31CCA">
        <w:rPr>
          <w:rFonts w:ascii="Arial" w:eastAsia="Times New Roman" w:hAnsi="Arial" w:cs="Arial"/>
          <w:b/>
          <w:bCs/>
          <w:szCs w:val="22"/>
          <w:u w:val="single"/>
          <w:lang w:bidi="ar-SA"/>
        </w:rPr>
        <w:t>PLANNING AND EVALUATION COMMITTEE</w:t>
      </w:r>
    </w:p>
    <w:tbl>
      <w:tblPr>
        <w:tblW w:w="83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84"/>
        <w:gridCol w:w="2165"/>
      </w:tblGrid>
      <w:tr w:rsidR="00610956" w:rsidRPr="00D31CCA" w14:paraId="7FA1F6A5" w14:textId="77777777" w:rsidTr="009E7E24">
        <w:trPr>
          <w:trHeight w:val="424"/>
          <w:jc w:val="center"/>
        </w:trPr>
        <w:tc>
          <w:tcPr>
            <w:tcW w:w="6184" w:type="dxa"/>
            <w:shd w:val="clear" w:color="auto" w:fill="A6A6A6" w:themeFill="background1" w:themeFillShade="A6"/>
            <w:vAlign w:val="center"/>
          </w:tcPr>
          <w:p w14:paraId="498A2C46" w14:textId="77777777" w:rsidR="00610956" w:rsidRPr="00D31CCA" w:rsidRDefault="00610956" w:rsidP="009E7E24">
            <w:pPr>
              <w:pStyle w:val="Default"/>
              <w:rPr>
                <w:rFonts w:ascii="Arial" w:hAnsi="Arial" w:cs="Arial"/>
                <w:b/>
                <w:bCs/>
                <w:color w:val="auto"/>
                <w:sz w:val="22"/>
                <w:szCs w:val="22"/>
              </w:rPr>
            </w:pPr>
            <w:r w:rsidRPr="00D31CCA">
              <w:rPr>
                <w:rFonts w:ascii="Arial" w:hAnsi="Arial" w:cs="Arial"/>
                <w:b/>
                <w:bCs/>
                <w:color w:val="auto"/>
                <w:sz w:val="22"/>
                <w:szCs w:val="22"/>
              </w:rPr>
              <w:t>Member</w:t>
            </w:r>
          </w:p>
        </w:tc>
        <w:tc>
          <w:tcPr>
            <w:tcW w:w="2165" w:type="dxa"/>
            <w:shd w:val="clear" w:color="auto" w:fill="A6A6A6" w:themeFill="background1" w:themeFillShade="A6"/>
            <w:vAlign w:val="center"/>
          </w:tcPr>
          <w:p w14:paraId="54D161CE" w14:textId="77777777" w:rsidR="00610956" w:rsidRPr="00D31CCA" w:rsidRDefault="00610956" w:rsidP="009E7E24">
            <w:pPr>
              <w:pStyle w:val="Default"/>
              <w:rPr>
                <w:rFonts w:ascii="Arial" w:hAnsi="Arial" w:cs="Arial"/>
                <w:b/>
                <w:color w:val="auto"/>
                <w:sz w:val="22"/>
                <w:szCs w:val="22"/>
              </w:rPr>
            </w:pPr>
            <w:r w:rsidRPr="00D31CCA">
              <w:rPr>
                <w:rFonts w:ascii="Arial" w:hAnsi="Arial" w:cs="Arial"/>
                <w:b/>
                <w:color w:val="auto"/>
                <w:sz w:val="22"/>
                <w:szCs w:val="22"/>
              </w:rPr>
              <w:t>Designation</w:t>
            </w:r>
          </w:p>
        </w:tc>
      </w:tr>
      <w:tr w:rsidR="00610956" w:rsidRPr="00D31CCA" w14:paraId="70BBC280" w14:textId="77777777" w:rsidTr="009E7E24">
        <w:trPr>
          <w:trHeight w:val="952"/>
          <w:jc w:val="center"/>
        </w:trPr>
        <w:tc>
          <w:tcPr>
            <w:tcW w:w="6184" w:type="dxa"/>
          </w:tcPr>
          <w:p w14:paraId="03801DD8" w14:textId="77777777" w:rsidR="00610956" w:rsidRPr="00D31CCA" w:rsidRDefault="00610956" w:rsidP="009E7E24">
            <w:pPr>
              <w:pStyle w:val="Default"/>
              <w:rPr>
                <w:rFonts w:ascii="Arial" w:hAnsi="Arial" w:cs="Arial"/>
                <w:b/>
                <w:bCs/>
                <w:color w:val="auto"/>
                <w:sz w:val="22"/>
                <w:szCs w:val="22"/>
              </w:rPr>
            </w:pPr>
            <w:r w:rsidRPr="00D31CCA">
              <w:rPr>
                <w:rFonts w:ascii="Arial" w:hAnsi="Arial" w:cs="Arial"/>
                <w:b/>
                <w:bCs/>
                <w:color w:val="auto"/>
                <w:sz w:val="22"/>
                <w:szCs w:val="22"/>
              </w:rPr>
              <w:t>Dr. B. B. Ahuja</w:t>
            </w:r>
          </w:p>
          <w:p w14:paraId="65058B5C" w14:textId="4073DEEB" w:rsidR="00610956" w:rsidRPr="00D31CCA" w:rsidRDefault="001C2D47" w:rsidP="009E7E24">
            <w:pPr>
              <w:pStyle w:val="Default"/>
              <w:rPr>
                <w:rFonts w:ascii="Arial" w:hAnsi="Arial" w:cs="Arial"/>
                <w:bCs/>
                <w:color w:val="auto"/>
                <w:sz w:val="22"/>
                <w:szCs w:val="22"/>
              </w:rPr>
            </w:pPr>
            <w:r>
              <w:rPr>
                <w:rFonts w:ascii="Arial" w:hAnsi="Arial" w:cs="Arial"/>
                <w:bCs/>
                <w:color w:val="auto"/>
                <w:sz w:val="22"/>
                <w:szCs w:val="22"/>
              </w:rPr>
              <w:t xml:space="preserve">Officiating </w:t>
            </w:r>
            <w:r w:rsidR="00610956" w:rsidRPr="00D31CCA">
              <w:rPr>
                <w:rFonts w:ascii="Arial" w:hAnsi="Arial" w:cs="Arial"/>
                <w:bCs/>
                <w:color w:val="auto"/>
                <w:sz w:val="22"/>
                <w:szCs w:val="22"/>
              </w:rPr>
              <w:t xml:space="preserve">Director &amp; Professor </w:t>
            </w:r>
          </w:p>
          <w:p w14:paraId="20C0227D" w14:textId="77777777" w:rsidR="00610956" w:rsidRPr="00D31CCA" w:rsidRDefault="00610956" w:rsidP="009E7E24">
            <w:pPr>
              <w:pStyle w:val="Default"/>
              <w:rPr>
                <w:rFonts w:ascii="Arial" w:hAnsi="Arial" w:cs="Arial"/>
                <w:bCs/>
                <w:color w:val="auto"/>
                <w:sz w:val="22"/>
                <w:szCs w:val="22"/>
              </w:rPr>
            </w:pPr>
            <w:r>
              <w:rPr>
                <w:rFonts w:ascii="Arial" w:hAnsi="Arial" w:cs="Arial"/>
                <w:bCs/>
                <w:color w:val="auto"/>
                <w:sz w:val="22"/>
                <w:szCs w:val="22"/>
              </w:rPr>
              <w:t>Manufacturing</w:t>
            </w:r>
            <w:r w:rsidRPr="00D31CCA">
              <w:rPr>
                <w:rFonts w:ascii="Arial" w:hAnsi="Arial" w:cs="Arial"/>
                <w:bCs/>
                <w:color w:val="auto"/>
                <w:sz w:val="22"/>
                <w:szCs w:val="22"/>
              </w:rPr>
              <w:t xml:space="preserve"> Engineering &amp; Industrial Management</w:t>
            </w:r>
          </w:p>
          <w:p w14:paraId="05F7D5A1" w14:textId="77777777"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College of Engineering Pune</w:t>
            </w:r>
          </w:p>
          <w:p w14:paraId="0FCB2828" w14:textId="77777777"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Shivajinagar, Pune – 411005</w:t>
            </w:r>
          </w:p>
        </w:tc>
        <w:tc>
          <w:tcPr>
            <w:tcW w:w="2165" w:type="dxa"/>
          </w:tcPr>
          <w:p w14:paraId="7FD02F83" w14:textId="77777777" w:rsidR="00610956" w:rsidRPr="00D31CCA" w:rsidRDefault="00610956" w:rsidP="009E7E24">
            <w:pPr>
              <w:pStyle w:val="Default"/>
              <w:rPr>
                <w:rFonts w:ascii="Arial" w:hAnsi="Arial" w:cs="Arial"/>
                <w:color w:val="auto"/>
                <w:sz w:val="22"/>
                <w:szCs w:val="22"/>
              </w:rPr>
            </w:pPr>
            <w:r w:rsidRPr="00D31CCA">
              <w:rPr>
                <w:rFonts w:ascii="Arial" w:hAnsi="Arial" w:cs="Arial"/>
                <w:color w:val="auto"/>
                <w:sz w:val="22"/>
                <w:szCs w:val="22"/>
              </w:rPr>
              <w:t>Member</w:t>
            </w:r>
          </w:p>
        </w:tc>
      </w:tr>
      <w:tr w:rsidR="00610956" w:rsidRPr="00D31CCA" w14:paraId="79186975" w14:textId="77777777" w:rsidTr="009E7E24">
        <w:trPr>
          <w:trHeight w:val="769"/>
          <w:jc w:val="center"/>
        </w:trPr>
        <w:tc>
          <w:tcPr>
            <w:tcW w:w="6184" w:type="dxa"/>
          </w:tcPr>
          <w:p w14:paraId="6E21A9E6" w14:textId="77777777" w:rsidR="00610956" w:rsidRPr="00D31CCA" w:rsidRDefault="00610956" w:rsidP="009E7E24">
            <w:pPr>
              <w:pStyle w:val="Default"/>
              <w:rPr>
                <w:rFonts w:ascii="Arial" w:eastAsiaTheme="minorEastAsia" w:hAnsi="Arial" w:cs="Arial"/>
                <w:b/>
                <w:color w:val="auto"/>
                <w:sz w:val="22"/>
                <w:szCs w:val="22"/>
                <w:lang w:bidi="mr-IN"/>
              </w:rPr>
            </w:pPr>
            <w:r w:rsidRPr="00D31CCA">
              <w:rPr>
                <w:rFonts w:ascii="Arial" w:eastAsiaTheme="minorEastAsia" w:hAnsi="Arial" w:cs="Arial"/>
                <w:b/>
                <w:color w:val="auto"/>
                <w:sz w:val="22"/>
                <w:szCs w:val="22"/>
                <w:lang w:bidi="mr-IN"/>
              </w:rPr>
              <w:t>Mr. Prashant Waghamare</w:t>
            </w:r>
          </w:p>
          <w:p w14:paraId="1C7FD112" w14:textId="77777777" w:rsidR="00610956" w:rsidRPr="00D31CCA" w:rsidRDefault="00610956" w:rsidP="009E7E24">
            <w:pPr>
              <w:pStyle w:val="Default"/>
              <w:rPr>
                <w:rFonts w:ascii="Arial" w:eastAsiaTheme="minorEastAsia" w:hAnsi="Arial" w:cs="Arial"/>
                <w:color w:val="auto"/>
                <w:sz w:val="22"/>
                <w:szCs w:val="22"/>
                <w:lang w:bidi="mr-IN"/>
              </w:rPr>
            </w:pPr>
            <w:r w:rsidRPr="00D31CCA">
              <w:rPr>
                <w:rFonts w:ascii="Arial" w:eastAsiaTheme="minorEastAsia" w:hAnsi="Arial" w:cs="Arial"/>
                <w:color w:val="auto"/>
                <w:sz w:val="22"/>
                <w:szCs w:val="22"/>
                <w:lang w:bidi="mr-IN"/>
              </w:rPr>
              <w:t>City Engineer</w:t>
            </w:r>
          </w:p>
          <w:p w14:paraId="6E846465" w14:textId="77777777" w:rsidR="00610956" w:rsidRPr="00D31CCA" w:rsidRDefault="00610956" w:rsidP="009E7E24">
            <w:pPr>
              <w:pStyle w:val="Default"/>
              <w:rPr>
                <w:rFonts w:ascii="Arial" w:hAnsi="Arial" w:cs="Arial"/>
                <w:b/>
                <w:bCs/>
                <w:color w:val="auto"/>
                <w:sz w:val="22"/>
                <w:szCs w:val="22"/>
              </w:rPr>
            </w:pPr>
            <w:r w:rsidRPr="00D31CCA">
              <w:rPr>
                <w:rFonts w:ascii="Arial" w:eastAsiaTheme="minorEastAsia" w:hAnsi="Arial" w:cs="Arial"/>
                <w:color w:val="auto"/>
                <w:sz w:val="22"/>
                <w:szCs w:val="22"/>
                <w:lang w:bidi="mr-IN"/>
              </w:rPr>
              <w:t>Pune Municipal Corporation, Pune</w:t>
            </w:r>
            <w:r w:rsidRPr="00D31CCA">
              <w:rPr>
                <w:rFonts w:ascii="Arial" w:eastAsiaTheme="minorEastAsia" w:hAnsi="Arial" w:cs="Arial"/>
                <w:b/>
                <w:color w:val="auto"/>
                <w:sz w:val="22"/>
                <w:szCs w:val="22"/>
                <w:lang w:bidi="mr-IN"/>
              </w:rPr>
              <w:t xml:space="preserve"> </w:t>
            </w:r>
          </w:p>
        </w:tc>
        <w:tc>
          <w:tcPr>
            <w:tcW w:w="2165" w:type="dxa"/>
          </w:tcPr>
          <w:p w14:paraId="40CFA5CC" w14:textId="03A85C94" w:rsidR="00610956" w:rsidRPr="00D31CCA" w:rsidRDefault="00610956" w:rsidP="009E7E24">
            <w:pPr>
              <w:pStyle w:val="Default"/>
              <w:rPr>
                <w:rFonts w:ascii="Arial" w:hAnsi="Arial" w:cs="Arial"/>
                <w:color w:val="auto"/>
                <w:sz w:val="22"/>
                <w:szCs w:val="22"/>
              </w:rPr>
            </w:pPr>
            <w:r w:rsidRPr="00D31CCA">
              <w:rPr>
                <w:rFonts w:ascii="Arial" w:hAnsi="Arial" w:cs="Arial"/>
                <w:color w:val="auto"/>
                <w:sz w:val="22"/>
                <w:szCs w:val="22"/>
              </w:rPr>
              <w:t xml:space="preserve">Member </w:t>
            </w:r>
          </w:p>
        </w:tc>
      </w:tr>
      <w:tr w:rsidR="00610956" w:rsidRPr="00D31CCA" w14:paraId="0A22BD4B" w14:textId="77777777" w:rsidTr="009E7E24">
        <w:trPr>
          <w:trHeight w:val="301"/>
          <w:jc w:val="center"/>
        </w:trPr>
        <w:tc>
          <w:tcPr>
            <w:tcW w:w="6184" w:type="dxa"/>
          </w:tcPr>
          <w:p w14:paraId="3892B25A" w14:textId="77777777" w:rsidR="00610956" w:rsidRPr="00D31CCA" w:rsidRDefault="00610956" w:rsidP="009E7E24">
            <w:pPr>
              <w:pStyle w:val="Default"/>
              <w:rPr>
                <w:rFonts w:ascii="Arial" w:hAnsi="Arial" w:cs="Arial"/>
                <w:b/>
                <w:bCs/>
                <w:color w:val="auto"/>
                <w:sz w:val="22"/>
                <w:szCs w:val="22"/>
              </w:rPr>
            </w:pPr>
            <w:r w:rsidRPr="00D31CCA">
              <w:rPr>
                <w:rFonts w:ascii="Arial" w:hAnsi="Arial" w:cs="Arial"/>
                <w:b/>
                <w:bCs/>
                <w:color w:val="auto"/>
                <w:sz w:val="22"/>
                <w:szCs w:val="22"/>
              </w:rPr>
              <w:t>Mr. Chandrakant Jawale</w:t>
            </w:r>
          </w:p>
          <w:p w14:paraId="6ED1027B" w14:textId="62F1811A" w:rsidR="00610956" w:rsidRPr="00D31CCA" w:rsidRDefault="00610956" w:rsidP="009E7E24">
            <w:pPr>
              <w:pStyle w:val="Default"/>
              <w:rPr>
                <w:rFonts w:ascii="Arial" w:hAnsi="Arial" w:cs="Arial"/>
                <w:bCs/>
                <w:color w:val="auto"/>
                <w:sz w:val="22"/>
                <w:szCs w:val="22"/>
              </w:rPr>
            </w:pPr>
            <w:r>
              <w:rPr>
                <w:rFonts w:ascii="Arial" w:hAnsi="Arial" w:cs="Arial"/>
                <w:bCs/>
                <w:color w:val="auto"/>
                <w:sz w:val="22"/>
                <w:szCs w:val="22"/>
              </w:rPr>
              <w:t>Chief</w:t>
            </w:r>
            <w:r w:rsidRPr="00D31CCA">
              <w:rPr>
                <w:rFonts w:ascii="Arial" w:hAnsi="Arial" w:cs="Arial"/>
                <w:bCs/>
                <w:color w:val="auto"/>
                <w:sz w:val="22"/>
                <w:szCs w:val="22"/>
              </w:rPr>
              <w:t xml:space="preserve"> Engineer</w:t>
            </w:r>
          </w:p>
          <w:p w14:paraId="63591614" w14:textId="0584B615"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Pune Metropolitian Region Development Authority (PMRDA)</w:t>
            </w:r>
          </w:p>
          <w:p w14:paraId="6BB0DE98" w14:textId="77777777" w:rsidR="00610956" w:rsidRPr="00D31CCA" w:rsidRDefault="00610956" w:rsidP="009E7E24">
            <w:pPr>
              <w:pStyle w:val="Default"/>
              <w:rPr>
                <w:rFonts w:ascii="Arial" w:hAnsi="Arial" w:cs="Arial"/>
                <w:color w:val="auto"/>
                <w:sz w:val="22"/>
                <w:szCs w:val="22"/>
              </w:rPr>
            </w:pPr>
            <w:r w:rsidRPr="00D31CCA">
              <w:rPr>
                <w:rFonts w:ascii="Arial" w:hAnsi="Arial" w:cs="Arial"/>
                <w:bCs/>
                <w:color w:val="auto"/>
                <w:sz w:val="22"/>
                <w:szCs w:val="22"/>
              </w:rPr>
              <w:t>Akurdi, Pune - 411044</w:t>
            </w:r>
          </w:p>
        </w:tc>
        <w:tc>
          <w:tcPr>
            <w:tcW w:w="2165" w:type="dxa"/>
          </w:tcPr>
          <w:p w14:paraId="7B586B8B" w14:textId="77777777" w:rsidR="00610956" w:rsidRPr="00D31CCA" w:rsidRDefault="00610956" w:rsidP="009E7E24">
            <w:pPr>
              <w:pStyle w:val="Default"/>
              <w:rPr>
                <w:rFonts w:ascii="Arial" w:hAnsi="Arial" w:cs="Arial"/>
                <w:color w:val="auto"/>
                <w:sz w:val="22"/>
                <w:szCs w:val="22"/>
              </w:rPr>
            </w:pPr>
            <w:r w:rsidRPr="00D31CCA">
              <w:rPr>
                <w:rFonts w:ascii="Arial" w:hAnsi="Arial" w:cs="Arial"/>
                <w:color w:val="auto"/>
                <w:sz w:val="22"/>
                <w:szCs w:val="22"/>
              </w:rPr>
              <w:t>Member</w:t>
            </w:r>
          </w:p>
        </w:tc>
      </w:tr>
      <w:tr w:rsidR="00610956" w:rsidRPr="00D31CCA" w14:paraId="78EA0D23" w14:textId="77777777" w:rsidTr="009E7E24">
        <w:trPr>
          <w:trHeight w:val="301"/>
          <w:jc w:val="center"/>
        </w:trPr>
        <w:tc>
          <w:tcPr>
            <w:tcW w:w="6184" w:type="dxa"/>
          </w:tcPr>
          <w:p w14:paraId="71C49B38" w14:textId="77777777" w:rsidR="00610956" w:rsidRPr="00D31CCA" w:rsidRDefault="00610956" w:rsidP="009E7E24">
            <w:pPr>
              <w:pStyle w:val="Default"/>
              <w:rPr>
                <w:rFonts w:ascii="Arial" w:hAnsi="Arial" w:cs="Arial"/>
                <w:b/>
                <w:bCs/>
                <w:color w:val="auto"/>
                <w:sz w:val="22"/>
                <w:szCs w:val="22"/>
              </w:rPr>
            </w:pPr>
            <w:r w:rsidRPr="00D31CCA">
              <w:rPr>
                <w:rFonts w:ascii="Arial" w:hAnsi="Arial" w:cs="Arial"/>
                <w:b/>
                <w:bCs/>
                <w:color w:val="auto"/>
                <w:sz w:val="22"/>
                <w:szCs w:val="22"/>
              </w:rPr>
              <w:t>Dr. Rajiv Mishra</w:t>
            </w:r>
          </w:p>
          <w:p w14:paraId="3C5204C9" w14:textId="77777777" w:rsidR="001C2D47"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Director</w:t>
            </w:r>
          </w:p>
          <w:p w14:paraId="3A361A17" w14:textId="610FF5B5"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J. J. College of Architecture</w:t>
            </w:r>
          </w:p>
          <w:p w14:paraId="4893C803" w14:textId="77777777"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78/3, Dr Dadabhai Naoroji Rd, Dhobi Talao Chhatrapati Shivaji Terminus Area</w:t>
            </w:r>
          </w:p>
          <w:p w14:paraId="686CE4E4" w14:textId="77777777" w:rsidR="00610956" w:rsidRPr="00D31CCA" w:rsidRDefault="00610956" w:rsidP="009E7E24">
            <w:pPr>
              <w:pStyle w:val="Default"/>
              <w:rPr>
                <w:rFonts w:ascii="Arial" w:hAnsi="Arial" w:cs="Arial"/>
                <w:color w:val="auto"/>
                <w:sz w:val="22"/>
                <w:szCs w:val="22"/>
              </w:rPr>
            </w:pPr>
            <w:r w:rsidRPr="00D31CCA">
              <w:rPr>
                <w:rFonts w:ascii="Arial" w:hAnsi="Arial" w:cs="Arial"/>
                <w:bCs/>
                <w:color w:val="auto"/>
                <w:sz w:val="22"/>
                <w:szCs w:val="22"/>
              </w:rPr>
              <w:t>Fort, Mumbai, Maharashtra 400001</w:t>
            </w:r>
          </w:p>
        </w:tc>
        <w:tc>
          <w:tcPr>
            <w:tcW w:w="2165" w:type="dxa"/>
          </w:tcPr>
          <w:p w14:paraId="3495FBCF" w14:textId="77777777" w:rsidR="00610956" w:rsidRPr="00D31CCA" w:rsidRDefault="00610956" w:rsidP="009E7E24">
            <w:pPr>
              <w:pStyle w:val="Default"/>
              <w:rPr>
                <w:rFonts w:ascii="Arial" w:hAnsi="Arial" w:cs="Arial"/>
                <w:color w:val="auto"/>
                <w:sz w:val="22"/>
                <w:szCs w:val="22"/>
              </w:rPr>
            </w:pPr>
            <w:r w:rsidRPr="00D31CCA">
              <w:rPr>
                <w:rFonts w:ascii="Arial" w:hAnsi="Arial" w:cs="Arial"/>
                <w:color w:val="auto"/>
                <w:sz w:val="22"/>
                <w:szCs w:val="22"/>
              </w:rPr>
              <w:t>Member</w:t>
            </w:r>
          </w:p>
        </w:tc>
      </w:tr>
      <w:tr w:rsidR="00610956" w:rsidRPr="00D31CCA" w14:paraId="319413FA" w14:textId="77777777" w:rsidTr="009E7E24">
        <w:trPr>
          <w:trHeight w:val="1243"/>
          <w:jc w:val="center"/>
        </w:trPr>
        <w:tc>
          <w:tcPr>
            <w:tcW w:w="6184" w:type="dxa"/>
          </w:tcPr>
          <w:p w14:paraId="4606E8DB" w14:textId="77777777" w:rsidR="00610956" w:rsidRPr="00D31CCA" w:rsidRDefault="00610956" w:rsidP="009E7E24">
            <w:pPr>
              <w:pStyle w:val="Default"/>
              <w:rPr>
                <w:rFonts w:ascii="Arial" w:hAnsi="Arial" w:cs="Arial"/>
                <w:b/>
                <w:bCs/>
                <w:color w:val="auto"/>
                <w:sz w:val="22"/>
                <w:szCs w:val="22"/>
              </w:rPr>
            </w:pPr>
            <w:r w:rsidRPr="00D31CCA">
              <w:rPr>
                <w:rFonts w:ascii="Arial" w:hAnsi="Arial" w:cs="Arial"/>
                <w:b/>
                <w:bCs/>
                <w:color w:val="auto"/>
                <w:sz w:val="22"/>
                <w:szCs w:val="22"/>
              </w:rPr>
              <w:t>Prof. S. S. Bhosale</w:t>
            </w:r>
          </w:p>
          <w:p w14:paraId="121FFE31" w14:textId="77777777"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Professor</w:t>
            </w:r>
          </w:p>
          <w:p w14:paraId="70674F1A" w14:textId="77777777" w:rsidR="00610956" w:rsidRPr="00D31CCA" w:rsidRDefault="00610956" w:rsidP="009E7E24">
            <w:pPr>
              <w:pStyle w:val="Default"/>
              <w:rPr>
                <w:rFonts w:ascii="Arial" w:hAnsi="Arial" w:cs="Arial"/>
                <w:bCs/>
                <w:color w:val="auto"/>
                <w:sz w:val="22"/>
                <w:szCs w:val="22"/>
              </w:rPr>
            </w:pPr>
            <w:r w:rsidRPr="00D31CCA">
              <w:rPr>
                <w:rFonts w:ascii="Arial" w:hAnsi="Arial" w:cs="Arial"/>
                <w:bCs/>
                <w:color w:val="auto"/>
                <w:sz w:val="22"/>
                <w:szCs w:val="22"/>
              </w:rPr>
              <w:t xml:space="preserve">Civil Engineering Department </w:t>
            </w:r>
          </w:p>
          <w:p w14:paraId="46528637" w14:textId="77777777" w:rsidR="00610956" w:rsidRPr="00D31CCA" w:rsidRDefault="00610956" w:rsidP="009E7E24">
            <w:pPr>
              <w:pStyle w:val="Default"/>
              <w:rPr>
                <w:rFonts w:ascii="Arial" w:hAnsi="Arial" w:cs="Arial"/>
                <w:color w:val="auto"/>
                <w:sz w:val="22"/>
                <w:szCs w:val="22"/>
              </w:rPr>
            </w:pPr>
            <w:r w:rsidRPr="00D31CCA">
              <w:rPr>
                <w:rFonts w:ascii="Arial" w:hAnsi="Arial" w:cs="Arial"/>
                <w:bCs/>
                <w:color w:val="auto"/>
                <w:sz w:val="22"/>
                <w:szCs w:val="22"/>
              </w:rPr>
              <w:t>College of Engineering Pune Shivajinagar, Pune 411005</w:t>
            </w:r>
          </w:p>
        </w:tc>
        <w:tc>
          <w:tcPr>
            <w:tcW w:w="2165" w:type="dxa"/>
          </w:tcPr>
          <w:p w14:paraId="66F3C9DD" w14:textId="77777777" w:rsidR="00610956" w:rsidRPr="00D31CCA" w:rsidRDefault="00610956" w:rsidP="009E7E24">
            <w:pPr>
              <w:pStyle w:val="Default"/>
              <w:rPr>
                <w:rFonts w:ascii="Arial" w:hAnsi="Arial" w:cs="Arial"/>
                <w:color w:val="auto"/>
                <w:sz w:val="22"/>
                <w:szCs w:val="22"/>
              </w:rPr>
            </w:pPr>
            <w:r w:rsidRPr="00D31CCA">
              <w:rPr>
                <w:rFonts w:ascii="Arial" w:hAnsi="Arial" w:cs="Arial"/>
                <w:color w:val="auto"/>
                <w:sz w:val="22"/>
                <w:szCs w:val="22"/>
              </w:rPr>
              <w:t>Member Secretary</w:t>
            </w:r>
          </w:p>
        </w:tc>
      </w:tr>
    </w:tbl>
    <w:p w14:paraId="18CF3EDB" w14:textId="77777777" w:rsidR="00610956" w:rsidRPr="00D31CCA" w:rsidRDefault="00610956" w:rsidP="00610956">
      <w:pPr>
        <w:tabs>
          <w:tab w:val="left" w:pos="7320"/>
        </w:tabs>
        <w:rPr>
          <w:rFonts w:ascii="Arial" w:hAnsi="Arial" w:cs="Arial"/>
          <w:szCs w:val="22"/>
        </w:rPr>
      </w:pPr>
    </w:p>
    <w:p w14:paraId="61AB13A6" w14:textId="77777777" w:rsidR="00610956" w:rsidRPr="00D31CCA" w:rsidRDefault="00610956" w:rsidP="00610956">
      <w:pPr>
        <w:tabs>
          <w:tab w:val="left" w:pos="7320"/>
        </w:tabs>
        <w:rPr>
          <w:rFonts w:ascii="Arial" w:hAnsi="Arial" w:cs="Arial"/>
          <w:szCs w:val="22"/>
        </w:rPr>
      </w:pPr>
    </w:p>
    <w:p w14:paraId="7B1DBB11" w14:textId="77777777" w:rsidR="00610956" w:rsidRPr="00D31CCA" w:rsidRDefault="00610956" w:rsidP="00610956">
      <w:pPr>
        <w:tabs>
          <w:tab w:val="left" w:pos="7320"/>
        </w:tabs>
        <w:rPr>
          <w:rFonts w:ascii="Arial" w:hAnsi="Arial" w:cs="Arial"/>
          <w:szCs w:val="22"/>
        </w:rPr>
      </w:pPr>
    </w:p>
    <w:p w14:paraId="3E9E6D5E" w14:textId="77777777" w:rsidR="00610956" w:rsidRPr="00D31CCA" w:rsidRDefault="00610956" w:rsidP="00610956">
      <w:pPr>
        <w:tabs>
          <w:tab w:val="left" w:pos="7320"/>
        </w:tabs>
        <w:rPr>
          <w:rFonts w:ascii="Arial" w:hAnsi="Arial" w:cs="Arial"/>
          <w:szCs w:val="22"/>
        </w:rPr>
      </w:pPr>
    </w:p>
    <w:p w14:paraId="5ED68218" w14:textId="77777777" w:rsidR="00610956" w:rsidRPr="00D31CCA" w:rsidRDefault="00610956" w:rsidP="00610956">
      <w:pPr>
        <w:tabs>
          <w:tab w:val="left" w:pos="7320"/>
        </w:tabs>
        <w:rPr>
          <w:rFonts w:ascii="Arial" w:hAnsi="Arial" w:cs="Arial"/>
          <w:szCs w:val="22"/>
        </w:rPr>
      </w:pPr>
    </w:p>
    <w:p w14:paraId="6649AF7A" w14:textId="77777777" w:rsidR="00610956" w:rsidRPr="00D31CCA" w:rsidRDefault="00610956" w:rsidP="00610956">
      <w:pPr>
        <w:tabs>
          <w:tab w:val="left" w:pos="7320"/>
        </w:tabs>
        <w:rPr>
          <w:rFonts w:ascii="Arial" w:hAnsi="Arial" w:cs="Arial"/>
          <w:szCs w:val="22"/>
        </w:rPr>
      </w:pPr>
    </w:p>
    <w:p w14:paraId="33DDD694" w14:textId="77777777" w:rsidR="00610956" w:rsidRPr="00D31CCA" w:rsidRDefault="00610956" w:rsidP="00610956">
      <w:pPr>
        <w:tabs>
          <w:tab w:val="left" w:pos="7320"/>
        </w:tabs>
        <w:rPr>
          <w:rFonts w:ascii="Arial" w:hAnsi="Arial" w:cs="Arial"/>
          <w:szCs w:val="22"/>
        </w:rPr>
      </w:pPr>
    </w:p>
    <w:p w14:paraId="607DBDE3" w14:textId="77777777" w:rsidR="00610956" w:rsidRPr="00D31CCA" w:rsidRDefault="00610956" w:rsidP="00610956">
      <w:pPr>
        <w:tabs>
          <w:tab w:val="left" w:pos="7320"/>
        </w:tabs>
        <w:rPr>
          <w:rFonts w:ascii="Arial" w:hAnsi="Arial" w:cs="Arial"/>
          <w:szCs w:val="22"/>
        </w:rPr>
      </w:pPr>
    </w:p>
    <w:p w14:paraId="52EA8A4D" w14:textId="77777777" w:rsidR="00610956" w:rsidRPr="00D31CCA" w:rsidRDefault="00610956" w:rsidP="00610956">
      <w:pPr>
        <w:tabs>
          <w:tab w:val="left" w:pos="7320"/>
        </w:tabs>
        <w:rPr>
          <w:rFonts w:ascii="Arial" w:hAnsi="Arial" w:cs="Arial"/>
          <w:szCs w:val="22"/>
        </w:rPr>
      </w:pPr>
    </w:p>
    <w:p w14:paraId="0AC887D7" w14:textId="77777777" w:rsidR="00610956" w:rsidRPr="00D31CCA" w:rsidRDefault="00610956" w:rsidP="00610956">
      <w:pPr>
        <w:tabs>
          <w:tab w:val="left" w:pos="7320"/>
        </w:tabs>
        <w:rPr>
          <w:rFonts w:ascii="Arial" w:hAnsi="Arial" w:cs="Arial"/>
          <w:szCs w:val="22"/>
        </w:rPr>
      </w:pPr>
    </w:p>
    <w:p w14:paraId="4A0FEABE" w14:textId="77777777" w:rsidR="00610956" w:rsidRPr="00D31CCA" w:rsidRDefault="00610956" w:rsidP="00610956">
      <w:pPr>
        <w:tabs>
          <w:tab w:val="left" w:pos="7320"/>
        </w:tabs>
        <w:rPr>
          <w:rFonts w:ascii="Arial" w:hAnsi="Arial" w:cs="Arial"/>
          <w:szCs w:val="22"/>
        </w:rPr>
      </w:pPr>
    </w:p>
    <w:p w14:paraId="65C11845" w14:textId="3BCD0381" w:rsidR="00C5029A" w:rsidRDefault="00C5029A">
      <w:pPr>
        <w:rPr>
          <w:rFonts w:ascii="Arial" w:hAnsi="Arial" w:cs="Arial"/>
          <w:b/>
          <w:szCs w:val="22"/>
          <w:u w:val="single"/>
        </w:rPr>
      </w:pPr>
    </w:p>
    <w:p w14:paraId="375EBB35" w14:textId="77777777" w:rsidR="00C5029A" w:rsidRPr="00D31CCA" w:rsidRDefault="00C5029A" w:rsidP="00C5029A">
      <w:pPr>
        <w:rPr>
          <w:rFonts w:ascii="Arial" w:hAnsi="Arial" w:cs="Arial"/>
          <w:b/>
          <w:szCs w:val="22"/>
          <w:u w:val="single"/>
        </w:rPr>
      </w:pPr>
      <w:r w:rsidRPr="00D31CCA">
        <w:rPr>
          <w:rFonts w:ascii="Arial" w:hAnsi="Arial" w:cs="Arial"/>
          <w:b/>
          <w:szCs w:val="22"/>
          <w:u w:val="single"/>
        </w:rPr>
        <w:t>ACADEMIC COUNCIL OF COLLEGE OF ENGINEERING PUNE</w:t>
      </w:r>
    </w:p>
    <w:tbl>
      <w:tblPr>
        <w:tblW w:w="961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75"/>
        <w:gridCol w:w="1643"/>
      </w:tblGrid>
      <w:tr w:rsidR="00C5029A" w:rsidRPr="001C2D47" w14:paraId="2E7AD87D" w14:textId="77777777" w:rsidTr="009E7E24">
        <w:trPr>
          <w:trHeight w:val="400"/>
          <w:jc w:val="center"/>
        </w:trPr>
        <w:tc>
          <w:tcPr>
            <w:tcW w:w="7975" w:type="dxa"/>
            <w:shd w:val="clear" w:color="auto" w:fill="808080" w:themeFill="background1" w:themeFillShade="80"/>
            <w:vAlign w:val="center"/>
          </w:tcPr>
          <w:p w14:paraId="4840A244" w14:textId="77777777" w:rsidR="00C5029A" w:rsidRPr="001C2D47" w:rsidRDefault="00C5029A" w:rsidP="009E7E24">
            <w:pPr>
              <w:spacing w:after="0" w:line="240" w:lineRule="auto"/>
              <w:rPr>
                <w:rFonts w:ascii="Arial" w:hAnsi="Arial" w:cs="Arial"/>
                <w:b/>
                <w:bCs/>
                <w:szCs w:val="22"/>
              </w:rPr>
            </w:pPr>
            <w:r w:rsidRPr="001C2D47">
              <w:rPr>
                <w:rFonts w:ascii="Arial" w:hAnsi="Arial" w:cs="Arial"/>
                <w:b/>
                <w:bCs/>
                <w:szCs w:val="22"/>
              </w:rPr>
              <w:t>Members</w:t>
            </w:r>
          </w:p>
        </w:tc>
        <w:tc>
          <w:tcPr>
            <w:tcW w:w="1643" w:type="dxa"/>
            <w:shd w:val="clear" w:color="auto" w:fill="808080" w:themeFill="background1" w:themeFillShade="80"/>
            <w:vAlign w:val="center"/>
          </w:tcPr>
          <w:p w14:paraId="729DE583"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Designation</w:t>
            </w:r>
          </w:p>
        </w:tc>
      </w:tr>
      <w:tr w:rsidR="00C5029A" w:rsidRPr="001C2D47" w14:paraId="0963469C" w14:textId="77777777" w:rsidTr="009E7E24">
        <w:trPr>
          <w:trHeight w:val="1150"/>
          <w:jc w:val="center"/>
        </w:trPr>
        <w:tc>
          <w:tcPr>
            <w:tcW w:w="7975" w:type="dxa"/>
            <w:vAlign w:val="center"/>
          </w:tcPr>
          <w:p w14:paraId="39CFFDAA" w14:textId="77777777" w:rsidR="00C5029A" w:rsidRPr="001C2D47" w:rsidRDefault="00C5029A" w:rsidP="009E7E24">
            <w:pPr>
              <w:spacing w:after="0" w:line="240" w:lineRule="auto"/>
              <w:rPr>
                <w:rFonts w:ascii="Arial" w:hAnsi="Arial" w:cs="Arial"/>
                <w:b/>
                <w:bCs/>
                <w:szCs w:val="22"/>
              </w:rPr>
            </w:pPr>
            <w:r w:rsidRPr="001C2D47">
              <w:rPr>
                <w:rFonts w:ascii="Arial" w:hAnsi="Arial" w:cs="Arial"/>
                <w:b/>
                <w:bCs/>
                <w:szCs w:val="22"/>
              </w:rPr>
              <w:t>Prof. B. B. Ahuja</w:t>
            </w:r>
          </w:p>
          <w:p w14:paraId="7F86B90F" w14:textId="77777777" w:rsidR="001C2D47" w:rsidRPr="001C2D47" w:rsidRDefault="001C2D47" w:rsidP="009E7E24">
            <w:pPr>
              <w:pStyle w:val="Default"/>
              <w:rPr>
                <w:rFonts w:ascii="Arial" w:hAnsi="Arial" w:cs="Arial"/>
                <w:bCs/>
                <w:color w:val="auto"/>
                <w:sz w:val="22"/>
                <w:szCs w:val="22"/>
              </w:rPr>
            </w:pPr>
            <w:r w:rsidRPr="001C2D47">
              <w:rPr>
                <w:rFonts w:ascii="Arial" w:hAnsi="Arial" w:cs="Arial"/>
                <w:bCs/>
                <w:color w:val="auto"/>
                <w:sz w:val="22"/>
                <w:szCs w:val="22"/>
              </w:rPr>
              <w:t xml:space="preserve">Officiating Director &amp; Professor </w:t>
            </w:r>
          </w:p>
          <w:p w14:paraId="6E767B8B" w14:textId="77777777" w:rsidR="001C2D47" w:rsidRPr="001C2D47" w:rsidRDefault="001C2D47" w:rsidP="009E7E24">
            <w:pPr>
              <w:pStyle w:val="Default"/>
              <w:rPr>
                <w:rFonts w:ascii="Arial" w:hAnsi="Arial" w:cs="Arial"/>
                <w:bCs/>
                <w:color w:val="auto"/>
                <w:sz w:val="22"/>
                <w:szCs w:val="22"/>
              </w:rPr>
            </w:pPr>
            <w:r w:rsidRPr="001C2D47">
              <w:rPr>
                <w:rFonts w:ascii="Arial" w:hAnsi="Arial" w:cs="Arial"/>
                <w:bCs/>
                <w:color w:val="auto"/>
                <w:sz w:val="22"/>
                <w:szCs w:val="22"/>
              </w:rPr>
              <w:t>Manufacturing Engineering &amp; Industrial Management</w:t>
            </w:r>
          </w:p>
          <w:p w14:paraId="5D812ADD"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College of Engineering Pune</w:t>
            </w:r>
          </w:p>
          <w:p w14:paraId="3F5653C0"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Shivajinagar, Pune – 411005</w:t>
            </w:r>
          </w:p>
        </w:tc>
        <w:tc>
          <w:tcPr>
            <w:tcW w:w="1643" w:type="dxa"/>
            <w:vAlign w:val="center"/>
          </w:tcPr>
          <w:p w14:paraId="6DD7C311" w14:textId="77777777" w:rsidR="00C5029A" w:rsidRPr="001C2D47" w:rsidRDefault="00C5029A" w:rsidP="009E7E24">
            <w:pPr>
              <w:spacing w:after="0" w:line="240" w:lineRule="auto"/>
              <w:rPr>
                <w:rFonts w:ascii="Arial" w:hAnsi="Arial" w:cs="Arial"/>
                <w:b/>
                <w:bCs/>
                <w:szCs w:val="22"/>
                <w:u w:val="single"/>
              </w:rPr>
            </w:pPr>
            <w:r w:rsidRPr="001C2D47">
              <w:rPr>
                <w:rFonts w:ascii="Arial" w:hAnsi="Arial" w:cs="Arial"/>
                <w:szCs w:val="22"/>
              </w:rPr>
              <w:t>Chairman</w:t>
            </w:r>
          </w:p>
        </w:tc>
      </w:tr>
      <w:tr w:rsidR="00C5029A" w:rsidRPr="001C2D47" w14:paraId="6DF19450" w14:textId="77777777" w:rsidTr="009E7E24">
        <w:trPr>
          <w:trHeight w:val="1165"/>
          <w:jc w:val="center"/>
        </w:trPr>
        <w:tc>
          <w:tcPr>
            <w:tcW w:w="7975" w:type="dxa"/>
            <w:vAlign w:val="center"/>
          </w:tcPr>
          <w:p w14:paraId="409883A5"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Mrs. N. V. Iyer</w:t>
            </w:r>
          </w:p>
          <w:p w14:paraId="35FF3AE4"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Applied Sciences</w:t>
            </w:r>
          </w:p>
          <w:p w14:paraId="1B831087"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0E1DBA67"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restart"/>
            <w:vAlign w:val="center"/>
          </w:tcPr>
          <w:p w14:paraId="2584AD1A"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 xml:space="preserve">    Members</w:t>
            </w:r>
          </w:p>
        </w:tc>
      </w:tr>
      <w:tr w:rsidR="00C5029A" w:rsidRPr="001C2D47" w14:paraId="096B266E" w14:textId="77777777" w:rsidTr="009E7E24">
        <w:trPr>
          <w:trHeight w:val="1165"/>
          <w:jc w:val="center"/>
        </w:trPr>
        <w:tc>
          <w:tcPr>
            <w:tcW w:w="7975" w:type="dxa"/>
            <w:vAlign w:val="center"/>
          </w:tcPr>
          <w:p w14:paraId="67D3A10B"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Prof. M. S. Randive</w:t>
            </w:r>
          </w:p>
          <w:p w14:paraId="3CD6170F"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 xml:space="preserve">Head, Department of Civil Engineering </w:t>
            </w:r>
          </w:p>
          <w:p w14:paraId="7C3F8226"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2B70D4A2"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229A02D3" w14:textId="77777777" w:rsidR="00C5029A" w:rsidRPr="001C2D47" w:rsidRDefault="00C5029A" w:rsidP="009E7E24">
            <w:pPr>
              <w:spacing w:after="0" w:line="240" w:lineRule="auto"/>
              <w:rPr>
                <w:rFonts w:ascii="Arial" w:hAnsi="Arial" w:cs="Arial"/>
                <w:szCs w:val="22"/>
              </w:rPr>
            </w:pPr>
          </w:p>
        </w:tc>
      </w:tr>
      <w:tr w:rsidR="00C5029A" w:rsidRPr="001C2D47" w14:paraId="6BBA7DAE" w14:textId="77777777" w:rsidTr="009E7E24">
        <w:trPr>
          <w:trHeight w:val="1150"/>
          <w:jc w:val="center"/>
        </w:trPr>
        <w:tc>
          <w:tcPr>
            <w:tcW w:w="7975" w:type="dxa"/>
            <w:vAlign w:val="center"/>
          </w:tcPr>
          <w:p w14:paraId="6EAE1244"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Dr. (Mrs.) V. Z. Attar</w:t>
            </w:r>
          </w:p>
          <w:p w14:paraId="26FF9F69"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Computer Engineering &amp; Information Technology</w:t>
            </w:r>
          </w:p>
          <w:p w14:paraId="3793376B"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25C1C729"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160227B8" w14:textId="77777777" w:rsidR="00C5029A" w:rsidRPr="001C2D47" w:rsidRDefault="00C5029A" w:rsidP="009E7E24">
            <w:pPr>
              <w:spacing w:after="0" w:line="240" w:lineRule="auto"/>
              <w:rPr>
                <w:rFonts w:ascii="Arial" w:hAnsi="Arial" w:cs="Arial"/>
                <w:szCs w:val="22"/>
              </w:rPr>
            </w:pPr>
          </w:p>
        </w:tc>
      </w:tr>
      <w:tr w:rsidR="00C5029A" w:rsidRPr="001C2D47" w14:paraId="43077A0D" w14:textId="77777777" w:rsidTr="009E7E24">
        <w:trPr>
          <w:trHeight w:val="1165"/>
          <w:jc w:val="center"/>
        </w:trPr>
        <w:tc>
          <w:tcPr>
            <w:tcW w:w="7975" w:type="dxa"/>
            <w:vAlign w:val="center"/>
          </w:tcPr>
          <w:p w14:paraId="6C74731F" w14:textId="76DDC19A" w:rsidR="00C5029A" w:rsidRPr="001C2D47" w:rsidRDefault="005B704F" w:rsidP="009E7E24">
            <w:pPr>
              <w:spacing w:after="0" w:line="240" w:lineRule="auto"/>
              <w:rPr>
                <w:rFonts w:ascii="Arial" w:hAnsi="Arial" w:cs="Arial"/>
                <w:b/>
                <w:szCs w:val="22"/>
              </w:rPr>
            </w:pPr>
            <w:r>
              <w:rPr>
                <w:rFonts w:ascii="Arial" w:hAnsi="Arial" w:cs="Arial"/>
                <w:b/>
                <w:szCs w:val="22"/>
              </w:rPr>
              <w:t>Dr</w:t>
            </w:r>
            <w:r w:rsidR="00C5029A" w:rsidRPr="001C2D47">
              <w:rPr>
                <w:rFonts w:ascii="Arial" w:hAnsi="Arial" w:cs="Arial"/>
                <w:b/>
                <w:szCs w:val="22"/>
              </w:rPr>
              <w:t>. S. S. Dambhare</w:t>
            </w:r>
          </w:p>
          <w:p w14:paraId="4A71504A"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Electrical Engineering</w:t>
            </w:r>
          </w:p>
          <w:p w14:paraId="7822139A"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4E56EA4A"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7766EFB9" w14:textId="77777777" w:rsidR="00C5029A" w:rsidRPr="001C2D47" w:rsidRDefault="00C5029A" w:rsidP="009E7E24">
            <w:pPr>
              <w:spacing w:after="0" w:line="240" w:lineRule="auto"/>
              <w:rPr>
                <w:rFonts w:ascii="Arial" w:hAnsi="Arial" w:cs="Arial"/>
                <w:szCs w:val="22"/>
              </w:rPr>
            </w:pPr>
          </w:p>
        </w:tc>
      </w:tr>
      <w:tr w:rsidR="00C5029A" w:rsidRPr="001C2D47" w14:paraId="3E22AE79" w14:textId="77777777" w:rsidTr="009E7E24">
        <w:trPr>
          <w:trHeight w:val="1150"/>
          <w:jc w:val="center"/>
        </w:trPr>
        <w:tc>
          <w:tcPr>
            <w:tcW w:w="7975" w:type="dxa"/>
            <w:vAlign w:val="center"/>
          </w:tcPr>
          <w:p w14:paraId="10E229A7"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Dr. S. P. Mahajan</w:t>
            </w:r>
          </w:p>
          <w:p w14:paraId="4F64B8D8"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Electronics &amp; Telecommunication Engineering</w:t>
            </w:r>
          </w:p>
          <w:p w14:paraId="661413C1"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2B46B26C"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5237B4DF" w14:textId="77777777" w:rsidR="00C5029A" w:rsidRPr="001C2D47" w:rsidRDefault="00C5029A" w:rsidP="009E7E24">
            <w:pPr>
              <w:spacing w:after="0" w:line="240" w:lineRule="auto"/>
              <w:rPr>
                <w:rFonts w:ascii="Arial" w:hAnsi="Arial" w:cs="Arial"/>
                <w:szCs w:val="22"/>
              </w:rPr>
            </w:pPr>
          </w:p>
        </w:tc>
      </w:tr>
      <w:tr w:rsidR="00C5029A" w:rsidRPr="001C2D47" w14:paraId="66C2B0DC" w14:textId="77777777" w:rsidTr="009E7E24">
        <w:trPr>
          <w:trHeight w:val="1165"/>
          <w:jc w:val="center"/>
        </w:trPr>
        <w:tc>
          <w:tcPr>
            <w:tcW w:w="7975" w:type="dxa"/>
            <w:vAlign w:val="center"/>
          </w:tcPr>
          <w:p w14:paraId="538C1B2B"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Dr. D. N. Sonawane</w:t>
            </w:r>
          </w:p>
          <w:p w14:paraId="40FB17D7"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Instrumentation and Control Engineering</w:t>
            </w:r>
          </w:p>
          <w:p w14:paraId="7BCE5710"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35EEF75A"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2B93F8F6" w14:textId="77777777" w:rsidR="00C5029A" w:rsidRPr="001C2D47" w:rsidRDefault="00C5029A" w:rsidP="009E7E24">
            <w:pPr>
              <w:spacing w:after="0" w:line="240" w:lineRule="auto"/>
              <w:rPr>
                <w:rFonts w:ascii="Arial" w:hAnsi="Arial" w:cs="Arial"/>
                <w:szCs w:val="22"/>
              </w:rPr>
            </w:pPr>
          </w:p>
        </w:tc>
      </w:tr>
      <w:tr w:rsidR="00C5029A" w:rsidRPr="001C2D47" w14:paraId="27E955DE" w14:textId="77777777" w:rsidTr="009E7E24">
        <w:trPr>
          <w:trHeight w:val="1244"/>
          <w:jc w:val="center"/>
        </w:trPr>
        <w:tc>
          <w:tcPr>
            <w:tcW w:w="7975" w:type="dxa"/>
            <w:vAlign w:val="center"/>
          </w:tcPr>
          <w:p w14:paraId="5607CA4D" w14:textId="77777777" w:rsidR="00C5029A" w:rsidRPr="001C2D47" w:rsidRDefault="00C5029A" w:rsidP="009E7E24">
            <w:pPr>
              <w:spacing w:after="0" w:line="240" w:lineRule="auto"/>
              <w:rPr>
                <w:rFonts w:ascii="Arial" w:hAnsi="Arial" w:cs="Arial"/>
                <w:b/>
                <w:szCs w:val="22"/>
              </w:rPr>
            </w:pPr>
            <w:r w:rsidRPr="001C2D47">
              <w:rPr>
                <w:rFonts w:ascii="Arial" w:hAnsi="Arial" w:cs="Arial"/>
                <w:b/>
                <w:szCs w:val="22"/>
              </w:rPr>
              <w:t>Dr. P. D. Pantawane</w:t>
            </w:r>
          </w:p>
          <w:p w14:paraId="03E8D8C6"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Manufacturing Engineering &amp; Industrial Management</w:t>
            </w:r>
          </w:p>
          <w:p w14:paraId="16D0CD85"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63691386"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511EDBF6" w14:textId="77777777" w:rsidR="00C5029A" w:rsidRPr="001C2D47" w:rsidRDefault="00C5029A" w:rsidP="009E7E24">
            <w:pPr>
              <w:spacing w:after="0" w:line="240" w:lineRule="auto"/>
              <w:rPr>
                <w:rFonts w:ascii="Arial" w:hAnsi="Arial" w:cs="Arial"/>
                <w:szCs w:val="22"/>
              </w:rPr>
            </w:pPr>
          </w:p>
        </w:tc>
      </w:tr>
      <w:tr w:rsidR="00C5029A" w:rsidRPr="001C2D47" w14:paraId="4C1FD3B4" w14:textId="77777777" w:rsidTr="009E7E24">
        <w:trPr>
          <w:trHeight w:val="1150"/>
          <w:jc w:val="center"/>
        </w:trPr>
        <w:tc>
          <w:tcPr>
            <w:tcW w:w="7975" w:type="dxa"/>
            <w:vAlign w:val="center"/>
          </w:tcPr>
          <w:p w14:paraId="3D8FF5E6" w14:textId="64058D41" w:rsidR="00C5029A" w:rsidRPr="001C2D47" w:rsidRDefault="00C5029A" w:rsidP="009E7E24">
            <w:pPr>
              <w:spacing w:after="0" w:line="240" w:lineRule="auto"/>
              <w:rPr>
                <w:rFonts w:ascii="Arial" w:hAnsi="Arial" w:cs="Arial"/>
                <w:b/>
                <w:szCs w:val="22"/>
              </w:rPr>
            </w:pPr>
            <w:r w:rsidRPr="001C2D47">
              <w:rPr>
                <w:rFonts w:ascii="Arial" w:hAnsi="Arial" w:cs="Arial"/>
                <w:b/>
                <w:szCs w:val="22"/>
              </w:rPr>
              <w:t>Dr. (Mrs.) S. P. Kavishwar</w:t>
            </w:r>
          </w:p>
          <w:p w14:paraId="56D940A2"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Head, Department of Mathematics</w:t>
            </w:r>
          </w:p>
          <w:p w14:paraId="67917D03" w14:textId="77777777" w:rsidR="00C5029A" w:rsidRPr="001C2D47" w:rsidRDefault="00C5029A" w:rsidP="009E7E24">
            <w:pPr>
              <w:spacing w:after="0" w:line="240" w:lineRule="auto"/>
              <w:rPr>
                <w:rFonts w:ascii="Arial" w:hAnsi="Arial" w:cs="Arial"/>
                <w:szCs w:val="22"/>
              </w:rPr>
            </w:pPr>
            <w:r w:rsidRPr="001C2D47">
              <w:rPr>
                <w:rFonts w:ascii="Arial" w:hAnsi="Arial" w:cs="Arial"/>
                <w:szCs w:val="22"/>
              </w:rPr>
              <w:t>College of Engineering Pune</w:t>
            </w:r>
          </w:p>
          <w:p w14:paraId="5375C716" w14:textId="77777777" w:rsidR="00C5029A" w:rsidRPr="001C2D47" w:rsidRDefault="00C5029A" w:rsidP="009E7E24">
            <w:pPr>
              <w:spacing w:after="0" w:line="240" w:lineRule="auto"/>
              <w:rPr>
                <w:rFonts w:ascii="Arial" w:hAnsi="Arial" w:cs="Arial"/>
                <w:b/>
                <w:szCs w:val="22"/>
              </w:rPr>
            </w:pPr>
            <w:r w:rsidRPr="001C2D47">
              <w:rPr>
                <w:rFonts w:ascii="Arial" w:hAnsi="Arial" w:cs="Arial"/>
                <w:szCs w:val="22"/>
              </w:rPr>
              <w:t>Shivajinagar, Pune – 411005</w:t>
            </w:r>
          </w:p>
        </w:tc>
        <w:tc>
          <w:tcPr>
            <w:tcW w:w="1643" w:type="dxa"/>
            <w:vMerge/>
            <w:vAlign w:val="center"/>
          </w:tcPr>
          <w:p w14:paraId="68637F84" w14:textId="77777777" w:rsidR="00C5029A" w:rsidRPr="001C2D47" w:rsidRDefault="00C5029A" w:rsidP="009E7E24">
            <w:pPr>
              <w:spacing w:after="0" w:line="240" w:lineRule="auto"/>
              <w:rPr>
                <w:rFonts w:ascii="Arial" w:hAnsi="Arial" w:cs="Arial"/>
                <w:szCs w:val="22"/>
              </w:rPr>
            </w:pPr>
          </w:p>
        </w:tc>
      </w:tr>
    </w:tbl>
    <w:p w14:paraId="7C0977AE" w14:textId="77777777" w:rsidR="00C5029A" w:rsidRPr="00D31CCA" w:rsidRDefault="00C5029A" w:rsidP="00C5029A">
      <w:pPr>
        <w:rPr>
          <w:rFonts w:ascii="Arial" w:hAnsi="Arial" w:cs="Arial"/>
          <w:szCs w:val="22"/>
        </w:rPr>
      </w:pPr>
      <w:r w:rsidRPr="00D31CCA">
        <w:rPr>
          <w:rFonts w:ascii="Arial" w:hAnsi="Arial" w:cs="Arial"/>
          <w:szCs w:val="22"/>
        </w:rPr>
        <w:br w:type="page"/>
      </w:r>
    </w:p>
    <w:tbl>
      <w:tblPr>
        <w:tblW w:w="975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43"/>
        <w:gridCol w:w="1808"/>
      </w:tblGrid>
      <w:tr w:rsidR="00C5029A" w:rsidRPr="00D31CCA" w14:paraId="3C590FDC" w14:textId="77777777" w:rsidTr="009E7E24">
        <w:trPr>
          <w:trHeight w:val="283"/>
          <w:jc w:val="center"/>
        </w:trPr>
        <w:tc>
          <w:tcPr>
            <w:tcW w:w="7943" w:type="dxa"/>
            <w:shd w:val="clear" w:color="auto" w:fill="808080" w:themeFill="background1" w:themeFillShade="80"/>
            <w:vAlign w:val="center"/>
          </w:tcPr>
          <w:p w14:paraId="12413F81"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Members</w:t>
            </w:r>
          </w:p>
        </w:tc>
        <w:tc>
          <w:tcPr>
            <w:tcW w:w="1808" w:type="dxa"/>
            <w:shd w:val="clear" w:color="auto" w:fill="808080" w:themeFill="background1" w:themeFillShade="80"/>
            <w:vAlign w:val="center"/>
          </w:tcPr>
          <w:p w14:paraId="6C2E03EA" w14:textId="77777777" w:rsidR="00C5029A" w:rsidRPr="00D31CCA" w:rsidRDefault="00C5029A" w:rsidP="009E7E24">
            <w:pPr>
              <w:spacing w:after="0"/>
              <w:rPr>
                <w:rFonts w:ascii="Arial" w:hAnsi="Arial" w:cs="Arial"/>
                <w:b/>
                <w:szCs w:val="22"/>
              </w:rPr>
            </w:pPr>
            <w:r w:rsidRPr="00D31CCA">
              <w:rPr>
                <w:rFonts w:ascii="Arial" w:hAnsi="Arial" w:cs="Arial"/>
                <w:b/>
                <w:szCs w:val="22"/>
              </w:rPr>
              <w:t>Designation</w:t>
            </w:r>
          </w:p>
        </w:tc>
      </w:tr>
      <w:tr w:rsidR="00C5029A" w:rsidRPr="00D31CCA" w14:paraId="3CB66922" w14:textId="77777777" w:rsidTr="009E7E24">
        <w:trPr>
          <w:trHeight w:val="1163"/>
          <w:jc w:val="center"/>
        </w:trPr>
        <w:tc>
          <w:tcPr>
            <w:tcW w:w="7943" w:type="dxa"/>
            <w:vAlign w:val="center"/>
          </w:tcPr>
          <w:p w14:paraId="3FC23B78" w14:textId="77777777" w:rsidR="00C5029A" w:rsidRPr="00D31CCA" w:rsidRDefault="00C5029A" w:rsidP="009E7E24">
            <w:pPr>
              <w:spacing w:after="0"/>
              <w:rPr>
                <w:rFonts w:ascii="Arial" w:hAnsi="Arial" w:cs="Arial"/>
                <w:b/>
                <w:szCs w:val="22"/>
              </w:rPr>
            </w:pPr>
            <w:r w:rsidRPr="00D31CCA">
              <w:rPr>
                <w:rFonts w:ascii="Arial" w:hAnsi="Arial" w:cs="Arial"/>
                <w:b/>
                <w:szCs w:val="22"/>
              </w:rPr>
              <w:t>Prof. N. R. Nandgaonkar</w:t>
            </w:r>
          </w:p>
          <w:p w14:paraId="19704E8D" w14:textId="77777777" w:rsidR="00C5029A" w:rsidRPr="00D31CCA" w:rsidRDefault="00C5029A" w:rsidP="009E7E24">
            <w:pPr>
              <w:spacing w:after="0"/>
              <w:rPr>
                <w:rFonts w:ascii="Arial" w:hAnsi="Arial" w:cs="Arial"/>
                <w:szCs w:val="22"/>
              </w:rPr>
            </w:pPr>
            <w:r w:rsidRPr="00D31CCA">
              <w:rPr>
                <w:rFonts w:ascii="Arial" w:hAnsi="Arial" w:cs="Arial"/>
                <w:szCs w:val="22"/>
              </w:rPr>
              <w:t>Head, Department of Mechanical Engineering</w:t>
            </w:r>
          </w:p>
          <w:p w14:paraId="0482368B" w14:textId="77777777" w:rsidR="00C5029A" w:rsidRPr="00D31CCA" w:rsidRDefault="00C5029A" w:rsidP="009E7E24">
            <w:pPr>
              <w:spacing w:after="0"/>
              <w:rPr>
                <w:rFonts w:ascii="Arial" w:hAnsi="Arial" w:cs="Arial"/>
                <w:szCs w:val="22"/>
              </w:rPr>
            </w:pPr>
            <w:r w:rsidRPr="00D31CCA">
              <w:rPr>
                <w:rFonts w:ascii="Arial" w:hAnsi="Arial" w:cs="Arial"/>
                <w:szCs w:val="22"/>
              </w:rPr>
              <w:t>College of Engineering Pune</w:t>
            </w:r>
          </w:p>
          <w:p w14:paraId="12731245" w14:textId="77777777" w:rsidR="00C5029A" w:rsidRPr="00D31CCA" w:rsidRDefault="00C5029A" w:rsidP="009E7E24">
            <w:pPr>
              <w:spacing w:after="0"/>
              <w:rPr>
                <w:rFonts w:ascii="Arial" w:hAnsi="Arial" w:cs="Arial"/>
                <w:b/>
                <w:szCs w:val="22"/>
              </w:rPr>
            </w:pPr>
            <w:r w:rsidRPr="00D31CCA">
              <w:rPr>
                <w:rFonts w:ascii="Arial" w:hAnsi="Arial" w:cs="Arial"/>
                <w:szCs w:val="22"/>
              </w:rPr>
              <w:t>Shivajinagar, Pune – 411005</w:t>
            </w:r>
          </w:p>
        </w:tc>
        <w:tc>
          <w:tcPr>
            <w:tcW w:w="1808" w:type="dxa"/>
            <w:vMerge w:val="restart"/>
            <w:vAlign w:val="center"/>
          </w:tcPr>
          <w:p w14:paraId="63909524" w14:textId="77777777" w:rsidR="00C5029A" w:rsidRPr="00D31CCA" w:rsidRDefault="00C5029A" w:rsidP="009E7E24">
            <w:pPr>
              <w:spacing w:after="0"/>
              <w:rPr>
                <w:rFonts w:ascii="Arial" w:hAnsi="Arial" w:cs="Arial"/>
                <w:szCs w:val="22"/>
              </w:rPr>
            </w:pPr>
            <w:r w:rsidRPr="00D31CCA">
              <w:rPr>
                <w:rFonts w:ascii="Arial" w:hAnsi="Arial" w:cs="Arial"/>
                <w:szCs w:val="22"/>
              </w:rPr>
              <w:t>Members</w:t>
            </w:r>
          </w:p>
        </w:tc>
      </w:tr>
      <w:tr w:rsidR="00C5029A" w:rsidRPr="00D31CCA" w14:paraId="03A0A932" w14:textId="77777777" w:rsidTr="009E7E24">
        <w:trPr>
          <w:trHeight w:val="1163"/>
          <w:jc w:val="center"/>
        </w:trPr>
        <w:tc>
          <w:tcPr>
            <w:tcW w:w="7943" w:type="dxa"/>
            <w:vAlign w:val="center"/>
          </w:tcPr>
          <w:p w14:paraId="3CEC1C23" w14:textId="77777777" w:rsidR="00C5029A" w:rsidRPr="00D31CCA" w:rsidRDefault="00C5029A" w:rsidP="009E7E24">
            <w:pPr>
              <w:spacing w:after="0"/>
              <w:rPr>
                <w:rFonts w:ascii="Arial" w:hAnsi="Arial" w:cs="Arial"/>
                <w:b/>
                <w:szCs w:val="22"/>
              </w:rPr>
            </w:pPr>
            <w:r w:rsidRPr="00D31CCA">
              <w:rPr>
                <w:rFonts w:ascii="Arial" w:hAnsi="Arial" w:cs="Arial"/>
                <w:b/>
                <w:szCs w:val="22"/>
              </w:rPr>
              <w:t>Prof. S. P. Butee</w:t>
            </w:r>
          </w:p>
          <w:p w14:paraId="49003BF0" w14:textId="77777777" w:rsidR="00C5029A" w:rsidRPr="00D31CCA" w:rsidRDefault="00C5029A" w:rsidP="009E7E24">
            <w:pPr>
              <w:spacing w:after="0"/>
              <w:rPr>
                <w:rFonts w:ascii="Arial" w:hAnsi="Arial" w:cs="Arial"/>
                <w:szCs w:val="22"/>
              </w:rPr>
            </w:pPr>
            <w:r w:rsidRPr="00D31CCA">
              <w:rPr>
                <w:rFonts w:ascii="Arial" w:hAnsi="Arial" w:cs="Arial"/>
                <w:szCs w:val="22"/>
              </w:rPr>
              <w:t>Head, Department of Metallurgy and Materials Science</w:t>
            </w:r>
          </w:p>
          <w:p w14:paraId="29083C22" w14:textId="77777777" w:rsidR="00C5029A" w:rsidRPr="00D31CCA" w:rsidRDefault="00C5029A" w:rsidP="009E7E24">
            <w:pPr>
              <w:spacing w:after="0"/>
              <w:rPr>
                <w:rFonts w:ascii="Arial" w:hAnsi="Arial" w:cs="Arial"/>
                <w:szCs w:val="22"/>
              </w:rPr>
            </w:pPr>
            <w:r w:rsidRPr="00D31CCA">
              <w:rPr>
                <w:rFonts w:ascii="Arial" w:hAnsi="Arial" w:cs="Arial"/>
                <w:szCs w:val="22"/>
              </w:rPr>
              <w:t>College of Engineering Pune</w:t>
            </w:r>
          </w:p>
          <w:p w14:paraId="3BF7A4F1" w14:textId="77777777" w:rsidR="00C5029A" w:rsidRPr="00D31CCA" w:rsidRDefault="00C5029A" w:rsidP="009E7E24">
            <w:pPr>
              <w:spacing w:after="0"/>
              <w:rPr>
                <w:rFonts w:ascii="Arial" w:hAnsi="Arial" w:cs="Arial"/>
                <w:b/>
                <w:szCs w:val="22"/>
              </w:rPr>
            </w:pPr>
            <w:r w:rsidRPr="00D31CCA">
              <w:rPr>
                <w:rFonts w:ascii="Arial" w:hAnsi="Arial" w:cs="Arial"/>
                <w:szCs w:val="22"/>
              </w:rPr>
              <w:t>Shivajinagar, Pune – 411005</w:t>
            </w:r>
          </w:p>
        </w:tc>
        <w:tc>
          <w:tcPr>
            <w:tcW w:w="1808" w:type="dxa"/>
            <w:vMerge/>
            <w:vAlign w:val="center"/>
          </w:tcPr>
          <w:p w14:paraId="267F7B0F" w14:textId="77777777" w:rsidR="00C5029A" w:rsidRPr="00D31CCA" w:rsidRDefault="00C5029A" w:rsidP="009E7E24">
            <w:pPr>
              <w:spacing w:after="0"/>
              <w:rPr>
                <w:rFonts w:ascii="Arial" w:hAnsi="Arial" w:cs="Arial"/>
                <w:szCs w:val="22"/>
              </w:rPr>
            </w:pPr>
          </w:p>
        </w:tc>
      </w:tr>
      <w:tr w:rsidR="00C5029A" w:rsidRPr="00D31CCA" w14:paraId="2B221F94" w14:textId="77777777" w:rsidTr="009E7E24">
        <w:trPr>
          <w:trHeight w:val="1148"/>
          <w:jc w:val="center"/>
        </w:trPr>
        <w:tc>
          <w:tcPr>
            <w:tcW w:w="7943" w:type="dxa"/>
            <w:vAlign w:val="center"/>
          </w:tcPr>
          <w:p w14:paraId="4587A63A" w14:textId="77777777" w:rsidR="00C5029A" w:rsidRPr="00D31CCA" w:rsidRDefault="00C5029A" w:rsidP="009E7E24">
            <w:pPr>
              <w:spacing w:after="0"/>
              <w:rPr>
                <w:rFonts w:ascii="Arial" w:hAnsi="Arial" w:cs="Arial"/>
                <w:b/>
                <w:szCs w:val="22"/>
              </w:rPr>
            </w:pPr>
            <w:r w:rsidRPr="00D31CCA">
              <w:rPr>
                <w:rFonts w:ascii="Arial" w:hAnsi="Arial" w:cs="Arial"/>
                <w:b/>
                <w:szCs w:val="22"/>
              </w:rPr>
              <w:t>Dr. R. B. Kamble</w:t>
            </w:r>
          </w:p>
          <w:p w14:paraId="0000C85B" w14:textId="77777777" w:rsidR="00C5029A" w:rsidRPr="00D31CCA" w:rsidRDefault="00C5029A" w:rsidP="009E7E24">
            <w:pPr>
              <w:spacing w:after="0"/>
              <w:rPr>
                <w:rFonts w:ascii="Arial" w:hAnsi="Arial" w:cs="Arial"/>
                <w:szCs w:val="22"/>
              </w:rPr>
            </w:pPr>
            <w:r w:rsidRPr="00D31CCA">
              <w:rPr>
                <w:rFonts w:ascii="Arial" w:hAnsi="Arial" w:cs="Arial"/>
                <w:szCs w:val="22"/>
              </w:rPr>
              <w:t>Head, Department of Physics</w:t>
            </w:r>
          </w:p>
          <w:p w14:paraId="3912F0E6" w14:textId="77777777" w:rsidR="00C5029A" w:rsidRPr="00D31CCA" w:rsidRDefault="00C5029A" w:rsidP="009E7E24">
            <w:pPr>
              <w:spacing w:after="0"/>
              <w:rPr>
                <w:rFonts w:ascii="Arial" w:hAnsi="Arial" w:cs="Arial"/>
                <w:szCs w:val="22"/>
              </w:rPr>
            </w:pPr>
            <w:r w:rsidRPr="00D31CCA">
              <w:rPr>
                <w:rFonts w:ascii="Arial" w:hAnsi="Arial" w:cs="Arial"/>
                <w:szCs w:val="22"/>
              </w:rPr>
              <w:t>College of Engineering Pune</w:t>
            </w:r>
          </w:p>
          <w:p w14:paraId="26B076FB" w14:textId="77777777" w:rsidR="00C5029A" w:rsidRPr="00D31CCA" w:rsidRDefault="00C5029A" w:rsidP="009E7E24">
            <w:pPr>
              <w:spacing w:after="0"/>
              <w:rPr>
                <w:rFonts w:ascii="Arial" w:hAnsi="Arial" w:cs="Arial"/>
                <w:b/>
                <w:szCs w:val="22"/>
              </w:rPr>
            </w:pPr>
            <w:r w:rsidRPr="00D31CCA">
              <w:rPr>
                <w:rFonts w:ascii="Arial" w:hAnsi="Arial" w:cs="Arial"/>
                <w:szCs w:val="22"/>
              </w:rPr>
              <w:t>Shivajinagar, Pune – 411005</w:t>
            </w:r>
          </w:p>
        </w:tc>
        <w:tc>
          <w:tcPr>
            <w:tcW w:w="1808" w:type="dxa"/>
            <w:vMerge/>
            <w:vAlign w:val="center"/>
          </w:tcPr>
          <w:p w14:paraId="5AD15120" w14:textId="77777777" w:rsidR="00C5029A" w:rsidRPr="00D31CCA" w:rsidRDefault="00C5029A" w:rsidP="009E7E24">
            <w:pPr>
              <w:spacing w:after="0"/>
              <w:rPr>
                <w:rFonts w:ascii="Arial" w:hAnsi="Arial" w:cs="Arial"/>
                <w:szCs w:val="22"/>
              </w:rPr>
            </w:pPr>
          </w:p>
        </w:tc>
      </w:tr>
      <w:tr w:rsidR="00C5029A" w:rsidRPr="00D31CCA" w14:paraId="01A59FB7" w14:textId="77777777" w:rsidTr="009E7E24">
        <w:trPr>
          <w:trHeight w:val="1446"/>
          <w:jc w:val="center"/>
        </w:trPr>
        <w:tc>
          <w:tcPr>
            <w:tcW w:w="7943" w:type="dxa"/>
            <w:vAlign w:val="center"/>
          </w:tcPr>
          <w:p w14:paraId="57223A45"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Prof. M. S. Sutaone</w:t>
            </w:r>
          </w:p>
          <w:p w14:paraId="57224A2C" w14:textId="77777777" w:rsidR="00C5029A" w:rsidRPr="00D31CCA" w:rsidRDefault="00C5029A" w:rsidP="009E7E24">
            <w:pPr>
              <w:spacing w:after="0"/>
              <w:rPr>
                <w:rFonts w:ascii="Arial" w:hAnsi="Arial" w:cs="Arial"/>
                <w:szCs w:val="22"/>
              </w:rPr>
            </w:pPr>
            <w:r w:rsidRPr="00D31CCA">
              <w:rPr>
                <w:rFonts w:ascii="Arial" w:hAnsi="Arial" w:cs="Arial"/>
                <w:szCs w:val="22"/>
              </w:rPr>
              <w:t xml:space="preserve">Deputy Director &amp; Professor </w:t>
            </w:r>
          </w:p>
          <w:p w14:paraId="59846368" w14:textId="77777777" w:rsidR="00C5029A" w:rsidRPr="00D31CCA" w:rsidRDefault="00C5029A" w:rsidP="009E7E24">
            <w:pPr>
              <w:spacing w:after="0"/>
              <w:rPr>
                <w:rFonts w:ascii="Arial" w:hAnsi="Arial" w:cs="Arial"/>
                <w:szCs w:val="22"/>
              </w:rPr>
            </w:pPr>
            <w:r w:rsidRPr="00D31CCA">
              <w:rPr>
                <w:rFonts w:ascii="Arial" w:hAnsi="Arial" w:cs="Arial"/>
                <w:szCs w:val="22"/>
              </w:rPr>
              <w:t>Department of Electronics and Telecommunication Engineering</w:t>
            </w:r>
          </w:p>
          <w:p w14:paraId="46E67C6D" w14:textId="77777777" w:rsidR="00C5029A" w:rsidRPr="00D31CCA" w:rsidRDefault="00C5029A" w:rsidP="009E7E24">
            <w:pPr>
              <w:spacing w:after="0"/>
              <w:rPr>
                <w:rFonts w:ascii="Arial" w:hAnsi="Arial" w:cs="Arial"/>
                <w:b/>
                <w:szCs w:val="22"/>
              </w:rPr>
            </w:pPr>
            <w:r w:rsidRPr="00D31CCA">
              <w:rPr>
                <w:rFonts w:ascii="Arial" w:hAnsi="Arial" w:cs="Arial"/>
                <w:szCs w:val="22"/>
              </w:rPr>
              <w:t>College of Engineering Pune</w:t>
            </w:r>
          </w:p>
          <w:p w14:paraId="13402DCE" w14:textId="77777777" w:rsidR="00C5029A" w:rsidRPr="00D31CCA" w:rsidRDefault="00C5029A" w:rsidP="009E7E24">
            <w:pPr>
              <w:spacing w:after="0"/>
              <w:rPr>
                <w:rFonts w:ascii="Arial" w:hAnsi="Arial" w:cs="Arial"/>
                <w:szCs w:val="22"/>
              </w:rPr>
            </w:pPr>
            <w:r w:rsidRPr="00D31CCA">
              <w:rPr>
                <w:rFonts w:ascii="Arial" w:hAnsi="Arial" w:cs="Arial"/>
                <w:szCs w:val="22"/>
              </w:rPr>
              <w:t>Shivajinagar, Pune – 411005</w:t>
            </w:r>
          </w:p>
        </w:tc>
        <w:tc>
          <w:tcPr>
            <w:tcW w:w="1808" w:type="dxa"/>
            <w:vMerge/>
            <w:vAlign w:val="center"/>
          </w:tcPr>
          <w:p w14:paraId="2029E0E6" w14:textId="77777777" w:rsidR="00C5029A" w:rsidRPr="00D31CCA" w:rsidRDefault="00C5029A" w:rsidP="009E7E24">
            <w:pPr>
              <w:spacing w:after="0"/>
              <w:rPr>
                <w:rFonts w:ascii="Arial" w:hAnsi="Arial" w:cs="Arial"/>
                <w:szCs w:val="22"/>
              </w:rPr>
            </w:pPr>
          </w:p>
        </w:tc>
      </w:tr>
      <w:tr w:rsidR="00C5029A" w:rsidRPr="00D31CCA" w14:paraId="41733372" w14:textId="77777777" w:rsidTr="009E7E24">
        <w:trPr>
          <w:trHeight w:val="1446"/>
          <w:jc w:val="center"/>
        </w:trPr>
        <w:tc>
          <w:tcPr>
            <w:tcW w:w="7943" w:type="dxa"/>
            <w:vAlign w:val="center"/>
          </w:tcPr>
          <w:p w14:paraId="49ECDFE2"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Prof. S. T. Vagge</w:t>
            </w:r>
          </w:p>
          <w:p w14:paraId="1F55C7FB" w14:textId="77777777" w:rsidR="00C5029A" w:rsidRPr="00D31CCA" w:rsidRDefault="00C5029A" w:rsidP="009E7E24">
            <w:pPr>
              <w:spacing w:after="0"/>
              <w:rPr>
                <w:rFonts w:ascii="Arial" w:hAnsi="Arial" w:cs="Arial"/>
                <w:bCs/>
                <w:szCs w:val="22"/>
              </w:rPr>
            </w:pPr>
            <w:r w:rsidRPr="00D31CCA">
              <w:rPr>
                <w:rFonts w:ascii="Arial" w:hAnsi="Arial" w:cs="Arial"/>
                <w:bCs/>
                <w:szCs w:val="22"/>
              </w:rPr>
              <w:t xml:space="preserve">Professor </w:t>
            </w:r>
          </w:p>
          <w:p w14:paraId="38E5B62F" w14:textId="77777777" w:rsidR="00C5029A" w:rsidRPr="00D31CCA" w:rsidRDefault="00C5029A" w:rsidP="009E7E24">
            <w:pPr>
              <w:spacing w:after="0"/>
              <w:rPr>
                <w:rFonts w:ascii="Arial" w:hAnsi="Arial" w:cs="Arial"/>
                <w:szCs w:val="22"/>
              </w:rPr>
            </w:pPr>
            <w:r w:rsidRPr="00D31CCA">
              <w:rPr>
                <w:rFonts w:ascii="Arial" w:hAnsi="Arial" w:cs="Arial"/>
                <w:szCs w:val="22"/>
              </w:rPr>
              <w:t>Department of Metallurgy and Materials Science</w:t>
            </w:r>
          </w:p>
          <w:p w14:paraId="5F8B0649" w14:textId="77777777" w:rsidR="00C5029A" w:rsidRPr="00D31CCA" w:rsidRDefault="00C5029A" w:rsidP="009E7E24">
            <w:pPr>
              <w:spacing w:after="0"/>
              <w:rPr>
                <w:rFonts w:ascii="Arial" w:hAnsi="Arial" w:cs="Arial"/>
                <w:b/>
                <w:szCs w:val="22"/>
              </w:rPr>
            </w:pPr>
            <w:r w:rsidRPr="00D31CCA">
              <w:rPr>
                <w:rFonts w:ascii="Arial" w:hAnsi="Arial" w:cs="Arial"/>
                <w:szCs w:val="22"/>
              </w:rPr>
              <w:t>College of Engineering Pune</w:t>
            </w:r>
          </w:p>
          <w:p w14:paraId="737CF6DB" w14:textId="77777777" w:rsidR="00C5029A" w:rsidRPr="00D31CCA" w:rsidRDefault="00C5029A" w:rsidP="009E7E24">
            <w:pPr>
              <w:spacing w:after="0"/>
              <w:rPr>
                <w:rFonts w:ascii="Arial" w:hAnsi="Arial" w:cs="Arial"/>
                <w:b/>
                <w:bCs/>
                <w:szCs w:val="22"/>
              </w:rPr>
            </w:pPr>
            <w:r w:rsidRPr="00D31CCA">
              <w:rPr>
                <w:rFonts w:ascii="Arial" w:hAnsi="Arial" w:cs="Arial"/>
                <w:szCs w:val="22"/>
              </w:rPr>
              <w:t>Shivajinagar, Pune – 411005</w:t>
            </w:r>
          </w:p>
        </w:tc>
        <w:tc>
          <w:tcPr>
            <w:tcW w:w="1808" w:type="dxa"/>
            <w:vMerge/>
            <w:vAlign w:val="center"/>
          </w:tcPr>
          <w:p w14:paraId="1C1735AF" w14:textId="77777777" w:rsidR="00C5029A" w:rsidRPr="00D31CCA" w:rsidRDefault="00C5029A" w:rsidP="009E7E24">
            <w:pPr>
              <w:spacing w:after="0"/>
              <w:rPr>
                <w:rFonts w:ascii="Arial" w:hAnsi="Arial" w:cs="Arial"/>
                <w:szCs w:val="22"/>
              </w:rPr>
            </w:pPr>
          </w:p>
        </w:tc>
      </w:tr>
      <w:tr w:rsidR="00C5029A" w:rsidRPr="00D31CCA" w14:paraId="02227175" w14:textId="77777777" w:rsidTr="009E7E24">
        <w:trPr>
          <w:trHeight w:val="1446"/>
          <w:jc w:val="center"/>
        </w:trPr>
        <w:tc>
          <w:tcPr>
            <w:tcW w:w="7943" w:type="dxa"/>
            <w:vAlign w:val="center"/>
          </w:tcPr>
          <w:p w14:paraId="7B897114" w14:textId="1003B630" w:rsidR="00C5029A" w:rsidRPr="00D31CCA" w:rsidRDefault="00C5029A" w:rsidP="009E7E24">
            <w:pPr>
              <w:spacing w:after="0"/>
              <w:rPr>
                <w:rFonts w:ascii="Arial" w:hAnsi="Arial" w:cs="Arial"/>
                <w:b/>
                <w:bCs/>
                <w:szCs w:val="22"/>
              </w:rPr>
            </w:pPr>
            <w:r w:rsidRPr="00D31CCA">
              <w:rPr>
                <w:rFonts w:ascii="Arial" w:hAnsi="Arial" w:cs="Arial"/>
                <w:b/>
                <w:bCs/>
                <w:szCs w:val="22"/>
              </w:rPr>
              <w:t xml:space="preserve">Prof. </w:t>
            </w:r>
            <w:r w:rsidRPr="00D31CCA">
              <w:rPr>
                <w:rFonts w:ascii="Arial" w:hAnsi="Arial" w:cs="Arial"/>
                <w:b/>
                <w:szCs w:val="22"/>
              </w:rPr>
              <w:t xml:space="preserve">(Mrs.) </w:t>
            </w:r>
            <w:r w:rsidRPr="00D31CCA">
              <w:rPr>
                <w:rFonts w:ascii="Arial" w:hAnsi="Arial" w:cs="Arial"/>
                <w:b/>
                <w:bCs/>
                <w:szCs w:val="22"/>
              </w:rPr>
              <w:t>P. P. Rege</w:t>
            </w:r>
          </w:p>
          <w:p w14:paraId="62C41635" w14:textId="77777777" w:rsidR="00C5029A" w:rsidRPr="00D31CCA" w:rsidRDefault="00C5029A" w:rsidP="009E7E24">
            <w:pPr>
              <w:spacing w:after="0"/>
              <w:rPr>
                <w:rFonts w:ascii="Arial" w:hAnsi="Arial" w:cs="Arial"/>
                <w:szCs w:val="22"/>
              </w:rPr>
            </w:pPr>
            <w:r w:rsidRPr="00D31CCA">
              <w:rPr>
                <w:rFonts w:ascii="Arial" w:hAnsi="Arial" w:cs="Arial"/>
                <w:szCs w:val="22"/>
              </w:rPr>
              <w:t xml:space="preserve">Professor </w:t>
            </w:r>
          </w:p>
          <w:p w14:paraId="1794D888" w14:textId="77777777" w:rsidR="00C5029A" w:rsidRPr="00D31CCA" w:rsidRDefault="00C5029A" w:rsidP="009E7E24">
            <w:pPr>
              <w:spacing w:after="0"/>
              <w:rPr>
                <w:rFonts w:ascii="Arial" w:hAnsi="Arial" w:cs="Arial"/>
                <w:szCs w:val="22"/>
              </w:rPr>
            </w:pPr>
            <w:r w:rsidRPr="00D31CCA">
              <w:rPr>
                <w:rFonts w:ascii="Arial" w:hAnsi="Arial" w:cs="Arial"/>
                <w:szCs w:val="22"/>
              </w:rPr>
              <w:t>Department of Electronics and Telecommunication Engineering</w:t>
            </w:r>
          </w:p>
          <w:p w14:paraId="444394C0" w14:textId="77777777" w:rsidR="00C5029A" w:rsidRPr="00D31CCA" w:rsidRDefault="00C5029A" w:rsidP="009E7E24">
            <w:pPr>
              <w:spacing w:after="0"/>
              <w:rPr>
                <w:rFonts w:ascii="Arial" w:hAnsi="Arial" w:cs="Arial"/>
                <w:b/>
                <w:szCs w:val="22"/>
              </w:rPr>
            </w:pPr>
            <w:r w:rsidRPr="00D31CCA">
              <w:rPr>
                <w:rFonts w:ascii="Arial" w:hAnsi="Arial" w:cs="Arial"/>
                <w:szCs w:val="22"/>
              </w:rPr>
              <w:t>College of Engineering Pune</w:t>
            </w:r>
          </w:p>
          <w:p w14:paraId="6FAE5E31" w14:textId="77777777" w:rsidR="00C5029A" w:rsidRPr="00D31CCA" w:rsidRDefault="00C5029A" w:rsidP="009E7E24">
            <w:pPr>
              <w:spacing w:after="0"/>
              <w:rPr>
                <w:rFonts w:ascii="Arial" w:hAnsi="Arial" w:cs="Arial"/>
                <w:szCs w:val="22"/>
              </w:rPr>
            </w:pPr>
            <w:r w:rsidRPr="00D31CCA">
              <w:rPr>
                <w:rFonts w:ascii="Arial" w:hAnsi="Arial" w:cs="Arial"/>
                <w:szCs w:val="22"/>
              </w:rPr>
              <w:t>Shivajinagar, Pune – 411005</w:t>
            </w:r>
          </w:p>
        </w:tc>
        <w:tc>
          <w:tcPr>
            <w:tcW w:w="1808" w:type="dxa"/>
            <w:vMerge/>
            <w:vAlign w:val="center"/>
          </w:tcPr>
          <w:p w14:paraId="0F6072D8" w14:textId="77777777" w:rsidR="00C5029A" w:rsidRPr="00D31CCA" w:rsidRDefault="00C5029A" w:rsidP="009E7E24">
            <w:pPr>
              <w:spacing w:after="0"/>
              <w:rPr>
                <w:rFonts w:ascii="Arial" w:hAnsi="Arial" w:cs="Arial"/>
                <w:szCs w:val="22"/>
              </w:rPr>
            </w:pPr>
          </w:p>
        </w:tc>
      </w:tr>
      <w:tr w:rsidR="00C5029A" w:rsidRPr="00D31CCA" w14:paraId="4C53BB4E" w14:textId="77777777" w:rsidTr="009E7E24">
        <w:trPr>
          <w:trHeight w:val="1446"/>
          <w:jc w:val="center"/>
        </w:trPr>
        <w:tc>
          <w:tcPr>
            <w:tcW w:w="7943" w:type="dxa"/>
            <w:vAlign w:val="center"/>
          </w:tcPr>
          <w:p w14:paraId="7E6756B0"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V. N. Pande</w:t>
            </w:r>
          </w:p>
          <w:p w14:paraId="5D759F31" w14:textId="77777777" w:rsidR="00C5029A" w:rsidRPr="00D31CCA" w:rsidRDefault="00C5029A" w:rsidP="009E7E24">
            <w:pPr>
              <w:spacing w:after="0"/>
              <w:rPr>
                <w:rFonts w:ascii="Arial" w:hAnsi="Arial" w:cs="Arial"/>
                <w:szCs w:val="22"/>
              </w:rPr>
            </w:pPr>
            <w:r w:rsidRPr="00D31CCA">
              <w:rPr>
                <w:rFonts w:ascii="Arial" w:hAnsi="Arial" w:cs="Arial"/>
                <w:szCs w:val="22"/>
              </w:rPr>
              <w:t xml:space="preserve">Associate Professor </w:t>
            </w:r>
          </w:p>
          <w:p w14:paraId="0468F1F2" w14:textId="77777777" w:rsidR="00C5029A" w:rsidRPr="00D31CCA" w:rsidRDefault="00C5029A" w:rsidP="009E7E24">
            <w:pPr>
              <w:spacing w:after="0"/>
              <w:rPr>
                <w:rFonts w:ascii="Arial" w:hAnsi="Arial" w:cs="Arial"/>
                <w:szCs w:val="22"/>
              </w:rPr>
            </w:pPr>
            <w:r w:rsidRPr="00D31CCA">
              <w:rPr>
                <w:rFonts w:ascii="Arial" w:hAnsi="Arial" w:cs="Arial"/>
                <w:szCs w:val="22"/>
              </w:rPr>
              <w:t>Department of Electrical Engineering</w:t>
            </w:r>
          </w:p>
          <w:p w14:paraId="49168DE8" w14:textId="77777777" w:rsidR="00C5029A" w:rsidRPr="00D31CCA" w:rsidRDefault="00C5029A" w:rsidP="009E7E24">
            <w:pPr>
              <w:spacing w:after="0"/>
              <w:rPr>
                <w:rFonts w:ascii="Arial" w:hAnsi="Arial" w:cs="Arial"/>
                <w:b/>
                <w:szCs w:val="22"/>
              </w:rPr>
            </w:pPr>
            <w:r w:rsidRPr="00D31CCA">
              <w:rPr>
                <w:rFonts w:ascii="Arial" w:hAnsi="Arial" w:cs="Arial"/>
                <w:szCs w:val="22"/>
              </w:rPr>
              <w:t>College of Engineering Pune</w:t>
            </w:r>
          </w:p>
          <w:p w14:paraId="014ED194" w14:textId="77777777" w:rsidR="00C5029A" w:rsidRPr="00D31CCA" w:rsidRDefault="00C5029A" w:rsidP="009E7E24">
            <w:pPr>
              <w:spacing w:after="0"/>
              <w:rPr>
                <w:rFonts w:ascii="Arial" w:hAnsi="Arial" w:cs="Arial"/>
                <w:b/>
                <w:bCs/>
                <w:szCs w:val="22"/>
              </w:rPr>
            </w:pPr>
            <w:r w:rsidRPr="00D31CCA">
              <w:rPr>
                <w:rFonts w:ascii="Arial" w:hAnsi="Arial" w:cs="Arial"/>
                <w:szCs w:val="22"/>
              </w:rPr>
              <w:t>Shivajinagar, Pune – 411005</w:t>
            </w:r>
          </w:p>
        </w:tc>
        <w:tc>
          <w:tcPr>
            <w:tcW w:w="1808" w:type="dxa"/>
            <w:vMerge/>
            <w:vAlign w:val="center"/>
          </w:tcPr>
          <w:p w14:paraId="47CADB81" w14:textId="77777777" w:rsidR="00C5029A" w:rsidRPr="00D31CCA" w:rsidRDefault="00C5029A" w:rsidP="009E7E24">
            <w:pPr>
              <w:spacing w:after="0"/>
              <w:rPr>
                <w:rFonts w:ascii="Arial" w:hAnsi="Arial" w:cs="Arial"/>
                <w:szCs w:val="22"/>
              </w:rPr>
            </w:pPr>
          </w:p>
        </w:tc>
      </w:tr>
      <w:tr w:rsidR="00C5029A" w:rsidRPr="00D31CCA" w14:paraId="13E31F19" w14:textId="77777777" w:rsidTr="009E7E24">
        <w:trPr>
          <w:trHeight w:val="910"/>
          <w:jc w:val="center"/>
        </w:trPr>
        <w:tc>
          <w:tcPr>
            <w:tcW w:w="7943" w:type="dxa"/>
          </w:tcPr>
          <w:p w14:paraId="434583AA"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Praveen kumar</w:t>
            </w:r>
          </w:p>
          <w:p w14:paraId="5CD8F2EA" w14:textId="77777777" w:rsidR="00C5029A" w:rsidRPr="00D31CCA" w:rsidRDefault="00C5029A" w:rsidP="009E7E24">
            <w:pPr>
              <w:spacing w:after="0"/>
              <w:rPr>
                <w:rFonts w:ascii="Arial" w:hAnsi="Arial" w:cs="Arial"/>
                <w:bCs/>
                <w:szCs w:val="22"/>
              </w:rPr>
            </w:pPr>
            <w:r w:rsidRPr="00D31CCA">
              <w:rPr>
                <w:rFonts w:ascii="Arial" w:hAnsi="Arial" w:cs="Arial"/>
                <w:bCs/>
                <w:szCs w:val="22"/>
              </w:rPr>
              <w:t>Scientist-F, ARDE</w:t>
            </w:r>
          </w:p>
          <w:p w14:paraId="09EBD2E7" w14:textId="77777777" w:rsidR="00C5029A" w:rsidRPr="00D31CCA" w:rsidRDefault="00C5029A" w:rsidP="009E7E24">
            <w:pPr>
              <w:spacing w:after="0"/>
              <w:rPr>
                <w:rFonts w:ascii="Arial" w:hAnsi="Arial" w:cs="Arial"/>
                <w:bCs/>
                <w:szCs w:val="22"/>
              </w:rPr>
            </w:pPr>
            <w:r w:rsidRPr="00D31CCA">
              <w:rPr>
                <w:rFonts w:ascii="Arial" w:hAnsi="Arial" w:cs="Arial"/>
                <w:bCs/>
                <w:szCs w:val="22"/>
              </w:rPr>
              <w:t>Pashan, Pune-</w:t>
            </w:r>
            <w:r w:rsidRPr="00D31CCA">
              <w:rPr>
                <w:rFonts w:ascii="Arial" w:hAnsi="Arial" w:cs="Arial"/>
                <w:szCs w:val="22"/>
                <w:shd w:val="clear" w:color="auto" w:fill="FFFFFF"/>
              </w:rPr>
              <w:t xml:space="preserve"> </w:t>
            </w:r>
            <w:r w:rsidRPr="00D31CCA">
              <w:rPr>
                <w:rFonts w:ascii="Arial" w:hAnsi="Arial" w:cs="Arial"/>
                <w:bCs/>
                <w:szCs w:val="22"/>
              </w:rPr>
              <w:t>411021</w:t>
            </w:r>
          </w:p>
        </w:tc>
        <w:tc>
          <w:tcPr>
            <w:tcW w:w="1808" w:type="dxa"/>
            <w:vMerge w:val="restart"/>
            <w:vAlign w:val="center"/>
          </w:tcPr>
          <w:p w14:paraId="37069DDE" w14:textId="77777777" w:rsidR="00C5029A" w:rsidRPr="00D31CCA" w:rsidRDefault="00C5029A" w:rsidP="009E7E24">
            <w:pPr>
              <w:spacing w:after="0"/>
              <w:rPr>
                <w:rFonts w:ascii="Arial" w:hAnsi="Arial" w:cs="Arial"/>
                <w:szCs w:val="22"/>
              </w:rPr>
            </w:pPr>
            <w:r w:rsidRPr="00D31CCA">
              <w:rPr>
                <w:rFonts w:ascii="Arial" w:hAnsi="Arial" w:cs="Arial"/>
                <w:szCs w:val="22"/>
              </w:rPr>
              <w:t>BOG nominated external experts</w:t>
            </w:r>
          </w:p>
        </w:tc>
      </w:tr>
      <w:tr w:rsidR="00C5029A" w:rsidRPr="00D31CCA" w14:paraId="73F46227" w14:textId="77777777" w:rsidTr="009E7E24">
        <w:trPr>
          <w:trHeight w:val="1237"/>
          <w:jc w:val="center"/>
        </w:trPr>
        <w:tc>
          <w:tcPr>
            <w:tcW w:w="7943" w:type="dxa"/>
            <w:vAlign w:val="center"/>
          </w:tcPr>
          <w:p w14:paraId="0B2CC692"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Vishwas Udpikar</w:t>
            </w:r>
          </w:p>
          <w:p w14:paraId="4FCA8343" w14:textId="77777777" w:rsidR="00C5029A" w:rsidRPr="00D31CCA" w:rsidRDefault="00C5029A" w:rsidP="009E7E24">
            <w:pPr>
              <w:spacing w:after="0"/>
              <w:rPr>
                <w:rFonts w:ascii="Arial" w:hAnsi="Arial" w:cs="Arial"/>
                <w:bCs/>
                <w:szCs w:val="22"/>
              </w:rPr>
            </w:pPr>
            <w:r w:rsidRPr="00D31CCA">
              <w:rPr>
                <w:rFonts w:ascii="Arial" w:hAnsi="Arial" w:cs="Arial"/>
                <w:bCs/>
                <w:szCs w:val="22"/>
              </w:rPr>
              <w:t>Managing Director</w:t>
            </w:r>
          </w:p>
          <w:p w14:paraId="271A9255" w14:textId="77777777" w:rsidR="00C5029A" w:rsidRPr="00D31CCA" w:rsidRDefault="00C5029A" w:rsidP="009E7E24">
            <w:pPr>
              <w:spacing w:after="0"/>
              <w:rPr>
                <w:rFonts w:ascii="Arial" w:hAnsi="Arial" w:cs="Arial"/>
                <w:b/>
                <w:bCs/>
                <w:szCs w:val="22"/>
              </w:rPr>
            </w:pPr>
            <w:r w:rsidRPr="00D31CCA">
              <w:rPr>
                <w:rFonts w:ascii="Arial" w:hAnsi="Arial" w:cs="Arial"/>
                <w:bCs/>
                <w:szCs w:val="22"/>
              </w:rPr>
              <w:t>SCI-COM Software</w:t>
            </w:r>
            <w:r w:rsidRPr="00D31CCA">
              <w:rPr>
                <w:rFonts w:ascii="Arial" w:hAnsi="Arial" w:cs="Arial"/>
                <w:b/>
                <w:bCs/>
                <w:szCs w:val="22"/>
              </w:rPr>
              <w:t xml:space="preserve"> </w:t>
            </w:r>
          </w:p>
          <w:p w14:paraId="416C9D6C"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szCs w:val="22"/>
                <w:shd w:val="clear" w:color="auto" w:fill="FFFFFF"/>
              </w:rPr>
              <w:t>N.D.A. Road, Bawdhan, Pune- 411021</w:t>
            </w:r>
          </w:p>
        </w:tc>
        <w:tc>
          <w:tcPr>
            <w:tcW w:w="1808" w:type="dxa"/>
            <w:vMerge/>
            <w:vAlign w:val="center"/>
          </w:tcPr>
          <w:p w14:paraId="7EE00A34" w14:textId="77777777" w:rsidR="00C5029A" w:rsidRPr="00D31CCA" w:rsidRDefault="00C5029A" w:rsidP="009E7E24">
            <w:pPr>
              <w:spacing w:after="0"/>
              <w:rPr>
                <w:rFonts w:ascii="Arial" w:hAnsi="Arial" w:cs="Arial"/>
                <w:szCs w:val="22"/>
              </w:rPr>
            </w:pPr>
          </w:p>
        </w:tc>
      </w:tr>
    </w:tbl>
    <w:p w14:paraId="0166565A" w14:textId="77777777" w:rsidR="00C5029A" w:rsidRPr="00D31CCA" w:rsidRDefault="00C5029A" w:rsidP="00C5029A">
      <w:pPr>
        <w:rPr>
          <w:rFonts w:ascii="Arial" w:hAnsi="Arial" w:cs="Arial"/>
          <w:szCs w:val="22"/>
        </w:rPr>
      </w:pPr>
    </w:p>
    <w:tbl>
      <w:tblPr>
        <w:tblW w:w="940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01"/>
        <w:gridCol w:w="2006"/>
      </w:tblGrid>
      <w:tr w:rsidR="00C5029A" w:rsidRPr="00D31CCA" w14:paraId="3B9DF8FA" w14:textId="77777777" w:rsidTr="009E7E24">
        <w:trPr>
          <w:jc w:val="center"/>
        </w:trPr>
        <w:tc>
          <w:tcPr>
            <w:tcW w:w="7401" w:type="dxa"/>
            <w:shd w:val="clear" w:color="auto" w:fill="A6A6A6" w:themeFill="background1" w:themeFillShade="A6"/>
            <w:vAlign w:val="center"/>
          </w:tcPr>
          <w:p w14:paraId="4E0B68A0"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Members</w:t>
            </w:r>
          </w:p>
        </w:tc>
        <w:tc>
          <w:tcPr>
            <w:tcW w:w="2006" w:type="dxa"/>
            <w:shd w:val="clear" w:color="auto" w:fill="A6A6A6" w:themeFill="background1" w:themeFillShade="A6"/>
            <w:vAlign w:val="center"/>
          </w:tcPr>
          <w:p w14:paraId="26B9A93B" w14:textId="77777777" w:rsidR="00C5029A" w:rsidRPr="00D31CCA" w:rsidRDefault="00C5029A" w:rsidP="009E7E24">
            <w:pPr>
              <w:spacing w:after="0"/>
              <w:rPr>
                <w:rFonts w:ascii="Arial" w:hAnsi="Arial" w:cs="Arial"/>
                <w:szCs w:val="22"/>
              </w:rPr>
            </w:pPr>
            <w:r w:rsidRPr="00D31CCA">
              <w:rPr>
                <w:rFonts w:ascii="Arial" w:hAnsi="Arial" w:cs="Arial"/>
                <w:b/>
                <w:szCs w:val="22"/>
              </w:rPr>
              <w:t>Designation</w:t>
            </w:r>
          </w:p>
        </w:tc>
      </w:tr>
      <w:tr w:rsidR="00C5029A" w:rsidRPr="00D31CCA" w14:paraId="7C75CB63" w14:textId="77777777" w:rsidTr="009E7E24">
        <w:trPr>
          <w:jc w:val="center"/>
        </w:trPr>
        <w:tc>
          <w:tcPr>
            <w:tcW w:w="7401" w:type="dxa"/>
            <w:vAlign w:val="center"/>
          </w:tcPr>
          <w:p w14:paraId="36655FAB"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Sachin Lodha</w:t>
            </w:r>
          </w:p>
          <w:p w14:paraId="6A13FC95" w14:textId="77777777" w:rsidR="00C5029A" w:rsidRPr="00D31CCA" w:rsidRDefault="00C5029A" w:rsidP="009E7E24">
            <w:pPr>
              <w:spacing w:after="0"/>
              <w:rPr>
                <w:rFonts w:ascii="Arial" w:hAnsi="Arial" w:cs="Arial"/>
                <w:bCs/>
                <w:szCs w:val="22"/>
              </w:rPr>
            </w:pPr>
            <w:r w:rsidRPr="00D31CCA">
              <w:rPr>
                <w:rFonts w:ascii="Arial" w:hAnsi="Arial" w:cs="Arial"/>
                <w:bCs/>
                <w:szCs w:val="22"/>
              </w:rPr>
              <w:t>Principal Scientistist, TRDDC</w:t>
            </w:r>
          </w:p>
          <w:p w14:paraId="1BCDDBB0"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szCs w:val="22"/>
                <w:shd w:val="clear" w:color="auto" w:fill="FFFFFF"/>
              </w:rPr>
              <w:t>54-B, Hadapsar Industrial Estate, Hadapsar, Pune- 411013</w:t>
            </w:r>
          </w:p>
        </w:tc>
        <w:tc>
          <w:tcPr>
            <w:tcW w:w="2006" w:type="dxa"/>
            <w:vMerge w:val="restart"/>
            <w:vAlign w:val="center"/>
          </w:tcPr>
          <w:p w14:paraId="4371B692" w14:textId="77777777" w:rsidR="00C5029A" w:rsidRPr="00D31CCA" w:rsidRDefault="00C5029A" w:rsidP="009E7E24">
            <w:pPr>
              <w:spacing w:after="0"/>
              <w:rPr>
                <w:rFonts w:ascii="Arial" w:hAnsi="Arial" w:cs="Arial"/>
                <w:szCs w:val="22"/>
              </w:rPr>
            </w:pPr>
            <w:r w:rsidRPr="00D31CCA">
              <w:rPr>
                <w:rFonts w:ascii="Arial" w:hAnsi="Arial" w:cs="Arial"/>
                <w:szCs w:val="22"/>
              </w:rPr>
              <w:t>BOG nominated external experts</w:t>
            </w:r>
          </w:p>
        </w:tc>
      </w:tr>
      <w:tr w:rsidR="00C5029A" w:rsidRPr="00D31CCA" w14:paraId="0F1B9928" w14:textId="77777777" w:rsidTr="009E7E24">
        <w:trPr>
          <w:jc w:val="center"/>
        </w:trPr>
        <w:tc>
          <w:tcPr>
            <w:tcW w:w="7401" w:type="dxa"/>
            <w:vAlign w:val="center"/>
          </w:tcPr>
          <w:p w14:paraId="4E0898B0"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A. M. Kulkarni</w:t>
            </w:r>
          </w:p>
          <w:p w14:paraId="3AD67E5D" w14:textId="77777777" w:rsidR="00C5029A" w:rsidRPr="00D31CCA" w:rsidRDefault="00C5029A" w:rsidP="009E7E24">
            <w:pPr>
              <w:spacing w:after="0"/>
              <w:rPr>
                <w:rFonts w:ascii="Arial" w:hAnsi="Arial" w:cs="Arial"/>
                <w:bCs/>
                <w:szCs w:val="22"/>
              </w:rPr>
            </w:pPr>
            <w:r w:rsidRPr="00D31CCA">
              <w:rPr>
                <w:rFonts w:ascii="Arial" w:hAnsi="Arial" w:cs="Arial"/>
                <w:bCs/>
                <w:szCs w:val="22"/>
              </w:rPr>
              <w:t>Professor</w:t>
            </w:r>
          </w:p>
          <w:p w14:paraId="51BA9B3D" w14:textId="77777777" w:rsidR="00C5029A" w:rsidRPr="00D31CCA" w:rsidRDefault="00C5029A" w:rsidP="009E7E24">
            <w:pPr>
              <w:spacing w:after="0"/>
              <w:rPr>
                <w:rFonts w:ascii="Arial" w:hAnsi="Arial" w:cs="Arial"/>
                <w:bCs/>
                <w:szCs w:val="22"/>
              </w:rPr>
            </w:pPr>
            <w:r w:rsidRPr="00D31CCA">
              <w:rPr>
                <w:rFonts w:ascii="Arial" w:hAnsi="Arial" w:cs="Arial"/>
                <w:bCs/>
                <w:szCs w:val="22"/>
              </w:rPr>
              <w:t>Dept. of Electrical Engineering</w:t>
            </w:r>
          </w:p>
          <w:p w14:paraId="7EE24ABF"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4A5A8E8D" w14:textId="77777777" w:rsidR="00C5029A" w:rsidRPr="00D31CCA" w:rsidRDefault="00C5029A" w:rsidP="009E7E24">
            <w:pPr>
              <w:spacing w:after="0"/>
              <w:rPr>
                <w:rFonts w:ascii="Arial" w:hAnsi="Arial" w:cs="Arial"/>
                <w:szCs w:val="22"/>
              </w:rPr>
            </w:pPr>
          </w:p>
        </w:tc>
      </w:tr>
      <w:tr w:rsidR="00C5029A" w:rsidRPr="00D31CCA" w14:paraId="4C6D3AB6" w14:textId="77777777" w:rsidTr="009E7E24">
        <w:trPr>
          <w:jc w:val="center"/>
        </w:trPr>
        <w:tc>
          <w:tcPr>
            <w:tcW w:w="7401" w:type="dxa"/>
            <w:vAlign w:val="center"/>
          </w:tcPr>
          <w:p w14:paraId="30CF5685"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S. D. Limaye</w:t>
            </w:r>
          </w:p>
          <w:p w14:paraId="1D36EEA1" w14:textId="77777777" w:rsidR="00C5029A" w:rsidRPr="00D31CCA" w:rsidRDefault="00C5029A" w:rsidP="009E7E24">
            <w:pPr>
              <w:spacing w:after="0"/>
              <w:rPr>
                <w:rFonts w:ascii="Arial" w:hAnsi="Arial" w:cs="Arial"/>
                <w:bCs/>
                <w:szCs w:val="22"/>
              </w:rPr>
            </w:pPr>
            <w:r w:rsidRPr="00D31CCA">
              <w:rPr>
                <w:rFonts w:ascii="Arial" w:hAnsi="Arial" w:cs="Arial"/>
                <w:bCs/>
                <w:szCs w:val="22"/>
              </w:rPr>
              <w:t>Advisor, Pune Metro, IES</w:t>
            </w:r>
          </w:p>
          <w:p w14:paraId="5F6D66CF"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szCs w:val="22"/>
                <w:shd w:val="clear" w:color="auto" w:fill="FFFFFF"/>
              </w:rPr>
              <w:t>The Orion Building, Near Saint Meera's Girls School,</w:t>
            </w:r>
            <w:r w:rsidRPr="00D31CCA">
              <w:rPr>
                <w:rFonts w:ascii="Arial" w:hAnsi="Arial" w:cs="Arial"/>
                <w:szCs w:val="22"/>
                <w:shd w:val="clear" w:color="auto" w:fill="FFFFFF"/>
              </w:rPr>
              <w:br/>
              <w:t>Koregaon Park, Pune-411001</w:t>
            </w:r>
          </w:p>
        </w:tc>
        <w:tc>
          <w:tcPr>
            <w:tcW w:w="2006" w:type="dxa"/>
            <w:vMerge/>
            <w:vAlign w:val="center"/>
          </w:tcPr>
          <w:p w14:paraId="030E089E" w14:textId="77777777" w:rsidR="00C5029A" w:rsidRPr="00D31CCA" w:rsidRDefault="00C5029A" w:rsidP="009E7E24">
            <w:pPr>
              <w:spacing w:after="0"/>
              <w:rPr>
                <w:rFonts w:ascii="Arial" w:hAnsi="Arial" w:cs="Arial"/>
                <w:szCs w:val="22"/>
              </w:rPr>
            </w:pPr>
          </w:p>
        </w:tc>
      </w:tr>
      <w:tr w:rsidR="00C5029A" w:rsidRPr="00D31CCA" w14:paraId="4951B550" w14:textId="77777777" w:rsidTr="009E7E24">
        <w:trPr>
          <w:jc w:val="center"/>
        </w:trPr>
        <w:tc>
          <w:tcPr>
            <w:tcW w:w="7401" w:type="dxa"/>
            <w:vAlign w:val="center"/>
          </w:tcPr>
          <w:p w14:paraId="1572437F"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Suhas Joshi</w:t>
            </w:r>
          </w:p>
          <w:p w14:paraId="5B940E6A" w14:textId="77777777" w:rsidR="00C5029A" w:rsidRPr="00D31CCA" w:rsidRDefault="00C5029A" w:rsidP="009E7E24">
            <w:pPr>
              <w:spacing w:after="0"/>
              <w:rPr>
                <w:rFonts w:ascii="Arial" w:hAnsi="Arial" w:cs="Arial"/>
                <w:bCs/>
                <w:szCs w:val="22"/>
              </w:rPr>
            </w:pPr>
            <w:r w:rsidRPr="00D31CCA">
              <w:rPr>
                <w:rFonts w:ascii="Arial" w:hAnsi="Arial" w:cs="Arial"/>
                <w:bCs/>
                <w:szCs w:val="22"/>
              </w:rPr>
              <w:t>Bajaj Chair Professor</w:t>
            </w:r>
          </w:p>
          <w:p w14:paraId="59F9E9F3"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6390E944" w14:textId="77777777" w:rsidR="00C5029A" w:rsidRPr="00D31CCA" w:rsidRDefault="00C5029A" w:rsidP="009E7E24">
            <w:pPr>
              <w:spacing w:after="0"/>
              <w:rPr>
                <w:rFonts w:ascii="Arial" w:hAnsi="Arial" w:cs="Arial"/>
                <w:szCs w:val="22"/>
              </w:rPr>
            </w:pPr>
          </w:p>
        </w:tc>
      </w:tr>
      <w:tr w:rsidR="00C5029A" w:rsidRPr="00D31CCA" w14:paraId="2FE2E8B7" w14:textId="77777777" w:rsidTr="009E7E24">
        <w:trPr>
          <w:jc w:val="center"/>
        </w:trPr>
        <w:tc>
          <w:tcPr>
            <w:tcW w:w="7401" w:type="dxa"/>
            <w:vAlign w:val="center"/>
          </w:tcPr>
          <w:p w14:paraId="5EA58F35"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Sudhir Ghorpade</w:t>
            </w:r>
          </w:p>
          <w:p w14:paraId="1073D998" w14:textId="77777777" w:rsidR="00C5029A" w:rsidRPr="00D31CCA" w:rsidRDefault="00C5029A" w:rsidP="009E7E24">
            <w:pPr>
              <w:spacing w:after="0"/>
              <w:rPr>
                <w:rFonts w:ascii="Arial" w:hAnsi="Arial" w:cs="Arial"/>
                <w:bCs/>
                <w:szCs w:val="22"/>
              </w:rPr>
            </w:pPr>
            <w:r w:rsidRPr="00D31CCA">
              <w:rPr>
                <w:rFonts w:ascii="Arial" w:hAnsi="Arial" w:cs="Arial"/>
                <w:bCs/>
                <w:szCs w:val="22"/>
              </w:rPr>
              <w:t>Professor</w:t>
            </w:r>
          </w:p>
          <w:p w14:paraId="476F60EE" w14:textId="77777777" w:rsidR="00C5029A" w:rsidRPr="00D31CCA" w:rsidRDefault="00C5029A" w:rsidP="009E7E24">
            <w:pPr>
              <w:spacing w:after="0"/>
              <w:rPr>
                <w:rFonts w:ascii="Arial" w:hAnsi="Arial" w:cs="Arial"/>
                <w:bCs/>
                <w:szCs w:val="22"/>
              </w:rPr>
            </w:pPr>
            <w:r w:rsidRPr="00D31CCA">
              <w:rPr>
                <w:rFonts w:ascii="Arial" w:hAnsi="Arial" w:cs="Arial"/>
                <w:bCs/>
                <w:szCs w:val="22"/>
              </w:rPr>
              <w:t>Dept. of Mathematics</w:t>
            </w:r>
          </w:p>
          <w:p w14:paraId="16E65398"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bCs/>
                <w:szCs w:val="22"/>
              </w:rPr>
              <w:t xml:space="preserve">IIT Bombay, Powai, </w:t>
            </w:r>
            <w:r w:rsidRPr="00D31CCA">
              <w:rPr>
                <w:rFonts w:ascii="Arial" w:hAnsi="Arial" w:cs="Arial"/>
                <w:szCs w:val="22"/>
                <w:shd w:val="clear" w:color="auto" w:fill="FFFFFF"/>
              </w:rPr>
              <w:t>Mumbai- 400076</w:t>
            </w:r>
          </w:p>
        </w:tc>
        <w:tc>
          <w:tcPr>
            <w:tcW w:w="2006" w:type="dxa"/>
            <w:vMerge/>
            <w:vAlign w:val="center"/>
          </w:tcPr>
          <w:p w14:paraId="1D21AC7D" w14:textId="77777777" w:rsidR="00C5029A" w:rsidRPr="00D31CCA" w:rsidRDefault="00C5029A" w:rsidP="009E7E24">
            <w:pPr>
              <w:spacing w:after="0"/>
              <w:rPr>
                <w:rFonts w:ascii="Arial" w:hAnsi="Arial" w:cs="Arial"/>
                <w:szCs w:val="22"/>
              </w:rPr>
            </w:pPr>
          </w:p>
        </w:tc>
      </w:tr>
      <w:tr w:rsidR="00C5029A" w:rsidRPr="00D31CCA" w14:paraId="3269A3EF" w14:textId="77777777" w:rsidTr="009E7E24">
        <w:trPr>
          <w:jc w:val="center"/>
        </w:trPr>
        <w:tc>
          <w:tcPr>
            <w:tcW w:w="7401" w:type="dxa"/>
            <w:vAlign w:val="center"/>
          </w:tcPr>
          <w:p w14:paraId="2F067BE3"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Salil Kulkarni</w:t>
            </w:r>
          </w:p>
          <w:p w14:paraId="26CB9147" w14:textId="77777777" w:rsidR="00C5029A" w:rsidRPr="00D31CCA" w:rsidRDefault="00C5029A" w:rsidP="009E7E24">
            <w:pPr>
              <w:spacing w:after="0"/>
              <w:rPr>
                <w:rFonts w:ascii="Arial" w:hAnsi="Arial" w:cs="Arial"/>
                <w:bCs/>
                <w:szCs w:val="22"/>
              </w:rPr>
            </w:pPr>
            <w:r w:rsidRPr="00D31CCA">
              <w:rPr>
                <w:rFonts w:ascii="Arial" w:hAnsi="Arial" w:cs="Arial"/>
                <w:bCs/>
                <w:szCs w:val="22"/>
              </w:rPr>
              <w:t>Professor</w:t>
            </w:r>
          </w:p>
          <w:p w14:paraId="6A911427" w14:textId="77777777" w:rsidR="00C5029A" w:rsidRPr="00D31CCA" w:rsidRDefault="00C5029A" w:rsidP="009E7E24">
            <w:pPr>
              <w:spacing w:after="0"/>
              <w:rPr>
                <w:rFonts w:ascii="Arial" w:hAnsi="Arial" w:cs="Arial"/>
                <w:bCs/>
                <w:szCs w:val="22"/>
              </w:rPr>
            </w:pPr>
            <w:r w:rsidRPr="00D31CCA">
              <w:rPr>
                <w:rFonts w:ascii="Arial" w:hAnsi="Arial" w:cs="Arial"/>
                <w:bCs/>
                <w:szCs w:val="22"/>
              </w:rPr>
              <w:t>Dept. of Mechanical Engineering</w:t>
            </w:r>
          </w:p>
          <w:p w14:paraId="5ABF0152"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bCs/>
                <w:szCs w:val="22"/>
              </w:rPr>
              <w:t>IIT Bombay, Powai,</w:t>
            </w:r>
            <w:r w:rsidRPr="00D31CCA">
              <w:rPr>
                <w:rFonts w:ascii="Arial" w:hAnsi="Arial" w:cs="Arial"/>
                <w:szCs w:val="22"/>
                <w:shd w:val="clear" w:color="auto" w:fill="FFFFFF"/>
              </w:rPr>
              <w:t xml:space="preserve"> Mumbai- 400076</w:t>
            </w:r>
          </w:p>
        </w:tc>
        <w:tc>
          <w:tcPr>
            <w:tcW w:w="2006" w:type="dxa"/>
            <w:vMerge/>
            <w:vAlign w:val="center"/>
          </w:tcPr>
          <w:p w14:paraId="6CA288DE" w14:textId="77777777" w:rsidR="00C5029A" w:rsidRPr="00D31CCA" w:rsidRDefault="00C5029A" w:rsidP="009E7E24">
            <w:pPr>
              <w:spacing w:after="0"/>
              <w:rPr>
                <w:rFonts w:ascii="Arial" w:hAnsi="Arial" w:cs="Arial"/>
                <w:szCs w:val="22"/>
              </w:rPr>
            </w:pPr>
          </w:p>
        </w:tc>
      </w:tr>
      <w:tr w:rsidR="00C5029A" w:rsidRPr="00D31CCA" w14:paraId="4332B728" w14:textId="77777777" w:rsidTr="009E7E24">
        <w:trPr>
          <w:jc w:val="center"/>
        </w:trPr>
        <w:tc>
          <w:tcPr>
            <w:tcW w:w="7401" w:type="dxa"/>
            <w:vAlign w:val="center"/>
          </w:tcPr>
          <w:p w14:paraId="19C2E842"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Dr. Amol Patil</w:t>
            </w:r>
          </w:p>
          <w:p w14:paraId="6554FD0C" w14:textId="77777777" w:rsidR="00C5029A" w:rsidRPr="00D31CCA" w:rsidRDefault="00C5029A" w:rsidP="009E7E24">
            <w:pPr>
              <w:spacing w:after="0"/>
              <w:rPr>
                <w:rFonts w:ascii="Arial" w:hAnsi="Arial" w:cs="Arial"/>
                <w:bCs/>
                <w:szCs w:val="22"/>
              </w:rPr>
            </w:pPr>
            <w:r w:rsidRPr="00D31CCA">
              <w:rPr>
                <w:rFonts w:ascii="Arial" w:hAnsi="Arial" w:cs="Arial"/>
                <w:bCs/>
                <w:szCs w:val="22"/>
              </w:rPr>
              <w:t>Associate Vice President</w:t>
            </w:r>
          </w:p>
          <w:p w14:paraId="087CA3BC" w14:textId="77777777" w:rsidR="00C5029A" w:rsidRPr="00D31CCA" w:rsidRDefault="00C5029A" w:rsidP="009E7E24">
            <w:pPr>
              <w:spacing w:after="0"/>
              <w:rPr>
                <w:rFonts w:ascii="Arial" w:hAnsi="Arial" w:cs="Arial"/>
                <w:bCs/>
                <w:szCs w:val="22"/>
              </w:rPr>
            </w:pPr>
            <w:r w:rsidRPr="00D31CCA">
              <w:rPr>
                <w:rFonts w:ascii="Arial" w:hAnsi="Arial" w:cs="Arial"/>
                <w:bCs/>
                <w:szCs w:val="22"/>
              </w:rPr>
              <w:t>Agiliad Technologies</w:t>
            </w:r>
          </w:p>
          <w:p w14:paraId="30A205C4" w14:textId="77777777" w:rsidR="00C5029A" w:rsidRPr="00D31CCA" w:rsidRDefault="00C5029A" w:rsidP="009E7E24">
            <w:pPr>
              <w:spacing w:after="0"/>
              <w:rPr>
                <w:rFonts w:ascii="Arial" w:hAnsi="Arial" w:cs="Arial"/>
                <w:szCs w:val="22"/>
                <w:shd w:val="clear" w:color="auto" w:fill="FFFFFF"/>
              </w:rPr>
            </w:pPr>
            <w:r w:rsidRPr="00D31CCA">
              <w:rPr>
                <w:rFonts w:ascii="Arial" w:hAnsi="Arial" w:cs="Arial"/>
                <w:szCs w:val="22"/>
                <w:shd w:val="clear" w:color="auto" w:fill="FFFFFF"/>
              </w:rPr>
              <w:t xml:space="preserve">First Floor, Godrej Castlemaine, 42, Sasoon Rd, Pune-411001 </w:t>
            </w:r>
          </w:p>
        </w:tc>
        <w:tc>
          <w:tcPr>
            <w:tcW w:w="2006" w:type="dxa"/>
            <w:vMerge/>
            <w:vAlign w:val="center"/>
          </w:tcPr>
          <w:p w14:paraId="52C3F8F5" w14:textId="77777777" w:rsidR="00C5029A" w:rsidRPr="00D31CCA" w:rsidRDefault="00C5029A" w:rsidP="009E7E24">
            <w:pPr>
              <w:spacing w:after="0"/>
              <w:rPr>
                <w:rFonts w:ascii="Arial" w:hAnsi="Arial" w:cs="Arial"/>
                <w:szCs w:val="22"/>
              </w:rPr>
            </w:pPr>
          </w:p>
        </w:tc>
      </w:tr>
      <w:tr w:rsidR="00C5029A" w:rsidRPr="00D31CCA" w14:paraId="665FB00C" w14:textId="77777777" w:rsidTr="009E7E24">
        <w:trPr>
          <w:jc w:val="center"/>
        </w:trPr>
        <w:tc>
          <w:tcPr>
            <w:tcW w:w="7401" w:type="dxa"/>
            <w:vAlign w:val="center"/>
          </w:tcPr>
          <w:p w14:paraId="0BA93F71" w14:textId="77777777" w:rsidR="00C5029A" w:rsidRPr="00D31CCA" w:rsidRDefault="00C5029A" w:rsidP="009E7E24">
            <w:pPr>
              <w:spacing w:after="0"/>
              <w:rPr>
                <w:rFonts w:ascii="Arial" w:hAnsi="Arial" w:cs="Arial"/>
                <w:b/>
                <w:szCs w:val="22"/>
              </w:rPr>
            </w:pPr>
            <w:r w:rsidRPr="00D31CCA">
              <w:rPr>
                <w:rFonts w:ascii="Arial" w:hAnsi="Arial" w:cs="Arial"/>
                <w:b/>
                <w:szCs w:val="22"/>
              </w:rPr>
              <w:t>Dr. Sanjay Dhande</w:t>
            </w:r>
          </w:p>
          <w:p w14:paraId="76F39795" w14:textId="77777777" w:rsidR="00C5029A" w:rsidRPr="00D31CCA" w:rsidRDefault="00C5029A" w:rsidP="009E7E24">
            <w:pPr>
              <w:spacing w:after="0"/>
              <w:rPr>
                <w:rFonts w:ascii="Arial" w:hAnsi="Arial" w:cs="Arial"/>
                <w:szCs w:val="22"/>
              </w:rPr>
            </w:pPr>
            <w:r w:rsidRPr="00D31CCA">
              <w:rPr>
                <w:rFonts w:ascii="Arial" w:hAnsi="Arial" w:cs="Arial"/>
                <w:szCs w:val="22"/>
              </w:rPr>
              <w:t>Distinguished Professor, Department of Technology</w:t>
            </w:r>
          </w:p>
          <w:p w14:paraId="7A0B1E8B" w14:textId="77777777" w:rsidR="00C5029A" w:rsidRPr="00D31CCA" w:rsidRDefault="00C5029A" w:rsidP="009E7E24">
            <w:pPr>
              <w:spacing w:after="0"/>
              <w:rPr>
                <w:rFonts w:ascii="Arial" w:hAnsi="Arial" w:cs="Arial"/>
                <w:szCs w:val="22"/>
              </w:rPr>
            </w:pPr>
            <w:r w:rsidRPr="00D31CCA">
              <w:rPr>
                <w:rFonts w:ascii="Arial" w:hAnsi="Arial" w:cs="Arial"/>
                <w:szCs w:val="22"/>
              </w:rPr>
              <w:t>Savitribai Phule Pune University, Ganeshkhind, Pune-411007</w:t>
            </w:r>
          </w:p>
        </w:tc>
        <w:tc>
          <w:tcPr>
            <w:tcW w:w="2006" w:type="dxa"/>
            <w:vMerge w:val="restart"/>
            <w:vAlign w:val="center"/>
          </w:tcPr>
          <w:p w14:paraId="179FBE99" w14:textId="77777777" w:rsidR="00C5029A" w:rsidRPr="00D31CCA" w:rsidRDefault="00C5029A" w:rsidP="009E7E24">
            <w:pPr>
              <w:spacing w:after="0"/>
              <w:rPr>
                <w:rFonts w:ascii="Arial" w:hAnsi="Arial" w:cs="Arial"/>
                <w:szCs w:val="22"/>
              </w:rPr>
            </w:pPr>
            <w:r w:rsidRPr="00D31CCA">
              <w:rPr>
                <w:rFonts w:ascii="Arial" w:hAnsi="Arial" w:cs="Arial"/>
                <w:szCs w:val="22"/>
              </w:rPr>
              <w:t>Nominees from the affiliating University</w:t>
            </w:r>
          </w:p>
        </w:tc>
      </w:tr>
      <w:tr w:rsidR="00C5029A" w:rsidRPr="00D31CCA" w14:paraId="1C03486E" w14:textId="77777777" w:rsidTr="009E7E24">
        <w:trPr>
          <w:jc w:val="center"/>
        </w:trPr>
        <w:tc>
          <w:tcPr>
            <w:tcW w:w="7401" w:type="dxa"/>
            <w:vAlign w:val="center"/>
          </w:tcPr>
          <w:p w14:paraId="7FF1AC99" w14:textId="77777777" w:rsidR="00C5029A" w:rsidRPr="00D31CCA" w:rsidRDefault="00C5029A" w:rsidP="009E7E24">
            <w:pPr>
              <w:spacing w:after="0"/>
              <w:rPr>
                <w:rFonts w:ascii="Arial" w:hAnsi="Arial" w:cs="Arial"/>
                <w:b/>
                <w:szCs w:val="22"/>
              </w:rPr>
            </w:pPr>
            <w:r w:rsidRPr="00D31CCA">
              <w:rPr>
                <w:rFonts w:ascii="Arial" w:hAnsi="Arial" w:cs="Arial"/>
                <w:b/>
                <w:szCs w:val="22"/>
              </w:rPr>
              <w:t>Dr. Aditya Abhyankar</w:t>
            </w:r>
          </w:p>
          <w:p w14:paraId="75776D87" w14:textId="77777777" w:rsidR="00C5029A" w:rsidRPr="00D31CCA" w:rsidRDefault="00C5029A" w:rsidP="009E7E24">
            <w:pPr>
              <w:spacing w:after="0"/>
              <w:rPr>
                <w:rFonts w:ascii="Arial" w:hAnsi="Arial" w:cs="Arial"/>
                <w:szCs w:val="22"/>
              </w:rPr>
            </w:pPr>
            <w:r w:rsidRPr="00D31CCA">
              <w:rPr>
                <w:rFonts w:ascii="Arial" w:hAnsi="Arial" w:cs="Arial"/>
                <w:szCs w:val="22"/>
              </w:rPr>
              <w:t>Professor and Head of the Department of Technology</w:t>
            </w:r>
          </w:p>
          <w:p w14:paraId="01B1CF4E" w14:textId="77777777" w:rsidR="00C5029A" w:rsidRPr="00D31CCA" w:rsidRDefault="00C5029A" w:rsidP="009E7E24">
            <w:pPr>
              <w:spacing w:after="0"/>
              <w:rPr>
                <w:rFonts w:ascii="Arial" w:hAnsi="Arial" w:cs="Arial"/>
                <w:szCs w:val="22"/>
              </w:rPr>
            </w:pPr>
            <w:r w:rsidRPr="00D31CCA">
              <w:rPr>
                <w:rFonts w:ascii="Arial" w:hAnsi="Arial" w:cs="Arial"/>
                <w:szCs w:val="22"/>
              </w:rPr>
              <w:t>Savitribai Phule Pune University, Ganeshkhind, Pune-411007</w:t>
            </w:r>
          </w:p>
        </w:tc>
        <w:tc>
          <w:tcPr>
            <w:tcW w:w="2006" w:type="dxa"/>
            <w:vMerge/>
            <w:vAlign w:val="center"/>
          </w:tcPr>
          <w:p w14:paraId="1D6A8F2C" w14:textId="77777777" w:rsidR="00C5029A" w:rsidRPr="00D31CCA" w:rsidRDefault="00C5029A" w:rsidP="009E7E24">
            <w:pPr>
              <w:spacing w:after="0"/>
              <w:rPr>
                <w:rFonts w:ascii="Arial" w:hAnsi="Arial" w:cs="Arial"/>
                <w:szCs w:val="22"/>
              </w:rPr>
            </w:pPr>
          </w:p>
        </w:tc>
      </w:tr>
      <w:tr w:rsidR="00C5029A" w:rsidRPr="00D31CCA" w14:paraId="28727916" w14:textId="77777777" w:rsidTr="009E7E24">
        <w:trPr>
          <w:jc w:val="center"/>
        </w:trPr>
        <w:tc>
          <w:tcPr>
            <w:tcW w:w="7401" w:type="dxa"/>
            <w:vAlign w:val="center"/>
          </w:tcPr>
          <w:p w14:paraId="44FE6C57" w14:textId="77777777" w:rsidR="00C5029A" w:rsidRPr="00D31CCA" w:rsidRDefault="00C5029A" w:rsidP="009E7E24">
            <w:pPr>
              <w:spacing w:after="0"/>
              <w:rPr>
                <w:rFonts w:ascii="Arial" w:hAnsi="Arial" w:cs="Arial"/>
                <w:b/>
                <w:szCs w:val="22"/>
              </w:rPr>
            </w:pPr>
            <w:r w:rsidRPr="00D31CCA">
              <w:rPr>
                <w:rFonts w:ascii="Arial" w:hAnsi="Arial" w:cs="Arial"/>
                <w:b/>
                <w:szCs w:val="22"/>
              </w:rPr>
              <w:t>Dr. Suresh Gosavi</w:t>
            </w:r>
          </w:p>
          <w:p w14:paraId="6F8F3146" w14:textId="77777777" w:rsidR="00C5029A" w:rsidRPr="00D31CCA" w:rsidRDefault="00C5029A" w:rsidP="009E7E24">
            <w:pPr>
              <w:spacing w:after="0"/>
              <w:rPr>
                <w:rFonts w:ascii="Arial" w:hAnsi="Arial" w:cs="Arial"/>
                <w:szCs w:val="22"/>
              </w:rPr>
            </w:pPr>
            <w:r w:rsidRPr="00D31CCA">
              <w:rPr>
                <w:rFonts w:ascii="Arial" w:hAnsi="Arial" w:cs="Arial"/>
                <w:szCs w:val="22"/>
              </w:rPr>
              <w:t>Professor and Head of the Department of Physics</w:t>
            </w:r>
          </w:p>
          <w:p w14:paraId="63624B4E" w14:textId="77777777" w:rsidR="00C5029A" w:rsidRPr="00D31CCA" w:rsidRDefault="00C5029A" w:rsidP="009E7E24">
            <w:pPr>
              <w:spacing w:after="0"/>
              <w:rPr>
                <w:rFonts w:ascii="Arial" w:hAnsi="Arial" w:cs="Arial"/>
                <w:szCs w:val="22"/>
              </w:rPr>
            </w:pPr>
            <w:r w:rsidRPr="00D31CCA">
              <w:rPr>
                <w:rFonts w:ascii="Arial" w:hAnsi="Arial" w:cs="Arial"/>
                <w:szCs w:val="22"/>
              </w:rPr>
              <w:t>Savitribai Phule Pune University, Ganeshkhind, Pune-411007</w:t>
            </w:r>
          </w:p>
        </w:tc>
        <w:tc>
          <w:tcPr>
            <w:tcW w:w="2006" w:type="dxa"/>
            <w:vMerge/>
            <w:vAlign w:val="center"/>
          </w:tcPr>
          <w:p w14:paraId="4CEFD95C" w14:textId="77777777" w:rsidR="00C5029A" w:rsidRPr="00D31CCA" w:rsidRDefault="00C5029A" w:rsidP="009E7E24">
            <w:pPr>
              <w:spacing w:after="0"/>
              <w:rPr>
                <w:rFonts w:ascii="Arial" w:hAnsi="Arial" w:cs="Arial"/>
                <w:szCs w:val="22"/>
              </w:rPr>
            </w:pPr>
          </w:p>
        </w:tc>
      </w:tr>
      <w:tr w:rsidR="00C5029A" w:rsidRPr="00D31CCA" w14:paraId="4970384E" w14:textId="77777777" w:rsidTr="009E7E24">
        <w:trPr>
          <w:jc w:val="center"/>
        </w:trPr>
        <w:tc>
          <w:tcPr>
            <w:tcW w:w="7401" w:type="dxa"/>
            <w:vAlign w:val="center"/>
          </w:tcPr>
          <w:p w14:paraId="4A9C1297" w14:textId="77777777" w:rsidR="00C5029A" w:rsidRPr="00D31CCA" w:rsidRDefault="00C5029A" w:rsidP="009E7E24">
            <w:pPr>
              <w:spacing w:after="0"/>
              <w:rPr>
                <w:rFonts w:ascii="Arial" w:hAnsi="Arial" w:cs="Arial"/>
                <w:b/>
                <w:bCs/>
                <w:szCs w:val="22"/>
              </w:rPr>
            </w:pPr>
            <w:r w:rsidRPr="00D31CCA">
              <w:rPr>
                <w:rFonts w:ascii="Arial" w:hAnsi="Arial" w:cs="Arial"/>
                <w:b/>
                <w:bCs/>
                <w:szCs w:val="22"/>
              </w:rPr>
              <w:t>Prof. (Mrs.) Jibi Abraham</w:t>
            </w:r>
          </w:p>
          <w:p w14:paraId="6081FD46" w14:textId="77777777" w:rsidR="00C5029A" w:rsidRPr="00D31CCA" w:rsidRDefault="00C5029A" w:rsidP="009E7E24">
            <w:pPr>
              <w:spacing w:after="0"/>
              <w:rPr>
                <w:rFonts w:ascii="Arial" w:hAnsi="Arial" w:cs="Arial"/>
                <w:bCs/>
                <w:szCs w:val="22"/>
              </w:rPr>
            </w:pPr>
            <w:r w:rsidRPr="00D31CCA">
              <w:rPr>
                <w:rFonts w:ascii="Arial" w:hAnsi="Arial" w:cs="Arial"/>
                <w:bCs/>
                <w:szCs w:val="22"/>
              </w:rPr>
              <w:t>Dean Academics</w:t>
            </w:r>
          </w:p>
          <w:p w14:paraId="75DE5F23" w14:textId="77777777" w:rsidR="00C5029A" w:rsidRPr="00D31CCA" w:rsidRDefault="00C5029A" w:rsidP="009E7E24">
            <w:pPr>
              <w:spacing w:after="0"/>
              <w:rPr>
                <w:rFonts w:ascii="Arial" w:hAnsi="Arial" w:cs="Arial"/>
                <w:b/>
                <w:szCs w:val="22"/>
              </w:rPr>
            </w:pPr>
            <w:r w:rsidRPr="00D31CCA">
              <w:rPr>
                <w:rFonts w:ascii="Arial" w:hAnsi="Arial" w:cs="Arial"/>
                <w:szCs w:val="22"/>
              </w:rPr>
              <w:t>College of Engineering Pune</w:t>
            </w:r>
          </w:p>
          <w:p w14:paraId="6EF4B374" w14:textId="77777777" w:rsidR="00C5029A" w:rsidRPr="00D31CCA" w:rsidRDefault="00C5029A" w:rsidP="009E7E24">
            <w:pPr>
              <w:spacing w:after="0"/>
              <w:rPr>
                <w:rFonts w:ascii="Arial" w:hAnsi="Arial" w:cs="Arial"/>
                <w:b/>
                <w:szCs w:val="22"/>
              </w:rPr>
            </w:pPr>
            <w:r w:rsidRPr="00D31CCA">
              <w:rPr>
                <w:rFonts w:ascii="Arial" w:hAnsi="Arial" w:cs="Arial"/>
                <w:szCs w:val="22"/>
              </w:rPr>
              <w:t>Shivajinagar, Pune – 411005</w:t>
            </w:r>
          </w:p>
        </w:tc>
        <w:tc>
          <w:tcPr>
            <w:tcW w:w="2006" w:type="dxa"/>
            <w:vAlign w:val="center"/>
          </w:tcPr>
          <w:p w14:paraId="3C955F27" w14:textId="77777777" w:rsidR="00C5029A" w:rsidRPr="00D31CCA" w:rsidRDefault="00C5029A" w:rsidP="009E7E24">
            <w:pPr>
              <w:spacing w:after="0"/>
              <w:rPr>
                <w:rFonts w:ascii="Arial" w:hAnsi="Arial" w:cs="Arial"/>
                <w:szCs w:val="22"/>
              </w:rPr>
            </w:pPr>
            <w:r w:rsidRPr="00D31CCA">
              <w:rPr>
                <w:rFonts w:ascii="Arial" w:hAnsi="Arial" w:cs="Arial"/>
                <w:szCs w:val="22"/>
              </w:rPr>
              <w:t>Member Secreatary</w:t>
            </w:r>
          </w:p>
        </w:tc>
      </w:tr>
    </w:tbl>
    <w:p w14:paraId="712CD9B5" w14:textId="77777777" w:rsidR="00C5029A" w:rsidRDefault="00C5029A" w:rsidP="00C5029A">
      <w:pPr>
        <w:rPr>
          <w:rFonts w:ascii="Arial" w:hAnsi="Arial" w:cs="Arial"/>
          <w:szCs w:val="22"/>
        </w:rPr>
      </w:pPr>
    </w:p>
    <w:p w14:paraId="60A8D8A2" w14:textId="77777777" w:rsidR="00C5029A" w:rsidRPr="00D31CCA" w:rsidRDefault="00C5029A" w:rsidP="00C5029A">
      <w:pPr>
        <w:rPr>
          <w:rFonts w:ascii="Arial" w:hAnsi="Arial" w:cs="Arial"/>
          <w:szCs w:val="22"/>
        </w:rPr>
      </w:pPr>
    </w:p>
    <w:p w14:paraId="488B9DA3" w14:textId="77777777" w:rsidR="00C5029A" w:rsidRPr="004465E4" w:rsidRDefault="00C5029A" w:rsidP="00C5029A">
      <w:pPr>
        <w:rPr>
          <w:rFonts w:ascii="Arial" w:hAnsi="Arial" w:cs="Arial"/>
          <w:szCs w:val="22"/>
          <w:u w:val="single"/>
        </w:rPr>
      </w:pPr>
      <w:r w:rsidRPr="004465E4">
        <w:rPr>
          <w:rFonts w:ascii="Arial" w:hAnsi="Arial" w:cs="Arial"/>
          <w:b/>
          <w:szCs w:val="22"/>
          <w:u w:val="single"/>
        </w:rPr>
        <w:t>INSTITUTE FUNCTIONARIES</w:t>
      </w: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4"/>
        <w:gridCol w:w="5423"/>
      </w:tblGrid>
      <w:tr w:rsidR="00C5029A" w:rsidRPr="004465E4" w14:paraId="4FC12C70" w14:textId="77777777" w:rsidTr="009E7E24">
        <w:trPr>
          <w:trHeight w:val="240"/>
          <w:jc w:val="center"/>
        </w:trPr>
        <w:tc>
          <w:tcPr>
            <w:tcW w:w="3634" w:type="dxa"/>
            <w:shd w:val="clear" w:color="auto" w:fill="A6A6A6" w:themeFill="background1" w:themeFillShade="A6"/>
          </w:tcPr>
          <w:p w14:paraId="2F2B4770" w14:textId="77777777" w:rsidR="00C5029A" w:rsidRPr="004465E4" w:rsidRDefault="00C5029A" w:rsidP="004C06CC">
            <w:pPr>
              <w:spacing w:after="0"/>
              <w:rPr>
                <w:rFonts w:ascii="Arial" w:hAnsi="Arial" w:cs="Arial"/>
                <w:b/>
                <w:szCs w:val="22"/>
              </w:rPr>
            </w:pPr>
            <w:r w:rsidRPr="004465E4">
              <w:rPr>
                <w:rFonts w:ascii="Arial" w:hAnsi="Arial" w:cs="Arial"/>
                <w:b/>
                <w:szCs w:val="22"/>
              </w:rPr>
              <w:t>Name of the Officials</w:t>
            </w:r>
          </w:p>
        </w:tc>
        <w:tc>
          <w:tcPr>
            <w:tcW w:w="5423" w:type="dxa"/>
            <w:shd w:val="clear" w:color="auto" w:fill="A6A6A6" w:themeFill="background1" w:themeFillShade="A6"/>
          </w:tcPr>
          <w:p w14:paraId="2A6069A2" w14:textId="77777777" w:rsidR="00C5029A" w:rsidRPr="004465E4" w:rsidRDefault="00C5029A" w:rsidP="004C06CC">
            <w:pPr>
              <w:spacing w:after="0"/>
              <w:rPr>
                <w:rFonts w:ascii="Arial" w:hAnsi="Arial" w:cs="Arial"/>
                <w:b/>
                <w:szCs w:val="22"/>
              </w:rPr>
            </w:pPr>
            <w:r w:rsidRPr="004465E4">
              <w:rPr>
                <w:rFonts w:ascii="Arial" w:hAnsi="Arial" w:cs="Arial"/>
                <w:b/>
                <w:szCs w:val="22"/>
              </w:rPr>
              <w:t>Designation</w:t>
            </w:r>
          </w:p>
        </w:tc>
      </w:tr>
      <w:tr w:rsidR="00C5029A" w:rsidRPr="004465E4" w14:paraId="48D34BBA" w14:textId="77777777" w:rsidTr="009E7E24">
        <w:trPr>
          <w:trHeight w:val="213"/>
          <w:jc w:val="center"/>
        </w:trPr>
        <w:tc>
          <w:tcPr>
            <w:tcW w:w="3634" w:type="dxa"/>
          </w:tcPr>
          <w:p w14:paraId="40D2B48E" w14:textId="77777777" w:rsidR="00C5029A" w:rsidRPr="004465E4" w:rsidRDefault="00C5029A" w:rsidP="004C06CC">
            <w:pPr>
              <w:spacing w:after="0"/>
              <w:rPr>
                <w:rFonts w:ascii="Arial" w:hAnsi="Arial" w:cs="Arial"/>
                <w:b/>
                <w:bCs/>
                <w:szCs w:val="22"/>
              </w:rPr>
            </w:pPr>
            <w:r w:rsidRPr="004465E4">
              <w:rPr>
                <w:rFonts w:ascii="Arial" w:hAnsi="Arial" w:cs="Arial"/>
                <w:szCs w:val="22"/>
              </w:rPr>
              <w:t xml:space="preserve">Prof. B. B.  Ahuja </w:t>
            </w:r>
          </w:p>
        </w:tc>
        <w:tc>
          <w:tcPr>
            <w:tcW w:w="5423" w:type="dxa"/>
          </w:tcPr>
          <w:p w14:paraId="6E658CB1" w14:textId="72937E1B" w:rsidR="00C5029A" w:rsidRPr="004465E4" w:rsidRDefault="00C5029A" w:rsidP="004C06CC">
            <w:pPr>
              <w:spacing w:after="0"/>
              <w:rPr>
                <w:rFonts w:ascii="Arial" w:hAnsi="Arial" w:cs="Arial"/>
                <w:szCs w:val="22"/>
              </w:rPr>
            </w:pPr>
            <w:r w:rsidRPr="004465E4">
              <w:rPr>
                <w:rFonts w:ascii="Arial" w:hAnsi="Arial" w:cs="Arial"/>
                <w:bCs/>
                <w:szCs w:val="22"/>
              </w:rPr>
              <w:t>Officiating Director</w:t>
            </w:r>
          </w:p>
        </w:tc>
      </w:tr>
      <w:tr w:rsidR="00C5029A" w:rsidRPr="004465E4" w14:paraId="273D1C85" w14:textId="77777777" w:rsidTr="009E7E24">
        <w:trPr>
          <w:trHeight w:val="285"/>
          <w:jc w:val="center"/>
        </w:trPr>
        <w:tc>
          <w:tcPr>
            <w:tcW w:w="3634" w:type="dxa"/>
          </w:tcPr>
          <w:p w14:paraId="6D0CE7EC" w14:textId="77777777" w:rsidR="00C5029A" w:rsidRPr="004465E4" w:rsidRDefault="00C5029A" w:rsidP="004C06CC">
            <w:pPr>
              <w:spacing w:after="0"/>
              <w:rPr>
                <w:rFonts w:ascii="Arial" w:hAnsi="Arial" w:cs="Arial"/>
                <w:szCs w:val="22"/>
              </w:rPr>
            </w:pPr>
            <w:r w:rsidRPr="004465E4">
              <w:rPr>
                <w:rFonts w:ascii="Arial" w:hAnsi="Arial" w:cs="Arial"/>
                <w:szCs w:val="22"/>
              </w:rPr>
              <w:t>Prof. M. S.  Sutaone</w:t>
            </w:r>
          </w:p>
        </w:tc>
        <w:tc>
          <w:tcPr>
            <w:tcW w:w="5423" w:type="dxa"/>
          </w:tcPr>
          <w:p w14:paraId="232A4245" w14:textId="77777777" w:rsidR="00C5029A" w:rsidRPr="004465E4" w:rsidRDefault="00C5029A" w:rsidP="004C06CC">
            <w:pPr>
              <w:spacing w:after="0"/>
              <w:rPr>
                <w:rFonts w:ascii="Arial" w:hAnsi="Arial" w:cs="Arial"/>
                <w:bCs/>
                <w:szCs w:val="22"/>
              </w:rPr>
            </w:pPr>
            <w:r w:rsidRPr="004465E4">
              <w:rPr>
                <w:rFonts w:ascii="Arial" w:hAnsi="Arial" w:cs="Arial"/>
                <w:bCs/>
                <w:szCs w:val="22"/>
              </w:rPr>
              <w:t>Deputy Director</w:t>
            </w:r>
          </w:p>
        </w:tc>
      </w:tr>
      <w:tr w:rsidR="00C5029A" w:rsidRPr="004465E4" w14:paraId="27E02B47" w14:textId="77777777" w:rsidTr="009E7E24">
        <w:trPr>
          <w:trHeight w:val="330"/>
          <w:jc w:val="center"/>
        </w:trPr>
        <w:tc>
          <w:tcPr>
            <w:tcW w:w="3634" w:type="dxa"/>
          </w:tcPr>
          <w:p w14:paraId="6E7BF0C8" w14:textId="77777777" w:rsidR="00C5029A" w:rsidRPr="004465E4" w:rsidRDefault="00C5029A" w:rsidP="004C06CC">
            <w:pPr>
              <w:spacing w:after="0"/>
              <w:rPr>
                <w:rFonts w:ascii="Arial" w:hAnsi="Arial" w:cs="Arial"/>
                <w:b/>
                <w:bCs/>
                <w:szCs w:val="22"/>
              </w:rPr>
            </w:pPr>
            <w:r w:rsidRPr="004465E4">
              <w:rPr>
                <w:rFonts w:ascii="Arial" w:hAnsi="Arial" w:cs="Arial"/>
                <w:szCs w:val="22"/>
              </w:rPr>
              <w:t xml:space="preserve">Prof. (Mrs.) Jibi Abraham </w:t>
            </w:r>
          </w:p>
        </w:tc>
        <w:tc>
          <w:tcPr>
            <w:tcW w:w="5423" w:type="dxa"/>
          </w:tcPr>
          <w:p w14:paraId="23D11A06" w14:textId="77777777" w:rsidR="00C5029A" w:rsidRPr="004465E4" w:rsidRDefault="00C5029A" w:rsidP="004C06CC">
            <w:pPr>
              <w:spacing w:after="0"/>
              <w:rPr>
                <w:rFonts w:ascii="Arial" w:hAnsi="Arial" w:cs="Arial"/>
                <w:szCs w:val="22"/>
              </w:rPr>
            </w:pPr>
            <w:r w:rsidRPr="004465E4">
              <w:rPr>
                <w:rFonts w:ascii="Arial" w:hAnsi="Arial" w:cs="Arial"/>
                <w:bCs/>
                <w:szCs w:val="22"/>
              </w:rPr>
              <w:t>Dean Academics</w:t>
            </w:r>
          </w:p>
        </w:tc>
      </w:tr>
      <w:tr w:rsidR="00C5029A" w:rsidRPr="004465E4" w14:paraId="11ECEB74" w14:textId="77777777" w:rsidTr="009E7E24">
        <w:trPr>
          <w:trHeight w:val="330"/>
          <w:jc w:val="center"/>
        </w:trPr>
        <w:tc>
          <w:tcPr>
            <w:tcW w:w="3634" w:type="dxa"/>
          </w:tcPr>
          <w:p w14:paraId="5DE90720" w14:textId="77777777" w:rsidR="00C5029A" w:rsidRPr="004465E4" w:rsidRDefault="00C5029A" w:rsidP="004C06CC">
            <w:pPr>
              <w:spacing w:after="0"/>
              <w:rPr>
                <w:rFonts w:ascii="Arial" w:hAnsi="Arial" w:cs="Arial"/>
                <w:szCs w:val="22"/>
              </w:rPr>
            </w:pPr>
            <w:r w:rsidRPr="004465E4">
              <w:rPr>
                <w:rFonts w:ascii="Arial" w:hAnsi="Arial" w:cs="Arial"/>
                <w:szCs w:val="22"/>
              </w:rPr>
              <w:t>Prof. (Mrs.) A. G. Thosar</w:t>
            </w:r>
          </w:p>
        </w:tc>
        <w:tc>
          <w:tcPr>
            <w:tcW w:w="5423" w:type="dxa"/>
          </w:tcPr>
          <w:p w14:paraId="4FC349A4" w14:textId="77777777" w:rsidR="00C5029A" w:rsidRPr="004465E4" w:rsidRDefault="00C5029A" w:rsidP="004C06CC">
            <w:pPr>
              <w:spacing w:after="0"/>
              <w:rPr>
                <w:rFonts w:ascii="Arial" w:hAnsi="Arial" w:cs="Arial"/>
                <w:szCs w:val="22"/>
              </w:rPr>
            </w:pPr>
            <w:r w:rsidRPr="004465E4">
              <w:rPr>
                <w:rFonts w:ascii="Arial" w:hAnsi="Arial" w:cs="Arial"/>
                <w:bCs/>
                <w:szCs w:val="22"/>
              </w:rPr>
              <w:t>Dean R &amp; D</w:t>
            </w:r>
          </w:p>
        </w:tc>
      </w:tr>
      <w:tr w:rsidR="00C5029A" w:rsidRPr="004465E4" w14:paraId="6CA96CD5" w14:textId="77777777" w:rsidTr="009E7E24">
        <w:trPr>
          <w:trHeight w:val="330"/>
          <w:jc w:val="center"/>
        </w:trPr>
        <w:tc>
          <w:tcPr>
            <w:tcW w:w="3634" w:type="dxa"/>
          </w:tcPr>
          <w:p w14:paraId="49117092" w14:textId="77777777" w:rsidR="00C5029A" w:rsidRPr="004465E4" w:rsidRDefault="00C5029A" w:rsidP="004C06CC">
            <w:pPr>
              <w:spacing w:after="0"/>
              <w:rPr>
                <w:rFonts w:ascii="Arial" w:hAnsi="Arial" w:cs="Arial"/>
                <w:szCs w:val="22"/>
              </w:rPr>
            </w:pPr>
            <w:r w:rsidRPr="004465E4">
              <w:rPr>
                <w:rFonts w:ascii="Arial" w:hAnsi="Arial" w:cs="Arial"/>
                <w:szCs w:val="22"/>
              </w:rPr>
              <w:t>Prof. S. N. Sapali</w:t>
            </w:r>
          </w:p>
        </w:tc>
        <w:tc>
          <w:tcPr>
            <w:tcW w:w="5423" w:type="dxa"/>
          </w:tcPr>
          <w:p w14:paraId="3D186A0E" w14:textId="77777777" w:rsidR="00C5029A" w:rsidRPr="004465E4" w:rsidRDefault="00C5029A" w:rsidP="004C06CC">
            <w:pPr>
              <w:spacing w:after="0"/>
              <w:rPr>
                <w:rFonts w:ascii="Arial" w:hAnsi="Arial" w:cs="Arial"/>
                <w:szCs w:val="22"/>
              </w:rPr>
            </w:pPr>
            <w:r w:rsidRPr="004465E4">
              <w:rPr>
                <w:rFonts w:ascii="Arial" w:hAnsi="Arial" w:cs="Arial"/>
                <w:bCs/>
                <w:szCs w:val="22"/>
              </w:rPr>
              <w:t>Dean Quality Assurance</w:t>
            </w:r>
          </w:p>
        </w:tc>
      </w:tr>
      <w:tr w:rsidR="00C5029A" w:rsidRPr="004465E4" w14:paraId="70009612" w14:textId="77777777" w:rsidTr="009E7E24">
        <w:trPr>
          <w:trHeight w:val="303"/>
          <w:jc w:val="center"/>
        </w:trPr>
        <w:tc>
          <w:tcPr>
            <w:tcW w:w="3634" w:type="dxa"/>
          </w:tcPr>
          <w:p w14:paraId="3AC107BD" w14:textId="77777777" w:rsidR="00C5029A" w:rsidRPr="004465E4" w:rsidRDefault="00C5029A" w:rsidP="004C06CC">
            <w:pPr>
              <w:spacing w:after="0"/>
              <w:rPr>
                <w:rFonts w:ascii="Arial" w:hAnsi="Arial" w:cs="Arial"/>
                <w:bCs/>
                <w:szCs w:val="22"/>
              </w:rPr>
            </w:pPr>
            <w:r w:rsidRPr="004465E4">
              <w:rPr>
                <w:rFonts w:ascii="Arial" w:hAnsi="Arial" w:cs="Arial"/>
                <w:szCs w:val="22"/>
              </w:rPr>
              <w:t>Prof. S. L. Patil</w:t>
            </w:r>
          </w:p>
        </w:tc>
        <w:tc>
          <w:tcPr>
            <w:tcW w:w="5423" w:type="dxa"/>
          </w:tcPr>
          <w:p w14:paraId="1A52A7EB" w14:textId="77777777" w:rsidR="00C5029A" w:rsidRPr="004465E4" w:rsidRDefault="00C5029A" w:rsidP="004C06CC">
            <w:pPr>
              <w:spacing w:after="0"/>
              <w:rPr>
                <w:rFonts w:ascii="Arial" w:hAnsi="Arial" w:cs="Arial"/>
                <w:szCs w:val="22"/>
              </w:rPr>
            </w:pPr>
            <w:r w:rsidRPr="004465E4">
              <w:rPr>
                <w:rFonts w:ascii="Arial" w:hAnsi="Arial" w:cs="Arial"/>
                <w:bCs/>
                <w:szCs w:val="22"/>
              </w:rPr>
              <w:t>Dean Alumni &amp; International Affairs</w:t>
            </w:r>
          </w:p>
        </w:tc>
      </w:tr>
      <w:tr w:rsidR="00C5029A" w:rsidRPr="004465E4" w14:paraId="33048152" w14:textId="77777777" w:rsidTr="009E7E24">
        <w:trPr>
          <w:trHeight w:val="330"/>
          <w:jc w:val="center"/>
        </w:trPr>
        <w:tc>
          <w:tcPr>
            <w:tcW w:w="3634" w:type="dxa"/>
          </w:tcPr>
          <w:p w14:paraId="618A171D" w14:textId="77777777" w:rsidR="00C5029A" w:rsidRPr="004465E4" w:rsidRDefault="00C5029A" w:rsidP="004C06CC">
            <w:pPr>
              <w:spacing w:after="0"/>
              <w:rPr>
                <w:rFonts w:ascii="Arial" w:hAnsi="Arial" w:cs="Arial"/>
                <w:szCs w:val="22"/>
              </w:rPr>
            </w:pPr>
            <w:r w:rsidRPr="004465E4">
              <w:rPr>
                <w:rFonts w:ascii="Arial" w:hAnsi="Arial" w:cs="Arial"/>
                <w:szCs w:val="22"/>
              </w:rPr>
              <w:t>Prof. M. J. Rathod</w:t>
            </w:r>
          </w:p>
        </w:tc>
        <w:tc>
          <w:tcPr>
            <w:tcW w:w="5423" w:type="dxa"/>
          </w:tcPr>
          <w:p w14:paraId="09A5A701" w14:textId="77777777" w:rsidR="00C5029A" w:rsidRPr="004465E4" w:rsidRDefault="00C5029A" w:rsidP="004C06CC">
            <w:pPr>
              <w:spacing w:after="0"/>
              <w:rPr>
                <w:rFonts w:ascii="Arial" w:hAnsi="Arial" w:cs="Arial"/>
                <w:bCs/>
                <w:szCs w:val="22"/>
              </w:rPr>
            </w:pPr>
            <w:r w:rsidRPr="004465E4">
              <w:rPr>
                <w:rFonts w:ascii="Arial" w:hAnsi="Arial" w:cs="Arial"/>
                <w:bCs/>
                <w:szCs w:val="22"/>
              </w:rPr>
              <w:t>Dean Faculty</w:t>
            </w:r>
          </w:p>
        </w:tc>
      </w:tr>
      <w:tr w:rsidR="00C5029A" w:rsidRPr="004465E4" w14:paraId="533E1245" w14:textId="77777777" w:rsidTr="009E7E24">
        <w:trPr>
          <w:trHeight w:val="330"/>
          <w:jc w:val="center"/>
        </w:trPr>
        <w:tc>
          <w:tcPr>
            <w:tcW w:w="3634" w:type="dxa"/>
          </w:tcPr>
          <w:p w14:paraId="4EE1E3DB" w14:textId="77777777" w:rsidR="00C5029A" w:rsidRPr="004465E4" w:rsidRDefault="00C5029A" w:rsidP="004C06CC">
            <w:pPr>
              <w:spacing w:after="0"/>
              <w:rPr>
                <w:rFonts w:ascii="Arial" w:hAnsi="Arial" w:cs="Arial"/>
                <w:szCs w:val="22"/>
              </w:rPr>
            </w:pPr>
            <w:r w:rsidRPr="004465E4">
              <w:rPr>
                <w:rFonts w:ascii="Arial" w:hAnsi="Arial" w:cs="Arial"/>
                <w:szCs w:val="22"/>
              </w:rPr>
              <w:t>Dr. P. R. Dhamangaonkar</w:t>
            </w:r>
          </w:p>
        </w:tc>
        <w:tc>
          <w:tcPr>
            <w:tcW w:w="5423" w:type="dxa"/>
          </w:tcPr>
          <w:p w14:paraId="4AEF23D2" w14:textId="77777777" w:rsidR="00C5029A" w:rsidRPr="004465E4" w:rsidRDefault="00C5029A" w:rsidP="004C06CC">
            <w:pPr>
              <w:spacing w:after="0"/>
              <w:rPr>
                <w:rFonts w:ascii="Arial" w:hAnsi="Arial" w:cs="Arial"/>
                <w:szCs w:val="22"/>
              </w:rPr>
            </w:pPr>
            <w:r w:rsidRPr="004465E4">
              <w:rPr>
                <w:rFonts w:ascii="Arial" w:hAnsi="Arial" w:cs="Arial"/>
                <w:bCs/>
                <w:szCs w:val="22"/>
              </w:rPr>
              <w:t>Associate Dean Student Affairs</w:t>
            </w:r>
          </w:p>
        </w:tc>
      </w:tr>
      <w:tr w:rsidR="00C5029A" w:rsidRPr="004465E4" w14:paraId="0D6A1811" w14:textId="77777777" w:rsidTr="009E7E24">
        <w:trPr>
          <w:trHeight w:val="330"/>
          <w:jc w:val="center"/>
        </w:trPr>
        <w:tc>
          <w:tcPr>
            <w:tcW w:w="3634" w:type="dxa"/>
          </w:tcPr>
          <w:p w14:paraId="72B4B8F2" w14:textId="7CAFFEC4" w:rsidR="00C5029A" w:rsidRPr="004465E4" w:rsidRDefault="00C5029A" w:rsidP="004C06CC">
            <w:pPr>
              <w:spacing w:after="0"/>
              <w:rPr>
                <w:rFonts w:ascii="Arial" w:hAnsi="Arial" w:cs="Arial"/>
                <w:szCs w:val="22"/>
              </w:rPr>
            </w:pPr>
            <w:r w:rsidRPr="004465E4">
              <w:rPr>
                <w:rFonts w:ascii="Arial" w:hAnsi="Arial" w:cs="Arial"/>
                <w:szCs w:val="22"/>
              </w:rPr>
              <w:t>Dr. S. S. Pardeshi</w:t>
            </w:r>
          </w:p>
        </w:tc>
        <w:tc>
          <w:tcPr>
            <w:tcW w:w="5423" w:type="dxa"/>
          </w:tcPr>
          <w:p w14:paraId="1A280C3C" w14:textId="31A7DB49" w:rsidR="00C5029A" w:rsidRPr="004465E4" w:rsidRDefault="00C5029A" w:rsidP="004C06CC">
            <w:pPr>
              <w:spacing w:after="0"/>
              <w:rPr>
                <w:rFonts w:ascii="Arial" w:hAnsi="Arial" w:cs="Arial"/>
                <w:bCs/>
                <w:szCs w:val="22"/>
              </w:rPr>
            </w:pPr>
            <w:r w:rsidRPr="004465E4">
              <w:rPr>
                <w:rFonts w:ascii="Arial" w:hAnsi="Arial" w:cs="Arial"/>
                <w:bCs/>
                <w:szCs w:val="22"/>
              </w:rPr>
              <w:t>Associate Dean Administration</w:t>
            </w:r>
          </w:p>
        </w:tc>
      </w:tr>
      <w:tr w:rsidR="00C5029A" w:rsidRPr="004465E4" w14:paraId="00748B73" w14:textId="77777777" w:rsidTr="009E7E24">
        <w:trPr>
          <w:trHeight w:val="240"/>
          <w:jc w:val="center"/>
        </w:trPr>
        <w:tc>
          <w:tcPr>
            <w:tcW w:w="9057" w:type="dxa"/>
            <w:gridSpan w:val="2"/>
            <w:shd w:val="clear" w:color="auto" w:fill="A6A6A6" w:themeFill="background1" w:themeFillShade="A6"/>
          </w:tcPr>
          <w:p w14:paraId="0F4FB8E3" w14:textId="77777777" w:rsidR="00C5029A" w:rsidRPr="004465E4" w:rsidRDefault="00C5029A" w:rsidP="004C06CC">
            <w:pPr>
              <w:pStyle w:val="Default"/>
              <w:rPr>
                <w:rFonts w:ascii="Arial" w:hAnsi="Arial" w:cs="Arial"/>
                <w:b/>
                <w:color w:val="auto"/>
                <w:sz w:val="22"/>
                <w:szCs w:val="22"/>
              </w:rPr>
            </w:pPr>
            <w:r w:rsidRPr="004465E4">
              <w:rPr>
                <w:rFonts w:ascii="Arial" w:hAnsi="Arial" w:cs="Arial"/>
                <w:b/>
                <w:color w:val="auto"/>
                <w:sz w:val="22"/>
                <w:szCs w:val="22"/>
              </w:rPr>
              <w:t>Heads of Departments</w:t>
            </w:r>
          </w:p>
        </w:tc>
      </w:tr>
      <w:tr w:rsidR="00C5029A" w:rsidRPr="004465E4" w14:paraId="12A892A5" w14:textId="77777777" w:rsidTr="009E7E24">
        <w:trPr>
          <w:trHeight w:val="258"/>
          <w:jc w:val="center"/>
        </w:trPr>
        <w:tc>
          <w:tcPr>
            <w:tcW w:w="3634" w:type="dxa"/>
          </w:tcPr>
          <w:p w14:paraId="121669FC"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Mrs. N. V. Iyer</w:t>
            </w:r>
          </w:p>
        </w:tc>
        <w:tc>
          <w:tcPr>
            <w:tcW w:w="5423" w:type="dxa"/>
          </w:tcPr>
          <w:p w14:paraId="00ECACA9"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Applied Sciences</w:t>
            </w:r>
          </w:p>
        </w:tc>
      </w:tr>
      <w:tr w:rsidR="00C5029A" w:rsidRPr="004465E4" w14:paraId="237C30CA" w14:textId="77777777" w:rsidTr="009E7E24">
        <w:trPr>
          <w:trHeight w:val="240"/>
          <w:jc w:val="center"/>
        </w:trPr>
        <w:tc>
          <w:tcPr>
            <w:tcW w:w="3634" w:type="dxa"/>
          </w:tcPr>
          <w:p w14:paraId="680E8B76"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Prof. M. S. Randive</w:t>
            </w:r>
          </w:p>
        </w:tc>
        <w:tc>
          <w:tcPr>
            <w:tcW w:w="5423" w:type="dxa"/>
          </w:tcPr>
          <w:p w14:paraId="11090E74"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Civil Engineering</w:t>
            </w:r>
          </w:p>
        </w:tc>
      </w:tr>
      <w:tr w:rsidR="00C5029A" w:rsidRPr="004465E4" w14:paraId="487923D4" w14:textId="77777777" w:rsidTr="009E7E24">
        <w:trPr>
          <w:trHeight w:val="240"/>
          <w:jc w:val="center"/>
        </w:trPr>
        <w:tc>
          <w:tcPr>
            <w:tcW w:w="3634" w:type="dxa"/>
          </w:tcPr>
          <w:p w14:paraId="6E687525"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Dr. (Mrs.) V. Z. Attar</w:t>
            </w:r>
          </w:p>
        </w:tc>
        <w:tc>
          <w:tcPr>
            <w:tcW w:w="5423" w:type="dxa"/>
          </w:tcPr>
          <w:p w14:paraId="3862FC63"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Computer Engineering &amp; Information Technology</w:t>
            </w:r>
          </w:p>
        </w:tc>
      </w:tr>
      <w:tr w:rsidR="00C5029A" w:rsidRPr="004465E4" w14:paraId="4AAA15BD" w14:textId="77777777" w:rsidTr="009E7E24">
        <w:trPr>
          <w:trHeight w:val="269"/>
          <w:jc w:val="center"/>
        </w:trPr>
        <w:tc>
          <w:tcPr>
            <w:tcW w:w="3634" w:type="dxa"/>
          </w:tcPr>
          <w:p w14:paraId="6A6048E4" w14:textId="32934554" w:rsidR="00C5029A" w:rsidRPr="004465E4" w:rsidRDefault="00BD735F" w:rsidP="004C06CC">
            <w:pPr>
              <w:pStyle w:val="Default"/>
              <w:rPr>
                <w:rFonts w:ascii="Arial" w:hAnsi="Arial" w:cs="Arial"/>
                <w:color w:val="auto"/>
                <w:sz w:val="22"/>
                <w:szCs w:val="22"/>
              </w:rPr>
            </w:pPr>
            <w:r>
              <w:rPr>
                <w:rFonts w:ascii="Arial" w:hAnsi="Arial" w:cs="Arial"/>
                <w:color w:val="auto"/>
                <w:sz w:val="22"/>
                <w:szCs w:val="22"/>
              </w:rPr>
              <w:t>Dr</w:t>
            </w:r>
            <w:r w:rsidR="00C5029A" w:rsidRPr="004465E4">
              <w:rPr>
                <w:rFonts w:ascii="Arial" w:hAnsi="Arial" w:cs="Arial"/>
                <w:color w:val="auto"/>
                <w:sz w:val="22"/>
                <w:szCs w:val="22"/>
              </w:rPr>
              <w:t>. S. S. Dambhare</w:t>
            </w:r>
          </w:p>
        </w:tc>
        <w:tc>
          <w:tcPr>
            <w:tcW w:w="5423" w:type="dxa"/>
          </w:tcPr>
          <w:p w14:paraId="0AD93A9B"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Electrical Engineering</w:t>
            </w:r>
          </w:p>
        </w:tc>
      </w:tr>
      <w:tr w:rsidR="00C5029A" w:rsidRPr="004465E4" w14:paraId="20570E17" w14:textId="77777777" w:rsidTr="009E7E24">
        <w:trPr>
          <w:trHeight w:val="189"/>
          <w:jc w:val="center"/>
        </w:trPr>
        <w:tc>
          <w:tcPr>
            <w:tcW w:w="3634" w:type="dxa"/>
          </w:tcPr>
          <w:p w14:paraId="7A10CDCC"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Dr. S. P. Mahajan</w:t>
            </w:r>
          </w:p>
        </w:tc>
        <w:tc>
          <w:tcPr>
            <w:tcW w:w="5423" w:type="dxa"/>
          </w:tcPr>
          <w:p w14:paraId="71B3F8A7"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Electronics &amp; Telecommunication Engineering</w:t>
            </w:r>
          </w:p>
        </w:tc>
      </w:tr>
      <w:tr w:rsidR="00C5029A" w:rsidRPr="004465E4" w14:paraId="794C4A6C" w14:textId="77777777" w:rsidTr="009E7E24">
        <w:trPr>
          <w:trHeight w:val="265"/>
          <w:jc w:val="center"/>
        </w:trPr>
        <w:tc>
          <w:tcPr>
            <w:tcW w:w="3634" w:type="dxa"/>
          </w:tcPr>
          <w:p w14:paraId="46C43FBA"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Dr. D. N. Sonawane</w:t>
            </w:r>
          </w:p>
        </w:tc>
        <w:tc>
          <w:tcPr>
            <w:tcW w:w="5423" w:type="dxa"/>
          </w:tcPr>
          <w:p w14:paraId="71CDA553" w14:textId="77777777" w:rsidR="00C5029A" w:rsidRPr="004465E4" w:rsidRDefault="00C5029A" w:rsidP="004C06CC">
            <w:pPr>
              <w:pStyle w:val="Default"/>
              <w:rPr>
                <w:rFonts w:ascii="Arial" w:hAnsi="Arial" w:cs="Arial"/>
                <w:color w:val="auto"/>
                <w:sz w:val="22"/>
                <w:szCs w:val="22"/>
              </w:rPr>
            </w:pPr>
            <w:r w:rsidRPr="004465E4">
              <w:rPr>
                <w:rFonts w:ascii="Arial" w:hAnsi="Arial" w:cs="Arial"/>
                <w:color w:val="auto"/>
                <w:sz w:val="22"/>
                <w:szCs w:val="22"/>
              </w:rPr>
              <w:t>Instrumentation &amp; Control Engineering</w:t>
            </w:r>
          </w:p>
        </w:tc>
      </w:tr>
      <w:tr w:rsidR="004465E4" w:rsidRPr="004465E4" w14:paraId="7D85054D" w14:textId="77777777" w:rsidTr="009E7E24">
        <w:trPr>
          <w:trHeight w:val="267"/>
          <w:jc w:val="center"/>
        </w:trPr>
        <w:tc>
          <w:tcPr>
            <w:tcW w:w="3634" w:type="dxa"/>
          </w:tcPr>
          <w:p w14:paraId="082A2BCA" w14:textId="48ECF338"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P. D. Pantawane</w:t>
            </w:r>
          </w:p>
        </w:tc>
        <w:tc>
          <w:tcPr>
            <w:tcW w:w="5423" w:type="dxa"/>
          </w:tcPr>
          <w:p w14:paraId="54DEAC4E" w14:textId="453B7E3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Manufacturing Engineering &amp; Industrial Mangement</w:t>
            </w:r>
          </w:p>
        </w:tc>
      </w:tr>
      <w:tr w:rsidR="004465E4" w:rsidRPr="004465E4" w14:paraId="5FCCA62A" w14:textId="77777777" w:rsidTr="009E7E24">
        <w:trPr>
          <w:trHeight w:val="267"/>
          <w:jc w:val="center"/>
        </w:trPr>
        <w:tc>
          <w:tcPr>
            <w:tcW w:w="3634" w:type="dxa"/>
          </w:tcPr>
          <w:p w14:paraId="7ED01960" w14:textId="62B71D92"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(Mrs.) S. P. Kavishwar</w:t>
            </w:r>
          </w:p>
        </w:tc>
        <w:tc>
          <w:tcPr>
            <w:tcW w:w="5423" w:type="dxa"/>
          </w:tcPr>
          <w:p w14:paraId="106A79B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Mathematics</w:t>
            </w:r>
          </w:p>
        </w:tc>
      </w:tr>
      <w:tr w:rsidR="004465E4" w:rsidRPr="004465E4" w14:paraId="5F2F3558" w14:textId="77777777" w:rsidTr="009E7E24">
        <w:trPr>
          <w:trHeight w:val="258"/>
          <w:jc w:val="center"/>
        </w:trPr>
        <w:tc>
          <w:tcPr>
            <w:tcW w:w="3634" w:type="dxa"/>
          </w:tcPr>
          <w:p w14:paraId="490F920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Prof. M. R. Nandgaonkar</w:t>
            </w:r>
          </w:p>
        </w:tc>
        <w:tc>
          <w:tcPr>
            <w:tcW w:w="5423" w:type="dxa"/>
          </w:tcPr>
          <w:p w14:paraId="75628257"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Mechanical Engineering</w:t>
            </w:r>
          </w:p>
        </w:tc>
      </w:tr>
      <w:tr w:rsidR="004465E4" w:rsidRPr="004465E4" w14:paraId="16B4A34B" w14:textId="77777777" w:rsidTr="009E7E24">
        <w:trPr>
          <w:trHeight w:val="240"/>
          <w:jc w:val="center"/>
        </w:trPr>
        <w:tc>
          <w:tcPr>
            <w:tcW w:w="3634" w:type="dxa"/>
          </w:tcPr>
          <w:p w14:paraId="311E66F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Prof. S. P. Butee</w:t>
            </w:r>
          </w:p>
        </w:tc>
        <w:tc>
          <w:tcPr>
            <w:tcW w:w="5423" w:type="dxa"/>
          </w:tcPr>
          <w:p w14:paraId="7661883E"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Metallurgy &amp; Material Science</w:t>
            </w:r>
          </w:p>
        </w:tc>
      </w:tr>
      <w:tr w:rsidR="004465E4" w:rsidRPr="004465E4" w14:paraId="4181E95B" w14:textId="77777777" w:rsidTr="009E7E24">
        <w:trPr>
          <w:trHeight w:val="330"/>
          <w:jc w:val="center"/>
        </w:trPr>
        <w:tc>
          <w:tcPr>
            <w:tcW w:w="3634" w:type="dxa"/>
          </w:tcPr>
          <w:p w14:paraId="2AE935F6"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R. B. Kamble</w:t>
            </w:r>
          </w:p>
        </w:tc>
        <w:tc>
          <w:tcPr>
            <w:tcW w:w="5423" w:type="dxa"/>
          </w:tcPr>
          <w:p w14:paraId="4FC7DD4E"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Physics</w:t>
            </w:r>
          </w:p>
        </w:tc>
      </w:tr>
      <w:tr w:rsidR="004465E4" w:rsidRPr="004465E4" w14:paraId="0574DDFA" w14:textId="77777777" w:rsidTr="009E7E24">
        <w:trPr>
          <w:trHeight w:val="222"/>
          <w:jc w:val="center"/>
        </w:trPr>
        <w:tc>
          <w:tcPr>
            <w:tcW w:w="9057" w:type="dxa"/>
            <w:gridSpan w:val="2"/>
            <w:shd w:val="clear" w:color="auto" w:fill="A6A6A6" w:themeFill="background1" w:themeFillShade="A6"/>
          </w:tcPr>
          <w:p w14:paraId="3561D6A9" w14:textId="77777777" w:rsidR="004465E4" w:rsidRPr="004465E4" w:rsidRDefault="004465E4" w:rsidP="004465E4">
            <w:pPr>
              <w:pStyle w:val="Default"/>
              <w:rPr>
                <w:rFonts w:ascii="Arial" w:hAnsi="Arial" w:cs="Arial"/>
                <w:color w:val="auto"/>
                <w:sz w:val="22"/>
                <w:szCs w:val="22"/>
              </w:rPr>
            </w:pPr>
            <w:r w:rsidRPr="004465E4">
              <w:rPr>
                <w:rFonts w:ascii="Arial" w:hAnsi="Arial" w:cs="Arial"/>
                <w:b/>
                <w:color w:val="auto"/>
                <w:sz w:val="22"/>
                <w:szCs w:val="22"/>
              </w:rPr>
              <w:t>Heads of other committees / centres</w:t>
            </w:r>
          </w:p>
        </w:tc>
      </w:tr>
      <w:tr w:rsidR="004465E4" w:rsidRPr="004465E4" w14:paraId="33ED3FE2" w14:textId="77777777" w:rsidTr="009E7E24">
        <w:trPr>
          <w:trHeight w:val="350"/>
          <w:jc w:val="center"/>
        </w:trPr>
        <w:tc>
          <w:tcPr>
            <w:tcW w:w="3634" w:type="dxa"/>
          </w:tcPr>
          <w:p w14:paraId="6F74655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Prof. S. S. Bhosale</w:t>
            </w:r>
          </w:p>
        </w:tc>
        <w:tc>
          <w:tcPr>
            <w:tcW w:w="5423" w:type="dxa"/>
          </w:tcPr>
          <w:p w14:paraId="5F615456"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Secretary, Planning &amp; Evaluation Committee</w:t>
            </w:r>
          </w:p>
        </w:tc>
      </w:tr>
      <w:tr w:rsidR="004465E4" w:rsidRPr="004465E4" w14:paraId="2031E5C5" w14:textId="77777777" w:rsidTr="009E7E24">
        <w:trPr>
          <w:trHeight w:val="285"/>
          <w:jc w:val="center"/>
        </w:trPr>
        <w:tc>
          <w:tcPr>
            <w:tcW w:w="3634" w:type="dxa"/>
          </w:tcPr>
          <w:p w14:paraId="2FB8965F"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S. G. Sonar</w:t>
            </w:r>
          </w:p>
        </w:tc>
        <w:tc>
          <w:tcPr>
            <w:tcW w:w="5423" w:type="dxa"/>
          </w:tcPr>
          <w:p w14:paraId="576D891C"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Controller of Examination</w:t>
            </w:r>
          </w:p>
        </w:tc>
      </w:tr>
      <w:tr w:rsidR="004465E4" w:rsidRPr="004465E4" w14:paraId="5D7C70D3" w14:textId="77777777" w:rsidTr="009E7E24">
        <w:trPr>
          <w:trHeight w:val="240"/>
          <w:jc w:val="center"/>
        </w:trPr>
        <w:tc>
          <w:tcPr>
            <w:tcW w:w="3634" w:type="dxa"/>
          </w:tcPr>
          <w:p w14:paraId="35486DF0"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U.M. Chaskar</w:t>
            </w:r>
          </w:p>
        </w:tc>
        <w:tc>
          <w:tcPr>
            <w:tcW w:w="5423" w:type="dxa"/>
          </w:tcPr>
          <w:p w14:paraId="36AE72F2"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Corporate Relations Officer</w:t>
            </w:r>
          </w:p>
        </w:tc>
      </w:tr>
      <w:tr w:rsidR="004465E4" w:rsidRPr="004465E4" w14:paraId="7285CC52" w14:textId="77777777" w:rsidTr="009E7E24">
        <w:trPr>
          <w:trHeight w:val="297"/>
          <w:jc w:val="center"/>
        </w:trPr>
        <w:tc>
          <w:tcPr>
            <w:tcW w:w="3634" w:type="dxa"/>
          </w:tcPr>
          <w:p w14:paraId="0A01305D" w14:textId="4E221C4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(Mrs.) Meera Murali</w:t>
            </w:r>
          </w:p>
        </w:tc>
        <w:tc>
          <w:tcPr>
            <w:tcW w:w="5423" w:type="dxa"/>
          </w:tcPr>
          <w:p w14:paraId="6AA90DDD"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Associate Training &amp; Placement Officer</w:t>
            </w:r>
          </w:p>
        </w:tc>
      </w:tr>
      <w:tr w:rsidR="004465E4" w:rsidRPr="004465E4" w14:paraId="2FC34AB4" w14:textId="77777777" w:rsidTr="009E7E24">
        <w:trPr>
          <w:trHeight w:val="303"/>
          <w:jc w:val="center"/>
        </w:trPr>
        <w:tc>
          <w:tcPr>
            <w:tcW w:w="3634" w:type="dxa"/>
          </w:tcPr>
          <w:p w14:paraId="11FC5B5B" w14:textId="372DD719"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(Mrs.) Vibha Vyas</w:t>
            </w:r>
          </w:p>
        </w:tc>
        <w:tc>
          <w:tcPr>
            <w:tcW w:w="5423" w:type="dxa"/>
          </w:tcPr>
          <w:p w14:paraId="19496563"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 xml:space="preserve">Chairman, Library Committee           </w:t>
            </w:r>
          </w:p>
        </w:tc>
      </w:tr>
      <w:tr w:rsidR="004465E4" w:rsidRPr="004465E4" w14:paraId="0D78A3F6" w14:textId="77777777" w:rsidTr="009E7E24">
        <w:trPr>
          <w:trHeight w:val="350"/>
          <w:jc w:val="center"/>
        </w:trPr>
        <w:tc>
          <w:tcPr>
            <w:tcW w:w="3634" w:type="dxa"/>
          </w:tcPr>
          <w:p w14:paraId="721596A8"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Mr. S. S. Kumbhar</w:t>
            </w:r>
          </w:p>
        </w:tc>
        <w:tc>
          <w:tcPr>
            <w:tcW w:w="5423" w:type="dxa"/>
          </w:tcPr>
          <w:p w14:paraId="41419EDF"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 xml:space="preserve">Incharge of Central Computing &amp; Networking                                                                                                    </w:t>
            </w:r>
          </w:p>
        </w:tc>
      </w:tr>
      <w:tr w:rsidR="004465E4" w:rsidRPr="004465E4" w14:paraId="39440F34" w14:textId="77777777" w:rsidTr="009E7E24">
        <w:trPr>
          <w:trHeight w:val="350"/>
          <w:jc w:val="center"/>
        </w:trPr>
        <w:tc>
          <w:tcPr>
            <w:tcW w:w="3634" w:type="dxa"/>
          </w:tcPr>
          <w:p w14:paraId="6836CAC3"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 xml:space="preserve"> Dr. (Ms.) S. S. Bhavikatti</w:t>
            </w:r>
          </w:p>
        </w:tc>
        <w:tc>
          <w:tcPr>
            <w:tcW w:w="5423" w:type="dxa"/>
          </w:tcPr>
          <w:p w14:paraId="190D9619"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Vice President, Gymkhana</w:t>
            </w:r>
          </w:p>
        </w:tc>
      </w:tr>
      <w:tr w:rsidR="004465E4" w:rsidRPr="004465E4" w14:paraId="4739C954" w14:textId="77777777" w:rsidTr="009E7E24">
        <w:trPr>
          <w:trHeight w:val="246"/>
          <w:jc w:val="center"/>
        </w:trPr>
        <w:tc>
          <w:tcPr>
            <w:tcW w:w="3634" w:type="dxa"/>
          </w:tcPr>
          <w:p w14:paraId="03081AB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Dr. N. A. Hedao</w:t>
            </w:r>
          </w:p>
        </w:tc>
        <w:tc>
          <w:tcPr>
            <w:tcW w:w="5423" w:type="dxa"/>
          </w:tcPr>
          <w:p w14:paraId="68F62D6E"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Vice President, Boat Club</w:t>
            </w:r>
          </w:p>
        </w:tc>
      </w:tr>
      <w:tr w:rsidR="004465E4" w:rsidRPr="004465E4" w14:paraId="44F00A6C" w14:textId="77777777" w:rsidTr="009E7E24">
        <w:trPr>
          <w:trHeight w:val="213"/>
          <w:jc w:val="center"/>
        </w:trPr>
        <w:tc>
          <w:tcPr>
            <w:tcW w:w="9057" w:type="dxa"/>
            <w:gridSpan w:val="2"/>
            <w:shd w:val="clear" w:color="auto" w:fill="A6A6A6" w:themeFill="background1" w:themeFillShade="A6"/>
          </w:tcPr>
          <w:p w14:paraId="0EED695F" w14:textId="77777777" w:rsidR="004465E4" w:rsidRPr="004465E4" w:rsidRDefault="004465E4" w:rsidP="004465E4">
            <w:pPr>
              <w:pStyle w:val="Default"/>
              <w:rPr>
                <w:rFonts w:ascii="Arial" w:hAnsi="Arial" w:cs="Arial"/>
                <w:color w:val="auto"/>
                <w:sz w:val="22"/>
                <w:szCs w:val="22"/>
              </w:rPr>
            </w:pPr>
            <w:r w:rsidRPr="004465E4">
              <w:rPr>
                <w:rFonts w:ascii="Arial" w:hAnsi="Arial" w:cs="Arial"/>
                <w:b/>
                <w:color w:val="auto"/>
                <w:sz w:val="22"/>
                <w:szCs w:val="22"/>
              </w:rPr>
              <w:t>Facilitators</w:t>
            </w:r>
          </w:p>
        </w:tc>
      </w:tr>
      <w:tr w:rsidR="004465E4" w:rsidRPr="004465E4" w14:paraId="16C21FF4" w14:textId="77777777" w:rsidTr="009E7E24">
        <w:trPr>
          <w:trHeight w:val="258"/>
          <w:jc w:val="center"/>
        </w:trPr>
        <w:tc>
          <w:tcPr>
            <w:tcW w:w="3634" w:type="dxa"/>
          </w:tcPr>
          <w:p w14:paraId="47CCB1D1" w14:textId="4F970A49"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Prof. B. G. Birajdar</w:t>
            </w:r>
          </w:p>
        </w:tc>
        <w:tc>
          <w:tcPr>
            <w:tcW w:w="5423" w:type="dxa"/>
          </w:tcPr>
          <w:p w14:paraId="12CE7DF0"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Chief Rector</w:t>
            </w:r>
          </w:p>
        </w:tc>
      </w:tr>
      <w:tr w:rsidR="004465E4" w:rsidRPr="004465E4" w14:paraId="3155CF2D" w14:textId="77777777" w:rsidTr="009E7E24">
        <w:trPr>
          <w:trHeight w:val="330"/>
          <w:jc w:val="center"/>
        </w:trPr>
        <w:tc>
          <w:tcPr>
            <w:tcW w:w="3634" w:type="dxa"/>
          </w:tcPr>
          <w:p w14:paraId="30509D39"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Mr. C. R. Bamble</w:t>
            </w:r>
          </w:p>
        </w:tc>
        <w:tc>
          <w:tcPr>
            <w:tcW w:w="5423" w:type="dxa"/>
          </w:tcPr>
          <w:p w14:paraId="1FAC556C" w14:textId="25F6484D"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Registrar</w:t>
            </w:r>
          </w:p>
        </w:tc>
      </w:tr>
      <w:tr w:rsidR="004465E4" w:rsidRPr="004465E4" w14:paraId="1D5E2D2E" w14:textId="77777777" w:rsidTr="009E7E24">
        <w:trPr>
          <w:trHeight w:val="312"/>
          <w:jc w:val="center"/>
        </w:trPr>
        <w:tc>
          <w:tcPr>
            <w:tcW w:w="3634" w:type="dxa"/>
          </w:tcPr>
          <w:p w14:paraId="43F9BB01" w14:textId="03E33D74"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Mrs. Anisha</w:t>
            </w:r>
            <w:r w:rsidR="00FA6A63">
              <w:rPr>
                <w:rFonts w:ascii="Arial" w:hAnsi="Arial" w:cs="Arial"/>
                <w:color w:val="auto"/>
                <w:sz w:val="22"/>
                <w:szCs w:val="22"/>
              </w:rPr>
              <w:t xml:space="preserve"> </w:t>
            </w:r>
            <w:r w:rsidRPr="004465E4">
              <w:rPr>
                <w:rFonts w:ascii="Arial" w:hAnsi="Arial" w:cs="Arial"/>
                <w:color w:val="auto"/>
                <w:sz w:val="22"/>
                <w:szCs w:val="22"/>
              </w:rPr>
              <w:t>Dhongade</w:t>
            </w:r>
          </w:p>
        </w:tc>
        <w:tc>
          <w:tcPr>
            <w:tcW w:w="5423" w:type="dxa"/>
          </w:tcPr>
          <w:p w14:paraId="5E87DE0B"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Accounts Manager</w:t>
            </w:r>
          </w:p>
        </w:tc>
      </w:tr>
      <w:tr w:rsidR="004465E4" w:rsidRPr="004465E4" w14:paraId="1C6D0CD5" w14:textId="77777777" w:rsidTr="009E7E24">
        <w:trPr>
          <w:trHeight w:val="312"/>
          <w:jc w:val="center"/>
        </w:trPr>
        <w:tc>
          <w:tcPr>
            <w:tcW w:w="3634" w:type="dxa"/>
          </w:tcPr>
          <w:p w14:paraId="4B5EEE40" w14:textId="28313C4E"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 xml:space="preserve">Mr. </w:t>
            </w:r>
            <w:r w:rsidR="00FA6A63">
              <w:rPr>
                <w:rFonts w:ascii="Arial" w:hAnsi="Arial" w:cs="Arial"/>
                <w:color w:val="auto"/>
                <w:sz w:val="22"/>
                <w:szCs w:val="22"/>
              </w:rPr>
              <w:t>Sandip Bade</w:t>
            </w:r>
          </w:p>
        </w:tc>
        <w:tc>
          <w:tcPr>
            <w:tcW w:w="5423" w:type="dxa"/>
          </w:tcPr>
          <w:p w14:paraId="13E6E85E" w14:textId="467425AB"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Accounts Officer</w:t>
            </w:r>
          </w:p>
        </w:tc>
      </w:tr>
      <w:tr w:rsidR="004465E4" w:rsidRPr="004465E4" w14:paraId="712BDCA6" w14:textId="77777777" w:rsidTr="009E7E24">
        <w:trPr>
          <w:trHeight w:val="285"/>
          <w:jc w:val="center"/>
        </w:trPr>
        <w:tc>
          <w:tcPr>
            <w:tcW w:w="3634" w:type="dxa"/>
          </w:tcPr>
          <w:p w14:paraId="40F807BE" w14:textId="2DD3CF5A"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Mr. S. N. Kunjir</w:t>
            </w:r>
          </w:p>
        </w:tc>
        <w:tc>
          <w:tcPr>
            <w:tcW w:w="5423" w:type="dxa"/>
          </w:tcPr>
          <w:p w14:paraId="064DC930"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Accounts Officer</w:t>
            </w:r>
          </w:p>
        </w:tc>
      </w:tr>
      <w:tr w:rsidR="004465E4" w:rsidRPr="004465E4" w14:paraId="56E50927" w14:textId="77777777" w:rsidTr="009E7E24">
        <w:trPr>
          <w:trHeight w:val="267"/>
          <w:jc w:val="center"/>
        </w:trPr>
        <w:tc>
          <w:tcPr>
            <w:tcW w:w="3634" w:type="dxa"/>
          </w:tcPr>
          <w:p w14:paraId="3ABCBE92"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Mrs. A. N. Deshpande</w:t>
            </w:r>
          </w:p>
        </w:tc>
        <w:tc>
          <w:tcPr>
            <w:tcW w:w="5423" w:type="dxa"/>
          </w:tcPr>
          <w:p w14:paraId="75E7C106" w14:textId="77777777" w:rsidR="004465E4" w:rsidRPr="004465E4" w:rsidRDefault="004465E4" w:rsidP="004465E4">
            <w:pPr>
              <w:pStyle w:val="Default"/>
              <w:rPr>
                <w:rFonts w:ascii="Arial" w:hAnsi="Arial" w:cs="Arial"/>
                <w:color w:val="auto"/>
                <w:sz w:val="22"/>
                <w:szCs w:val="22"/>
              </w:rPr>
            </w:pPr>
            <w:r w:rsidRPr="004465E4">
              <w:rPr>
                <w:rFonts w:ascii="Arial" w:hAnsi="Arial" w:cs="Arial"/>
                <w:color w:val="auto"/>
                <w:sz w:val="22"/>
                <w:szCs w:val="22"/>
              </w:rPr>
              <w:t>Asst. Physical Director</w:t>
            </w:r>
          </w:p>
        </w:tc>
      </w:tr>
    </w:tbl>
    <w:p w14:paraId="15DED5B5" w14:textId="77777777" w:rsidR="00D11CCF" w:rsidRPr="005A33AD" w:rsidRDefault="00D11CCF" w:rsidP="00D11CCF">
      <w:pPr>
        <w:spacing w:line="360" w:lineRule="auto"/>
        <w:jc w:val="center"/>
        <w:rPr>
          <w:rFonts w:ascii="Arial" w:hAnsi="Arial" w:cs="Arial"/>
          <w:b/>
          <w:bCs/>
        </w:rPr>
      </w:pPr>
      <w:r w:rsidRPr="005A33AD">
        <w:rPr>
          <w:rFonts w:ascii="Arial" w:hAnsi="Arial" w:cs="Arial"/>
          <w:b/>
          <w:bCs/>
        </w:rPr>
        <w:t>THE DIRECTOR’S REPORT</w:t>
      </w:r>
    </w:p>
    <w:p w14:paraId="20B92DF0" w14:textId="77777777" w:rsidR="00D11CCF" w:rsidRPr="005A33AD" w:rsidRDefault="00D11CCF" w:rsidP="00D11CCF">
      <w:pPr>
        <w:spacing w:line="360" w:lineRule="auto"/>
        <w:jc w:val="both"/>
        <w:rPr>
          <w:rFonts w:ascii="Arial" w:hAnsi="Arial" w:cs="Arial"/>
          <w:b/>
          <w:bCs/>
        </w:rPr>
      </w:pPr>
      <w:r w:rsidRPr="005A33AD">
        <w:rPr>
          <w:rFonts w:ascii="Arial" w:hAnsi="Arial" w:cs="Arial"/>
          <w:b/>
          <w:bCs/>
        </w:rPr>
        <w:t>FIFTEENTH GRADUATION CEREMONY OF THE BATCH OF ENGINEERS GRADUATING IN AUGUST 2020</w:t>
      </w:r>
    </w:p>
    <w:p w14:paraId="7B2417F7" w14:textId="77777777" w:rsidR="00D11CCF" w:rsidRPr="005A33AD" w:rsidRDefault="00D11CCF" w:rsidP="00D11CCF">
      <w:pPr>
        <w:spacing w:line="360" w:lineRule="auto"/>
        <w:jc w:val="both"/>
        <w:rPr>
          <w:rFonts w:ascii="Arial" w:hAnsi="Arial" w:cs="Arial"/>
        </w:rPr>
      </w:pPr>
      <w:r w:rsidRPr="005A33AD">
        <w:rPr>
          <w:rFonts w:ascii="Arial" w:hAnsi="Arial" w:cs="Arial"/>
        </w:rPr>
        <w:t>Honourable Chairman, Board of Governors of the College of Engineering Pune, Shri Pratap Pawar, distinguished chief guest, Vice-Chancellor, Savitibai Phule Pune University</w:t>
      </w:r>
      <w:r>
        <w:rPr>
          <w:rFonts w:ascii="Arial" w:hAnsi="Arial" w:cs="Arial"/>
        </w:rPr>
        <w:t xml:space="preserve">, </w:t>
      </w:r>
      <w:r w:rsidRPr="005A33AD">
        <w:rPr>
          <w:rFonts w:ascii="Arial" w:hAnsi="Arial" w:cs="Arial"/>
        </w:rPr>
        <w:t>Prof. Nitin Karmalkar,</w:t>
      </w:r>
      <w:r>
        <w:rPr>
          <w:rFonts w:ascii="Arial" w:hAnsi="Arial" w:cs="Arial"/>
        </w:rPr>
        <w:t xml:space="preserve"> </w:t>
      </w:r>
      <w:r w:rsidRPr="005A33AD">
        <w:rPr>
          <w:rFonts w:ascii="Arial" w:hAnsi="Arial" w:cs="Arial"/>
        </w:rPr>
        <w:t>Members of the Board of Governors, Members of the Academic Council, all graduating students and their family members, faculty, staff, students, media persons, ladies and gentlemen; on behalf of COEP, I heartily welcome you all</w:t>
      </w:r>
      <w:r>
        <w:rPr>
          <w:rFonts w:ascii="Arial" w:hAnsi="Arial" w:cs="Arial"/>
        </w:rPr>
        <w:t xml:space="preserve"> </w:t>
      </w:r>
      <w:r w:rsidRPr="005A33AD">
        <w:rPr>
          <w:rFonts w:ascii="Arial" w:hAnsi="Arial" w:cs="Arial"/>
        </w:rPr>
        <w:t>on the occasion of the 15th graduation ceremony</w:t>
      </w:r>
      <w:r>
        <w:rPr>
          <w:rFonts w:ascii="Arial" w:hAnsi="Arial" w:cs="Arial"/>
        </w:rPr>
        <w:t>, today</w:t>
      </w:r>
      <w:r w:rsidRPr="005A33AD">
        <w:rPr>
          <w:rFonts w:ascii="Arial" w:hAnsi="Arial" w:cs="Arial"/>
        </w:rPr>
        <w:t xml:space="preserve">. </w:t>
      </w:r>
    </w:p>
    <w:p w14:paraId="32B85F62" w14:textId="77777777" w:rsidR="00D11CCF" w:rsidRPr="005A33AD" w:rsidRDefault="00D11CCF" w:rsidP="00D11CCF">
      <w:pPr>
        <w:spacing w:line="360" w:lineRule="auto"/>
        <w:jc w:val="both"/>
        <w:rPr>
          <w:rFonts w:ascii="Arial" w:hAnsi="Arial" w:cs="Arial"/>
        </w:rPr>
      </w:pPr>
      <w:r w:rsidRPr="005A33AD">
        <w:rPr>
          <w:rFonts w:ascii="Arial" w:hAnsi="Arial" w:cs="Arial"/>
        </w:rPr>
        <w:t xml:space="preserve">The </w:t>
      </w:r>
      <w:r>
        <w:rPr>
          <w:rFonts w:ascii="Arial" w:hAnsi="Arial" w:cs="Arial"/>
        </w:rPr>
        <w:t>c</w:t>
      </w:r>
      <w:r w:rsidRPr="005A33AD">
        <w:rPr>
          <w:rFonts w:ascii="Arial" w:hAnsi="Arial" w:cs="Arial"/>
        </w:rPr>
        <w:t>onsecutive waves of COVID-19 are sending shockwaves across the globe marking sever</w:t>
      </w:r>
      <w:r>
        <w:rPr>
          <w:rFonts w:ascii="Arial" w:hAnsi="Arial" w:cs="Arial"/>
        </w:rPr>
        <w:t>e</w:t>
      </w:r>
      <w:r w:rsidRPr="005A33AD">
        <w:rPr>
          <w:rFonts w:ascii="Arial" w:hAnsi="Arial" w:cs="Arial"/>
        </w:rPr>
        <w:t xml:space="preserve"> impact on the lives, livelihoods and well</w:t>
      </w:r>
      <w:r>
        <w:rPr>
          <w:rFonts w:ascii="Arial" w:hAnsi="Arial" w:cs="Arial"/>
        </w:rPr>
        <w:t>-</w:t>
      </w:r>
      <w:r w:rsidRPr="005A33AD">
        <w:rPr>
          <w:rFonts w:ascii="Arial" w:hAnsi="Arial" w:cs="Arial"/>
        </w:rPr>
        <w:t>being of all. As we enter the COVID-19 recovery phase, it is becoming furthermore critical to contemplate the role of educational systems in fostering a resilient society. The global health crisis and the lockdown that followed have in</w:t>
      </w:r>
      <w:r>
        <w:rPr>
          <w:rFonts w:ascii="Arial" w:hAnsi="Arial" w:cs="Arial"/>
        </w:rPr>
        <w:t xml:space="preserve"> </w:t>
      </w:r>
      <w:r w:rsidRPr="005A33AD">
        <w:rPr>
          <w:rFonts w:ascii="Arial" w:hAnsi="Arial" w:cs="Arial"/>
        </w:rPr>
        <w:t>fact renewed the social awareness towards the importance of having a robust education system. The pandemic has once again b</w:t>
      </w:r>
      <w:r>
        <w:rPr>
          <w:rFonts w:ascii="Arial" w:hAnsi="Arial" w:cs="Arial"/>
        </w:rPr>
        <w:t>r</w:t>
      </w:r>
      <w:r w:rsidRPr="005A33AD">
        <w:rPr>
          <w:rFonts w:ascii="Arial" w:hAnsi="Arial" w:cs="Arial"/>
        </w:rPr>
        <w:t>ought the education sector</w:t>
      </w:r>
      <w:r>
        <w:rPr>
          <w:rFonts w:ascii="Arial" w:hAnsi="Arial" w:cs="Arial"/>
        </w:rPr>
        <w:t>,</w:t>
      </w:r>
      <w:r w:rsidRPr="005A33AD">
        <w:rPr>
          <w:rFonts w:ascii="Arial" w:hAnsi="Arial" w:cs="Arial"/>
        </w:rPr>
        <w:t xml:space="preserve"> that has often been taken for granted</w:t>
      </w:r>
      <w:r>
        <w:rPr>
          <w:rFonts w:ascii="Arial" w:hAnsi="Arial" w:cs="Arial"/>
        </w:rPr>
        <w:t>,</w:t>
      </w:r>
      <w:r w:rsidRPr="005A33AD">
        <w:rPr>
          <w:rFonts w:ascii="Arial" w:hAnsi="Arial" w:cs="Arial"/>
        </w:rPr>
        <w:t xml:space="preserve"> amongst the fore sectors highly contributing and impacting the development</w:t>
      </w:r>
      <w:r>
        <w:rPr>
          <w:rFonts w:ascii="Arial" w:hAnsi="Arial" w:cs="Arial"/>
        </w:rPr>
        <w:t xml:space="preserve"> of the nation</w:t>
      </w:r>
      <w:r w:rsidRPr="005A33AD">
        <w:rPr>
          <w:rFonts w:ascii="Arial" w:hAnsi="Arial" w:cs="Arial"/>
        </w:rPr>
        <w:t xml:space="preserve">. Thus, restoring a sense of esteem for the management, teachers, administrative and support staff of every educational institute who are working relentlessly during this </w:t>
      </w:r>
      <w:r>
        <w:rPr>
          <w:rFonts w:ascii="Arial" w:hAnsi="Arial" w:cs="Arial"/>
        </w:rPr>
        <w:t xml:space="preserve">critical </w:t>
      </w:r>
      <w:r w:rsidRPr="005A33AD">
        <w:rPr>
          <w:rFonts w:ascii="Arial" w:hAnsi="Arial" w:cs="Arial"/>
        </w:rPr>
        <w:t>time to ensure the continuity of education despite the lockdown and several other challenges.</w:t>
      </w:r>
    </w:p>
    <w:p w14:paraId="663007CB" w14:textId="77777777" w:rsidR="00D11CCF" w:rsidRPr="005A33AD" w:rsidRDefault="00D11CCF" w:rsidP="00D11CCF">
      <w:pPr>
        <w:spacing w:line="360" w:lineRule="auto"/>
        <w:jc w:val="both"/>
        <w:rPr>
          <w:rFonts w:ascii="Arial" w:hAnsi="Arial" w:cs="Arial"/>
        </w:rPr>
      </w:pPr>
      <w:r w:rsidRPr="005A33AD">
        <w:rPr>
          <w:rFonts w:ascii="Arial" w:hAnsi="Arial" w:cs="Arial"/>
        </w:rPr>
        <w:t xml:space="preserve">Although higher education institutions were quick to use technology and replace the face-to-face lectures with online learning, the challenges do not end here with the immediate crisis. The educational institutes today, not just need to conceive new pedagogies to ensure continuity of education but also make conscious efforts to safeguard the phycological wellbeing of all its stakeholders in these testing times. Learners from the most marginalized groups, who do not have easy access to digital learning resources or lack the resilience and engagement to learn on their own, are at risk of falling behind. With uncertainty looming over examinations, admissions for higher studies and placements, students are experiencing high levels of anxiety about their future. Besides, they are also missing their social life on campus.  For teachers too </w:t>
      </w:r>
      <w:r>
        <w:rPr>
          <w:rFonts w:ascii="Arial" w:hAnsi="Arial" w:cs="Arial"/>
        </w:rPr>
        <w:t>the</w:t>
      </w:r>
      <w:r w:rsidRPr="005A33AD">
        <w:rPr>
          <w:rFonts w:ascii="Arial" w:hAnsi="Arial" w:cs="Arial"/>
        </w:rPr>
        <w:t xml:space="preserve"> course is quite demanding </w:t>
      </w:r>
      <w:r>
        <w:rPr>
          <w:rFonts w:ascii="Arial" w:hAnsi="Arial" w:cs="Arial"/>
        </w:rPr>
        <w:t>t</w:t>
      </w:r>
      <w:r w:rsidRPr="005A33AD">
        <w:rPr>
          <w:rFonts w:ascii="Arial" w:hAnsi="Arial" w:cs="Arial"/>
        </w:rPr>
        <w:t xml:space="preserve">o adapt to </w:t>
      </w:r>
      <w:r>
        <w:rPr>
          <w:rFonts w:ascii="Arial" w:hAnsi="Arial" w:cs="Arial"/>
        </w:rPr>
        <w:t xml:space="preserve">the </w:t>
      </w:r>
      <w:r w:rsidRPr="005A33AD">
        <w:rPr>
          <w:rFonts w:ascii="Arial" w:hAnsi="Arial" w:cs="Arial"/>
        </w:rPr>
        <w:t>new pedagogical concepts and modes of delivery of teaching and getting themselves trained for it. The crux is that in this dire strait each one of us is a warrior trying to get over this plight.</w:t>
      </w:r>
    </w:p>
    <w:p w14:paraId="5BA7E4BD" w14:textId="77777777" w:rsidR="00D11CCF" w:rsidRPr="005A33AD" w:rsidRDefault="00D11CCF" w:rsidP="00D11CCF">
      <w:pPr>
        <w:spacing w:after="0" w:line="360" w:lineRule="auto"/>
        <w:jc w:val="both"/>
        <w:rPr>
          <w:rFonts w:ascii="Arial" w:hAnsi="Arial" w:cs="Arial"/>
        </w:rPr>
      </w:pPr>
      <w:r w:rsidRPr="005A33AD">
        <w:rPr>
          <w:rFonts w:ascii="Arial" w:hAnsi="Arial" w:cs="Arial"/>
        </w:rPr>
        <w:t>However deep and disruptive are the implications of any crisis, it will not have predetermined outcomes.  It will only be the nature of our systematic and collaborative responses to these disturbances that will govern the way and extend to which we will be influenced by them. As we look ahead, we for</w:t>
      </w:r>
      <w:r>
        <w:rPr>
          <w:rFonts w:ascii="Arial" w:hAnsi="Arial" w:cs="Arial"/>
        </w:rPr>
        <w:t>e</w:t>
      </w:r>
      <w:r w:rsidRPr="005A33AD">
        <w:rPr>
          <w:rFonts w:ascii="Arial" w:hAnsi="Arial" w:cs="Arial"/>
        </w:rPr>
        <w:t xml:space="preserve">see that the college </w:t>
      </w:r>
      <w:r>
        <w:rPr>
          <w:rFonts w:ascii="Arial" w:hAnsi="Arial" w:cs="Arial"/>
        </w:rPr>
        <w:t>is rapid</w:t>
      </w:r>
      <w:r w:rsidRPr="005A33AD">
        <w:rPr>
          <w:rFonts w:ascii="Arial" w:hAnsi="Arial" w:cs="Arial"/>
        </w:rPr>
        <w:t xml:space="preserve">ly growing in </w:t>
      </w:r>
      <w:r>
        <w:rPr>
          <w:rFonts w:ascii="Arial" w:hAnsi="Arial" w:cs="Arial"/>
        </w:rPr>
        <w:t xml:space="preserve">the </w:t>
      </w:r>
      <w:r w:rsidRPr="005A33AD">
        <w:rPr>
          <w:rFonts w:ascii="Arial" w:hAnsi="Arial" w:cs="Arial"/>
        </w:rPr>
        <w:t xml:space="preserve">pursuit of higher standards of teaching and research. </w:t>
      </w:r>
    </w:p>
    <w:p w14:paraId="52FF1960" w14:textId="77777777" w:rsidR="00D11CCF" w:rsidRPr="005A33AD" w:rsidRDefault="00D11CCF" w:rsidP="00D11CCF">
      <w:pPr>
        <w:spacing w:after="0" w:line="240" w:lineRule="auto"/>
        <w:jc w:val="both"/>
        <w:rPr>
          <w:rFonts w:ascii="Arial" w:hAnsi="Arial" w:cs="Arial"/>
        </w:rPr>
      </w:pPr>
    </w:p>
    <w:p w14:paraId="1F7D553D" w14:textId="77777777" w:rsidR="00D11CCF" w:rsidRDefault="00D11CCF" w:rsidP="00D11CCF">
      <w:pPr>
        <w:spacing w:after="0" w:line="360" w:lineRule="auto"/>
        <w:jc w:val="both"/>
        <w:rPr>
          <w:rFonts w:ascii="Arial" w:hAnsi="Arial" w:cs="Arial"/>
        </w:rPr>
      </w:pPr>
      <w:r>
        <w:rPr>
          <w:rFonts w:ascii="Arial" w:hAnsi="Arial" w:cs="Arial"/>
        </w:rPr>
        <w:t>Ac</w:t>
      </w:r>
      <w:r w:rsidRPr="005A33AD">
        <w:rPr>
          <w:rFonts w:ascii="Arial" w:hAnsi="Arial" w:cs="Arial"/>
        </w:rPr>
        <w:t>cepting the ongoing baffle with equanimity, COEP has continued its efforts to provide</w:t>
      </w:r>
      <w:r w:rsidRPr="005A33AD">
        <w:rPr>
          <w:rFonts w:ascii="Arial" w:hAnsi="Arial" w:cs="Arial"/>
          <w:shd w:val="clear" w:color="auto" w:fill="FFFFFF"/>
        </w:rPr>
        <w:t xml:space="preserve"> technology driven engineering education</w:t>
      </w:r>
      <w:r>
        <w:rPr>
          <w:rFonts w:ascii="Arial" w:hAnsi="Arial" w:cs="Arial"/>
          <w:shd w:val="clear" w:color="auto" w:fill="FFFFFF"/>
        </w:rPr>
        <w:t>,</w:t>
      </w:r>
      <w:r w:rsidRPr="005A33AD">
        <w:rPr>
          <w:rFonts w:ascii="Arial" w:hAnsi="Arial" w:cs="Arial"/>
          <w:shd w:val="clear" w:color="auto" w:fill="FFFFFF"/>
        </w:rPr>
        <w:t xml:space="preserve"> incorporating current innovations through relevant curriculum, providing state of the art laboratories and equipment. </w:t>
      </w:r>
      <w:r w:rsidRPr="005A33AD">
        <w:rPr>
          <w:rFonts w:ascii="Arial" w:hAnsi="Arial" w:cs="Arial"/>
        </w:rPr>
        <w:t xml:space="preserve">The visionary and enterprising Board of Governors, having all their energies directed </w:t>
      </w:r>
      <w:r>
        <w:rPr>
          <w:rFonts w:ascii="Arial" w:hAnsi="Arial" w:cs="Arial"/>
        </w:rPr>
        <w:t>towards</w:t>
      </w:r>
      <w:r w:rsidRPr="005A33AD">
        <w:rPr>
          <w:rFonts w:ascii="Arial" w:hAnsi="Arial" w:cs="Arial"/>
        </w:rPr>
        <w:t xml:space="preserve"> creating excellence in enabling research environment, and the accelerated Industry-Institute connect culture at COEP is helping the institute grow in its stature as one of the best "Engineering Schools" in the country.  </w:t>
      </w:r>
    </w:p>
    <w:p w14:paraId="263BC513" w14:textId="77777777" w:rsidR="00D11CCF" w:rsidRDefault="00D11CCF" w:rsidP="00D11CCF">
      <w:pPr>
        <w:spacing w:after="0" w:line="240" w:lineRule="auto"/>
        <w:jc w:val="both"/>
        <w:rPr>
          <w:rFonts w:ascii="Arial" w:hAnsi="Arial" w:cs="Arial"/>
        </w:rPr>
      </w:pPr>
    </w:p>
    <w:p w14:paraId="5E04416B" w14:textId="77777777" w:rsidR="00D11CCF" w:rsidRPr="005A33AD" w:rsidRDefault="00D11CCF" w:rsidP="00D11CCF">
      <w:pPr>
        <w:spacing w:after="0" w:line="360" w:lineRule="auto"/>
        <w:jc w:val="both"/>
        <w:rPr>
          <w:rFonts w:ascii="Arial" w:hAnsi="Arial" w:cs="Arial"/>
          <w:shd w:val="clear" w:color="auto" w:fill="FFFFFF"/>
        </w:rPr>
      </w:pPr>
      <w:r w:rsidRPr="005A33AD">
        <w:rPr>
          <w:rFonts w:ascii="Arial" w:hAnsi="Arial" w:cs="Arial"/>
          <w:shd w:val="clear" w:color="auto" w:fill="FFFFFF"/>
        </w:rPr>
        <w:t>COEP is ranked first at the national level in the A</w:t>
      </w:r>
      <w:r>
        <w:rPr>
          <w:rFonts w:ascii="Arial" w:hAnsi="Arial" w:cs="Arial"/>
          <w:shd w:val="clear" w:color="auto" w:fill="FFFFFF"/>
        </w:rPr>
        <w:t>TAL</w:t>
      </w:r>
      <w:r w:rsidRPr="005A33AD">
        <w:rPr>
          <w:rFonts w:ascii="Arial" w:hAnsi="Arial" w:cs="Arial"/>
          <w:shd w:val="clear" w:color="auto" w:fill="FFFFFF"/>
        </w:rPr>
        <w:t xml:space="preserve"> Ranking of Institutions on Innovation Achievements (ARIIA) 2020 under the category of Govt. / Govt. aided institutions and 50th amongst the top 100 engineering institutions across the country as per the results of NIRF announced by Hon'ble Minister of Human Resource Development competing with IITs and NITs. The Ministry of Education has also recognized the institute as a Social Entrepreneurship, Swachhta &amp; Rural Engagement Cell (SES REC) Institution for successfully framing the SES REC Action Plan and constituting ten working groups for improving facilities </w:t>
      </w:r>
      <w:r>
        <w:rPr>
          <w:rFonts w:ascii="Arial" w:hAnsi="Arial" w:cs="Arial"/>
          <w:shd w:val="clear" w:color="auto" w:fill="FFFFFF"/>
        </w:rPr>
        <w:t>o</w:t>
      </w:r>
      <w:r w:rsidRPr="005A33AD">
        <w:rPr>
          <w:rFonts w:ascii="Arial" w:hAnsi="Arial" w:cs="Arial"/>
          <w:shd w:val="clear" w:color="auto" w:fill="FFFFFF"/>
        </w:rPr>
        <w:t>n the Campus and the Community/Adopted Villages in the areas of Sanitation &amp; Hygiene, Waste Management, Water Management, Energy Conservation and Greenery post COVID-19 as the part of Social Responsibility, Swachhta and Care for Environment and Resources.</w:t>
      </w:r>
    </w:p>
    <w:p w14:paraId="644E85B4" w14:textId="77777777" w:rsidR="00D11CCF" w:rsidRPr="005A33AD" w:rsidRDefault="00D11CCF" w:rsidP="00D11CCF">
      <w:pPr>
        <w:spacing w:after="0" w:line="240" w:lineRule="auto"/>
        <w:jc w:val="both"/>
        <w:rPr>
          <w:rFonts w:ascii="Arial" w:hAnsi="Arial" w:cs="Arial"/>
        </w:rPr>
      </w:pPr>
    </w:p>
    <w:p w14:paraId="336C3072" w14:textId="77777777" w:rsidR="00D11CCF" w:rsidRPr="005A33AD" w:rsidRDefault="00D11CCF" w:rsidP="00D11CCF">
      <w:pPr>
        <w:spacing w:after="0" w:line="360" w:lineRule="auto"/>
        <w:jc w:val="both"/>
        <w:rPr>
          <w:rFonts w:ascii="Arial" w:hAnsi="Arial" w:cs="Arial"/>
        </w:rPr>
      </w:pPr>
      <w:r w:rsidRPr="005A33AD">
        <w:rPr>
          <w:rFonts w:ascii="Arial" w:hAnsi="Arial" w:cs="Arial"/>
        </w:rPr>
        <w:t>This new era urges the convergence of disciplines for ascertaining solutions to the existing problems making optim</w:t>
      </w:r>
      <w:r>
        <w:rPr>
          <w:rFonts w:ascii="Arial" w:hAnsi="Arial" w:cs="Arial"/>
        </w:rPr>
        <w:t>um</w:t>
      </w:r>
      <w:r w:rsidRPr="005A33AD">
        <w:rPr>
          <w:rFonts w:ascii="Arial" w:hAnsi="Arial" w:cs="Arial"/>
        </w:rPr>
        <w:t xml:space="preserve"> utilization of the existing resources and substantially creating the new resources. Responding to this need, the faculty and students at COEP are encouraged to undertake interdisciplinary research projects supported by the Government and </w:t>
      </w:r>
      <w:r>
        <w:rPr>
          <w:rFonts w:ascii="Arial" w:hAnsi="Arial" w:cs="Arial"/>
        </w:rPr>
        <w:t xml:space="preserve">the </w:t>
      </w:r>
      <w:r w:rsidRPr="005A33AD">
        <w:rPr>
          <w:rFonts w:ascii="Arial" w:hAnsi="Arial" w:cs="Arial"/>
        </w:rPr>
        <w:t>corporate. PhD Fellowship endowed by the industries scheme is implemented for the full time Ph. D Scholars at COEP working on providing technological solutions to the problems communicated by industries.</w:t>
      </w:r>
    </w:p>
    <w:p w14:paraId="588B4806" w14:textId="77777777" w:rsidR="00D11CCF" w:rsidRPr="005A33AD" w:rsidRDefault="00D11CCF" w:rsidP="00D11CCF">
      <w:pPr>
        <w:spacing w:after="0" w:line="240" w:lineRule="auto"/>
        <w:jc w:val="both"/>
        <w:rPr>
          <w:rFonts w:ascii="Arial" w:hAnsi="Arial" w:cs="Arial"/>
        </w:rPr>
      </w:pPr>
    </w:p>
    <w:p w14:paraId="7256FA60" w14:textId="77777777" w:rsidR="00D11CCF" w:rsidRPr="005A33AD" w:rsidRDefault="00D11CCF" w:rsidP="00D11CCF">
      <w:pPr>
        <w:spacing w:line="360" w:lineRule="auto"/>
        <w:jc w:val="both"/>
        <w:rPr>
          <w:rFonts w:ascii="Arial" w:hAnsi="Arial" w:cs="Arial"/>
        </w:rPr>
      </w:pPr>
      <w:r w:rsidRPr="005A33AD">
        <w:rPr>
          <w:rFonts w:ascii="Arial" w:hAnsi="Arial" w:cs="Arial"/>
        </w:rPr>
        <w:t>Conscientious endeavors are undertaken by the institute to provide a comprehensive solution to reinvent the learning environment to facilitate the digital transformation and unconstrained blended learning techniques by having Augmented Reality (AR), Virtual Reality (VR) &amp; Mixed Reality (MR) entering the classroom</w:t>
      </w:r>
      <w:r>
        <w:rPr>
          <w:rFonts w:ascii="Arial" w:hAnsi="Arial" w:cs="Arial"/>
        </w:rPr>
        <w:t>s</w:t>
      </w:r>
      <w:r w:rsidRPr="005A33AD">
        <w:rPr>
          <w:rFonts w:ascii="Arial" w:hAnsi="Arial" w:cs="Arial"/>
        </w:rPr>
        <w:t xml:space="preserve"> along with the teacher</w:t>
      </w:r>
      <w:r>
        <w:rPr>
          <w:rFonts w:ascii="Arial" w:hAnsi="Arial" w:cs="Arial"/>
        </w:rPr>
        <w:t>s</w:t>
      </w:r>
      <w:r w:rsidRPr="005A33AD">
        <w:rPr>
          <w:rFonts w:ascii="Arial" w:hAnsi="Arial" w:cs="Arial"/>
        </w:rPr>
        <w:t xml:space="preserve"> to make </w:t>
      </w:r>
      <w:r w:rsidRPr="005A33AD">
        <w:rPr>
          <w:rFonts w:ascii="Arial" w:hAnsi="Arial" w:cs="Arial"/>
          <w:shd w:val="clear" w:color="auto" w:fill="FFFFFF"/>
        </w:rPr>
        <w:t xml:space="preserve">learning more engaging and interactive. The institute is offering various Post Graduate Degree and Diploma programmes designed to develop skilled human resource in the emerging areas which are multidisciplinary in nature. Also, the curriculum of both UG and PG programmes </w:t>
      </w:r>
      <w:r>
        <w:rPr>
          <w:rFonts w:ascii="Arial" w:hAnsi="Arial" w:cs="Arial"/>
          <w:shd w:val="clear" w:color="auto" w:fill="FFFFFF"/>
        </w:rPr>
        <w:t>is</w:t>
      </w:r>
      <w:r w:rsidRPr="005A33AD">
        <w:rPr>
          <w:rFonts w:ascii="Arial" w:hAnsi="Arial" w:cs="Arial"/>
          <w:shd w:val="clear" w:color="auto" w:fill="FFFFFF"/>
        </w:rPr>
        <w:t xml:space="preserve"> revisited and updated every year </w:t>
      </w:r>
      <w:r>
        <w:rPr>
          <w:rFonts w:ascii="Arial" w:hAnsi="Arial" w:cs="Arial"/>
          <w:shd w:val="clear" w:color="auto" w:fill="FFFFFF"/>
        </w:rPr>
        <w:t>in</w:t>
      </w:r>
      <w:r w:rsidRPr="005A33AD">
        <w:rPr>
          <w:rFonts w:ascii="Arial" w:hAnsi="Arial" w:cs="Arial"/>
          <w:shd w:val="clear" w:color="auto" w:fill="FFFFFF"/>
        </w:rPr>
        <w:t xml:space="preserve"> consultation with the experts from </w:t>
      </w:r>
      <w:r>
        <w:rPr>
          <w:rFonts w:ascii="Arial" w:hAnsi="Arial" w:cs="Arial"/>
          <w:shd w:val="clear" w:color="auto" w:fill="FFFFFF"/>
        </w:rPr>
        <w:t xml:space="preserve">various </w:t>
      </w:r>
      <w:r w:rsidRPr="005A33AD">
        <w:rPr>
          <w:rFonts w:ascii="Arial" w:hAnsi="Arial" w:cs="Arial"/>
          <w:shd w:val="clear" w:color="auto" w:fill="FFFFFF"/>
        </w:rPr>
        <w:t>corporate, affiliating university nominated on the Academic Council of the institute and Industry Advisory Board</w:t>
      </w:r>
      <w:r>
        <w:rPr>
          <w:rFonts w:ascii="Arial" w:hAnsi="Arial" w:cs="Arial"/>
          <w:shd w:val="clear" w:color="auto" w:fill="FFFFFF"/>
        </w:rPr>
        <w:t>s</w:t>
      </w:r>
      <w:r w:rsidRPr="005A33AD">
        <w:rPr>
          <w:rFonts w:ascii="Arial" w:hAnsi="Arial" w:cs="Arial"/>
          <w:shd w:val="clear" w:color="auto" w:fill="FFFFFF"/>
        </w:rPr>
        <w:t xml:space="preserve"> of the respective departments, ensuring </w:t>
      </w:r>
      <w:r>
        <w:rPr>
          <w:rFonts w:ascii="Arial" w:hAnsi="Arial" w:cs="Arial"/>
          <w:shd w:val="clear" w:color="auto" w:fill="FFFFFF"/>
        </w:rPr>
        <w:t xml:space="preserve">the </w:t>
      </w:r>
      <w:r w:rsidRPr="005A33AD">
        <w:rPr>
          <w:rFonts w:ascii="Arial" w:hAnsi="Arial" w:cs="Arial"/>
          <w:shd w:val="clear" w:color="auto" w:fill="FFFFFF"/>
        </w:rPr>
        <w:t>industry relevant curriculum.</w:t>
      </w:r>
    </w:p>
    <w:p w14:paraId="0DD019CF" w14:textId="77777777" w:rsidR="00D11CCF" w:rsidRPr="00D86F11" w:rsidRDefault="00D11CCF" w:rsidP="00D11CCF">
      <w:pPr>
        <w:spacing w:after="0" w:line="360" w:lineRule="auto"/>
        <w:jc w:val="both"/>
        <w:rPr>
          <w:rFonts w:ascii="Arial" w:hAnsi="Arial" w:cs="Arial"/>
        </w:rPr>
      </w:pPr>
      <w:r w:rsidRPr="00D86F11">
        <w:rPr>
          <w:rFonts w:ascii="Arial" w:hAnsi="Arial" w:cs="Arial"/>
        </w:rPr>
        <w:t xml:space="preserve">The participants from across the nation who </w:t>
      </w:r>
      <w:r>
        <w:rPr>
          <w:rFonts w:ascii="Arial" w:hAnsi="Arial" w:cs="Arial"/>
        </w:rPr>
        <w:t xml:space="preserve">take </w:t>
      </w:r>
      <w:r w:rsidRPr="00D86F11">
        <w:rPr>
          <w:rFonts w:ascii="Arial" w:hAnsi="Arial" w:cs="Arial"/>
        </w:rPr>
        <w:t>part in different academic and co-curricular programmes every year</w:t>
      </w:r>
      <w:r>
        <w:rPr>
          <w:rFonts w:ascii="Arial" w:hAnsi="Arial" w:cs="Arial"/>
        </w:rPr>
        <w:t>,</w:t>
      </w:r>
      <w:r w:rsidRPr="00D86F11">
        <w:rPr>
          <w:rFonts w:ascii="Arial" w:hAnsi="Arial" w:cs="Arial"/>
        </w:rPr>
        <w:t xml:space="preserve"> witnes</w:t>
      </w:r>
      <w:r>
        <w:rPr>
          <w:rFonts w:ascii="Arial" w:hAnsi="Arial" w:cs="Arial"/>
        </w:rPr>
        <w:t>s</w:t>
      </w:r>
      <w:r w:rsidRPr="00D86F11">
        <w:rPr>
          <w:rFonts w:ascii="Arial" w:hAnsi="Arial" w:cs="Arial"/>
        </w:rPr>
        <w:t xml:space="preserve"> the </w:t>
      </w:r>
      <w:r w:rsidRPr="00D86F11">
        <w:rPr>
          <w:rFonts w:ascii="Arial" w:hAnsi="Arial" w:cs="Arial"/>
          <w:color w:val="000000"/>
          <w:shd w:val="clear" w:color="auto" w:fill="FFFFFF"/>
        </w:rPr>
        <w:t>benefits of the knowledge-sharing cycle through</w:t>
      </w:r>
      <w:r w:rsidRPr="00D86F11">
        <w:rPr>
          <w:rFonts w:ascii="Arial" w:hAnsi="Arial" w:cs="Arial"/>
        </w:rPr>
        <w:t xml:space="preserve"> </w:t>
      </w:r>
      <w:r w:rsidRPr="00D86F11">
        <w:rPr>
          <w:rFonts w:ascii="Arial" w:hAnsi="Arial" w:cs="Arial"/>
          <w:color w:val="000000"/>
          <w:shd w:val="clear" w:color="auto" w:fill="FFFFFF"/>
        </w:rPr>
        <w:t xml:space="preserve">various conferences/ workshops/ seminars, </w:t>
      </w:r>
      <w:r w:rsidRPr="00D86F11">
        <w:rPr>
          <w:rFonts w:ascii="Arial" w:hAnsi="Arial" w:cs="Arial"/>
        </w:rPr>
        <w:t xml:space="preserve">lectures and the true spirit of sportsmanship through the intercollegiate competitions and festivals organized by different departments, clubs and societies at COEP. However, </w:t>
      </w:r>
      <w:r w:rsidRPr="00D86F11">
        <w:rPr>
          <w:rFonts w:ascii="Arial" w:hAnsi="Arial" w:cs="Arial"/>
          <w:color w:val="000000"/>
          <w:shd w:val="clear" w:color="auto" w:fill="FFFFFF"/>
        </w:rPr>
        <w:t>our sentiments are well tied and timed</w:t>
      </w:r>
      <w:r>
        <w:rPr>
          <w:rFonts w:ascii="Arial" w:hAnsi="Arial" w:cs="Arial"/>
          <w:color w:val="000000"/>
          <w:shd w:val="clear" w:color="auto" w:fill="FFFFFF"/>
        </w:rPr>
        <w:t>,</w:t>
      </w:r>
      <w:r w:rsidRPr="00D86F11">
        <w:rPr>
          <w:rFonts w:ascii="Arial" w:hAnsi="Arial" w:cs="Arial"/>
          <w:color w:val="000000"/>
          <w:shd w:val="clear" w:color="auto" w:fill="FFFFFF"/>
        </w:rPr>
        <w:t xml:space="preserve"> due to the volatile global pandemic, forcing us into differing degrees of isolation. But I am sure the virtual </w:t>
      </w:r>
      <w:r w:rsidRPr="00D86F11">
        <w:rPr>
          <w:rFonts w:ascii="Arial" w:hAnsi="Arial" w:cs="Arial"/>
        </w:rPr>
        <w:t>meets too have provided a better platform for all our distinguished participants to deliberate</w:t>
      </w:r>
      <w:r>
        <w:rPr>
          <w:rFonts w:ascii="Arial" w:hAnsi="Arial" w:cs="Arial"/>
        </w:rPr>
        <w:t xml:space="preserve"> and discuss</w:t>
      </w:r>
      <w:r w:rsidRPr="00D86F11">
        <w:rPr>
          <w:rFonts w:ascii="Arial" w:hAnsi="Arial" w:cs="Arial"/>
        </w:rPr>
        <w:t xml:space="preserve"> various trending issues and technological advancements in different field</w:t>
      </w:r>
      <w:r>
        <w:rPr>
          <w:rFonts w:ascii="Arial" w:hAnsi="Arial" w:cs="Arial"/>
        </w:rPr>
        <w:t>s</w:t>
      </w:r>
      <w:r w:rsidRPr="00D86F11">
        <w:rPr>
          <w:rFonts w:ascii="Arial" w:hAnsi="Arial" w:cs="Arial"/>
        </w:rPr>
        <w:t xml:space="preserve"> of Engineering and Technology. Also, the sports culture is revived in a new mode. </w:t>
      </w:r>
    </w:p>
    <w:p w14:paraId="037AC117" w14:textId="77777777" w:rsidR="00D11CCF" w:rsidRPr="005A33AD" w:rsidRDefault="00D11CCF" w:rsidP="00D11CCF">
      <w:pPr>
        <w:pStyle w:val="ListParagraph"/>
        <w:spacing w:after="0" w:line="360" w:lineRule="auto"/>
        <w:ind w:left="360"/>
        <w:jc w:val="both"/>
        <w:rPr>
          <w:rFonts w:ascii="Arial" w:hAnsi="Arial" w:cs="Arial"/>
          <w:bCs/>
        </w:rPr>
      </w:pPr>
    </w:p>
    <w:p w14:paraId="174E4D40" w14:textId="77777777" w:rsidR="00D11CCF" w:rsidRPr="005A33AD" w:rsidRDefault="00D11CCF" w:rsidP="00D11CCF">
      <w:pPr>
        <w:pStyle w:val="ListParagraph"/>
        <w:spacing w:line="360" w:lineRule="auto"/>
        <w:ind w:left="0"/>
        <w:jc w:val="both"/>
        <w:rPr>
          <w:rFonts w:ascii="Arial" w:eastAsia="Times New Roman" w:hAnsi="Arial" w:cs="Arial"/>
          <w:lang w:val="en-IN" w:eastAsia="en-IN"/>
        </w:rPr>
      </w:pPr>
      <w:r w:rsidRPr="005A33AD">
        <w:rPr>
          <w:rFonts w:ascii="Arial" w:eastAsia="Times New Roman" w:hAnsi="Arial" w:cs="Arial"/>
          <w:lang w:val="en-IN" w:eastAsia="en-IN"/>
        </w:rPr>
        <w:t>While we have gathered here to cheer for and celebrate the well-deserved success of these young engineers graduated with flying colours, with great love and pride</w:t>
      </w:r>
      <w:r>
        <w:rPr>
          <w:rFonts w:ascii="Arial" w:eastAsia="Times New Roman" w:hAnsi="Arial" w:cs="Arial"/>
          <w:lang w:val="en-IN" w:eastAsia="en-IN"/>
        </w:rPr>
        <w:t>,</w:t>
      </w:r>
      <w:r w:rsidRPr="005A33AD">
        <w:rPr>
          <w:rFonts w:ascii="Arial" w:eastAsia="Times New Roman" w:hAnsi="Arial" w:cs="Arial"/>
          <w:lang w:val="en-IN" w:eastAsia="en-IN"/>
        </w:rPr>
        <w:t xml:space="preserve"> I congratulate the</w:t>
      </w:r>
      <w:r>
        <w:rPr>
          <w:rFonts w:ascii="Arial" w:eastAsia="Times New Roman" w:hAnsi="Arial" w:cs="Arial"/>
          <w:lang w:val="en-IN" w:eastAsia="en-IN"/>
        </w:rPr>
        <w:t>m</w:t>
      </w:r>
      <w:r w:rsidRPr="005A33AD">
        <w:rPr>
          <w:rFonts w:ascii="Arial" w:eastAsia="Times New Roman" w:hAnsi="Arial" w:cs="Arial"/>
          <w:lang w:val="en-IN" w:eastAsia="en-IN"/>
        </w:rPr>
        <w:t>. Special compliments to the family members, the faculty and mentors of these graduating students and all others who have helped these young boys and girls to complete their degree successfully in the unusual times presented by the COVID-19 pandemic.</w:t>
      </w:r>
      <w:r>
        <w:rPr>
          <w:rFonts w:ascii="Arial" w:eastAsia="Times New Roman" w:hAnsi="Arial" w:cs="Arial"/>
          <w:lang w:val="en-IN" w:eastAsia="en-IN"/>
        </w:rPr>
        <w:t xml:space="preserve"> </w:t>
      </w:r>
      <w:r w:rsidRPr="005A33AD">
        <w:rPr>
          <w:rFonts w:ascii="Arial" w:eastAsia="Times New Roman" w:hAnsi="Arial" w:cs="Arial"/>
          <w:lang w:val="en-IN" w:eastAsia="en-IN"/>
        </w:rPr>
        <w:t>Your trust and support w</w:t>
      </w:r>
      <w:r>
        <w:rPr>
          <w:rFonts w:ascii="Arial" w:eastAsia="Times New Roman" w:hAnsi="Arial" w:cs="Arial"/>
          <w:lang w:val="en-IN" w:eastAsia="en-IN"/>
        </w:rPr>
        <w:t>as</w:t>
      </w:r>
      <w:r w:rsidRPr="005A33AD">
        <w:rPr>
          <w:rFonts w:ascii="Arial" w:eastAsia="Times New Roman" w:hAnsi="Arial" w:cs="Arial"/>
          <w:lang w:val="en-IN" w:eastAsia="en-IN"/>
        </w:rPr>
        <w:t xml:space="preserve"> crucial for each one of us, in embarking on a new experience of meeting teaching remotely in an online mode, ensuring </w:t>
      </w:r>
      <w:r>
        <w:rPr>
          <w:rFonts w:ascii="Arial" w:eastAsia="Times New Roman" w:hAnsi="Arial" w:cs="Arial"/>
          <w:lang w:val="en-IN" w:eastAsia="en-IN"/>
        </w:rPr>
        <w:t xml:space="preserve">all </w:t>
      </w:r>
      <w:r w:rsidRPr="005A33AD">
        <w:rPr>
          <w:rFonts w:ascii="Arial" w:eastAsia="Times New Roman" w:hAnsi="Arial" w:cs="Arial"/>
          <w:lang w:val="en-IN" w:eastAsia="en-IN"/>
        </w:rPr>
        <w:t>our students get the best possible education online.</w:t>
      </w:r>
    </w:p>
    <w:p w14:paraId="31F64513" w14:textId="77777777" w:rsidR="00D11CCF" w:rsidRPr="005A33AD" w:rsidRDefault="00D11CCF" w:rsidP="00D11CCF">
      <w:pPr>
        <w:pStyle w:val="ListParagraph"/>
        <w:spacing w:after="0" w:line="240" w:lineRule="auto"/>
        <w:ind w:left="0"/>
        <w:jc w:val="both"/>
        <w:rPr>
          <w:rFonts w:ascii="Arial" w:eastAsia="Times New Roman" w:hAnsi="Arial" w:cs="Arial"/>
          <w:lang w:val="en-IN" w:eastAsia="en-IN"/>
        </w:rPr>
      </w:pPr>
    </w:p>
    <w:p w14:paraId="4AE97DF2" w14:textId="41306FAB" w:rsidR="00D11CCF" w:rsidRPr="00D11CCF" w:rsidRDefault="00D11CCF" w:rsidP="00D11CCF">
      <w:pPr>
        <w:pStyle w:val="ListParagraph"/>
        <w:spacing w:line="360" w:lineRule="auto"/>
        <w:ind w:left="0"/>
        <w:jc w:val="both"/>
        <w:rPr>
          <w:rFonts w:ascii="Arial" w:eastAsia="Times New Roman" w:hAnsi="Arial" w:cs="Arial"/>
          <w:lang w:val="en-IN" w:eastAsia="en-IN"/>
        </w:rPr>
      </w:pPr>
      <w:r w:rsidRPr="005A33AD">
        <w:rPr>
          <w:rFonts w:ascii="Arial" w:hAnsi="Arial" w:cs="Arial"/>
        </w:rPr>
        <w:t xml:space="preserve">A total of </w:t>
      </w:r>
      <w:r>
        <w:rPr>
          <w:rFonts w:ascii="Arial" w:hAnsi="Arial" w:cs="Arial"/>
          <w:u w:val="single"/>
        </w:rPr>
        <w:t>1119</w:t>
      </w:r>
      <w:r w:rsidRPr="005A33AD">
        <w:rPr>
          <w:rFonts w:ascii="Arial" w:hAnsi="Arial" w:cs="Arial"/>
        </w:rPr>
        <w:t xml:space="preserve"> graduates are being awarded passing certificates of which</w:t>
      </w:r>
      <w:r w:rsidRPr="00530F11">
        <w:rPr>
          <w:rFonts w:ascii="Arial" w:hAnsi="Arial" w:cs="Arial"/>
          <w:u w:val="single"/>
        </w:rPr>
        <w:t>_808</w:t>
      </w:r>
      <w:r w:rsidRPr="005A33AD">
        <w:rPr>
          <w:rFonts w:ascii="Arial" w:hAnsi="Arial" w:cs="Arial"/>
        </w:rPr>
        <w:t xml:space="preserve"> are B. Tech. under 10 engineering disciplines, and </w:t>
      </w:r>
      <w:r w:rsidRPr="00530F11">
        <w:rPr>
          <w:rFonts w:ascii="Arial" w:hAnsi="Arial" w:cs="Arial"/>
          <w:u w:val="single"/>
        </w:rPr>
        <w:t>311</w:t>
      </w:r>
      <w:r>
        <w:rPr>
          <w:rFonts w:ascii="Arial" w:hAnsi="Arial" w:cs="Arial"/>
        </w:rPr>
        <w:t xml:space="preserve"> </w:t>
      </w:r>
      <w:r w:rsidRPr="005A33AD">
        <w:rPr>
          <w:rFonts w:ascii="Arial" w:hAnsi="Arial" w:cs="Arial"/>
        </w:rPr>
        <w:t>are M. Tech. under 24 specializations. Moreover, the third batch of the students who have completed their Honors and Minor courses successfully will be awarded certificates of completion. The number of students who will be awarded the certificate in Honors and Minors is</w:t>
      </w:r>
      <w:r>
        <w:rPr>
          <w:rFonts w:ascii="Arial" w:hAnsi="Arial" w:cs="Arial"/>
        </w:rPr>
        <w:t xml:space="preserve"> </w:t>
      </w:r>
      <w:r w:rsidRPr="00530F11">
        <w:rPr>
          <w:rFonts w:ascii="Arial" w:hAnsi="Arial" w:cs="Arial"/>
          <w:u w:val="single"/>
        </w:rPr>
        <w:t>151</w:t>
      </w:r>
      <w:r w:rsidRPr="005A33AD">
        <w:rPr>
          <w:rFonts w:ascii="Arial" w:hAnsi="Arial" w:cs="Arial"/>
        </w:rPr>
        <w:t xml:space="preserve"> and </w:t>
      </w:r>
      <w:r w:rsidRPr="00530F11">
        <w:rPr>
          <w:rFonts w:ascii="Arial" w:hAnsi="Arial" w:cs="Arial"/>
          <w:u w:val="single"/>
        </w:rPr>
        <w:t>110</w:t>
      </w:r>
      <w:r w:rsidRPr="005A33AD">
        <w:rPr>
          <w:rFonts w:ascii="Arial" w:hAnsi="Arial" w:cs="Arial"/>
        </w:rPr>
        <w:t xml:space="preserve"> respectively. I congratulate and commend each one of you on your praiseworthy achievements and extend my best wishes to you for your future. </w:t>
      </w:r>
    </w:p>
    <w:p w14:paraId="7A9181E1" w14:textId="77777777" w:rsidR="00D11CCF" w:rsidRPr="005A33AD" w:rsidRDefault="00D11CCF" w:rsidP="00D11CCF">
      <w:pPr>
        <w:spacing w:after="0" w:line="360" w:lineRule="auto"/>
        <w:jc w:val="both"/>
        <w:rPr>
          <w:rFonts w:ascii="Arial" w:hAnsi="Arial" w:cs="Arial"/>
          <w:shd w:val="clear" w:color="auto" w:fill="FFFFFF"/>
        </w:rPr>
      </w:pPr>
      <w:r w:rsidRPr="005A33AD">
        <w:rPr>
          <w:rFonts w:ascii="Arial" w:hAnsi="Arial" w:cs="Arial"/>
          <w:shd w:val="clear" w:color="auto" w:fill="FFFFFF"/>
        </w:rPr>
        <w:t>Around 4500 meritorious students from all corners of the state and the country receive education at COEP at Bachelors', Masters' and PhD levels.  As of now, COEP has 11 academic departments and 2 Centers of Excellence, namely Signal and Image Processing and Smart Renewal Energy Systems supported by TEQIP. The institute offers 9 Under-graduate courses in engineering and 26 Post-graduate courses in engineering and 1 post-graduate programme in Business Administration, besides Ph.D. programmes in all the disciplines and 9 One-year PG Diploma courses in various domains. The institute, as part of the Mentor- Mentee institution association under the AICTE Margadarshan scheme</w:t>
      </w:r>
      <w:r>
        <w:rPr>
          <w:rFonts w:ascii="Arial" w:hAnsi="Arial" w:cs="Arial"/>
          <w:shd w:val="clear" w:color="auto" w:fill="FFFFFF"/>
        </w:rPr>
        <w:t>,</w:t>
      </w:r>
      <w:r w:rsidRPr="005A33AD">
        <w:rPr>
          <w:rFonts w:ascii="Arial" w:hAnsi="Arial" w:cs="Arial"/>
          <w:shd w:val="clear" w:color="auto" w:fill="FFFFFF"/>
        </w:rPr>
        <w:t xml:space="preserve"> has further extended the One-year full-time Post-Graduate Diploma in Enterprise Resource Planning (ERP) with additional intake at Vidya Pratishthan's Kamalnayan Bajaj Institute of Engineering and Technology, Baramati, from the academic year 2020-21.</w:t>
      </w:r>
    </w:p>
    <w:p w14:paraId="3B309431" w14:textId="77777777" w:rsidR="00D11CCF" w:rsidRPr="00D86F11" w:rsidRDefault="00D11CCF" w:rsidP="00D11CCF">
      <w:pPr>
        <w:spacing w:after="0" w:line="360" w:lineRule="auto"/>
        <w:jc w:val="both"/>
        <w:rPr>
          <w:rFonts w:ascii="Arial" w:hAnsi="Arial" w:cs="Arial"/>
        </w:rPr>
      </w:pPr>
      <w:r w:rsidRPr="005A33AD">
        <w:rPr>
          <w:rFonts w:ascii="Arial" w:hAnsi="Arial" w:cs="Arial"/>
        </w:rPr>
        <w:t>COEP, today, has 247 regular facult</w:t>
      </w:r>
      <w:r>
        <w:rPr>
          <w:rFonts w:ascii="Arial" w:hAnsi="Arial" w:cs="Arial"/>
        </w:rPr>
        <w:t>y member</w:t>
      </w:r>
      <w:r w:rsidRPr="005A33AD">
        <w:rPr>
          <w:rFonts w:ascii="Arial" w:hAnsi="Arial" w:cs="Arial"/>
        </w:rPr>
        <w:t>s including Professor Emeritus of which 146 posses</w:t>
      </w:r>
      <w:r>
        <w:rPr>
          <w:rFonts w:ascii="Arial" w:hAnsi="Arial" w:cs="Arial"/>
        </w:rPr>
        <w:t>s</w:t>
      </w:r>
      <w:r w:rsidRPr="005A33AD">
        <w:rPr>
          <w:rFonts w:ascii="Arial" w:hAnsi="Arial" w:cs="Arial"/>
        </w:rPr>
        <w:t xml:space="preserve"> PhD degrees and many are working towards it.  Moreover, there is a considerable number of reputed experts from industry as Adjunct Faculty to cater to the needs of all academic programmes.  </w:t>
      </w:r>
    </w:p>
    <w:p w14:paraId="51B1F497" w14:textId="77777777" w:rsidR="00D11CCF" w:rsidRPr="005A33AD" w:rsidRDefault="00D11CCF" w:rsidP="00D11CCF">
      <w:pPr>
        <w:spacing w:after="0" w:line="360" w:lineRule="auto"/>
        <w:jc w:val="both"/>
        <w:rPr>
          <w:rFonts w:ascii="Arial" w:hAnsi="Arial" w:cs="Arial"/>
          <w:shd w:val="clear" w:color="auto" w:fill="FFFFFF"/>
        </w:rPr>
      </w:pPr>
      <w:r w:rsidRPr="005A33AD">
        <w:rPr>
          <w:rFonts w:ascii="Arial" w:hAnsi="Arial" w:cs="Arial"/>
          <w:shd w:val="clear" w:color="auto" w:fill="FFFFFF"/>
        </w:rPr>
        <w:t xml:space="preserve">As we unfold in this era of “New Normal” with a basketful of new challenges, new beginnings and new aspirations, all the faculty, staff and students at COEP re-dedicated and committed with their </w:t>
      </w:r>
      <w:r>
        <w:rPr>
          <w:rFonts w:ascii="Arial" w:hAnsi="Arial" w:cs="Arial"/>
          <w:shd w:val="clear" w:color="auto" w:fill="FFFFFF"/>
        </w:rPr>
        <w:t>M</w:t>
      </w:r>
      <w:r w:rsidRPr="005A33AD">
        <w:rPr>
          <w:rFonts w:ascii="Arial" w:hAnsi="Arial" w:cs="Arial"/>
          <w:shd w:val="clear" w:color="auto" w:fill="FFFFFF"/>
        </w:rPr>
        <w:t>ight to the growth of the institute, making it the pinnacle of academic excellence. Here are some major achievements and accolades featured on the institute by the students and faculty during the last academic year.</w:t>
      </w:r>
    </w:p>
    <w:p w14:paraId="33012810" w14:textId="77777777" w:rsidR="00D11CCF" w:rsidRPr="005A33AD" w:rsidRDefault="00D11CCF" w:rsidP="00D11CCF">
      <w:pPr>
        <w:shd w:val="clear" w:color="auto" w:fill="FFFFFF"/>
        <w:spacing w:after="0" w:line="240" w:lineRule="auto"/>
        <w:jc w:val="both"/>
        <w:textAlignment w:val="baseline"/>
        <w:rPr>
          <w:rFonts w:ascii="Arial" w:eastAsia="Times New Roman" w:hAnsi="Arial" w:cs="Arial"/>
          <w:color w:val="000000"/>
          <w:bdr w:val="none" w:sz="0" w:space="0" w:color="auto" w:frame="1"/>
          <w:shd w:val="clear" w:color="auto" w:fill="FFFFFF"/>
        </w:rPr>
      </w:pPr>
    </w:p>
    <w:p w14:paraId="4E6AB42B" w14:textId="77777777" w:rsidR="00D11CCF" w:rsidRPr="00D86F11" w:rsidRDefault="00D11CCF" w:rsidP="00FC7305">
      <w:pPr>
        <w:pStyle w:val="ListParagraph"/>
        <w:numPr>
          <w:ilvl w:val="0"/>
          <w:numId w:val="5"/>
        </w:numPr>
        <w:spacing w:after="0" w:line="360" w:lineRule="auto"/>
        <w:jc w:val="both"/>
        <w:rPr>
          <w:rFonts w:ascii="Arial" w:hAnsi="Arial" w:cs="Arial"/>
          <w:b/>
          <w:bCs/>
          <w:u w:val="single"/>
        </w:rPr>
      </w:pPr>
      <w:r w:rsidRPr="005A33AD">
        <w:rPr>
          <w:rFonts w:ascii="Arial" w:hAnsi="Arial" w:cs="Arial"/>
          <w:b/>
          <w:bCs/>
          <w:u w:val="single"/>
        </w:rPr>
        <w:t>ACADEMIC ATTAINMENTS</w:t>
      </w:r>
    </w:p>
    <w:p w14:paraId="6E8EC4F6" w14:textId="77777777" w:rsidR="00D11CCF" w:rsidRDefault="00D11CCF" w:rsidP="00D11CCF">
      <w:pPr>
        <w:pStyle w:val="ListParagraph"/>
        <w:spacing w:after="0" w:line="240" w:lineRule="auto"/>
        <w:ind w:left="360"/>
        <w:jc w:val="both"/>
        <w:rPr>
          <w:rFonts w:ascii="Arial" w:hAnsi="Arial" w:cs="Arial"/>
          <w:b/>
          <w:bCs/>
          <w:u w:val="single"/>
        </w:rPr>
      </w:pPr>
    </w:p>
    <w:p w14:paraId="76270E6B" w14:textId="77777777" w:rsidR="00D11CCF" w:rsidRPr="005A33AD" w:rsidRDefault="00D11CCF" w:rsidP="00FC7305">
      <w:pPr>
        <w:pStyle w:val="ListParagraph"/>
        <w:numPr>
          <w:ilvl w:val="0"/>
          <w:numId w:val="30"/>
        </w:numPr>
        <w:spacing w:after="0" w:line="360" w:lineRule="auto"/>
        <w:jc w:val="both"/>
        <w:rPr>
          <w:rFonts w:ascii="Arial" w:hAnsi="Arial" w:cs="Arial"/>
          <w:b/>
          <w:bCs/>
          <w:u w:val="single"/>
        </w:rPr>
      </w:pPr>
      <w:r w:rsidRPr="005A33AD">
        <w:rPr>
          <w:rFonts w:ascii="Arial" w:hAnsi="Arial" w:cs="Arial"/>
          <w:b/>
          <w:bCs/>
          <w:u w:val="single"/>
        </w:rPr>
        <w:t>One Year Full Time Post Graduate Diploma Programmes</w:t>
      </w:r>
    </w:p>
    <w:p w14:paraId="53612537" w14:textId="77777777" w:rsidR="00D11CCF" w:rsidRPr="005A33AD" w:rsidRDefault="00D11CCF" w:rsidP="00D11CCF">
      <w:pPr>
        <w:spacing w:after="0" w:line="360" w:lineRule="auto"/>
        <w:ind w:left="360"/>
        <w:jc w:val="both"/>
        <w:rPr>
          <w:rFonts w:ascii="Arial" w:hAnsi="Arial" w:cs="Arial"/>
        </w:rPr>
      </w:pPr>
      <w:r w:rsidRPr="005A33AD">
        <w:rPr>
          <w:rFonts w:ascii="Arial" w:eastAsia="Times New Roman" w:hAnsi="Arial" w:cs="Arial"/>
          <w:color w:val="000000"/>
          <w:shd w:val="clear" w:color="auto" w:fill="FFFFFF"/>
        </w:rPr>
        <w:t>The institute, as part of the Mentor- Mentee institution association under the AICTE Margadarshan scheme</w:t>
      </w:r>
      <w:r>
        <w:rPr>
          <w:rFonts w:ascii="Arial" w:eastAsia="Times New Roman" w:hAnsi="Arial" w:cs="Arial"/>
          <w:color w:val="000000"/>
          <w:shd w:val="clear" w:color="auto" w:fill="FFFFFF"/>
        </w:rPr>
        <w:t>, has</w:t>
      </w:r>
      <w:r w:rsidRPr="005A33AD">
        <w:rPr>
          <w:rFonts w:ascii="Arial" w:eastAsia="Times New Roman" w:hAnsi="Arial" w:cs="Arial"/>
          <w:color w:val="000000"/>
          <w:shd w:val="clear" w:color="auto" w:fill="FFFFFF"/>
        </w:rPr>
        <w:t xml:space="preserve"> further extended the One-year full-time Post-Graduate Diploma in Enterprise Resource Planning (ERP) with additional intake at Vidya Pratishthan's Kamalnayan Bajaj Institute of Engineering and Technology, Baramati, from the academic year 2020-21. Also, two new Programmes in Data Science and Artificial Intelligence and Integrated Product Design and Development were introduced in the last academic year. The array of these programmes is further expanded from the current academic year 2021-22 with </w:t>
      </w:r>
      <w:r>
        <w:rPr>
          <w:rFonts w:ascii="Arial" w:eastAsia="Times New Roman" w:hAnsi="Arial" w:cs="Arial"/>
          <w:color w:val="000000"/>
          <w:shd w:val="clear" w:color="auto" w:fill="FFFFFF"/>
        </w:rPr>
        <w:t xml:space="preserve">the </w:t>
      </w:r>
      <w:r w:rsidRPr="005A33AD">
        <w:rPr>
          <w:rFonts w:ascii="Arial" w:eastAsia="Times New Roman" w:hAnsi="Arial" w:cs="Arial"/>
          <w:color w:val="000000"/>
          <w:shd w:val="clear" w:color="auto" w:fill="FFFFFF"/>
        </w:rPr>
        <w:t xml:space="preserve">addition of following three new programmes </w:t>
      </w:r>
    </w:p>
    <w:p w14:paraId="50DDA30B" w14:textId="77777777" w:rsidR="00D11CCF" w:rsidRPr="005A33AD" w:rsidRDefault="00D11CCF" w:rsidP="00FC7305">
      <w:pPr>
        <w:pStyle w:val="NormalWeb"/>
        <w:numPr>
          <w:ilvl w:val="0"/>
          <w:numId w:val="14"/>
        </w:numPr>
        <w:shd w:val="clear" w:color="auto" w:fill="FFFFFF"/>
        <w:spacing w:after="0" w:afterAutospacing="0" w:line="360" w:lineRule="auto"/>
        <w:jc w:val="both"/>
        <w:rPr>
          <w:rFonts w:ascii="Arial" w:hAnsi="Arial" w:cs="Arial"/>
          <w:color w:val="000000"/>
          <w:sz w:val="22"/>
          <w:szCs w:val="22"/>
          <w:bdr w:val="none" w:sz="0" w:space="0" w:color="auto" w:frame="1"/>
        </w:rPr>
      </w:pPr>
      <w:r w:rsidRPr="005A33AD">
        <w:rPr>
          <w:rFonts w:ascii="Arial" w:hAnsi="Arial" w:cs="Arial"/>
          <w:color w:val="000000"/>
          <w:sz w:val="22"/>
          <w:szCs w:val="22"/>
          <w:shd w:val="clear" w:color="auto" w:fill="FFFFFF"/>
        </w:rPr>
        <w:t xml:space="preserve">Post Graduate Diploma in </w:t>
      </w:r>
      <w:r w:rsidRPr="005A33AD">
        <w:rPr>
          <w:rFonts w:ascii="Arial" w:hAnsi="Arial" w:cs="Arial"/>
          <w:color w:val="000000"/>
          <w:sz w:val="22"/>
          <w:szCs w:val="22"/>
          <w:bdr w:val="none" w:sz="0" w:space="0" w:color="auto" w:frame="1"/>
        </w:rPr>
        <w:t>Internet of Things (IoT) in association with KPIT, Millennium Semiconductors India Pvt. Ltd., Three MediaTech Co. Pvt. Ltd., Alpha-ICT</w:t>
      </w:r>
      <w:r w:rsidRPr="005A33AD">
        <w:rPr>
          <w:rFonts w:ascii="Arial" w:hAnsi="Arial" w:cs="Arial"/>
          <w:color w:val="000000"/>
          <w:sz w:val="22"/>
          <w:szCs w:val="22"/>
          <w:shd w:val="clear" w:color="auto" w:fill="FFFFFF"/>
        </w:rPr>
        <w:t>. The Programme is coordinated by the Department of Electronic &amp; Telecommunication Engineering, COEP.</w:t>
      </w:r>
    </w:p>
    <w:p w14:paraId="61C4C4B2" w14:textId="77777777" w:rsidR="00D11CCF" w:rsidRPr="005A33AD" w:rsidRDefault="00D11CCF" w:rsidP="00FC7305">
      <w:pPr>
        <w:pStyle w:val="NormalWeb"/>
        <w:numPr>
          <w:ilvl w:val="0"/>
          <w:numId w:val="14"/>
        </w:numPr>
        <w:shd w:val="clear" w:color="auto" w:fill="FFFFFF"/>
        <w:spacing w:after="0" w:afterAutospacing="0" w:line="360" w:lineRule="auto"/>
        <w:jc w:val="both"/>
        <w:rPr>
          <w:rFonts w:ascii="Arial" w:hAnsi="Arial" w:cs="Arial"/>
          <w:color w:val="000000"/>
          <w:sz w:val="22"/>
          <w:szCs w:val="22"/>
          <w:bdr w:val="none" w:sz="0" w:space="0" w:color="auto" w:frame="1"/>
        </w:rPr>
      </w:pPr>
      <w:r w:rsidRPr="005A33AD">
        <w:rPr>
          <w:rFonts w:ascii="Arial" w:hAnsi="Arial" w:cs="Arial"/>
          <w:color w:val="000000"/>
          <w:sz w:val="22"/>
          <w:szCs w:val="22"/>
          <w:shd w:val="clear" w:color="auto" w:fill="FFFFFF"/>
        </w:rPr>
        <w:t>Post Graduate Diploma in Industrial Automation (PGDIA) in Blended Mode, the Programme is coordinated by the Department of Instrumentation and Control Engineering, COEP.</w:t>
      </w:r>
    </w:p>
    <w:p w14:paraId="54BAC97D" w14:textId="77777777" w:rsidR="00D11CCF" w:rsidRPr="005A33AD" w:rsidRDefault="00D11CCF" w:rsidP="00FC7305">
      <w:pPr>
        <w:pStyle w:val="NormalWeb"/>
        <w:numPr>
          <w:ilvl w:val="0"/>
          <w:numId w:val="14"/>
        </w:numPr>
        <w:shd w:val="clear" w:color="auto" w:fill="FFFFFF"/>
        <w:spacing w:before="0" w:beforeAutospacing="0" w:after="0" w:line="276" w:lineRule="auto"/>
        <w:jc w:val="both"/>
        <w:rPr>
          <w:rFonts w:ascii="Arial" w:hAnsi="Arial" w:cs="Arial"/>
          <w:color w:val="000000"/>
          <w:sz w:val="22"/>
          <w:szCs w:val="22"/>
          <w:shd w:val="clear" w:color="auto" w:fill="FFFFFF"/>
        </w:rPr>
      </w:pPr>
      <w:r w:rsidRPr="005A33AD">
        <w:rPr>
          <w:rFonts w:ascii="Arial" w:hAnsi="Arial" w:cs="Arial"/>
          <w:color w:val="000000"/>
          <w:sz w:val="22"/>
          <w:szCs w:val="22"/>
          <w:shd w:val="clear" w:color="auto" w:fill="FFFFFF"/>
        </w:rPr>
        <w:t xml:space="preserve">Post Graduate Diploma in </w:t>
      </w:r>
      <w:r w:rsidRPr="005A33AD">
        <w:rPr>
          <w:rFonts w:ascii="Arial" w:hAnsi="Arial" w:cs="Arial"/>
          <w:color w:val="000000"/>
          <w:sz w:val="22"/>
          <w:szCs w:val="22"/>
          <w:bdr w:val="none" w:sz="0" w:space="0" w:color="auto" w:frame="1"/>
        </w:rPr>
        <w:t xml:space="preserve">Materials Technology for Smart Manufacturing: Industry 4.0 Perspective (PGDMTSM), </w:t>
      </w:r>
      <w:r w:rsidRPr="005A33AD">
        <w:rPr>
          <w:rFonts w:ascii="Arial" w:hAnsi="Arial" w:cs="Arial"/>
          <w:color w:val="000000"/>
          <w:sz w:val="22"/>
          <w:szCs w:val="22"/>
          <w:shd w:val="clear" w:color="auto" w:fill="FFFFFF"/>
        </w:rPr>
        <w:t>the Programme is coordinated by the Department of Department of Metallurgy &amp; Materials Science, COEP.</w:t>
      </w:r>
    </w:p>
    <w:p w14:paraId="1CD09EAC" w14:textId="77777777" w:rsidR="00D11CCF" w:rsidRPr="005A33AD" w:rsidRDefault="00D11CCF" w:rsidP="00FC7305">
      <w:pPr>
        <w:pStyle w:val="ListParagraph"/>
        <w:numPr>
          <w:ilvl w:val="0"/>
          <w:numId w:val="30"/>
        </w:numPr>
        <w:spacing w:line="360" w:lineRule="auto"/>
        <w:jc w:val="both"/>
        <w:rPr>
          <w:rFonts w:ascii="Arial" w:hAnsi="Arial" w:cs="Arial"/>
          <w:b/>
          <w:bCs/>
          <w:u w:val="single"/>
        </w:rPr>
      </w:pPr>
      <w:r w:rsidRPr="005A33AD">
        <w:rPr>
          <w:rFonts w:ascii="Arial" w:hAnsi="Arial" w:cs="Arial"/>
          <w:b/>
          <w:bCs/>
          <w:u w:val="single"/>
        </w:rPr>
        <w:t>New Post Graduate Degree Programme in Transportation Engineering</w:t>
      </w:r>
    </w:p>
    <w:p w14:paraId="0A63F34C" w14:textId="77777777" w:rsidR="00D11CCF" w:rsidRDefault="00D11CCF" w:rsidP="00D11CCF">
      <w:pPr>
        <w:pStyle w:val="ListParagraph"/>
        <w:spacing w:line="360" w:lineRule="auto"/>
        <w:ind w:left="360"/>
        <w:jc w:val="both"/>
        <w:rPr>
          <w:rFonts w:ascii="Arial" w:hAnsi="Arial" w:cs="Arial"/>
        </w:rPr>
      </w:pPr>
      <w:r w:rsidRPr="005A33AD">
        <w:rPr>
          <w:rFonts w:ascii="Arial" w:hAnsi="Arial" w:cs="Arial"/>
        </w:rPr>
        <w:t>A new Post Graduate Degree Programme in Transportation Engineering offered by the Civil Engineering department will be started from the AY 2021-22 with a sanctioned intake of 24 students.</w:t>
      </w:r>
    </w:p>
    <w:p w14:paraId="377950AC" w14:textId="77777777" w:rsidR="00D11CCF" w:rsidRPr="00687B2B" w:rsidRDefault="00D11CCF" w:rsidP="00D11CCF">
      <w:pPr>
        <w:pStyle w:val="ListParagraph"/>
        <w:spacing w:after="0" w:line="240" w:lineRule="auto"/>
        <w:ind w:left="360"/>
        <w:jc w:val="both"/>
        <w:rPr>
          <w:rFonts w:ascii="Arial" w:hAnsi="Arial" w:cs="Arial"/>
        </w:rPr>
      </w:pPr>
    </w:p>
    <w:p w14:paraId="4418BAD0" w14:textId="77777777" w:rsidR="00D11CCF" w:rsidRDefault="00D11CCF" w:rsidP="00FC7305">
      <w:pPr>
        <w:pStyle w:val="ListParagraph"/>
        <w:numPr>
          <w:ilvl w:val="0"/>
          <w:numId w:val="30"/>
        </w:numPr>
        <w:spacing w:line="360" w:lineRule="auto"/>
        <w:jc w:val="both"/>
        <w:rPr>
          <w:rFonts w:ascii="Arial" w:hAnsi="Arial" w:cs="Arial"/>
          <w:b/>
          <w:bCs/>
          <w:u w:val="single"/>
        </w:rPr>
      </w:pPr>
      <w:r w:rsidRPr="005A33AD">
        <w:rPr>
          <w:rFonts w:ascii="Arial" w:hAnsi="Arial" w:cs="Arial"/>
          <w:b/>
          <w:bCs/>
          <w:u w:val="single"/>
        </w:rPr>
        <w:t>Research Outcomes</w:t>
      </w:r>
    </w:p>
    <w:p w14:paraId="03C39FB9" w14:textId="77777777" w:rsidR="00D11CCF" w:rsidRPr="005A33AD" w:rsidRDefault="00D11CCF" w:rsidP="00FC7305">
      <w:pPr>
        <w:pStyle w:val="ListParagraph"/>
        <w:numPr>
          <w:ilvl w:val="0"/>
          <w:numId w:val="13"/>
        </w:numPr>
        <w:shd w:val="clear" w:color="auto" w:fill="FFFFFF"/>
        <w:spacing w:after="0" w:line="360" w:lineRule="auto"/>
        <w:jc w:val="both"/>
        <w:rPr>
          <w:rFonts w:ascii="Arial" w:hAnsi="Arial" w:cs="Arial"/>
          <w:b/>
          <w:bCs/>
          <w:shd w:val="clear" w:color="auto" w:fill="FFFFFF"/>
        </w:rPr>
      </w:pPr>
      <w:r w:rsidRPr="005A33AD">
        <w:rPr>
          <w:rFonts w:ascii="Arial" w:hAnsi="Arial" w:cs="Arial"/>
          <w:b/>
          <w:bCs/>
          <w:shd w:val="clear" w:color="auto" w:fill="FFFFFF"/>
        </w:rPr>
        <w:t xml:space="preserve">Publication of Journal </w:t>
      </w:r>
    </w:p>
    <w:p w14:paraId="02D32DBD" w14:textId="77777777" w:rsidR="00D11CCF" w:rsidRPr="00D86F11" w:rsidRDefault="00D11CCF" w:rsidP="00FC7305">
      <w:pPr>
        <w:pStyle w:val="ListParagraph"/>
        <w:numPr>
          <w:ilvl w:val="0"/>
          <w:numId w:val="31"/>
        </w:numPr>
        <w:shd w:val="clear" w:color="auto" w:fill="FFFFFF"/>
        <w:spacing w:after="0" w:line="360" w:lineRule="auto"/>
        <w:jc w:val="both"/>
        <w:rPr>
          <w:rFonts w:ascii="Arial" w:hAnsi="Arial" w:cs="Arial"/>
          <w:shd w:val="clear" w:color="auto" w:fill="FFFFFF"/>
        </w:rPr>
      </w:pPr>
      <w:r w:rsidRPr="00D86F11">
        <w:rPr>
          <w:rFonts w:ascii="Arial" w:hAnsi="Arial" w:cs="Arial"/>
          <w:shd w:val="clear" w:color="auto" w:fill="FFFFFF"/>
        </w:rPr>
        <w:t>The Institution of Engineers (India) [</w:t>
      </w:r>
      <w:r w:rsidRPr="00D86F11">
        <w:rPr>
          <w:rStyle w:val="Emphasis"/>
          <w:rFonts w:cs="Arial"/>
          <w:shd w:val="clear" w:color="auto" w:fill="FFFFFF"/>
        </w:rPr>
        <w:t>IEI</w:t>
      </w:r>
      <w:r w:rsidRPr="00D86F11">
        <w:rPr>
          <w:rFonts w:ascii="Arial" w:hAnsi="Arial" w:cs="Arial"/>
          <w:shd w:val="clear" w:color="auto" w:fill="FFFFFF"/>
        </w:rPr>
        <w:t xml:space="preserve">] will </w:t>
      </w:r>
      <w:r>
        <w:rPr>
          <w:rFonts w:ascii="Arial" w:hAnsi="Arial" w:cs="Arial"/>
          <w:shd w:val="clear" w:color="auto" w:fill="FFFFFF"/>
        </w:rPr>
        <w:t xml:space="preserve">soon </w:t>
      </w:r>
      <w:r w:rsidRPr="00D86F11">
        <w:rPr>
          <w:rFonts w:ascii="Arial" w:hAnsi="Arial" w:cs="Arial"/>
          <w:shd w:val="clear" w:color="auto" w:fill="FFFFFF"/>
        </w:rPr>
        <w:t xml:space="preserve">be publishing a special edition Journal on the Impact of Pandemic on various sectors, including education sector. COEP was bestowed </w:t>
      </w:r>
      <w:r>
        <w:rPr>
          <w:rFonts w:ascii="Arial" w:hAnsi="Arial" w:cs="Arial"/>
          <w:shd w:val="clear" w:color="auto" w:fill="FFFFFF"/>
        </w:rPr>
        <w:t xml:space="preserve">upon </w:t>
      </w:r>
      <w:r w:rsidRPr="00D86F11">
        <w:rPr>
          <w:rFonts w:ascii="Arial" w:hAnsi="Arial" w:cs="Arial"/>
          <w:shd w:val="clear" w:color="auto" w:fill="FFFFFF"/>
        </w:rPr>
        <w:t xml:space="preserve">with the responsibility to review/ edit these Research Papers based on the research findings of the scientific studies conducted by the education fraternity. Prof. Mukul Sutaone, Deputy Director, COEP reviewed and edited all the research papers received from various faculty and students from different institutes across the country. </w:t>
      </w:r>
    </w:p>
    <w:p w14:paraId="7A8E619B" w14:textId="77777777" w:rsidR="00D11CCF" w:rsidRPr="005A33AD" w:rsidRDefault="00D11CCF" w:rsidP="00D11CCF">
      <w:pPr>
        <w:pStyle w:val="xxmsonormal"/>
        <w:shd w:val="clear" w:color="auto" w:fill="FFFFFF"/>
        <w:spacing w:before="0" w:beforeAutospacing="0" w:after="0" w:afterAutospacing="0"/>
        <w:jc w:val="both"/>
        <w:rPr>
          <w:rFonts w:ascii="Arial" w:eastAsiaTheme="minorHAnsi" w:hAnsi="Arial" w:cs="Arial"/>
          <w:b/>
          <w:bCs/>
          <w:sz w:val="22"/>
          <w:szCs w:val="22"/>
          <w:shd w:val="clear" w:color="auto" w:fill="FFFFFF"/>
        </w:rPr>
      </w:pPr>
    </w:p>
    <w:p w14:paraId="43436F1F" w14:textId="77777777" w:rsidR="00D11CCF" w:rsidRPr="00901048" w:rsidRDefault="00D11CCF" w:rsidP="00FC7305">
      <w:pPr>
        <w:pStyle w:val="ListParagraph"/>
        <w:numPr>
          <w:ilvl w:val="0"/>
          <w:numId w:val="13"/>
        </w:numPr>
        <w:shd w:val="clear" w:color="auto" w:fill="FFFFFF"/>
        <w:spacing w:after="0" w:line="360" w:lineRule="auto"/>
        <w:jc w:val="both"/>
        <w:rPr>
          <w:rFonts w:ascii="Arial" w:eastAsia="Times New Roman" w:hAnsi="Arial" w:cs="Arial"/>
          <w:b/>
          <w:bCs/>
          <w:color w:val="000000"/>
          <w:bdr w:val="none" w:sz="0" w:space="0" w:color="auto" w:frame="1"/>
        </w:rPr>
      </w:pPr>
      <w:r w:rsidRPr="00901048">
        <w:rPr>
          <w:rFonts w:ascii="Arial" w:eastAsia="Times New Roman" w:hAnsi="Arial" w:cs="Arial"/>
          <w:b/>
          <w:bCs/>
          <w:color w:val="000000"/>
          <w:bdr w:val="none" w:sz="0" w:space="0" w:color="auto" w:frame="1"/>
        </w:rPr>
        <w:t>Patents Granted</w:t>
      </w:r>
    </w:p>
    <w:p w14:paraId="0D0AD3C1" w14:textId="77777777" w:rsidR="00D11CCF" w:rsidRDefault="00D11CCF" w:rsidP="00D11CCF">
      <w:pPr>
        <w:shd w:val="clear" w:color="auto" w:fill="FFFFFF"/>
        <w:spacing w:after="0" w:line="36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          </w:t>
      </w:r>
      <w:r w:rsidRPr="005A33AD">
        <w:rPr>
          <w:rFonts w:ascii="Arial" w:eastAsia="Times New Roman" w:hAnsi="Arial" w:cs="Arial"/>
          <w:color w:val="000000"/>
          <w:bdr w:val="none" w:sz="0" w:space="0" w:color="auto" w:frame="1"/>
        </w:rPr>
        <w:t xml:space="preserve">5 new patents for the following inventions were granted to the institute in the last </w:t>
      </w:r>
      <w:r>
        <w:rPr>
          <w:rFonts w:ascii="Arial" w:eastAsia="Times New Roman" w:hAnsi="Arial" w:cs="Arial"/>
          <w:color w:val="000000"/>
          <w:bdr w:val="none" w:sz="0" w:space="0" w:color="auto" w:frame="1"/>
        </w:rPr>
        <w:t xml:space="preserve">  </w:t>
      </w:r>
    </w:p>
    <w:p w14:paraId="736A3E45" w14:textId="77777777" w:rsidR="00D11CCF" w:rsidRDefault="00D11CCF" w:rsidP="00D11CCF">
      <w:pPr>
        <w:shd w:val="clear" w:color="auto" w:fill="FFFFFF"/>
        <w:spacing w:after="0" w:line="36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          academic</w:t>
      </w:r>
      <w:r w:rsidRPr="005A33AD">
        <w:rPr>
          <w:rFonts w:ascii="Arial" w:eastAsia="Times New Roman" w:hAnsi="Arial" w:cs="Arial"/>
          <w:color w:val="000000"/>
          <w:bdr w:val="none" w:sz="0" w:space="0" w:color="auto" w:frame="1"/>
        </w:rPr>
        <w:t xml:space="preserve"> year.</w:t>
      </w:r>
    </w:p>
    <w:p w14:paraId="4DE3CEE2" w14:textId="77777777" w:rsidR="00D11CCF" w:rsidRDefault="00D11CCF" w:rsidP="00D11CCF">
      <w:pPr>
        <w:shd w:val="clear" w:color="auto" w:fill="FFFFFF"/>
        <w:spacing w:after="0" w:line="240" w:lineRule="auto"/>
        <w:jc w:val="both"/>
        <w:rPr>
          <w:rFonts w:ascii="Arial" w:eastAsia="Times New Roman" w:hAnsi="Arial" w:cs="Arial"/>
          <w:color w:val="000000"/>
          <w:bdr w:val="none" w:sz="0" w:space="0" w:color="auto" w:frame="1"/>
        </w:rPr>
      </w:pPr>
    </w:p>
    <w:p w14:paraId="37848AA5" w14:textId="77777777" w:rsidR="00D11CCF" w:rsidRDefault="00D11CCF" w:rsidP="00FC7305">
      <w:pPr>
        <w:pStyle w:val="ListParagraph"/>
        <w:numPr>
          <w:ilvl w:val="0"/>
          <w:numId w:val="31"/>
        </w:numPr>
        <w:shd w:val="clear" w:color="auto" w:fill="FFFFFF"/>
        <w:spacing w:after="0" w:line="360" w:lineRule="auto"/>
        <w:jc w:val="both"/>
        <w:rPr>
          <w:rFonts w:ascii="Arial" w:eastAsia="Times New Roman" w:hAnsi="Arial" w:cs="Arial"/>
          <w:color w:val="000000"/>
          <w:bdr w:val="none" w:sz="0" w:space="0" w:color="auto" w:frame="1"/>
        </w:rPr>
      </w:pPr>
      <w:r w:rsidRPr="00901048">
        <w:rPr>
          <w:rFonts w:ascii="Arial" w:eastAsia="Times New Roman" w:hAnsi="Arial" w:cs="Arial"/>
          <w:color w:val="000000"/>
          <w:bdr w:val="none" w:sz="0" w:space="0" w:color="auto" w:frame="1"/>
        </w:rPr>
        <w:t>Patent for the invention “Battery Models, Systems, and Methods Using Robust Fail - Safe Iteration Free Approach for Solving Differential Algebraic Equations.” was granted by the United States Patent Office on 8 September 2020 with Patent no.- US 10,769,236 B2 </w:t>
      </w:r>
    </w:p>
    <w:p w14:paraId="72C7ADE9" w14:textId="77777777" w:rsidR="00D11CCF" w:rsidRPr="00901048" w:rsidRDefault="00D11CCF" w:rsidP="00D11CCF">
      <w:pPr>
        <w:pStyle w:val="ListParagraph"/>
        <w:shd w:val="clear" w:color="auto" w:fill="FFFFFF"/>
        <w:spacing w:after="0" w:line="360" w:lineRule="auto"/>
        <w:ind w:left="360"/>
        <w:jc w:val="both"/>
        <w:rPr>
          <w:rFonts w:ascii="Arial" w:eastAsia="Times New Roman" w:hAnsi="Arial" w:cs="Arial"/>
          <w:color w:val="000000"/>
          <w:bdr w:val="none" w:sz="0" w:space="0" w:color="auto" w:frame="1"/>
        </w:rPr>
      </w:pPr>
      <w:r w:rsidRPr="00901048">
        <w:rPr>
          <w:rFonts w:ascii="Arial" w:eastAsia="Times New Roman" w:hAnsi="Arial" w:cs="Arial"/>
          <w:color w:val="000000"/>
          <w:bdr w:val="none" w:sz="0" w:space="0" w:color="auto" w:frame="1"/>
        </w:rPr>
        <w:t>Inventors: - Dayaram Sonawane, Seattle, WA (US); Manan Pathak, Seattle, WA (US); Venkat Subramanian, Seattle, WA (US); Matthew Lawder, St. Louis, MO (US) </w:t>
      </w:r>
    </w:p>
    <w:p w14:paraId="7167B8E8" w14:textId="77777777" w:rsidR="00D11CCF" w:rsidRPr="005A33AD" w:rsidRDefault="00D11CCF" w:rsidP="00D11CCF">
      <w:pPr>
        <w:shd w:val="clear" w:color="auto" w:fill="FFFFFF"/>
        <w:spacing w:after="0" w:line="240" w:lineRule="auto"/>
        <w:jc w:val="both"/>
        <w:rPr>
          <w:rFonts w:ascii="Arial" w:eastAsia="Times New Roman" w:hAnsi="Arial" w:cs="Arial"/>
          <w:color w:val="000000"/>
          <w:bdr w:val="none" w:sz="0" w:space="0" w:color="auto" w:frame="1"/>
        </w:rPr>
      </w:pPr>
    </w:p>
    <w:p w14:paraId="332D8076" w14:textId="77777777" w:rsidR="00D11CCF" w:rsidRPr="00901048" w:rsidRDefault="00D11CCF" w:rsidP="00FC7305">
      <w:pPr>
        <w:pStyle w:val="ListParagraph"/>
        <w:numPr>
          <w:ilvl w:val="0"/>
          <w:numId w:val="31"/>
        </w:numPr>
        <w:shd w:val="clear" w:color="auto" w:fill="FFFFFF"/>
        <w:spacing w:after="0" w:line="360" w:lineRule="auto"/>
        <w:jc w:val="both"/>
        <w:rPr>
          <w:rFonts w:ascii="Arial" w:eastAsia="Times New Roman" w:hAnsi="Arial" w:cs="Arial"/>
          <w:color w:val="000000"/>
          <w:bdr w:val="none" w:sz="0" w:space="0" w:color="auto" w:frame="1"/>
        </w:rPr>
      </w:pPr>
      <w:r w:rsidRPr="005A33AD">
        <w:rPr>
          <w:rFonts w:ascii="Arial" w:eastAsia="Times New Roman" w:hAnsi="Arial" w:cs="Arial"/>
          <w:color w:val="000000"/>
          <w:bdr w:val="none" w:sz="0" w:space="0" w:color="auto" w:frame="1"/>
        </w:rPr>
        <w:t>Patent titled as “Variable Loading Pin-On-Plate Reciprocating Sliding Tribometer” </w:t>
      </w:r>
      <w:r w:rsidRPr="00901048">
        <w:rPr>
          <w:rFonts w:ascii="Arial" w:eastAsia="Times New Roman" w:hAnsi="Arial" w:cs="Arial"/>
          <w:color w:val="000000"/>
          <w:bdr w:val="none" w:sz="0" w:space="0" w:color="auto" w:frame="1"/>
        </w:rPr>
        <w:t>was granted by the Patent office, Government of India, Mumbai on 25 September 2020 with Patent no: 347732.  </w:t>
      </w:r>
    </w:p>
    <w:p w14:paraId="73A60329" w14:textId="77777777" w:rsidR="00D11CCF" w:rsidRPr="00901048" w:rsidRDefault="00D11CCF" w:rsidP="00D11CCF">
      <w:pPr>
        <w:shd w:val="clear" w:color="auto" w:fill="FFFFFF"/>
        <w:spacing w:after="0" w:line="36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      </w:t>
      </w:r>
      <w:r w:rsidRPr="00901048">
        <w:rPr>
          <w:rFonts w:ascii="Arial" w:eastAsia="Times New Roman" w:hAnsi="Arial" w:cs="Arial"/>
          <w:color w:val="000000"/>
          <w:bdr w:val="none" w:sz="0" w:space="0" w:color="auto" w:frame="1"/>
        </w:rPr>
        <w:t>Inventors: - Mr. Sachin Mhatre, Dr. S. M. Patil, Dr. B. B. Ahuja </w:t>
      </w:r>
    </w:p>
    <w:p w14:paraId="42D422FF" w14:textId="77777777" w:rsidR="00D11CCF" w:rsidRPr="005A33AD" w:rsidRDefault="00D11CCF" w:rsidP="00D11CCF">
      <w:pPr>
        <w:shd w:val="clear" w:color="auto" w:fill="FFFFFF"/>
        <w:spacing w:after="0" w:line="240" w:lineRule="auto"/>
        <w:ind w:left="360" w:firstLine="60"/>
        <w:jc w:val="both"/>
        <w:rPr>
          <w:rFonts w:ascii="Arial" w:eastAsia="Times New Roman" w:hAnsi="Arial" w:cs="Arial"/>
          <w:color w:val="000000"/>
          <w:bdr w:val="none" w:sz="0" w:space="0" w:color="auto" w:frame="1"/>
        </w:rPr>
      </w:pPr>
    </w:p>
    <w:p w14:paraId="6E7B3883" w14:textId="77777777" w:rsidR="00D11CCF" w:rsidRDefault="00D11CCF" w:rsidP="00FC7305">
      <w:pPr>
        <w:pStyle w:val="ListParagraph"/>
        <w:numPr>
          <w:ilvl w:val="0"/>
          <w:numId w:val="32"/>
        </w:numPr>
        <w:shd w:val="clear" w:color="auto" w:fill="FFFFFF"/>
        <w:spacing w:after="0" w:line="360" w:lineRule="auto"/>
        <w:jc w:val="both"/>
        <w:rPr>
          <w:rFonts w:ascii="Arial" w:eastAsia="Times New Roman" w:hAnsi="Arial" w:cs="Arial"/>
          <w:color w:val="000000"/>
          <w:bdr w:val="none" w:sz="0" w:space="0" w:color="auto" w:frame="1"/>
        </w:rPr>
      </w:pPr>
      <w:r w:rsidRPr="005A33AD">
        <w:rPr>
          <w:rFonts w:ascii="Arial" w:eastAsia="Times New Roman" w:hAnsi="Arial" w:cs="Arial"/>
          <w:color w:val="000000"/>
          <w:bdr w:val="none" w:sz="0" w:space="0" w:color="auto" w:frame="1"/>
        </w:rPr>
        <w:t xml:space="preserve">Patent titled as “Process for Preparation of Geopolymer-Composite Articles” wide Application no: 1957/MUM/2014 was granted by the Patent office, Government of India, Mumbai on </w:t>
      </w:r>
      <w:r>
        <w:rPr>
          <w:rFonts w:ascii="Arial" w:eastAsia="Times New Roman" w:hAnsi="Arial" w:cs="Arial"/>
          <w:color w:val="000000"/>
          <w:bdr w:val="none" w:sz="0" w:space="0" w:color="auto" w:frame="1"/>
        </w:rPr>
        <w:t>1</w:t>
      </w:r>
      <w:r w:rsidRPr="005A33AD">
        <w:rPr>
          <w:rFonts w:ascii="Arial" w:eastAsia="Times New Roman" w:hAnsi="Arial" w:cs="Arial"/>
          <w:color w:val="000000"/>
          <w:bdr w:val="none" w:sz="0" w:space="0" w:color="auto" w:frame="1"/>
        </w:rPr>
        <w:t xml:space="preserve"> December 2020 with Patent no: 352755.  </w:t>
      </w:r>
    </w:p>
    <w:p w14:paraId="5703FC29" w14:textId="21FCF2AD" w:rsidR="00D11CCF" w:rsidRPr="005A33AD" w:rsidRDefault="00D11CCF" w:rsidP="00D11CCF">
      <w:pPr>
        <w:pStyle w:val="ListParagraph"/>
        <w:shd w:val="clear" w:color="auto" w:fill="FFFFFF"/>
        <w:spacing w:after="0" w:line="360" w:lineRule="auto"/>
        <w:ind w:left="360"/>
        <w:jc w:val="both"/>
        <w:rPr>
          <w:rFonts w:ascii="Arial" w:eastAsia="Times New Roman" w:hAnsi="Arial" w:cs="Arial"/>
          <w:color w:val="000000"/>
          <w:bdr w:val="none" w:sz="0" w:space="0" w:color="auto" w:frame="1"/>
        </w:rPr>
      </w:pPr>
      <w:r w:rsidRPr="00D11CCF">
        <w:rPr>
          <w:rFonts w:ascii="Arial" w:eastAsia="Times New Roman" w:hAnsi="Arial" w:cs="Arial"/>
          <w:color w:val="000000"/>
          <w:bdr w:val="none" w:sz="0" w:space="0" w:color="auto" w:frame="1"/>
        </w:rPr>
        <w:t>Inventors: - Mr. Suresh Charthal Jayesh, Ms. Saurabha Chandarana, Dr. Mrs. Hema  Kishore Munot</w:t>
      </w:r>
    </w:p>
    <w:p w14:paraId="4EED997E" w14:textId="77777777" w:rsidR="00D11CCF" w:rsidRPr="005A33AD" w:rsidRDefault="00D11CCF" w:rsidP="00FC7305">
      <w:pPr>
        <w:pStyle w:val="ListParagraph"/>
        <w:numPr>
          <w:ilvl w:val="0"/>
          <w:numId w:val="32"/>
        </w:numPr>
        <w:shd w:val="clear" w:color="auto" w:fill="FFFFFF"/>
        <w:spacing w:after="0" w:line="360" w:lineRule="auto"/>
        <w:jc w:val="both"/>
        <w:rPr>
          <w:rFonts w:ascii="Arial" w:eastAsia="Times New Roman" w:hAnsi="Arial" w:cs="Arial"/>
          <w:color w:val="000000"/>
        </w:rPr>
      </w:pPr>
      <w:r w:rsidRPr="005A33AD">
        <w:rPr>
          <w:rFonts w:ascii="Arial" w:eastAsia="Times New Roman" w:hAnsi="Arial" w:cs="Arial"/>
          <w:color w:val="000000"/>
          <w:bdr w:val="none" w:sz="0" w:space="0" w:color="auto" w:frame="1"/>
        </w:rPr>
        <w:t xml:space="preserve">Patent for the invention titled “Variable Speed Drive System with Ball Cluster” was </w:t>
      </w:r>
      <w:r w:rsidRPr="005A33AD">
        <w:rPr>
          <w:rFonts w:ascii="Arial" w:eastAsia="Times New Roman" w:hAnsi="Arial" w:cs="Arial"/>
          <w:color w:val="000000"/>
        </w:rPr>
        <w:t xml:space="preserve">granted </w:t>
      </w:r>
      <w:r w:rsidRPr="005A33AD">
        <w:rPr>
          <w:rFonts w:ascii="Arial" w:eastAsia="Times New Roman" w:hAnsi="Arial" w:cs="Arial"/>
          <w:color w:val="000000"/>
          <w:bdr w:val="none" w:sz="0" w:space="0" w:color="auto" w:frame="1"/>
        </w:rPr>
        <w:t>on 5 February 2021 with Patent No: 357923.</w:t>
      </w:r>
    </w:p>
    <w:p w14:paraId="3836C2F2" w14:textId="7BB54532" w:rsidR="00D11CCF" w:rsidRPr="00D11CCF" w:rsidRDefault="00D11CCF" w:rsidP="00D11CCF">
      <w:pPr>
        <w:shd w:val="clear" w:color="auto" w:fill="FFFFFF"/>
        <w:spacing w:after="0" w:line="360" w:lineRule="auto"/>
        <w:ind w:firstLine="360"/>
        <w:jc w:val="both"/>
        <w:rPr>
          <w:rFonts w:ascii="Arial" w:eastAsia="Times New Roman" w:hAnsi="Arial" w:cs="Arial"/>
          <w:color w:val="000000"/>
          <w:bdr w:val="none" w:sz="0" w:space="0" w:color="auto" w:frame="1"/>
        </w:rPr>
      </w:pPr>
      <w:r w:rsidRPr="00901048">
        <w:rPr>
          <w:rFonts w:ascii="Arial" w:eastAsia="Times New Roman" w:hAnsi="Arial" w:cs="Arial"/>
          <w:color w:val="000000"/>
          <w:bdr w:val="none" w:sz="0" w:space="0" w:color="auto" w:frame="1"/>
        </w:rPr>
        <w:t>Inventors: - Dr. B. B. Ahuja, Mr. S. R. Bahulikar</w:t>
      </w:r>
    </w:p>
    <w:p w14:paraId="27E18938" w14:textId="77777777" w:rsidR="00D11CCF" w:rsidRPr="005A33AD" w:rsidRDefault="00D11CCF" w:rsidP="00FC7305">
      <w:pPr>
        <w:pStyle w:val="ListParagraph"/>
        <w:numPr>
          <w:ilvl w:val="0"/>
          <w:numId w:val="32"/>
        </w:numPr>
        <w:shd w:val="clear" w:color="auto" w:fill="FFFFFF"/>
        <w:spacing w:after="0" w:line="360" w:lineRule="auto"/>
        <w:jc w:val="both"/>
        <w:rPr>
          <w:rFonts w:ascii="Arial" w:eastAsia="Times New Roman" w:hAnsi="Arial" w:cs="Arial"/>
          <w:color w:val="000000"/>
        </w:rPr>
      </w:pPr>
      <w:r w:rsidRPr="005A33AD">
        <w:rPr>
          <w:rFonts w:ascii="Arial" w:eastAsia="Times New Roman" w:hAnsi="Arial" w:cs="Arial"/>
          <w:color w:val="000000"/>
          <w:bdr w:val="none" w:sz="0" w:space="0" w:color="auto" w:frame="1"/>
        </w:rPr>
        <w:t xml:space="preserve">Patent for the invention entitled “An Orthopaedic Plaster Splint” was granted on 30 April 2021 with Patent no: 365828. </w:t>
      </w:r>
    </w:p>
    <w:p w14:paraId="3DE7AF58" w14:textId="77777777" w:rsidR="00D11CCF" w:rsidRDefault="00D11CCF" w:rsidP="00D11CCF">
      <w:pPr>
        <w:shd w:val="clear" w:color="auto" w:fill="FFFFFF"/>
        <w:spacing w:after="0" w:line="360" w:lineRule="auto"/>
        <w:ind w:firstLine="360"/>
        <w:jc w:val="both"/>
        <w:rPr>
          <w:rFonts w:ascii="Arial" w:eastAsia="Times New Roman" w:hAnsi="Arial" w:cs="Arial"/>
          <w:color w:val="000000"/>
          <w:bdr w:val="none" w:sz="0" w:space="0" w:color="auto" w:frame="1"/>
        </w:rPr>
      </w:pPr>
      <w:r w:rsidRPr="00901048">
        <w:rPr>
          <w:rFonts w:ascii="Arial" w:eastAsia="Times New Roman" w:hAnsi="Arial" w:cs="Arial"/>
          <w:color w:val="000000"/>
          <w:bdr w:val="none" w:sz="0" w:space="0" w:color="auto" w:frame="1"/>
        </w:rPr>
        <w:t>Inventors: - Mr. Mayur Sanas, Dr. B. B. Ahuja, Dr. Mrs. Aarti Mulay, Dr. Ashish Ranade</w:t>
      </w:r>
    </w:p>
    <w:p w14:paraId="1FA0F19F" w14:textId="7615D05E" w:rsidR="00D11CCF" w:rsidRPr="00D11CCF" w:rsidRDefault="00D11CCF" w:rsidP="00D11CCF">
      <w:pPr>
        <w:shd w:val="clear" w:color="auto" w:fill="FFFFFF"/>
        <w:spacing w:after="0" w:line="240" w:lineRule="auto"/>
        <w:jc w:val="both"/>
        <w:rPr>
          <w:rFonts w:ascii="Arial" w:eastAsia="Times New Roman" w:hAnsi="Arial" w:cs="Arial"/>
          <w:color w:val="000000"/>
          <w:bdr w:val="none" w:sz="0" w:space="0" w:color="auto" w:frame="1"/>
        </w:rPr>
      </w:pPr>
      <w:r w:rsidRPr="00D11CCF">
        <w:rPr>
          <w:rFonts w:ascii="Arial" w:eastAsia="Times New Roman" w:hAnsi="Arial" w:cs="Arial"/>
          <w:color w:val="000000"/>
          <w:bdr w:val="none" w:sz="0" w:space="0" w:color="auto" w:frame="1"/>
        </w:rPr>
        <w:t> </w:t>
      </w:r>
    </w:p>
    <w:p w14:paraId="7C623308" w14:textId="77777777" w:rsidR="00D11CCF" w:rsidRPr="005A33AD" w:rsidRDefault="00D11CCF" w:rsidP="00FC7305">
      <w:pPr>
        <w:pStyle w:val="NormalWeb"/>
        <w:numPr>
          <w:ilvl w:val="0"/>
          <w:numId w:val="11"/>
        </w:numPr>
        <w:shd w:val="clear" w:color="auto" w:fill="FFFFFF"/>
        <w:spacing w:before="0" w:beforeAutospacing="0" w:after="0" w:afterAutospacing="0" w:line="360" w:lineRule="auto"/>
        <w:rPr>
          <w:rFonts w:ascii="Arial" w:hAnsi="Arial" w:cs="Arial"/>
          <w:color w:val="000000"/>
          <w:sz w:val="22"/>
          <w:szCs w:val="22"/>
        </w:rPr>
      </w:pPr>
      <w:r w:rsidRPr="005A33AD">
        <w:rPr>
          <w:rFonts w:ascii="Arial" w:hAnsi="Arial" w:cs="Arial"/>
          <w:b/>
          <w:bCs/>
          <w:color w:val="000000"/>
          <w:sz w:val="22"/>
          <w:szCs w:val="22"/>
          <w:bdr w:val="none" w:sz="0" w:space="0" w:color="auto" w:frame="1"/>
        </w:rPr>
        <w:t xml:space="preserve">Research collaboration with International Organizations </w:t>
      </w:r>
    </w:p>
    <w:p w14:paraId="3D567AE8" w14:textId="463BE323" w:rsidR="00D11CCF" w:rsidRDefault="00D11CCF" w:rsidP="00FC7305">
      <w:pPr>
        <w:pStyle w:val="NormalWeb"/>
        <w:numPr>
          <w:ilvl w:val="0"/>
          <w:numId w:val="12"/>
        </w:numPr>
        <w:shd w:val="clear" w:color="auto" w:fill="FFFFFF"/>
        <w:spacing w:before="0" w:beforeAutospacing="0" w:after="0" w:afterAutospacing="0" w:line="360" w:lineRule="auto"/>
        <w:jc w:val="both"/>
        <w:rPr>
          <w:rFonts w:ascii="Arial" w:hAnsi="Arial" w:cs="Arial"/>
          <w:color w:val="000000"/>
          <w:sz w:val="22"/>
          <w:szCs w:val="22"/>
        </w:rPr>
      </w:pPr>
      <w:r w:rsidRPr="005A33AD">
        <w:rPr>
          <w:rFonts w:ascii="Arial" w:hAnsi="Arial" w:cs="Arial"/>
          <w:color w:val="000000"/>
          <w:sz w:val="22"/>
          <w:szCs w:val="22"/>
          <w:bdr w:val="none" w:sz="0" w:space="0" w:color="auto" w:frame="1"/>
        </w:rPr>
        <w:t>Dr. D. N. Sonawane, Associate Professor &amp; Head, Department of Instrumentation and Control, COEP</w:t>
      </w:r>
      <w:r>
        <w:rPr>
          <w:rFonts w:ascii="Arial" w:hAnsi="Arial" w:cs="Arial"/>
          <w:color w:val="000000"/>
          <w:sz w:val="22"/>
          <w:szCs w:val="22"/>
          <w:bdr w:val="none" w:sz="0" w:space="0" w:color="auto" w:frame="1"/>
        </w:rPr>
        <w:t>,</w:t>
      </w:r>
      <w:r w:rsidRPr="005A33AD">
        <w:rPr>
          <w:rFonts w:ascii="Arial" w:hAnsi="Arial" w:cs="Arial"/>
          <w:color w:val="000000"/>
          <w:sz w:val="22"/>
          <w:szCs w:val="22"/>
          <w:bdr w:val="none" w:sz="0" w:space="0" w:color="auto" w:frame="1"/>
        </w:rPr>
        <w:t xml:space="preserve"> has jointly published a research paper with Dr. John Gustafson a renowned American scientist working in High Performance Computing and having the Law by its name as Gustafson's Law and with Prof. Michal Kavasnika from Slovak University of Technology, Bratislava, Slovakia.  The research Paper title as “A Framework for Embedded Model Predictive Control using Posits” was published in the prestigious 59th IEEE Conference on Decision and Control (CDC), held at Jeju Island, Republic of Korea during 13 to 15 December 2020.  </w:t>
      </w:r>
    </w:p>
    <w:p w14:paraId="0285A2ED" w14:textId="77777777" w:rsidR="00D11CCF" w:rsidRPr="00D11CCF" w:rsidRDefault="00D11CCF" w:rsidP="00D11CCF">
      <w:pPr>
        <w:pStyle w:val="NormalWeb"/>
        <w:shd w:val="clear" w:color="auto" w:fill="FFFFFF"/>
        <w:spacing w:before="0" w:beforeAutospacing="0" w:after="0" w:afterAutospacing="0" w:line="360" w:lineRule="auto"/>
        <w:ind w:left="360"/>
        <w:jc w:val="both"/>
        <w:rPr>
          <w:rFonts w:ascii="Arial" w:hAnsi="Arial" w:cs="Arial"/>
          <w:color w:val="000000"/>
          <w:sz w:val="22"/>
          <w:szCs w:val="22"/>
        </w:rPr>
      </w:pPr>
    </w:p>
    <w:p w14:paraId="427AE90E" w14:textId="6ED90729" w:rsidR="00D11CCF" w:rsidRPr="00D11CCF" w:rsidRDefault="00D11CCF" w:rsidP="00FC7305">
      <w:pPr>
        <w:pStyle w:val="ListParagraph"/>
        <w:numPr>
          <w:ilvl w:val="0"/>
          <w:numId w:val="12"/>
        </w:numPr>
        <w:spacing w:after="0" w:line="360" w:lineRule="auto"/>
        <w:textAlignment w:val="baseline"/>
        <w:rPr>
          <w:rFonts w:ascii="Arial" w:eastAsia="Times New Roman" w:hAnsi="Arial" w:cs="Arial"/>
          <w:color w:val="000000"/>
          <w:bdr w:val="none" w:sz="0" w:space="0" w:color="auto" w:frame="1"/>
        </w:rPr>
      </w:pPr>
      <w:r w:rsidRPr="00901048">
        <w:rPr>
          <w:rFonts w:ascii="Arial" w:eastAsia="Times New Roman" w:hAnsi="Arial" w:cs="Arial"/>
          <w:color w:val="000000"/>
          <w:bdr w:val="none" w:sz="0" w:space="0" w:color="auto" w:frame="1"/>
        </w:rPr>
        <w:t>Mr. Naman Bajaj, BTech (Mechanical), member of Astronomy Club at COEP</w:t>
      </w:r>
      <w:r>
        <w:rPr>
          <w:rFonts w:ascii="Arial" w:eastAsia="Times New Roman" w:hAnsi="Arial" w:cs="Arial"/>
          <w:color w:val="000000"/>
          <w:bdr w:val="none" w:sz="0" w:space="0" w:color="auto" w:frame="1"/>
        </w:rPr>
        <w:t>,</w:t>
      </w:r>
      <w:r w:rsidRPr="00901048">
        <w:rPr>
          <w:rFonts w:ascii="Arial" w:eastAsia="Times New Roman" w:hAnsi="Arial" w:cs="Arial"/>
          <w:color w:val="000000"/>
          <w:bdr w:val="none" w:sz="0" w:space="0" w:color="auto" w:frame="1"/>
        </w:rPr>
        <w:t xml:space="preserve"> was elected as a </w:t>
      </w:r>
      <w:r>
        <w:rPr>
          <w:rFonts w:ascii="Arial" w:eastAsia="Times New Roman" w:hAnsi="Arial" w:cs="Arial"/>
          <w:color w:val="000000"/>
          <w:bdr w:val="none" w:sz="0" w:space="0" w:color="auto" w:frame="1"/>
        </w:rPr>
        <w:t>“</w:t>
      </w:r>
      <w:r w:rsidRPr="00901048">
        <w:rPr>
          <w:rFonts w:ascii="Arial" w:eastAsia="Times New Roman" w:hAnsi="Arial" w:cs="Arial"/>
          <w:color w:val="000000"/>
          <w:bdr w:val="none" w:sz="0" w:space="0" w:color="auto" w:frame="1"/>
        </w:rPr>
        <w:t>Fellow of the Royal Astronomical Society of London.</w:t>
      </w:r>
      <w:r>
        <w:rPr>
          <w:rFonts w:ascii="Arial" w:eastAsia="Times New Roman" w:hAnsi="Arial" w:cs="Arial"/>
          <w:color w:val="000000"/>
          <w:bdr w:val="none" w:sz="0" w:space="0" w:color="auto" w:frame="1"/>
        </w:rPr>
        <w:t>”</w:t>
      </w:r>
    </w:p>
    <w:p w14:paraId="45DF3E8C" w14:textId="77777777" w:rsidR="00D11CCF" w:rsidRPr="005A33AD" w:rsidRDefault="00D11CCF" w:rsidP="00D11CCF">
      <w:pPr>
        <w:spacing w:line="240" w:lineRule="auto"/>
        <w:jc w:val="both"/>
        <w:rPr>
          <w:rFonts w:ascii="Arial" w:hAnsi="Arial" w:cs="Arial"/>
          <w:b/>
          <w:bCs/>
          <w:u w:val="single"/>
        </w:rPr>
      </w:pPr>
    </w:p>
    <w:p w14:paraId="206F5980" w14:textId="77777777" w:rsidR="00D11CCF" w:rsidRDefault="00D11CCF" w:rsidP="00FC7305">
      <w:pPr>
        <w:pStyle w:val="ListParagraph"/>
        <w:numPr>
          <w:ilvl w:val="0"/>
          <w:numId w:val="5"/>
        </w:numPr>
        <w:spacing w:line="360" w:lineRule="auto"/>
        <w:jc w:val="both"/>
        <w:rPr>
          <w:rFonts w:ascii="Arial" w:hAnsi="Arial" w:cs="Arial"/>
          <w:b/>
          <w:bCs/>
          <w:u w:val="single"/>
        </w:rPr>
      </w:pPr>
      <w:r w:rsidRPr="00687B2B">
        <w:rPr>
          <w:rFonts w:ascii="Arial" w:hAnsi="Arial" w:cs="Arial"/>
          <w:b/>
          <w:bCs/>
          <w:u w:val="single"/>
        </w:rPr>
        <w:t>STUDENTS ACHIEVEMENT</w:t>
      </w:r>
    </w:p>
    <w:p w14:paraId="6AC958C4" w14:textId="77777777" w:rsidR="00D11CCF" w:rsidRDefault="00D11CCF" w:rsidP="00D11CCF">
      <w:pPr>
        <w:pStyle w:val="ListParagraph"/>
        <w:spacing w:line="360" w:lineRule="auto"/>
        <w:ind w:left="360"/>
        <w:jc w:val="both"/>
        <w:rPr>
          <w:rFonts w:ascii="Arial" w:hAnsi="Arial" w:cs="Arial"/>
          <w:b/>
          <w:bCs/>
          <w:u w:val="single"/>
        </w:rPr>
      </w:pPr>
    </w:p>
    <w:p w14:paraId="495F4C2A" w14:textId="77777777" w:rsidR="00D11CCF" w:rsidRPr="005A33AD" w:rsidRDefault="00D11CCF" w:rsidP="00FC7305">
      <w:pPr>
        <w:pStyle w:val="ListParagraph"/>
        <w:numPr>
          <w:ilvl w:val="0"/>
          <w:numId w:val="19"/>
        </w:numPr>
        <w:shd w:val="clear" w:color="auto" w:fill="FFFFFF"/>
        <w:spacing w:after="0" w:line="360" w:lineRule="auto"/>
        <w:jc w:val="both"/>
        <w:rPr>
          <w:rFonts w:ascii="Arial" w:eastAsia="Times New Roman" w:hAnsi="Arial" w:cs="Arial"/>
          <w:b/>
          <w:bCs/>
          <w:color w:val="0E101A"/>
          <w:bdr w:val="none" w:sz="0" w:space="0" w:color="auto" w:frame="1"/>
        </w:rPr>
      </w:pPr>
      <w:r w:rsidRPr="005A33AD">
        <w:rPr>
          <w:rFonts w:ascii="Arial" w:eastAsia="Times New Roman" w:hAnsi="Arial" w:cs="Arial"/>
          <w:b/>
          <w:bCs/>
          <w:color w:val="0E101A"/>
          <w:bdr w:val="none" w:sz="0" w:space="0" w:color="auto" w:frame="1"/>
        </w:rPr>
        <w:t>COEP Team Orion won the “Best Debutant Team” award at the national level SAE INDIA TIFAN competition</w:t>
      </w:r>
    </w:p>
    <w:p w14:paraId="67F9D5ED" w14:textId="77777777" w:rsidR="00D11CCF" w:rsidRPr="005A33AD" w:rsidRDefault="00D11CCF" w:rsidP="00FC7305">
      <w:pPr>
        <w:pStyle w:val="ListParagraph"/>
        <w:numPr>
          <w:ilvl w:val="0"/>
          <w:numId w:val="12"/>
        </w:numPr>
        <w:shd w:val="clear" w:color="auto" w:fill="FFFFFF"/>
        <w:spacing w:after="0" w:line="360" w:lineRule="auto"/>
        <w:jc w:val="both"/>
        <w:rPr>
          <w:rFonts w:ascii="Arial" w:eastAsia="Times New Roman" w:hAnsi="Arial" w:cs="Arial"/>
          <w:color w:val="000000"/>
        </w:rPr>
      </w:pPr>
      <w:r w:rsidRPr="005A33AD">
        <w:rPr>
          <w:rFonts w:ascii="Arial" w:eastAsia="Times New Roman" w:hAnsi="Arial" w:cs="Arial"/>
          <w:color w:val="0E101A"/>
          <w:bdr w:val="none" w:sz="0" w:space="0" w:color="auto" w:frame="1"/>
        </w:rPr>
        <w:t xml:space="preserve">COEP Team Orion, </w:t>
      </w:r>
      <w:r>
        <w:rPr>
          <w:rFonts w:ascii="Arial" w:eastAsia="Times New Roman" w:hAnsi="Arial" w:cs="Arial"/>
          <w:color w:val="0E101A"/>
          <w:bdr w:val="none" w:sz="0" w:space="0" w:color="auto" w:frame="1"/>
        </w:rPr>
        <w:t xml:space="preserve">which </w:t>
      </w:r>
      <w:r w:rsidRPr="005A33AD">
        <w:rPr>
          <w:rFonts w:ascii="Arial" w:eastAsia="Times New Roman" w:hAnsi="Arial" w:cs="Arial"/>
          <w:color w:val="0E101A"/>
          <w:bdr w:val="none" w:sz="0" w:space="0" w:color="auto" w:frame="1"/>
        </w:rPr>
        <w:t>participated in TIFAN 2020, a national level </w:t>
      </w:r>
      <w:r w:rsidRPr="005A33AD">
        <w:rPr>
          <w:rFonts w:ascii="Arial" w:eastAsia="Times New Roman" w:hAnsi="Arial" w:cs="Arial"/>
          <w:color w:val="000000"/>
          <w:bdr w:val="none" w:sz="0" w:space="0" w:color="auto" w:frame="1"/>
        </w:rPr>
        <w:t>agricultural machine development competition for the first time</w:t>
      </w:r>
      <w:r>
        <w:rPr>
          <w:rFonts w:ascii="Arial" w:eastAsia="Times New Roman" w:hAnsi="Arial" w:cs="Arial"/>
          <w:color w:val="000000"/>
          <w:bdr w:val="none" w:sz="0" w:space="0" w:color="auto" w:frame="1"/>
        </w:rPr>
        <w:t>,</w:t>
      </w:r>
      <w:r w:rsidRPr="005A33AD">
        <w:rPr>
          <w:rFonts w:ascii="Arial" w:eastAsia="Times New Roman" w:hAnsi="Arial" w:cs="Arial"/>
          <w:color w:val="000000"/>
          <w:bdr w:val="none" w:sz="0" w:space="0" w:color="auto" w:frame="1"/>
        </w:rPr>
        <w:t> </w:t>
      </w:r>
      <w:r w:rsidRPr="005A33AD">
        <w:rPr>
          <w:rFonts w:ascii="Arial" w:eastAsia="Times New Roman" w:hAnsi="Arial" w:cs="Arial"/>
          <w:color w:val="0E101A"/>
          <w:bdr w:val="none" w:sz="0" w:space="0" w:color="auto" w:frame="1"/>
        </w:rPr>
        <w:t>has won</w:t>
      </w:r>
      <w:r>
        <w:rPr>
          <w:rFonts w:ascii="Arial" w:eastAsia="Times New Roman" w:hAnsi="Arial" w:cs="Arial"/>
          <w:color w:val="0E101A"/>
          <w:bdr w:val="none" w:sz="0" w:space="0" w:color="auto" w:frame="1"/>
        </w:rPr>
        <w:t xml:space="preserve"> the</w:t>
      </w:r>
      <w:r w:rsidRPr="005A33AD">
        <w:rPr>
          <w:rFonts w:ascii="Arial" w:eastAsia="Times New Roman" w:hAnsi="Arial" w:cs="Arial"/>
          <w:color w:val="0E101A"/>
          <w:bdr w:val="none" w:sz="0" w:space="0" w:color="auto" w:frame="1"/>
        </w:rPr>
        <w:t> </w:t>
      </w:r>
      <w:r w:rsidRPr="005A33AD">
        <w:rPr>
          <w:rFonts w:ascii="Arial" w:eastAsia="Times New Roman" w:hAnsi="Arial" w:cs="Arial"/>
          <w:b/>
          <w:bCs/>
          <w:color w:val="000000"/>
          <w:bdr w:val="none" w:sz="0" w:space="0" w:color="auto" w:frame="1"/>
        </w:rPr>
        <w:t>“Best Debutant Team”. </w:t>
      </w:r>
      <w:r w:rsidRPr="005A33AD">
        <w:rPr>
          <w:rFonts w:ascii="Arial" w:eastAsia="Times New Roman" w:hAnsi="Arial" w:cs="Arial"/>
          <w:color w:val="000000"/>
          <w:bdr w:val="none" w:sz="0" w:space="0" w:color="auto" w:frame="1"/>
        </w:rPr>
        <w:t>The award consists of a trophy and a cash prize of Rs. 25,000/- </w:t>
      </w:r>
    </w:p>
    <w:p w14:paraId="7690C9CC" w14:textId="77777777" w:rsidR="00D11CCF" w:rsidRPr="00687B2B" w:rsidRDefault="00D11CCF" w:rsidP="00D11CCF">
      <w:pPr>
        <w:spacing w:after="0" w:line="240" w:lineRule="auto"/>
        <w:jc w:val="both"/>
        <w:rPr>
          <w:rFonts w:ascii="Arial" w:hAnsi="Arial" w:cs="Arial"/>
        </w:rPr>
      </w:pPr>
    </w:p>
    <w:p w14:paraId="2B9A9C1C" w14:textId="77777777" w:rsidR="00D11CCF" w:rsidRPr="005A33AD" w:rsidRDefault="00D11CCF" w:rsidP="00FC7305">
      <w:pPr>
        <w:pStyle w:val="NoSpacing"/>
        <w:numPr>
          <w:ilvl w:val="0"/>
          <w:numId w:val="4"/>
        </w:numPr>
        <w:spacing w:line="360" w:lineRule="auto"/>
        <w:jc w:val="both"/>
        <w:rPr>
          <w:rFonts w:ascii="Arial" w:eastAsiaTheme="minorHAnsi" w:hAnsi="Arial" w:cs="Arial"/>
          <w:b/>
          <w:bCs/>
          <w:lang w:bidi="mr-IN"/>
        </w:rPr>
      </w:pPr>
      <w:r w:rsidRPr="005A33AD">
        <w:rPr>
          <w:rFonts w:ascii="Arial" w:eastAsiaTheme="minorHAnsi" w:hAnsi="Arial" w:cs="Arial"/>
          <w:b/>
          <w:bCs/>
          <w:lang w:bidi="mr-IN"/>
        </w:rPr>
        <w:t>SAE NIS Efficycle, a National Level Competition for developing a Hybrid Vehicle</w:t>
      </w:r>
    </w:p>
    <w:p w14:paraId="6563A188" w14:textId="77777777" w:rsidR="00D11CCF" w:rsidRPr="00B2127A" w:rsidRDefault="00D11CCF" w:rsidP="00D11CCF">
      <w:pPr>
        <w:spacing w:line="360" w:lineRule="auto"/>
        <w:ind w:left="360"/>
        <w:jc w:val="both"/>
        <w:rPr>
          <w:rFonts w:ascii="Arial" w:eastAsia="Times New Roman" w:hAnsi="Arial" w:cs="Arial"/>
        </w:rPr>
      </w:pPr>
      <w:r w:rsidRPr="005A33AD">
        <w:rPr>
          <w:rFonts w:ascii="Arial" w:hAnsi="Arial" w:cs="Arial"/>
        </w:rPr>
        <w:t xml:space="preserve">Team Velociracrers of COEP were the </w:t>
      </w:r>
      <w:r w:rsidRPr="005A33AD">
        <w:rPr>
          <w:rFonts w:ascii="Arial" w:eastAsia="Times New Roman" w:hAnsi="Arial" w:cs="Arial"/>
        </w:rPr>
        <w:t>1</w:t>
      </w:r>
      <w:r w:rsidRPr="005A33AD">
        <w:rPr>
          <w:rFonts w:ascii="Arial" w:eastAsia="Times New Roman" w:hAnsi="Arial" w:cs="Arial"/>
          <w:vertAlign w:val="superscript"/>
        </w:rPr>
        <w:t>st</w:t>
      </w:r>
      <w:r w:rsidRPr="005A33AD">
        <w:rPr>
          <w:rFonts w:ascii="Arial" w:eastAsia="Times New Roman" w:hAnsi="Arial" w:cs="Arial"/>
        </w:rPr>
        <w:t xml:space="preserve"> Runner Up</w:t>
      </w:r>
      <w:r w:rsidRPr="005A33AD">
        <w:rPr>
          <w:rFonts w:ascii="Arial" w:hAnsi="Arial" w:cs="Arial"/>
        </w:rPr>
        <w:t xml:space="preserve"> for the </w:t>
      </w:r>
      <w:r w:rsidRPr="005A33AD">
        <w:rPr>
          <w:rFonts w:ascii="Arial" w:eastAsia="Times New Roman" w:hAnsi="Arial" w:cs="Arial"/>
        </w:rPr>
        <w:t>Best CAE presentation</w:t>
      </w:r>
      <w:r w:rsidRPr="005A33AD">
        <w:rPr>
          <w:rFonts w:ascii="Arial" w:hAnsi="Arial" w:cs="Arial"/>
        </w:rPr>
        <w:t xml:space="preserve"> under both the categories of Advanced Hybrid and Advanced Electric at the </w:t>
      </w:r>
      <w:r w:rsidRPr="005A33AD">
        <w:rPr>
          <w:rFonts w:ascii="Arial" w:eastAsia="Times New Roman" w:hAnsi="Arial" w:cs="Arial"/>
        </w:rPr>
        <w:t>SAE-NIS Efficycle</w:t>
      </w:r>
      <w:r w:rsidRPr="005A33AD">
        <w:rPr>
          <w:rFonts w:ascii="Arial" w:hAnsi="Arial" w:cs="Arial"/>
        </w:rPr>
        <w:t xml:space="preserve"> 2020 held virtually from </w:t>
      </w:r>
      <w:r w:rsidRPr="005A33AD">
        <w:rPr>
          <w:rFonts w:ascii="Arial" w:eastAsia="Times New Roman" w:hAnsi="Arial" w:cs="Arial"/>
        </w:rPr>
        <w:t>17 Sept to 4 Oct.</w:t>
      </w:r>
    </w:p>
    <w:p w14:paraId="3A38C38F" w14:textId="77777777" w:rsidR="00D11CCF" w:rsidRPr="005A33AD" w:rsidRDefault="00D11CCF" w:rsidP="00FC7305">
      <w:pPr>
        <w:pStyle w:val="ListParagraph"/>
        <w:numPr>
          <w:ilvl w:val="0"/>
          <w:numId w:val="6"/>
        </w:numPr>
        <w:spacing w:after="0" w:line="360" w:lineRule="auto"/>
        <w:jc w:val="both"/>
        <w:rPr>
          <w:rFonts w:ascii="Arial" w:hAnsi="Arial" w:cs="Arial"/>
          <w:b/>
          <w:bCs/>
          <w:lang w:bidi="mr-IN"/>
        </w:rPr>
      </w:pPr>
      <w:r w:rsidRPr="005A33AD">
        <w:rPr>
          <w:rFonts w:ascii="Arial" w:hAnsi="Arial" w:cs="Arial"/>
          <w:b/>
          <w:bCs/>
          <w:lang w:bidi="mr-IN"/>
        </w:rPr>
        <w:t>BAJA SAE, An All-Terrain Vehicle Competition</w:t>
      </w:r>
    </w:p>
    <w:p w14:paraId="29ED2ED5" w14:textId="64BF8781" w:rsidR="00D11CCF" w:rsidRPr="00D11CCF" w:rsidRDefault="00D11CCF" w:rsidP="00D11CCF">
      <w:pPr>
        <w:pStyle w:val="ListParagraph"/>
        <w:spacing w:line="360" w:lineRule="auto"/>
        <w:ind w:left="450"/>
        <w:jc w:val="both"/>
        <w:rPr>
          <w:rFonts w:ascii="Arial" w:hAnsi="Arial" w:cs="Arial"/>
          <w:lang w:bidi="mr-IN"/>
        </w:rPr>
      </w:pPr>
      <w:r w:rsidRPr="005A33AD">
        <w:rPr>
          <w:rFonts w:ascii="Arial" w:hAnsi="Arial" w:cs="Arial"/>
          <w:lang w:bidi="mr-IN"/>
        </w:rPr>
        <w:t>COEP Team Nemesis participated in the BAJA SAE India 2020 held virtually in April 2021 and won the 2</w:t>
      </w:r>
      <w:r w:rsidRPr="005A33AD">
        <w:rPr>
          <w:rFonts w:ascii="Arial" w:hAnsi="Arial" w:cs="Arial"/>
          <w:vertAlign w:val="superscript"/>
          <w:lang w:bidi="mr-IN"/>
        </w:rPr>
        <w:t>nd</w:t>
      </w:r>
      <w:r w:rsidRPr="005A33AD">
        <w:rPr>
          <w:rFonts w:ascii="Arial" w:hAnsi="Arial" w:cs="Arial"/>
          <w:lang w:bidi="mr-IN"/>
        </w:rPr>
        <w:t xml:space="preserve"> prize for Best 4WD Team Award.</w:t>
      </w:r>
    </w:p>
    <w:p w14:paraId="0B2A5B74" w14:textId="77777777" w:rsidR="00D11CCF" w:rsidRPr="005A33AD" w:rsidRDefault="00D11CCF" w:rsidP="00FC7305">
      <w:pPr>
        <w:pStyle w:val="xxmsonormal"/>
        <w:numPr>
          <w:ilvl w:val="0"/>
          <w:numId w:val="19"/>
        </w:numPr>
        <w:shd w:val="clear" w:color="auto" w:fill="FFFFFF"/>
        <w:spacing w:before="0" w:beforeAutospacing="0" w:after="0" w:afterAutospacing="0" w:line="360" w:lineRule="auto"/>
        <w:jc w:val="both"/>
        <w:rPr>
          <w:rFonts w:ascii="Arial" w:eastAsiaTheme="minorHAnsi" w:hAnsi="Arial" w:cs="Arial"/>
          <w:b/>
          <w:bCs/>
          <w:sz w:val="22"/>
          <w:szCs w:val="22"/>
          <w:shd w:val="clear" w:color="auto" w:fill="FFFFFF"/>
        </w:rPr>
      </w:pPr>
      <w:r w:rsidRPr="005A33AD">
        <w:rPr>
          <w:rFonts w:ascii="Arial" w:eastAsiaTheme="minorHAnsi" w:hAnsi="Arial" w:cs="Arial"/>
          <w:b/>
          <w:bCs/>
          <w:sz w:val="22"/>
          <w:szCs w:val="22"/>
          <w:shd w:val="clear" w:color="auto" w:fill="FFFFFF"/>
        </w:rPr>
        <w:t>Six Teams from COEP won Wipro Earthian Award 2020</w:t>
      </w:r>
    </w:p>
    <w:p w14:paraId="73031BD9" w14:textId="77777777" w:rsidR="00D11CCF" w:rsidRPr="005A33AD" w:rsidRDefault="00D11CCF" w:rsidP="00FC7305">
      <w:pPr>
        <w:pStyle w:val="NormalWeb"/>
        <w:numPr>
          <w:ilvl w:val="0"/>
          <w:numId w:val="20"/>
        </w:numPr>
        <w:shd w:val="clear" w:color="auto" w:fill="FFFFFF"/>
        <w:spacing w:before="0" w:beforeAutospacing="0" w:after="0" w:afterAutospacing="0" w:line="360" w:lineRule="auto"/>
        <w:jc w:val="both"/>
        <w:rPr>
          <w:rFonts w:ascii="Arial" w:hAnsi="Arial" w:cs="Arial"/>
          <w:color w:val="000000"/>
          <w:sz w:val="22"/>
          <w:szCs w:val="22"/>
        </w:rPr>
      </w:pPr>
      <w:r w:rsidRPr="00687B2B">
        <w:rPr>
          <w:rFonts w:ascii="Arial" w:hAnsi="Arial" w:cs="Arial"/>
          <w:sz w:val="22"/>
          <w:szCs w:val="22"/>
          <w:bdr w:val="none" w:sz="0" w:space="0" w:color="auto" w:frame="1"/>
        </w:rPr>
        <w:t>Six teams from the Planning Programme</w:t>
      </w:r>
      <w:r w:rsidRPr="00687B2B">
        <w:rPr>
          <w:rFonts w:ascii="Arial" w:hAnsi="Arial" w:cs="Arial"/>
          <w:color w:val="000000"/>
          <w:sz w:val="22"/>
          <w:szCs w:val="22"/>
        </w:rPr>
        <w:t xml:space="preserve"> </w:t>
      </w:r>
      <w:r w:rsidRPr="00687B2B">
        <w:rPr>
          <w:rFonts w:ascii="Arial" w:hAnsi="Arial" w:cs="Arial"/>
          <w:sz w:val="22"/>
          <w:szCs w:val="22"/>
          <w:bdr w:val="none" w:sz="0" w:space="0" w:color="auto" w:frame="1"/>
        </w:rPr>
        <w:t>of COEP have won the ‘Wipro Earthian Award 2020’. Wipro Earthian Sustainability is a National Level Competition hosted and organized by Wipro Foundation. The objective of the competition is to discover urban</w:t>
      </w:r>
      <w:r w:rsidRPr="005A33AD">
        <w:rPr>
          <w:rFonts w:ascii="Arial" w:hAnsi="Arial" w:cs="Arial"/>
          <w:sz w:val="22"/>
          <w:szCs w:val="22"/>
          <w:bdr w:val="none" w:sz="0" w:space="0" w:color="auto" w:frame="1"/>
        </w:rPr>
        <w:t xml:space="preserve"> issues in Indian cities. Every year the competition selects eight best projects within the domain undertaken by teams of college students across all disciplines at national level</w:t>
      </w:r>
      <w:r w:rsidRPr="005A33AD">
        <w:rPr>
          <w:rFonts w:ascii="Arial" w:hAnsi="Arial" w:cs="Arial"/>
          <w:color w:val="000000"/>
          <w:sz w:val="22"/>
          <w:szCs w:val="22"/>
          <w:bdr w:val="none" w:sz="0" w:space="0" w:color="auto" w:frame="1"/>
        </w:rPr>
        <w:t>. This year out of the eight winning teams six teams were from COEP. </w:t>
      </w:r>
    </w:p>
    <w:p w14:paraId="59504233" w14:textId="77777777" w:rsidR="00D11CCF" w:rsidRPr="005A33AD" w:rsidRDefault="00D11CCF" w:rsidP="00FC7305">
      <w:pPr>
        <w:pStyle w:val="NormalWeb"/>
        <w:numPr>
          <w:ilvl w:val="0"/>
          <w:numId w:val="20"/>
        </w:numPr>
        <w:shd w:val="clear" w:color="auto" w:fill="FFFFFF"/>
        <w:spacing w:before="0" w:beforeAutospacing="0" w:after="0" w:afterAutospacing="0" w:line="360" w:lineRule="auto"/>
        <w:jc w:val="both"/>
        <w:rPr>
          <w:rFonts w:ascii="Arial" w:hAnsi="Arial" w:cs="Arial"/>
          <w:color w:val="000000"/>
          <w:sz w:val="22"/>
          <w:szCs w:val="22"/>
        </w:rPr>
      </w:pPr>
      <w:r w:rsidRPr="005A33AD">
        <w:rPr>
          <w:rFonts w:ascii="Arial" w:hAnsi="Arial" w:cs="Arial"/>
          <w:color w:val="000000"/>
          <w:sz w:val="22"/>
          <w:szCs w:val="22"/>
          <w:bdr w:val="none" w:sz="0" w:space="0" w:color="auto" w:frame="1"/>
        </w:rPr>
        <w:t>COEP has been participating and consistently winning awards every year (by atleast one team) since 2016. Continuing the legacy, this year too six teams from COEP comprising of the students from Second Year to Final Year B. Planning who have won the award. </w:t>
      </w:r>
    </w:p>
    <w:p w14:paraId="77088DCB" w14:textId="22BE4D8D" w:rsidR="00D11CCF" w:rsidRPr="00D11CCF" w:rsidRDefault="00D11CCF" w:rsidP="00FC7305">
      <w:pPr>
        <w:pStyle w:val="NormalWeb"/>
        <w:numPr>
          <w:ilvl w:val="0"/>
          <w:numId w:val="20"/>
        </w:numPr>
        <w:shd w:val="clear" w:color="auto" w:fill="FFFFFF"/>
        <w:spacing w:before="0" w:beforeAutospacing="0" w:after="0" w:afterAutospacing="0" w:line="360" w:lineRule="auto"/>
        <w:jc w:val="both"/>
        <w:rPr>
          <w:rFonts w:ascii="Arial" w:hAnsi="Arial" w:cs="Arial"/>
          <w:sz w:val="22"/>
          <w:szCs w:val="22"/>
        </w:rPr>
      </w:pPr>
      <w:r w:rsidRPr="005A33AD">
        <w:rPr>
          <w:rFonts w:ascii="Arial" w:hAnsi="Arial" w:cs="Arial"/>
          <w:i/>
          <w:iCs/>
          <w:sz w:val="22"/>
          <w:szCs w:val="22"/>
          <w:bdr w:val="none" w:sz="0" w:space="0" w:color="auto" w:frame="1"/>
        </w:rPr>
        <w:t>COEP is the only institute to achieve this feat since the inception of this award. </w:t>
      </w:r>
    </w:p>
    <w:p w14:paraId="79B1E1C7" w14:textId="77777777" w:rsidR="00D11CCF" w:rsidRPr="00E96B8C" w:rsidRDefault="00D11CCF" w:rsidP="00D11CCF">
      <w:pPr>
        <w:pStyle w:val="NormalWeb"/>
        <w:shd w:val="clear" w:color="auto" w:fill="FFFFFF"/>
        <w:spacing w:before="0" w:beforeAutospacing="0" w:after="0" w:afterAutospacing="0"/>
        <w:ind w:left="502"/>
        <w:jc w:val="both"/>
        <w:rPr>
          <w:rFonts w:ascii="Arial" w:hAnsi="Arial" w:cs="Arial"/>
          <w:sz w:val="22"/>
          <w:szCs w:val="22"/>
        </w:rPr>
      </w:pPr>
    </w:p>
    <w:p w14:paraId="1E349AD6" w14:textId="77777777" w:rsidR="00D11CCF" w:rsidRPr="005A33AD" w:rsidRDefault="00D11CCF" w:rsidP="00FC7305">
      <w:pPr>
        <w:pStyle w:val="NormalWeb"/>
        <w:numPr>
          <w:ilvl w:val="0"/>
          <w:numId w:val="19"/>
        </w:numPr>
        <w:shd w:val="clear" w:color="auto" w:fill="FFFFFF"/>
        <w:spacing w:before="0" w:beforeAutospacing="0" w:after="0" w:afterAutospacing="0" w:line="360" w:lineRule="auto"/>
        <w:jc w:val="both"/>
        <w:rPr>
          <w:rFonts w:ascii="Arial" w:eastAsiaTheme="minorHAnsi" w:hAnsi="Arial" w:cs="Arial"/>
          <w:b/>
          <w:bCs/>
          <w:sz w:val="22"/>
          <w:szCs w:val="22"/>
        </w:rPr>
      </w:pPr>
      <w:bookmarkStart w:id="0" w:name="_Hlk57293467"/>
      <w:r w:rsidRPr="005A33AD">
        <w:rPr>
          <w:rFonts w:ascii="Arial" w:eastAsiaTheme="minorHAnsi" w:hAnsi="Arial" w:cs="Arial"/>
          <w:b/>
          <w:bCs/>
          <w:sz w:val="22"/>
          <w:szCs w:val="22"/>
        </w:rPr>
        <w:t>ROBOCON 2020 </w:t>
      </w:r>
    </w:p>
    <w:bookmarkEnd w:id="0"/>
    <w:p w14:paraId="6324C168" w14:textId="77777777" w:rsidR="00D11CCF" w:rsidRDefault="00D11CCF" w:rsidP="00FC7305">
      <w:pPr>
        <w:pStyle w:val="ListParagraph"/>
        <w:numPr>
          <w:ilvl w:val="0"/>
          <w:numId w:val="22"/>
        </w:numPr>
        <w:spacing w:after="0" w:line="360" w:lineRule="auto"/>
        <w:jc w:val="both"/>
        <w:textAlignment w:val="baseline"/>
        <w:rPr>
          <w:rFonts w:ascii="Arial" w:eastAsia="Times New Roman" w:hAnsi="Arial" w:cs="Arial"/>
          <w:color w:val="000000"/>
          <w:bdr w:val="none" w:sz="0" w:space="0" w:color="auto" w:frame="1"/>
        </w:rPr>
      </w:pPr>
      <w:r w:rsidRPr="005A33AD">
        <w:rPr>
          <w:rFonts w:ascii="Arial" w:eastAsia="Times New Roman" w:hAnsi="Arial" w:cs="Arial"/>
          <w:color w:val="000000"/>
          <w:bdr w:val="none" w:sz="0" w:space="0" w:color="auto" w:frame="1"/>
        </w:rPr>
        <w:t>COEP team was awarded the Judge's Special Award in DD ROBOCON 2020, a national level competition aimed to select teams that will represent India at ABU Robocon in Suva, Fiji, organized by IIT Delhi in online mode on 27 October 2020.</w:t>
      </w:r>
    </w:p>
    <w:p w14:paraId="141C9F6E" w14:textId="77777777" w:rsidR="00D11CCF" w:rsidRPr="00687B2B" w:rsidRDefault="00D11CCF" w:rsidP="00D11CCF">
      <w:pPr>
        <w:pStyle w:val="ListParagraph"/>
        <w:spacing w:after="0" w:line="240" w:lineRule="auto"/>
        <w:ind w:left="644"/>
        <w:jc w:val="both"/>
        <w:textAlignment w:val="baseline"/>
        <w:rPr>
          <w:rFonts w:ascii="Arial" w:eastAsia="Times New Roman" w:hAnsi="Arial" w:cs="Arial"/>
          <w:color w:val="000000"/>
          <w:bdr w:val="none" w:sz="0" w:space="0" w:color="auto" w:frame="1"/>
        </w:rPr>
      </w:pPr>
    </w:p>
    <w:p w14:paraId="291D00F9" w14:textId="77777777" w:rsidR="00D11CCF" w:rsidRPr="005A33AD" w:rsidRDefault="00D11CCF" w:rsidP="00FC7305">
      <w:pPr>
        <w:pStyle w:val="NormalWeb"/>
        <w:numPr>
          <w:ilvl w:val="0"/>
          <w:numId w:val="19"/>
        </w:numPr>
        <w:shd w:val="clear" w:color="auto" w:fill="FFFFFF"/>
        <w:spacing w:before="0" w:beforeAutospacing="0" w:after="0" w:afterAutospacing="0" w:line="360" w:lineRule="auto"/>
        <w:jc w:val="both"/>
        <w:rPr>
          <w:rFonts w:ascii="Arial" w:hAnsi="Arial" w:cs="Arial"/>
          <w:b/>
          <w:bCs/>
          <w:color w:val="000000"/>
          <w:sz w:val="22"/>
          <w:szCs w:val="22"/>
          <w:shd w:val="clear" w:color="auto" w:fill="FFFFFF"/>
        </w:rPr>
      </w:pPr>
      <w:r w:rsidRPr="005A33AD">
        <w:rPr>
          <w:rFonts w:ascii="Arial" w:hAnsi="Arial" w:cs="Arial"/>
          <w:b/>
          <w:bCs/>
          <w:color w:val="000000"/>
          <w:sz w:val="22"/>
          <w:szCs w:val="22"/>
          <w:shd w:val="clear" w:color="auto" w:fill="FFFFFF"/>
        </w:rPr>
        <w:t>Most Promising Chapter Award by ISHRAE</w:t>
      </w:r>
    </w:p>
    <w:p w14:paraId="58BB2B45" w14:textId="77777777" w:rsidR="00D11CCF" w:rsidRPr="00E96B8C" w:rsidRDefault="00D11CCF" w:rsidP="00FC7305">
      <w:pPr>
        <w:pStyle w:val="NormalWeb"/>
        <w:numPr>
          <w:ilvl w:val="0"/>
          <w:numId w:val="22"/>
        </w:numPr>
        <w:shd w:val="clear" w:color="auto" w:fill="FFFFFF"/>
        <w:spacing w:before="0" w:beforeAutospacing="0" w:after="0" w:afterAutospacing="0" w:line="360" w:lineRule="auto"/>
        <w:jc w:val="both"/>
        <w:rPr>
          <w:rFonts w:ascii="Arial" w:hAnsi="Arial" w:cs="Arial"/>
          <w:color w:val="000000"/>
          <w:sz w:val="22"/>
          <w:szCs w:val="22"/>
        </w:rPr>
      </w:pPr>
      <w:r w:rsidRPr="005A33AD">
        <w:rPr>
          <w:rFonts w:ascii="Arial" w:hAnsi="Arial" w:cs="Arial"/>
          <w:color w:val="000000"/>
          <w:sz w:val="22"/>
          <w:szCs w:val="22"/>
          <w:shd w:val="clear" w:color="auto" w:fill="FFFFFF"/>
        </w:rPr>
        <w:t>COEP was awarded the Most Promising Chapter Award 2020 by Indian Society of Heating Refrigerating and Air Conditioning Engineers (ISHRAE) New Delhi for undertaking different technical activities at national and international level.</w:t>
      </w:r>
    </w:p>
    <w:p w14:paraId="1F77D59A" w14:textId="77777777" w:rsidR="00D11CCF" w:rsidRDefault="00D11CCF" w:rsidP="00D11CCF">
      <w:pPr>
        <w:pStyle w:val="NormalWeb"/>
        <w:shd w:val="clear" w:color="auto" w:fill="FFFFFF"/>
        <w:spacing w:before="0" w:beforeAutospacing="0" w:after="0" w:afterAutospacing="0"/>
        <w:ind w:left="644"/>
        <w:jc w:val="both"/>
        <w:rPr>
          <w:rFonts w:ascii="Arial" w:hAnsi="Arial" w:cs="Arial"/>
          <w:color w:val="000000"/>
          <w:sz w:val="22"/>
          <w:szCs w:val="22"/>
          <w:shd w:val="clear" w:color="auto" w:fill="FFFFFF"/>
        </w:rPr>
      </w:pPr>
    </w:p>
    <w:p w14:paraId="534A3F20" w14:textId="77777777" w:rsidR="00D11CCF" w:rsidRPr="00E96B8C" w:rsidRDefault="00D11CCF" w:rsidP="00FC7305">
      <w:pPr>
        <w:pStyle w:val="ListParagraph"/>
        <w:numPr>
          <w:ilvl w:val="0"/>
          <w:numId w:val="19"/>
        </w:numPr>
        <w:shd w:val="clear" w:color="auto" w:fill="FFFFFF"/>
        <w:spacing w:after="0" w:line="360" w:lineRule="auto"/>
        <w:jc w:val="both"/>
        <w:rPr>
          <w:rFonts w:ascii="Arial" w:eastAsia="Times New Roman" w:hAnsi="Arial" w:cs="Arial"/>
          <w:color w:val="000000"/>
        </w:rPr>
      </w:pPr>
      <w:r w:rsidRPr="00E96B8C">
        <w:rPr>
          <w:rFonts w:ascii="Arial" w:eastAsia="Times New Roman" w:hAnsi="Arial" w:cs="Arial"/>
          <w:b/>
          <w:bCs/>
          <w:color w:val="000000"/>
          <w:bdr w:val="none" w:sz="0" w:space="0" w:color="auto" w:frame="1"/>
          <w:shd w:val="clear" w:color="auto" w:fill="FFFFFF"/>
        </w:rPr>
        <w:t>Success at the Defen</w:t>
      </w:r>
      <w:r>
        <w:rPr>
          <w:rFonts w:ascii="Arial" w:eastAsia="Times New Roman" w:hAnsi="Arial" w:cs="Arial"/>
          <w:b/>
          <w:bCs/>
          <w:color w:val="000000"/>
          <w:bdr w:val="none" w:sz="0" w:space="0" w:color="auto" w:frame="1"/>
          <w:shd w:val="clear" w:color="auto" w:fill="FFFFFF"/>
        </w:rPr>
        <w:t>c</w:t>
      </w:r>
      <w:r w:rsidRPr="00E96B8C">
        <w:rPr>
          <w:rFonts w:ascii="Arial" w:eastAsia="Times New Roman" w:hAnsi="Arial" w:cs="Arial"/>
          <w:b/>
          <w:bCs/>
          <w:color w:val="000000"/>
          <w:bdr w:val="none" w:sz="0" w:space="0" w:color="auto" w:frame="1"/>
          <w:shd w:val="clear" w:color="auto" w:fill="FFFFFF"/>
        </w:rPr>
        <w:t xml:space="preserve">e </w:t>
      </w:r>
      <w:r w:rsidRPr="00E96B8C">
        <w:rPr>
          <w:rFonts w:ascii="Arial" w:eastAsia="Times New Roman" w:hAnsi="Arial" w:cs="Arial"/>
          <w:b/>
          <w:bCs/>
          <w:color w:val="000000"/>
          <w:bdr w:val="none" w:sz="0" w:space="0" w:color="auto" w:frame="1"/>
        </w:rPr>
        <w:t>Services Examination</w:t>
      </w:r>
      <w:r w:rsidRPr="00E96B8C">
        <w:rPr>
          <w:rFonts w:ascii="Arial" w:eastAsia="Times New Roman" w:hAnsi="Arial" w:cs="Arial"/>
          <w:b/>
          <w:bCs/>
          <w:color w:val="000000"/>
          <w:bdr w:val="none" w:sz="0" w:space="0" w:color="auto" w:frame="1"/>
          <w:shd w:val="clear" w:color="auto" w:fill="FFFFFF"/>
        </w:rPr>
        <w:t> </w:t>
      </w:r>
    </w:p>
    <w:p w14:paraId="626481B8" w14:textId="77777777" w:rsidR="00D11CCF" w:rsidRPr="00E96B8C" w:rsidRDefault="00D11CCF" w:rsidP="00FC7305">
      <w:pPr>
        <w:pStyle w:val="ListParagraph"/>
        <w:numPr>
          <w:ilvl w:val="0"/>
          <w:numId w:val="22"/>
        </w:numPr>
        <w:shd w:val="clear" w:color="auto" w:fill="FFFFFF"/>
        <w:spacing w:after="0" w:line="360" w:lineRule="auto"/>
        <w:jc w:val="both"/>
        <w:rPr>
          <w:rFonts w:ascii="Arial" w:eastAsia="Times New Roman" w:hAnsi="Arial" w:cs="Arial"/>
          <w:color w:val="000000"/>
        </w:rPr>
      </w:pPr>
      <w:r w:rsidRPr="00E96B8C">
        <w:rPr>
          <w:rFonts w:ascii="Arial" w:eastAsia="Times New Roman" w:hAnsi="Arial" w:cs="Arial"/>
          <w:color w:val="000000"/>
          <w:bdr w:val="none" w:sz="0" w:space="0" w:color="auto" w:frame="1"/>
        </w:rPr>
        <w:t>Mr. Pratik Kothawade, a student of B.Tech. Production Engineering, 2020 batch has secured All India Rank-1 in Combined Defence Services Examination (I), 2020 conducted by the Union Public Service Commission in February 2020. </w:t>
      </w:r>
    </w:p>
    <w:p w14:paraId="44D15A8B" w14:textId="77777777" w:rsidR="00D11CCF" w:rsidRPr="00687B2B" w:rsidRDefault="00D11CCF" w:rsidP="00D11CCF">
      <w:pPr>
        <w:pStyle w:val="NormalWeb"/>
        <w:shd w:val="clear" w:color="auto" w:fill="FFFFFF"/>
        <w:spacing w:before="0" w:beforeAutospacing="0" w:after="0" w:afterAutospacing="0"/>
        <w:ind w:left="644"/>
        <w:jc w:val="both"/>
        <w:rPr>
          <w:rFonts w:ascii="Arial" w:hAnsi="Arial" w:cs="Arial"/>
          <w:color w:val="000000"/>
          <w:sz w:val="22"/>
          <w:szCs w:val="22"/>
        </w:rPr>
      </w:pPr>
    </w:p>
    <w:p w14:paraId="2E8B5326" w14:textId="77777777" w:rsidR="00D11CCF" w:rsidRPr="005A33AD" w:rsidRDefault="00D11CCF" w:rsidP="00FC7305">
      <w:pPr>
        <w:pStyle w:val="ListParagraph"/>
        <w:numPr>
          <w:ilvl w:val="0"/>
          <w:numId w:val="36"/>
        </w:numPr>
        <w:spacing w:line="360" w:lineRule="auto"/>
        <w:jc w:val="both"/>
        <w:rPr>
          <w:rFonts w:ascii="Arial" w:hAnsi="Arial" w:cs="Arial"/>
          <w:b/>
        </w:rPr>
      </w:pPr>
      <w:r w:rsidRPr="005A33AD">
        <w:rPr>
          <w:rFonts w:ascii="Arial" w:hAnsi="Arial" w:cs="Arial"/>
          <w:b/>
        </w:rPr>
        <w:t>EXTRA-CURRICULAR / CO-CURRICULAR EVENTS</w:t>
      </w:r>
    </w:p>
    <w:p w14:paraId="3201ABAD" w14:textId="77777777" w:rsidR="00D11CCF" w:rsidRPr="005A33AD" w:rsidRDefault="00D11CCF" w:rsidP="00D11CCF">
      <w:pPr>
        <w:pStyle w:val="ListParagraph"/>
        <w:spacing w:after="0" w:line="360" w:lineRule="auto"/>
        <w:ind w:left="360"/>
        <w:jc w:val="both"/>
        <w:rPr>
          <w:rFonts w:ascii="Arial" w:hAnsi="Arial" w:cs="Arial"/>
          <w:bCs/>
        </w:rPr>
      </w:pPr>
      <w:r w:rsidRPr="005A33AD">
        <w:rPr>
          <w:rFonts w:ascii="Arial" w:hAnsi="Arial" w:cs="Arial"/>
          <w:bCs/>
        </w:rPr>
        <w:t>The institute has 42 clubs (13 Technical, 25 non-technical and 4 campus festivals) and 6 professional societies. Despite the lockdown, more than 160 social, cultural, technical activities were conducted virtually throughout the year, with participations from across the globe.</w:t>
      </w:r>
    </w:p>
    <w:p w14:paraId="0523E1A5" w14:textId="77777777" w:rsidR="00D11CCF" w:rsidRPr="005A33AD" w:rsidRDefault="00D11CCF" w:rsidP="00D11CCF">
      <w:pPr>
        <w:spacing w:after="0" w:line="240" w:lineRule="auto"/>
        <w:jc w:val="both"/>
        <w:rPr>
          <w:rFonts w:ascii="Arial" w:hAnsi="Arial" w:cs="Arial"/>
          <w:bCs/>
        </w:rPr>
      </w:pPr>
    </w:p>
    <w:p w14:paraId="4C942998" w14:textId="77777777" w:rsidR="00D11CCF" w:rsidRPr="005A33AD" w:rsidRDefault="00D11CCF" w:rsidP="00FC7305">
      <w:pPr>
        <w:pStyle w:val="ListParagraph"/>
        <w:numPr>
          <w:ilvl w:val="0"/>
          <w:numId w:val="33"/>
        </w:numPr>
        <w:spacing w:after="0" w:line="360" w:lineRule="auto"/>
        <w:jc w:val="both"/>
        <w:rPr>
          <w:rFonts w:ascii="Arial" w:hAnsi="Arial" w:cs="Arial"/>
          <w:bCs/>
        </w:rPr>
      </w:pPr>
      <w:r w:rsidRPr="005A33AD">
        <w:rPr>
          <w:rFonts w:ascii="Arial" w:hAnsi="Arial" w:cs="Arial"/>
          <w:bCs/>
        </w:rPr>
        <w:t>The 14</w:t>
      </w:r>
      <w:r w:rsidRPr="005A33AD">
        <w:rPr>
          <w:rFonts w:ascii="Arial" w:hAnsi="Arial" w:cs="Arial"/>
          <w:bCs/>
          <w:vertAlign w:val="superscript"/>
        </w:rPr>
        <w:t>th</w:t>
      </w:r>
      <w:r w:rsidRPr="005A33AD">
        <w:rPr>
          <w:rFonts w:ascii="Arial" w:hAnsi="Arial" w:cs="Arial"/>
          <w:bCs/>
        </w:rPr>
        <w:t xml:space="preserve"> edition of "MINDSPARK", the "Technical Fest" with the theme Delve into Tech-Future was held virtually. Several lectures, competitions and exhibitions were organized virtually from September to December 2020. </w:t>
      </w:r>
    </w:p>
    <w:p w14:paraId="6B0C7DF7" w14:textId="77777777" w:rsidR="00D11CCF" w:rsidRPr="005A33AD" w:rsidRDefault="00D11CCF" w:rsidP="00D11CCF">
      <w:pPr>
        <w:pStyle w:val="ListParagraph"/>
        <w:spacing w:after="0" w:line="240" w:lineRule="auto"/>
        <w:ind w:left="540"/>
        <w:jc w:val="both"/>
        <w:rPr>
          <w:rFonts w:ascii="Arial" w:hAnsi="Arial" w:cs="Arial"/>
          <w:bCs/>
        </w:rPr>
      </w:pPr>
    </w:p>
    <w:p w14:paraId="59494D16" w14:textId="77777777" w:rsidR="00D11CCF" w:rsidRPr="005A33AD" w:rsidRDefault="00D11CCF" w:rsidP="00FC7305">
      <w:pPr>
        <w:pStyle w:val="ListParagraph"/>
        <w:numPr>
          <w:ilvl w:val="0"/>
          <w:numId w:val="33"/>
        </w:numPr>
        <w:spacing w:after="0" w:line="360" w:lineRule="auto"/>
        <w:jc w:val="both"/>
        <w:rPr>
          <w:rFonts w:ascii="Arial" w:hAnsi="Arial" w:cs="Arial"/>
          <w:bCs/>
        </w:rPr>
      </w:pPr>
      <w:r w:rsidRPr="005A33AD">
        <w:rPr>
          <w:rFonts w:ascii="Arial" w:hAnsi="Arial" w:cs="Arial"/>
          <w:bCs/>
        </w:rPr>
        <w:t xml:space="preserve">The </w:t>
      </w:r>
      <w:r w:rsidRPr="005A33AD">
        <w:rPr>
          <w:rFonts w:ascii="Arial" w:hAnsi="Arial" w:cs="Arial"/>
          <w:color w:val="212121"/>
          <w:shd w:val="clear" w:color="auto" w:fill="FFFFFF"/>
        </w:rPr>
        <w:t>5th edition of</w:t>
      </w:r>
      <w:r w:rsidRPr="005A33AD">
        <w:rPr>
          <w:rFonts w:ascii="Arial" w:hAnsi="Arial" w:cs="Arial"/>
          <w:bCs/>
        </w:rPr>
        <w:t xml:space="preserve"> "IMPRESSIONS": an Inter-Collegiate Cultural Festival was organized </w:t>
      </w:r>
      <w:r>
        <w:rPr>
          <w:rFonts w:ascii="Arial" w:hAnsi="Arial" w:cs="Arial"/>
          <w:bCs/>
        </w:rPr>
        <w:t>during</w:t>
      </w:r>
      <w:r w:rsidRPr="005A33AD">
        <w:rPr>
          <w:rFonts w:ascii="Arial" w:hAnsi="Arial" w:cs="Arial"/>
          <w:bCs/>
        </w:rPr>
        <w:t xml:space="preserve"> 20 to 22 December 20</w:t>
      </w:r>
      <w:r>
        <w:rPr>
          <w:rFonts w:ascii="Arial" w:hAnsi="Arial" w:cs="Arial"/>
          <w:bCs/>
        </w:rPr>
        <w:t>20</w:t>
      </w:r>
      <w:r w:rsidRPr="005A33AD">
        <w:rPr>
          <w:rFonts w:ascii="Arial" w:hAnsi="Arial" w:cs="Arial"/>
          <w:bCs/>
        </w:rPr>
        <w:t xml:space="preserve">. The first ever online edition of </w:t>
      </w:r>
      <w:r w:rsidRPr="005A33AD">
        <w:rPr>
          <w:rFonts w:ascii="Arial" w:hAnsi="Arial" w:cs="Arial"/>
          <w:color w:val="212121"/>
          <w:shd w:val="clear" w:color="auto" w:fill="FFFFFF"/>
        </w:rPr>
        <w:t xml:space="preserve">Impressions added glorious feathers in its cap even in uncertain times, through its newfound global outreach, a patronage from UNESCO (INCCU), and an even stronger online presence with </w:t>
      </w:r>
      <w:r w:rsidRPr="005A33AD">
        <w:rPr>
          <w:rFonts w:ascii="Arial" w:hAnsi="Arial" w:cs="Arial"/>
          <w:color w:val="000000"/>
          <w:shd w:val="clear" w:color="auto" w:fill="FFFFFF"/>
        </w:rPr>
        <w:t xml:space="preserve">judges, performers and participation from all </w:t>
      </w:r>
      <w:r>
        <w:rPr>
          <w:rFonts w:ascii="Arial" w:hAnsi="Arial" w:cs="Arial"/>
          <w:color w:val="000000"/>
          <w:shd w:val="clear" w:color="auto" w:fill="FFFFFF"/>
        </w:rPr>
        <w:t>a</w:t>
      </w:r>
      <w:r w:rsidRPr="005A33AD">
        <w:rPr>
          <w:rFonts w:ascii="Arial" w:hAnsi="Arial" w:cs="Arial"/>
          <w:color w:val="000000"/>
          <w:shd w:val="clear" w:color="auto" w:fill="FFFFFF"/>
        </w:rPr>
        <w:t>round the globe.</w:t>
      </w:r>
    </w:p>
    <w:p w14:paraId="6C1F359B" w14:textId="77777777" w:rsidR="00D11CCF" w:rsidRPr="005A33AD" w:rsidRDefault="00D11CCF" w:rsidP="00D11CCF">
      <w:pPr>
        <w:pStyle w:val="ListParagraph"/>
        <w:spacing w:after="0" w:line="240" w:lineRule="auto"/>
        <w:ind w:left="502"/>
        <w:jc w:val="both"/>
        <w:rPr>
          <w:rFonts w:ascii="Arial" w:hAnsi="Arial" w:cs="Arial"/>
          <w:bCs/>
        </w:rPr>
      </w:pPr>
    </w:p>
    <w:p w14:paraId="04587BBD" w14:textId="77777777" w:rsidR="00D11CCF" w:rsidRPr="005A33AD" w:rsidRDefault="00D11CCF" w:rsidP="00FC7305">
      <w:pPr>
        <w:pStyle w:val="ListParagraph"/>
        <w:numPr>
          <w:ilvl w:val="0"/>
          <w:numId w:val="33"/>
        </w:numPr>
        <w:spacing w:after="0" w:line="360" w:lineRule="auto"/>
        <w:jc w:val="both"/>
        <w:rPr>
          <w:rFonts w:ascii="Arial" w:hAnsi="Arial" w:cs="Arial"/>
          <w:bCs/>
        </w:rPr>
      </w:pPr>
      <w:r w:rsidRPr="005A33AD">
        <w:rPr>
          <w:rFonts w:ascii="Arial" w:hAnsi="Arial" w:cs="Arial"/>
          <w:bCs/>
        </w:rPr>
        <w:t>The 19</w:t>
      </w:r>
      <w:r w:rsidRPr="005A33AD">
        <w:rPr>
          <w:rFonts w:ascii="Arial" w:hAnsi="Arial" w:cs="Arial"/>
          <w:bCs/>
          <w:vertAlign w:val="superscript"/>
        </w:rPr>
        <w:t>th</w:t>
      </w:r>
      <w:r w:rsidRPr="005A33AD">
        <w:rPr>
          <w:rFonts w:ascii="Arial" w:hAnsi="Arial" w:cs="Arial"/>
          <w:bCs/>
        </w:rPr>
        <w:t xml:space="preserve"> edition of intercollegiate Sports Fest- “ZEST 2021” too was held virtually and several sports competitions, quizzes, marathons were organized online through the year, raising the sportsmanship culture amongst the students across the globe.</w:t>
      </w:r>
    </w:p>
    <w:p w14:paraId="518FC206" w14:textId="77777777" w:rsidR="00D11CCF" w:rsidRPr="005A33AD" w:rsidRDefault="00D11CCF" w:rsidP="00D11CCF">
      <w:pPr>
        <w:pStyle w:val="ListParagraph"/>
        <w:spacing w:after="0" w:line="240" w:lineRule="auto"/>
        <w:ind w:left="502"/>
        <w:jc w:val="both"/>
        <w:rPr>
          <w:rFonts w:ascii="Arial" w:hAnsi="Arial" w:cs="Arial"/>
          <w:bCs/>
        </w:rPr>
      </w:pPr>
    </w:p>
    <w:p w14:paraId="13133B25" w14:textId="77777777" w:rsidR="00D11CCF" w:rsidRPr="005A33AD" w:rsidRDefault="00D11CCF" w:rsidP="00FC7305">
      <w:pPr>
        <w:pStyle w:val="ListParagraph"/>
        <w:numPr>
          <w:ilvl w:val="0"/>
          <w:numId w:val="33"/>
        </w:numPr>
        <w:spacing w:after="0" w:line="360" w:lineRule="auto"/>
        <w:jc w:val="both"/>
        <w:rPr>
          <w:rFonts w:ascii="Arial" w:eastAsia="Times New Roman" w:hAnsi="Arial" w:cs="Arial"/>
          <w:bCs/>
        </w:rPr>
      </w:pPr>
      <w:r w:rsidRPr="005A33AD">
        <w:rPr>
          <w:rFonts w:ascii="Arial" w:eastAsia="Times New Roman" w:hAnsi="Arial" w:cs="Arial"/>
          <w:bCs/>
          <w:lang w:val="en-IN"/>
        </w:rPr>
        <w:t>The Pune Start-up Fest organized by the BHAU's Entrepreneurship Cell of COEP was held on 27 and 28 February,2021. It was a grand fest, culminating in an exhibition of 84 start-ups, keynote lectures, panel discussions attended by huge audience virtually.</w:t>
      </w:r>
    </w:p>
    <w:p w14:paraId="63D0C18C" w14:textId="77777777" w:rsidR="00D11CCF" w:rsidRPr="005A33AD" w:rsidRDefault="00D11CCF" w:rsidP="00D11CCF">
      <w:pPr>
        <w:pStyle w:val="ListParagraph"/>
        <w:spacing w:line="240" w:lineRule="auto"/>
        <w:rPr>
          <w:rFonts w:ascii="Arial" w:eastAsia="Times New Roman" w:hAnsi="Arial" w:cs="Arial"/>
          <w:bCs/>
        </w:rPr>
      </w:pPr>
    </w:p>
    <w:p w14:paraId="60988C2E" w14:textId="77777777" w:rsidR="00D11CCF" w:rsidRDefault="00D11CCF" w:rsidP="00FC7305">
      <w:pPr>
        <w:pStyle w:val="ListParagraph"/>
        <w:numPr>
          <w:ilvl w:val="0"/>
          <w:numId w:val="33"/>
        </w:numPr>
        <w:spacing w:after="0" w:line="360" w:lineRule="auto"/>
        <w:jc w:val="both"/>
        <w:rPr>
          <w:rFonts w:ascii="Arial" w:eastAsia="Times New Roman" w:hAnsi="Arial" w:cs="Arial"/>
          <w:bCs/>
        </w:rPr>
      </w:pPr>
      <w:r w:rsidRPr="005A33AD">
        <w:rPr>
          <w:rFonts w:ascii="Arial" w:eastAsia="Times New Roman" w:hAnsi="Arial" w:cs="Arial"/>
          <w:bCs/>
        </w:rPr>
        <w:t>The 93</w:t>
      </w:r>
      <w:r w:rsidRPr="005A33AD">
        <w:rPr>
          <w:rFonts w:ascii="Arial" w:eastAsia="Times New Roman" w:hAnsi="Arial" w:cs="Arial"/>
          <w:bCs/>
          <w:vertAlign w:val="superscript"/>
        </w:rPr>
        <w:t>rd</w:t>
      </w:r>
      <w:r w:rsidRPr="005A33AD">
        <w:rPr>
          <w:rFonts w:ascii="Arial" w:eastAsia="Times New Roman" w:hAnsi="Arial" w:cs="Arial"/>
          <w:bCs/>
        </w:rPr>
        <w:t xml:space="preserve"> Regatta was held in a blended mode on 11 July 2021.</w:t>
      </w:r>
    </w:p>
    <w:p w14:paraId="5746A6D6" w14:textId="77777777" w:rsidR="00D11CCF" w:rsidRPr="00D11CCF" w:rsidRDefault="00D11CCF" w:rsidP="00D11CCF">
      <w:pPr>
        <w:pStyle w:val="ListParagraph"/>
        <w:rPr>
          <w:rFonts w:ascii="Arial" w:hAnsi="Arial" w:cs="Arial"/>
        </w:rPr>
      </w:pPr>
    </w:p>
    <w:p w14:paraId="0DEB4E51" w14:textId="77ADC62C" w:rsidR="00D11CCF" w:rsidRPr="00D11CCF" w:rsidRDefault="00D11CCF" w:rsidP="00FC7305">
      <w:pPr>
        <w:pStyle w:val="ListParagraph"/>
        <w:numPr>
          <w:ilvl w:val="0"/>
          <w:numId w:val="33"/>
        </w:numPr>
        <w:spacing w:after="0" w:line="360" w:lineRule="auto"/>
        <w:jc w:val="both"/>
        <w:rPr>
          <w:rFonts w:ascii="Arial" w:eastAsia="Times New Roman" w:hAnsi="Arial" w:cs="Arial"/>
          <w:bCs/>
        </w:rPr>
      </w:pPr>
      <w:r w:rsidRPr="00D11CCF">
        <w:rPr>
          <w:rFonts w:ascii="Arial" w:hAnsi="Arial" w:cs="Arial"/>
        </w:rPr>
        <w:t xml:space="preserve">Programme Under </w:t>
      </w:r>
      <w:r w:rsidRPr="00D11CCF">
        <w:rPr>
          <w:rFonts w:ascii="Arial" w:hAnsi="Arial" w:cs="Arial"/>
          <w:color w:val="212121"/>
        </w:rPr>
        <w:t>Ek Bharat Shreshtha Bharat (EBSB) Scheme</w:t>
      </w:r>
    </w:p>
    <w:p w14:paraId="17284362" w14:textId="77777777" w:rsidR="00D11CCF" w:rsidRPr="005A33AD" w:rsidRDefault="00D11CCF" w:rsidP="00D11CCF">
      <w:pPr>
        <w:pStyle w:val="NormalWeb"/>
        <w:shd w:val="clear" w:color="auto" w:fill="FFFFFF"/>
        <w:spacing w:before="0" w:beforeAutospacing="0" w:after="0" w:afterAutospacing="0"/>
        <w:ind w:left="720"/>
        <w:jc w:val="both"/>
        <w:rPr>
          <w:rFonts w:ascii="Arial" w:hAnsi="Arial" w:cs="Arial"/>
          <w:sz w:val="22"/>
          <w:szCs w:val="22"/>
        </w:rPr>
      </w:pPr>
    </w:p>
    <w:p w14:paraId="7EADC4CA" w14:textId="77777777" w:rsidR="00D11CCF" w:rsidRPr="005A33AD" w:rsidRDefault="00D11CCF" w:rsidP="00FC7305">
      <w:pPr>
        <w:pStyle w:val="NormalWeb"/>
        <w:numPr>
          <w:ilvl w:val="0"/>
          <w:numId w:val="21"/>
        </w:numPr>
        <w:shd w:val="clear" w:color="auto" w:fill="FFFFFF"/>
        <w:spacing w:before="0" w:beforeAutospacing="0" w:after="0" w:afterAutospacing="0" w:line="360" w:lineRule="auto"/>
        <w:jc w:val="both"/>
        <w:rPr>
          <w:rFonts w:ascii="Arial" w:hAnsi="Arial" w:cs="Arial"/>
          <w:color w:val="212121"/>
          <w:sz w:val="22"/>
          <w:szCs w:val="22"/>
          <w:shd w:val="clear" w:color="auto" w:fill="FFFFFF"/>
        </w:rPr>
      </w:pPr>
      <w:r w:rsidRPr="005A33AD">
        <w:rPr>
          <w:rFonts w:ascii="Arial" w:hAnsi="Arial" w:cs="Arial"/>
          <w:color w:val="212121"/>
          <w:sz w:val="22"/>
          <w:szCs w:val="22"/>
        </w:rPr>
        <w:t xml:space="preserve">As the part of the celebration of the </w:t>
      </w:r>
      <w:r w:rsidRPr="005A33AD">
        <w:rPr>
          <w:rFonts w:ascii="Arial" w:hAnsi="Arial" w:cs="Arial"/>
          <w:color w:val="202124"/>
          <w:sz w:val="22"/>
          <w:szCs w:val="22"/>
          <w:shd w:val="clear" w:color="auto" w:fill="FFFFFF"/>
        </w:rPr>
        <w:t>birth anniversary of late Dr. A.P.J. Abdul Kalam</w:t>
      </w:r>
      <w:r w:rsidRPr="005A33AD">
        <w:rPr>
          <w:rFonts w:ascii="Arial" w:hAnsi="Arial" w:cs="Arial"/>
          <w:color w:val="212121"/>
          <w:sz w:val="22"/>
          <w:szCs w:val="22"/>
        </w:rPr>
        <w:t xml:space="preserve"> </w:t>
      </w:r>
      <w:r>
        <w:rPr>
          <w:rFonts w:ascii="Arial" w:hAnsi="Arial" w:cs="Arial"/>
          <w:color w:val="212121"/>
          <w:sz w:val="22"/>
          <w:szCs w:val="22"/>
        </w:rPr>
        <w:t xml:space="preserve">on 15 October 2021, </w:t>
      </w:r>
      <w:r w:rsidRPr="005A33AD">
        <w:rPr>
          <w:rFonts w:ascii="Arial" w:hAnsi="Arial" w:cs="Arial"/>
          <w:color w:val="212121"/>
          <w:sz w:val="22"/>
          <w:szCs w:val="22"/>
        </w:rPr>
        <w:t>observed as the Vachan</w:t>
      </w:r>
      <w:r w:rsidRPr="005A33AD">
        <w:rPr>
          <w:rFonts w:ascii="Arial" w:hAnsi="Arial" w:cs="Arial"/>
          <w:color w:val="212121"/>
          <w:sz w:val="22"/>
          <w:szCs w:val="22"/>
          <w:bdr w:val="none" w:sz="0" w:space="0" w:color="auto" w:frame="1"/>
        </w:rPr>
        <w:t xml:space="preserve"> Prerana Din, </w:t>
      </w:r>
      <w:r w:rsidRPr="005A33AD">
        <w:rPr>
          <w:rFonts w:ascii="Arial" w:hAnsi="Arial" w:cs="Arial"/>
          <w:color w:val="212121"/>
          <w:sz w:val="22"/>
          <w:szCs w:val="22"/>
        </w:rPr>
        <w:t>renowned Odiya /Hindi poet Prof. Shakti Mohanty was invited to have online interactive session with the students and faculty of COEP and GITA.</w:t>
      </w:r>
    </w:p>
    <w:p w14:paraId="6B637071" w14:textId="77777777" w:rsidR="00D11CCF" w:rsidRDefault="00D11CCF" w:rsidP="00D11CCF">
      <w:pPr>
        <w:pStyle w:val="NormalWeb"/>
        <w:shd w:val="clear" w:color="auto" w:fill="FFFFFF"/>
        <w:spacing w:before="0" w:beforeAutospacing="0" w:after="0" w:afterAutospacing="0"/>
        <w:ind w:left="927"/>
        <w:jc w:val="both"/>
        <w:rPr>
          <w:rFonts w:ascii="Arial" w:hAnsi="Arial" w:cs="Arial"/>
          <w:color w:val="212121"/>
          <w:sz w:val="22"/>
          <w:szCs w:val="22"/>
          <w:shd w:val="clear" w:color="auto" w:fill="FFFFFF"/>
        </w:rPr>
      </w:pPr>
    </w:p>
    <w:p w14:paraId="60DD9104" w14:textId="77777777" w:rsidR="00D11CCF" w:rsidRPr="005A33AD" w:rsidRDefault="00D11CCF" w:rsidP="00FC7305">
      <w:pPr>
        <w:pStyle w:val="NormalWeb"/>
        <w:numPr>
          <w:ilvl w:val="0"/>
          <w:numId w:val="21"/>
        </w:numPr>
        <w:shd w:val="clear" w:color="auto" w:fill="FFFFFF"/>
        <w:spacing w:before="0" w:beforeAutospacing="0" w:after="0" w:afterAutospacing="0" w:line="360" w:lineRule="auto"/>
        <w:jc w:val="both"/>
        <w:rPr>
          <w:rFonts w:ascii="Arial" w:hAnsi="Arial" w:cs="Arial"/>
          <w:color w:val="212121"/>
          <w:sz w:val="22"/>
          <w:szCs w:val="22"/>
          <w:shd w:val="clear" w:color="auto" w:fill="FFFFFF"/>
        </w:rPr>
      </w:pPr>
      <w:r w:rsidRPr="005A33AD">
        <w:rPr>
          <w:rFonts w:ascii="Arial" w:hAnsi="Arial" w:cs="Arial"/>
          <w:color w:val="212121"/>
          <w:sz w:val="22"/>
          <w:szCs w:val="22"/>
          <w:shd w:val="clear" w:color="auto" w:fill="FFFFFF"/>
        </w:rPr>
        <w:t xml:space="preserve">Mr. Prashant M. Jejurikar, </w:t>
      </w:r>
      <w:r w:rsidRPr="005A33AD">
        <w:rPr>
          <w:rFonts w:ascii="Arial" w:hAnsi="Arial" w:cs="Arial"/>
          <w:color w:val="000000"/>
          <w:sz w:val="22"/>
          <w:szCs w:val="22"/>
          <w:shd w:val="clear" w:color="auto" w:fill="FFFFFF"/>
        </w:rPr>
        <w:t xml:space="preserve">Senior Project Manager at Graviton Consulting Services was invited to deliver </w:t>
      </w:r>
      <w:r>
        <w:rPr>
          <w:rFonts w:ascii="Arial" w:hAnsi="Arial" w:cs="Arial"/>
          <w:color w:val="000000"/>
          <w:sz w:val="22"/>
          <w:szCs w:val="22"/>
          <w:shd w:val="clear" w:color="auto" w:fill="FFFFFF"/>
        </w:rPr>
        <w:t xml:space="preserve">a </w:t>
      </w:r>
      <w:r w:rsidRPr="005A33AD">
        <w:rPr>
          <w:rFonts w:ascii="Arial" w:hAnsi="Arial" w:cs="Arial"/>
          <w:color w:val="000000"/>
          <w:sz w:val="22"/>
          <w:szCs w:val="22"/>
          <w:shd w:val="clear" w:color="auto" w:fill="FFFFFF"/>
        </w:rPr>
        <w:t xml:space="preserve">talk </w:t>
      </w:r>
      <w:r>
        <w:rPr>
          <w:rFonts w:ascii="Arial" w:hAnsi="Arial" w:cs="Arial"/>
          <w:color w:val="000000"/>
          <w:sz w:val="22"/>
          <w:szCs w:val="22"/>
          <w:shd w:val="clear" w:color="auto" w:fill="FFFFFF"/>
        </w:rPr>
        <w:t>to</w:t>
      </w:r>
      <w:r w:rsidRPr="005A33AD">
        <w:rPr>
          <w:rFonts w:ascii="Arial" w:hAnsi="Arial" w:cs="Arial"/>
          <w:color w:val="000000"/>
          <w:sz w:val="22"/>
          <w:szCs w:val="22"/>
          <w:shd w:val="clear" w:color="auto" w:fill="FFFFFF"/>
        </w:rPr>
        <w:t xml:space="preserve"> enlighten the students and faculty at COEP and GITA, Bhuwaneshwar (COEP is paired with GITA under the </w:t>
      </w:r>
      <w:r w:rsidRPr="005A33AD">
        <w:rPr>
          <w:rFonts w:ascii="Arial" w:hAnsi="Arial" w:cs="Arial"/>
          <w:color w:val="212121"/>
          <w:sz w:val="22"/>
          <w:szCs w:val="22"/>
        </w:rPr>
        <w:t xml:space="preserve">EBSB </w:t>
      </w:r>
      <w:r>
        <w:rPr>
          <w:rFonts w:ascii="Arial" w:hAnsi="Arial" w:cs="Arial"/>
          <w:color w:val="212121"/>
          <w:sz w:val="22"/>
          <w:szCs w:val="22"/>
        </w:rPr>
        <w:t>P</w:t>
      </w:r>
      <w:r w:rsidRPr="005A33AD">
        <w:rPr>
          <w:rFonts w:ascii="Arial" w:hAnsi="Arial" w:cs="Arial"/>
          <w:color w:val="212121"/>
          <w:sz w:val="22"/>
          <w:szCs w:val="22"/>
        </w:rPr>
        <w:t xml:space="preserve">rogramme of </w:t>
      </w:r>
      <w:r>
        <w:rPr>
          <w:rFonts w:ascii="Arial" w:hAnsi="Arial" w:cs="Arial"/>
          <w:color w:val="212121"/>
          <w:sz w:val="22"/>
          <w:szCs w:val="22"/>
        </w:rPr>
        <w:t xml:space="preserve">the </w:t>
      </w:r>
      <w:r w:rsidRPr="005A33AD">
        <w:rPr>
          <w:rFonts w:ascii="Arial" w:hAnsi="Arial" w:cs="Arial"/>
          <w:color w:val="212121"/>
          <w:sz w:val="22"/>
          <w:szCs w:val="22"/>
        </w:rPr>
        <w:t xml:space="preserve">Ministry of Education, Govt. of India) </w:t>
      </w:r>
      <w:r w:rsidRPr="005A33AD">
        <w:rPr>
          <w:rFonts w:ascii="Arial" w:hAnsi="Arial" w:cs="Arial"/>
          <w:color w:val="212121"/>
          <w:sz w:val="22"/>
          <w:szCs w:val="22"/>
          <w:shd w:val="clear" w:color="auto" w:fill="FFFFFF"/>
        </w:rPr>
        <w:t xml:space="preserve">about the Statue of Unity and its importance towards Ek Bharat Shreshtha Bharat on the Birth Anniversary of Sardar Vallabhbhai Patel at COEP on 31 October 2020. </w:t>
      </w:r>
    </w:p>
    <w:p w14:paraId="2F112AEF" w14:textId="77777777" w:rsidR="00D11CCF" w:rsidRPr="005A33AD" w:rsidRDefault="00D11CCF" w:rsidP="00D11CCF">
      <w:pPr>
        <w:pStyle w:val="NormalWeb"/>
        <w:shd w:val="clear" w:color="auto" w:fill="FFFFFF"/>
        <w:spacing w:before="0" w:beforeAutospacing="0" w:after="0" w:afterAutospacing="0"/>
        <w:jc w:val="both"/>
        <w:rPr>
          <w:rFonts w:ascii="Arial" w:hAnsi="Arial" w:cs="Arial"/>
          <w:color w:val="000000"/>
          <w:sz w:val="22"/>
          <w:szCs w:val="22"/>
          <w:shd w:val="clear" w:color="auto" w:fill="FFFFFF"/>
        </w:rPr>
      </w:pPr>
    </w:p>
    <w:p w14:paraId="40A8DC8E" w14:textId="77777777" w:rsidR="00D11CCF" w:rsidRPr="005A33AD" w:rsidRDefault="00D11CCF" w:rsidP="00FC7305">
      <w:pPr>
        <w:pStyle w:val="NormalWeb"/>
        <w:numPr>
          <w:ilvl w:val="0"/>
          <w:numId w:val="25"/>
        </w:numPr>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r w:rsidRPr="005A33AD">
        <w:rPr>
          <w:rFonts w:ascii="Arial" w:hAnsi="Arial" w:cs="Arial"/>
          <w:color w:val="000000"/>
          <w:sz w:val="22"/>
          <w:szCs w:val="22"/>
          <w:bdr w:val="none" w:sz="0" w:space="0" w:color="auto" w:frame="1"/>
          <w:shd w:val="clear" w:color="auto" w:fill="FFFFFF"/>
        </w:rPr>
        <w:t>The 151st birth anniversary of Mahatma Gandhi was celebrated at COEP on 2 October 2020 online</w:t>
      </w:r>
      <w:r>
        <w:rPr>
          <w:rFonts w:ascii="Arial" w:hAnsi="Arial" w:cs="Arial"/>
          <w:color w:val="000000"/>
          <w:sz w:val="22"/>
          <w:szCs w:val="22"/>
          <w:bdr w:val="none" w:sz="0" w:space="0" w:color="auto" w:frame="1"/>
          <w:shd w:val="clear" w:color="auto" w:fill="FFFFFF"/>
        </w:rPr>
        <w:t>,</w:t>
      </w:r>
      <w:r w:rsidRPr="005A33AD">
        <w:rPr>
          <w:rFonts w:ascii="Arial" w:hAnsi="Arial" w:cs="Arial"/>
          <w:color w:val="000000"/>
          <w:sz w:val="22"/>
          <w:szCs w:val="22"/>
          <w:bdr w:val="none" w:sz="0" w:space="0" w:color="auto" w:frame="1"/>
          <w:shd w:val="clear" w:color="auto" w:fill="FFFFFF"/>
        </w:rPr>
        <w:t xml:space="preserve"> due to the ongoing Covid 19 pandemic. The faculty and students administered the </w:t>
      </w:r>
      <w:r>
        <w:rPr>
          <w:rFonts w:ascii="Arial" w:hAnsi="Arial" w:cs="Arial"/>
          <w:color w:val="000000"/>
          <w:sz w:val="22"/>
          <w:szCs w:val="22"/>
          <w:bdr w:val="none" w:sz="0" w:space="0" w:color="auto" w:frame="1"/>
          <w:shd w:val="clear" w:color="auto" w:fill="FFFFFF"/>
        </w:rPr>
        <w:t>S</w:t>
      </w:r>
      <w:r w:rsidRPr="005A33AD">
        <w:rPr>
          <w:rFonts w:ascii="Arial" w:hAnsi="Arial" w:cs="Arial"/>
          <w:color w:val="000000"/>
          <w:sz w:val="22"/>
          <w:szCs w:val="22"/>
          <w:bdr w:val="none" w:sz="0" w:space="0" w:color="auto" w:frame="1"/>
          <w:shd w:val="clear" w:color="auto" w:fill="FFFFFF"/>
        </w:rPr>
        <w:t>wachhta pledge to remain committed towards cleanliness</w:t>
      </w:r>
      <w:r w:rsidRPr="005A33AD">
        <w:rPr>
          <w:rFonts w:ascii="Arial" w:hAnsi="Arial" w:cs="Arial"/>
          <w:i/>
          <w:iCs/>
          <w:color w:val="000000"/>
          <w:sz w:val="22"/>
          <w:szCs w:val="22"/>
          <w:bdr w:val="none" w:sz="0" w:space="0" w:color="auto" w:frame="1"/>
          <w:shd w:val="clear" w:color="auto" w:fill="FFFFFF"/>
        </w:rPr>
        <w:t> </w:t>
      </w:r>
      <w:r w:rsidRPr="005A33AD">
        <w:rPr>
          <w:rFonts w:ascii="Arial" w:hAnsi="Arial" w:cs="Arial"/>
          <w:color w:val="000000"/>
          <w:sz w:val="22"/>
          <w:szCs w:val="22"/>
          <w:bdr w:val="none" w:sz="0" w:space="0" w:color="auto" w:frame="1"/>
          <w:shd w:val="clear" w:color="auto" w:fill="FFFFFF"/>
        </w:rPr>
        <w:t>and were appealed to undertake cleanliness programmes in their nearby areas.  </w:t>
      </w:r>
    </w:p>
    <w:p w14:paraId="2922033D" w14:textId="77777777" w:rsidR="00D11CCF" w:rsidRDefault="00D11CCF" w:rsidP="00FC7305">
      <w:pPr>
        <w:pStyle w:val="NormalWeb"/>
        <w:numPr>
          <w:ilvl w:val="0"/>
          <w:numId w:val="25"/>
        </w:numPr>
        <w:shd w:val="clear" w:color="auto" w:fill="FFFFFF"/>
        <w:spacing w:before="0" w:beforeAutospacing="0" w:after="0" w:afterAutospacing="0" w:line="360" w:lineRule="auto"/>
        <w:jc w:val="both"/>
        <w:rPr>
          <w:rFonts w:ascii="Arial" w:hAnsi="Arial" w:cs="Arial"/>
          <w:color w:val="000000"/>
          <w:sz w:val="22"/>
          <w:szCs w:val="22"/>
          <w:bdr w:val="none" w:sz="0" w:space="0" w:color="auto" w:frame="1"/>
          <w:shd w:val="clear" w:color="auto" w:fill="FFFFFF"/>
        </w:rPr>
      </w:pPr>
      <w:r w:rsidRPr="005A33AD">
        <w:rPr>
          <w:rFonts w:ascii="Arial" w:hAnsi="Arial" w:cs="Arial"/>
          <w:color w:val="000000"/>
          <w:sz w:val="22"/>
          <w:szCs w:val="22"/>
          <w:bdr w:val="none" w:sz="0" w:space="0" w:color="auto" w:frame="1"/>
          <w:shd w:val="clear" w:color="auto" w:fill="FFFFFF"/>
        </w:rPr>
        <w:t>On the World Mental Health Day 10 October 2020, 'Mitr' COEP's Counselling Centre organized an online Panel Discussion on the theme “Mental Health for All" with the experts, Dr. Shishir Palsapure [Psychotherapist, Motivational Speaker] and Dr. Alok Bajpai [Psychiatrist, Teacher, Speaker, Trainer]</w:t>
      </w:r>
      <w:r>
        <w:rPr>
          <w:rFonts w:ascii="Arial" w:hAnsi="Arial" w:cs="Arial"/>
          <w:color w:val="000000"/>
          <w:sz w:val="22"/>
          <w:szCs w:val="22"/>
          <w:bdr w:val="none" w:sz="0" w:space="0" w:color="auto" w:frame="1"/>
          <w:shd w:val="clear" w:color="auto" w:fill="FFFFFF"/>
        </w:rPr>
        <w:t>.</w:t>
      </w:r>
    </w:p>
    <w:p w14:paraId="18E2F1DC" w14:textId="77777777" w:rsidR="00D11CCF" w:rsidRPr="00DA4A62" w:rsidRDefault="00D11CCF" w:rsidP="00D11CCF">
      <w:pPr>
        <w:pStyle w:val="NormalWeb"/>
        <w:shd w:val="clear" w:color="auto" w:fill="FFFFFF"/>
        <w:spacing w:before="0" w:beforeAutospacing="0" w:after="0" w:afterAutospacing="0" w:line="360" w:lineRule="auto"/>
        <w:ind w:left="720"/>
        <w:jc w:val="both"/>
        <w:rPr>
          <w:rFonts w:ascii="Arial" w:hAnsi="Arial" w:cs="Arial"/>
          <w:color w:val="000000"/>
          <w:sz w:val="22"/>
          <w:szCs w:val="22"/>
          <w:bdr w:val="none" w:sz="0" w:space="0" w:color="auto" w:frame="1"/>
          <w:shd w:val="clear" w:color="auto" w:fill="FFFFFF"/>
        </w:rPr>
      </w:pPr>
    </w:p>
    <w:p w14:paraId="55654F53" w14:textId="77777777" w:rsidR="00D11CCF" w:rsidRPr="00DA4A62" w:rsidRDefault="00D11CCF" w:rsidP="00FC7305">
      <w:pPr>
        <w:pStyle w:val="NormalWeb"/>
        <w:numPr>
          <w:ilvl w:val="0"/>
          <w:numId w:val="37"/>
        </w:numPr>
        <w:shd w:val="clear" w:color="auto" w:fill="FFFFFF"/>
        <w:spacing w:before="0" w:beforeAutospacing="0" w:after="0" w:afterAutospacing="0" w:line="360" w:lineRule="auto"/>
        <w:jc w:val="both"/>
        <w:rPr>
          <w:rFonts w:ascii="Arial" w:hAnsi="Arial" w:cs="Arial"/>
          <w:b/>
          <w:bCs/>
          <w:sz w:val="22"/>
          <w:szCs w:val="22"/>
          <w:lang w:bidi="mr-IN"/>
        </w:rPr>
      </w:pPr>
      <w:r w:rsidRPr="005A33AD">
        <w:rPr>
          <w:rFonts w:ascii="Arial" w:hAnsi="Arial" w:cs="Arial"/>
          <w:b/>
          <w:bCs/>
          <w:sz w:val="22"/>
          <w:szCs w:val="22"/>
          <w:lang w:bidi="mr-IN"/>
        </w:rPr>
        <w:t>INNOVATION &amp; Entrepreneurship</w:t>
      </w:r>
    </w:p>
    <w:p w14:paraId="2AA10B28" w14:textId="77777777" w:rsidR="00D11CCF" w:rsidRPr="00687B2B" w:rsidRDefault="00D11CCF" w:rsidP="00FC7305">
      <w:pPr>
        <w:pStyle w:val="ListParagraph"/>
        <w:numPr>
          <w:ilvl w:val="0"/>
          <w:numId w:val="34"/>
        </w:numPr>
        <w:spacing w:line="360" w:lineRule="auto"/>
        <w:rPr>
          <w:rFonts w:ascii="Arial" w:eastAsia="Times New Roman" w:hAnsi="Arial" w:cs="Arial"/>
          <w:b/>
        </w:rPr>
      </w:pPr>
      <w:r w:rsidRPr="00687B2B">
        <w:rPr>
          <w:rFonts w:ascii="Arial" w:eastAsia="Times New Roman" w:hAnsi="Arial" w:cs="Arial"/>
          <w:b/>
        </w:rPr>
        <w:t xml:space="preserve">CoEP's Startup and Innovation Policy </w:t>
      </w:r>
    </w:p>
    <w:p w14:paraId="7F35B580" w14:textId="77777777" w:rsidR="00D11CCF" w:rsidRPr="00DA4A62" w:rsidRDefault="00D11CCF" w:rsidP="00FC7305">
      <w:pPr>
        <w:pStyle w:val="ListParagraph"/>
        <w:numPr>
          <w:ilvl w:val="0"/>
          <w:numId w:val="35"/>
        </w:numPr>
        <w:spacing w:line="360" w:lineRule="auto"/>
        <w:rPr>
          <w:rFonts w:ascii="Arial" w:eastAsia="Times New Roman" w:hAnsi="Arial" w:cs="Arial"/>
          <w:bCs/>
        </w:rPr>
      </w:pPr>
      <w:r w:rsidRPr="00687B2B">
        <w:rPr>
          <w:rFonts w:ascii="Arial" w:eastAsia="Times New Roman" w:hAnsi="Arial" w:cs="Arial"/>
          <w:bCs/>
        </w:rPr>
        <w:t>The institute has formulated the "start up and innovation policy" for faculty and Students </w:t>
      </w:r>
      <w:r w:rsidRPr="00F20007">
        <w:rPr>
          <w:rFonts w:ascii="Arial" w:eastAsia="Times New Roman" w:hAnsi="Arial" w:cs="Arial"/>
          <w:bCs/>
        </w:rPr>
        <w:t>with the aim to foster innovation &amp; start-up culture amongst students and faculty. The policy is functional from the current academic year and will be empowering the budding startups through funds, networking, infrastructure, and awards.</w:t>
      </w:r>
    </w:p>
    <w:p w14:paraId="4A80E3A3" w14:textId="77777777" w:rsidR="00D11CCF" w:rsidRPr="005A33AD" w:rsidRDefault="00D11CCF" w:rsidP="00FC7305">
      <w:pPr>
        <w:pStyle w:val="ListParagraph"/>
        <w:numPr>
          <w:ilvl w:val="0"/>
          <w:numId w:val="38"/>
        </w:numPr>
        <w:shd w:val="clear" w:color="auto" w:fill="FFFFFF"/>
        <w:spacing w:after="0" w:line="360" w:lineRule="auto"/>
        <w:jc w:val="both"/>
        <w:rPr>
          <w:rFonts w:ascii="Arial" w:hAnsi="Arial" w:cs="Arial"/>
          <w:b/>
          <w:bCs/>
        </w:rPr>
      </w:pPr>
      <w:r w:rsidRPr="005A33AD">
        <w:rPr>
          <w:rFonts w:ascii="Arial" w:hAnsi="Arial" w:cs="Arial"/>
          <w:b/>
          <w:bCs/>
        </w:rPr>
        <w:t xml:space="preserve">TRAINING &amp; PLACEMENT </w:t>
      </w:r>
    </w:p>
    <w:p w14:paraId="4DA9D309" w14:textId="77777777" w:rsidR="00D11CCF" w:rsidRPr="005A33AD" w:rsidRDefault="00D11CCF" w:rsidP="00D11CCF">
      <w:pPr>
        <w:pStyle w:val="ListParagraph"/>
        <w:shd w:val="clear" w:color="auto" w:fill="FFFFFF"/>
        <w:spacing w:after="0" w:line="240" w:lineRule="auto"/>
        <w:ind w:left="360"/>
        <w:jc w:val="both"/>
        <w:rPr>
          <w:rFonts w:ascii="Arial" w:hAnsi="Arial" w:cs="Arial"/>
          <w:color w:val="000000"/>
        </w:rPr>
      </w:pPr>
    </w:p>
    <w:p w14:paraId="0711CC8D" w14:textId="77777777" w:rsidR="00D11CCF" w:rsidRPr="005A33AD" w:rsidRDefault="00D11CCF" w:rsidP="00FC7305">
      <w:pPr>
        <w:pStyle w:val="ListParagraph"/>
        <w:numPr>
          <w:ilvl w:val="0"/>
          <w:numId w:val="15"/>
        </w:numPr>
        <w:shd w:val="clear" w:color="auto" w:fill="FFFFFF"/>
        <w:spacing w:after="0" w:line="360" w:lineRule="auto"/>
        <w:jc w:val="both"/>
        <w:rPr>
          <w:rFonts w:ascii="Arial" w:hAnsi="Arial" w:cs="Arial"/>
          <w:color w:val="000000"/>
        </w:rPr>
      </w:pPr>
      <w:r w:rsidRPr="005A33AD">
        <w:rPr>
          <w:rFonts w:ascii="Arial" w:hAnsi="Arial" w:cs="Arial"/>
          <w:color w:val="000000"/>
          <w:bdr w:val="none" w:sz="0" w:space="0" w:color="auto" w:frame="1"/>
        </w:rPr>
        <w:t>To facilitate the recruitment drives and internships of the students during the pandemic, the institute purchased the Superset software which is an online platform for student’s recruitment and</w:t>
      </w:r>
      <w:r w:rsidRPr="005A33AD">
        <w:rPr>
          <w:rFonts w:ascii="Arial" w:hAnsi="Arial" w:cs="Arial"/>
          <w:color w:val="000000"/>
        </w:rPr>
        <w:t xml:space="preserve"> </w:t>
      </w:r>
      <w:r w:rsidRPr="005A33AD">
        <w:rPr>
          <w:rFonts w:ascii="Arial" w:hAnsi="Arial" w:cs="Arial"/>
          <w:color w:val="000000"/>
          <w:bdr w:val="none" w:sz="0" w:space="0" w:color="auto" w:frame="1"/>
        </w:rPr>
        <w:t>internships. </w:t>
      </w:r>
    </w:p>
    <w:p w14:paraId="50E0ED40" w14:textId="77777777" w:rsidR="00D11CCF" w:rsidRPr="005A33AD" w:rsidRDefault="00D11CCF" w:rsidP="00D11CCF">
      <w:pPr>
        <w:pStyle w:val="NormalWeb"/>
        <w:shd w:val="clear" w:color="auto" w:fill="FFFFFF"/>
        <w:spacing w:before="0" w:beforeAutospacing="0" w:after="0" w:afterAutospacing="0"/>
        <w:ind w:left="360"/>
        <w:jc w:val="both"/>
        <w:rPr>
          <w:rFonts w:ascii="Arial" w:hAnsi="Arial" w:cs="Arial"/>
          <w:color w:val="000000"/>
          <w:sz w:val="22"/>
          <w:szCs w:val="22"/>
        </w:rPr>
      </w:pPr>
    </w:p>
    <w:p w14:paraId="5FFA9AA6" w14:textId="77777777" w:rsidR="00D11CCF" w:rsidRPr="005A33AD" w:rsidRDefault="00D11CCF" w:rsidP="00FC7305">
      <w:pPr>
        <w:pStyle w:val="ListParagraph"/>
        <w:numPr>
          <w:ilvl w:val="0"/>
          <w:numId w:val="15"/>
        </w:numPr>
        <w:spacing w:after="0" w:line="360" w:lineRule="auto"/>
        <w:jc w:val="both"/>
        <w:rPr>
          <w:rFonts w:ascii="Arial" w:hAnsi="Arial" w:cs="Arial"/>
        </w:rPr>
      </w:pPr>
      <w:r w:rsidRPr="005A33AD">
        <w:rPr>
          <w:rFonts w:ascii="Arial" w:hAnsi="Arial" w:cs="Arial"/>
        </w:rPr>
        <w:t xml:space="preserve">With 153 companies visiting the campus, 63.10% of the B. Tech students and 40.65% of the M. Tech students are placed from the batch graduating in August 2021. Placement process of 60 companies is currently ongoing. </w:t>
      </w:r>
    </w:p>
    <w:p w14:paraId="2C0BA973" w14:textId="77777777" w:rsidR="00D11CCF" w:rsidRPr="005A33AD" w:rsidRDefault="00D11CCF" w:rsidP="00D11CCF">
      <w:pPr>
        <w:pStyle w:val="ListParagraph"/>
        <w:spacing w:after="0" w:line="240" w:lineRule="auto"/>
        <w:rPr>
          <w:rFonts w:ascii="Arial" w:hAnsi="Arial" w:cs="Arial"/>
        </w:rPr>
      </w:pPr>
    </w:p>
    <w:p w14:paraId="56705DC5" w14:textId="77777777" w:rsidR="00D11CCF" w:rsidRPr="00E96B8C" w:rsidRDefault="00D11CCF" w:rsidP="00FC7305">
      <w:pPr>
        <w:pStyle w:val="ListParagraph"/>
        <w:numPr>
          <w:ilvl w:val="0"/>
          <w:numId w:val="15"/>
        </w:numPr>
        <w:spacing w:after="0" w:line="360" w:lineRule="auto"/>
        <w:jc w:val="both"/>
        <w:rPr>
          <w:rFonts w:ascii="Arial" w:hAnsi="Arial" w:cs="Arial"/>
        </w:rPr>
      </w:pPr>
      <w:r w:rsidRPr="005A33AD">
        <w:rPr>
          <w:rFonts w:ascii="Arial" w:hAnsi="Arial" w:cs="Arial"/>
        </w:rPr>
        <w:t>Maximum packages offered to these students - 37.00 LPA., by D.E. Shaw, 33.50 LPA by Arcesium, 23.00 LPA. by Goldman Sachs, 19.63 LPA by Deutsche Bank, were among others.</w:t>
      </w:r>
    </w:p>
    <w:p w14:paraId="2FCA22DD" w14:textId="77777777" w:rsidR="00D11CCF" w:rsidRPr="005A33AD" w:rsidRDefault="00D11CCF" w:rsidP="00D11CCF">
      <w:pPr>
        <w:pStyle w:val="ListParagraph"/>
        <w:spacing w:after="0" w:line="360" w:lineRule="auto"/>
        <w:ind w:left="360"/>
        <w:jc w:val="both"/>
        <w:rPr>
          <w:rFonts w:ascii="Arial" w:hAnsi="Arial" w:cs="Arial"/>
        </w:rPr>
      </w:pPr>
    </w:p>
    <w:p w14:paraId="78A83905" w14:textId="77777777" w:rsidR="00D11CCF" w:rsidRPr="005A33AD" w:rsidRDefault="00D11CCF" w:rsidP="00FC7305">
      <w:pPr>
        <w:pStyle w:val="ListParagraph"/>
        <w:numPr>
          <w:ilvl w:val="0"/>
          <w:numId w:val="39"/>
        </w:numPr>
        <w:shd w:val="clear" w:color="auto" w:fill="FFFFFF"/>
        <w:spacing w:after="0" w:line="360" w:lineRule="auto"/>
        <w:jc w:val="both"/>
        <w:textAlignment w:val="baseline"/>
        <w:rPr>
          <w:rFonts w:ascii="Arial" w:hAnsi="Arial" w:cs="Arial"/>
          <w:b/>
          <w:bCs/>
        </w:rPr>
      </w:pPr>
      <w:r w:rsidRPr="005A33AD">
        <w:rPr>
          <w:rFonts w:ascii="Arial" w:hAnsi="Arial" w:cs="Arial"/>
          <w:b/>
          <w:bCs/>
        </w:rPr>
        <w:t>INDUSTRY INSTITUTE COLLABORATION</w:t>
      </w:r>
    </w:p>
    <w:p w14:paraId="68A0729E" w14:textId="77777777" w:rsidR="00D11CCF" w:rsidRPr="005A33AD" w:rsidRDefault="00D11CCF" w:rsidP="00D11CCF">
      <w:pPr>
        <w:pStyle w:val="ListParagraph"/>
        <w:shd w:val="clear" w:color="auto" w:fill="FFFFFF"/>
        <w:spacing w:after="0" w:line="240" w:lineRule="auto"/>
        <w:ind w:left="360"/>
        <w:jc w:val="both"/>
        <w:textAlignment w:val="baseline"/>
        <w:rPr>
          <w:rFonts w:ascii="Arial" w:hAnsi="Arial" w:cs="Arial"/>
          <w:b/>
          <w:bCs/>
        </w:rPr>
      </w:pPr>
    </w:p>
    <w:p w14:paraId="6E5A16B3" w14:textId="77777777" w:rsidR="00D11CCF" w:rsidRPr="005A33AD" w:rsidRDefault="00D11CCF" w:rsidP="00FC7305">
      <w:pPr>
        <w:pStyle w:val="ListParagraph"/>
        <w:numPr>
          <w:ilvl w:val="0"/>
          <w:numId w:val="16"/>
        </w:numPr>
        <w:spacing w:line="360" w:lineRule="auto"/>
        <w:jc w:val="both"/>
        <w:rPr>
          <w:rFonts w:ascii="Arial" w:hAnsi="Arial" w:cs="Arial"/>
          <w:color w:val="000000"/>
        </w:rPr>
      </w:pPr>
      <w:r w:rsidRPr="005A33AD">
        <w:rPr>
          <w:rFonts w:ascii="Arial" w:hAnsi="Arial" w:cs="Arial"/>
          <w:color w:val="000000"/>
        </w:rPr>
        <w:t>The Bajaj Group of Industries and MacDermid Alpha Solutions has donated an amount of Rs. 100 Lakhs each to support the infrastructural development at the department of Electronics and Telecommunication Engineering COEP</w:t>
      </w:r>
      <w:r>
        <w:rPr>
          <w:rFonts w:ascii="Arial" w:hAnsi="Arial" w:cs="Arial"/>
          <w:color w:val="000000"/>
        </w:rPr>
        <w:t>,</w:t>
      </w:r>
      <w:r w:rsidRPr="005A33AD">
        <w:rPr>
          <w:rFonts w:ascii="Arial" w:hAnsi="Arial" w:cs="Arial"/>
          <w:color w:val="000000"/>
        </w:rPr>
        <w:t xml:space="preserve"> to establish the Centre for Advanced Electronics Manufacturing and Skills Development for setting up the Surface Mount Technology Assembly Line.</w:t>
      </w:r>
    </w:p>
    <w:p w14:paraId="1125C22C" w14:textId="77777777" w:rsidR="00D11CCF" w:rsidRPr="005A33AD" w:rsidRDefault="00D11CCF" w:rsidP="00D11CCF">
      <w:pPr>
        <w:pStyle w:val="ListParagraph"/>
        <w:spacing w:line="360" w:lineRule="auto"/>
        <w:jc w:val="both"/>
        <w:rPr>
          <w:rFonts w:ascii="Arial" w:hAnsi="Arial" w:cs="Arial"/>
          <w:color w:val="000000"/>
        </w:rPr>
      </w:pPr>
    </w:p>
    <w:p w14:paraId="7096D03F" w14:textId="77777777" w:rsidR="00D11CCF" w:rsidRPr="005A33AD" w:rsidRDefault="00D11CCF" w:rsidP="00FC7305">
      <w:pPr>
        <w:pStyle w:val="ListParagraph"/>
        <w:numPr>
          <w:ilvl w:val="0"/>
          <w:numId w:val="16"/>
        </w:numPr>
        <w:spacing w:after="0" w:line="360" w:lineRule="auto"/>
        <w:jc w:val="both"/>
        <w:rPr>
          <w:rFonts w:ascii="Arial" w:hAnsi="Arial" w:cs="Arial"/>
          <w:color w:val="000000"/>
        </w:rPr>
      </w:pPr>
      <w:r w:rsidRPr="005A33AD">
        <w:rPr>
          <w:rFonts w:ascii="Arial" w:eastAsia="Times New Roman" w:hAnsi="Arial" w:cs="Arial"/>
          <w:lang w:bidi="mr-IN"/>
        </w:rPr>
        <w:t>Full-Time PhD Fellowship Endowment</w:t>
      </w:r>
      <w:r w:rsidRPr="005A33AD">
        <w:rPr>
          <w:rFonts w:ascii="Arial" w:hAnsi="Arial" w:cs="Arial"/>
          <w:color w:val="000000"/>
        </w:rPr>
        <w:t xml:space="preserve"> for Ph. D Scholars at COEP was offered by the Finolex Group of Industries with a donation of Rs. 300 Lakhs.</w:t>
      </w:r>
    </w:p>
    <w:p w14:paraId="64BFFEEA" w14:textId="77777777" w:rsidR="00D11CCF" w:rsidRPr="005A33AD" w:rsidRDefault="00D11CCF" w:rsidP="00D11CCF">
      <w:pPr>
        <w:spacing w:after="0" w:line="360" w:lineRule="auto"/>
        <w:jc w:val="both"/>
        <w:rPr>
          <w:rFonts w:ascii="Arial" w:hAnsi="Arial" w:cs="Arial"/>
          <w:b/>
          <w:bCs/>
        </w:rPr>
      </w:pPr>
    </w:p>
    <w:p w14:paraId="34A344EE" w14:textId="77777777" w:rsidR="00D11CCF" w:rsidRPr="00E96B8C" w:rsidRDefault="00D11CCF" w:rsidP="00FC7305">
      <w:pPr>
        <w:pStyle w:val="ListParagraph"/>
        <w:numPr>
          <w:ilvl w:val="0"/>
          <w:numId w:val="21"/>
        </w:numPr>
        <w:spacing w:after="160" w:line="360" w:lineRule="auto"/>
        <w:jc w:val="both"/>
        <w:rPr>
          <w:rFonts w:ascii="Arial" w:hAnsi="Arial" w:cs="Arial"/>
          <w:bCs/>
        </w:rPr>
      </w:pPr>
      <w:r w:rsidRPr="00E96B8C">
        <w:rPr>
          <w:rFonts w:ascii="Arial" w:hAnsi="Arial" w:cs="Arial"/>
          <w:bCs/>
        </w:rPr>
        <w:t xml:space="preserve">The </w:t>
      </w:r>
      <w:r>
        <w:rPr>
          <w:rFonts w:ascii="Arial" w:hAnsi="Arial" w:cs="Arial"/>
          <w:bCs/>
        </w:rPr>
        <w:t>“B</w:t>
      </w:r>
      <w:r w:rsidRPr="00E96B8C">
        <w:rPr>
          <w:rFonts w:ascii="Arial" w:hAnsi="Arial" w:cs="Arial"/>
          <w:bCs/>
        </w:rPr>
        <w:t>hoomipujan</w:t>
      </w:r>
      <w:r>
        <w:rPr>
          <w:rFonts w:ascii="Arial" w:hAnsi="Arial" w:cs="Arial"/>
          <w:bCs/>
        </w:rPr>
        <w:t>”</w:t>
      </w:r>
      <w:r w:rsidRPr="00E96B8C">
        <w:rPr>
          <w:rFonts w:ascii="Arial" w:hAnsi="Arial" w:cs="Arial"/>
          <w:bCs/>
        </w:rPr>
        <w:t xml:space="preserve"> ceremony of the following two externally supported infrastructural development projects was held recently at COEP.</w:t>
      </w:r>
    </w:p>
    <w:p w14:paraId="769823D7" w14:textId="77777777" w:rsidR="00D11CCF" w:rsidRPr="005A33AD" w:rsidRDefault="00D11CCF" w:rsidP="00D11CCF">
      <w:pPr>
        <w:pStyle w:val="ListParagraph"/>
        <w:spacing w:after="0" w:line="240" w:lineRule="auto"/>
        <w:ind w:left="360"/>
        <w:jc w:val="both"/>
        <w:rPr>
          <w:rFonts w:ascii="Arial" w:hAnsi="Arial" w:cs="Arial"/>
          <w:b/>
        </w:rPr>
      </w:pPr>
    </w:p>
    <w:p w14:paraId="45A3F6F3" w14:textId="77777777" w:rsidR="00D11CCF" w:rsidRPr="005A33AD" w:rsidRDefault="00D11CCF" w:rsidP="00FC7305">
      <w:pPr>
        <w:pStyle w:val="ListParagraph"/>
        <w:numPr>
          <w:ilvl w:val="0"/>
          <w:numId w:val="23"/>
        </w:numPr>
        <w:spacing w:after="160" w:line="360" w:lineRule="auto"/>
        <w:jc w:val="both"/>
        <w:rPr>
          <w:rFonts w:ascii="Arial" w:hAnsi="Arial" w:cs="Arial"/>
          <w:bCs/>
        </w:rPr>
      </w:pPr>
      <w:r>
        <w:rPr>
          <w:rFonts w:ascii="Arial" w:hAnsi="Arial" w:cs="Arial"/>
          <w:bCs/>
        </w:rPr>
        <w:t>“</w:t>
      </w:r>
      <w:r w:rsidRPr="005A33AD">
        <w:rPr>
          <w:rFonts w:ascii="Arial" w:hAnsi="Arial" w:cs="Arial"/>
          <w:bCs/>
        </w:rPr>
        <w:t>Bhoomipujan</w:t>
      </w:r>
      <w:r>
        <w:rPr>
          <w:rFonts w:ascii="Arial" w:hAnsi="Arial" w:cs="Arial"/>
          <w:bCs/>
        </w:rPr>
        <w:t>”</w:t>
      </w:r>
      <w:r w:rsidRPr="005A33AD">
        <w:rPr>
          <w:rFonts w:ascii="Arial" w:hAnsi="Arial" w:cs="Arial"/>
          <w:bCs/>
        </w:rPr>
        <w:t xml:space="preserve"> Ceremony of Restoration of</w:t>
      </w:r>
      <w:r>
        <w:rPr>
          <w:rFonts w:ascii="Arial" w:hAnsi="Arial" w:cs="Arial"/>
          <w:bCs/>
        </w:rPr>
        <w:t xml:space="preserve"> the</w:t>
      </w:r>
      <w:r w:rsidRPr="005A33AD">
        <w:rPr>
          <w:rFonts w:ascii="Arial" w:hAnsi="Arial" w:cs="Arial"/>
          <w:bCs/>
        </w:rPr>
        <w:t xml:space="preserve"> "Old Mechanical Engineering Drawing Hall and House of Clubs" of the Bajaj School of Mechanical Engineering, COEP supported by Bajaj Group of Industries was held on 3 November 2020 in </w:t>
      </w:r>
      <w:r w:rsidRPr="005A33AD">
        <w:rPr>
          <w:rFonts w:ascii="Arial" w:eastAsia="Times New Roman" w:hAnsi="Arial" w:cs="Arial"/>
          <w:bCs/>
          <w:bdr w:val="none" w:sz="0" w:space="0" w:color="auto" w:frame="1"/>
        </w:rPr>
        <w:t>the august presence of Shri. Sanjiv Bajaj, Chairman and Managing Director, Bajaj Finserv Limited; Shri. Pratap Pawar, Chairman, BOG, COEP; COEP Alumni (Class of 1965-69) and Board Members.  </w:t>
      </w:r>
    </w:p>
    <w:p w14:paraId="3E45AE41" w14:textId="77777777" w:rsidR="00D11CCF" w:rsidRPr="005A33AD" w:rsidRDefault="00D11CCF" w:rsidP="00D11CCF">
      <w:pPr>
        <w:pStyle w:val="ListParagraph"/>
        <w:spacing w:after="0" w:line="360" w:lineRule="auto"/>
        <w:ind w:left="360"/>
        <w:jc w:val="both"/>
        <w:rPr>
          <w:rFonts w:ascii="Arial" w:hAnsi="Arial" w:cs="Arial"/>
          <w:bCs/>
        </w:rPr>
      </w:pPr>
    </w:p>
    <w:p w14:paraId="123AD59F" w14:textId="77777777" w:rsidR="00D11CCF" w:rsidRPr="005A33AD" w:rsidRDefault="00D11CCF" w:rsidP="00FC7305">
      <w:pPr>
        <w:pStyle w:val="ListParagraph"/>
        <w:numPr>
          <w:ilvl w:val="0"/>
          <w:numId w:val="23"/>
        </w:numPr>
        <w:spacing w:after="160" w:line="360" w:lineRule="auto"/>
        <w:jc w:val="both"/>
        <w:rPr>
          <w:rFonts w:ascii="Arial" w:hAnsi="Arial" w:cs="Arial"/>
          <w:bCs/>
        </w:rPr>
      </w:pPr>
      <w:r>
        <w:rPr>
          <w:rFonts w:ascii="Arial" w:hAnsi="Arial" w:cs="Arial"/>
          <w:bCs/>
        </w:rPr>
        <w:t>“</w:t>
      </w:r>
      <w:r w:rsidRPr="005A33AD">
        <w:rPr>
          <w:rFonts w:ascii="Arial" w:hAnsi="Arial" w:cs="Arial"/>
          <w:bCs/>
        </w:rPr>
        <w:t>Bhoomipujan</w:t>
      </w:r>
      <w:r>
        <w:rPr>
          <w:rFonts w:ascii="Arial" w:hAnsi="Arial" w:cs="Arial"/>
          <w:bCs/>
        </w:rPr>
        <w:t>”</w:t>
      </w:r>
      <w:r w:rsidRPr="005A33AD">
        <w:rPr>
          <w:rFonts w:ascii="Arial" w:hAnsi="Arial" w:cs="Arial"/>
          <w:bCs/>
        </w:rPr>
        <w:t xml:space="preserve"> Ceremony of the construction of </w:t>
      </w:r>
      <w:r>
        <w:rPr>
          <w:rFonts w:ascii="Arial" w:hAnsi="Arial" w:cs="Arial"/>
          <w:bCs/>
        </w:rPr>
        <w:t xml:space="preserve">the </w:t>
      </w:r>
      <w:r w:rsidRPr="005A33AD">
        <w:rPr>
          <w:rFonts w:ascii="Arial" w:hAnsi="Arial" w:cs="Arial"/>
          <w:bCs/>
        </w:rPr>
        <w:t>New Library building and Dr. (Mrs.) Gauri Shah School of Computer Engineering and Information Technology, supported by Mrs. Rajni and Mr. Sudhir Shah with a donation of Rs. 5 crores in the memory of their daughter and COEP alumnus, late Dr. (Mrs.) Gauri Shah was held on 20 November 2020 in the august presence of Mrs. Rajani and Mr. Sudhir Shah, Shri. Pratap Pawar, Chairman, BOG, COEP, COEP Officials and Alumni members. </w:t>
      </w:r>
    </w:p>
    <w:p w14:paraId="7621FEB7" w14:textId="77777777" w:rsidR="00D11CCF" w:rsidRPr="005A33AD" w:rsidRDefault="00D11CCF" w:rsidP="00D11CCF">
      <w:pPr>
        <w:spacing w:after="0" w:line="240" w:lineRule="auto"/>
        <w:jc w:val="both"/>
        <w:rPr>
          <w:rFonts w:ascii="Arial" w:hAnsi="Arial" w:cs="Arial"/>
          <w:b/>
          <w:bCs/>
        </w:rPr>
      </w:pPr>
    </w:p>
    <w:p w14:paraId="4FF0051E" w14:textId="49E233BF" w:rsidR="00D11CCF" w:rsidRPr="00D11CCF" w:rsidRDefault="00D11CCF" w:rsidP="00FC7305">
      <w:pPr>
        <w:pStyle w:val="ListParagraph"/>
        <w:numPr>
          <w:ilvl w:val="0"/>
          <w:numId w:val="21"/>
        </w:numPr>
        <w:spacing w:after="160" w:line="360" w:lineRule="auto"/>
        <w:jc w:val="both"/>
        <w:rPr>
          <w:rFonts w:ascii="Arial" w:hAnsi="Arial" w:cs="Arial"/>
          <w:bCs/>
        </w:rPr>
      </w:pPr>
      <w:r w:rsidRPr="00E96B8C">
        <w:rPr>
          <w:rFonts w:ascii="Arial" w:hAnsi="Arial" w:cs="Arial"/>
          <w:bCs/>
          <w:lang w:val="en-GB"/>
        </w:rPr>
        <w:t xml:space="preserve">Vascon Engineers Ltd. has supported </w:t>
      </w:r>
      <w:r w:rsidRPr="00E96B8C">
        <w:rPr>
          <w:rFonts w:ascii="Arial" w:hAnsi="Arial" w:cs="Arial"/>
          <w:bCs/>
          <w:color w:val="000000" w:themeColor="text1"/>
          <w:lang w:val="en-GB"/>
        </w:rPr>
        <w:t>retrofitting of the existing Civil Engineering Main Drawing Hall</w:t>
      </w:r>
      <w:r w:rsidRPr="00E96B8C">
        <w:rPr>
          <w:rFonts w:ascii="Arial" w:hAnsi="Arial" w:cs="Arial"/>
          <w:bCs/>
          <w:lang w:val="en-GB"/>
        </w:rPr>
        <w:t xml:space="preserve"> at COEP </w:t>
      </w:r>
      <w:r w:rsidRPr="00E96B8C">
        <w:rPr>
          <w:rFonts w:ascii="Arial" w:hAnsi="Arial" w:cs="Arial"/>
          <w:bCs/>
        </w:rPr>
        <w:t>with funding at the tune of Rs. 4 Crore</w:t>
      </w:r>
      <w:r w:rsidRPr="00E96B8C">
        <w:rPr>
          <w:rFonts w:ascii="Arial" w:hAnsi="Arial" w:cs="Arial"/>
          <w:bCs/>
          <w:lang w:val="en-GB"/>
        </w:rPr>
        <w:t>. An MOU regarding the same was signed on 25 November 2020 between Vascon Engineers Ltd. and COEP.</w:t>
      </w:r>
    </w:p>
    <w:p w14:paraId="4601295D" w14:textId="77777777" w:rsidR="00D11CCF" w:rsidRPr="005A33AD" w:rsidRDefault="00D11CCF" w:rsidP="00FC7305">
      <w:pPr>
        <w:pStyle w:val="BodyTextIndent"/>
        <w:numPr>
          <w:ilvl w:val="0"/>
          <w:numId w:val="40"/>
        </w:numPr>
        <w:tabs>
          <w:tab w:val="left" w:pos="900"/>
        </w:tabs>
        <w:spacing w:line="360" w:lineRule="auto"/>
        <w:contextualSpacing/>
        <w:rPr>
          <w:rFonts w:cs="Arial"/>
          <w:b/>
          <w:bCs/>
          <w:sz w:val="22"/>
          <w:szCs w:val="22"/>
        </w:rPr>
      </w:pPr>
      <w:r w:rsidRPr="005A33AD">
        <w:rPr>
          <w:rFonts w:cs="Arial"/>
          <w:b/>
          <w:bCs/>
          <w:sz w:val="22"/>
          <w:szCs w:val="22"/>
        </w:rPr>
        <w:t xml:space="preserve">MAJOR NATIONAL AND INTERNATIONAL CONFERENCES/ EVENTS ORGANIZED </w:t>
      </w:r>
    </w:p>
    <w:p w14:paraId="359CA9FB" w14:textId="77777777" w:rsidR="00D11CCF" w:rsidRPr="005A33AD" w:rsidRDefault="00D11CCF" w:rsidP="00D11CCF">
      <w:pPr>
        <w:shd w:val="clear" w:color="auto" w:fill="FFFFFF"/>
        <w:spacing w:after="0" w:line="240" w:lineRule="auto"/>
        <w:jc w:val="both"/>
        <w:textAlignment w:val="baseline"/>
        <w:rPr>
          <w:rFonts w:ascii="Arial" w:eastAsia="Times New Roman" w:hAnsi="Arial" w:cs="Arial"/>
          <w:color w:val="000000"/>
          <w:bdr w:val="none" w:sz="0" w:space="0" w:color="auto" w:frame="1"/>
          <w:shd w:val="clear" w:color="auto" w:fill="FFFFFF"/>
        </w:rPr>
      </w:pPr>
    </w:p>
    <w:p w14:paraId="5631C9D0" w14:textId="77777777" w:rsidR="00D11CCF" w:rsidRPr="005A33AD"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5A33AD">
        <w:rPr>
          <w:rFonts w:ascii="Arial" w:hAnsi="Arial" w:cs="Arial"/>
          <w:sz w:val="22"/>
          <w:szCs w:val="22"/>
        </w:rPr>
        <w:t>Online Symposium on Internet of Things (SIoT-2020) organized by Department of Computer Engineering and Information Technology, &amp; COEP’s Information and Cyber Security Research Group (COEP’s ICSRG) was held on 31 October 2020.</w:t>
      </w:r>
    </w:p>
    <w:p w14:paraId="4F182347" w14:textId="77777777" w:rsidR="00D11CCF" w:rsidRPr="005A33AD" w:rsidRDefault="00D11CCF" w:rsidP="00D11CCF">
      <w:pPr>
        <w:pStyle w:val="NormalWeb"/>
        <w:shd w:val="clear" w:color="auto" w:fill="FFFFFF"/>
        <w:spacing w:before="0" w:beforeAutospacing="0" w:after="0" w:afterAutospacing="0"/>
        <w:jc w:val="both"/>
        <w:rPr>
          <w:rFonts w:ascii="Arial" w:hAnsi="Arial" w:cs="Arial"/>
          <w:sz w:val="22"/>
          <w:szCs w:val="22"/>
        </w:rPr>
      </w:pPr>
    </w:p>
    <w:p w14:paraId="6C0E3827" w14:textId="77777777" w:rsidR="00D11CCF" w:rsidRPr="005A33AD" w:rsidRDefault="00D11CCF" w:rsidP="00FC7305">
      <w:pPr>
        <w:pStyle w:val="ListParagraph"/>
        <w:numPr>
          <w:ilvl w:val="0"/>
          <w:numId w:val="24"/>
        </w:numPr>
        <w:shd w:val="clear" w:color="auto" w:fill="FFFFFF"/>
        <w:spacing w:after="0" w:line="360" w:lineRule="auto"/>
        <w:jc w:val="both"/>
        <w:textAlignment w:val="baseline"/>
        <w:rPr>
          <w:rFonts w:ascii="Arial" w:eastAsia="Times New Roman" w:hAnsi="Arial" w:cs="Arial"/>
          <w:color w:val="000000"/>
        </w:rPr>
      </w:pPr>
      <w:r w:rsidRPr="005A33AD">
        <w:rPr>
          <w:rFonts w:ascii="Arial" w:eastAsia="Times New Roman" w:hAnsi="Arial" w:cs="Arial"/>
          <w:color w:val="000000"/>
          <w:bdr w:val="none" w:sz="0" w:space="0" w:color="auto" w:frame="1"/>
        </w:rPr>
        <w:t>AICTE sponsored ATAL one-week online faculty development program on "Robotics” (for CBSE Teachers) was organized by Department of Manufacturing Engineering &amp; Industrial Management, COEP from 23</w:t>
      </w:r>
      <w:r>
        <w:rPr>
          <w:rFonts w:ascii="Arial" w:eastAsia="Times New Roman" w:hAnsi="Arial" w:cs="Arial"/>
          <w:color w:val="000000"/>
          <w:bdr w:val="none" w:sz="0" w:space="0" w:color="auto" w:frame="1"/>
        </w:rPr>
        <w:t xml:space="preserve"> -</w:t>
      </w:r>
      <w:r w:rsidRPr="005A33AD">
        <w:rPr>
          <w:rFonts w:ascii="Arial" w:eastAsia="Times New Roman" w:hAnsi="Arial" w:cs="Arial"/>
          <w:color w:val="000000"/>
          <w:bdr w:val="none" w:sz="0" w:space="0" w:color="auto" w:frame="1"/>
        </w:rPr>
        <w:t xml:space="preserve"> 27 November 2020. </w:t>
      </w:r>
    </w:p>
    <w:p w14:paraId="788D1671" w14:textId="77777777" w:rsidR="00D11CCF" w:rsidRPr="005A33AD" w:rsidRDefault="00D11CCF" w:rsidP="00D11CCF">
      <w:pPr>
        <w:shd w:val="clear" w:color="auto" w:fill="FFFFFF"/>
        <w:spacing w:after="0" w:line="240" w:lineRule="auto"/>
        <w:jc w:val="both"/>
        <w:textAlignment w:val="baseline"/>
        <w:rPr>
          <w:rFonts w:ascii="Arial" w:eastAsia="Times New Roman" w:hAnsi="Arial" w:cs="Arial"/>
          <w:color w:val="000000"/>
        </w:rPr>
      </w:pPr>
      <w:r w:rsidRPr="005A33AD">
        <w:rPr>
          <w:rFonts w:ascii="Arial" w:eastAsia="Times New Roman" w:hAnsi="Arial" w:cs="Arial"/>
          <w:color w:val="000000"/>
          <w:bdr w:val="none" w:sz="0" w:space="0" w:color="auto" w:frame="1"/>
        </w:rPr>
        <w:t> </w:t>
      </w:r>
    </w:p>
    <w:p w14:paraId="57A2EB01" w14:textId="77777777" w:rsidR="00D11CCF" w:rsidRPr="005A33AD"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5A33AD">
        <w:rPr>
          <w:rFonts w:ascii="Arial" w:hAnsi="Arial" w:cs="Arial"/>
          <w:sz w:val="22"/>
          <w:szCs w:val="22"/>
        </w:rPr>
        <w:t>TEQIP Phase-III Sponsored One Week Online STTP on “Opensource Technologies in Cyberspace” (OTC-2020) was organized by COEP's Information and Cyber Security Research Group Department of Computer Engineering and IT in association with The Institution of Engineering and Technology from 23 - 27 November 2020.</w:t>
      </w:r>
    </w:p>
    <w:p w14:paraId="201E6C3E" w14:textId="77777777" w:rsidR="00D11CCF" w:rsidRPr="005A33AD" w:rsidRDefault="00D11CCF" w:rsidP="00D11CCF">
      <w:pPr>
        <w:pStyle w:val="NormalWeb"/>
        <w:shd w:val="clear" w:color="auto" w:fill="FFFFFF"/>
        <w:spacing w:before="0" w:beforeAutospacing="0" w:after="0" w:afterAutospacing="0" w:line="360" w:lineRule="auto"/>
        <w:jc w:val="both"/>
        <w:rPr>
          <w:rFonts w:ascii="Arial" w:hAnsi="Arial" w:cs="Arial"/>
          <w:sz w:val="22"/>
          <w:szCs w:val="22"/>
        </w:rPr>
      </w:pPr>
    </w:p>
    <w:p w14:paraId="4A2B490F" w14:textId="77777777" w:rsidR="00D11CCF"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5A33AD">
        <w:rPr>
          <w:rFonts w:ascii="Arial" w:hAnsi="Arial" w:cs="Arial"/>
          <w:sz w:val="22"/>
          <w:szCs w:val="22"/>
        </w:rPr>
        <w:t>“Awareness Webinar on Outcome Based Education and Accreditation” was organized by NBA, New Delhi in association with Directorate of Technical Education, Maharashtra State and College of Engineering Pune on 27 November 2020.</w:t>
      </w:r>
    </w:p>
    <w:p w14:paraId="799EA9AD" w14:textId="77777777" w:rsidR="00D11CCF" w:rsidRDefault="00D11CCF" w:rsidP="00D11CCF">
      <w:pPr>
        <w:pStyle w:val="ListParagraph"/>
        <w:spacing w:after="0" w:line="240" w:lineRule="auto"/>
        <w:rPr>
          <w:rFonts w:ascii="Arial" w:hAnsi="Arial" w:cs="Arial"/>
        </w:rPr>
      </w:pPr>
    </w:p>
    <w:p w14:paraId="56E03AE5" w14:textId="77777777" w:rsidR="00D11CCF"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E96B8C">
        <w:rPr>
          <w:rFonts w:ascii="Arial" w:hAnsi="Arial" w:cs="Arial"/>
          <w:sz w:val="22"/>
          <w:szCs w:val="22"/>
        </w:rPr>
        <w:t>One Day Online Webinar Sponsored by NBA on Awareness Webinar on Outcome Based Education and Accreditation was organized by DTE, Maharashtra and COEP on 27</w:t>
      </w:r>
      <w:r>
        <w:rPr>
          <w:rFonts w:ascii="Arial" w:hAnsi="Arial" w:cs="Arial"/>
          <w:sz w:val="22"/>
          <w:szCs w:val="22"/>
          <w:vertAlign w:val="superscript"/>
        </w:rPr>
        <w:t xml:space="preserve"> </w:t>
      </w:r>
      <w:r w:rsidRPr="00E96B8C">
        <w:rPr>
          <w:rFonts w:ascii="Arial" w:hAnsi="Arial" w:cs="Arial"/>
          <w:sz w:val="22"/>
          <w:szCs w:val="22"/>
        </w:rPr>
        <w:t>November 2020.</w:t>
      </w:r>
    </w:p>
    <w:p w14:paraId="73405681" w14:textId="77777777" w:rsidR="00D11CCF" w:rsidRDefault="00D11CCF" w:rsidP="00D11CCF">
      <w:pPr>
        <w:pStyle w:val="ListParagraph"/>
        <w:spacing w:after="0" w:line="240" w:lineRule="auto"/>
        <w:rPr>
          <w:rFonts w:ascii="Arial" w:hAnsi="Arial" w:cs="Arial"/>
          <w:color w:val="000000"/>
          <w:shd w:val="clear" w:color="auto" w:fill="FFFFFF"/>
        </w:rPr>
      </w:pPr>
    </w:p>
    <w:p w14:paraId="0643819C" w14:textId="77777777" w:rsidR="00D11CCF" w:rsidRPr="00E96B8C"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E96B8C">
        <w:rPr>
          <w:rFonts w:ascii="Arial" w:hAnsi="Arial" w:cs="Arial"/>
          <w:color w:val="000000"/>
          <w:sz w:val="22"/>
          <w:szCs w:val="22"/>
          <w:shd w:val="clear" w:color="auto" w:fill="FFFFFF"/>
        </w:rPr>
        <w:t>A webinar with the </w:t>
      </w:r>
      <w:r w:rsidRPr="00E96B8C">
        <w:rPr>
          <w:rFonts w:ascii="Arial" w:hAnsi="Arial" w:cs="Arial"/>
          <w:color w:val="000000"/>
          <w:sz w:val="22"/>
          <w:szCs w:val="22"/>
          <w:bdr w:val="none" w:sz="0" w:space="0" w:color="auto" w:frame="1"/>
          <w:shd w:val="clear" w:color="auto" w:fill="FFFFFF"/>
        </w:rPr>
        <w:t>Indian Space Research Organization</w:t>
      </w:r>
      <w:r w:rsidRPr="00E96B8C">
        <w:rPr>
          <w:rFonts w:ascii="Arial" w:hAnsi="Arial" w:cs="Arial"/>
          <w:color w:val="000000"/>
          <w:sz w:val="22"/>
          <w:szCs w:val="22"/>
          <w:shd w:val="clear" w:color="auto" w:fill="FFFFFF"/>
        </w:rPr>
        <w:t> (ISRO) was organized as a part of the Technical Exhibition Series at COEP on 15 December 2020. </w:t>
      </w:r>
    </w:p>
    <w:p w14:paraId="66D00321" w14:textId="77777777" w:rsidR="00D11CCF" w:rsidRPr="00E96B8C" w:rsidRDefault="00D11CCF" w:rsidP="00D11CCF">
      <w:pPr>
        <w:pStyle w:val="ListParagraph"/>
        <w:spacing w:after="0"/>
        <w:rPr>
          <w:rFonts w:ascii="Arial" w:hAnsi="Arial" w:cs="Arial"/>
        </w:rPr>
      </w:pPr>
    </w:p>
    <w:p w14:paraId="5514F170" w14:textId="77777777" w:rsidR="00D11CCF"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E96B8C">
        <w:rPr>
          <w:rFonts w:ascii="Arial" w:hAnsi="Arial" w:cs="Arial"/>
          <w:sz w:val="22"/>
          <w:szCs w:val="22"/>
        </w:rPr>
        <w:t>A national conference on “Cyber Security: Awareness and Challenges" for Teachers was hosted by the Department of Computer Engineering and Information Technology on 11 February 2021</w:t>
      </w:r>
      <w:r>
        <w:rPr>
          <w:rFonts w:ascii="Arial" w:hAnsi="Arial" w:cs="Arial"/>
          <w:sz w:val="22"/>
          <w:szCs w:val="22"/>
        </w:rPr>
        <w:t>.</w:t>
      </w:r>
    </w:p>
    <w:p w14:paraId="1F7F3779" w14:textId="77777777" w:rsidR="00D11CCF" w:rsidRDefault="00D11CCF" w:rsidP="00D11CCF">
      <w:pPr>
        <w:pStyle w:val="ListParagraph"/>
        <w:spacing w:after="0" w:line="240" w:lineRule="auto"/>
        <w:rPr>
          <w:rFonts w:ascii="Arial" w:hAnsi="Arial" w:cs="Arial"/>
        </w:rPr>
      </w:pPr>
    </w:p>
    <w:p w14:paraId="6E7FD201" w14:textId="5145652C" w:rsidR="00D11CCF" w:rsidRPr="00E96B8C" w:rsidRDefault="00D11CCF" w:rsidP="00FC7305">
      <w:pPr>
        <w:pStyle w:val="NormalWeb"/>
        <w:numPr>
          <w:ilvl w:val="0"/>
          <w:numId w:val="24"/>
        </w:numPr>
        <w:shd w:val="clear" w:color="auto" w:fill="FFFFFF"/>
        <w:spacing w:before="0" w:beforeAutospacing="0" w:after="0" w:afterAutospacing="0" w:line="360" w:lineRule="auto"/>
        <w:jc w:val="both"/>
        <w:rPr>
          <w:rFonts w:ascii="Arial" w:hAnsi="Arial" w:cs="Arial"/>
          <w:sz w:val="22"/>
          <w:szCs w:val="22"/>
        </w:rPr>
      </w:pPr>
      <w:r w:rsidRPr="00E96B8C">
        <w:rPr>
          <w:rFonts w:ascii="Arial" w:hAnsi="Arial" w:cs="Arial"/>
          <w:sz w:val="22"/>
          <w:szCs w:val="22"/>
        </w:rPr>
        <w:t>International Conference on “Advances in Construction Technology and Management 2021” (ACTM – 2021) was hosted by the Department of Civil Engineering on 11 -</w:t>
      </w:r>
      <w:r>
        <w:rPr>
          <w:rFonts w:ascii="Arial" w:hAnsi="Arial" w:cs="Arial"/>
          <w:sz w:val="22"/>
          <w:szCs w:val="22"/>
        </w:rPr>
        <w:t xml:space="preserve"> </w:t>
      </w:r>
      <w:r w:rsidR="00597A4A" w:rsidRPr="00E96B8C">
        <w:rPr>
          <w:rFonts w:ascii="Arial" w:hAnsi="Arial" w:cs="Arial"/>
          <w:sz w:val="22"/>
          <w:szCs w:val="22"/>
        </w:rPr>
        <w:t>12</w:t>
      </w:r>
      <w:r w:rsidR="00597A4A">
        <w:rPr>
          <w:rFonts w:ascii="Arial" w:hAnsi="Arial" w:cs="Arial"/>
          <w:sz w:val="22"/>
          <w:szCs w:val="22"/>
          <w:vertAlign w:val="superscript"/>
        </w:rPr>
        <w:t xml:space="preserve"> </w:t>
      </w:r>
      <w:r w:rsidR="00597A4A" w:rsidRPr="00E96B8C">
        <w:rPr>
          <w:rFonts w:ascii="Arial" w:hAnsi="Arial" w:cs="Arial"/>
          <w:sz w:val="22"/>
          <w:szCs w:val="22"/>
        </w:rPr>
        <w:t>March</w:t>
      </w:r>
      <w:r w:rsidRPr="00E96B8C">
        <w:rPr>
          <w:rFonts w:ascii="Arial" w:hAnsi="Arial" w:cs="Arial"/>
          <w:sz w:val="22"/>
          <w:szCs w:val="22"/>
        </w:rPr>
        <w:t xml:space="preserve"> 2021.</w:t>
      </w:r>
    </w:p>
    <w:p w14:paraId="38A86148" w14:textId="77777777" w:rsidR="00D11CCF" w:rsidRPr="005A33AD" w:rsidRDefault="00D11CCF" w:rsidP="00D11CCF">
      <w:pPr>
        <w:shd w:val="clear" w:color="auto" w:fill="FFFFFF"/>
        <w:spacing w:after="0" w:line="360" w:lineRule="auto"/>
        <w:jc w:val="both"/>
        <w:textAlignment w:val="baseline"/>
        <w:rPr>
          <w:rFonts w:ascii="Arial" w:eastAsia="Times New Roman" w:hAnsi="Arial" w:cs="Arial"/>
          <w:color w:val="000000"/>
          <w:bdr w:val="none" w:sz="0" w:space="0" w:color="auto" w:frame="1"/>
          <w:shd w:val="clear" w:color="auto" w:fill="FFFFFF"/>
        </w:rPr>
      </w:pPr>
    </w:p>
    <w:p w14:paraId="2EA8D6CE" w14:textId="77777777" w:rsidR="00D11CCF" w:rsidRPr="00E96B8C" w:rsidRDefault="00D11CCF" w:rsidP="00FC7305">
      <w:pPr>
        <w:pStyle w:val="ListParagraph"/>
        <w:numPr>
          <w:ilvl w:val="0"/>
          <w:numId w:val="41"/>
        </w:numPr>
        <w:shd w:val="clear" w:color="auto" w:fill="FFFFFF"/>
        <w:spacing w:after="0" w:line="360" w:lineRule="auto"/>
        <w:jc w:val="both"/>
        <w:textAlignment w:val="baseline"/>
        <w:rPr>
          <w:rFonts w:ascii="Arial" w:hAnsi="Arial" w:cs="Arial"/>
          <w:b/>
          <w:bCs/>
        </w:rPr>
      </w:pPr>
      <w:r w:rsidRPr="00E96B8C">
        <w:rPr>
          <w:rFonts w:ascii="Arial" w:hAnsi="Arial" w:cs="Arial"/>
          <w:b/>
          <w:bCs/>
        </w:rPr>
        <w:t>MEMORANDUMS OF UNDERSTANDING (MOUS)</w:t>
      </w:r>
    </w:p>
    <w:p w14:paraId="1E4579E6" w14:textId="77777777" w:rsidR="00D11CCF" w:rsidRPr="005A33AD" w:rsidRDefault="00D11CCF" w:rsidP="00D11CCF">
      <w:pPr>
        <w:shd w:val="clear" w:color="auto" w:fill="FFFFFF"/>
        <w:spacing w:after="0" w:line="240" w:lineRule="auto"/>
        <w:jc w:val="both"/>
        <w:textAlignment w:val="baseline"/>
        <w:rPr>
          <w:rFonts w:ascii="Arial" w:hAnsi="Arial" w:cs="Arial"/>
          <w:b/>
          <w:bCs/>
        </w:rPr>
      </w:pPr>
    </w:p>
    <w:p w14:paraId="4AEDF9CD" w14:textId="155E1DD9" w:rsidR="00D11CCF" w:rsidRDefault="00D11CCF" w:rsidP="00FC7305">
      <w:pPr>
        <w:pStyle w:val="ListParagraph"/>
        <w:numPr>
          <w:ilvl w:val="0"/>
          <w:numId w:val="29"/>
        </w:numPr>
        <w:spacing w:line="360" w:lineRule="auto"/>
        <w:jc w:val="both"/>
        <w:rPr>
          <w:rFonts w:ascii="Arial" w:hAnsi="Arial" w:cs="Arial"/>
        </w:rPr>
      </w:pPr>
      <w:r w:rsidRPr="005A33AD">
        <w:rPr>
          <w:rFonts w:ascii="Arial" w:eastAsia="Times New Roman" w:hAnsi="Arial" w:cs="Arial"/>
          <w:bCs/>
        </w:rPr>
        <w:t>A total of 21 MOUs with different Universities and organizations were signed in the year 2020-21. These organizations have extended their support for conducting various academic, non- academic, research</w:t>
      </w:r>
      <w:r>
        <w:rPr>
          <w:rFonts w:ascii="Arial" w:eastAsia="Times New Roman" w:hAnsi="Arial" w:cs="Arial"/>
          <w:bCs/>
        </w:rPr>
        <w:t xml:space="preserve"> and</w:t>
      </w:r>
      <w:r w:rsidRPr="005A33AD">
        <w:rPr>
          <w:rFonts w:ascii="Arial" w:eastAsia="Times New Roman" w:hAnsi="Arial" w:cs="Arial"/>
          <w:bCs/>
        </w:rPr>
        <w:t xml:space="preserve"> exchange programmes for the students and faculty at COEP</w:t>
      </w:r>
      <w:r w:rsidRPr="005A33AD">
        <w:rPr>
          <w:rFonts w:ascii="Arial" w:hAnsi="Arial" w:cs="Arial"/>
        </w:rPr>
        <w:t>.</w:t>
      </w:r>
    </w:p>
    <w:p w14:paraId="56ABD829" w14:textId="77777777" w:rsidR="00D11CCF" w:rsidRPr="00D11CCF" w:rsidRDefault="00D11CCF" w:rsidP="00D11CCF">
      <w:pPr>
        <w:pStyle w:val="ListParagraph"/>
        <w:spacing w:line="360" w:lineRule="auto"/>
        <w:ind w:left="450"/>
        <w:jc w:val="both"/>
        <w:rPr>
          <w:rFonts w:ascii="Arial" w:hAnsi="Arial" w:cs="Arial"/>
        </w:rPr>
      </w:pPr>
    </w:p>
    <w:p w14:paraId="26951C25" w14:textId="77777777" w:rsidR="00D11CCF" w:rsidRPr="00E96B8C" w:rsidRDefault="00D11CCF" w:rsidP="00FC7305">
      <w:pPr>
        <w:pStyle w:val="ListParagraph"/>
        <w:numPr>
          <w:ilvl w:val="0"/>
          <w:numId w:val="42"/>
        </w:numPr>
        <w:shd w:val="clear" w:color="auto" w:fill="FFFFFF"/>
        <w:spacing w:after="0" w:line="360" w:lineRule="auto"/>
        <w:jc w:val="both"/>
        <w:textAlignment w:val="baseline"/>
        <w:rPr>
          <w:rFonts w:ascii="Arial" w:hAnsi="Arial" w:cs="Arial"/>
          <w:b/>
          <w:bCs/>
        </w:rPr>
      </w:pPr>
      <w:r w:rsidRPr="00E96B8C">
        <w:rPr>
          <w:rFonts w:ascii="Arial" w:hAnsi="Arial" w:cs="Arial"/>
          <w:b/>
          <w:bCs/>
        </w:rPr>
        <w:t>MAJOR PROGRAMMES ORGANIZED BY ALUMNI ASSOCIATION</w:t>
      </w:r>
    </w:p>
    <w:p w14:paraId="416575C8" w14:textId="77777777" w:rsidR="00D11CCF" w:rsidRPr="005A33AD" w:rsidRDefault="00D11CCF" w:rsidP="00D11CCF">
      <w:pPr>
        <w:shd w:val="clear" w:color="auto" w:fill="FFFFFF"/>
        <w:spacing w:after="0" w:line="240" w:lineRule="auto"/>
        <w:jc w:val="both"/>
        <w:textAlignment w:val="baseline"/>
        <w:rPr>
          <w:rFonts w:ascii="Arial" w:hAnsi="Arial" w:cs="Arial"/>
          <w:b/>
          <w:bCs/>
        </w:rPr>
      </w:pPr>
    </w:p>
    <w:p w14:paraId="6C64584A" w14:textId="77777777" w:rsidR="00D11CCF" w:rsidRDefault="00D11CCF" w:rsidP="00FC7305">
      <w:pPr>
        <w:pStyle w:val="ListParagraph"/>
        <w:numPr>
          <w:ilvl w:val="0"/>
          <w:numId w:val="27"/>
        </w:numPr>
        <w:spacing w:line="360" w:lineRule="auto"/>
        <w:jc w:val="both"/>
        <w:rPr>
          <w:rFonts w:ascii="Arial" w:hAnsi="Arial" w:cs="Arial"/>
          <w:color w:val="000000"/>
          <w:shd w:val="clear" w:color="auto" w:fill="FFFFFF"/>
        </w:rPr>
      </w:pPr>
      <w:r w:rsidRPr="005A33AD">
        <w:rPr>
          <w:rFonts w:ascii="Arial" w:hAnsi="Arial" w:cs="Arial"/>
          <w:color w:val="000000"/>
          <w:shd w:val="clear" w:color="auto" w:fill="FFFFFF"/>
        </w:rPr>
        <w:t>Motivational talk by Shri Gaur Gopal Das, Monk, Author, Lifestyle Coach and COEP, alumnus (Electrical Engineering, 1995) was organized in a virtual mode on 24 June</w:t>
      </w:r>
      <w:r>
        <w:rPr>
          <w:rFonts w:ascii="Arial" w:hAnsi="Arial" w:cs="Arial"/>
          <w:color w:val="000000"/>
          <w:shd w:val="clear" w:color="auto" w:fill="FFFFFF"/>
        </w:rPr>
        <w:t>.</w:t>
      </w:r>
    </w:p>
    <w:p w14:paraId="609BF888" w14:textId="77777777" w:rsidR="00D11CCF" w:rsidRDefault="00D11CCF" w:rsidP="00D11CCF">
      <w:pPr>
        <w:pStyle w:val="ListParagraph"/>
        <w:spacing w:after="0" w:line="240" w:lineRule="auto"/>
        <w:ind w:left="502"/>
        <w:jc w:val="both"/>
        <w:rPr>
          <w:rFonts w:ascii="Arial" w:hAnsi="Arial" w:cs="Arial"/>
          <w:color w:val="000000"/>
          <w:shd w:val="clear" w:color="auto" w:fill="FFFFFF"/>
        </w:rPr>
      </w:pPr>
    </w:p>
    <w:p w14:paraId="5A9A57BD" w14:textId="77777777" w:rsidR="00D11CCF" w:rsidRPr="002D0AFD" w:rsidRDefault="00D11CCF" w:rsidP="00FC7305">
      <w:pPr>
        <w:pStyle w:val="ListParagraph"/>
        <w:numPr>
          <w:ilvl w:val="0"/>
          <w:numId w:val="27"/>
        </w:numPr>
        <w:spacing w:line="360" w:lineRule="auto"/>
        <w:jc w:val="both"/>
        <w:rPr>
          <w:rFonts w:ascii="Arial" w:hAnsi="Arial" w:cs="Arial"/>
          <w:color w:val="000000"/>
          <w:shd w:val="clear" w:color="auto" w:fill="FFFFFF"/>
        </w:rPr>
      </w:pPr>
      <w:r w:rsidRPr="002D0AFD">
        <w:rPr>
          <w:rFonts w:ascii="Arial" w:hAnsi="Arial" w:cs="Arial"/>
          <w:color w:val="000000"/>
          <w:shd w:val="clear" w:color="auto" w:fill="FFFFFF"/>
        </w:rPr>
        <w:t>The COEP CXO Global Summit and the COEP distinguished alumni awards held on 26 June 2021, celebrated the excellence of COEP and the COEP alumni. Following were the distinguished COEP Alumni who were awarded the COEP Abhiman Awards.</w:t>
      </w:r>
    </w:p>
    <w:p w14:paraId="6E24E1CC" w14:textId="19907DEE" w:rsidR="00D11CCF" w:rsidRDefault="00D11CCF" w:rsidP="00D11CCF">
      <w:pPr>
        <w:pStyle w:val="ListParagraph"/>
        <w:spacing w:after="0" w:line="240" w:lineRule="auto"/>
        <w:ind w:left="360"/>
        <w:rPr>
          <w:rFonts w:ascii="Arial" w:hAnsi="Arial" w:cs="Arial"/>
          <w:b/>
          <w:bCs/>
          <w:color w:val="000000"/>
          <w:shd w:val="clear" w:color="auto" w:fill="FFFFFF"/>
        </w:rPr>
      </w:pPr>
    </w:p>
    <w:p w14:paraId="573BCF8D" w14:textId="77777777" w:rsidR="00D11CCF" w:rsidRPr="005A33AD" w:rsidRDefault="00D11CCF" w:rsidP="00D11CCF">
      <w:pPr>
        <w:pStyle w:val="ListParagraph"/>
        <w:spacing w:after="0" w:line="240" w:lineRule="auto"/>
        <w:ind w:left="360"/>
        <w:rPr>
          <w:rFonts w:ascii="Arial" w:hAnsi="Arial" w:cs="Arial"/>
          <w:b/>
          <w:bCs/>
          <w:color w:val="000000"/>
          <w:shd w:val="clear" w:color="auto" w:fill="FFFFFF"/>
        </w:rPr>
      </w:pPr>
    </w:p>
    <w:p w14:paraId="17F73DC8" w14:textId="77777777" w:rsidR="00D11CCF" w:rsidRPr="005A33AD" w:rsidRDefault="00D11CCF" w:rsidP="00D11CCF">
      <w:pPr>
        <w:pStyle w:val="ListParagraph"/>
        <w:spacing w:line="360" w:lineRule="auto"/>
        <w:ind w:left="360"/>
        <w:rPr>
          <w:rFonts w:ascii="Arial" w:hAnsi="Arial" w:cs="Arial"/>
          <w:b/>
          <w:bCs/>
          <w:color w:val="000000"/>
          <w:shd w:val="clear" w:color="auto" w:fill="FFFFFF"/>
        </w:rPr>
      </w:pPr>
      <w:r w:rsidRPr="005A33AD">
        <w:rPr>
          <w:rFonts w:ascii="Arial" w:hAnsi="Arial" w:cs="Arial"/>
          <w:b/>
          <w:bCs/>
          <w:color w:val="000000"/>
          <w:shd w:val="clear" w:color="auto" w:fill="FFFFFF"/>
        </w:rPr>
        <w:t>Recipient of the COEP Abhiman Award 2019-20</w:t>
      </w:r>
    </w:p>
    <w:p w14:paraId="0309E013" w14:textId="77777777" w:rsidR="00D11CCF" w:rsidRPr="005A33AD" w:rsidRDefault="00D11CCF" w:rsidP="00FC7305">
      <w:pPr>
        <w:pStyle w:val="ListParagraph"/>
        <w:numPr>
          <w:ilvl w:val="0"/>
          <w:numId w:val="18"/>
        </w:numPr>
        <w:spacing w:line="360" w:lineRule="auto"/>
        <w:rPr>
          <w:rFonts w:ascii="Arial" w:hAnsi="Arial" w:cs="Arial"/>
          <w:color w:val="000000"/>
          <w:shd w:val="clear" w:color="auto" w:fill="FFFFFF"/>
        </w:rPr>
      </w:pPr>
      <w:r w:rsidRPr="005A33AD">
        <w:rPr>
          <w:rFonts w:ascii="Arial" w:hAnsi="Arial" w:cs="Arial"/>
          <w:color w:val="000000"/>
          <w:shd w:val="clear" w:color="auto" w:fill="FFFFFF"/>
        </w:rPr>
        <w:t>Mr. H.E. Godbole, Pioneer in making one of India’s first shell molding machine</w:t>
      </w:r>
    </w:p>
    <w:p w14:paraId="2CE5F825" w14:textId="77777777" w:rsidR="00D11CCF" w:rsidRPr="005A33AD" w:rsidRDefault="00D11CCF" w:rsidP="00FC7305">
      <w:pPr>
        <w:pStyle w:val="ListParagraph"/>
        <w:numPr>
          <w:ilvl w:val="0"/>
          <w:numId w:val="18"/>
        </w:numPr>
        <w:spacing w:line="360" w:lineRule="auto"/>
        <w:rPr>
          <w:rFonts w:ascii="Arial" w:hAnsi="Arial" w:cs="Arial"/>
          <w:color w:val="000000"/>
          <w:shd w:val="clear" w:color="auto" w:fill="FFFFFF"/>
        </w:rPr>
      </w:pPr>
      <w:r w:rsidRPr="005A33AD">
        <w:rPr>
          <w:rFonts w:ascii="Arial" w:hAnsi="Arial" w:cs="Arial"/>
          <w:color w:val="000000"/>
          <w:shd w:val="clear" w:color="auto" w:fill="FFFFFF"/>
        </w:rPr>
        <w:t>Mr. Sandeepkumar Salunkhe, Additional Director of Income Tax (Investigation)</w:t>
      </w:r>
    </w:p>
    <w:p w14:paraId="0D6D629D" w14:textId="77777777" w:rsidR="00D11CCF" w:rsidRPr="005A33AD" w:rsidRDefault="00D11CCF" w:rsidP="00FC7305">
      <w:pPr>
        <w:pStyle w:val="ListParagraph"/>
        <w:numPr>
          <w:ilvl w:val="0"/>
          <w:numId w:val="18"/>
        </w:numPr>
        <w:spacing w:line="360" w:lineRule="auto"/>
        <w:rPr>
          <w:rFonts w:ascii="Arial" w:hAnsi="Arial" w:cs="Arial"/>
          <w:color w:val="000000"/>
          <w:shd w:val="clear" w:color="auto" w:fill="FFFFFF"/>
        </w:rPr>
      </w:pPr>
      <w:r w:rsidRPr="005A33AD">
        <w:rPr>
          <w:rFonts w:ascii="Arial" w:hAnsi="Arial" w:cs="Arial"/>
          <w:color w:val="000000"/>
          <w:shd w:val="clear" w:color="auto" w:fill="FFFFFF"/>
        </w:rPr>
        <w:t>Mr. Shashikant Limaye, Chief Engineer of Konkan Railways</w:t>
      </w:r>
    </w:p>
    <w:p w14:paraId="386CC9DF" w14:textId="77777777" w:rsidR="00D11CCF" w:rsidRPr="005A33AD" w:rsidRDefault="00D11CCF" w:rsidP="00FC7305">
      <w:pPr>
        <w:pStyle w:val="ListParagraph"/>
        <w:numPr>
          <w:ilvl w:val="0"/>
          <w:numId w:val="18"/>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Dr. V.R. Katti, recipient of Padmashri Award and ISRO scientist</w:t>
      </w:r>
    </w:p>
    <w:p w14:paraId="408949A0" w14:textId="77777777" w:rsidR="00D11CCF" w:rsidRPr="005A33AD" w:rsidRDefault="00D11CCF" w:rsidP="00D11CCF">
      <w:pPr>
        <w:pStyle w:val="ListParagraph"/>
        <w:spacing w:line="360" w:lineRule="auto"/>
        <w:ind w:left="360"/>
        <w:rPr>
          <w:rFonts w:ascii="Arial" w:hAnsi="Arial" w:cs="Arial"/>
          <w:b/>
          <w:bCs/>
          <w:color w:val="000000"/>
          <w:shd w:val="clear" w:color="auto" w:fill="FFFFFF"/>
        </w:rPr>
      </w:pPr>
      <w:r w:rsidRPr="005A33AD">
        <w:rPr>
          <w:rFonts w:ascii="Arial" w:hAnsi="Arial" w:cs="Arial"/>
          <w:b/>
          <w:bCs/>
          <w:color w:val="000000"/>
          <w:shd w:val="clear" w:color="auto" w:fill="FFFFFF"/>
        </w:rPr>
        <w:t>Recipient of the COEP Abhiman Award 2020-21</w:t>
      </w:r>
    </w:p>
    <w:p w14:paraId="6DDA6241" w14:textId="77777777" w:rsidR="00D11CCF" w:rsidRPr="005A33AD" w:rsidRDefault="00D11CCF" w:rsidP="00FC7305">
      <w:pPr>
        <w:pStyle w:val="ListParagraph"/>
        <w:numPr>
          <w:ilvl w:val="0"/>
          <w:numId w:val="17"/>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Mr. Ashish Kulkarni, Decorated Rear Admiral in the Indian Navy</w:t>
      </w:r>
    </w:p>
    <w:p w14:paraId="6DF83D5D" w14:textId="77777777" w:rsidR="00D11CCF" w:rsidRPr="005A33AD" w:rsidRDefault="00D11CCF" w:rsidP="00FC7305">
      <w:pPr>
        <w:pStyle w:val="ListParagraph"/>
        <w:numPr>
          <w:ilvl w:val="0"/>
          <w:numId w:val="17"/>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Mr. Milind Sohoni, Deputy Dean at the Indian School of Business (ISB)</w:t>
      </w:r>
    </w:p>
    <w:p w14:paraId="67570C66" w14:textId="77777777" w:rsidR="00D11CCF" w:rsidRPr="005A33AD" w:rsidRDefault="00D11CCF" w:rsidP="00FC7305">
      <w:pPr>
        <w:pStyle w:val="ListParagraph"/>
        <w:numPr>
          <w:ilvl w:val="0"/>
          <w:numId w:val="17"/>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Dr. Ramesh Raskar, 90+ US patent holding MIT Professor</w:t>
      </w:r>
    </w:p>
    <w:p w14:paraId="11838963" w14:textId="77777777" w:rsidR="00D11CCF" w:rsidRPr="005A33AD" w:rsidRDefault="00D11CCF" w:rsidP="00FC7305">
      <w:pPr>
        <w:pStyle w:val="ListParagraph"/>
        <w:numPr>
          <w:ilvl w:val="0"/>
          <w:numId w:val="17"/>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 xml:space="preserve"> Mr. Robert D. John, Director &amp; CEO, Amphenol Interconnect India Pvt. Ltd.</w:t>
      </w:r>
    </w:p>
    <w:p w14:paraId="7E3A56C1" w14:textId="77777777" w:rsidR="00D11CCF" w:rsidRPr="00E96B8C" w:rsidRDefault="00D11CCF" w:rsidP="00FC7305">
      <w:pPr>
        <w:pStyle w:val="ListParagraph"/>
        <w:numPr>
          <w:ilvl w:val="0"/>
          <w:numId w:val="17"/>
        </w:numPr>
        <w:spacing w:line="360" w:lineRule="auto"/>
        <w:rPr>
          <w:rFonts w:ascii="Arial" w:hAnsi="Arial" w:cs="Arial"/>
          <w:b/>
          <w:bCs/>
          <w:color w:val="000000"/>
          <w:shd w:val="clear" w:color="auto" w:fill="FFFFFF"/>
        </w:rPr>
      </w:pPr>
      <w:r w:rsidRPr="005A33AD">
        <w:rPr>
          <w:rFonts w:ascii="Arial" w:hAnsi="Arial" w:cs="Arial"/>
          <w:color w:val="000000"/>
          <w:shd w:val="clear" w:color="auto" w:fill="FFFFFF"/>
        </w:rPr>
        <w:t>Mr. Vikas S. Kharage, IAS, Principal Secretary (IAS) to Hon’ble Chief Minister of Maharashtra</w:t>
      </w:r>
    </w:p>
    <w:p w14:paraId="1F1F285F" w14:textId="77777777" w:rsidR="00D11CCF" w:rsidRPr="00597A4A" w:rsidRDefault="00D11CCF" w:rsidP="00D11CCF">
      <w:pPr>
        <w:spacing w:line="360" w:lineRule="auto"/>
        <w:jc w:val="both"/>
        <w:rPr>
          <w:rFonts w:ascii="Arial" w:hAnsi="Arial" w:cs="Arial"/>
          <w:bdr w:val="none" w:sz="0" w:space="0" w:color="auto" w:frame="1"/>
        </w:rPr>
      </w:pPr>
      <w:r w:rsidRPr="005A33AD">
        <w:rPr>
          <w:rFonts w:ascii="Arial" w:hAnsi="Arial" w:cs="Arial"/>
          <w:color w:val="000000"/>
          <w:bdr w:val="none" w:sz="0" w:space="0" w:color="auto" w:frame="1"/>
        </w:rPr>
        <w:t xml:space="preserve">The event also saw the launch of the COEP Student Support Club and a fundraise of ~ INR 12 Lakhs, which will enable us to support at least 40 COEP student’s food bills (i.e. mess expenses - 35,000 per student per year), or laptops or College Fees. We continue to raise funds through the fundraiser website - </w:t>
      </w:r>
      <w:hyperlink r:id="rId8" w:tgtFrame="_blank" w:history="1">
        <w:r w:rsidRPr="00597A4A">
          <w:rPr>
            <w:rStyle w:val="Hyperlink"/>
            <w:rFonts w:ascii="Arial" w:hAnsi="Arial" w:cs="Arial"/>
            <w:color w:val="auto"/>
            <w:u w:val="none"/>
            <w:bdr w:val="none" w:sz="0" w:space="0" w:color="auto" w:frame="1"/>
          </w:rPr>
          <w:t>https://milaap.org/fundraisers/support-alumni-association-of-coep</w:t>
        </w:r>
      </w:hyperlink>
      <w:r w:rsidRPr="00597A4A">
        <w:rPr>
          <w:rFonts w:ascii="Arial" w:hAnsi="Arial" w:cs="Arial"/>
          <w:bdr w:val="none" w:sz="0" w:space="0" w:color="auto" w:frame="1"/>
        </w:rPr>
        <w:t xml:space="preserve"> .</w:t>
      </w:r>
    </w:p>
    <w:p w14:paraId="095C7A8A" w14:textId="77777777" w:rsidR="00D11CCF" w:rsidRPr="005A33AD" w:rsidRDefault="00D11CCF" w:rsidP="00FC7305">
      <w:pPr>
        <w:pStyle w:val="ListParagraph"/>
        <w:numPr>
          <w:ilvl w:val="0"/>
          <w:numId w:val="28"/>
        </w:numPr>
        <w:spacing w:line="360" w:lineRule="auto"/>
        <w:jc w:val="both"/>
        <w:rPr>
          <w:rFonts w:ascii="Arial" w:hAnsi="Arial" w:cs="Arial"/>
          <w:color w:val="000000"/>
          <w:bdr w:val="none" w:sz="0" w:space="0" w:color="auto" w:frame="1"/>
        </w:rPr>
      </w:pPr>
      <w:r w:rsidRPr="005A33AD">
        <w:rPr>
          <w:rFonts w:ascii="Arial" w:hAnsi="Arial" w:cs="Arial"/>
          <w:color w:val="000000"/>
          <w:bdr w:val="none" w:sz="0" w:space="0" w:color="auto" w:frame="1"/>
        </w:rPr>
        <w:t xml:space="preserve">Covid ’19 vaccination drives for COEP alumni, and their family members was conducted on 27 June 2021. </w:t>
      </w:r>
    </w:p>
    <w:p w14:paraId="3BD5B22F" w14:textId="77777777" w:rsidR="00D11CCF" w:rsidRPr="005A33AD" w:rsidRDefault="00D11CCF" w:rsidP="00D11CCF">
      <w:pPr>
        <w:pStyle w:val="ListParagraph"/>
        <w:spacing w:line="360" w:lineRule="auto"/>
        <w:jc w:val="both"/>
        <w:rPr>
          <w:rFonts w:ascii="Arial" w:hAnsi="Arial" w:cs="Arial"/>
          <w:color w:val="000000"/>
          <w:bdr w:val="none" w:sz="0" w:space="0" w:color="auto" w:frame="1"/>
        </w:rPr>
      </w:pPr>
    </w:p>
    <w:p w14:paraId="10219BCE" w14:textId="77777777" w:rsidR="00D11CCF" w:rsidRPr="00142E46" w:rsidRDefault="00D11CCF" w:rsidP="00FC7305">
      <w:pPr>
        <w:pStyle w:val="ListParagraph"/>
        <w:numPr>
          <w:ilvl w:val="0"/>
          <w:numId w:val="26"/>
        </w:numPr>
        <w:spacing w:after="0" w:line="480" w:lineRule="auto"/>
        <w:jc w:val="both"/>
        <w:rPr>
          <w:rFonts w:ascii="Arial" w:hAnsi="Arial" w:cs="Arial"/>
          <w:bCs/>
          <w:color w:val="000000"/>
          <w:bdr w:val="none" w:sz="0" w:space="0" w:color="auto" w:frame="1"/>
        </w:rPr>
      </w:pPr>
      <w:r w:rsidRPr="005A33AD">
        <w:rPr>
          <w:rFonts w:ascii="Arial" w:hAnsi="Arial" w:cs="Arial"/>
          <w:b/>
          <w:color w:val="000000"/>
          <w:bdr w:val="none" w:sz="0" w:space="0" w:color="auto" w:frame="1"/>
        </w:rPr>
        <w:t xml:space="preserve">SOCIAL INITIATIVE SUPPORTED BY COEP </w:t>
      </w:r>
    </w:p>
    <w:p w14:paraId="7462E26F" w14:textId="77777777" w:rsidR="00D11CCF" w:rsidRPr="005A33AD" w:rsidRDefault="00D11CCF" w:rsidP="00FC7305">
      <w:pPr>
        <w:pStyle w:val="ListParagraph"/>
        <w:numPr>
          <w:ilvl w:val="0"/>
          <w:numId w:val="19"/>
        </w:numPr>
        <w:spacing w:after="0" w:line="480" w:lineRule="auto"/>
        <w:jc w:val="both"/>
        <w:rPr>
          <w:rFonts w:ascii="Arial" w:hAnsi="Arial" w:cs="Arial"/>
          <w:b/>
          <w:color w:val="000000"/>
          <w:bdr w:val="none" w:sz="0" w:space="0" w:color="auto" w:frame="1"/>
        </w:rPr>
      </w:pPr>
      <w:r w:rsidRPr="005A33AD">
        <w:rPr>
          <w:rFonts w:ascii="Arial" w:hAnsi="Arial" w:cs="Arial"/>
          <w:b/>
          <w:color w:val="000000"/>
          <w:bdr w:val="none" w:sz="0" w:space="0" w:color="auto" w:frame="1"/>
        </w:rPr>
        <w:t>Outstanding contribution of COEP alumnus to academic, technical, social development</w:t>
      </w:r>
    </w:p>
    <w:p w14:paraId="1095A9CC" w14:textId="77777777" w:rsidR="00D11CCF" w:rsidRDefault="00D11CCF" w:rsidP="00FC7305">
      <w:pPr>
        <w:pStyle w:val="ListParagraph"/>
        <w:numPr>
          <w:ilvl w:val="0"/>
          <w:numId w:val="23"/>
        </w:numPr>
        <w:spacing w:after="0" w:line="360" w:lineRule="auto"/>
        <w:jc w:val="both"/>
        <w:rPr>
          <w:rFonts w:ascii="Arial" w:hAnsi="Arial" w:cs="Arial"/>
          <w:bCs/>
          <w:color w:val="000000"/>
          <w:bdr w:val="none" w:sz="0" w:space="0" w:color="auto" w:frame="1"/>
        </w:rPr>
      </w:pPr>
      <w:r w:rsidRPr="005A33AD">
        <w:rPr>
          <w:rFonts w:ascii="Arial" w:hAnsi="Arial" w:cs="Arial"/>
          <w:bCs/>
          <w:color w:val="000000"/>
          <w:bdr w:val="none" w:sz="0" w:space="0" w:color="auto" w:frame="1"/>
        </w:rPr>
        <w:t xml:space="preserve">An article was released in Sakal newspaper on 19 September 2020 mentioning the outstanding contribution of COEP alumnus, Prof. Rahul Panat in developing a rapid antibody testing device which will enable easy and speedy detection of COVID amongst patients.  Prof. Rahul Panat is a COEP Alumnus (Mechanical Engineering, Batch-1993-97) and is currently working as Associate Professor in the Department of Mechanical Engineering at Carnegie Mellon University, USA. </w:t>
      </w:r>
    </w:p>
    <w:p w14:paraId="589FB91F" w14:textId="77777777" w:rsidR="00D11CCF" w:rsidRPr="00E96B8C" w:rsidRDefault="00D11CCF" w:rsidP="00D11CCF">
      <w:pPr>
        <w:pStyle w:val="ListParagraph"/>
        <w:spacing w:after="0" w:line="360" w:lineRule="auto"/>
        <w:ind w:left="360"/>
        <w:jc w:val="both"/>
        <w:rPr>
          <w:rFonts w:ascii="Arial" w:hAnsi="Arial" w:cs="Arial"/>
          <w:bCs/>
          <w:color w:val="000000"/>
          <w:bdr w:val="none" w:sz="0" w:space="0" w:color="auto" w:frame="1"/>
        </w:rPr>
      </w:pPr>
    </w:p>
    <w:p w14:paraId="028DB514" w14:textId="77777777" w:rsidR="00D11CCF" w:rsidRPr="005A33AD" w:rsidRDefault="00D11CCF" w:rsidP="00FC7305">
      <w:pPr>
        <w:pStyle w:val="ListParagraph"/>
        <w:numPr>
          <w:ilvl w:val="0"/>
          <w:numId w:val="19"/>
        </w:numPr>
        <w:spacing w:after="160" w:line="360" w:lineRule="auto"/>
        <w:jc w:val="both"/>
        <w:rPr>
          <w:rFonts w:ascii="Arial" w:hAnsi="Arial" w:cs="Arial"/>
          <w:b/>
        </w:rPr>
      </w:pPr>
      <w:r w:rsidRPr="005A33AD">
        <w:rPr>
          <w:rFonts w:ascii="Arial" w:hAnsi="Arial" w:cs="Arial"/>
          <w:b/>
        </w:rPr>
        <w:t>COEP Volunteers to support the fight against COVID'19</w:t>
      </w:r>
    </w:p>
    <w:p w14:paraId="11687970" w14:textId="77777777" w:rsidR="00D11CCF" w:rsidRPr="005A33AD" w:rsidRDefault="00D11CCF" w:rsidP="00D11CCF">
      <w:pPr>
        <w:pStyle w:val="ListParagraph"/>
        <w:spacing w:after="0" w:line="240" w:lineRule="auto"/>
        <w:ind w:left="360"/>
        <w:jc w:val="both"/>
        <w:rPr>
          <w:rFonts w:ascii="Arial" w:hAnsi="Arial" w:cs="Arial"/>
          <w:b/>
        </w:rPr>
      </w:pPr>
    </w:p>
    <w:p w14:paraId="700787DE" w14:textId="77777777" w:rsidR="00D11CCF" w:rsidRPr="005A33AD" w:rsidRDefault="00D11CCF" w:rsidP="00FC7305">
      <w:pPr>
        <w:pStyle w:val="ListParagraph"/>
        <w:numPr>
          <w:ilvl w:val="0"/>
          <w:numId w:val="43"/>
        </w:numPr>
        <w:spacing w:after="160" w:line="360" w:lineRule="auto"/>
        <w:jc w:val="both"/>
        <w:rPr>
          <w:rFonts w:ascii="Arial" w:hAnsi="Arial" w:cs="Arial"/>
        </w:rPr>
      </w:pPr>
      <w:r w:rsidRPr="005A33AD">
        <w:rPr>
          <w:rFonts w:ascii="Arial" w:hAnsi="Arial" w:cs="Arial"/>
        </w:rPr>
        <w:t>The members of NSS and Spandan Club at COEP, are still voluntarily making masks and distributing amongst the localities at their respective hometowns.</w:t>
      </w:r>
    </w:p>
    <w:p w14:paraId="6BF439BF" w14:textId="77777777" w:rsidR="00D11CCF" w:rsidRPr="005A33AD" w:rsidRDefault="00D11CCF" w:rsidP="00FC7305">
      <w:pPr>
        <w:pStyle w:val="ListParagraph"/>
        <w:numPr>
          <w:ilvl w:val="0"/>
          <w:numId w:val="43"/>
        </w:numPr>
        <w:spacing w:after="160" w:line="360" w:lineRule="auto"/>
        <w:jc w:val="both"/>
        <w:rPr>
          <w:rFonts w:ascii="Arial" w:hAnsi="Arial" w:cs="Arial"/>
        </w:rPr>
      </w:pPr>
      <w:r w:rsidRPr="005A33AD">
        <w:rPr>
          <w:rFonts w:ascii="Arial" w:hAnsi="Arial" w:cs="Arial"/>
        </w:rPr>
        <w:t xml:space="preserve">Online awareness campaigns are conducted regularly by NSS unit and faculty about preventive healthcare across the state with publicity done through social media. </w:t>
      </w:r>
    </w:p>
    <w:p w14:paraId="13583605" w14:textId="77777777" w:rsidR="00D11CCF" w:rsidRPr="005A33AD" w:rsidRDefault="00D11CCF" w:rsidP="00FC7305">
      <w:pPr>
        <w:pStyle w:val="ListParagraph"/>
        <w:numPr>
          <w:ilvl w:val="0"/>
          <w:numId w:val="43"/>
        </w:numPr>
        <w:spacing w:after="160" w:line="360" w:lineRule="auto"/>
        <w:jc w:val="both"/>
        <w:rPr>
          <w:rFonts w:ascii="Arial" w:hAnsi="Arial" w:cs="Arial"/>
        </w:rPr>
      </w:pPr>
      <w:r w:rsidRPr="005A33AD">
        <w:rPr>
          <w:rFonts w:ascii="Arial" w:hAnsi="Arial" w:cs="Arial"/>
        </w:rPr>
        <w:t>Online counseling of students from COEP &amp; other institutes, staff and teachers is done through MITRA.</w:t>
      </w:r>
    </w:p>
    <w:p w14:paraId="3A1D2B5E" w14:textId="77777777" w:rsidR="00D11CCF" w:rsidRPr="005A33AD" w:rsidRDefault="00D11CCF" w:rsidP="00FC7305">
      <w:pPr>
        <w:pStyle w:val="ListParagraph"/>
        <w:numPr>
          <w:ilvl w:val="0"/>
          <w:numId w:val="43"/>
        </w:numPr>
        <w:spacing w:after="160" w:line="360" w:lineRule="auto"/>
        <w:jc w:val="both"/>
        <w:rPr>
          <w:rFonts w:ascii="Arial" w:hAnsi="Arial" w:cs="Arial"/>
        </w:rPr>
      </w:pPr>
      <w:r w:rsidRPr="005A33AD">
        <w:rPr>
          <w:rFonts w:ascii="Arial" w:hAnsi="Arial" w:cs="Arial"/>
        </w:rPr>
        <w:t>Student volunteers have continued to contribute their services at the corona war rooms set up by the Pune Municipal Corporation and Pimpri-Chinchwad Municipal Corporation.</w:t>
      </w:r>
    </w:p>
    <w:p w14:paraId="0C158EEB" w14:textId="77777777" w:rsidR="00D11CCF" w:rsidRDefault="00D11CCF" w:rsidP="00FC7305">
      <w:pPr>
        <w:pStyle w:val="ListParagraph"/>
        <w:numPr>
          <w:ilvl w:val="0"/>
          <w:numId w:val="43"/>
        </w:numPr>
        <w:spacing w:after="160" w:line="360" w:lineRule="auto"/>
        <w:jc w:val="both"/>
        <w:rPr>
          <w:rFonts w:ascii="Arial" w:hAnsi="Arial" w:cs="Arial"/>
        </w:rPr>
      </w:pPr>
      <w:r w:rsidRPr="005A33AD">
        <w:rPr>
          <w:rFonts w:ascii="Arial" w:hAnsi="Arial" w:cs="Arial"/>
        </w:rPr>
        <w:t xml:space="preserve">Alumni, student and faculty volunteers are contributing in the local health surveys, consultation to migrant workers, provision of food and ration, transportation facility guides etc.  </w:t>
      </w:r>
    </w:p>
    <w:p w14:paraId="321871B6" w14:textId="77777777" w:rsidR="00D11CCF" w:rsidRPr="00E96B8C" w:rsidRDefault="00D11CCF" w:rsidP="00D11CCF">
      <w:pPr>
        <w:pStyle w:val="ListParagraph"/>
        <w:spacing w:after="0" w:line="240" w:lineRule="auto"/>
        <w:ind w:left="502"/>
        <w:jc w:val="both"/>
        <w:rPr>
          <w:rFonts w:ascii="Arial" w:hAnsi="Arial" w:cs="Arial"/>
        </w:rPr>
      </w:pPr>
    </w:p>
    <w:p w14:paraId="6ECF30A0" w14:textId="77777777" w:rsidR="00D11CCF" w:rsidRPr="005A33AD" w:rsidRDefault="00D11CCF" w:rsidP="00FC7305">
      <w:pPr>
        <w:pStyle w:val="ListParagraph"/>
        <w:numPr>
          <w:ilvl w:val="0"/>
          <w:numId w:val="19"/>
        </w:numPr>
        <w:spacing w:after="0" w:line="360" w:lineRule="auto"/>
        <w:jc w:val="both"/>
        <w:rPr>
          <w:rFonts w:ascii="Arial" w:hAnsi="Arial" w:cs="Arial"/>
          <w:b/>
          <w:color w:val="000000"/>
          <w:bdr w:val="none" w:sz="0" w:space="0" w:color="auto" w:frame="1"/>
        </w:rPr>
      </w:pPr>
      <w:r w:rsidRPr="005A33AD">
        <w:rPr>
          <w:rFonts w:ascii="Arial" w:hAnsi="Arial" w:cs="Arial"/>
          <w:b/>
          <w:color w:val="000000"/>
          <w:bdr w:val="none" w:sz="0" w:space="0" w:color="auto" w:frame="1"/>
        </w:rPr>
        <w:t>Environmental Initiative</w:t>
      </w:r>
    </w:p>
    <w:p w14:paraId="1D895E57" w14:textId="77777777" w:rsidR="00D11CCF" w:rsidRDefault="00D11CCF" w:rsidP="00FC7305">
      <w:pPr>
        <w:pStyle w:val="ListParagraph"/>
        <w:numPr>
          <w:ilvl w:val="0"/>
          <w:numId w:val="44"/>
        </w:numPr>
        <w:spacing w:after="0" w:line="360" w:lineRule="auto"/>
        <w:jc w:val="both"/>
        <w:rPr>
          <w:rFonts w:ascii="Arial" w:hAnsi="Arial" w:cs="Arial"/>
          <w:bCs/>
          <w:color w:val="000000"/>
          <w:bdr w:val="none" w:sz="0" w:space="0" w:color="auto" w:frame="1"/>
        </w:rPr>
      </w:pPr>
      <w:r w:rsidRPr="00561825">
        <w:rPr>
          <w:rFonts w:ascii="Arial" w:hAnsi="Arial" w:cs="Arial"/>
          <w:bCs/>
          <w:color w:val="000000"/>
          <w:bdr w:val="none" w:sz="0" w:space="0" w:color="auto" w:frame="1"/>
        </w:rPr>
        <w:t xml:space="preserve">With reference to the Government of Maharashtra’s resolution to celebrate Bird's Week every year during 5-12 November in respect of birthdays of </w:t>
      </w:r>
      <w:r>
        <w:rPr>
          <w:rFonts w:ascii="Arial" w:hAnsi="Arial" w:cs="Arial"/>
          <w:bCs/>
          <w:color w:val="000000"/>
          <w:bdr w:val="none" w:sz="0" w:space="0" w:color="auto" w:frame="1"/>
        </w:rPr>
        <w:t>the</w:t>
      </w:r>
      <w:r w:rsidRPr="00561825">
        <w:rPr>
          <w:rFonts w:ascii="Arial" w:hAnsi="Arial" w:cs="Arial"/>
          <w:bCs/>
          <w:color w:val="000000"/>
          <w:bdr w:val="none" w:sz="0" w:space="0" w:color="auto" w:frame="1"/>
        </w:rPr>
        <w:t xml:space="preserve"> well-known personalit</w:t>
      </w:r>
      <w:r>
        <w:rPr>
          <w:rFonts w:ascii="Arial" w:hAnsi="Arial" w:cs="Arial"/>
          <w:bCs/>
          <w:color w:val="000000"/>
          <w:bdr w:val="none" w:sz="0" w:space="0" w:color="auto" w:frame="1"/>
        </w:rPr>
        <w:t>ies</w:t>
      </w:r>
      <w:r w:rsidRPr="00561825">
        <w:rPr>
          <w:rFonts w:ascii="Arial" w:hAnsi="Arial" w:cs="Arial"/>
          <w:bCs/>
          <w:color w:val="000000"/>
          <w:bdr w:val="none" w:sz="0" w:space="0" w:color="auto" w:frame="1"/>
        </w:rPr>
        <w:t xml:space="preserve"> in nature literature</w:t>
      </w:r>
      <w:r>
        <w:rPr>
          <w:rFonts w:ascii="Arial" w:hAnsi="Arial" w:cs="Arial"/>
          <w:bCs/>
          <w:color w:val="000000"/>
          <w:bdr w:val="none" w:sz="0" w:space="0" w:color="auto" w:frame="1"/>
        </w:rPr>
        <w:t>,</w:t>
      </w:r>
      <w:r w:rsidRPr="00561825">
        <w:rPr>
          <w:rFonts w:ascii="Arial" w:hAnsi="Arial" w:cs="Arial"/>
          <w:bCs/>
          <w:color w:val="000000"/>
          <w:bdr w:val="none" w:sz="0" w:space="0" w:color="auto" w:frame="1"/>
        </w:rPr>
        <w:t xml:space="preserve"> Shri. Maruti Chitampalli and Internationally recognized Scientist Salim Ali, a short function to publish a list of avifauna (birds) from the college Campus, was held on 12 November 2020. The list is compiled by the young enthusiastic bird watchers' from COEP and Pune city and was published in the august presence of Mrs. Manisha Mhaiskar, Hon. Principal Secretary, Environment, Govt. of Maharashtra (IAS).</w:t>
      </w:r>
    </w:p>
    <w:p w14:paraId="39F4FEF5" w14:textId="77777777" w:rsidR="00D11CCF" w:rsidRPr="00561825" w:rsidRDefault="00D11CCF" w:rsidP="00D11CCF">
      <w:pPr>
        <w:pStyle w:val="ListParagraph"/>
        <w:spacing w:after="0" w:line="240" w:lineRule="auto"/>
        <w:ind w:left="502"/>
        <w:jc w:val="both"/>
        <w:rPr>
          <w:rFonts w:ascii="Arial" w:hAnsi="Arial" w:cs="Arial"/>
          <w:bCs/>
          <w:color w:val="000000"/>
          <w:bdr w:val="none" w:sz="0" w:space="0" w:color="auto" w:frame="1"/>
        </w:rPr>
      </w:pPr>
    </w:p>
    <w:p w14:paraId="06E5BE32" w14:textId="77777777" w:rsidR="00D11CCF" w:rsidRPr="005A33AD" w:rsidRDefault="00D11CCF" w:rsidP="00FC7305">
      <w:pPr>
        <w:pStyle w:val="ListParagraph"/>
        <w:numPr>
          <w:ilvl w:val="0"/>
          <w:numId w:val="45"/>
        </w:numPr>
        <w:spacing w:line="360" w:lineRule="auto"/>
        <w:jc w:val="both"/>
        <w:rPr>
          <w:rFonts w:ascii="Arial" w:hAnsi="Arial" w:cs="Arial"/>
          <w:b/>
          <w:shd w:val="clear" w:color="auto" w:fill="FFFFFF"/>
          <w:lang w:val="en-IN"/>
        </w:rPr>
      </w:pPr>
      <w:r w:rsidRPr="005A33AD">
        <w:rPr>
          <w:rFonts w:ascii="Arial" w:hAnsi="Arial" w:cs="Arial"/>
          <w:b/>
          <w:shd w:val="clear" w:color="auto" w:fill="FFFFFF"/>
          <w:lang w:val="en-IN"/>
        </w:rPr>
        <w:t>COLLEGE RANKING AS PER THE RESULTS OF VARIOUS SURVEYS IN 2020-2021</w:t>
      </w:r>
    </w:p>
    <w:p w14:paraId="36BE38B1" w14:textId="77777777" w:rsidR="00D11CCF" w:rsidRDefault="00D11CCF" w:rsidP="00D11CCF">
      <w:pPr>
        <w:pStyle w:val="xxmsonormal"/>
        <w:shd w:val="clear" w:color="auto" w:fill="FFFFFF"/>
        <w:spacing w:before="0" w:beforeAutospacing="0" w:after="0" w:afterAutospacing="0" w:line="360" w:lineRule="auto"/>
        <w:ind w:left="360"/>
        <w:jc w:val="both"/>
        <w:rPr>
          <w:rFonts w:ascii="Arial" w:eastAsiaTheme="minorHAnsi" w:hAnsi="Arial" w:cs="Arial"/>
          <w:sz w:val="22"/>
          <w:szCs w:val="22"/>
          <w:shd w:val="clear" w:color="auto" w:fill="FFFFFF"/>
        </w:rPr>
      </w:pPr>
      <w:r w:rsidRPr="005A33AD">
        <w:rPr>
          <w:rFonts w:ascii="Arial" w:hAnsi="Arial" w:cs="Arial"/>
          <w:sz w:val="22"/>
          <w:szCs w:val="22"/>
          <w:bdr w:val="none" w:sz="0" w:space="0" w:color="auto" w:frame="1"/>
        </w:rPr>
        <w:t>COEP has been consistently ranked amongst the top 10</w:t>
      </w:r>
      <w:r>
        <w:rPr>
          <w:rFonts w:ascii="Arial" w:hAnsi="Arial" w:cs="Arial"/>
          <w:sz w:val="22"/>
          <w:szCs w:val="22"/>
          <w:bdr w:val="none" w:sz="0" w:space="0" w:color="auto" w:frame="1"/>
        </w:rPr>
        <w:t xml:space="preserve"> to </w:t>
      </w:r>
      <w:r w:rsidRPr="005A33AD">
        <w:rPr>
          <w:rFonts w:ascii="Arial" w:hAnsi="Arial" w:cs="Arial"/>
          <w:sz w:val="22"/>
          <w:szCs w:val="22"/>
          <w:bdr w:val="none" w:sz="0" w:space="0" w:color="auto" w:frame="1"/>
        </w:rPr>
        <w:t xml:space="preserve">15 best engineering institutions in the country by different surveys conducted by various agencies, competing with the IITs and NITs. As per the recent survey results of various survey agencies, </w:t>
      </w:r>
      <w:r w:rsidRPr="005A33AD">
        <w:rPr>
          <w:rFonts w:ascii="Arial" w:eastAsiaTheme="minorHAnsi" w:hAnsi="Arial" w:cs="Arial"/>
          <w:sz w:val="22"/>
          <w:szCs w:val="22"/>
          <w:shd w:val="clear" w:color="auto" w:fill="FFFFFF"/>
        </w:rPr>
        <w:t>rankings for COEP this year are as under:</w:t>
      </w:r>
    </w:p>
    <w:p w14:paraId="3A919E71" w14:textId="77777777" w:rsidR="00D11CCF" w:rsidRPr="005A33AD" w:rsidRDefault="00D11CCF" w:rsidP="00D11CCF">
      <w:pPr>
        <w:pStyle w:val="xxmsonormal"/>
        <w:shd w:val="clear" w:color="auto" w:fill="FFFFFF"/>
        <w:spacing w:before="0" w:beforeAutospacing="0" w:after="0" w:afterAutospacing="0" w:line="360" w:lineRule="auto"/>
        <w:ind w:left="360"/>
        <w:jc w:val="both"/>
        <w:rPr>
          <w:rFonts w:ascii="Arial" w:eastAsiaTheme="minorHAnsi" w:hAnsi="Arial" w:cs="Arial"/>
          <w:sz w:val="22"/>
          <w:szCs w:val="22"/>
          <w:shd w:val="clear" w:color="auto" w:fill="FFFFFF"/>
        </w:rPr>
      </w:pPr>
    </w:p>
    <w:p w14:paraId="7F781B1B" w14:textId="77777777" w:rsidR="00D11CCF" w:rsidRPr="005A33AD" w:rsidRDefault="00D11CCF" w:rsidP="00FC7305">
      <w:pPr>
        <w:pStyle w:val="xxmsonormal"/>
        <w:numPr>
          <w:ilvl w:val="0"/>
          <w:numId w:val="10"/>
        </w:numPr>
        <w:spacing w:before="0" w:beforeAutospacing="0" w:after="0" w:afterAutospacing="0" w:line="360" w:lineRule="auto"/>
        <w:jc w:val="both"/>
        <w:rPr>
          <w:rFonts w:ascii="Arial" w:hAnsi="Arial" w:cs="Arial"/>
          <w:sz w:val="22"/>
          <w:szCs w:val="22"/>
          <w:bdr w:val="none" w:sz="0" w:space="0" w:color="auto" w:frame="1"/>
        </w:rPr>
      </w:pPr>
      <w:r w:rsidRPr="005A33AD">
        <w:rPr>
          <w:rFonts w:ascii="Arial" w:hAnsi="Arial" w:cs="Arial"/>
          <w:b/>
          <w:bCs/>
          <w:sz w:val="22"/>
          <w:szCs w:val="22"/>
          <w:bdr w:val="none" w:sz="0" w:space="0" w:color="auto" w:frame="1"/>
        </w:rPr>
        <w:t xml:space="preserve">GHRDC-CSR:- </w:t>
      </w:r>
      <w:r w:rsidRPr="00DA11E2">
        <w:rPr>
          <w:rFonts w:ascii="Arial" w:hAnsi="Arial" w:cs="Arial"/>
          <w:b/>
          <w:bCs/>
          <w:sz w:val="22"/>
          <w:szCs w:val="22"/>
          <w:bdr w:val="none" w:sz="0" w:space="0" w:color="auto" w:frame="1"/>
        </w:rPr>
        <w:t>2</w:t>
      </w:r>
      <w:r w:rsidRPr="00DA11E2">
        <w:rPr>
          <w:rFonts w:ascii="Arial" w:hAnsi="Arial" w:cs="Arial"/>
          <w:b/>
          <w:bCs/>
          <w:sz w:val="22"/>
          <w:szCs w:val="22"/>
          <w:bdr w:val="none" w:sz="0" w:space="0" w:color="auto" w:frame="1"/>
          <w:vertAlign w:val="superscript"/>
        </w:rPr>
        <w:t>nd</w:t>
      </w:r>
      <w:r w:rsidRPr="005A33AD">
        <w:rPr>
          <w:rFonts w:ascii="Arial" w:hAnsi="Arial" w:cs="Arial"/>
          <w:b/>
          <w:bCs/>
          <w:sz w:val="22"/>
          <w:szCs w:val="22"/>
          <w:bdr w:val="none" w:sz="0" w:space="0" w:color="auto" w:frame="1"/>
        </w:rPr>
        <w:t xml:space="preserve"> </w:t>
      </w:r>
      <w:r w:rsidRPr="005A33AD">
        <w:rPr>
          <w:rFonts w:ascii="Arial" w:hAnsi="Arial" w:cs="Arial"/>
          <w:sz w:val="22"/>
          <w:szCs w:val="22"/>
          <w:bdr w:val="none" w:sz="0" w:space="0" w:color="auto" w:frame="1"/>
        </w:rPr>
        <w:t xml:space="preserve"> at national level under the category of top leading Engineering Colleges of Super Excellence.</w:t>
      </w:r>
    </w:p>
    <w:p w14:paraId="3DB4D4A4" w14:textId="77777777" w:rsidR="00D11CCF" w:rsidRPr="005A33AD" w:rsidRDefault="00D11CCF" w:rsidP="00FC7305">
      <w:pPr>
        <w:pStyle w:val="xxmsonormal"/>
        <w:numPr>
          <w:ilvl w:val="0"/>
          <w:numId w:val="10"/>
        </w:numPr>
        <w:spacing w:after="0" w:line="360" w:lineRule="auto"/>
        <w:jc w:val="both"/>
        <w:rPr>
          <w:rFonts w:ascii="Arial" w:hAnsi="Arial" w:cs="Arial"/>
          <w:sz w:val="22"/>
          <w:szCs w:val="22"/>
          <w:bdr w:val="none" w:sz="0" w:space="0" w:color="auto" w:frame="1"/>
        </w:rPr>
      </w:pPr>
      <w:r w:rsidRPr="005A33AD">
        <w:rPr>
          <w:rFonts w:ascii="Arial" w:hAnsi="Arial" w:cs="Arial"/>
          <w:sz w:val="22"/>
          <w:szCs w:val="22"/>
          <w:bdr w:val="none" w:sz="0" w:space="0" w:color="auto" w:frame="1"/>
        </w:rPr>
        <w:t>“</w:t>
      </w:r>
      <w:r w:rsidRPr="005A33AD">
        <w:rPr>
          <w:rFonts w:ascii="Arial" w:hAnsi="Arial" w:cs="Arial"/>
          <w:b/>
          <w:bCs/>
          <w:sz w:val="22"/>
          <w:szCs w:val="22"/>
          <w:bdr w:val="none" w:sz="0" w:space="0" w:color="auto" w:frame="1"/>
        </w:rPr>
        <w:t xml:space="preserve">Digital Index 2020” by Dataquest &amp; CMR :- </w:t>
      </w:r>
      <w:r w:rsidRPr="00DA11E2">
        <w:rPr>
          <w:rFonts w:ascii="Arial" w:hAnsi="Arial" w:cs="Arial"/>
          <w:b/>
          <w:bCs/>
          <w:sz w:val="22"/>
          <w:szCs w:val="22"/>
          <w:bdr w:val="none" w:sz="0" w:space="0" w:color="auto" w:frame="1"/>
        </w:rPr>
        <w:t>3</w:t>
      </w:r>
      <w:r w:rsidRPr="00DA11E2">
        <w:rPr>
          <w:rFonts w:ascii="Arial" w:hAnsi="Arial" w:cs="Arial"/>
          <w:b/>
          <w:bCs/>
          <w:sz w:val="22"/>
          <w:szCs w:val="22"/>
          <w:bdr w:val="none" w:sz="0" w:space="0" w:color="auto" w:frame="1"/>
          <w:vertAlign w:val="superscript"/>
        </w:rPr>
        <w:t>rd</w:t>
      </w:r>
      <w:r w:rsidRPr="00DA11E2">
        <w:rPr>
          <w:rFonts w:ascii="Arial" w:hAnsi="Arial" w:cs="Arial"/>
          <w:b/>
          <w:bCs/>
          <w:sz w:val="22"/>
          <w:szCs w:val="22"/>
          <w:bdr w:val="none" w:sz="0" w:space="0" w:color="auto" w:frame="1"/>
        </w:rPr>
        <w:t xml:space="preserve"> </w:t>
      </w:r>
      <w:r w:rsidRPr="00DA11E2">
        <w:rPr>
          <w:rFonts w:ascii="Arial" w:hAnsi="Arial" w:cs="Arial"/>
          <w:sz w:val="22"/>
          <w:szCs w:val="22"/>
          <w:bdr w:val="none" w:sz="0" w:space="0" w:color="auto" w:frame="1"/>
        </w:rPr>
        <w:t xml:space="preserve"> </w:t>
      </w:r>
      <w:r w:rsidRPr="005A33AD">
        <w:rPr>
          <w:rFonts w:ascii="Arial" w:hAnsi="Arial" w:cs="Arial"/>
          <w:sz w:val="22"/>
          <w:szCs w:val="22"/>
          <w:bdr w:val="none" w:sz="0" w:space="0" w:color="auto" w:frame="1"/>
        </w:rPr>
        <w:t>at national level and 1st in the West zone under the category of Top 100 Tech-enabled T- Schools in the country.</w:t>
      </w:r>
    </w:p>
    <w:p w14:paraId="5D4E7EE7" w14:textId="77777777" w:rsidR="00D11CCF" w:rsidRPr="005A33AD" w:rsidRDefault="00D11CCF" w:rsidP="00FC7305">
      <w:pPr>
        <w:pStyle w:val="xxmsonormal"/>
        <w:numPr>
          <w:ilvl w:val="0"/>
          <w:numId w:val="10"/>
        </w:numPr>
        <w:spacing w:after="0" w:line="360" w:lineRule="auto"/>
        <w:jc w:val="both"/>
        <w:rPr>
          <w:rFonts w:ascii="Arial" w:hAnsi="Arial" w:cs="Arial"/>
          <w:sz w:val="22"/>
          <w:szCs w:val="22"/>
          <w:bdr w:val="none" w:sz="0" w:space="0" w:color="auto" w:frame="1"/>
        </w:rPr>
      </w:pPr>
      <w:r w:rsidRPr="005A33AD">
        <w:rPr>
          <w:rFonts w:ascii="Arial" w:eastAsiaTheme="minorHAnsi" w:hAnsi="Arial" w:cs="Arial"/>
          <w:b/>
          <w:bCs/>
          <w:sz w:val="22"/>
          <w:szCs w:val="22"/>
          <w:shd w:val="clear" w:color="auto" w:fill="FFFFFF"/>
        </w:rPr>
        <w:t xml:space="preserve">Times:- </w:t>
      </w:r>
      <w:r w:rsidRPr="00DA11E2">
        <w:rPr>
          <w:rFonts w:ascii="Arial" w:hAnsi="Arial" w:cs="Arial"/>
          <w:b/>
          <w:bCs/>
          <w:sz w:val="22"/>
          <w:szCs w:val="22"/>
          <w:bdr w:val="none" w:sz="0" w:space="0" w:color="auto" w:frame="1"/>
        </w:rPr>
        <w:t>4</w:t>
      </w:r>
      <w:r w:rsidRPr="00DA11E2">
        <w:rPr>
          <w:rFonts w:ascii="Arial" w:hAnsi="Arial" w:cs="Arial"/>
          <w:b/>
          <w:bCs/>
          <w:sz w:val="22"/>
          <w:szCs w:val="22"/>
          <w:bdr w:val="none" w:sz="0" w:space="0" w:color="auto" w:frame="1"/>
          <w:vertAlign w:val="superscript"/>
        </w:rPr>
        <w:t>th</w:t>
      </w:r>
      <w:r w:rsidRPr="005A33AD">
        <w:rPr>
          <w:rFonts w:ascii="Arial" w:hAnsi="Arial" w:cs="Arial"/>
          <w:sz w:val="22"/>
          <w:szCs w:val="22"/>
          <w:bdr w:val="none" w:sz="0" w:space="0" w:color="auto" w:frame="1"/>
        </w:rPr>
        <w:t xml:space="preserve"> at national level under the category of Top performing Government Engineering Institution.</w:t>
      </w:r>
    </w:p>
    <w:p w14:paraId="27675044" w14:textId="77777777" w:rsidR="00D11CCF" w:rsidRPr="00D55EE4" w:rsidRDefault="00D11CCF" w:rsidP="00FC7305">
      <w:pPr>
        <w:pStyle w:val="xxmsonormal"/>
        <w:numPr>
          <w:ilvl w:val="0"/>
          <w:numId w:val="10"/>
        </w:numPr>
        <w:spacing w:after="0" w:line="360" w:lineRule="auto"/>
        <w:jc w:val="both"/>
        <w:rPr>
          <w:rFonts w:ascii="Arial" w:hAnsi="Arial" w:cs="Arial"/>
          <w:sz w:val="22"/>
          <w:szCs w:val="22"/>
          <w:bdr w:val="none" w:sz="0" w:space="0" w:color="auto" w:frame="1"/>
        </w:rPr>
      </w:pPr>
      <w:r w:rsidRPr="005A33AD">
        <w:rPr>
          <w:rFonts w:ascii="Arial" w:eastAsiaTheme="minorHAnsi" w:hAnsi="Arial" w:cs="Arial"/>
          <w:b/>
          <w:bCs/>
          <w:sz w:val="22"/>
          <w:szCs w:val="22"/>
          <w:shd w:val="clear" w:color="auto" w:fill="FFFFFF"/>
        </w:rPr>
        <w:t xml:space="preserve">India Today:- </w:t>
      </w:r>
      <w:r w:rsidRPr="00DA11E2">
        <w:rPr>
          <w:rFonts w:ascii="Arial" w:hAnsi="Arial" w:cs="Arial"/>
          <w:b/>
          <w:bCs/>
          <w:sz w:val="22"/>
          <w:szCs w:val="22"/>
          <w:bdr w:val="none" w:sz="0" w:space="0" w:color="auto" w:frame="1"/>
        </w:rPr>
        <w:t>15</w:t>
      </w:r>
      <w:r w:rsidRPr="00DA11E2">
        <w:rPr>
          <w:rFonts w:ascii="Arial" w:hAnsi="Arial" w:cs="Arial"/>
          <w:b/>
          <w:bCs/>
          <w:sz w:val="22"/>
          <w:szCs w:val="22"/>
          <w:bdr w:val="none" w:sz="0" w:space="0" w:color="auto" w:frame="1"/>
          <w:vertAlign w:val="superscript"/>
        </w:rPr>
        <w:t>th</w:t>
      </w:r>
      <w:r w:rsidRPr="005A33AD">
        <w:rPr>
          <w:rFonts w:ascii="Arial" w:hAnsi="Arial" w:cs="Arial"/>
          <w:sz w:val="22"/>
          <w:szCs w:val="22"/>
          <w:bdr w:val="none" w:sz="0" w:space="0" w:color="auto" w:frame="1"/>
        </w:rPr>
        <w:t xml:space="preserve">  at national level under the category </w:t>
      </w:r>
      <w:r w:rsidRPr="005A33AD">
        <w:rPr>
          <w:rFonts w:ascii="Arial" w:eastAsiaTheme="minorHAnsi" w:hAnsi="Arial" w:cs="Arial"/>
          <w:sz w:val="22"/>
          <w:szCs w:val="22"/>
          <w:shd w:val="clear" w:color="auto" w:fill="FFFFFF"/>
        </w:rPr>
        <w:t>Top 30 Best Government Engineering Institutions</w:t>
      </w:r>
    </w:p>
    <w:p w14:paraId="417F0D35" w14:textId="77777777" w:rsidR="00D11CCF" w:rsidRPr="00D55EE4" w:rsidRDefault="00D11CCF" w:rsidP="00FC7305">
      <w:pPr>
        <w:pStyle w:val="xxmsonormal"/>
        <w:numPr>
          <w:ilvl w:val="0"/>
          <w:numId w:val="10"/>
        </w:numPr>
        <w:spacing w:after="0" w:line="360" w:lineRule="auto"/>
        <w:jc w:val="both"/>
        <w:rPr>
          <w:rFonts w:ascii="Arial" w:hAnsi="Arial" w:cs="Arial"/>
          <w:sz w:val="22"/>
          <w:szCs w:val="22"/>
          <w:bdr w:val="none" w:sz="0" w:space="0" w:color="auto" w:frame="1"/>
        </w:rPr>
      </w:pPr>
      <w:r>
        <w:rPr>
          <w:rFonts w:ascii="Arial" w:eastAsiaTheme="minorHAnsi" w:hAnsi="Arial" w:cs="Arial"/>
          <w:b/>
          <w:bCs/>
          <w:sz w:val="22"/>
          <w:szCs w:val="22"/>
          <w:shd w:val="clear" w:color="auto" w:fill="FFFFFF"/>
        </w:rPr>
        <w:t>Outlook:- 18</w:t>
      </w:r>
      <w:r w:rsidRPr="00D55EE4">
        <w:rPr>
          <w:rFonts w:ascii="Arial" w:eastAsiaTheme="minorHAnsi" w:hAnsi="Arial" w:cs="Arial"/>
          <w:b/>
          <w:bCs/>
          <w:sz w:val="22"/>
          <w:szCs w:val="22"/>
          <w:shd w:val="clear" w:color="auto" w:fill="FFFFFF"/>
          <w:vertAlign w:val="superscript"/>
        </w:rPr>
        <w:t>th</w:t>
      </w:r>
      <w:r>
        <w:rPr>
          <w:rFonts w:ascii="Arial" w:eastAsiaTheme="minorHAnsi" w:hAnsi="Arial" w:cs="Arial"/>
          <w:b/>
          <w:bCs/>
          <w:sz w:val="22"/>
          <w:szCs w:val="22"/>
          <w:shd w:val="clear" w:color="auto" w:fill="FFFFFF"/>
        </w:rPr>
        <w:t xml:space="preserve"> </w:t>
      </w:r>
      <w:r w:rsidRPr="005A33AD">
        <w:rPr>
          <w:rFonts w:ascii="Arial" w:hAnsi="Arial" w:cs="Arial"/>
          <w:sz w:val="22"/>
          <w:szCs w:val="22"/>
          <w:bdr w:val="none" w:sz="0" w:space="0" w:color="auto" w:frame="1"/>
        </w:rPr>
        <w:t>at national level under the category of Top performing Government Engineering Institution.</w:t>
      </w:r>
    </w:p>
    <w:p w14:paraId="422A6F30" w14:textId="77777777" w:rsidR="00D11CCF" w:rsidRDefault="00D11CCF" w:rsidP="00D11CCF">
      <w:pPr>
        <w:spacing w:after="0" w:line="360" w:lineRule="auto"/>
        <w:jc w:val="both"/>
        <w:rPr>
          <w:rFonts w:ascii="Arial" w:hAnsi="Arial" w:cs="Arial"/>
          <w:bCs/>
        </w:rPr>
      </w:pPr>
      <w:r w:rsidRPr="00561825">
        <w:rPr>
          <w:rFonts w:ascii="Arial" w:hAnsi="Arial" w:cs="Arial"/>
          <w:bCs/>
        </w:rPr>
        <w:t>A fortune b</w:t>
      </w:r>
      <w:r>
        <w:rPr>
          <w:rFonts w:ascii="Arial" w:hAnsi="Arial" w:cs="Arial"/>
          <w:bCs/>
        </w:rPr>
        <w:t>r</w:t>
      </w:r>
      <w:r w:rsidRPr="00561825">
        <w:rPr>
          <w:rFonts w:ascii="Arial" w:hAnsi="Arial" w:cs="Arial"/>
          <w:bCs/>
        </w:rPr>
        <w:t>ought by the Covid’19 misfortune is that the national boundaries are disappearing, and potential ideas</w:t>
      </w:r>
      <w:r>
        <w:rPr>
          <w:rFonts w:ascii="Arial" w:hAnsi="Arial" w:cs="Arial"/>
          <w:bCs/>
        </w:rPr>
        <w:t xml:space="preserve"> </w:t>
      </w:r>
      <w:r w:rsidRPr="00561825">
        <w:rPr>
          <w:rFonts w:ascii="Arial" w:hAnsi="Arial" w:cs="Arial"/>
          <w:bCs/>
        </w:rPr>
        <w:t>and technologies are being exchanged, changing the lives of people globally. Adapting to this new era which b</w:t>
      </w:r>
      <w:r>
        <w:rPr>
          <w:rFonts w:ascii="Arial" w:hAnsi="Arial" w:cs="Arial"/>
          <w:bCs/>
        </w:rPr>
        <w:t>r</w:t>
      </w:r>
      <w:r w:rsidRPr="00561825">
        <w:rPr>
          <w:rFonts w:ascii="Arial" w:hAnsi="Arial" w:cs="Arial"/>
          <w:bCs/>
        </w:rPr>
        <w:t>ought digital revolution in true sense, let us all try to make most of this fortune and do the best for ourselves and our society</w:t>
      </w:r>
      <w:r>
        <w:rPr>
          <w:rFonts w:ascii="Arial" w:hAnsi="Arial" w:cs="Arial"/>
          <w:bCs/>
        </w:rPr>
        <w:t>.</w:t>
      </w:r>
    </w:p>
    <w:p w14:paraId="70F86278" w14:textId="77777777" w:rsidR="00D11CCF" w:rsidRPr="00561825" w:rsidRDefault="00D11CCF" w:rsidP="00D11CCF">
      <w:pPr>
        <w:spacing w:after="0" w:line="360" w:lineRule="auto"/>
        <w:jc w:val="both"/>
        <w:rPr>
          <w:rFonts w:ascii="Arial" w:hAnsi="Arial" w:cs="Arial"/>
          <w:bCs/>
        </w:rPr>
      </w:pPr>
    </w:p>
    <w:p w14:paraId="03E6943A" w14:textId="77777777" w:rsidR="00D11CCF" w:rsidRPr="005A33AD" w:rsidRDefault="00D11CCF" w:rsidP="00D11CCF">
      <w:pPr>
        <w:pStyle w:val="NormalWeb"/>
        <w:shd w:val="clear" w:color="auto" w:fill="FFFFFF"/>
        <w:spacing w:before="0" w:beforeAutospacing="0" w:after="0" w:afterAutospacing="0" w:line="360" w:lineRule="auto"/>
        <w:jc w:val="both"/>
        <w:rPr>
          <w:rFonts w:ascii="Arial" w:hAnsi="Arial" w:cs="Arial"/>
          <w:color w:val="201F1E"/>
          <w:sz w:val="22"/>
          <w:szCs w:val="22"/>
        </w:rPr>
      </w:pPr>
      <w:r w:rsidRPr="005A33AD">
        <w:rPr>
          <w:rFonts w:ascii="Arial" w:hAnsi="Arial" w:cs="Arial"/>
          <w:bCs/>
          <w:sz w:val="22"/>
          <w:szCs w:val="22"/>
        </w:rPr>
        <w:t>I once again extend my warm wishes to all the graduating students</w:t>
      </w:r>
      <w:r w:rsidRPr="005A33AD">
        <w:rPr>
          <w:rFonts w:ascii="Arial" w:hAnsi="Arial" w:cs="Arial"/>
          <w:sz w:val="22"/>
          <w:szCs w:val="22"/>
        </w:rPr>
        <w:t xml:space="preserve"> for all their future ventures. </w:t>
      </w:r>
      <w:r w:rsidRPr="005A33AD">
        <w:rPr>
          <w:rFonts w:ascii="Arial" w:hAnsi="Arial" w:cs="Arial"/>
          <w:color w:val="212121"/>
          <w:sz w:val="22"/>
          <w:szCs w:val="22"/>
          <w:bdr w:val="none" w:sz="0" w:space="0" w:color="auto" w:frame="1"/>
        </w:rPr>
        <w:t>You have not only honoured your parents with this distinction but also carved a moment of pride for your institute.</w:t>
      </w:r>
      <w:r>
        <w:rPr>
          <w:rFonts w:ascii="Arial" w:hAnsi="Arial" w:cs="Arial"/>
          <w:color w:val="212121"/>
          <w:sz w:val="22"/>
          <w:szCs w:val="22"/>
          <w:bdr w:val="none" w:sz="0" w:space="0" w:color="auto" w:frame="1"/>
        </w:rPr>
        <w:t xml:space="preserve"> </w:t>
      </w:r>
      <w:r w:rsidRPr="005A33AD">
        <w:rPr>
          <w:rFonts w:ascii="Arial" w:hAnsi="Arial" w:cs="Arial"/>
          <w:color w:val="212121"/>
          <w:sz w:val="22"/>
          <w:szCs w:val="22"/>
          <w:bdr w:val="none" w:sz="0" w:space="0" w:color="auto" w:frame="1"/>
        </w:rPr>
        <w:t>May you all grow from strength to strength and may more laurels come your way.</w:t>
      </w:r>
      <w:r w:rsidRPr="005A33AD">
        <w:rPr>
          <w:rFonts w:ascii="Arial" w:hAnsi="Arial" w:cs="Arial"/>
          <w:bCs/>
          <w:sz w:val="22"/>
          <w:szCs w:val="22"/>
        </w:rPr>
        <w:t xml:space="preserve"> I also appeal all our students to keep on participating in activities of the institute through the Alumni Association. </w:t>
      </w:r>
      <w:r w:rsidRPr="005A33AD">
        <w:rPr>
          <w:rFonts w:ascii="Arial" w:hAnsi="Arial" w:cs="Arial"/>
          <w:sz w:val="22"/>
          <w:szCs w:val="22"/>
          <w:shd w:val="clear" w:color="auto" w:fill="FFFFFF"/>
        </w:rPr>
        <w:t xml:space="preserve">Please join our hands to do our little bit to our alma mater that has nourished and nurtured us, galvanized our talents, instilled confidence in us and molded us into competent global citizens. </w:t>
      </w:r>
    </w:p>
    <w:p w14:paraId="55EAD615" w14:textId="77777777" w:rsidR="00D11CCF" w:rsidRPr="005A33AD" w:rsidRDefault="00D11CCF" w:rsidP="00D11CCF">
      <w:pPr>
        <w:shd w:val="clear" w:color="auto" w:fill="FFFFFF"/>
        <w:spacing w:after="0" w:line="360" w:lineRule="auto"/>
        <w:jc w:val="both"/>
        <w:textAlignment w:val="baseline"/>
        <w:rPr>
          <w:rFonts w:ascii="Arial" w:eastAsia="Times New Roman" w:hAnsi="Arial" w:cs="Arial"/>
          <w:color w:val="000000"/>
          <w:bdr w:val="none" w:sz="0" w:space="0" w:color="auto" w:frame="1"/>
          <w:shd w:val="clear" w:color="auto" w:fill="FFFFFF"/>
        </w:rPr>
      </w:pPr>
    </w:p>
    <w:p w14:paraId="50C0A3E7" w14:textId="27548730" w:rsidR="00D11CCF" w:rsidRPr="00D11CCF" w:rsidRDefault="00D11CCF" w:rsidP="00D11CCF">
      <w:pPr>
        <w:pStyle w:val="ListParagraph"/>
        <w:spacing w:line="360" w:lineRule="auto"/>
        <w:ind w:left="630" w:hanging="540"/>
        <w:jc w:val="both"/>
        <w:rPr>
          <w:rFonts w:ascii="Arial" w:hAnsi="Arial" w:cs="Arial"/>
          <w:bCs/>
        </w:rPr>
      </w:pPr>
      <w:r w:rsidRPr="005A33AD">
        <w:rPr>
          <w:rFonts w:ascii="Arial" w:hAnsi="Arial" w:cs="Arial"/>
          <w:bCs/>
        </w:rPr>
        <w:t>Thank you.</w:t>
      </w:r>
    </w:p>
    <w:p w14:paraId="095CA492" w14:textId="77777777" w:rsidR="00D11CCF" w:rsidRPr="005A33AD" w:rsidRDefault="00D11CCF" w:rsidP="00D11CCF">
      <w:pPr>
        <w:pStyle w:val="ListParagraph"/>
        <w:spacing w:line="360" w:lineRule="auto"/>
        <w:ind w:left="630" w:hanging="540"/>
        <w:jc w:val="both"/>
        <w:rPr>
          <w:rFonts w:ascii="Arial" w:hAnsi="Arial" w:cs="Arial"/>
          <w:bCs/>
        </w:rPr>
      </w:pPr>
      <w:r w:rsidRPr="005A33AD">
        <w:rPr>
          <w:rFonts w:ascii="Arial" w:hAnsi="Arial" w:cs="Arial"/>
          <w:bCs/>
        </w:rPr>
        <w:t>Jai Hind and Jai Maharashtra!</w:t>
      </w:r>
    </w:p>
    <w:p w14:paraId="42222BBD" w14:textId="77777777" w:rsidR="00D11CCF" w:rsidRPr="005A33AD" w:rsidRDefault="00D11CCF" w:rsidP="00D11CCF">
      <w:pPr>
        <w:pStyle w:val="ListParagraph"/>
        <w:spacing w:line="360" w:lineRule="auto"/>
        <w:ind w:left="630" w:hanging="540"/>
        <w:jc w:val="both"/>
        <w:rPr>
          <w:rFonts w:ascii="Arial" w:hAnsi="Arial" w:cs="Arial"/>
          <w:bCs/>
        </w:rPr>
      </w:pPr>
    </w:p>
    <w:p w14:paraId="33F4BC11" w14:textId="77777777" w:rsidR="00D11CCF" w:rsidRPr="005A33AD" w:rsidRDefault="00D11CCF" w:rsidP="00D11CCF">
      <w:pPr>
        <w:pStyle w:val="ListParagraph"/>
        <w:spacing w:after="0" w:line="360" w:lineRule="auto"/>
        <w:ind w:left="630" w:hanging="540"/>
        <w:jc w:val="both"/>
        <w:rPr>
          <w:rFonts w:ascii="Arial" w:hAnsi="Arial" w:cs="Arial"/>
          <w:bCs/>
        </w:rPr>
      </w:pPr>
      <w:r w:rsidRPr="005A33AD">
        <w:rPr>
          <w:rFonts w:ascii="Arial" w:hAnsi="Arial" w:cs="Arial"/>
          <w:bCs/>
        </w:rPr>
        <w:t>B. B. Ahuja</w:t>
      </w:r>
    </w:p>
    <w:p w14:paraId="4EDF99D0" w14:textId="6E1419F7" w:rsidR="00D11CCF" w:rsidRPr="005A33AD" w:rsidRDefault="00597A4A" w:rsidP="00D11CCF">
      <w:pPr>
        <w:pStyle w:val="ListParagraph"/>
        <w:spacing w:after="0" w:line="360" w:lineRule="auto"/>
        <w:ind w:left="630" w:hanging="540"/>
        <w:jc w:val="both"/>
        <w:rPr>
          <w:rFonts w:ascii="Arial" w:hAnsi="Arial" w:cs="Arial"/>
          <w:bCs/>
        </w:rPr>
      </w:pPr>
      <w:r>
        <w:rPr>
          <w:rFonts w:ascii="Arial" w:hAnsi="Arial" w:cs="Arial"/>
          <w:bCs/>
        </w:rPr>
        <w:t xml:space="preserve">Officiating </w:t>
      </w:r>
      <w:r w:rsidR="00D11CCF" w:rsidRPr="005A33AD">
        <w:rPr>
          <w:rFonts w:ascii="Arial" w:hAnsi="Arial" w:cs="Arial"/>
          <w:bCs/>
        </w:rPr>
        <w:t>Director</w:t>
      </w:r>
    </w:p>
    <w:p w14:paraId="731C9EE5" w14:textId="77777777" w:rsidR="00D11CCF" w:rsidRPr="00DA4A62" w:rsidRDefault="00D11CCF" w:rsidP="00D11CCF">
      <w:pPr>
        <w:pStyle w:val="ListParagraph"/>
        <w:spacing w:after="0" w:line="360" w:lineRule="auto"/>
        <w:ind w:left="630" w:hanging="540"/>
        <w:jc w:val="both"/>
        <w:rPr>
          <w:rFonts w:ascii="Arial" w:hAnsi="Arial" w:cs="Arial"/>
          <w:bCs/>
        </w:rPr>
      </w:pPr>
      <w:r w:rsidRPr="005A33AD">
        <w:rPr>
          <w:rFonts w:ascii="Arial" w:hAnsi="Arial" w:cs="Arial"/>
          <w:bCs/>
        </w:rPr>
        <w:t>College of Engineering Pune</w:t>
      </w:r>
    </w:p>
    <w:p w14:paraId="2C08AB55" w14:textId="77777777" w:rsidR="00D11CCF" w:rsidRDefault="00D11CCF" w:rsidP="00D11CCF">
      <w:pPr>
        <w:shd w:val="clear" w:color="auto" w:fill="FFFFFF"/>
        <w:spacing w:after="0" w:line="360" w:lineRule="auto"/>
        <w:jc w:val="both"/>
        <w:textAlignment w:val="baseline"/>
        <w:rPr>
          <w:rFonts w:ascii="Arial" w:eastAsia="Times New Roman" w:hAnsi="Arial" w:cs="Arial"/>
          <w:color w:val="000000"/>
          <w:bdr w:val="none" w:sz="0" w:space="0" w:color="auto" w:frame="1"/>
          <w:shd w:val="clear" w:color="auto" w:fill="FFFFFF"/>
        </w:rPr>
      </w:pPr>
    </w:p>
    <w:p w14:paraId="63A1A455" w14:textId="77777777" w:rsidR="00D11CCF" w:rsidRDefault="00D11CCF" w:rsidP="00D11CCF">
      <w:pPr>
        <w:shd w:val="clear" w:color="auto" w:fill="FFFFFF"/>
        <w:spacing w:after="0" w:line="360" w:lineRule="auto"/>
        <w:jc w:val="both"/>
        <w:textAlignment w:val="baseline"/>
        <w:rPr>
          <w:rFonts w:ascii="Arial" w:eastAsia="Times New Roman" w:hAnsi="Arial" w:cs="Arial"/>
          <w:color w:val="000000"/>
          <w:bdr w:val="none" w:sz="0" w:space="0" w:color="auto" w:frame="1"/>
          <w:shd w:val="clear" w:color="auto" w:fill="FFFFFF"/>
        </w:rPr>
      </w:pPr>
    </w:p>
    <w:p w14:paraId="4B2A4385" w14:textId="77777777" w:rsidR="00D11CCF" w:rsidRDefault="00D11CCF" w:rsidP="00D11CCF">
      <w:pPr>
        <w:shd w:val="clear" w:color="auto" w:fill="FFFFFF"/>
        <w:spacing w:after="0" w:line="360" w:lineRule="auto"/>
        <w:jc w:val="both"/>
        <w:textAlignment w:val="baseline"/>
        <w:rPr>
          <w:rFonts w:ascii="Arial" w:eastAsia="Times New Roman" w:hAnsi="Arial" w:cs="Arial"/>
          <w:color w:val="000000"/>
          <w:bdr w:val="none" w:sz="0" w:space="0" w:color="auto" w:frame="1"/>
          <w:shd w:val="clear" w:color="auto" w:fill="FFFFFF"/>
        </w:rPr>
      </w:pPr>
    </w:p>
    <w:p w14:paraId="2F6D1BB6" w14:textId="77777777" w:rsidR="00D11CCF" w:rsidRPr="005A33AD" w:rsidRDefault="00D11CCF" w:rsidP="00D11CCF">
      <w:pPr>
        <w:spacing w:line="360" w:lineRule="auto"/>
        <w:rPr>
          <w:rFonts w:ascii="Arial" w:hAnsi="Arial" w:cs="Arial"/>
        </w:rPr>
      </w:pPr>
    </w:p>
    <w:p w14:paraId="5098BB93" w14:textId="0E60C934" w:rsidR="00C5029A" w:rsidRDefault="00C5029A">
      <w:pPr>
        <w:rPr>
          <w:rFonts w:ascii="Arial" w:hAnsi="Arial" w:cs="Arial"/>
          <w:b/>
          <w:szCs w:val="22"/>
          <w:u w:val="single"/>
        </w:rPr>
      </w:pPr>
    </w:p>
    <w:p w14:paraId="3213785A" w14:textId="2FFCF1D5" w:rsidR="00C5029A" w:rsidRDefault="00C5029A">
      <w:pPr>
        <w:rPr>
          <w:rFonts w:ascii="Arial" w:hAnsi="Arial" w:cs="Arial"/>
          <w:b/>
          <w:szCs w:val="22"/>
          <w:u w:val="single"/>
        </w:rPr>
      </w:pPr>
    </w:p>
    <w:p w14:paraId="15D649C1" w14:textId="58D82EA1" w:rsidR="00C5029A" w:rsidRDefault="00C5029A">
      <w:pPr>
        <w:rPr>
          <w:rFonts w:ascii="Arial" w:hAnsi="Arial" w:cs="Arial"/>
          <w:b/>
          <w:szCs w:val="22"/>
          <w:u w:val="single"/>
        </w:rPr>
      </w:pPr>
    </w:p>
    <w:p w14:paraId="7881B532" w14:textId="23112FC9" w:rsidR="00C5029A" w:rsidRDefault="00C5029A">
      <w:pPr>
        <w:rPr>
          <w:rFonts w:ascii="Arial" w:hAnsi="Arial" w:cs="Arial"/>
          <w:b/>
          <w:szCs w:val="22"/>
          <w:u w:val="single"/>
        </w:rPr>
      </w:pPr>
    </w:p>
    <w:p w14:paraId="6562E5CB" w14:textId="1E168A4B" w:rsidR="00C5029A" w:rsidRDefault="00C5029A">
      <w:pPr>
        <w:rPr>
          <w:rFonts w:ascii="Arial" w:hAnsi="Arial" w:cs="Arial"/>
          <w:b/>
          <w:szCs w:val="22"/>
          <w:u w:val="single"/>
        </w:rPr>
      </w:pPr>
    </w:p>
    <w:p w14:paraId="61C42826" w14:textId="3D452FE4" w:rsidR="00C5029A" w:rsidRDefault="00C5029A">
      <w:pPr>
        <w:rPr>
          <w:rFonts w:ascii="Arial" w:hAnsi="Arial" w:cs="Arial"/>
          <w:b/>
          <w:szCs w:val="22"/>
          <w:u w:val="single"/>
        </w:rPr>
      </w:pPr>
    </w:p>
    <w:p w14:paraId="224B21DC" w14:textId="77777777" w:rsidR="00C5029A" w:rsidRPr="009B2CD8" w:rsidRDefault="00C5029A">
      <w:pPr>
        <w:rPr>
          <w:rFonts w:ascii="Arial" w:hAnsi="Arial" w:cs="Arial"/>
          <w:b/>
          <w:szCs w:val="22"/>
          <w:u w:val="single"/>
        </w:rPr>
      </w:pPr>
    </w:p>
    <w:p w14:paraId="46CCC756" w14:textId="77777777" w:rsidR="0014305D" w:rsidRPr="009B2CD8" w:rsidRDefault="0014305D">
      <w:pPr>
        <w:rPr>
          <w:rFonts w:ascii="Arial" w:hAnsi="Arial" w:cs="Arial"/>
          <w:b/>
          <w:szCs w:val="22"/>
          <w:u w:val="single"/>
        </w:rPr>
      </w:pPr>
    </w:p>
    <w:p w14:paraId="1402CF84" w14:textId="7651A585" w:rsidR="00B26C68" w:rsidRPr="00B26C68" w:rsidRDefault="00B26C68" w:rsidP="00FC7305">
      <w:pPr>
        <w:pStyle w:val="ListParagraph"/>
        <w:numPr>
          <w:ilvl w:val="0"/>
          <w:numId w:val="46"/>
        </w:numPr>
        <w:rPr>
          <w:rFonts w:ascii="Arial" w:hAnsi="Arial" w:cs="Arial"/>
          <w:bCs/>
        </w:rPr>
      </w:pPr>
      <w:r>
        <w:rPr>
          <w:rFonts w:ascii="Arial" w:hAnsi="Arial" w:cs="Arial"/>
          <w:b/>
          <w:u w:val="single"/>
        </w:rPr>
        <w:t xml:space="preserve">ACADEMIC PROGRAMMES OFFERED </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0"/>
        <w:gridCol w:w="1181"/>
        <w:gridCol w:w="928"/>
      </w:tblGrid>
      <w:tr w:rsidR="00B26C68" w:rsidRPr="00235013" w14:paraId="01D4A7E8" w14:textId="77777777" w:rsidTr="00B26C68">
        <w:trPr>
          <w:trHeight w:val="321"/>
          <w:jc w:val="center"/>
        </w:trPr>
        <w:tc>
          <w:tcPr>
            <w:tcW w:w="8089" w:type="dxa"/>
            <w:gridSpan w:val="3"/>
            <w:tcBorders>
              <w:top w:val="double" w:sz="4" w:space="0" w:color="auto"/>
              <w:left w:val="double" w:sz="4" w:space="0" w:color="auto"/>
              <w:bottom w:val="double" w:sz="4" w:space="0" w:color="auto"/>
              <w:right w:val="double" w:sz="4" w:space="0" w:color="auto"/>
            </w:tcBorders>
            <w:shd w:val="clear" w:color="auto" w:fill="BFBFBF"/>
            <w:vAlign w:val="center"/>
          </w:tcPr>
          <w:p w14:paraId="4ADFABF5" w14:textId="77777777" w:rsidR="00B26C68" w:rsidRPr="00235013" w:rsidRDefault="00B26C68" w:rsidP="00235013">
            <w:pPr>
              <w:spacing w:after="0" w:line="240" w:lineRule="auto"/>
              <w:jc w:val="center"/>
              <w:rPr>
                <w:rFonts w:ascii="Arial" w:hAnsi="Arial" w:cs="Arial"/>
                <w:b/>
                <w:szCs w:val="22"/>
              </w:rPr>
            </w:pPr>
            <w:r w:rsidRPr="00235013">
              <w:rPr>
                <w:rFonts w:ascii="Arial" w:hAnsi="Arial" w:cs="Arial"/>
                <w:b/>
                <w:szCs w:val="22"/>
              </w:rPr>
              <w:t>Undergraduate Programmes; Duration- 4 Years</w:t>
            </w:r>
          </w:p>
        </w:tc>
      </w:tr>
      <w:tr w:rsidR="00B26C68" w:rsidRPr="00235013" w14:paraId="1D91113A" w14:textId="77777777" w:rsidTr="00235013">
        <w:trPr>
          <w:trHeight w:val="321"/>
          <w:jc w:val="center"/>
        </w:trPr>
        <w:tc>
          <w:tcPr>
            <w:tcW w:w="5980" w:type="dxa"/>
            <w:tcBorders>
              <w:top w:val="double" w:sz="4" w:space="0" w:color="auto"/>
              <w:left w:val="double" w:sz="4" w:space="0" w:color="auto"/>
              <w:bottom w:val="double" w:sz="4" w:space="0" w:color="auto"/>
              <w:right w:val="double" w:sz="4" w:space="0" w:color="auto"/>
            </w:tcBorders>
            <w:shd w:val="clear" w:color="auto" w:fill="BFBFBF"/>
          </w:tcPr>
          <w:p w14:paraId="563A10D9" w14:textId="77777777" w:rsidR="00B26C68" w:rsidRPr="00235013" w:rsidRDefault="00B26C68" w:rsidP="00235013">
            <w:pPr>
              <w:pStyle w:val="Heading1"/>
              <w:spacing w:before="0" w:after="0"/>
              <w:rPr>
                <w:rFonts w:ascii="Arial" w:eastAsia="Arial Unicode MS" w:hAnsi="Arial" w:cs="Arial"/>
                <w:sz w:val="22"/>
                <w:szCs w:val="22"/>
              </w:rPr>
            </w:pPr>
            <w:r w:rsidRPr="00235013">
              <w:rPr>
                <w:rFonts w:ascii="Arial" w:hAnsi="Arial" w:cs="Arial"/>
                <w:sz w:val="22"/>
                <w:szCs w:val="22"/>
              </w:rPr>
              <w:t>Programme</w:t>
            </w:r>
          </w:p>
        </w:tc>
        <w:tc>
          <w:tcPr>
            <w:tcW w:w="1181" w:type="dxa"/>
            <w:tcBorders>
              <w:top w:val="double" w:sz="4" w:space="0" w:color="auto"/>
              <w:left w:val="double" w:sz="4" w:space="0" w:color="auto"/>
              <w:bottom w:val="double" w:sz="4" w:space="0" w:color="auto"/>
              <w:right w:val="double" w:sz="4" w:space="0" w:color="auto"/>
            </w:tcBorders>
            <w:shd w:val="clear" w:color="auto" w:fill="BFBFBF"/>
          </w:tcPr>
          <w:p w14:paraId="0CA53D10" w14:textId="77777777" w:rsidR="00B26C68" w:rsidRPr="00235013" w:rsidRDefault="00B26C68" w:rsidP="00235013">
            <w:pPr>
              <w:spacing w:after="0" w:line="240" w:lineRule="auto"/>
              <w:jc w:val="center"/>
              <w:rPr>
                <w:rFonts w:ascii="Arial" w:hAnsi="Arial" w:cs="Arial"/>
                <w:b/>
                <w:szCs w:val="22"/>
              </w:rPr>
            </w:pPr>
            <w:r w:rsidRPr="00235013">
              <w:rPr>
                <w:rFonts w:ascii="Arial" w:hAnsi="Arial" w:cs="Arial"/>
                <w:b/>
                <w:szCs w:val="22"/>
              </w:rPr>
              <w:t>Year of starting</w:t>
            </w:r>
          </w:p>
        </w:tc>
        <w:tc>
          <w:tcPr>
            <w:tcW w:w="928" w:type="dxa"/>
            <w:tcBorders>
              <w:top w:val="double" w:sz="4" w:space="0" w:color="auto"/>
              <w:left w:val="double" w:sz="4" w:space="0" w:color="auto"/>
              <w:bottom w:val="double" w:sz="4" w:space="0" w:color="auto"/>
              <w:right w:val="double" w:sz="4" w:space="0" w:color="auto"/>
            </w:tcBorders>
            <w:shd w:val="clear" w:color="auto" w:fill="BFBFBF"/>
          </w:tcPr>
          <w:p w14:paraId="3A244C54" w14:textId="77777777" w:rsidR="00B26C68" w:rsidRPr="00235013" w:rsidRDefault="00B26C68" w:rsidP="00235013">
            <w:pPr>
              <w:spacing w:after="0" w:line="240" w:lineRule="auto"/>
              <w:jc w:val="center"/>
              <w:rPr>
                <w:rFonts w:ascii="Arial" w:hAnsi="Arial" w:cs="Arial"/>
                <w:b/>
                <w:szCs w:val="22"/>
              </w:rPr>
            </w:pPr>
            <w:r w:rsidRPr="00235013">
              <w:rPr>
                <w:rFonts w:ascii="Arial" w:hAnsi="Arial" w:cs="Arial"/>
                <w:b/>
                <w:szCs w:val="22"/>
              </w:rPr>
              <w:t>Intake</w:t>
            </w:r>
          </w:p>
        </w:tc>
      </w:tr>
      <w:tr w:rsidR="00B26C68" w:rsidRPr="00235013" w14:paraId="219C5238" w14:textId="77777777" w:rsidTr="00B26C68">
        <w:trPr>
          <w:trHeight w:val="332"/>
          <w:jc w:val="center"/>
        </w:trPr>
        <w:tc>
          <w:tcPr>
            <w:tcW w:w="8089" w:type="dxa"/>
            <w:gridSpan w:val="3"/>
            <w:tcBorders>
              <w:top w:val="double" w:sz="4" w:space="0" w:color="auto"/>
              <w:left w:val="double" w:sz="4" w:space="0" w:color="auto"/>
              <w:bottom w:val="double" w:sz="4" w:space="0" w:color="auto"/>
              <w:right w:val="double" w:sz="4" w:space="0" w:color="auto"/>
            </w:tcBorders>
            <w:vAlign w:val="center"/>
          </w:tcPr>
          <w:p w14:paraId="614EA853" w14:textId="16717EE6" w:rsidR="00B26C68" w:rsidRPr="00235013" w:rsidRDefault="00B26C68" w:rsidP="00FC7305">
            <w:pPr>
              <w:pStyle w:val="ListParagraph"/>
              <w:numPr>
                <w:ilvl w:val="0"/>
                <w:numId w:val="47"/>
              </w:numPr>
              <w:spacing w:after="0" w:line="240" w:lineRule="auto"/>
              <w:rPr>
                <w:rFonts w:ascii="Arial" w:hAnsi="Arial" w:cs="Arial"/>
                <w:b/>
                <w:bCs/>
              </w:rPr>
            </w:pPr>
            <w:r w:rsidRPr="00235013">
              <w:rPr>
                <w:rFonts w:ascii="Arial" w:hAnsi="Arial" w:cs="Arial"/>
                <w:b/>
                <w:bCs/>
              </w:rPr>
              <w:t>Engineering &amp; Technology Programmes (B. Tech.)</w:t>
            </w:r>
          </w:p>
        </w:tc>
      </w:tr>
      <w:tr w:rsidR="00B26C68" w:rsidRPr="00235013" w14:paraId="1892F72D"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050AEE90"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Civil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0F6EB0FB"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1854</w:t>
            </w:r>
          </w:p>
        </w:tc>
        <w:tc>
          <w:tcPr>
            <w:tcW w:w="928" w:type="dxa"/>
            <w:tcBorders>
              <w:top w:val="double" w:sz="4" w:space="0" w:color="auto"/>
              <w:left w:val="double" w:sz="4" w:space="0" w:color="auto"/>
              <w:bottom w:val="double" w:sz="4" w:space="0" w:color="auto"/>
              <w:right w:val="double" w:sz="4" w:space="0" w:color="auto"/>
            </w:tcBorders>
            <w:vAlign w:val="center"/>
          </w:tcPr>
          <w:p w14:paraId="2488362C"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60</w:t>
            </w:r>
          </w:p>
        </w:tc>
      </w:tr>
      <w:tr w:rsidR="00B26C68" w:rsidRPr="00235013" w14:paraId="02ED5690" w14:textId="77777777" w:rsidTr="00B26C68">
        <w:trPr>
          <w:trHeight w:val="413"/>
          <w:jc w:val="center"/>
        </w:trPr>
        <w:tc>
          <w:tcPr>
            <w:tcW w:w="5980" w:type="dxa"/>
            <w:tcBorders>
              <w:top w:val="double" w:sz="4" w:space="0" w:color="auto"/>
              <w:left w:val="double" w:sz="4" w:space="0" w:color="auto"/>
              <w:bottom w:val="double" w:sz="4" w:space="0" w:color="auto"/>
              <w:right w:val="double" w:sz="4" w:space="0" w:color="auto"/>
            </w:tcBorders>
            <w:vAlign w:val="center"/>
          </w:tcPr>
          <w:p w14:paraId="59212DDF"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Mechanical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68E9AA83"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1912</w:t>
            </w:r>
          </w:p>
        </w:tc>
        <w:tc>
          <w:tcPr>
            <w:tcW w:w="928" w:type="dxa"/>
            <w:tcBorders>
              <w:top w:val="double" w:sz="4" w:space="0" w:color="auto"/>
              <w:left w:val="double" w:sz="4" w:space="0" w:color="auto"/>
              <w:bottom w:val="double" w:sz="4" w:space="0" w:color="auto"/>
              <w:right w:val="double" w:sz="4" w:space="0" w:color="auto"/>
            </w:tcBorders>
            <w:vAlign w:val="center"/>
          </w:tcPr>
          <w:p w14:paraId="673F5002"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120</w:t>
            </w:r>
          </w:p>
        </w:tc>
      </w:tr>
      <w:tr w:rsidR="00B26C68" w:rsidRPr="00235013" w14:paraId="394BE4F0"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661E9320"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Electrical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3DFF110A"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1932</w:t>
            </w:r>
          </w:p>
        </w:tc>
        <w:tc>
          <w:tcPr>
            <w:tcW w:w="928" w:type="dxa"/>
            <w:tcBorders>
              <w:top w:val="double" w:sz="4" w:space="0" w:color="auto"/>
              <w:left w:val="double" w:sz="4" w:space="0" w:color="auto"/>
              <w:bottom w:val="double" w:sz="4" w:space="0" w:color="auto"/>
              <w:right w:val="double" w:sz="4" w:space="0" w:color="auto"/>
            </w:tcBorders>
            <w:vAlign w:val="center"/>
          </w:tcPr>
          <w:p w14:paraId="7D3D7203"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60</w:t>
            </w:r>
          </w:p>
        </w:tc>
      </w:tr>
      <w:tr w:rsidR="00B26C68" w:rsidRPr="00235013" w14:paraId="6B8F45C4"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2F9A8ACE"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Electronics &amp; Telecommunication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56CBBC7A"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1948</w:t>
            </w:r>
          </w:p>
        </w:tc>
        <w:tc>
          <w:tcPr>
            <w:tcW w:w="928" w:type="dxa"/>
            <w:tcBorders>
              <w:top w:val="double" w:sz="4" w:space="0" w:color="auto"/>
              <w:left w:val="double" w:sz="4" w:space="0" w:color="auto"/>
              <w:bottom w:val="double" w:sz="4" w:space="0" w:color="auto"/>
              <w:right w:val="double" w:sz="4" w:space="0" w:color="auto"/>
            </w:tcBorders>
            <w:vAlign w:val="center"/>
          </w:tcPr>
          <w:p w14:paraId="610A84A3"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60</w:t>
            </w:r>
          </w:p>
        </w:tc>
      </w:tr>
      <w:tr w:rsidR="00B26C68" w:rsidRPr="00235013" w14:paraId="1BDC2B3E"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72746743"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 xml:space="preserve">Metallurgy &amp; Materials Technology  </w:t>
            </w:r>
          </w:p>
          <w:p w14:paraId="76AA674E" w14:textId="77777777" w:rsidR="00B26C68" w:rsidRPr="00235013" w:rsidRDefault="00B26C68" w:rsidP="00235013">
            <w:pPr>
              <w:spacing w:after="0" w:line="240" w:lineRule="auto"/>
              <w:rPr>
                <w:rFonts w:ascii="Arial" w:hAnsi="Arial" w:cs="Arial"/>
                <w:szCs w:val="22"/>
              </w:rPr>
            </w:pPr>
            <w:r w:rsidRPr="00235013">
              <w:rPr>
                <w:rFonts w:ascii="Arial" w:hAnsi="Arial" w:cs="Arial"/>
                <w:i/>
                <w:iCs/>
                <w:szCs w:val="22"/>
              </w:rPr>
              <w:t>(Old Nomenclature</w:t>
            </w:r>
            <w:r w:rsidRPr="00235013">
              <w:rPr>
                <w:rFonts w:ascii="Arial" w:hAnsi="Arial" w:cs="Arial"/>
                <w:szCs w:val="22"/>
              </w:rPr>
              <w:t>- Metallurgical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0249FFD2"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2020</w:t>
            </w:r>
          </w:p>
          <w:p w14:paraId="6BE7BEBA"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1948</w:t>
            </w:r>
          </w:p>
        </w:tc>
        <w:tc>
          <w:tcPr>
            <w:tcW w:w="928" w:type="dxa"/>
            <w:tcBorders>
              <w:top w:val="double" w:sz="4" w:space="0" w:color="auto"/>
              <w:left w:val="double" w:sz="4" w:space="0" w:color="auto"/>
              <w:bottom w:val="double" w:sz="4" w:space="0" w:color="auto"/>
              <w:right w:val="double" w:sz="4" w:space="0" w:color="auto"/>
            </w:tcBorders>
            <w:vAlign w:val="center"/>
          </w:tcPr>
          <w:p w14:paraId="348CE28E"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60</w:t>
            </w:r>
          </w:p>
        </w:tc>
      </w:tr>
      <w:tr w:rsidR="00B26C68" w:rsidRPr="00235013" w14:paraId="3F73F5FC" w14:textId="77777777" w:rsidTr="00B26C68">
        <w:trPr>
          <w:trHeight w:val="366"/>
          <w:jc w:val="center"/>
        </w:trPr>
        <w:tc>
          <w:tcPr>
            <w:tcW w:w="5980" w:type="dxa"/>
            <w:tcBorders>
              <w:top w:val="double" w:sz="4" w:space="0" w:color="auto"/>
              <w:left w:val="double" w:sz="4" w:space="0" w:color="auto"/>
              <w:bottom w:val="double" w:sz="4" w:space="0" w:color="auto"/>
              <w:right w:val="double" w:sz="4" w:space="0" w:color="auto"/>
            </w:tcBorders>
            <w:vAlign w:val="center"/>
          </w:tcPr>
          <w:p w14:paraId="6873B234"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Instrumentation &amp; Control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39885613"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1965</w:t>
            </w:r>
          </w:p>
        </w:tc>
        <w:tc>
          <w:tcPr>
            <w:tcW w:w="928" w:type="dxa"/>
            <w:tcBorders>
              <w:top w:val="double" w:sz="4" w:space="0" w:color="auto"/>
              <w:left w:val="double" w:sz="4" w:space="0" w:color="auto"/>
              <w:bottom w:val="double" w:sz="4" w:space="0" w:color="auto"/>
              <w:right w:val="double" w:sz="4" w:space="0" w:color="auto"/>
            </w:tcBorders>
            <w:vAlign w:val="center"/>
          </w:tcPr>
          <w:p w14:paraId="3E5AE0EF"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30</w:t>
            </w:r>
          </w:p>
        </w:tc>
      </w:tr>
      <w:tr w:rsidR="00B26C68" w:rsidRPr="00235013" w14:paraId="133337A6"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5EB0911F"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Computer Engineering</w:t>
            </w:r>
          </w:p>
        </w:tc>
        <w:tc>
          <w:tcPr>
            <w:tcW w:w="1181" w:type="dxa"/>
            <w:tcBorders>
              <w:top w:val="double" w:sz="4" w:space="0" w:color="auto"/>
              <w:left w:val="double" w:sz="4" w:space="0" w:color="auto"/>
              <w:bottom w:val="double" w:sz="4" w:space="0" w:color="auto"/>
              <w:right w:val="double" w:sz="4" w:space="0" w:color="auto"/>
            </w:tcBorders>
            <w:vAlign w:val="center"/>
          </w:tcPr>
          <w:p w14:paraId="36BC4487"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1992</w:t>
            </w:r>
          </w:p>
        </w:tc>
        <w:tc>
          <w:tcPr>
            <w:tcW w:w="928" w:type="dxa"/>
            <w:tcBorders>
              <w:top w:val="double" w:sz="4" w:space="0" w:color="auto"/>
              <w:left w:val="double" w:sz="4" w:space="0" w:color="auto"/>
              <w:bottom w:val="double" w:sz="4" w:space="0" w:color="auto"/>
              <w:right w:val="double" w:sz="4" w:space="0" w:color="auto"/>
            </w:tcBorders>
            <w:vAlign w:val="center"/>
          </w:tcPr>
          <w:p w14:paraId="6F9DC8F4"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120</w:t>
            </w:r>
          </w:p>
        </w:tc>
      </w:tr>
      <w:tr w:rsidR="00B26C68" w:rsidRPr="00235013" w14:paraId="579E9F89"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2EEA8A49" w14:textId="77777777" w:rsidR="00B26C68" w:rsidRPr="00235013" w:rsidRDefault="00B26C68" w:rsidP="00235013">
            <w:pPr>
              <w:spacing w:after="0" w:line="240" w:lineRule="auto"/>
              <w:rPr>
                <w:rFonts w:ascii="Arial" w:hAnsi="Arial" w:cs="Arial"/>
                <w:szCs w:val="22"/>
              </w:rPr>
            </w:pPr>
            <w:r w:rsidRPr="00235013">
              <w:rPr>
                <w:rFonts w:ascii="Arial" w:hAnsi="Arial" w:cs="Arial"/>
                <w:szCs w:val="22"/>
              </w:rPr>
              <w:t>Manufacturing Science &amp; Engineering [Regular Pattern]</w:t>
            </w:r>
          </w:p>
          <w:p w14:paraId="76C7E816" w14:textId="77777777" w:rsidR="00B26C68" w:rsidRPr="00235013" w:rsidRDefault="00B26C68" w:rsidP="00235013">
            <w:pPr>
              <w:spacing w:after="0" w:line="240" w:lineRule="auto"/>
              <w:rPr>
                <w:rFonts w:ascii="Arial" w:hAnsi="Arial" w:cs="Arial"/>
                <w:szCs w:val="22"/>
              </w:rPr>
            </w:pPr>
            <w:r w:rsidRPr="00235013">
              <w:rPr>
                <w:rFonts w:ascii="Arial" w:hAnsi="Arial" w:cs="Arial"/>
                <w:i/>
                <w:iCs/>
                <w:szCs w:val="22"/>
              </w:rPr>
              <w:t>(Old Nomenclature</w:t>
            </w:r>
            <w:r w:rsidRPr="00235013">
              <w:rPr>
                <w:rFonts w:ascii="Arial" w:hAnsi="Arial" w:cs="Arial"/>
                <w:szCs w:val="22"/>
              </w:rPr>
              <w:t xml:space="preserve"> Production Engineering -Sandwich Pattern)</w:t>
            </w:r>
          </w:p>
        </w:tc>
        <w:tc>
          <w:tcPr>
            <w:tcW w:w="1181" w:type="dxa"/>
            <w:tcBorders>
              <w:top w:val="double" w:sz="4" w:space="0" w:color="auto"/>
              <w:left w:val="double" w:sz="4" w:space="0" w:color="auto"/>
              <w:bottom w:val="double" w:sz="4" w:space="0" w:color="auto"/>
              <w:right w:val="double" w:sz="4" w:space="0" w:color="auto"/>
            </w:tcBorders>
            <w:vAlign w:val="center"/>
          </w:tcPr>
          <w:p w14:paraId="6E1F7E76"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2020</w:t>
            </w:r>
          </w:p>
          <w:p w14:paraId="4943796A"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1995</w:t>
            </w:r>
          </w:p>
        </w:tc>
        <w:tc>
          <w:tcPr>
            <w:tcW w:w="928" w:type="dxa"/>
            <w:tcBorders>
              <w:top w:val="double" w:sz="4" w:space="0" w:color="auto"/>
              <w:left w:val="double" w:sz="4" w:space="0" w:color="auto"/>
              <w:bottom w:val="double" w:sz="4" w:space="0" w:color="auto"/>
              <w:right w:val="double" w:sz="4" w:space="0" w:color="auto"/>
            </w:tcBorders>
            <w:vAlign w:val="center"/>
          </w:tcPr>
          <w:p w14:paraId="3C95BDC9"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60</w:t>
            </w:r>
          </w:p>
        </w:tc>
      </w:tr>
      <w:tr w:rsidR="00B26C68" w:rsidRPr="00235013" w14:paraId="7801A2AE"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7B5B2A99" w14:textId="77777777" w:rsidR="00B26C68" w:rsidRPr="00235013" w:rsidRDefault="00B26C68" w:rsidP="00235013">
            <w:pPr>
              <w:pStyle w:val="Heading9"/>
              <w:spacing w:line="240" w:lineRule="auto"/>
              <w:rPr>
                <w:rFonts w:ascii="Arial" w:hAnsi="Arial" w:cs="Arial"/>
                <w:b w:val="0"/>
                <w:bCs/>
                <w:i w:val="0"/>
                <w:iCs/>
                <w:color w:val="auto"/>
              </w:rPr>
            </w:pPr>
            <w:r w:rsidRPr="00235013">
              <w:rPr>
                <w:rFonts w:ascii="Arial" w:hAnsi="Arial" w:cs="Arial"/>
                <w:bCs/>
                <w:i w:val="0"/>
                <w:color w:val="auto"/>
              </w:rPr>
              <w:t>TOTAL</w:t>
            </w:r>
          </w:p>
        </w:tc>
        <w:tc>
          <w:tcPr>
            <w:tcW w:w="1181" w:type="dxa"/>
            <w:tcBorders>
              <w:top w:val="double" w:sz="4" w:space="0" w:color="auto"/>
              <w:left w:val="double" w:sz="4" w:space="0" w:color="auto"/>
              <w:bottom w:val="double" w:sz="4" w:space="0" w:color="auto"/>
              <w:right w:val="double" w:sz="4" w:space="0" w:color="auto"/>
            </w:tcBorders>
            <w:vAlign w:val="center"/>
          </w:tcPr>
          <w:p w14:paraId="737E3BFF" w14:textId="77777777" w:rsidR="00B26C68" w:rsidRPr="00235013" w:rsidRDefault="00B26C68" w:rsidP="00235013">
            <w:pPr>
              <w:spacing w:after="0" w:line="240" w:lineRule="auto"/>
              <w:jc w:val="center"/>
              <w:rPr>
                <w:rFonts w:ascii="Arial" w:hAnsi="Arial" w:cs="Arial"/>
                <w:szCs w:val="22"/>
              </w:rPr>
            </w:pPr>
          </w:p>
        </w:tc>
        <w:tc>
          <w:tcPr>
            <w:tcW w:w="928" w:type="dxa"/>
            <w:tcBorders>
              <w:top w:val="double" w:sz="4" w:space="0" w:color="auto"/>
              <w:left w:val="double" w:sz="4" w:space="0" w:color="auto"/>
              <w:bottom w:val="double" w:sz="4" w:space="0" w:color="auto"/>
              <w:right w:val="double" w:sz="4" w:space="0" w:color="auto"/>
            </w:tcBorders>
            <w:vAlign w:val="center"/>
          </w:tcPr>
          <w:p w14:paraId="4CD08EC3" w14:textId="77777777" w:rsidR="00B26C68" w:rsidRPr="00235013" w:rsidRDefault="00B26C68" w:rsidP="00235013">
            <w:pPr>
              <w:spacing w:after="0" w:line="240" w:lineRule="auto"/>
              <w:jc w:val="center"/>
              <w:rPr>
                <w:rFonts w:ascii="Arial" w:hAnsi="Arial" w:cs="Arial"/>
                <w:b/>
                <w:bCs/>
                <w:szCs w:val="22"/>
              </w:rPr>
            </w:pPr>
            <w:r w:rsidRPr="00235013">
              <w:rPr>
                <w:rFonts w:ascii="Arial" w:hAnsi="Arial" w:cs="Arial"/>
                <w:b/>
                <w:bCs/>
                <w:szCs w:val="22"/>
              </w:rPr>
              <w:t>570</w:t>
            </w:r>
          </w:p>
        </w:tc>
      </w:tr>
      <w:tr w:rsidR="00B26C68" w:rsidRPr="00235013" w14:paraId="4B996CE2"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71CAF73A" w14:textId="3B19D320" w:rsidR="00B26C68" w:rsidRPr="00235013" w:rsidRDefault="00B26C68" w:rsidP="00FC7305">
            <w:pPr>
              <w:pStyle w:val="Heading9"/>
              <w:numPr>
                <w:ilvl w:val="0"/>
                <w:numId w:val="47"/>
              </w:numPr>
              <w:spacing w:line="240" w:lineRule="auto"/>
              <w:rPr>
                <w:rFonts w:ascii="Arial" w:hAnsi="Arial" w:cs="Arial"/>
                <w:bCs/>
                <w:i w:val="0"/>
                <w:iCs/>
                <w:color w:val="auto"/>
              </w:rPr>
            </w:pPr>
            <w:r w:rsidRPr="00235013">
              <w:rPr>
                <w:rFonts w:ascii="Arial" w:hAnsi="Arial" w:cs="Arial"/>
                <w:i w:val="0"/>
                <w:color w:val="auto"/>
              </w:rPr>
              <w:t>Planning Programmes (B. Planning)</w:t>
            </w:r>
          </w:p>
        </w:tc>
        <w:tc>
          <w:tcPr>
            <w:tcW w:w="1181" w:type="dxa"/>
            <w:tcBorders>
              <w:top w:val="double" w:sz="4" w:space="0" w:color="auto"/>
              <w:left w:val="double" w:sz="4" w:space="0" w:color="auto"/>
              <w:bottom w:val="double" w:sz="4" w:space="0" w:color="auto"/>
              <w:right w:val="double" w:sz="4" w:space="0" w:color="auto"/>
            </w:tcBorders>
            <w:vAlign w:val="center"/>
          </w:tcPr>
          <w:p w14:paraId="127B5C64" w14:textId="77777777" w:rsidR="00B26C68" w:rsidRPr="00235013" w:rsidRDefault="00B26C68" w:rsidP="00235013">
            <w:pPr>
              <w:spacing w:after="0" w:line="240" w:lineRule="auto"/>
              <w:jc w:val="center"/>
              <w:rPr>
                <w:rFonts w:ascii="Arial" w:hAnsi="Arial" w:cs="Arial"/>
                <w:szCs w:val="22"/>
              </w:rPr>
            </w:pPr>
          </w:p>
        </w:tc>
        <w:tc>
          <w:tcPr>
            <w:tcW w:w="928" w:type="dxa"/>
            <w:tcBorders>
              <w:top w:val="double" w:sz="4" w:space="0" w:color="auto"/>
              <w:left w:val="double" w:sz="4" w:space="0" w:color="auto"/>
              <w:bottom w:val="double" w:sz="4" w:space="0" w:color="auto"/>
              <w:right w:val="double" w:sz="4" w:space="0" w:color="auto"/>
            </w:tcBorders>
            <w:vAlign w:val="center"/>
          </w:tcPr>
          <w:p w14:paraId="21942699" w14:textId="77777777" w:rsidR="00B26C68" w:rsidRPr="00235013" w:rsidRDefault="00B26C68" w:rsidP="00235013">
            <w:pPr>
              <w:spacing w:after="0" w:line="240" w:lineRule="auto"/>
              <w:jc w:val="center"/>
              <w:rPr>
                <w:rFonts w:ascii="Arial" w:hAnsi="Arial" w:cs="Arial"/>
                <w:szCs w:val="22"/>
              </w:rPr>
            </w:pPr>
          </w:p>
        </w:tc>
      </w:tr>
      <w:tr w:rsidR="00B26C68" w:rsidRPr="00235013" w14:paraId="256E9D3F" w14:textId="77777777" w:rsidTr="00B26C68">
        <w:trPr>
          <w:trHeight w:val="332"/>
          <w:jc w:val="center"/>
        </w:trPr>
        <w:tc>
          <w:tcPr>
            <w:tcW w:w="5980" w:type="dxa"/>
            <w:tcBorders>
              <w:top w:val="double" w:sz="4" w:space="0" w:color="auto"/>
              <w:left w:val="double" w:sz="4" w:space="0" w:color="auto"/>
              <w:bottom w:val="double" w:sz="4" w:space="0" w:color="auto"/>
              <w:right w:val="double" w:sz="4" w:space="0" w:color="auto"/>
            </w:tcBorders>
            <w:vAlign w:val="center"/>
          </w:tcPr>
          <w:p w14:paraId="57F307DF" w14:textId="52166241" w:rsidR="00B26C68" w:rsidRPr="00235013" w:rsidRDefault="00235013" w:rsidP="00235013">
            <w:pPr>
              <w:pStyle w:val="Heading9"/>
              <w:spacing w:line="240" w:lineRule="auto"/>
              <w:rPr>
                <w:rFonts w:ascii="Arial" w:hAnsi="Arial" w:cs="Arial"/>
                <w:b w:val="0"/>
                <w:bCs/>
                <w:i w:val="0"/>
                <w:iCs/>
                <w:color w:val="auto"/>
              </w:rPr>
            </w:pPr>
            <w:r w:rsidRPr="00235013">
              <w:rPr>
                <w:rFonts w:ascii="Arial" w:hAnsi="Arial" w:cs="Arial"/>
                <w:i w:val="0"/>
                <w:color w:val="auto"/>
              </w:rPr>
              <w:t xml:space="preserve"> </w:t>
            </w:r>
            <w:r w:rsidR="00B26C68" w:rsidRPr="00235013">
              <w:rPr>
                <w:rFonts w:ascii="Arial" w:hAnsi="Arial" w:cs="Arial"/>
                <w:b w:val="0"/>
                <w:bCs/>
                <w:i w:val="0"/>
                <w:color w:val="auto"/>
              </w:rPr>
              <w:t>B. Planning</w:t>
            </w:r>
          </w:p>
        </w:tc>
        <w:tc>
          <w:tcPr>
            <w:tcW w:w="1181" w:type="dxa"/>
            <w:tcBorders>
              <w:top w:val="double" w:sz="4" w:space="0" w:color="auto"/>
              <w:left w:val="double" w:sz="4" w:space="0" w:color="auto"/>
              <w:bottom w:val="double" w:sz="4" w:space="0" w:color="auto"/>
              <w:right w:val="double" w:sz="4" w:space="0" w:color="auto"/>
            </w:tcBorders>
            <w:vAlign w:val="center"/>
          </w:tcPr>
          <w:p w14:paraId="2181D3D3" w14:textId="77777777" w:rsidR="00B26C68" w:rsidRPr="00235013" w:rsidRDefault="00B26C68" w:rsidP="00235013">
            <w:pPr>
              <w:spacing w:after="0" w:line="240" w:lineRule="auto"/>
              <w:jc w:val="center"/>
              <w:rPr>
                <w:rFonts w:ascii="Arial" w:hAnsi="Arial" w:cs="Arial"/>
                <w:szCs w:val="22"/>
              </w:rPr>
            </w:pPr>
            <w:r w:rsidRPr="00235013">
              <w:rPr>
                <w:rFonts w:ascii="Arial" w:hAnsi="Arial" w:cs="Arial"/>
                <w:szCs w:val="22"/>
              </w:rPr>
              <w:t>2011</w:t>
            </w:r>
          </w:p>
        </w:tc>
        <w:tc>
          <w:tcPr>
            <w:tcW w:w="928" w:type="dxa"/>
            <w:tcBorders>
              <w:top w:val="double" w:sz="4" w:space="0" w:color="auto"/>
              <w:left w:val="double" w:sz="4" w:space="0" w:color="auto"/>
              <w:bottom w:val="double" w:sz="4" w:space="0" w:color="auto"/>
              <w:right w:val="double" w:sz="4" w:space="0" w:color="auto"/>
            </w:tcBorders>
            <w:vAlign w:val="center"/>
          </w:tcPr>
          <w:p w14:paraId="0CA80904" w14:textId="77777777" w:rsidR="00B26C68" w:rsidRPr="00235013" w:rsidRDefault="00B26C68" w:rsidP="00235013">
            <w:pPr>
              <w:spacing w:after="0" w:line="240" w:lineRule="auto"/>
              <w:jc w:val="center"/>
              <w:rPr>
                <w:rFonts w:ascii="Arial" w:hAnsi="Arial" w:cs="Arial"/>
                <w:b/>
                <w:bCs/>
                <w:szCs w:val="22"/>
              </w:rPr>
            </w:pPr>
            <w:r w:rsidRPr="00235013">
              <w:rPr>
                <w:rFonts w:ascii="Arial" w:hAnsi="Arial" w:cs="Arial"/>
                <w:b/>
                <w:bCs/>
                <w:szCs w:val="22"/>
              </w:rPr>
              <w:t>60</w:t>
            </w:r>
          </w:p>
        </w:tc>
      </w:tr>
      <w:tr w:rsidR="00B26C68" w:rsidRPr="00235013" w14:paraId="19EF3CCC" w14:textId="77777777" w:rsidTr="00B26C68">
        <w:trPr>
          <w:trHeight w:val="387"/>
          <w:jc w:val="center"/>
        </w:trPr>
        <w:tc>
          <w:tcPr>
            <w:tcW w:w="5980" w:type="dxa"/>
            <w:tcBorders>
              <w:top w:val="double" w:sz="4" w:space="0" w:color="auto"/>
              <w:left w:val="double" w:sz="4" w:space="0" w:color="auto"/>
              <w:bottom w:val="double" w:sz="4" w:space="0" w:color="auto"/>
              <w:right w:val="double" w:sz="4" w:space="0" w:color="auto"/>
            </w:tcBorders>
            <w:vAlign w:val="center"/>
          </w:tcPr>
          <w:p w14:paraId="1F93359B" w14:textId="77777777" w:rsidR="00B26C68" w:rsidRPr="00235013" w:rsidRDefault="00B26C68" w:rsidP="00235013">
            <w:pPr>
              <w:spacing w:after="0" w:line="240" w:lineRule="auto"/>
              <w:rPr>
                <w:rFonts w:ascii="Arial" w:hAnsi="Arial" w:cs="Arial"/>
                <w:b/>
                <w:szCs w:val="22"/>
              </w:rPr>
            </w:pPr>
            <w:r w:rsidRPr="00235013">
              <w:rPr>
                <w:rFonts w:ascii="Arial" w:hAnsi="Arial" w:cs="Arial"/>
                <w:b/>
                <w:szCs w:val="22"/>
              </w:rPr>
              <w:t>GRAND TOTAL</w:t>
            </w:r>
          </w:p>
        </w:tc>
        <w:tc>
          <w:tcPr>
            <w:tcW w:w="1181" w:type="dxa"/>
            <w:tcBorders>
              <w:top w:val="double" w:sz="4" w:space="0" w:color="auto"/>
              <w:left w:val="double" w:sz="4" w:space="0" w:color="auto"/>
              <w:bottom w:val="double" w:sz="4" w:space="0" w:color="auto"/>
              <w:right w:val="double" w:sz="4" w:space="0" w:color="auto"/>
            </w:tcBorders>
            <w:vAlign w:val="center"/>
          </w:tcPr>
          <w:p w14:paraId="6D7C4C3B" w14:textId="77777777" w:rsidR="00B26C68" w:rsidRPr="00235013" w:rsidRDefault="00B26C68" w:rsidP="00235013">
            <w:pPr>
              <w:spacing w:after="0" w:line="240" w:lineRule="auto"/>
              <w:jc w:val="center"/>
              <w:rPr>
                <w:rFonts w:ascii="Arial" w:hAnsi="Arial" w:cs="Arial"/>
                <w:b/>
                <w:szCs w:val="22"/>
              </w:rPr>
            </w:pPr>
          </w:p>
        </w:tc>
        <w:tc>
          <w:tcPr>
            <w:tcW w:w="928" w:type="dxa"/>
            <w:tcBorders>
              <w:top w:val="double" w:sz="4" w:space="0" w:color="auto"/>
              <w:left w:val="double" w:sz="4" w:space="0" w:color="auto"/>
              <w:bottom w:val="double" w:sz="4" w:space="0" w:color="auto"/>
            </w:tcBorders>
            <w:vAlign w:val="center"/>
          </w:tcPr>
          <w:p w14:paraId="548553DE" w14:textId="77777777" w:rsidR="00B26C68" w:rsidRPr="00235013" w:rsidRDefault="00B26C68" w:rsidP="00235013">
            <w:pPr>
              <w:spacing w:after="0" w:line="240" w:lineRule="auto"/>
              <w:jc w:val="center"/>
              <w:rPr>
                <w:rFonts w:ascii="Arial" w:hAnsi="Arial" w:cs="Arial"/>
                <w:b/>
                <w:szCs w:val="22"/>
              </w:rPr>
            </w:pPr>
            <w:r w:rsidRPr="00235013">
              <w:rPr>
                <w:rFonts w:ascii="Arial" w:hAnsi="Arial" w:cs="Arial"/>
                <w:b/>
                <w:szCs w:val="22"/>
              </w:rPr>
              <w:t>630</w:t>
            </w:r>
          </w:p>
        </w:tc>
      </w:tr>
    </w:tbl>
    <w:p w14:paraId="09FC2D16" w14:textId="77777777" w:rsidR="00B26C68" w:rsidRPr="00033007" w:rsidRDefault="00B26C68" w:rsidP="00B26C68">
      <w:pPr>
        <w:ind w:left="360" w:hanging="360"/>
        <w:jc w:val="both"/>
        <w:rPr>
          <w:rFonts w:ascii="Arial" w:hAnsi="Arial" w:cs="Arial"/>
          <w:bCs/>
          <w:szCs w:val="22"/>
        </w:rPr>
      </w:pPr>
    </w:p>
    <w:p w14:paraId="2A5A69B4" w14:textId="77777777" w:rsidR="00B26C68" w:rsidRPr="00033007" w:rsidRDefault="00B26C68" w:rsidP="00B26C68">
      <w:pPr>
        <w:ind w:left="360" w:hanging="360"/>
        <w:jc w:val="both"/>
        <w:rPr>
          <w:rFonts w:ascii="Arial" w:hAnsi="Arial" w:cs="Arial"/>
          <w:bCs/>
          <w:szCs w:val="22"/>
        </w:rPr>
      </w:pPr>
    </w:p>
    <w:p w14:paraId="6995E785" w14:textId="77777777" w:rsidR="00B26C68" w:rsidRPr="00033007" w:rsidRDefault="00B26C68" w:rsidP="00B26C68">
      <w:pPr>
        <w:ind w:left="360" w:hanging="360"/>
        <w:jc w:val="both"/>
        <w:rPr>
          <w:rFonts w:ascii="Arial" w:hAnsi="Arial" w:cs="Arial"/>
          <w:bCs/>
          <w:szCs w:val="22"/>
        </w:rPr>
      </w:pPr>
    </w:p>
    <w:p w14:paraId="36DFBDF2" w14:textId="77777777" w:rsidR="00B26C68" w:rsidRPr="00033007" w:rsidRDefault="00B26C68" w:rsidP="00B26C68">
      <w:pPr>
        <w:ind w:left="360" w:hanging="360"/>
        <w:jc w:val="both"/>
        <w:rPr>
          <w:rFonts w:ascii="Arial" w:hAnsi="Arial" w:cs="Arial"/>
          <w:bCs/>
          <w:szCs w:val="22"/>
        </w:rPr>
      </w:pPr>
    </w:p>
    <w:p w14:paraId="4086C495" w14:textId="77777777" w:rsidR="00B26C68" w:rsidRPr="00033007" w:rsidRDefault="00B26C68" w:rsidP="00B26C68">
      <w:pPr>
        <w:ind w:left="360" w:hanging="360"/>
        <w:jc w:val="both"/>
        <w:rPr>
          <w:rFonts w:ascii="Arial" w:hAnsi="Arial" w:cs="Arial"/>
          <w:bCs/>
          <w:szCs w:val="22"/>
        </w:rPr>
      </w:pPr>
    </w:p>
    <w:p w14:paraId="0D304F8A" w14:textId="77777777" w:rsidR="00B26C68" w:rsidRPr="00033007" w:rsidRDefault="00B26C68" w:rsidP="00B26C68">
      <w:pPr>
        <w:ind w:left="360" w:hanging="360"/>
        <w:jc w:val="both"/>
        <w:rPr>
          <w:rFonts w:ascii="Arial" w:hAnsi="Arial" w:cs="Arial"/>
          <w:bCs/>
          <w:szCs w:val="22"/>
        </w:rPr>
      </w:pPr>
    </w:p>
    <w:p w14:paraId="11681895" w14:textId="77777777" w:rsidR="00B26C68" w:rsidRPr="00033007" w:rsidRDefault="00B26C68" w:rsidP="00B26C68">
      <w:pPr>
        <w:ind w:left="360" w:hanging="360"/>
        <w:jc w:val="both"/>
        <w:rPr>
          <w:rFonts w:ascii="Arial" w:hAnsi="Arial" w:cs="Arial"/>
          <w:bCs/>
          <w:szCs w:val="22"/>
        </w:rPr>
      </w:pPr>
    </w:p>
    <w:p w14:paraId="6183CF7D" w14:textId="77777777" w:rsidR="00B26C68" w:rsidRPr="00033007" w:rsidRDefault="00B26C68" w:rsidP="00B26C68">
      <w:pPr>
        <w:ind w:left="360" w:hanging="360"/>
        <w:jc w:val="both"/>
        <w:rPr>
          <w:rFonts w:ascii="Arial" w:hAnsi="Arial" w:cs="Arial"/>
          <w:bCs/>
          <w:szCs w:val="22"/>
        </w:rPr>
      </w:pPr>
    </w:p>
    <w:p w14:paraId="18BBD391" w14:textId="77777777" w:rsidR="00B26C68" w:rsidRPr="00033007" w:rsidRDefault="00B26C68" w:rsidP="00B26C68">
      <w:pPr>
        <w:ind w:left="360" w:hanging="360"/>
        <w:jc w:val="both"/>
        <w:rPr>
          <w:rFonts w:ascii="Arial" w:hAnsi="Arial" w:cs="Arial"/>
          <w:bCs/>
          <w:szCs w:val="22"/>
        </w:rPr>
      </w:pPr>
    </w:p>
    <w:p w14:paraId="78B01D64" w14:textId="77777777" w:rsidR="00B26C68" w:rsidRPr="00033007" w:rsidRDefault="00B26C68" w:rsidP="00B26C68">
      <w:pPr>
        <w:ind w:left="360" w:hanging="360"/>
        <w:jc w:val="both"/>
        <w:rPr>
          <w:rFonts w:ascii="Arial" w:hAnsi="Arial" w:cs="Arial"/>
          <w:bCs/>
          <w:szCs w:val="22"/>
        </w:rPr>
      </w:pPr>
    </w:p>
    <w:p w14:paraId="17647C9E" w14:textId="77777777" w:rsidR="00B26C68" w:rsidRPr="00033007" w:rsidRDefault="00B26C68" w:rsidP="00B26C68">
      <w:pPr>
        <w:ind w:left="360" w:hanging="360"/>
        <w:jc w:val="both"/>
        <w:rPr>
          <w:rFonts w:ascii="Arial" w:hAnsi="Arial" w:cs="Arial"/>
          <w:bCs/>
          <w:szCs w:val="22"/>
        </w:rPr>
      </w:pPr>
    </w:p>
    <w:p w14:paraId="300ADCC4" w14:textId="77777777" w:rsidR="00B26C68" w:rsidRPr="00033007" w:rsidRDefault="00B26C68" w:rsidP="00B26C68">
      <w:pPr>
        <w:jc w:val="both"/>
        <w:rPr>
          <w:rFonts w:ascii="Arial" w:hAnsi="Arial" w:cs="Arial"/>
          <w:bCs/>
          <w:szCs w:val="22"/>
        </w:rPr>
      </w:pPr>
    </w:p>
    <w:tbl>
      <w:tblPr>
        <w:tblW w:w="102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7"/>
        <w:gridCol w:w="2444"/>
        <w:gridCol w:w="2122"/>
      </w:tblGrid>
      <w:tr w:rsidR="00B26C68" w:rsidRPr="00ED13FE" w14:paraId="1D5B195A" w14:textId="77777777" w:rsidTr="00ED13FE">
        <w:trPr>
          <w:trHeight w:val="112"/>
        </w:trPr>
        <w:tc>
          <w:tcPr>
            <w:tcW w:w="10213" w:type="dxa"/>
            <w:gridSpan w:val="3"/>
            <w:tcBorders>
              <w:top w:val="double" w:sz="4" w:space="0" w:color="auto"/>
              <w:left w:val="double" w:sz="4" w:space="0" w:color="auto"/>
              <w:bottom w:val="double" w:sz="4" w:space="0" w:color="auto"/>
              <w:right w:val="double" w:sz="4" w:space="0" w:color="auto"/>
            </w:tcBorders>
            <w:shd w:val="clear" w:color="auto" w:fill="BFBFBF"/>
            <w:vAlign w:val="center"/>
          </w:tcPr>
          <w:p w14:paraId="2BC41B61"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Post graduate Programmes; Duration-2 years</w:t>
            </w:r>
          </w:p>
        </w:tc>
      </w:tr>
      <w:tr w:rsidR="00B26C68" w:rsidRPr="00ED13FE" w14:paraId="6A189D41" w14:textId="77777777" w:rsidTr="00ED13FE">
        <w:trPr>
          <w:trHeight w:val="136"/>
        </w:trPr>
        <w:tc>
          <w:tcPr>
            <w:tcW w:w="5647" w:type="dxa"/>
            <w:tcBorders>
              <w:top w:val="double" w:sz="4" w:space="0" w:color="auto"/>
              <w:left w:val="double" w:sz="4" w:space="0" w:color="auto"/>
              <w:bottom w:val="double" w:sz="4" w:space="0" w:color="auto"/>
              <w:right w:val="double" w:sz="4" w:space="0" w:color="auto"/>
            </w:tcBorders>
            <w:shd w:val="clear" w:color="auto" w:fill="BFBFBF"/>
            <w:vAlign w:val="center"/>
          </w:tcPr>
          <w:p w14:paraId="4AE8659D" w14:textId="77777777" w:rsidR="00B26C68" w:rsidRPr="00ED13FE" w:rsidRDefault="00B26C68" w:rsidP="00235013">
            <w:pPr>
              <w:pStyle w:val="Heading1"/>
              <w:spacing w:before="0" w:after="0"/>
              <w:rPr>
                <w:rFonts w:ascii="Arial" w:eastAsia="Arial Unicode MS" w:hAnsi="Arial" w:cs="Arial"/>
                <w:sz w:val="18"/>
                <w:szCs w:val="18"/>
              </w:rPr>
            </w:pPr>
            <w:r w:rsidRPr="00ED13FE">
              <w:rPr>
                <w:rFonts w:ascii="Arial" w:hAnsi="Arial" w:cs="Arial"/>
                <w:sz w:val="18"/>
                <w:szCs w:val="18"/>
              </w:rPr>
              <w:t>Programmes- Specializations</w:t>
            </w:r>
          </w:p>
        </w:tc>
        <w:tc>
          <w:tcPr>
            <w:tcW w:w="2444" w:type="dxa"/>
            <w:tcBorders>
              <w:top w:val="double" w:sz="4" w:space="0" w:color="auto"/>
              <w:left w:val="double" w:sz="4" w:space="0" w:color="auto"/>
              <w:bottom w:val="double" w:sz="4" w:space="0" w:color="auto"/>
              <w:right w:val="double" w:sz="4" w:space="0" w:color="auto"/>
            </w:tcBorders>
            <w:shd w:val="clear" w:color="auto" w:fill="BFBFBF"/>
            <w:tcMar>
              <w:top w:w="0" w:type="dxa"/>
              <w:left w:w="115" w:type="dxa"/>
              <w:bottom w:w="0" w:type="dxa"/>
              <w:right w:w="504" w:type="dxa"/>
            </w:tcMar>
            <w:vAlign w:val="center"/>
          </w:tcPr>
          <w:p w14:paraId="508F22A8"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Year of starting</w:t>
            </w:r>
          </w:p>
        </w:tc>
        <w:tc>
          <w:tcPr>
            <w:tcW w:w="2122" w:type="dxa"/>
            <w:tcBorders>
              <w:top w:val="double" w:sz="4" w:space="0" w:color="auto"/>
              <w:left w:val="double" w:sz="4" w:space="0" w:color="auto"/>
              <w:bottom w:val="double" w:sz="4" w:space="0" w:color="auto"/>
              <w:right w:val="double" w:sz="4" w:space="0" w:color="auto"/>
            </w:tcBorders>
            <w:shd w:val="clear" w:color="auto" w:fill="BFBFBF"/>
            <w:vAlign w:val="center"/>
          </w:tcPr>
          <w:p w14:paraId="1E317315"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Intake</w:t>
            </w:r>
          </w:p>
        </w:tc>
      </w:tr>
      <w:tr w:rsidR="00B26C68" w:rsidRPr="00ED13FE" w14:paraId="6E0F793A" w14:textId="77777777" w:rsidTr="00ED13FE">
        <w:trPr>
          <w:trHeight w:val="212"/>
        </w:trPr>
        <w:tc>
          <w:tcPr>
            <w:tcW w:w="10213" w:type="dxa"/>
            <w:gridSpan w:val="3"/>
            <w:tcBorders>
              <w:top w:val="double" w:sz="4" w:space="0" w:color="auto"/>
              <w:left w:val="double" w:sz="4" w:space="0" w:color="auto"/>
              <w:bottom w:val="double" w:sz="4" w:space="0" w:color="auto"/>
              <w:right w:val="double" w:sz="4" w:space="0" w:color="auto"/>
            </w:tcBorders>
            <w:vAlign w:val="center"/>
          </w:tcPr>
          <w:p w14:paraId="4D55C265" w14:textId="02062DAF" w:rsidR="00B26C68" w:rsidRPr="00ED13FE" w:rsidRDefault="00B26C68" w:rsidP="00FC7305">
            <w:pPr>
              <w:pStyle w:val="ListParagraph"/>
              <w:numPr>
                <w:ilvl w:val="0"/>
                <w:numId w:val="48"/>
              </w:numPr>
              <w:spacing w:after="0" w:line="240" w:lineRule="auto"/>
              <w:rPr>
                <w:rFonts w:ascii="Arial" w:hAnsi="Arial" w:cs="Arial"/>
                <w:b/>
                <w:bCs/>
                <w:sz w:val="18"/>
                <w:szCs w:val="18"/>
              </w:rPr>
            </w:pPr>
            <w:r w:rsidRPr="00ED13FE">
              <w:rPr>
                <w:rFonts w:ascii="Arial" w:hAnsi="Arial" w:cs="Arial"/>
                <w:b/>
                <w:bCs/>
                <w:sz w:val="18"/>
                <w:szCs w:val="18"/>
              </w:rPr>
              <w:t>Engineering &amp; Technology Programmes (M. Tech.)</w:t>
            </w:r>
          </w:p>
        </w:tc>
      </w:tr>
      <w:tr w:rsidR="00B26C68" w:rsidRPr="00ED13FE" w14:paraId="43D9E9DE" w14:textId="77777777" w:rsidTr="00ED13FE">
        <w:trPr>
          <w:trHeight w:val="258"/>
        </w:trPr>
        <w:tc>
          <w:tcPr>
            <w:tcW w:w="10213" w:type="dxa"/>
            <w:gridSpan w:val="3"/>
            <w:tcBorders>
              <w:top w:val="double" w:sz="4" w:space="0" w:color="auto"/>
              <w:left w:val="double" w:sz="4" w:space="0" w:color="auto"/>
              <w:right w:val="double" w:sz="4" w:space="0" w:color="auto"/>
            </w:tcBorders>
            <w:vAlign w:val="center"/>
          </w:tcPr>
          <w:p w14:paraId="62AA8C6C"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Civil Engineering</w:t>
            </w:r>
          </w:p>
        </w:tc>
      </w:tr>
      <w:tr w:rsidR="00B26C68" w:rsidRPr="00ED13FE" w14:paraId="4C78CFD3" w14:textId="77777777" w:rsidTr="00ED13FE">
        <w:trPr>
          <w:trHeight w:val="191"/>
        </w:trPr>
        <w:tc>
          <w:tcPr>
            <w:tcW w:w="5647" w:type="dxa"/>
            <w:tcBorders>
              <w:top w:val="double" w:sz="4" w:space="0" w:color="auto"/>
              <w:left w:val="double" w:sz="4" w:space="0" w:color="auto"/>
              <w:bottom w:val="double" w:sz="4" w:space="0" w:color="auto"/>
              <w:right w:val="double" w:sz="4" w:space="0" w:color="auto"/>
            </w:tcBorders>
            <w:vAlign w:val="center"/>
          </w:tcPr>
          <w:p w14:paraId="19EDD34D"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Construction Management</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53CFE8CB"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w:t>
            </w:r>
          </w:p>
        </w:tc>
        <w:tc>
          <w:tcPr>
            <w:tcW w:w="2122" w:type="dxa"/>
            <w:tcBorders>
              <w:left w:val="double" w:sz="4" w:space="0" w:color="auto"/>
              <w:bottom w:val="double" w:sz="4" w:space="0" w:color="auto"/>
              <w:right w:val="double" w:sz="4" w:space="0" w:color="auto"/>
            </w:tcBorders>
            <w:vAlign w:val="center"/>
          </w:tcPr>
          <w:p w14:paraId="6A2299F2"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7B30506E" w14:textId="77777777" w:rsidTr="00ED13FE">
        <w:trPr>
          <w:trHeight w:val="110"/>
        </w:trPr>
        <w:tc>
          <w:tcPr>
            <w:tcW w:w="5647" w:type="dxa"/>
            <w:tcBorders>
              <w:top w:val="double" w:sz="4" w:space="0" w:color="auto"/>
              <w:left w:val="double" w:sz="4" w:space="0" w:color="auto"/>
              <w:bottom w:val="double" w:sz="4" w:space="0" w:color="auto"/>
              <w:right w:val="double" w:sz="4" w:space="0" w:color="auto"/>
            </w:tcBorders>
            <w:vAlign w:val="center"/>
          </w:tcPr>
          <w:p w14:paraId="51C9B59B"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Structural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4248E0F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w:t>
            </w:r>
          </w:p>
        </w:tc>
        <w:tc>
          <w:tcPr>
            <w:tcW w:w="2122" w:type="dxa"/>
            <w:tcBorders>
              <w:top w:val="double" w:sz="4" w:space="0" w:color="auto"/>
              <w:left w:val="double" w:sz="4" w:space="0" w:color="auto"/>
              <w:bottom w:val="double" w:sz="4" w:space="0" w:color="auto"/>
              <w:right w:val="double" w:sz="4" w:space="0" w:color="auto"/>
            </w:tcBorders>
            <w:vAlign w:val="center"/>
          </w:tcPr>
          <w:p w14:paraId="00EC100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24070486" w14:textId="77777777" w:rsidTr="00ED13FE">
        <w:trPr>
          <w:trHeight w:val="143"/>
        </w:trPr>
        <w:tc>
          <w:tcPr>
            <w:tcW w:w="5647" w:type="dxa"/>
            <w:tcBorders>
              <w:top w:val="double" w:sz="4" w:space="0" w:color="auto"/>
              <w:left w:val="double" w:sz="4" w:space="0" w:color="auto"/>
              <w:bottom w:val="double" w:sz="4" w:space="0" w:color="auto"/>
              <w:right w:val="double" w:sz="4" w:space="0" w:color="auto"/>
            </w:tcBorders>
            <w:vAlign w:val="center"/>
          </w:tcPr>
          <w:p w14:paraId="078A9562"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Geo-Tech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A91948F"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w:t>
            </w:r>
          </w:p>
        </w:tc>
        <w:tc>
          <w:tcPr>
            <w:tcW w:w="2122" w:type="dxa"/>
            <w:tcBorders>
              <w:top w:val="double" w:sz="4" w:space="0" w:color="auto"/>
              <w:left w:val="double" w:sz="4" w:space="0" w:color="auto"/>
              <w:bottom w:val="double" w:sz="4" w:space="0" w:color="auto"/>
              <w:right w:val="double" w:sz="4" w:space="0" w:color="auto"/>
            </w:tcBorders>
            <w:vAlign w:val="center"/>
          </w:tcPr>
          <w:p w14:paraId="6DFD287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4A2F736E"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3C455CAD"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Environment &amp; Water Resource Engineering</w:t>
            </w:r>
          </w:p>
          <w:p w14:paraId="4C012413"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i/>
                <w:iCs/>
                <w:sz w:val="18"/>
                <w:szCs w:val="18"/>
              </w:rPr>
              <w:t>(Old Nomenclature</w:t>
            </w:r>
            <w:r w:rsidRPr="00ED13FE">
              <w:rPr>
                <w:rFonts w:ascii="Arial" w:hAnsi="Arial" w:cs="Arial"/>
                <w:sz w:val="18"/>
                <w:szCs w:val="18"/>
              </w:rPr>
              <w:t>- Hydraulic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2D1D4D3"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p w14:paraId="26DEA062"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(1952 )</w:t>
            </w:r>
          </w:p>
        </w:tc>
        <w:tc>
          <w:tcPr>
            <w:tcW w:w="2122" w:type="dxa"/>
            <w:tcBorders>
              <w:top w:val="double" w:sz="4" w:space="0" w:color="auto"/>
              <w:left w:val="double" w:sz="4" w:space="0" w:color="auto"/>
              <w:bottom w:val="double" w:sz="4" w:space="0" w:color="auto"/>
              <w:right w:val="double" w:sz="4" w:space="0" w:color="auto"/>
            </w:tcBorders>
            <w:vAlign w:val="center"/>
          </w:tcPr>
          <w:p w14:paraId="45BBA18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1DFD1A8A" w14:textId="77777777" w:rsidTr="00ED13FE">
        <w:trPr>
          <w:trHeight w:val="183"/>
        </w:trPr>
        <w:tc>
          <w:tcPr>
            <w:tcW w:w="5647" w:type="dxa"/>
            <w:tcBorders>
              <w:top w:val="double" w:sz="4" w:space="0" w:color="auto"/>
              <w:left w:val="double" w:sz="4" w:space="0" w:color="auto"/>
              <w:bottom w:val="double" w:sz="4" w:space="0" w:color="auto"/>
              <w:right w:val="double" w:sz="4" w:space="0" w:color="auto"/>
            </w:tcBorders>
            <w:vAlign w:val="center"/>
          </w:tcPr>
          <w:p w14:paraId="196C2B30" w14:textId="77777777" w:rsidR="00B26C68" w:rsidRPr="00ED13FE" w:rsidRDefault="00B26C68" w:rsidP="00235013">
            <w:pPr>
              <w:spacing w:after="0" w:line="240" w:lineRule="auto"/>
              <w:rPr>
                <w:rFonts w:ascii="Arial" w:hAnsi="Arial" w:cs="Arial"/>
                <w:i/>
                <w:iCs/>
                <w:sz w:val="18"/>
                <w:szCs w:val="18"/>
              </w:rPr>
            </w:pPr>
            <w:r w:rsidRPr="00ED13FE">
              <w:rPr>
                <w:rFonts w:ascii="Arial" w:hAnsi="Arial" w:cs="Arial"/>
                <w:sz w:val="18"/>
                <w:szCs w:val="18"/>
              </w:rPr>
              <w:t>Transportation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5C19D5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2021</w:t>
            </w:r>
          </w:p>
        </w:tc>
        <w:tc>
          <w:tcPr>
            <w:tcW w:w="2122" w:type="dxa"/>
            <w:tcBorders>
              <w:top w:val="double" w:sz="4" w:space="0" w:color="auto"/>
              <w:left w:val="double" w:sz="4" w:space="0" w:color="auto"/>
              <w:right w:val="double" w:sz="4" w:space="0" w:color="auto"/>
            </w:tcBorders>
            <w:vAlign w:val="center"/>
          </w:tcPr>
          <w:p w14:paraId="4FBCEDD6"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24</w:t>
            </w:r>
          </w:p>
        </w:tc>
      </w:tr>
      <w:tr w:rsidR="00B26C68" w:rsidRPr="00ED13FE" w14:paraId="38A158D4" w14:textId="77777777" w:rsidTr="00ED13FE">
        <w:trPr>
          <w:trHeight w:val="64"/>
        </w:trPr>
        <w:tc>
          <w:tcPr>
            <w:tcW w:w="10213" w:type="dxa"/>
            <w:gridSpan w:val="3"/>
            <w:tcBorders>
              <w:top w:val="double" w:sz="4" w:space="0" w:color="auto"/>
              <w:left w:val="double" w:sz="4" w:space="0" w:color="auto"/>
              <w:right w:val="double" w:sz="4" w:space="0" w:color="auto"/>
            </w:tcBorders>
            <w:vAlign w:val="center"/>
          </w:tcPr>
          <w:p w14:paraId="11EFD3E9"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Mechanical Engineering</w:t>
            </w:r>
          </w:p>
        </w:tc>
      </w:tr>
      <w:tr w:rsidR="00B26C68" w:rsidRPr="00ED13FE" w14:paraId="4B2860E5" w14:textId="77777777" w:rsidTr="00ED13FE">
        <w:trPr>
          <w:trHeight w:val="365"/>
        </w:trPr>
        <w:tc>
          <w:tcPr>
            <w:tcW w:w="5647" w:type="dxa"/>
            <w:tcBorders>
              <w:top w:val="double" w:sz="4" w:space="0" w:color="auto"/>
              <w:left w:val="double" w:sz="4" w:space="0" w:color="auto"/>
              <w:bottom w:val="double" w:sz="4" w:space="0" w:color="auto"/>
              <w:right w:val="double" w:sz="4" w:space="0" w:color="auto"/>
            </w:tcBorders>
            <w:vAlign w:val="center"/>
          </w:tcPr>
          <w:p w14:paraId="20D985EC"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 xml:space="preserve">Thermal Engineering </w:t>
            </w:r>
          </w:p>
          <w:p w14:paraId="53F37E75" w14:textId="77777777" w:rsidR="00B26C68" w:rsidRPr="00ED13FE" w:rsidRDefault="00B26C68" w:rsidP="00235013">
            <w:pPr>
              <w:pStyle w:val="Heading9"/>
              <w:spacing w:line="240" w:lineRule="auto"/>
              <w:rPr>
                <w:rFonts w:ascii="Arial" w:hAnsi="Arial" w:cs="Arial"/>
                <w:b w:val="0"/>
                <w:i w:val="0"/>
                <w:iCs/>
                <w:color w:val="auto"/>
                <w:sz w:val="18"/>
                <w:szCs w:val="18"/>
              </w:rPr>
            </w:pPr>
            <w:r w:rsidRPr="00ED13FE">
              <w:rPr>
                <w:rFonts w:ascii="Arial" w:hAnsi="Arial" w:cs="Arial"/>
                <w:b w:val="0"/>
                <w:bCs/>
                <w:iCs/>
                <w:color w:val="auto"/>
                <w:sz w:val="18"/>
                <w:szCs w:val="18"/>
              </w:rPr>
              <w:t>(</w:t>
            </w:r>
            <w:r w:rsidRPr="00ED13FE">
              <w:rPr>
                <w:rFonts w:ascii="Arial" w:hAnsi="Arial" w:cs="Arial"/>
                <w:b w:val="0"/>
                <w:iCs/>
                <w:smallCaps w:val="0"/>
                <w:color w:val="auto"/>
                <w:sz w:val="18"/>
                <w:szCs w:val="18"/>
                <w:lang w:bidi="mr-IN"/>
              </w:rPr>
              <w:t>Old Nomenclature- Heat Power)</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3F47328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p w14:paraId="296A780E"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(1957)</w:t>
            </w:r>
          </w:p>
        </w:tc>
        <w:tc>
          <w:tcPr>
            <w:tcW w:w="2122" w:type="dxa"/>
            <w:tcBorders>
              <w:left w:val="double" w:sz="4" w:space="0" w:color="auto"/>
              <w:bottom w:val="double" w:sz="4" w:space="0" w:color="auto"/>
              <w:right w:val="double" w:sz="4" w:space="0" w:color="auto"/>
            </w:tcBorders>
            <w:vAlign w:val="center"/>
          </w:tcPr>
          <w:p w14:paraId="748C731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248D823E" w14:textId="77777777" w:rsidTr="00ED13FE">
        <w:trPr>
          <w:trHeight w:val="271"/>
        </w:trPr>
        <w:tc>
          <w:tcPr>
            <w:tcW w:w="5647" w:type="dxa"/>
            <w:tcBorders>
              <w:top w:val="double" w:sz="4" w:space="0" w:color="auto"/>
              <w:left w:val="double" w:sz="4" w:space="0" w:color="auto"/>
              <w:bottom w:val="double" w:sz="4" w:space="0" w:color="auto"/>
              <w:right w:val="double" w:sz="4" w:space="0" w:color="auto"/>
            </w:tcBorders>
            <w:vAlign w:val="center"/>
          </w:tcPr>
          <w:p w14:paraId="671A10B9"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Design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E0079BF"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1968</w:t>
            </w:r>
          </w:p>
        </w:tc>
        <w:tc>
          <w:tcPr>
            <w:tcW w:w="2122" w:type="dxa"/>
            <w:tcBorders>
              <w:top w:val="double" w:sz="4" w:space="0" w:color="auto"/>
              <w:left w:val="double" w:sz="4" w:space="0" w:color="auto"/>
              <w:bottom w:val="double" w:sz="4" w:space="0" w:color="auto"/>
              <w:right w:val="double" w:sz="4" w:space="0" w:color="auto"/>
            </w:tcBorders>
            <w:vAlign w:val="center"/>
          </w:tcPr>
          <w:p w14:paraId="234B8DD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73C2BA96" w14:textId="77777777" w:rsidTr="00ED13FE">
        <w:trPr>
          <w:trHeight w:val="262"/>
        </w:trPr>
        <w:tc>
          <w:tcPr>
            <w:tcW w:w="5647" w:type="dxa"/>
            <w:tcBorders>
              <w:top w:val="double" w:sz="4" w:space="0" w:color="auto"/>
              <w:left w:val="double" w:sz="4" w:space="0" w:color="auto"/>
              <w:bottom w:val="double" w:sz="4" w:space="0" w:color="auto"/>
              <w:right w:val="double" w:sz="4" w:space="0" w:color="auto"/>
            </w:tcBorders>
            <w:vAlign w:val="center"/>
          </w:tcPr>
          <w:p w14:paraId="63CA5824"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Automotive Technology</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4A4523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tc>
        <w:tc>
          <w:tcPr>
            <w:tcW w:w="2122" w:type="dxa"/>
            <w:tcBorders>
              <w:top w:val="double" w:sz="4" w:space="0" w:color="auto"/>
              <w:left w:val="double" w:sz="4" w:space="0" w:color="auto"/>
              <w:right w:val="double" w:sz="4" w:space="0" w:color="auto"/>
            </w:tcBorders>
            <w:vAlign w:val="center"/>
          </w:tcPr>
          <w:p w14:paraId="0EF1F7F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36</w:t>
            </w:r>
          </w:p>
        </w:tc>
      </w:tr>
      <w:tr w:rsidR="00B26C68" w:rsidRPr="00ED13FE" w14:paraId="240FEBDF" w14:textId="77777777" w:rsidTr="00ED13FE">
        <w:trPr>
          <w:trHeight w:val="139"/>
        </w:trPr>
        <w:tc>
          <w:tcPr>
            <w:tcW w:w="10213" w:type="dxa"/>
            <w:gridSpan w:val="3"/>
            <w:tcBorders>
              <w:top w:val="double" w:sz="4" w:space="0" w:color="auto"/>
              <w:left w:val="double" w:sz="4" w:space="0" w:color="auto"/>
              <w:right w:val="double" w:sz="4" w:space="0" w:color="auto"/>
            </w:tcBorders>
            <w:vAlign w:val="center"/>
          </w:tcPr>
          <w:p w14:paraId="107CF00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b/>
                <w:sz w:val="18"/>
                <w:szCs w:val="18"/>
              </w:rPr>
              <w:t>Department of Electrical Engineering</w:t>
            </w:r>
          </w:p>
        </w:tc>
      </w:tr>
      <w:tr w:rsidR="00B26C68" w:rsidRPr="00ED13FE" w14:paraId="59A9709C"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11D88283"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Embedded Control Systems</w:t>
            </w:r>
          </w:p>
          <w:p w14:paraId="3A138D6B" w14:textId="77777777" w:rsidR="00B26C68" w:rsidRPr="00ED13FE" w:rsidRDefault="00B26C68" w:rsidP="00235013">
            <w:pPr>
              <w:spacing w:after="0" w:line="240" w:lineRule="auto"/>
              <w:rPr>
                <w:rFonts w:ascii="Arial" w:hAnsi="Arial" w:cs="Arial"/>
                <w:b/>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Control System)</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1B2513B2"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2016</w:t>
            </w:r>
          </w:p>
          <w:p w14:paraId="787154A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(1956)</w:t>
            </w:r>
          </w:p>
        </w:tc>
        <w:tc>
          <w:tcPr>
            <w:tcW w:w="2122" w:type="dxa"/>
            <w:tcBorders>
              <w:top w:val="double" w:sz="4" w:space="0" w:color="auto"/>
              <w:left w:val="double" w:sz="4" w:space="0" w:color="auto"/>
              <w:bottom w:val="double" w:sz="4" w:space="0" w:color="auto"/>
              <w:right w:val="double" w:sz="4" w:space="0" w:color="auto"/>
            </w:tcBorders>
            <w:vAlign w:val="center"/>
          </w:tcPr>
          <w:p w14:paraId="2EC86A7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7050D5DA"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5451E38B"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Power Electronics &amp; Power Systems</w:t>
            </w:r>
          </w:p>
          <w:p w14:paraId="64932149"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Power System)</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7B70ECE5"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2016</w:t>
            </w:r>
          </w:p>
          <w:p w14:paraId="363D054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(1956)</w:t>
            </w:r>
          </w:p>
        </w:tc>
        <w:tc>
          <w:tcPr>
            <w:tcW w:w="2122" w:type="dxa"/>
            <w:tcBorders>
              <w:top w:val="double" w:sz="4" w:space="0" w:color="auto"/>
              <w:left w:val="double" w:sz="4" w:space="0" w:color="auto"/>
              <w:bottom w:val="double" w:sz="4" w:space="0" w:color="auto"/>
              <w:right w:val="double" w:sz="4" w:space="0" w:color="auto"/>
            </w:tcBorders>
            <w:vAlign w:val="center"/>
          </w:tcPr>
          <w:p w14:paraId="5E013B67"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4E100339" w14:textId="77777777" w:rsidTr="00ED13FE">
        <w:trPr>
          <w:trHeight w:val="297"/>
        </w:trPr>
        <w:tc>
          <w:tcPr>
            <w:tcW w:w="5647" w:type="dxa"/>
            <w:tcBorders>
              <w:top w:val="double" w:sz="4" w:space="0" w:color="auto"/>
              <w:left w:val="double" w:sz="4" w:space="0" w:color="auto"/>
              <w:bottom w:val="double" w:sz="4" w:space="0" w:color="auto"/>
              <w:right w:val="double" w:sz="4" w:space="0" w:color="auto"/>
            </w:tcBorders>
            <w:vAlign w:val="center"/>
          </w:tcPr>
          <w:p w14:paraId="6828FA90"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Power Electronics and Machines Drives</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07215596"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2016</w:t>
            </w:r>
          </w:p>
        </w:tc>
        <w:tc>
          <w:tcPr>
            <w:tcW w:w="2122" w:type="dxa"/>
            <w:tcBorders>
              <w:top w:val="double" w:sz="4" w:space="0" w:color="auto"/>
              <w:left w:val="double" w:sz="4" w:space="0" w:color="auto"/>
              <w:right w:val="double" w:sz="4" w:space="0" w:color="auto"/>
            </w:tcBorders>
            <w:vAlign w:val="center"/>
          </w:tcPr>
          <w:p w14:paraId="24DD04DB"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24</w:t>
            </w:r>
          </w:p>
        </w:tc>
      </w:tr>
      <w:tr w:rsidR="00B26C68" w:rsidRPr="00ED13FE" w14:paraId="7B59FB11" w14:textId="77777777" w:rsidTr="00ED13FE">
        <w:trPr>
          <w:trHeight w:val="235"/>
        </w:trPr>
        <w:tc>
          <w:tcPr>
            <w:tcW w:w="10213" w:type="dxa"/>
            <w:gridSpan w:val="3"/>
            <w:tcBorders>
              <w:top w:val="double" w:sz="4" w:space="0" w:color="auto"/>
              <w:left w:val="double" w:sz="4" w:space="0" w:color="auto"/>
              <w:right w:val="double" w:sz="4" w:space="0" w:color="auto"/>
            </w:tcBorders>
            <w:vAlign w:val="center"/>
          </w:tcPr>
          <w:p w14:paraId="57588E5A"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Electronics &amp; Telecommunication Engineering</w:t>
            </w:r>
          </w:p>
        </w:tc>
      </w:tr>
      <w:tr w:rsidR="00B26C68" w:rsidRPr="00ED13FE" w14:paraId="1CB10F97"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4601BC5A"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Wired &amp; Wireless Communication</w:t>
            </w:r>
          </w:p>
          <w:p w14:paraId="4BA3A83A"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Electronics &amp; Instrumentation)</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6079A99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p w14:paraId="366CBF22"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w:t>
            </w:r>
          </w:p>
        </w:tc>
        <w:tc>
          <w:tcPr>
            <w:tcW w:w="2122" w:type="dxa"/>
            <w:tcBorders>
              <w:left w:val="double" w:sz="4" w:space="0" w:color="auto"/>
              <w:bottom w:val="double" w:sz="4" w:space="0" w:color="auto"/>
              <w:right w:val="double" w:sz="4" w:space="0" w:color="auto"/>
            </w:tcBorders>
            <w:vAlign w:val="center"/>
          </w:tcPr>
          <w:p w14:paraId="04ED3FB1"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499F6C7F"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4FAFE6BA"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VLSI &amp; Embedded Systems</w:t>
            </w:r>
          </w:p>
          <w:p w14:paraId="2A33435D"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Computer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0BAC1FCE"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p w14:paraId="654CCD3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(1987)</w:t>
            </w:r>
          </w:p>
        </w:tc>
        <w:tc>
          <w:tcPr>
            <w:tcW w:w="2122" w:type="dxa"/>
            <w:tcBorders>
              <w:top w:val="double" w:sz="4" w:space="0" w:color="auto"/>
              <w:left w:val="double" w:sz="4" w:space="0" w:color="auto"/>
              <w:bottom w:val="double" w:sz="4" w:space="0" w:color="auto"/>
              <w:right w:val="double" w:sz="4" w:space="0" w:color="auto"/>
            </w:tcBorders>
            <w:vAlign w:val="center"/>
          </w:tcPr>
          <w:p w14:paraId="4E69BDB3"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2373CC61" w14:textId="77777777" w:rsidTr="00ED13FE">
        <w:trPr>
          <w:trHeight w:val="151"/>
        </w:trPr>
        <w:tc>
          <w:tcPr>
            <w:tcW w:w="5647" w:type="dxa"/>
            <w:tcBorders>
              <w:top w:val="double" w:sz="4" w:space="0" w:color="auto"/>
              <w:left w:val="double" w:sz="4" w:space="0" w:color="auto"/>
              <w:bottom w:val="double" w:sz="4" w:space="0" w:color="auto"/>
              <w:right w:val="double" w:sz="4" w:space="0" w:color="auto"/>
            </w:tcBorders>
            <w:vAlign w:val="center"/>
          </w:tcPr>
          <w:p w14:paraId="04121045"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Digital Systems</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4406C92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1987</w:t>
            </w:r>
          </w:p>
        </w:tc>
        <w:tc>
          <w:tcPr>
            <w:tcW w:w="2122" w:type="dxa"/>
            <w:tcBorders>
              <w:top w:val="double" w:sz="4" w:space="0" w:color="auto"/>
              <w:left w:val="double" w:sz="4" w:space="0" w:color="auto"/>
              <w:bottom w:val="double" w:sz="4" w:space="0" w:color="auto"/>
              <w:right w:val="double" w:sz="4" w:space="0" w:color="auto"/>
            </w:tcBorders>
            <w:vAlign w:val="center"/>
          </w:tcPr>
          <w:p w14:paraId="535FF62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39E23CBF"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2C746946" w14:textId="77777777" w:rsidR="00B26C68" w:rsidRPr="00ED13FE" w:rsidRDefault="00B26C68" w:rsidP="00235013">
            <w:pPr>
              <w:autoSpaceDE w:val="0"/>
              <w:autoSpaceDN w:val="0"/>
              <w:adjustRightInd w:val="0"/>
              <w:spacing w:after="0" w:line="240" w:lineRule="auto"/>
              <w:rPr>
                <w:rFonts w:ascii="Arial" w:hAnsi="Arial" w:cs="Arial"/>
                <w:sz w:val="18"/>
                <w:szCs w:val="18"/>
              </w:rPr>
            </w:pPr>
            <w:r w:rsidRPr="00ED13FE">
              <w:rPr>
                <w:rFonts w:ascii="Arial" w:hAnsi="Arial" w:cs="Arial"/>
                <w:sz w:val="18"/>
                <w:szCs w:val="18"/>
              </w:rPr>
              <w:t>Signal Processing</w:t>
            </w:r>
          </w:p>
          <w:p w14:paraId="08F77993"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Microwave Engineering)</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18FFB966"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p w14:paraId="25782BF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(1952)</w:t>
            </w:r>
          </w:p>
        </w:tc>
        <w:tc>
          <w:tcPr>
            <w:tcW w:w="2122" w:type="dxa"/>
            <w:tcBorders>
              <w:top w:val="double" w:sz="4" w:space="0" w:color="auto"/>
              <w:left w:val="double" w:sz="4" w:space="0" w:color="auto"/>
              <w:right w:val="double" w:sz="4" w:space="0" w:color="auto"/>
            </w:tcBorders>
            <w:vAlign w:val="center"/>
          </w:tcPr>
          <w:p w14:paraId="0E3C49A7"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5DE4356C" w14:textId="77777777" w:rsidTr="00ED13FE">
        <w:trPr>
          <w:trHeight w:val="119"/>
        </w:trPr>
        <w:tc>
          <w:tcPr>
            <w:tcW w:w="10213" w:type="dxa"/>
            <w:gridSpan w:val="3"/>
            <w:tcBorders>
              <w:top w:val="double" w:sz="4" w:space="0" w:color="auto"/>
              <w:left w:val="double" w:sz="4" w:space="0" w:color="auto"/>
              <w:right w:val="double" w:sz="4" w:space="0" w:color="auto"/>
            </w:tcBorders>
            <w:vAlign w:val="center"/>
          </w:tcPr>
          <w:p w14:paraId="37414441"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b/>
                <w:sz w:val="18"/>
                <w:szCs w:val="18"/>
              </w:rPr>
              <w:t>Department of Manufacturing</w:t>
            </w:r>
            <w:r w:rsidRPr="00ED13FE">
              <w:rPr>
                <w:rFonts w:ascii="Arial" w:hAnsi="Arial" w:cs="Arial"/>
                <w:sz w:val="18"/>
                <w:szCs w:val="18"/>
              </w:rPr>
              <w:t xml:space="preserve"> </w:t>
            </w:r>
            <w:r w:rsidRPr="00ED13FE">
              <w:rPr>
                <w:rFonts w:ascii="Arial" w:hAnsi="Arial" w:cs="Arial"/>
                <w:b/>
                <w:sz w:val="18"/>
                <w:szCs w:val="18"/>
              </w:rPr>
              <w:t>Engineering and Industrial Management</w:t>
            </w:r>
          </w:p>
        </w:tc>
      </w:tr>
      <w:tr w:rsidR="00B26C68" w:rsidRPr="00ED13FE" w14:paraId="0DDA3DEB" w14:textId="77777777" w:rsidTr="00ED13FE">
        <w:trPr>
          <w:trHeight w:val="270"/>
        </w:trPr>
        <w:tc>
          <w:tcPr>
            <w:tcW w:w="5647" w:type="dxa"/>
            <w:tcBorders>
              <w:top w:val="double" w:sz="4" w:space="0" w:color="auto"/>
              <w:left w:val="double" w:sz="4" w:space="0" w:color="auto"/>
              <w:bottom w:val="double" w:sz="4" w:space="0" w:color="auto"/>
              <w:right w:val="double" w:sz="4" w:space="0" w:color="auto"/>
            </w:tcBorders>
            <w:vAlign w:val="center"/>
          </w:tcPr>
          <w:p w14:paraId="16E258D6"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Manufacturing Engineering and Automation</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0476D31A"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1994</w:t>
            </w:r>
          </w:p>
        </w:tc>
        <w:tc>
          <w:tcPr>
            <w:tcW w:w="2122" w:type="dxa"/>
            <w:tcBorders>
              <w:left w:val="double" w:sz="4" w:space="0" w:color="auto"/>
              <w:bottom w:val="double" w:sz="4" w:space="0" w:color="auto"/>
              <w:right w:val="double" w:sz="4" w:space="0" w:color="auto"/>
            </w:tcBorders>
            <w:vAlign w:val="center"/>
          </w:tcPr>
          <w:p w14:paraId="5D8D394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66EC2FD0" w14:textId="77777777" w:rsidTr="00ED13FE">
        <w:trPr>
          <w:trHeight w:val="255"/>
        </w:trPr>
        <w:tc>
          <w:tcPr>
            <w:tcW w:w="5647" w:type="dxa"/>
            <w:tcBorders>
              <w:top w:val="double" w:sz="4" w:space="0" w:color="auto"/>
              <w:left w:val="double" w:sz="4" w:space="0" w:color="auto"/>
              <w:bottom w:val="double" w:sz="4" w:space="0" w:color="auto"/>
              <w:right w:val="double" w:sz="4" w:space="0" w:color="auto"/>
            </w:tcBorders>
            <w:vAlign w:val="center"/>
          </w:tcPr>
          <w:p w14:paraId="088628E8"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Mechatronics</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1DDBF92A"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2010</w:t>
            </w:r>
          </w:p>
        </w:tc>
        <w:tc>
          <w:tcPr>
            <w:tcW w:w="2122" w:type="dxa"/>
            <w:tcBorders>
              <w:top w:val="double" w:sz="4" w:space="0" w:color="auto"/>
              <w:left w:val="double" w:sz="4" w:space="0" w:color="auto"/>
              <w:bottom w:val="double" w:sz="4" w:space="0" w:color="auto"/>
              <w:right w:val="double" w:sz="4" w:space="0" w:color="auto"/>
            </w:tcBorders>
            <w:vAlign w:val="center"/>
          </w:tcPr>
          <w:p w14:paraId="1AF2928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7EC49498" w14:textId="77777777" w:rsidTr="00ED13FE">
        <w:trPr>
          <w:trHeight w:val="270"/>
        </w:trPr>
        <w:tc>
          <w:tcPr>
            <w:tcW w:w="5647" w:type="dxa"/>
            <w:tcBorders>
              <w:top w:val="double" w:sz="4" w:space="0" w:color="auto"/>
              <w:left w:val="double" w:sz="4" w:space="0" w:color="auto"/>
              <w:bottom w:val="double" w:sz="4" w:space="0" w:color="auto"/>
              <w:right w:val="double" w:sz="4" w:space="0" w:color="auto"/>
            </w:tcBorders>
            <w:vAlign w:val="center"/>
          </w:tcPr>
          <w:p w14:paraId="0DF3388D"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Project Management</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46CD219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2012</w:t>
            </w:r>
          </w:p>
        </w:tc>
        <w:tc>
          <w:tcPr>
            <w:tcW w:w="2122" w:type="dxa"/>
            <w:tcBorders>
              <w:top w:val="double" w:sz="4" w:space="0" w:color="auto"/>
              <w:left w:val="double" w:sz="4" w:space="0" w:color="auto"/>
              <w:bottom w:val="double" w:sz="4" w:space="0" w:color="auto"/>
              <w:right w:val="double" w:sz="4" w:space="0" w:color="auto"/>
            </w:tcBorders>
            <w:vAlign w:val="center"/>
          </w:tcPr>
          <w:p w14:paraId="468F33D7"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24B639B8" w14:textId="77777777" w:rsidTr="00ED13FE">
        <w:trPr>
          <w:trHeight w:val="546"/>
        </w:trPr>
        <w:tc>
          <w:tcPr>
            <w:tcW w:w="5647" w:type="dxa"/>
            <w:tcBorders>
              <w:top w:val="double" w:sz="4" w:space="0" w:color="auto"/>
              <w:left w:val="double" w:sz="4" w:space="0" w:color="auto"/>
              <w:bottom w:val="double" w:sz="4" w:space="0" w:color="auto"/>
              <w:right w:val="double" w:sz="4" w:space="0" w:color="auto"/>
            </w:tcBorders>
            <w:vAlign w:val="center"/>
          </w:tcPr>
          <w:p w14:paraId="56859516"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Robotics &amp; Artificial Intelligence</w:t>
            </w:r>
          </w:p>
          <w:p w14:paraId="0FAD1C92" w14:textId="53DAE15A"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Artificial Intelligence &amp; Robotics)</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7F2DBED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2021</w:t>
            </w:r>
          </w:p>
          <w:p w14:paraId="19001C79"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 xml:space="preserve">         (2020)</w:t>
            </w:r>
          </w:p>
        </w:tc>
        <w:tc>
          <w:tcPr>
            <w:tcW w:w="2122" w:type="dxa"/>
            <w:tcBorders>
              <w:top w:val="double" w:sz="4" w:space="0" w:color="auto"/>
              <w:left w:val="double" w:sz="4" w:space="0" w:color="auto"/>
              <w:right w:val="double" w:sz="4" w:space="0" w:color="auto"/>
            </w:tcBorders>
            <w:vAlign w:val="center"/>
          </w:tcPr>
          <w:p w14:paraId="34510EE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59065F44" w14:textId="77777777" w:rsidTr="00ED13FE">
        <w:trPr>
          <w:trHeight w:val="101"/>
        </w:trPr>
        <w:tc>
          <w:tcPr>
            <w:tcW w:w="10213" w:type="dxa"/>
            <w:gridSpan w:val="3"/>
            <w:tcBorders>
              <w:top w:val="double" w:sz="4" w:space="0" w:color="auto"/>
              <w:left w:val="double" w:sz="4" w:space="0" w:color="auto"/>
              <w:right w:val="double" w:sz="4" w:space="0" w:color="auto"/>
            </w:tcBorders>
            <w:vAlign w:val="center"/>
          </w:tcPr>
          <w:p w14:paraId="7DD11458"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Computer Engineering</w:t>
            </w:r>
          </w:p>
        </w:tc>
      </w:tr>
      <w:tr w:rsidR="00B26C68" w:rsidRPr="00ED13FE" w14:paraId="698C22AB" w14:textId="77777777" w:rsidTr="00ED13FE">
        <w:trPr>
          <w:trHeight w:val="133"/>
        </w:trPr>
        <w:tc>
          <w:tcPr>
            <w:tcW w:w="5647" w:type="dxa"/>
            <w:tcBorders>
              <w:top w:val="double" w:sz="4" w:space="0" w:color="auto"/>
              <w:left w:val="double" w:sz="4" w:space="0" w:color="auto"/>
              <w:bottom w:val="double" w:sz="4" w:space="0" w:color="auto"/>
              <w:right w:val="double" w:sz="4" w:space="0" w:color="auto"/>
            </w:tcBorders>
            <w:vAlign w:val="center"/>
          </w:tcPr>
          <w:p w14:paraId="648191BC"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Computer</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59C0D7E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1997</w:t>
            </w:r>
          </w:p>
        </w:tc>
        <w:tc>
          <w:tcPr>
            <w:tcW w:w="2122" w:type="dxa"/>
            <w:tcBorders>
              <w:left w:val="double" w:sz="4" w:space="0" w:color="auto"/>
              <w:bottom w:val="double" w:sz="4" w:space="0" w:color="auto"/>
              <w:right w:val="double" w:sz="4" w:space="0" w:color="auto"/>
            </w:tcBorders>
            <w:vAlign w:val="center"/>
          </w:tcPr>
          <w:p w14:paraId="562877E3"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072C8281" w14:textId="77777777" w:rsidTr="00ED13FE">
        <w:trPr>
          <w:trHeight w:val="153"/>
        </w:trPr>
        <w:tc>
          <w:tcPr>
            <w:tcW w:w="5647" w:type="dxa"/>
            <w:tcBorders>
              <w:top w:val="double" w:sz="4" w:space="0" w:color="auto"/>
              <w:left w:val="double" w:sz="4" w:space="0" w:color="auto"/>
              <w:bottom w:val="double" w:sz="4" w:space="0" w:color="auto"/>
              <w:right w:val="double" w:sz="4" w:space="0" w:color="auto"/>
            </w:tcBorders>
            <w:vAlign w:val="center"/>
          </w:tcPr>
          <w:p w14:paraId="401AE6D8"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Information Security</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6316B572"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2016</w:t>
            </w:r>
          </w:p>
        </w:tc>
        <w:tc>
          <w:tcPr>
            <w:tcW w:w="2122" w:type="dxa"/>
            <w:tcBorders>
              <w:top w:val="double" w:sz="4" w:space="0" w:color="auto"/>
              <w:left w:val="double" w:sz="4" w:space="0" w:color="auto"/>
              <w:right w:val="double" w:sz="4" w:space="0" w:color="auto"/>
            </w:tcBorders>
            <w:vAlign w:val="center"/>
          </w:tcPr>
          <w:p w14:paraId="793BD377"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24</w:t>
            </w:r>
          </w:p>
        </w:tc>
      </w:tr>
      <w:tr w:rsidR="00B26C68" w:rsidRPr="00ED13FE" w14:paraId="35B8B42C" w14:textId="77777777" w:rsidTr="00ED13FE">
        <w:trPr>
          <w:trHeight w:val="50"/>
        </w:trPr>
        <w:tc>
          <w:tcPr>
            <w:tcW w:w="10213" w:type="dxa"/>
            <w:gridSpan w:val="3"/>
            <w:tcBorders>
              <w:top w:val="double" w:sz="4" w:space="0" w:color="auto"/>
              <w:left w:val="double" w:sz="4" w:space="0" w:color="auto"/>
              <w:right w:val="double" w:sz="4" w:space="0" w:color="auto"/>
            </w:tcBorders>
            <w:vAlign w:val="center"/>
          </w:tcPr>
          <w:p w14:paraId="51975585"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Metallurgy and Materials Science</w:t>
            </w:r>
          </w:p>
        </w:tc>
      </w:tr>
      <w:tr w:rsidR="00B26C68" w:rsidRPr="00ED13FE" w14:paraId="62FE63DB"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09E4C232"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Materials Engineering</w:t>
            </w:r>
          </w:p>
          <w:p w14:paraId="27FAB336"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w:t>
            </w:r>
            <w:r w:rsidRPr="00ED13FE">
              <w:rPr>
                <w:rFonts w:ascii="Arial" w:hAnsi="Arial" w:cs="Arial"/>
                <w:i/>
                <w:iCs/>
                <w:sz w:val="18"/>
                <w:szCs w:val="18"/>
              </w:rPr>
              <w:t>Old Nomenclature</w:t>
            </w:r>
            <w:r w:rsidRPr="00ED13FE">
              <w:rPr>
                <w:rFonts w:ascii="Arial" w:hAnsi="Arial" w:cs="Arial"/>
                <w:sz w:val="18"/>
                <w:szCs w:val="18"/>
              </w:rPr>
              <w:t>- Physical Metallurgy)</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57B9D730"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2016</w:t>
            </w:r>
          </w:p>
          <w:p w14:paraId="0F812B9A"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(1959)</w:t>
            </w:r>
          </w:p>
        </w:tc>
        <w:tc>
          <w:tcPr>
            <w:tcW w:w="2122" w:type="dxa"/>
            <w:tcBorders>
              <w:left w:val="double" w:sz="4" w:space="0" w:color="auto"/>
              <w:bottom w:val="double" w:sz="4" w:space="0" w:color="auto"/>
              <w:right w:val="double" w:sz="4" w:space="0" w:color="auto"/>
            </w:tcBorders>
            <w:vAlign w:val="center"/>
          </w:tcPr>
          <w:p w14:paraId="69725A4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382DC025" w14:textId="77777777" w:rsidTr="00ED13FE">
        <w:trPr>
          <w:trHeight w:val="167"/>
        </w:trPr>
        <w:tc>
          <w:tcPr>
            <w:tcW w:w="5647" w:type="dxa"/>
            <w:tcBorders>
              <w:top w:val="double" w:sz="4" w:space="0" w:color="auto"/>
              <w:left w:val="double" w:sz="4" w:space="0" w:color="auto"/>
              <w:bottom w:val="double" w:sz="4" w:space="0" w:color="auto"/>
              <w:right w:val="double" w:sz="4" w:space="0" w:color="auto"/>
            </w:tcBorders>
            <w:vAlign w:val="center"/>
          </w:tcPr>
          <w:p w14:paraId="5449B162"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Process Metallurgy</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2A26DADD"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1987</w:t>
            </w:r>
          </w:p>
        </w:tc>
        <w:tc>
          <w:tcPr>
            <w:tcW w:w="2122" w:type="dxa"/>
            <w:tcBorders>
              <w:top w:val="double" w:sz="4" w:space="0" w:color="auto"/>
              <w:left w:val="double" w:sz="4" w:space="0" w:color="auto"/>
              <w:right w:val="double" w:sz="4" w:space="0" w:color="auto"/>
            </w:tcBorders>
            <w:vAlign w:val="center"/>
          </w:tcPr>
          <w:p w14:paraId="2FA7171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50027AB9" w14:textId="77777777" w:rsidTr="00ED13FE">
        <w:trPr>
          <w:trHeight w:val="155"/>
        </w:trPr>
        <w:tc>
          <w:tcPr>
            <w:tcW w:w="10213" w:type="dxa"/>
            <w:gridSpan w:val="3"/>
            <w:tcBorders>
              <w:top w:val="double" w:sz="4" w:space="0" w:color="auto"/>
              <w:left w:val="double" w:sz="4" w:space="0" w:color="auto"/>
              <w:right w:val="double" w:sz="4" w:space="0" w:color="auto"/>
            </w:tcBorders>
            <w:vAlign w:val="center"/>
          </w:tcPr>
          <w:p w14:paraId="4E312FC5" w14:textId="77777777" w:rsidR="00B26C68" w:rsidRPr="00ED13FE" w:rsidRDefault="00B26C68" w:rsidP="00235013">
            <w:pPr>
              <w:spacing w:after="0" w:line="240" w:lineRule="auto"/>
              <w:jc w:val="center"/>
              <w:rPr>
                <w:rFonts w:ascii="Arial" w:hAnsi="Arial" w:cs="Arial"/>
                <w:b/>
                <w:sz w:val="18"/>
                <w:szCs w:val="18"/>
              </w:rPr>
            </w:pPr>
            <w:r w:rsidRPr="00ED13FE">
              <w:rPr>
                <w:rFonts w:ascii="Arial" w:hAnsi="Arial" w:cs="Arial"/>
                <w:b/>
                <w:sz w:val="18"/>
                <w:szCs w:val="18"/>
              </w:rPr>
              <w:t>Department of Instrumentation &amp; Control Engineering</w:t>
            </w:r>
          </w:p>
        </w:tc>
      </w:tr>
      <w:tr w:rsidR="00B26C68" w:rsidRPr="00ED13FE" w14:paraId="0F18EF91" w14:textId="77777777" w:rsidTr="00ED13FE">
        <w:trPr>
          <w:trHeight w:val="253"/>
        </w:trPr>
        <w:tc>
          <w:tcPr>
            <w:tcW w:w="5647" w:type="dxa"/>
            <w:tcBorders>
              <w:top w:val="double" w:sz="4" w:space="0" w:color="auto"/>
              <w:left w:val="double" w:sz="4" w:space="0" w:color="auto"/>
              <w:bottom w:val="double" w:sz="4" w:space="0" w:color="auto"/>
              <w:right w:val="double" w:sz="4" w:space="0" w:color="auto"/>
            </w:tcBorders>
            <w:vAlign w:val="center"/>
          </w:tcPr>
          <w:p w14:paraId="0A2AE31A"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Bio Medical Instrumentation</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2A571265"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2000</w:t>
            </w:r>
          </w:p>
        </w:tc>
        <w:tc>
          <w:tcPr>
            <w:tcW w:w="2122" w:type="dxa"/>
            <w:tcBorders>
              <w:left w:val="double" w:sz="4" w:space="0" w:color="auto"/>
              <w:bottom w:val="double" w:sz="4" w:space="0" w:color="auto"/>
              <w:right w:val="double" w:sz="4" w:space="0" w:color="auto"/>
            </w:tcBorders>
            <w:vAlign w:val="center"/>
          </w:tcPr>
          <w:p w14:paraId="69697E23"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3E8C1B64" w14:textId="77777777" w:rsidTr="00ED13FE">
        <w:trPr>
          <w:trHeight w:val="207"/>
        </w:trPr>
        <w:tc>
          <w:tcPr>
            <w:tcW w:w="5647" w:type="dxa"/>
            <w:tcBorders>
              <w:top w:val="double" w:sz="4" w:space="0" w:color="auto"/>
              <w:left w:val="double" w:sz="4" w:space="0" w:color="auto"/>
              <w:bottom w:val="double" w:sz="4" w:space="0" w:color="auto"/>
              <w:right w:val="double" w:sz="4" w:space="0" w:color="auto"/>
            </w:tcBorders>
            <w:vAlign w:val="center"/>
          </w:tcPr>
          <w:p w14:paraId="4AAB41E7"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Process Instrumentation</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270C058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2000</w:t>
            </w:r>
          </w:p>
        </w:tc>
        <w:tc>
          <w:tcPr>
            <w:tcW w:w="2122" w:type="dxa"/>
            <w:tcBorders>
              <w:top w:val="double" w:sz="4" w:space="0" w:color="auto"/>
              <w:left w:val="double" w:sz="4" w:space="0" w:color="auto"/>
              <w:bottom w:val="double" w:sz="4" w:space="0" w:color="auto"/>
              <w:right w:val="double" w:sz="4" w:space="0" w:color="auto"/>
            </w:tcBorders>
            <w:vAlign w:val="center"/>
          </w:tcPr>
          <w:p w14:paraId="133DA268"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18</w:t>
            </w:r>
          </w:p>
        </w:tc>
      </w:tr>
      <w:tr w:rsidR="00B26C68" w:rsidRPr="00ED13FE" w14:paraId="14344FD7" w14:textId="77777777" w:rsidTr="00ED13FE">
        <w:trPr>
          <w:trHeight w:val="253"/>
        </w:trPr>
        <w:tc>
          <w:tcPr>
            <w:tcW w:w="5647" w:type="dxa"/>
            <w:tcBorders>
              <w:top w:val="double" w:sz="4" w:space="0" w:color="auto"/>
              <w:left w:val="double" w:sz="4" w:space="0" w:color="auto"/>
              <w:bottom w:val="double" w:sz="4" w:space="0" w:color="auto"/>
              <w:right w:val="double" w:sz="4" w:space="0" w:color="auto"/>
            </w:tcBorders>
            <w:vAlign w:val="center"/>
          </w:tcPr>
          <w:p w14:paraId="20039A3B" w14:textId="77777777" w:rsidR="00B26C68" w:rsidRPr="00ED13FE" w:rsidRDefault="00B26C68" w:rsidP="00235013">
            <w:pPr>
              <w:tabs>
                <w:tab w:val="left" w:pos="2010"/>
              </w:tabs>
              <w:spacing w:after="0" w:line="240" w:lineRule="auto"/>
              <w:rPr>
                <w:rFonts w:ascii="Arial" w:hAnsi="Arial" w:cs="Arial"/>
                <w:b/>
                <w:bCs/>
                <w:sz w:val="18"/>
                <w:szCs w:val="18"/>
              </w:rPr>
            </w:pPr>
            <w:r w:rsidRPr="00ED13FE">
              <w:rPr>
                <w:rFonts w:ascii="Arial" w:hAnsi="Arial" w:cs="Arial"/>
                <w:b/>
                <w:bCs/>
                <w:sz w:val="18"/>
                <w:szCs w:val="18"/>
              </w:rPr>
              <w:tab/>
              <w:t>Total</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4540872D" w14:textId="77777777" w:rsidR="00B26C68" w:rsidRPr="00ED13FE" w:rsidRDefault="00B26C68" w:rsidP="00235013">
            <w:pPr>
              <w:spacing w:after="0" w:line="240" w:lineRule="auto"/>
              <w:jc w:val="center"/>
              <w:rPr>
                <w:rFonts w:ascii="Arial" w:hAnsi="Arial" w:cs="Arial"/>
                <w:b/>
                <w:bCs/>
                <w:sz w:val="18"/>
                <w:szCs w:val="18"/>
              </w:rPr>
            </w:pPr>
          </w:p>
        </w:tc>
        <w:tc>
          <w:tcPr>
            <w:tcW w:w="2122" w:type="dxa"/>
            <w:tcBorders>
              <w:left w:val="double" w:sz="4" w:space="0" w:color="auto"/>
              <w:right w:val="double" w:sz="4" w:space="0" w:color="auto"/>
            </w:tcBorders>
            <w:vAlign w:val="center"/>
          </w:tcPr>
          <w:p w14:paraId="578E9699" w14:textId="77777777" w:rsidR="00B26C68" w:rsidRPr="00ED13FE" w:rsidRDefault="00B26C68" w:rsidP="00235013">
            <w:pPr>
              <w:spacing w:after="0" w:line="240" w:lineRule="auto"/>
              <w:jc w:val="center"/>
              <w:rPr>
                <w:rFonts w:ascii="Arial" w:hAnsi="Arial" w:cs="Arial"/>
                <w:b/>
                <w:bCs/>
                <w:sz w:val="18"/>
                <w:szCs w:val="18"/>
              </w:rPr>
            </w:pPr>
            <w:r w:rsidRPr="00ED13FE">
              <w:rPr>
                <w:rFonts w:ascii="Arial" w:hAnsi="Arial" w:cs="Arial"/>
                <w:b/>
                <w:bCs/>
                <w:sz w:val="18"/>
                <w:szCs w:val="18"/>
              </w:rPr>
              <w:t>486</w:t>
            </w:r>
          </w:p>
        </w:tc>
      </w:tr>
      <w:tr w:rsidR="00B26C68" w:rsidRPr="00ED13FE" w14:paraId="11EF497A" w14:textId="77777777" w:rsidTr="00ED13FE">
        <w:trPr>
          <w:trHeight w:val="257"/>
        </w:trPr>
        <w:tc>
          <w:tcPr>
            <w:tcW w:w="10213" w:type="dxa"/>
            <w:gridSpan w:val="3"/>
            <w:tcBorders>
              <w:top w:val="double" w:sz="4" w:space="0" w:color="auto"/>
              <w:left w:val="double" w:sz="4" w:space="0" w:color="auto"/>
              <w:right w:val="double" w:sz="4" w:space="0" w:color="auto"/>
            </w:tcBorders>
            <w:vAlign w:val="center"/>
          </w:tcPr>
          <w:p w14:paraId="35E79FEE" w14:textId="348A05D8" w:rsidR="00B26C68" w:rsidRPr="00ED13FE" w:rsidRDefault="00B26C68" w:rsidP="00FC7305">
            <w:pPr>
              <w:pStyle w:val="ListParagraph"/>
              <w:numPr>
                <w:ilvl w:val="0"/>
                <w:numId w:val="48"/>
              </w:numPr>
              <w:spacing w:after="0" w:line="240" w:lineRule="auto"/>
              <w:rPr>
                <w:rFonts w:ascii="Arial" w:hAnsi="Arial" w:cs="Arial"/>
                <w:b/>
                <w:bCs/>
                <w:sz w:val="18"/>
                <w:szCs w:val="18"/>
              </w:rPr>
            </w:pPr>
            <w:r w:rsidRPr="00ED13FE">
              <w:rPr>
                <w:rFonts w:ascii="Arial" w:hAnsi="Arial" w:cs="Arial"/>
                <w:sz w:val="18"/>
                <w:szCs w:val="18"/>
              </w:rPr>
              <w:br w:type="page"/>
            </w:r>
            <w:r w:rsidRPr="00ED13FE">
              <w:rPr>
                <w:rFonts w:ascii="Arial" w:hAnsi="Arial" w:cs="Arial"/>
                <w:b/>
                <w:bCs/>
                <w:sz w:val="18"/>
                <w:szCs w:val="18"/>
              </w:rPr>
              <w:t>Planning Programmes (M. Planning)</w:t>
            </w:r>
          </w:p>
        </w:tc>
      </w:tr>
      <w:tr w:rsidR="00B26C68" w:rsidRPr="00ED13FE" w14:paraId="12B5E544" w14:textId="77777777" w:rsidTr="00ED13FE">
        <w:trPr>
          <w:trHeight w:val="147"/>
        </w:trPr>
        <w:tc>
          <w:tcPr>
            <w:tcW w:w="5647" w:type="dxa"/>
            <w:tcBorders>
              <w:top w:val="double" w:sz="4" w:space="0" w:color="auto"/>
              <w:left w:val="double" w:sz="4" w:space="0" w:color="auto"/>
              <w:bottom w:val="double" w:sz="4" w:space="0" w:color="auto"/>
              <w:right w:val="double" w:sz="4" w:space="0" w:color="auto"/>
            </w:tcBorders>
            <w:vAlign w:val="center"/>
          </w:tcPr>
          <w:p w14:paraId="23E282E5"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Town &amp; Country planning</w:t>
            </w:r>
          </w:p>
        </w:tc>
        <w:tc>
          <w:tcPr>
            <w:tcW w:w="2444" w:type="dxa"/>
            <w:tcBorders>
              <w:left w:val="double" w:sz="4" w:space="0" w:color="auto"/>
              <w:bottom w:val="double" w:sz="4" w:space="0" w:color="auto"/>
              <w:right w:val="double" w:sz="4" w:space="0" w:color="auto"/>
            </w:tcBorders>
            <w:tcMar>
              <w:top w:w="0" w:type="dxa"/>
              <w:left w:w="115" w:type="dxa"/>
              <w:bottom w:w="0" w:type="dxa"/>
              <w:right w:w="504" w:type="dxa"/>
            </w:tcMar>
            <w:vAlign w:val="center"/>
          </w:tcPr>
          <w:p w14:paraId="43C46029"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1966</w:t>
            </w:r>
          </w:p>
        </w:tc>
        <w:tc>
          <w:tcPr>
            <w:tcW w:w="2122" w:type="dxa"/>
            <w:tcBorders>
              <w:left w:val="double" w:sz="4" w:space="0" w:color="auto"/>
              <w:right w:val="double" w:sz="4" w:space="0" w:color="auto"/>
            </w:tcBorders>
            <w:vAlign w:val="center"/>
          </w:tcPr>
          <w:p w14:paraId="5FA9DDFC" w14:textId="77777777" w:rsidR="00B26C68" w:rsidRPr="00ED13FE" w:rsidRDefault="00B26C68" w:rsidP="00235013">
            <w:pPr>
              <w:spacing w:after="0" w:line="240" w:lineRule="auto"/>
              <w:jc w:val="center"/>
              <w:rPr>
                <w:rFonts w:ascii="Arial" w:hAnsi="Arial" w:cs="Arial"/>
                <w:b/>
                <w:bCs/>
                <w:sz w:val="18"/>
                <w:szCs w:val="18"/>
              </w:rPr>
            </w:pPr>
            <w:r w:rsidRPr="00ED13FE">
              <w:rPr>
                <w:rFonts w:ascii="Arial" w:hAnsi="Arial" w:cs="Arial"/>
                <w:b/>
                <w:bCs/>
                <w:sz w:val="18"/>
                <w:szCs w:val="18"/>
              </w:rPr>
              <w:t>31</w:t>
            </w:r>
          </w:p>
        </w:tc>
      </w:tr>
      <w:tr w:rsidR="00B26C68" w:rsidRPr="00ED13FE" w14:paraId="2E7A533F" w14:textId="77777777" w:rsidTr="00ED13FE">
        <w:trPr>
          <w:trHeight w:val="161"/>
        </w:trPr>
        <w:tc>
          <w:tcPr>
            <w:tcW w:w="10213" w:type="dxa"/>
            <w:gridSpan w:val="3"/>
            <w:tcBorders>
              <w:top w:val="double" w:sz="4" w:space="0" w:color="auto"/>
              <w:left w:val="double" w:sz="4" w:space="0" w:color="auto"/>
              <w:right w:val="double" w:sz="4" w:space="0" w:color="auto"/>
            </w:tcBorders>
            <w:vAlign w:val="center"/>
          </w:tcPr>
          <w:p w14:paraId="67291793" w14:textId="0E148E0E" w:rsidR="00B26C68" w:rsidRPr="00ED13FE" w:rsidRDefault="00B26C68" w:rsidP="00FC7305">
            <w:pPr>
              <w:pStyle w:val="ListParagraph"/>
              <w:numPr>
                <w:ilvl w:val="0"/>
                <w:numId w:val="48"/>
              </w:numPr>
              <w:spacing w:after="0" w:line="240" w:lineRule="auto"/>
              <w:rPr>
                <w:rFonts w:ascii="Arial" w:hAnsi="Arial" w:cs="Arial"/>
                <w:sz w:val="18"/>
                <w:szCs w:val="18"/>
              </w:rPr>
            </w:pPr>
            <w:r w:rsidRPr="00ED13FE">
              <w:rPr>
                <w:rFonts w:ascii="Arial" w:hAnsi="Arial" w:cs="Arial"/>
                <w:b/>
                <w:bCs/>
                <w:sz w:val="18"/>
                <w:szCs w:val="18"/>
              </w:rPr>
              <w:t>Management Studies</w:t>
            </w:r>
          </w:p>
        </w:tc>
      </w:tr>
      <w:tr w:rsidR="00B26C68" w:rsidRPr="00ED13FE" w14:paraId="29FEB5AC" w14:textId="77777777" w:rsidTr="00ED13FE">
        <w:trPr>
          <w:trHeight w:val="339"/>
        </w:trPr>
        <w:tc>
          <w:tcPr>
            <w:tcW w:w="5647" w:type="dxa"/>
            <w:tcBorders>
              <w:top w:val="double" w:sz="4" w:space="0" w:color="auto"/>
              <w:left w:val="double" w:sz="4" w:space="0" w:color="auto"/>
              <w:bottom w:val="double" w:sz="4" w:space="0" w:color="auto"/>
              <w:right w:val="double" w:sz="4" w:space="0" w:color="auto"/>
            </w:tcBorders>
            <w:vAlign w:val="center"/>
          </w:tcPr>
          <w:p w14:paraId="25D8607F" w14:textId="77777777" w:rsidR="00B26C68" w:rsidRPr="00ED13FE" w:rsidRDefault="00B26C68" w:rsidP="00235013">
            <w:pPr>
              <w:spacing w:after="0" w:line="240" w:lineRule="auto"/>
              <w:rPr>
                <w:rFonts w:ascii="Arial" w:hAnsi="Arial" w:cs="Arial"/>
                <w:sz w:val="18"/>
                <w:szCs w:val="18"/>
              </w:rPr>
            </w:pPr>
            <w:r w:rsidRPr="00ED13FE">
              <w:rPr>
                <w:rFonts w:ascii="Arial" w:hAnsi="Arial" w:cs="Arial"/>
                <w:sz w:val="18"/>
                <w:szCs w:val="18"/>
              </w:rPr>
              <w:t>Masters of Business Administration (MBA)</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78FA9BFC" w14:textId="77777777" w:rsidR="00B26C68" w:rsidRPr="00ED13FE" w:rsidRDefault="00B26C68" w:rsidP="00235013">
            <w:pPr>
              <w:spacing w:after="0" w:line="240" w:lineRule="auto"/>
              <w:jc w:val="center"/>
              <w:rPr>
                <w:rFonts w:ascii="Arial" w:hAnsi="Arial" w:cs="Arial"/>
                <w:sz w:val="18"/>
                <w:szCs w:val="18"/>
              </w:rPr>
            </w:pPr>
            <w:r w:rsidRPr="00ED13FE">
              <w:rPr>
                <w:rFonts w:ascii="Arial" w:hAnsi="Arial" w:cs="Arial"/>
                <w:sz w:val="18"/>
                <w:szCs w:val="18"/>
              </w:rPr>
              <w:t>2020</w:t>
            </w:r>
          </w:p>
        </w:tc>
        <w:tc>
          <w:tcPr>
            <w:tcW w:w="2122" w:type="dxa"/>
            <w:tcBorders>
              <w:top w:val="double" w:sz="4" w:space="0" w:color="auto"/>
              <w:left w:val="double" w:sz="4" w:space="0" w:color="auto"/>
              <w:bottom w:val="double" w:sz="4" w:space="0" w:color="auto"/>
              <w:right w:val="double" w:sz="4" w:space="0" w:color="auto"/>
            </w:tcBorders>
            <w:vAlign w:val="center"/>
          </w:tcPr>
          <w:p w14:paraId="413F0710" w14:textId="77777777" w:rsidR="00B26C68" w:rsidRPr="00ED13FE" w:rsidRDefault="00B26C68" w:rsidP="00235013">
            <w:pPr>
              <w:spacing w:after="0" w:line="240" w:lineRule="auto"/>
              <w:jc w:val="center"/>
              <w:rPr>
                <w:rFonts w:ascii="Arial" w:hAnsi="Arial" w:cs="Arial"/>
                <w:b/>
                <w:bCs/>
                <w:sz w:val="18"/>
                <w:szCs w:val="18"/>
              </w:rPr>
            </w:pPr>
            <w:r w:rsidRPr="00ED13FE">
              <w:rPr>
                <w:rFonts w:ascii="Arial" w:hAnsi="Arial" w:cs="Arial"/>
                <w:b/>
                <w:bCs/>
                <w:sz w:val="18"/>
                <w:szCs w:val="18"/>
              </w:rPr>
              <w:t>30</w:t>
            </w:r>
          </w:p>
        </w:tc>
      </w:tr>
      <w:tr w:rsidR="00B26C68" w:rsidRPr="00ED13FE" w14:paraId="7D5562B7" w14:textId="77777777" w:rsidTr="00ED13FE">
        <w:trPr>
          <w:trHeight w:val="210"/>
        </w:trPr>
        <w:tc>
          <w:tcPr>
            <w:tcW w:w="5647" w:type="dxa"/>
            <w:tcBorders>
              <w:top w:val="double" w:sz="4" w:space="0" w:color="auto"/>
              <w:left w:val="double" w:sz="4" w:space="0" w:color="auto"/>
              <w:bottom w:val="double" w:sz="4" w:space="0" w:color="auto"/>
              <w:right w:val="double" w:sz="4" w:space="0" w:color="auto"/>
            </w:tcBorders>
            <w:vAlign w:val="center"/>
          </w:tcPr>
          <w:p w14:paraId="2B8C5E8D" w14:textId="77777777" w:rsidR="00B26C68" w:rsidRPr="00ED13FE" w:rsidRDefault="00B26C68" w:rsidP="00235013">
            <w:pPr>
              <w:spacing w:after="0" w:line="240" w:lineRule="auto"/>
              <w:rPr>
                <w:rFonts w:ascii="Arial" w:hAnsi="Arial" w:cs="Arial"/>
                <w:b/>
                <w:iCs/>
                <w:sz w:val="18"/>
                <w:szCs w:val="18"/>
              </w:rPr>
            </w:pPr>
            <w:r w:rsidRPr="00ED13FE">
              <w:rPr>
                <w:rFonts w:ascii="Arial" w:hAnsi="Arial" w:cs="Arial"/>
                <w:b/>
                <w:iCs/>
                <w:sz w:val="18"/>
                <w:szCs w:val="18"/>
              </w:rPr>
              <w:t>GRAND TOTAL</w:t>
            </w:r>
          </w:p>
        </w:tc>
        <w:tc>
          <w:tcPr>
            <w:tcW w:w="2444" w:type="dxa"/>
            <w:tcBorders>
              <w:top w:val="double" w:sz="4" w:space="0" w:color="auto"/>
              <w:left w:val="double" w:sz="4" w:space="0" w:color="auto"/>
              <w:bottom w:val="double" w:sz="4" w:space="0" w:color="auto"/>
              <w:right w:val="double" w:sz="4" w:space="0" w:color="auto"/>
            </w:tcBorders>
            <w:tcMar>
              <w:top w:w="0" w:type="dxa"/>
              <w:left w:w="115" w:type="dxa"/>
              <w:bottom w:w="0" w:type="dxa"/>
              <w:right w:w="504" w:type="dxa"/>
            </w:tcMar>
            <w:vAlign w:val="center"/>
          </w:tcPr>
          <w:p w14:paraId="4314239C" w14:textId="77777777" w:rsidR="00B26C68" w:rsidRPr="00ED13FE" w:rsidRDefault="00B26C68" w:rsidP="00235013">
            <w:pPr>
              <w:spacing w:after="0" w:line="240" w:lineRule="auto"/>
              <w:jc w:val="center"/>
              <w:rPr>
                <w:rFonts w:ascii="Arial" w:hAnsi="Arial" w:cs="Arial"/>
                <w:iCs/>
                <w:sz w:val="18"/>
                <w:szCs w:val="18"/>
              </w:rPr>
            </w:pPr>
          </w:p>
        </w:tc>
        <w:tc>
          <w:tcPr>
            <w:tcW w:w="2122" w:type="dxa"/>
            <w:tcBorders>
              <w:top w:val="double" w:sz="4" w:space="0" w:color="auto"/>
              <w:left w:val="double" w:sz="4" w:space="0" w:color="auto"/>
              <w:bottom w:val="double" w:sz="4" w:space="0" w:color="auto"/>
              <w:right w:val="double" w:sz="4" w:space="0" w:color="auto"/>
            </w:tcBorders>
            <w:vAlign w:val="center"/>
          </w:tcPr>
          <w:p w14:paraId="76A6F016" w14:textId="77777777" w:rsidR="00B26C68" w:rsidRPr="00ED13FE" w:rsidRDefault="00B26C68" w:rsidP="00235013">
            <w:pPr>
              <w:spacing w:after="0" w:line="240" w:lineRule="auto"/>
              <w:jc w:val="center"/>
              <w:rPr>
                <w:rFonts w:ascii="Arial" w:hAnsi="Arial" w:cs="Arial"/>
                <w:b/>
                <w:bCs/>
                <w:iCs/>
                <w:sz w:val="18"/>
                <w:szCs w:val="18"/>
              </w:rPr>
            </w:pPr>
            <w:r w:rsidRPr="00ED13FE">
              <w:rPr>
                <w:rFonts w:ascii="Arial" w:hAnsi="Arial" w:cs="Arial"/>
                <w:b/>
                <w:bCs/>
                <w:iCs/>
                <w:sz w:val="18"/>
                <w:szCs w:val="18"/>
              </w:rPr>
              <w:t>547</w:t>
            </w:r>
          </w:p>
        </w:tc>
      </w:tr>
    </w:tbl>
    <w:p w14:paraId="1C1CC8BD" w14:textId="376E0F56" w:rsidR="00ED13FE" w:rsidRDefault="00ED13FE"/>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3"/>
        <w:gridCol w:w="1192"/>
        <w:gridCol w:w="941"/>
      </w:tblGrid>
      <w:tr w:rsidR="00B26C68" w:rsidRPr="00033007" w14:paraId="1386AEE4" w14:textId="77777777" w:rsidTr="00ED13FE">
        <w:trPr>
          <w:trHeight w:val="331"/>
          <w:jc w:val="center"/>
        </w:trPr>
        <w:tc>
          <w:tcPr>
            <w:tcW w:w="8176" w:type="dxa"/>
            <w:gridSpan w:val="3"/>
            <w:tcBorders>
              <w:top w:val="double" w:sz="4" w:space="0" w:color="auto"/>
              <w:left w:val="double" w:sz="4" w:space="0" w:color="auto"/>
              <w:bottom w:val="double" w:sz="4" w:space="0" w:color="auto"/>
              <w:right w:val="double" w:sz="4" w:space="0" w:color="auto"/>
            </w:tcBorders>
            <w:shd w:val="clear" w:color="auto" w:fill="BFBFBF"/>
          </w:tcPr>
          <w:p w14:paraId="2ACCF2AD" w14:textId="7CBDE590" w:rsidR="00B26C68" w:rsidRPr="00033007" w:rsidRDefault="00ED13FE" w:rsidP="00ED13FE">
            <w:pPr>
              <w:spacing w:after="0" w:line="240" w:lineRule="auto"/>
              <w:jc w:val="center"/>
              <w:rPr>
                <w:rFonts w:ascii="Arial" w:hAnsi="Arial" w:cs="Arial"/>
                <w:b/>
                <w:szCs w:val="22"/>
              </w:rPr>
            </w:pPr>
            <w:r>
              <w:br w:type="page"/>
            </w:r>
            <w:r w:rsidR="00B26C68" w:rsidRPr="00033007">
              <w:rPr>
                <w:rFonts w:ascii="Arial" w:hAnsi="Arial" w:cs="Arial"/>
                <w:b/>
                <w:szCs w:val="22"/>
              </w:rPr>
              <w:t>One Year Full Time Post Graduate Diploma Programmes; Duration- 1 Year</w:t>
            </w:r>
          </w:p>
        </w:tc>
      </w:tr>
      <w:tr w:rsidR="00B26C68" w:rsidRPr="00033007" w14:paraId="114D2D88" w14:textId="77777777" w:rsidTr="00ED13FE">
        <w:trPr>
          <w:trHeight w:val="331"/>
          <w:jc w:val="center"/>
        </w:trPr>
        <w:tc>
          <w:tcPr>
            <w:tcW w:w="6043" w:type="dxa"/>
            <w:tcBorders>
              <w:top w:val="double" w:sz="4" w:space="0" w:color="auto"/>
              <w:left w:val="double" w:sz="4" w:space="0" w:color="auto"/>
              <w:bottom w:val="double" w:sz="4" w:space="0" w:color="auto"/>
              <w:right w:val="double" w:sz="4" w:space="0" w:color="auto"/>
            </w:tcBorders>
            <w:shd w:val="clear" w:color="auto" w:fill="BFBFBF"/>
          </w:tcPr>
          <w:p w14:paraId="30F024B7" w14:textId="77777777" w:rsidR="00B26C68" w:rsidRPr="00033007" w:rsidRDefault="00B26C68" w:rsidP="00ED13FE">
            <w:pPr>
              <w:pStyle w:val="Heading1"/>
              <w:spacing w:before="0" w:after="0"/>
              <w:rPr>
                <w:rFonts w:ascii="Arial" w:eastAsia="Arial Unicode MS" w:hAnsi="Arial" w:cs="Arial"/>
                <w:sz w:val="22"/>
                <w:szCs w:val="22"/>
              </w:rPr>
            </w:pPr>
            <w:r w:rsidRPr="00033007">
              <w:rPr>
                <w:rFonts w:ascii="Arial" w:hAnsi="Arial" w:cs="Arial"/>
                <w:sz w:val="22"/>
                <w:szCs w:val="22"/>
              </w:rPr>
              <w:t>Programme</w:t>
            </w:r>
          </w:p>
        </w:tc>
        <w:tc>
          <w:tcPr>
            <w:tcW w:w="1192" w:type="dxa"/>
            <w:tcBorders>
              <w:top w:val="double" w:sz="4" w:space="0" w:color="auto"/>
              <w:left w:val="double" w:sz="4" w:space="0" w:color="auto"/>
              <w:bottom w:val="double" w:sz="4" w:space="0" w:color="auto"/>
              <w:right w:val="double" w:sz="4" w:space="0" w:color="auto"/>
            </w:tcBorders>
            <w:shd w:val="clear" w:color="auto" w:fill="BFBFBF"/>
          </w:tcPr>
          <w:p w14:paraId="07BD49B0" w14:textId="77777777" w:rsidR="00B26C68" w:rsidRPr="00033007" w:rsidRDefault="00B26C68" w:rsidP="00ED13FE">
            <w:pPr>
              <w:spacing w:after="0" w:line="240" w:lineRule="auto"/>
              <w:jc w:val="center"/>
              <w:rPr>
                <w:rFonts w:ascii="Arial" w:hAnsi="Arial" w:cs="Arial"/>
                <w:b/>
                <w:szCs w:val="22"/>
              </w:rPr>
            </w:pPr>
            <w:r w:rsidRPr="00033007">
              <w:rPr>
                <w:rFonts w:ascii="Arial" w:hAnsi="Arial" w:cs="Arial"/>
                <w:b/>
                <w:szCs w:val="22"/>
              </w:rPr>
              <w:t>Year of starting</w:t>
            </w:r>
          </w:p>
        </w:tc>
        <w:tc>
          <w:tcPr>
            <w:tcW w:w="941" w:type="dxa"/>
            <w:tcBorders>
              <w:top w:val="double" w:sz="4" w:space="0" w:color="auto"/>
              <w:left w:val="double" w:sz="4" w:space="0" w:color="auto"/>
              <w:bottom w:val="double" w:sz="4" w:space="0" w:color="auto"/>
              <w:right w:val="double" w:sz="4" w:space="0" w:color="auto"/>
            </w:tcBorders>
            <w:shd w:val="clear" w:color="auto" w:fill="BFBFBF"/>
          </w:tcPr>
          <w:p w14:paraId="03C0AA2D" w14:textId="77777777" w:rsidR="00B26C68" w:rsidRPr="00033007" w:rsidRDefault="00B26C68" w:rsidP="00ED13FE">
            <w:pPr>
              <w:spacing w:after="0" w:line="240" w:lineRule="auto"/>
              <w:jc w:val="center"/>
              <w:rPr>
                <w:rFonts w:ascii="Arial" w:hAnsi="Arial" w:cs="Arial"/>
                <w:b/>
                <w:szCs w:val="22"/>
              </w:rPr>
            </w:pPr>
            <w:r w:rsidRPr="00033007">
              <w:rPr>
                <w:rFonts w:ascii="Arial" w:hAnsi="Arial" w:cs="Arial"/>
                <w:b/>
                <w:szCs w:val="22"/>
              </w:rPr>
              <w:t>Intake</w:t>
            </w:r>
          </w:p>
        </w:tc>
      </w:tr>
      <w:tr w:rsidR="00B26C68" w:rsidRPr="00033007" w14:paraId="2F114579" w14:textId="77777777" w:rsidTr="00ED13FE">
        <w:trPr>
          <w:trHeight w:val="342"/>
          <w:jc w:val="center"/>
        </w:trPr>
        <w:tc>
          <w:tcPr>
            <w:tcW w:w="6043" w:type="dxa"/>
            <w:tcBorders>
              <w:top w:val="double" w:sz="4" w:space="0" w:color="auto"/>
              <w:left w:val="double" w:sz="4" w:space="0" w:color="auto"/>
              <w:bottom w:val="double" w:sz="4" w:space="0" w:color="auto"/>
              <w:right w:val="double" w:sz="4" w:space="0" w:color="auto"/>
            </w:tcBorders>
          </w:tcPr>
          <w:p w14:paraId="58D88230"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Enterprise Resource Planning</w:t>
            </w:r>
          </w:p>
          <w:p w14:paraId="050745BB"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 xml:space="preserve">(Extended campus at </w:t>
            </w:r>
            <w:r w:rsidRPr="00033007">
              <w:rPr>
                <w:rFonts w:ascii="Arial" w:hAnsi="Arial" w:cs="Arial"/>
                <w:szCs w:val="22"/>
                <w:shd w:val="clear" w:color="auto" w:fill="FFFFFF"/>
              </w:rPr>
              <w:t>Vidya Pratishthan's Kamalnayan Bajaj Institute of Engineering and Technology, Baramati)</w:t>
            </w:r>
          </w:p>
        </w:tc>
        <w:tc>
          <w:tcPr>
            <w:tcW w:w="1192" w:type="dxa"/>
            <w:tcBorders>
              <w:top w:val="double" w:sz="4" w:space="0" w:color="auto"/>
              <w:left w:val="double" w:sz="4" w:space="0" w:color="auto"/>
              <w:bottom w:val="double" w:sz="4" w:space="0" w:color="auto"/>
              <w:right w:val="double" w:sz="4" w:space="0" w:color="auto"/>
            </w:tcBorders>
          </w:tcPr>
          <w:p w14:paraId="030AC5B1"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2013</w:t>
            </w:r>
          </w:p>
          <w:p w14:paraId="4F4ED7F7"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(2020)</w:t>
            </w:r>
          </w:p>
        </w:tc>
        <w:tc>
          <w:tcPr>
            <w:tcW w:w="941" w:type="dxa"/>
            <w:tcBorders>
              <w:top w:val="double" w:sz="4" w:space="0" w:color="auto"/>
              <w:left w:val="double" w:sz="4" w:space="0" w:color="auto"/>
              <w:bottom w:val="double" w:sz="4" w:space="0" w:color="auto"/>
              <w:right w:val="double" w:sz="4" w:space="0" w:color="auto"/>
            </w:tcBorders>
          </w:tcPr>
          <w:p w14:paraId="1EBFEF35"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35</w:t>
            </w:r>
          </w:p>
          <w:p w14:paraId="444891E1"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60</w:t>
            </w:r>
          </w:p>
        </w:tc>
      </w:tr>
      <w:tr w:rsidR="00B26C68" w:rsidRPr="00033007" w14:paraId="5BE35779" w14:textId="77777777" w:rsidTr="00ED13FE">
        <w:trPr>
          <w:trHeight w:val="426"/>
          <w:jc w:val="center"/>
        </w:trPr>
        <w:tc>
          <w:tcPr>
            <w:tcW w:w="6043" w:type="dxa"/>
            <w:tcBorders>
              <w:top w:val="double" w:sz="4" w:space="0" w:color="auto"/>
              <w:left w:val="double" w:sz="4" w:space="0" w:color="auto"/>
              <w:bottom w:val="double" w:sz="4" w:space="0" w:color="auto"/>
              <w:right w:val="double" w:sz="4" w:space="0" w:color="auto"/>
            </w:tcBorders>
          </w:tcPr>
          <w:p w14:paraId="44A2F98A"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Additive Manufacturing</w:t>
            </w:r>
          </w:p>
        </w:tc>
        <w:tc>
          <w:tcPr>
            <w:tcW w:w="1192" w:type="dxa"/>
            <w:tcBorders>
              <w:top w:val="double" w:sz="4" w:space="0" w:color="auto"/>
              <w:left w:val="double" w:sz="4" w:space="0" w:color="auto"/>
              <w:bottom w:val="double" w:sz="4" w:space="0" w:color="auto"/>
              <w:right w:val="double" w:sz="4" w:space="0" w:color="auto"/>
            </w:tcBorders>
          </w:tcPr>
          <w:p w14:paraId="3B4C0105"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2015</w:t>
            </w:r>
          </w:p>
        </w:tc>
        <w:tc>
          <w:tcPr>
            <w:tcW w:w="941" w:type="dxa"/>
            <w:tcBorders>
              <w:top w:val="double" w:sz="4" w:space="0" w:color="auto"/>
              <w:left w:val="double" w:sz="4" w:space="0" w:color="auto"/>
              <w:bottom w:val="double" w:sz="4" w:space="0" w:color="auto"/>
              <w:right w:val="double" w:sz="4" w:space="0" w:color="auto"/>
            </w:tcBorders>
          </w:tcPr>
          <w:p w14:paraId="6DCFE725"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r w:rsidR="00B26C68" w:rsidRPr="00033007" w14:paraId="06D2E52F" w14:textId="77777777" w:rsidTr="00ED13FE">
        <w:trPr>
          <w:trHeight w:val="510"/>
          <w:jc w:val="center"/>
        </w:trPr>
        <w:tc>
          <w:tcPr>
            <w:tcW w:w="6043" w:type="dxa"/>
            <w:tcBorders>
              <w:top w:val="double" w:sz="4" w:space="0" w:color="auto"/>
              <w:left w:val="double" w:sz="4" w:space="0" w:color="auto"/>
              <w:bottom w:val="double" w:sz="4" w:space="0" w:color="auto"/>
              <w:right w:val="double" w:sz="4" w:space="0" w:color="auto"/>
            </w:tcBorders>
          </w:tcPr>
          <w:p w14:paraId="3B9F9F7D"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Rail and Metro Technology</w:t>
            </w:r>
          </w:p>
        </w:tc>
        <w:tc>
          <w:tcPr>
            <w:tcW w:w="1192" w:type="dxa"/>
            <w:tcBorders>
              <w:top w:val="double" w:sz="4" w:space="0" w:color="auto"/>
              <w:left w:val="double" w:sz="4" w:space="0" w:color="auto"/>
              <w:bottom w:val="double" w:sz="4" w:space="0" w:color="auto"/>
              <w:right w:val="double" w:sz="4" w:space="0" w:color="auto"/>
            </w:tcBorders>
          </w:tcPr>
          <w:p w14:paraId="75B652C7"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2019</w:t>
            </w:r>
          </w:p>
        </w:tc>
        <w:tc>
          <w:tcPr>
            <w:tcW w:w="941" w:type="dxa"/>
            <w:tcBorders>
              <w:top w:val="double" w:sz="4" w:space="0" w:color="auto"/>
              <w:left w:val="double" w:sz="4" w:space="0" w:color="auto"/>
              <w:bottom w:val="double" w:sz="4" w:space="0" w:color="auto"/>
              <w:right w:val="double" w:sz="4" w:space="0" w:color="auto"/>
            </w:tcBorders>
          </w:tcPr>
          <w:p w14:paraId="6E928A5C"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r w:rsidR="00B26C68" w:rsidRPr="00033007" w14:paraId="1C9802CB" w14:textId="77777777" w:rsidTr="00ED13FE">
        <w:trPr>
          <w:trHeight w:val="418"/>
          <w:jc w:val="center"/>
        </w:trPr>
        <w:tc>
          <w:tcPr>
            <w:tcW w:w="6043" w:type="dxa"/>
            <w:tcBorders>
              <w:top w:val="double" w:sz="4" w:space="0" w:color="auto"/>
              <w:left w:val="double" w:sz="4" w:space="0" w:color="auto"/>
              <w:bottom w:val="double" w:sz="4" w:space="0" w:color="auto"/>
              <w:right w:val="double" w:sz="4" w:space="0" w:color="auto"/>
            </w:tcBorders>
          </w:tcPr>
          <w:p w14:paraId="63AEF5FE"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Electric Mobility</w:t>
            </w:r>
          </w:p>
        </w:tc>
        <w:tc>
          <w:tcPr>
            <w:tcW w:w="1192" w:type="dxa"/>
            <w:tcBorders>
              <w:top w:val="double" w:sz="4" w:space="0" w:color="auto"/>
              <w:left w:val="double" w:sz="4" w:space="0" w:color="auto"/>
              <w:bottom w:val="double" w:sz="4" w:space="0" w:color="auto"/>
              <w:right w:val="double" w:sz="4" w:space="0" w:color="auto"/>
            </w:tcBorders>
          </w:tcPr>
          <w:p w14:paraId="4A1FFAC6"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2019</w:t>
            </w:r>
          </w:p>
        </w:tc>
        <w:tc>
          <w:tcPr>
            <w:tcW w:w="941" w:type="dxa"/>
            <w:tcBorders>
              <w:top w:val="double" w:sz="4" w:space="0" w:color="auto"/>
              <w:left w:val="double" w:sz="4" w:space="0" w:color="auto"/>
              <w:bottom w:val="double" w:sz="4" w:space="0" w:color="auto"/>
              <w:right w:val="double" w:sz="4" w:space="0" w:color="auto"/>
            </w:tcBorders>
          </w:tcPr>
          <w:p w14:paraId="47E44E2D"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60</w:t>
            </w:r>
          </w:p>
        </w:tc>
      </w:tr>
      <w:tr w:rsidR="00B26C68" w:rsidRPr="00033007" w14:paraId="15FA6E5D" w14:textId="77777777" w:rsidTr="00ED13FE">
        <w:trPr>
          <w:trHeight w:val="410"/>
          <w:jc w:val="center"/>
        </w:trPr>
        <w:tc>
          <w:tcPr>
            <w:tcW w:w="6043" w:type="dxa"/>
            <w:tcBorders>
              <w:top w:val="double" w:sz="4" w:space="0" w:color="auto"/>
              <w:left w:val="double" w:sz="4" w:space="0" w:color="auto"/>
              <w:bottom w:val="double" w:sz="4" w:space="0" w:color="auto"/>
              <w:right w:val="double" w:sz="4" w:space="0" w:color="auto"/>
            </w:tcBorders>
          </w:tcPr>
          <w:p w14:paraId="0EAFF58C"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 xml:space="preserve">Data Science and Artificial Intelligence, </w:t>
            </w:r>
          </w:p>
        </w:tc>
        <w:tc>
          <w:tcPr>
            <w:tcW w:w="1192" w:type="dxa"/>
            <w:tcBorders>
              <w:top w:val="double" w:sz="4" w:space="0" w:color="auto"/>
              <w:left w:val="double" w:sz="4" w:space="0" w:color="auto"/>
              <w:bottom w:val="double" w:sz="4" w:space="0" w:color="auto"/>
              <w:right w:val="double" w:sz="4" w:space="0" w:color="auto"/>
            </w:tcBorders>
          </w:tcPr>
          <w:p w14:paraId="0F6BC07F"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2020</w:t>
            </w:r>
          </w:p>
        </w:tc>
        <w:tc>
          <w:tcPr>
            <w:tcW w:w="941" w:type="dxa"/>
            <w:tcBorders>
              <w:top w:val="double" w:sz="4" w:space="0" w:color="auto"/>
              <w:left w:val="double" w:sz="4" w:space="0" w:color="auto"/>
              <w:bottom w:val="double" w:sz="4" w:space="0" w:color="auto"/>
              <w:right w:val="double" w:sz="4" w:space="0" w:color="auto"/>
            </w:tcBorders>
          </w:tcPr>
          <w:p w14:paraId="33C48A4D"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60</w:t>
            </w:r>
          </w:p>
        </w:tc>
      </w:tr>
      <w:tr w:rsidR="00B26C68" w:rsidRPr="00033007" w14:paraId="650AEB03" w14:textId="77777777" w:rsidTr="00ED13FE">
        <w:trPr>
          <w:trHeight w:val="487"/>
          <w:jc w:val="center"/>
        </w:trPr>
        <w:tc>
          <w:tcPr>
            <w:tcW w:w="6043" w:type="dxa"/>
            <w:tcBorders>
              <w:top w:val="double" w:sz="4" w:space="0" w:color="auto"/>
              <w:left w:val="double" w:sz="4" w:space="0" w:color="auto"/>
              <w:bottom w:val="double" w:sz="4" w:space="0" w:color="auto"/>
              <w:right w:val="double" w:sz="4" w:space="0" w:color="auto"/>
            </w:tcBorders>
          </w:tcPr>
          <w:p w14:paraId="436896B7"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 xml:space="preserve">Integrated Product Design and Development, </w:t>
            </w:r>
          </w:p>
        </w:tc>
        <w:tc>
          <w:tcPr>
            <w:tcW w:w="1192" w:type="dxa"/>
            <w:tcBorders>
              <w:top w:val="double" w:sz="4" w:space="0" w:color="auto"/>
              <w:left w:val="double" w:sz="4" w:space="0" w:color="auto"/>
              <w:bottom w:val="double" w:sz="4" w:space="0" w:color="auto"/>
              <w:right w:val="double" w:sz="4" w:space="0" w:color="auto"/>
            </w:tcBorders>
          </w:tcPr>
          <w:p w14:paraId="1E6AB569"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2020</w:t>
            </w:r>
          </w:p>
        </w:tc>
        <w:tc>
          <w:tcPr>
            <w:tcW w:w="941" w:type="dxa"/>
            <w:tcBorders>
              <w:top w:val="double" w:sz="4" w:space="0" w:color="auto"/>
              <w:left w:val="double" w:sz="4" w:space="0" w:color="auto"/>
              <w:bottom w:val="double" w:sz="4" w:space="0" w:color="auto"/>
              <w:right w:val="double" w:sz="4" w:space="0" w:color="auto"/>
            </w:tcBorders>
          </w:tcPr>
          <w:p w14:paraId="7EBE4931"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r w:rsidR="00B26C68" w:rsidRPr="00033007" w14:paraId="13D9D5AB" w14:textId="77777777" w:rsidTr="00ED13FE">
        <w:trPr>
          <w:trHeight w:val="342"/>
          <w:jc w:val="center"/>
        </w:trPr>
        <w:tc>
          <w:tcPr>
            <w:tcW w:w="6043" w:type="dxa"/>
            <w:tcBorders>
              <w:top w:val="double" w:sz="4" w:space="0" w:color="auto"/>
              <w:left w:val="double" w:sz="4" w:space="0" w:color="auto"/>
              <w:bottom w:val="double" w:sz="4" w:space="0" w:color="auto"/>
              <w:right w:val="double" w:sz="4" w:space="0" w:color="auto"/>
            </w:tcBorders>
          </w:tcPr>
          <w:p w14:paraId="6EE6C900"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Internet of Things (IoT)</w:t>
            </w:r>
          </w:p>
        </w:tc>
        <w:tc>
          <w:tcPr>
            <w:tcW w:w="1192" w:type="dxa"/>
            <w:tcBorders>
              <w:top w:val="double" w:sz="4" w:space="0" w:color="auto"/>
              <w:left w:val="double" w:sz="4" w:space="0" w:color="auto"/>
              <w:bottom w:val="double" w:sz="4" w:space="0" w:color="auto"/>
              <w:right w:val="double" w:sz="4" w:space="0" w:color="auto"/>
            </w:tcBorders>
          </w:tcPr>
          <w:p w14:paraId="26B9E8F5"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2021</w:t>
            </w:r>
          </w:p>
        </w:tc>
        <w:tc>
          <w:tcPr>
            <w:tcW w:w="941" w:type="dxa"/>
            <w:tcBorders>
              <w:top w:val="double" w:sz="4" w:space="0" w:color="auto"/>
              <w:left w:val="double" w:sz="4" w:space="0" w:color="auto"/>
              <w:bottom w:val="double" w:sz="4" w:space="0" w:color="auto"/>
              <w:right w:val="double" w:sz="4" w:space="0" w:color="auto"/>
            </w:tcBorders>
          </w:tcPr>
          <w:p w14:paraId="452ABE78"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r w:rsidR="00B26C68" w:rsidRPr="00033007" w14:paraId="0B7955FC" w14:textId="77777777" w:rsidTr="00ED13FE">
        <w:trPr>
          <w:trHeight w:val="342"/>
          <w:jc w:val="center"/>
        </w:trPr>
        <w:tc>
          <w:tcPr>
            <w:tcW w:w="6043" w:type="dxa"/>
            <w:tcBorders>
              <w:top w:val="double" w:sz="4" w:space="0" w:color="auto"/>
              <w:left w:val="double" w:sz="4" w:space="0" w:color="auto"/>
              <w:bottom w:val="double" w:sz="4" w:space="0" w:color="auto"/>
              <w:right w:val="double" w:sz="4" w:space="0" w:color="auto"/>
            </w:tcBorders>
          </w:tcPr>
          <w:p w14:paraId="26E6ACF5"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Industrial Automation</w:t>
            </w:r>
          </w:p>
        </w:tc>
        <w:tc>
          <w:tcPr>
            <w:tcW w:w="1192" w:type="dxa"/>
            <w:tcBorders>
              <w:top w:val="double" w:sz="4" w:space="0" w:color="auto"/>
              <w:left w:val="double" w:sz="4" w:space="0" w:color="auto"/>
              <w:bottom w:val="double" w:sz="4" w:space="0" w:color="auto"/>
              <w:right w:val="double" w:sz="4" w:space="0" w:color="auto"/>
            </w:tcBorders>
          </w:tcPr>
          <w:p w14:paraId="7A85F071"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2021</w:t>
            </w:r>
          </w:p>
        </w:tc>
        <w:tc>
          <w:tcPr>
            <w:tcW w:w="941" w:type="dxa"/>
            <w:tcBorders>
              <w:top w:val="double" w:sz="4" w:space="0" w:color="auto"/>
              <w:left w:val="double" w:sz="4" w:space="0" w:color="auto"/>
              <w:bottom w:val="double" w:sz="4" w:space="0" w:color="auto"/>
              <w:right w:val="double" w:sz="4" w:space="0" w:color="auto"/>
            </w:tcBorders>
          </w:tcPr>
          <w:p w14:paraId="7F661D27"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r w:rsidR="00B26C68" w:rsidRPr="00033007" w14:paraId="2BC67673" w14:textId="77777777" w:rsidTr="00ED13FE">
        <w:trPr>
          <w:trHeight w:val="342"/>
          <w:jc w:val="center"/>
        </w:trPr>
        <w:tc>
          <w:tcPr>
            <w:tcW w:w="6043" w:type="dxa"/>
            <w:tcBorders>
              <w:top w:val="double" w:sz="4" w:space="0" w:color="auto"/>
              <w:left w:val="double" w:sz="4" w:space="0" w:color="auto"/>
              <w:bottom w:val="double" w:sz="4" w:space="0" w:color="auto"/>
              <w:right w:val="double" w:sz="4" w:space="0" w:color="auto"/>
            </w:tcBorders>
          </w:tcPr>
          <w:p w14:paraId="48E45EEA" w14:textId="77777777" w:rsidR="00B26C68" w:rsidRPr="00033007" w:rsidRDefault="00B26C68" w:rsidP="00ED13FE">
            <w:pPr>
              <w:spacing w:after="0" w:line="240" w:lineRule="auto"/>
              <w:rPr>
                <w:rFonts w:ascii="Arial" w:hAnsi="Arial" w:cs="Arial"/>
                <w:szCs w:val="22"/>
              </w:rPr>
            </w:pPr>
            <w:r w:rsidRPr="00033007">
              <w:rPr>
                <w:rFonts w:ascii="Arial" w:hAnsi="Arial" w:cs="Arial"/>
                <w:szCs w:val="22"/>
              </w:rPr>
              <w:t>Materials Technology for Smart Manufacturing: Industry 4.0 Perspective.</w:t>
            </w:r>
          </w:p>
        </w:tc>
        <w:tc>
          <w:tcPr>
            <w:tcW w:w="1192" w:type="dxa"/>
            <w:tcBorders>
              <w:top w:val="double" w:sz="4" w:space="0" w:color="auto"/>
              <w:left w:val="double" w:sz="4" w:space="0" w:color="auto"/>
              <w:bottom w:val="double" w:sz="4" w:space="0" w:color="auto"/>
              <w:right w:val="double" w:sz="4" w:space="0" w:color="auto"/>
            </w:tcBorders>
          </w:tcPr>
          <w:p w14:paraId="7C1A23F3"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2021</w:t>
            </w:r>
          </w:p>
        </w:tc>
        <w:tc>
          <w:tcPr>
            <w:tcW w:w="941" w:type="dxa"/>
            <w:tcBorders>
              <w:top w:val="double" w:sz="4" w:space="0" w:color="auto"/>
              <w:left w:val="double" w:sz="4" w:space="0" w:color="auto"/>
              <w:bottom w:val="double" w:sz="4" w:space="0" w:color="auto"/>
              <w:right w:val="double" w:sz="4" w:space="0" w:color="auto"/>
            </w:tcBorders>
          </w:tcPr>
          <w:p w14:paraId="11E22587" w14:textId="77777777" w:rsidR="00B26C68" w:rsidRPr="00033007" w:rsidRDefault="00B26C68" w:rsidP="00ED13FE">
            <w:pPr>
              <w:spacing w:after="0" w:line="240" w:lineRule="auto"/>
              <w:jc w:val="center"/>
              <w:rPr>
                <w:rFonts w:ascii="Arial" w:hAnsi="Arial" w:cs="Arial"/>
                <w:szCs w:val="22"/>
              </w:rPr>
            </w:pPr>
            <w:r w:rsidRPr="00033007">
              <w:rPr>
                <w:rFonts w:ascii="Arial" w:hAnsi="Arial" w:cs="Arial"/>
                <w:szCs w:val="22"/>
              </w:rPr>
              <w:t>30</w:t>
            </w:r>
          </w:p>
        </w:tc>
      </w:tr>
    </w:tbl>
    <w:p w14:paraId="77BADB69" w14:textId="77777777" w:rsidR="00B26C68" w:rsidRPr="00033007" w:rsidRDefault="00B26C68" w:rsidP="00B26C68">
      <w:pPr>
        <w:jc w:val="both"/>
        <w:rPr>
          <w:rFonts w:ascii="Arial" w:hAnsi="Arial" w:cs="Arial"/>
          <w:bCs/>
          <w:szCs w:val="22"/>
        </w:rPr>
      </w:pPr>
    </w:p>
    <w:tbl>
      <w:tblPr>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8"/>
        <w:gridCol w:w="3018"/>
      </w:tblGrid>
      <w:tr w:rsidR="00B26C68" w:rsidRPr="00033007" w14:paraId="451B1C10" w14:textId="77777777" w:rsidTr="00923AA7">
        <w:trPr>
          <w:trHeight w:val="245"/>
          <w:jc w:val="center"/>
        </w:trPr>
        <w:tc>
          <w:tcPr>
            <w:tcW w:w="8096" w:type="dxa"/>
            <w:gridSpan w:val="2"/>
            <w:tcBorders>
              <w:top w:val="double" w:sz="4" w:space="0" w:color="auto"/>
              <w:left w:val="double" w:sz="4" w:space="0" w:color="auto"/>
              <w:bottom w:val="double" w:sz="4" w:space="0" w:color="auto"/>
              <w:right w:val="double" w:sz="4" w:space="0" w:color="auto"/>
            </w:tcBorders>
            <w:shd w:val="clear" w:color="auto" w:fill="BFBFBF"/>
            <w:vAlign w:val="center"/>
          </w:tcPr>
          <w:p w14:paraId="1383DF53" w14:textId="036ADD71" w:rsidR="00B26C68" w:rsidRPr="00033007" w:rsidRDefault="00B26C68" w:rsidP="00923AA7">
            <w:pPr>
              <w:spacing w:after="0"/>
              <w:jc w:val="center"/>
              <w:rPr>
                <w:rFonts w:ascii="Arial" w:hAnsi="Arial" w:cs="Arial"/>
                <w:b/>
                <w:szCs w:val="22"/>
              </w:rPr>
            </w:pPr>
            <w:r w:rsidRPr="00033007">
              <w:rPr>
                <w:rFonts w:ascii="Arial" w:hAnsi="Arial" w:cs="Arial"/>
                <w:b/>
                <w:szCs w:val="22"/>
              </w:rPr>
              <w:t>Ph. D programmes</w:t>
            </w:r>
          </w:p>
        </w:tc>
      </w:tr>
      <w:tr w:rsidR="00B26C68" w:rsidRPr="00033007" w14:paraId="778D9827" w14:textId="77777777" w:rsidTr="00ED13FE">
        <w:trPr>
          <w:trHeight w:val="254"/>
          <w:jc w:val="center"/>
        </w:trPr>
        <w:tc>
          <w:tcPr>
            <w:tcW w:w="5078" w:type="dxa"/>
            <w:tcBorders>
              <w:top w:val="double" w:sz="4" w:space="0" w:color="auto"/>
              <w:left w:val="double" w:sz="4" w:space="0" w:color="auto"/>
              <w:bottom w:val="double" w:sz="4" w:space="0" w:color="auto"/>
              <w:right w:val="double" w:sz="4" w:space="0" w:color="auto"/>
            </w:tcBorders>
            <w:shd w:val="clear" w:color="auto" w:fill="BFBFBF"/>
            <w:vAlign w:val="center"/>
          </w:tcPr>
          <w:p w14:paraId="3C107265" w14:textId="77777777" w:rsidR="00B26C68" w:rsidRPr="00033007" w:rsidRDefault="00B26C68" w:rsidP="00923AA7">
            <w:pPr>
              <w:pStyle w:val="Heading1"/>
              <w:spacing w:before="0" w:after="0"/>
              <w:rPr>
                <w:rFonts w:ascii="Arial" w:eastAsia="Arial Unicode MS" w:hAnsi="Arial" w:cs="Arial"/>
                <w:sz w:val="22"/>
                <w:szCs w:val="22"/>
              </w:rPr>
            </w:pPr>
            <w:r w:rsidRPr="00033007">
              <w:rPr>
                <w:rFonts w:ascii="Arial" w:hAnsi="Arial" w:cs="Arial"/>
                <w:sz w:val="22"/>
                <w:szCs w:val="22"/>
              </w:rPr>
              <w:t>Programme</w:t>
            </w:r>
          </w:p>
        </w:tc>
        <w:tc>
          <w:tcPr>
            <w:tcW w:w="3018" w:type="dxa"/>
            <w:tcBorders>
              <w:top w:val="double" w:sz="4" w:space="0" w:color="auto"/>
              <w:left w:val="double" w:sz="4" w:space="0" w:color="auto"/>
              <w:bottom w:val="double" w:sz="4" w:space="0" w:color="auto"/>
              <w:right w:val="double" w:sz="4" w:space="0" w:color="auto"/>
            </w:tcBorders>
            <w:shd w:val="clear" w:color="auto" w:fill="BFBFBF"/>
            <w:vAlign w:val="center"/>
          </w:tcPr>
          <w:p w14:paraId="5E016BB3" w14:textId="77777777" w:rsidR="00B26C68" w:rsidRPr="00033007" w:rsidRDefault="00B26C68" w:rsidP="00923AA7">
            <w:pPr>
              <w:spacing w:after="0"/>
              <w:jc w:val="center"/>
              <w:rPr>
                <w:rFonts w:ascii="Arial" w:hAnsi="Arial" w:cs="Arial"/>
                <w:b/>
                <w:szCs w:val="22"/>
              </w:rPr>
            </w:pPr>
            <w:r w:rsidRPr="00033007">
              <w:rPr>
                <w:rFonts w:ascii="Arial" w:hAnsi="Arial" w:cs="Arial"/>
                <w:b/>
                <w:szCs w:val="22"/>
              </w:rPr>
              <w:t>Intake</w:t>
            </w:r>
          </w:p>
        </w:tc>
      </w:tr>
      <w:tr w:rsidR="00B26C68" w:rsidRPr="00033007" w14:paraId="0E1987EF" w14:textId="77777777" w:rsidTr="00ED13FE">
        <w:trPr>
          <w:trHeight w:val="262"/>
          <w:jc w:val="center"/>
        </w:trPr>
        <w:tc>
          <w:tcPr>
            <w:tcW w:w="5078" w:type="dxa"/>
            <w:tcBorders>
              <w:top w:val="double" w:sz="4" w:space="0" w:color="auto"/>
              <w:left w:val="double" w:sz="4" w:space="0" w:color="auto"/>
              <w:bottom w:val="double" w:sz="4" w:space="0" w:color="auto"/>
              <w:right w:val="double" w:sz="4" w:space="0" w:color="auto"/>
            </w:tcBorders>
            <w:vAlign w:val="center"/>
          </w:tcPr>
          <w:p w14:paraId="0E13001D" w14:textId="77777777" w:rsidR="00B26C68" w:rsidRPr="00033007" w:rsidRDefault="00B26C68" w:rsidP="00026276">
            <w:pPr>
              <w:rPr>
                <w:rFonts w:ascii="Arial" w:hAnsi="Arial" w:cs="Arial"/>
                <w:szCs w:val="22"/>
              </w:rPr>
            </w:pPr>
            <w:r w:rsidRPr="00033007">
              <w:rPr>
                <w:rFonts w:ascii="Arial" w:hAnsi="Arial" w:cs="Arial"/>
                <w:szCs w:val="22"/>
              </w:rPr>
              <w:t xml:space="preserve">Across all the disciplines </w:t>
            </w:r>
          </w:p>
        </w:tc>
        <w:tc>
          <w:tcPr>
            <w:tcW w:w="3018" w:type="dxa"/>
            <w:tcBorders>
              <w:top w:val="double" w:sz="4" w:space="0" w:color="auto"/>
              <w:left w:val="double" w:sz="4" w:space="0" w:color="auto"/>
              <w:bottom w:val="double" w:sz="4" w:space="0" w:color="auto"/>
              <w:right w:val="double" w:sz="4" w:space="0" w:color="auto"/>
            </w:tcBorders>
            <w:vAlign w:val="center"/>
          </w:tcPr>
          <w:p w14:paraId="09F81A67" w14:textId="77777777" w:rsidR="00B26C68" w:rsidRPr="00033007" w:rsidRDefault="00B26C68" w:rsidP="00026276">
            <w:pPr>
              <w:jc w:val="center"/>
              <w:rPr>
                <w:rFonts w:ascii="Arial" w:hAnsi="Arial" w:cs="Arial"/>
                <w:szCs w:val="22"/>
              </w:rPr>
            </w:pPr>
            <w:r w:rsidRPr="00033007">
              <w:rPr>
                <w:rFonts w:ascii="Arial" w:hAnsi="Arial" w:cs="Arial"/>
                <w:szCs w:val="22"/>
              </w:rPr>
              <w:t>As per the norms of Savitribai Phule Pune University</w:t>
            </w:r>
          </w:p>
        </w:tc>
      </w:tr>
    </w:tbl>
    <w:p w14:paraId="04809D3E" w14:textId="77777777" w:rsidR="00B26C68" w:rsidRPr="00033007" w:rsidRDefault="00B26C68" w:rsidP="00B26C68">
      <w:pPr>
        <w:jc w:val="both"/>
        <w:rPr>
          <w:rFonts w:ascii="Arial" w:hAnsi="Arial" w:cs="Arial"/>
          <w:bCs/>
          <w:szCs w:val="22"/>
        </w:rPr>
      </w:pPr>
    </w:p>
    <w:p w14:paraId="551CF697" w14:textId="77777777" w:rsidR="00B26C68" w:rsidRPr="00033007" w:rsidRDefault="00B26C68" w:rsidP="00B26C68">
      <w:pPr>
        <w:jc w:val="both"/>
        <w:rPr>
          <w:rFonts w:ascii="Arial" w:hAnsi="Arial" w:cs="Arial"/>
          <w:bCs/>
          <w:szCs w:val="22"/>
        </w:rPr>
      </w:pPr>
    </w:p>
    <w:p w14:paraId="532CD8FE" w14:textId="77777777" w:rsidR="00B26C68" w:rsidRPr="00033007" w:rsidRDefault="00B26C68" w:rsidP="00B26C68">
      <w:pPr>
        <w:jc w:val="both"/>
        <w:rPr>
          <w:rFonts w:ascii="Arial" w:hAnsi="Arial" w:cs="Arial"/>
          <w:bCs/>
          <w:szCs w:val="22"/>
        </w:rPr>
      </w:pPr>
    </w:p>
    <w:p w14:paraId="7A8D75D1" w14:textId="77777777" w:rsidR="00B26C68" w:rsidRPr="00033007" w:rsidRDefault="00B26C68" w:rsidP="00B26C68">
      <w:pPr>
        <w:jc w:val="both"/>
        <w:rPr>
          <w:rFonts w:ascii="Arial" w:hAnsi="Arial" w:cs="Arial"/>
          <w:bCs/>
          <w:szCs w:val="22"/>
        </w:rPr>
      </w:pPr>
    </w:p>
    <w:p w14:paraId="1FEDC232" w14:textId="77777777" w:rsidR="00B26C68" w:rsidRPr="00033007" w:rsidRDefault="00B26C68" w:rsidP="00B26C68">
      <w:pPr>
        <w:jc w:val="both"/>
        <w:rPr>
          <w:rFonts w:ascii="Arial" w:hAnsi="Arial" w:cs="Arial"/>
          <w:bCs/>
          <w:szCs w:val="22"/>
        </w:rPr>
      </w:pPr>
    </w:p>
    <w:p w14:paraId="7F3FC7F6" w14:textId="77777777" w:rsidR="00B26C68" w:rsidRPr="00033007" w:rsidRDefault="00B26C68" w:rsidP="00B26C68">
      <w:pPr>
        <w:jc w:val="both"/>
        <w:rPr>
          <w:rFonts w:ascii="Arial" w:hAnsi="Arial" w:cs="Arial"/>
          <w:bCs/>
          <w:szCs w:val="22"/>
        </w:rPr>
      </w:pPr>
    </w:p>
    <w:p w14:paraId="4CE7135D" w14:textId="77777777" w:rsidR="00B26C68" w:rsidRPr="00033007" w:rsidRDefault="00B26C68" w:rsidP="00B26C68">
      <w:pPr>
        <w:jc w:val="both"/>
        <w:rPr>
          <w:rFonts w:ascii="Arial" w:hAnsi="Arial" w:cs="Arial"/>
          <w:bCs/>
          <w:szCs w:val="22"/>
        </w:rPr>
      </w:pPr>
    </w:p>
    <w:p w14:paraId="57DEBF4F" w14:textId="77777777" w:rsidR="00B26C68" w:rsidRPr="00033007" w:rsidRDefault="00B26C68" w:rsidP="00B26C68">
      <w:pPr>
        <w:jc w:val="both"/>
        <w:rPr>
          <w:rFonts w:ascii="Arial" w:hAnsi="Arial" w:cs="Arial"/>
          <w:bCs/>
          <w:szCs w:val="22"/>
        </w:rPr>
      </w:pPr>
    </w:p>
    <w:p w14:paraId="175E2274" w14:textId="77777777" w:rsidR="00B26C68" w:rsidRPr="00033007" w:rsidRDefault="00B26C68" w:rsidP="00B26C68">
      <w:pPr>
        <w:jc w:val="both"/>
        <w:rPr>
          <w:rFonts w:ascii="Arial" w:hAnsi="Arial" w:cs="Arial"/>
          <w:bCs/>
          <w:szCs w:val="22"/>
        </w:rPr>
      </w:pPr>
    </w:p>
    <w:p w14:paraId="5295D481" w14:textId="77777777" w:rsidR="00923AA7" w:rsidRDefault="00923AA7" w:rsidP="00923AA7">
      <w:pPr>
        <w:pStyle w:val="Normal1"/>
        <w:pBdr>
          <w:top w:val="nil"/>
          <w:left w:val="nil"/>
          <w:bottom w:val="nil"/>
          <w:right w:val="nil"/>
          <w:between w:val="nil"/>
        </w:pBdr>
        <w:rPr>
          <w:rFonts w:eastAsia="Arial"/>
          <w:b/>
          <w:color w:val="000000"/>
        </w:rPr>
      </w:pPr>
    </w:p>
    <w:p w14:paraId="21D11678" w14:textId="493B1D80" w:rsidR="00B26C68" w:rsidRPr="00923AA7" w:rsidRDefault="00923AA7" w:rsidP="00FC7305">
      <w:pPr>
        <w:pStyle w:val="Normal1"/>
        <w:numPr>
          <w:ilvl w:val="0"/>
          <w:numId w:val="46"/>
        </w:numPr>
        <w:pBdr>
          <w:top w:val="nil"/>
          <w:left w:val="nil"/>
          <w:bottom w:val="nil"/>
          <w:right w:val="nil"/>
          <w:between w:val="nil"/>
        </w:pBdr>
        <w:rPr>
          <w:rFonts w:ascii="Arial" w:hAnsi="Arial" w:cs="Arial"/>
          <w:b/>
          <w:color w:val="000000"/>
          <w:sz w:val="22"/>
          <w:szCs w:val="22"/>
        </w:rPr>
      </w:pPr>
      <w:r w:rsidRPr="00923AA7">
        <w:rPr>
          <w:rFonts w:ascii="Arial" w:eastAsia="Arial" w:hAnsi="Arial" w:cs="Arial"/>
          <w:b/>
          <w:color w:val="000000"/>
          <w:sz w:val="22"/>
          <w:szCs w:val="22"/>
        </w:rPr>
        <w:t>MEMBERSHIPS TO SOCIETIES/ PROFESSIONAL BODIES</w:t>
      </w:r>
    </w:p>
    <w:p w14:paraId="38C01B4C" w14:textId="77777777" w:rsidR="00923AA7" w:rsidRPr="00923AA7" w:rsidRDefault="00923AA7" w:rsidP="00923AA7">
      <w:pPr>
        <w:pBdr>
          <w:top w:val="nil"/>
          <w:left w:val="nil"/>
          <w:bottom w:val="nil"/>
          <w:right w:val="nil"/>
          <w:between w:val="nil"/>
        </w:pBdr>
        <w:spacing w:after="0" w:line="240" w:lineRule="auto"/>
        <w:rPr>
          <w:rFonts w:ascii="Times New Roman" w:eastAsia="Calibri" w:hAnsi="Times New Roman" w:cs="Times New Roman"/>
          <w:b/>
          <w:color w:val="000000"/>
          <w:sz w:val="24"/>
          <w:szCs w:val="24"/>
          <w:lang w:eastAsia="en-IN" w:bidi="ar-SA"/>
        </w:rPr>
      </w:pP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2694"/>
      </w:tblGrid>
      <w:tr w:rsidR="00923AA7" w:rsidRPr="00923AA7" w14:paraId="2CE8F6C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3CE3F61F" w14:textId="77777777" w:rsidR="00923AA7" w:rsidRPr="00923AA7" w:rsidRDefault="00923AA7" w:rsidP="00923AA7">
            <w:pPr>
              <w:widowControl w:val="0"/>
              <w:spacing w:after="0" w:line="240" w:lineRule="auto"/>
              <w:jc w:val="center"/>
              <w:rPr>
                <w:rFonts w:ascii="Arial" w:eastAsia="Arial" w:hAnsi="Arial" w:cs="Arial"/>
                <w:b/>
                <w:szCs w:val="22"/>
                <w:lang w:eastAsia="en-IN" w:bidi="ar-SA"/>
              </w:rPr>
            </w:pPr>
            <w:r w:rsidRPr="00923AA7">
              <w:rPr>
                <w:rFonts w:ascii="Arial" w:eastAsia="Arial" w:hAnsi="Arial" w:cs="Arial"/>
                <w:b/>
                <w:szCs w:val="22"/>
                <w:lang w:eastAsia="en-IN" w:bidi="ar-SA"/>
              </w:rPr>
              <w:t>Name of Society/ Professional Body</w:t>
            </w:r>
          </w:p>
        </w:tc>
        <w:tc>
          <w:tcPr>
            <w:tcW w:w="2694" w:type="dxa"/>
            <w:tcBorders>
              <w:top w:val="double" w:sz="4" w:space="0" w:color="auto"/>
              <w:left w:val="double" w:sz="4" w:space="0" w:color="auto"/>
              <w:bottom w:val="double" w:sz="4" w:space="0" w:color="auto"/>
              <w:right w:val="double" w:sz="4" w:space="0" w:color="auto"/>
            </w:tcBorders>
            <w:shd w:val="clear" w:color="auto" w:fill="A6A6A6"/>
            <w:vAlign w:val="center"/>
          </w:tcPr>
          <w:p w14:paraId="1065CFFE" w14:textId="77777777" w:rsidR="00923AA7" w:rsidRPr="00923AA7" w:rsidRDefault="00923AA7" w:rsidP="00923AA7">
            <w:pPr>
              <w:widowControl w:val="0"/>
              <w:spacing w:after="0" w:line="240" w:lineRule="auto"/>
              <w:jc w:val="center"/>
              <w:rPr>
                <w:rFonts w:ascii="Arial" w:eastAsia="Arial" w:hAnsi="Arial" w:cs="Arial"/>
                <w:b/>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702A099F" w14:textId="77777777" w:rsidTr="00923AA7">
        <w:trPr>
          <w:trHeight w:val="315"/>
          <w:jc w:val="center"/>
        </w:trPr>
        <w:tc>
          <w:tcPr>
            <w:tcW w:w="9483" w:type="dxa"/>
            <w:gridSpan w:val="2"/>
            <w:tcBorders>
              <w:left w:val="double" w:sz="4" w:space="0" w:color="auto"/>
              <w:right w:val="double" w:sz="4" w:space="0" w:color="auto"/>
            </w:tcBorders>
            <w:vAlign w:val="center"/>
          </w:tcPr>
          <w:p w14:paraId="004EF56D" w14:textId="77777777" w:rsidR="00923AA7" w:rsidRPr="00923AA7" w:rsidRDefault="00923AA7" w:rsidP="00923AA7">
            <w:pPr>
              <w:spacing w:after="0" w:line="240" w:lineRule="auto"/>
              <w:jc w:val="both"/>
              <w:rPr>
                <w:rFonts w:ascii="Arial" w:eastAsia="Arial" w:hAnsi="Arial" w:cs="Arial"/>
                <w:b/>
                <w:szCs w:val="22"/>
                <w:lang w:eastAsia="en-IN" w:bidi="ar-SA"/>
              </w:rPr>
            </w:pPr>
            <w:r w:rsidRPr="00923AA7">
              <w:rPr>
                <w:rFonts w:ascii="Arial" w:eastAsia="Arial" w:hAnsi="Arial" w:cs="Arial"/>
                <w:b/>
                <w:szCs w:val="22"/>
                <w:lang w:eastAsia="en-IN" w:bidi="ar-SA"/>
              </w:rPr>
              <w:t>Department of Applied Science</w:t>
            </w:r>
          </w:p>
        </w:tc>
      </w:tr>
      <w:tr w:rsidR="00923AA7" w:rsidRPr="00923AA7" w14:paraId="7EE54BEC" w14:textId="77777777" w:rsidTr="00923AA7">
        <w:trPr>
          <w:trHeight w:val="407"/>
          <w:jc w:val="center"/>
        </w:trPr>
        <w:tc>
          <w:tcPr>
            <w:tcW w:w="6789" w:type="dxa"/>
            <w:tcBorders>
              <w:top w:val="double" w:sz="4" w:space="0" w:color="auto"/>
              <w:left w:val="double" w:sz="4" w:space="0" w:color="auto"/>
              <w:bottom w:val="double" w:sz="4" w:space="0" w:color="auto"/>
              <w:right w:val="double" w:sz="4" w:space="0" w:color="auto"/>
            </w:tcBorders>
          </w:tcPr>
          <w:p w14:paraId="17C00D5B" w14:textId="77777777" w:rsidR="00923AA7" w:rsidRPr="00923AA7" w:rsidRDefault="00923AA7" w:rsidP="00923AA7">
            <w:pPr>
              <w:spacing w:after="0" w:line="240" w:lineRule="auto"/>
              <w:rPr>
                <w:rFonts w:ascii="Arial" w:eastAsia="Arial" w:hAnsi="Arial" w:cs="Arial"/>
                <w:szCs w:val="22"/>
                <w:highlight w:val="white"/>
                <w:lang w:eastAsia="en-IN" w:bidi="ar-SA"/>
              </w:rPr>
            </w:pPr>
            <w:r w:rsidRPr="00923AA7">
              <w:rPr>
                <w:rFonts w:ascii="Arial" w:eastAsia="Arial" w:hAnsi="Arial" w:cs="Arial"/>
                <w:szCs w:val="22"/>
                <w:highlight w:val="white"/>
                <w:lang w:eastAsia="en-IN" w:bidi="ar-SA"/>
              </w:rPr>
              <w:t>Indian Thermal Analysis society (Life Member)</w:t>
            </w:r>
          </w:p>
        </w:tc>
        <w:tc>
          <w:tcPr>
            <w:tcW w:w="2694" w:type="dxa"/>
            <w:tcBorders>
              <w:top w:val="double" w:sz="4" w:space="0" w:color="auto"/>
              <w:left w:val="double" w:sz="4" w:space="0" w:color="auto"/>
              <w:bottom w:val="double" w:sz="4" w:space="0" w:color="auto"/>
              <w:right w:val="double" w:sz="4" w:space="0" w:color="auto"/>
            </w:tcBorders>
          </w:tcPr>
          <w:p w14:paraId="3DCD0FD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Manisha Khaladkar</w:t>
            </w:r>
          </w:p>
        </w:tc>
      </w:tr>
      <w:tr w:rsidR="00923AA7" w:rsidRPr="00923AA7" w14:paraId="1BED45B5" w14:textId="77777777" w:rsidTr="00923AA7">
        <w:trPr>
          <w:trHeight w:val="1350"/>
          <w:jc w:val="center"/>
        </w:trPr>
        <w:tc>
          <w:tcPr>
            <w:tcW w:w="6789" w:type="dxa"/>
            <w:tcBorders>
              <w:top w:val="double" w:sz="4" w:space="0" w:color="auto"/>
              <w:left w:val="double" w:sz="4" w:space="0" w:color="auto"/>
              <w:right w:val="double" w:sz="4" w:space="0" w:color="auto"/>
            </w:tcBorders>
          </w:tcPr>
          <w:p w14:paraId="3D9E8C01"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Indian Society for Technical Education, ISTE</w:t>
            </w:r>
            <w:r w:rsidRPr="00923AA7">
              <w:rPr>
                <w:rFonts w:ascii="Arial" w:eastAsia="Arial" w:hAnsi="Arial" w:cs="Arial"/>
                <w:szCs w:val="22"/>
                <w:highlight w:val="white"/>
                <w:lang w:eastAsia="en-IN" w:bidi="ar-SA"/>
              </w:rPr>
              <w:t xml:space="preserve"> (Life Member)</w:t>
            </w:r>
          </w:p>
        </w:tc>
        <w:tc>
          <w:tcPr>
            <w:tcW w:w="2694" w:type="dxa"/>
            <w:tcBorders>
              <w:top w:val="double" w:sz="4" w:space="0" w:color="auto"/>
              <w:left w:val="double" w:sz="4" w:space="0" w:color="auto"/>
              <w:right w:val="double" w:sz="4" w:space="0" w:color="auto"/>
            </w:tcBorders>
          </w:tcPr>
          <w:p w14:paraId="066DD22A"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Manisha Khaladkar</w:t>
            </w:r>
          </w:p>
          <w:p w14:paraId="3E2459E4"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Mrs. Nandini V.Iyer</w:t>
            </w:r>
          </w:p>
          <w:p w14:paraId="1399685B"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Kavita Suranje</w:t>
            </w:r>
          </w:p>
          <w:p w14:paraId="7F452D71"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Ganesh Agawane</w:t>
            </w:r>
          </w:p>
        </w:tc>
      </w:tr>
      <w:tr w:rsidR="00923AA7" w:rsidRPr="00923AA7" w14:paraId="59F92FD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897FBC1"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National Academy of Psychology (NAOP)</w:t>
            </w:r>
          </w:p>
        </w:tc>
        <w:tc>
          <w:tcPr>
            <w:tcW w:w="2694" w:type="dxa"/>
            <w:tcBorders>
              <w:top w:val="double" w:sz="4" w:space="0" w:color="auto"/>
              <w:left w:val="double" w:sz="4" w:space="0" w:color="auto"/>
              <w:bottom w:val="double" w:sz="4" w:space="0" w:color="auto"/>
              <w:right w:val="double" w:sz="4" w:space="0" w:color="auto"/>
            </w:tcBorders>
          </w:tcPr>
          <w:p w14:paraId="79A2147E"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Kshipra V Moghe</w:t>
            </w:r>
          </w:p>
        </w:tc>
      </w:tr>
      <w:tr w:rsidR="00923AA7" w:rsidRPr="00923AA7" w14:paraId="6D7F42C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7AE287F"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Pune Chapter of English Language Teachers’ Association of India (ELT@I)</w:t>
            </w:r>
          </w:p>
        </w:tc>
        <w:tc>
          <w:tcPr>
            <w:tcW w:w="2694" w:type="dxa"/>
            <w:tcBorders>
              <w:top w:val="double" w:sz="4" w:space="0" w:color="auto"/>
              <w:left w:val="double" w:sz="4" w:space="0" w:color="auto"/>
              <w:bottom w:val="double" w:sz="4" w:space="0" w:color="auto"/>
              <w:right w:val="double" w:sz="4" w:space="0" w:color="auto"/>
            </w:tcBorders>
          </w:tcPr>
          <w:p w14:paraId="7F546999"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Dr. Leena Jadhav</w:t>
            </w:r>
          </w:p>
          <w:p w14:paraId="64640E23"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szCs w:val="22"/>
                <w:lang w:eastAsia="en-IN" w:bidi="ar-SA"/>
              </w:rPr>
              <w:t>Mr. Avinash Khandizod</w:t>
            </w:r>
          </w:p>
        </w:tc>
      </w:tr>
      <w:tr w:rsidR="00923AA7" w:rsidRPr="00923AA7" w14:paraId="17479842" w14:textId="77777777" w:rsidTr="00923AA7">
        <w:trPr>
          <w:trHeight w:val="544"/>
          <w:jc w:val="center"/>
        </w:trPr>
        <w:tc>
          <w:tcPr>
            <w:tcW w:w="6789" w:type="dxa"/>
            <w:tcBorders>
              <w:top w:val="double" w:sz="4" w:space="0" w:color="auto"/>
              <w:left w:val="double" w:sz="4" w:space="0" w:color="auto"/>
              <w:bottom w:val="double" w:sz="4" w:space="0" w:color="auto"/>
              <w:right w:val="double" w:sz="4" w:space="0" w:color="auto"/>
            </w:tcBorders>
          </w:tcPr>
          <w:p w14:paraId="4631EC57"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Linguistic Society of India (LSI)</w:t>
            </w:r>
          </w:p>
          <w:p w14:paraId="04449ED9"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International Society for Educational Leadership (ISEL)</w:t>
            </w:r>
          </w:p>
        </w:tc>
        <w:tc>
          <w:tcPr>
            <w:tcW w:w="2694" w:type="dxa"/>
            <w:tcBorders>
              <w:top w:val="double" w:sz="4" w:space="0" w:color="auto"/>
              <w:left w:val="double" w:sz="4" w:space="0" w:color="auto"/>
              <w:bottom w:val="double" w:sz="4" w:space="0" w:color="auto"/>
              <w:right w:val="double" w:sz="4" w:space="0" w:color="auto"/>
            </w:tcBorders>
          </w:tcPr>
          <w:p w14:paraId="578EAB1F"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Dr. Leena Jadhav</w:t>
            </w:r>
          </w:p>
        </w:tc>
      </w:tr>
      <w:tr w:rsidR="00923AA7" w:rsidRPr="00923AA7" w14:paraId="2DA73925" w14:textId="77777777" w:rsidTr="00923AA7">
        <w:trPr>
          <w:trHeight w:val="598"/>
          <w:jc w:val="center"/>
        </w:trPr>
        <w:tc>
          <w:tcPr>
            <w:tcW w:w="6789" w:type="dxa"/>
            <w:tcBorders>
              <w:top w:val="double" w:sz="4" w:space="0" w:color="auto"/>
              <w:left w:val="double" w:sz="4" w:space="0" w:color="auto"/>
              <w:right w:val="double" w:sz="4" w:space="0" w:color="auto"/>
            </w:tcBorders>
          </w:tcPr>
          <w:p w14:paraId="30A8E735"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Society for Advancement of Electrochemical Science &amp; Technology (SAEST) Life Member</w:t>
            </w:r>
          </w:p>
        </w:tc>
        <w:tc>
          <w:tcPr>
            <w:tcW w:w="2694" w:type="dxa"/>
            <w:tcBorders>
              <w:top w:val="double" w:sz="4" w:space="0" w:color="auto"/>
              <w:left w:val="double" w:sz="4" w:space="0" w:color="auto"/>
              <w:right w:val="double" w:sz="4" w:space="0" w:color="auto"/>
            </w:tcBorders>
          </w:tcPr>
          <w:p w14:paraId="5ABA9DD1"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Mrs. Nandini V. Iyer</w:t>
            </w:r>
          </w:p>
          <w:p w14:paraId="4445324B" w14:textId="77777777" w:rsidR="00923AA7" w:rsidRPr="00923AA7" w:rsidRDefault="00923AA7" w:rsidP="00923AA7">
            <w:pPr>
              <w:pBdr>
                <w:top w:val="nil"/>
                <w:left w:val="nil"/>
                <w:bottom w:val="nil"/>
                <w:right w:val="nil"/>
                <w:between w:val="nil"/>
              </w:pBd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Kavita Suranje</w:t>
            </w:r>
          </w:p>
        </w:tc>
      </w:tr>
      <w:tr w:rsidR="00923AA7" w:rsidRPr="00923AA7" w14:paraId="34D37B8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3480860" w14:textId="77777777" w:rsidR="00923AA7" w:rsidRPr="00923AA7" w:rsidRDefault="00923AA7" w:rsidP="00923AA7">
            <w:pPr>
              <w:spacing w:after="0" w:line="240" w:lineRule="auto"/>
              <w:rPr>
                <w:rFonts w:ascii="Arial" w:eastAsia="Arial" w:hAnsi="Arial" w:cs="Arial"/>
                <w:szCs w:val="22"/>
                <w:highlight w:val="white"/>
                <w:lang w:eastAsia="en-IN" w:bidi="ar-SA"/>
              </w:rPr>
            </w:pPr>
            <w:r w:rsidRPr="00923AA7">
              <w:rPr>
                <w:rFonts w:ascii="Arial" w:eastAsia="Arial" w:hAnsi="Arial" w:cs="Arial"/>
                <w:szCs w:val="22"/>
                <w:highlight w:val="white"/>
                <w:lang w:eastAsia="en-IN" w:bidi="ar-SA"/>
              </w:rPr>
              <w:t>American Chemical Society Life Membership</w:t>
            </w:r>
          </w:p>
        </w:tc>
        <w:tc>
          <w:tcPr>
            <w:tcW w:w="2694" w:type="dxa"/>
            <w:vMerge w:val="restart"/>
            <w:tcBorders>
              <w:top w:val="double" w:sz="4" w:space="0" w:color="auto"/>
              <w:left w:val="double" w:sz="4" w:space="0" w:color="auto"/>
              <w:right w:val="double" w:sz="4" w:space="0" w:color="auto"/>
            </w:tcBorders>
          </w:tcPr>
          <w:p w14:paraId="7D760CB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Ganesh Agawane</w:t>
            </w:r>
          </w:p>
        </w:tc>
      </w:tr>
      <w:tr w:rsidR="00923AA7" w:rsidRPr="00923AA7" w14:paraId="1498195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03735A0" w14:textId="77777777" w:rsidR="00923AA7" w:rsidRPr="00923AA7" w:rsidRDefault="00923AA7" w:rsidP="00923AA7">
            <w:pPr>
              <w:spacing w:after="0" w:line="240" w:lineRule="auto"/>
              <w:rPr>
                <w:rFonts w:ascii="Arial" w:eastAsia="Times New Roman" w:hAnsi="Arial" w:cs="Arial"/>
                <w:szCs w:val="22"/>
                <w:lang w:eastAsia="en-IN" w:bidi="ar-SA"/>
              </w:rPr>
            </w:pPr>
            <w:r w:rsidRPr="00923AA7">
              <w:rPr>
                <w:rFonts w:ascii="Arial" w:eastAsia="Times New Roman" w:hAnsi="Arial" w:cs="Arial"/>
                <w:szCs w:val="22"/>
                <w:lang w:eastAsia="en-IN" w:bidi="ar-SA"/>
              </w:rPr>
              <w:t xml:space="preserve"> Korean Ceramic Society, South Korea</w:t>
            </w:r>
          </w:p>
        </w:tc>
        <w:tc>
          <w:tcPr>
            <w:tcW w:w="2694" w:type="dxa"/>
            <w:vMerge/>
            <w:tcBorders>
              <w:left w:val="double" w:sz="4" w:space="0" w:color="auto"/>
              <w:right w:val="double" w:sz="4" w:space="0" w:color="auto"/>
            </w:tcBorders>
          </w:tcPr>
          <w:p w14:paraId="51110275"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BE6013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A1132D1" w14:textId="77777777" w:rsidR="00923AA7" w:rsidRPr="00923AA7" w:rsidRDefault="00923AA7" w:rsidP="00923AA7">
            <w:pPr>
              <w:spacing w:after="0" w:line="240" w:lineRule="auto"/>
              <w:rPr>
                <w:rFonts w:ascii="Arial" w:eastAsia="Times New Roman" w:hAnsi="Arial" w:cs="Arial"/>
                <w:szCs w:val="22"/>
                <w:lang w:eastAsia="en-IN" w:bidi="ar-SA"/>
              </w:rPr>
            </w:pPr>
            <w:r w:rsidRPr="00923AA7">
              <w:rPr>
                <w:rFonts w:ascii="Arial" w:eastAsia="Times New Roman" w:hAnsi="Arial" w:cs="Arial"/>
                <w:szCs w:val="22"/>
                <w:lang w:eastAsia="en-IN" w:bidi="ar-SA"/>
              </w:rPr>
              <w:t>Korean Photovoltaic Society, South Korea</w:t>
            </w:r>
          </w:p>
        </w:tc>
        <w:tc>
          <w:tcPr>
            <w:tcW w:w="2694" w:type="dxa"/>
            <w:vMerge/>
            <w:tcBorders>
              <w:left w:val="double" w:sz="4" w:space="0" w:color="auto"/>
              <w:bottom w:val="double" w:sz="4" w:space="0" w:color="auto"/>
              <w:right w:val="double" w:sz="4" w:space="0" w:color="auto"/>
            </w:tcBorders>
          </w:tcPr>
          <w:p w14:paraId="70D73A57"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42F46A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1C933C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Pune Chapter of English Language Teachers’ Association of India (ELT@I)</w:t>
            </w:r>
          </w:p>
        </w:tc>
        <w:tc>
          <w:tcPr>
            <w:tcW w:w="2694" w:type="dxa"/>
            <w:vMerge w:val="restart"/>
            <w:tcBorders>
              <w:top w:val="double" w:sz="4" w:space="0" w:color="auto"/>
              <w:left w:val="double" w:sz="4" w:space="0" w:color="auto"/>
              <w:right w:val="double" w:sz="4" w:space="0" w:color="auto"/>
            </w:tcBorders>
          </w:tcPr>
          <w:p w14:paraId="6ED45E37"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Mrs. Aparna Khandekar</w:t>
            </w:r>
          </w:p>
        </w:tc>
      </w:tr>
      <w:tr w:rsidR="00923AA7" w:rsidRPr="00923AA7" w14:paraId="72EEE28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4B6A3C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Sharada Shakti/ Vijnan Bharati</w:t>
            </w:r>
          </w:p>
        </w:tc>
        <w:tc>
          <w:tcPr>
            <w:tcW w:w="2694" w:type="dxa"/>
            <w:vMerge/>
            <w:tcBorders>
              <w:left w:val="double" w:sz="4" w:space="0" w:color="auto"/>
              <w:bottom w:val="double" w:sz="4" w:space="0" w:color="auto"/>
              <w:right w:val="double" w:sz="4" w:space="0" w:color="auto"/>
            </w:tcBorders>
          </w:tcPr>
          <w:p w14:paraId="6DB5CFB9"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B00F6B2" w14:textId="77777777" w:rsidTr="00923AA7">
        <w:trPr>
          <w:trHeight w:val="315"/>
          <w:jc w:val="center"/>
        </w:trPr>
        <w:tc>
          <w:tcPr>
            <w:tcW w:w="9483" w:type="dxa"/>
            <w:gridSpan w:val="2"/>
            <w:tcBorders>
              <w:top w:val="double" w:sz="4" w:space="0" w:color="auto"/>
              <w:left w:val="double" w:sz="4" w:space="0" w:color="auto"/>
              <w:bottom w:val="double" w:sz="4" w:space="0" w:color="auto"/>
              <w:right w:val="double" w:sz="4" w:space="0" w:color="auto"/>
            </w:tcBorders>
            <w:vAlign w:val="center"/>
          </w:tcPr>
          <w:p w14:paraId="5174DAF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szCs w:val="22"/>
                <w:lang w:eastAsia="en-IN" w:bidi="ar-SA"/>
              </w:rPr>
              <w:t>Department of Civil Engineering</w:t>
            </w:r>
          </w:p>
        </w:tc>
      </w:tr>
      <w:tr w:rsidR="00923AA7" w:rsidRPr="00923AA7" w14:paraId="47BA962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F04D0A6"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Member, American Society of Civil Engineers (M.ASCE), 2016 [ID No. 980408]</w:t>
            </w:r>
          </w:p>
        </w:tc>
        <w:tc>
          <w:tcPr>
            <w:tcW w:w="2694" w:type="dxa"/>
            <w:vMerge w:val="restart"/>
            <w:tcBorders>
              <w:top w:val="double" w:sz="4" w:space="0" w:color="auto"/>
              <w:left w:val="double" w:sz="4" w:space="0" w:color="auto"/>
              <w:right w:val="double" w:sz="4" w:space="0" w:color="auto"/>
            </w:tcBorders>
            <w:vAlign w:val="center"/>
          </w:tcPr>
          <w:p w14:paraId="36C53CC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 S. Ranadive</w:t>
            </w:r>
          </w:p>
        </w:tc>
      </w:tr>
      <w:tr w:rsidR="00923AA7" w:rsidRPr="00923AA7" w14:paraId="6B84FA3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C1E7463" w14:textId="77777777" w:rsidR="00923AA7" w:rsidRPr="00923AA7" w:rsidRDefault="00923AA7" w:rsidP="00923AA7">
            <w:pPr>
              <w:spacing w:after="0" w:line="240" w:lineRule="auto"/>
              <w:jc w:val="both"/>
              <w:rPr>
                <w:rFonts w:ascii="Arial" w:eastAsia="Calibri" w:hAnsi="Arial" w:cs="Arial"/>
                <w:szCs w:val="22"/>
                <w:lang w:eastAsia="en-IN" w:bidi="ar-SA"/>
              </w:rPr>
            </w:pPr>
            <w:r w:rsidRPr="00923AA7">
              <w:rPr>
                <w:rFonts w:ascii="Arial" w:eastAsia="Calibri" w:hAnsi="Arial" w:cs="Arial"/>
                <w:szCs w:val="22"/>
                <w:lang w:eastAsia="en-IN" w:bidi="ar-SA"/>
              </w:rPr>
              <w:t>Fellow, Institution of Engineers, (India), (No. F-119943)</w:t>
            </w:r>
          </w:p>
        </w:tc>
        <w:tc>
          <w:tcPr>
            <w:tcW w:w="2694" w:type="dxa"/>
            <w:vMerge/>
            <w:tcBorders>
              <w:left w:val="double" w:sz="4" w:space="0" w:color="auto"/>
              <w:right w:val="double" w:sz="4" w:space="0" w:color="auto"/>
            </w:tcBorders>
          </w:tcPr>
          <w:p w14:paraId="1763D23C"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89A712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7803FE9"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Member of Indian Roads Congress, 2003 (OM-28792)</w:t>
            </w:r>
          </w:p>
        </w:tc>
        <w:tc>
          <w:tcPr>
            <w:tcW w:w="2694" w:type="dxa"/>
            <w:vMerge/>
            <w:tcBorders>
              <w:left w:val="double" w:sz="4" w:space="0" w:color="auto"/>
              <w:right w:val="double" w:sz="4" w:space="0" w:color="auto"/>
            </w:tcBorders>
          </w:tcPr>
          <w:p w14:paraId="3E20BA5E"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5033EFE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7F2D5AF"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Geotechnical Society (LM 1953), 2002,</w:t>
            </w:r>
          </w:p>
        </w:tc>
        <w:tc>
          <w:tcPr>
            <w:tcW w:w="2694" w:type="dxa"/>
            <w:vMerge/>
            <w:tcBorders>
              <w:left w:val="double" w:sz="4" w:space="0" w:color="auto"/>
              <w:right w:val="double" w:sz="4" w:space="0" w:color="auto"/>
            </w:tcBorders>
          </w:tcPr>
          <w:p w14:paraId="29FC541F"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4775CE5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387EF39" w14:textId="77777777" w:rsidR="00923AA7" w:rsidRPr="00923AA7" w:rsidRDefault="00923AA7" w:rsidP="00923AA7">
            <w:pPr>
              <w:spacing w:after="0" w:line="240" w:lineRule="auto"/>
              <w:jc w:val="both"/>
              <w:rPr>
                <w:rFonts w:ascii="Arial" w:eastAsia="Calibri" w:hAnsi="Arial" w:cs="Arial"/>
                <w:szCs w:val="22"/>
                <w:lang w:eastAsia="en-IN" w:bidi="ar-SA"/>
              </w:rPr>
            </w:pPr>
            <w:r w:rsidRPr="00923AA7">
              <w:rPr>
                <w:rFonts w:ascii="Arial" w:eastAsia="Calibri" w:hAnsi="Arial" w:cs="Arial"/>
                <w:szCs w:val="22"/>
                <w:lang w:eastAsia="en-IN" w:bidi="ar-SA"/>
              </w:rPr>
              <w:t xml:space="preserve">Member of Association of Consulting Civil Engineers (India) </w:t>
            </w:r>
          </w:p>
          <w:p w14:paraId="40F14A47"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(L.No. 1569)</w:t>
            </w:r>
          </w:p>
        </w:tc>
        <w:tc>
          <w:tcPr>
            <w:tcW w:w="2694" w:type="dxa"/>
            <w:vMerge/>
            <w:tcBorders>
              <w:left w:val="double" w:sz="4" w:space="0" w:color="auto"/>
              <w:right w:val="double" w:sz="4" w:space="0" w:color="auto"/>
            </w:tcBorders>
          </w:tcPr>
          <w:p w14:paraId="03BB6747"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291D5F9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D796DEC"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Member of Indian Concrete Institute (LM  8155), 2006. </w:t>
            </w:r>
          </w:p>
        </w:tc>
        <w:tc>
          <w:tcPr>
            <w:tcW w:w="2694" w:type="dxa"/>
            <w:vMerge/>
            <w:tcBorders>
              <w:left w:val="double" w:sz="4" w:space="0" w:color="auto"/>
              <w:right w:val="double" w:sz="4" w:space="0" w:color="auto"/>
            </w:tcBorders>
          </w:tcPr>
          <w:p w14:paraId="067A9E73"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71E828A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6E91E70" w14:textId="77777777" w:rsidR="00923AA7" w:rsidRPr="00923AA7" w:rsidRDefault="00923AA7" w:rsidP="00923AA7">
            <w:pPr>
              <w:spacing w:after="0" w:line="240" w:lineRule="auto"/>
              <w:jc w:val="both"/>
              <w:rPr>
                <w:rFonts w:ascii="Arial" w:eastAsia="Calibri" w:hAnsi="Arial" w:cs="Arial"/>
                <w:szCs w:val="22"/>
                <w:lang w:eastAsia="en-IN" w:bidi="ar-SA"/>
              </w:rPr>
            </w:pPr>
            <w:r w:rsidRPr="00923AA7">
              <w:rPr>
                <w:rFonts w:ascii="Arial" w:eastAsia="Calibri" w:hAnsi="Arial" w:cs="Arial"/>
                <w:szCs w:val="22"/>
                <w:lang w:eastAsia="en-IN" w:bidi="ar-SA"/>
              </w:rPr>
              <w:t xml:space="preserve">Life Member Indian Society for Technical Education </w:t>
            </w:r>
          </w:p>
          <w:p w14:paraId="18418ED3"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(No. LM  33762)</w:t>
            </w:r>
          </w:p>
        </w:tc>
        <w:tc>
          <w:tcPr>
            <w:tcW w:w="2694" w:type="dxa"/>
            <w:vMerge/>
            <w:tcBorders>
              <w:left w:val="double" w:sz="4" w:space="0" w:color="auto"/>
              <w:bottom w:val="double" w:sz="4" w:space="0" w:color="auto"/>
              <w:right w:val="double" w:sz="4" w:space="0" w:color="auto"/>
            </w:tcBorders>
          </w:tcPr>
          <w:p w14:paraId="2610E9DA"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469A723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26DAF44"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Fellow Member Institution of Engineers (India)</w:t>
            </w:r>
          </w:p>
        </w:tc>
        <w:tc>
          <w:tcPr>
            <w:tcW w:w="2694" w:type="dxa"/>
            <w:vMerge w:val="restart"/>
            <w:tcBorders>
              <w:top w:val="double" w:sz="4" w:space="0" w:color="auto"/>
              <w:left w:val="double" w:sz="4" w:space="0" w:color="auto"/>
              <w:right w:val="double" w:sz="4" w:space="0" w:color="auto"/>
            </w:tcBorders>
          </w:tcPr>
          <w:p w14:paraId="74E9C0E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Parag Sadgir</w:t>
            </w:r>
          </w:p>
        </w:tc>
      </w:tr>
      <w:tr w:rsidR="00923AA7" w:rsidRPr="00923AA7" w14:paraId="3A70AA7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E1BFA5A" w14:textId="77777777" w:rsidR="00923AA7" w:rsidRPr="00923AA7" w:rsidRDefault="00923AA7" w:rsidP="00923AA7">
            <w:pPr>
              <w:spacing w:after="0" w:line="240" w:lineRule="auto"/>
              <w:jc w:val="both"/>
              <w:rPr>
                <w:rFonts w:ascii="Arial" w:eastAsia="Arial" w:hAnsi="Arial" w:cs="Arial"/>
                <w:color w:val="000000"/>
                <w:szCs w:val="22"/>
                <w:lang w:eastAsia="en-IN" w:bidi="ar-SA"/>
              </w:rPr>
            </w:pPr>
            <w:r w:rsidRPr="00923AA7">
              <w:rPr>
                <w:rFonts w:ascii="Arial" w:eastAsia="Calibri" w:hAnsi="Arial" w:cs="Arial"/>
                <w:szCs w:val="22"/>
                <w:lang w:eastAsia="en-IN" w:bidi="ar-SA"/>
              </w:rPr>
              <w:t>Fellow Member Indian Water Resources Society</w:t>
            </w:r>
          </w:p>
        </w:tc>
        <w:tc>
          <w:tcPr>
            <w:tcW w:w="2694" w:type="dxa"/>
            <w:vMerge/>
            <w:tcBorders>
              <w:left w:val="double" w:sz="4" w:space="0" w:color="auto"/>
              <w:right w:val="double" w:sz="4" w:space="0" w:color="auto"/>
            </w:tcBorders>
          </w:tcPr>
          <w:p w14:paraId="026010C9"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3D0C4DD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F47661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Fellow Member Indian Association of Hydrologists Roorkee</w:t>
            </w:r>
          </w:p>
        </w:tc>
        <w:tc>
          <w:tcPr>
            <w:tcW w:w="2694" w:type="dxa"/>
            <w:vMerge/>
            <w:tcBorders>
              <w:left w:val="double" w:sz="4" w:space="0" w:color="auto"/>
              <w:right w:val="double" w:sz="4" w:space="0" w:color="auto"/>
            </w:tcBorders>
          </w:tcPr>
          <w:p w14:paraId="4124D501"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E4EED4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C143AE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Fellow Member Indian Water Works Association</w:t>
            </w:r>
          </w:p>
        </w:tc>
        <w:tc>
          <w:tcPr>
            <w:tcW w:w="2694" w:type="dxa"/>
            <w:vMerge/>
            <w:tcBorders>
              <w:left w:val="double" w:sz="4" w:space="0" w:color="auto"/>
              <w:right w:val="double" w:sz="4" w:space="0" w:color="auto"/>
            </w:tcBorders>
          </w:tcPr>
          <w:p w14:paraId="4F258AE9"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161FFE5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4F288F3"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Indian Society for Technical Education</w:t>
            </w:r>
          </w:p>
        </w:tc>
        <w:tc>
          <w:tcPr>
            <w:tcW w:w="2694" w:type="dxa"/>
            <w:vMerge/>
            <w:tcBorders>
              <w:left w:val="double" w:sz="4" w:space="0" w:color="auto"/>
              <w:bottom w:val="double" w:sz="4" w:space="0" w:color="auto"/>
              <w:right w:val="double" w:sz="4" w:space="0" w:color="auto"/>
            </w:tcBorders>
          </w:tcPr>
          <w:p w14:paraId="477CB45C" w14:textId="77777777" w:rsidR="00923AA7" w:rsidRPr="00923AA7" w:rsidRDefault="00923AA7" w:rsidP="00923AA7">
            <w:pPr>
              <w:spacing w:after="0" w:line="240" w:lineRule="auto"/>
              <w:rPr>
                <w:rFonts w:ascii="Arial" w:eastAsia="Arial" w:hAnsi="Arial" w:cs="Arial"/>
                <w:szCs w:val="22"/>
                <w:lang w:eastAsia="en-IN" w:bidi="ar-SA"/>
              </w:rPr>
            </w:pPr>
          </w:p>
        </w:tc>
      </w:tr>
    </w:tbl>
    <w:p w14:paraId="206F7601" w14:textId="77777777" w:rsidR="00923AA7" w:rsidRDefault="00923AA7">
      <w:r>
        <w:br w:type="page"/>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2694"/>
      </w:tblGrid>
      <w:tr w:rsidR="00923AA7" w:rsidRPr="00923AA7" w14:paraId="62396FC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646D5666" w14:textId="60C5D454"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Arial" w:hAnsi="Arial" w:cs="Arial"/>
                <w:b/>
                <w:szCs w:val="22"/>
                <w:lang w:eastAsia="en-IN" w:bidi="ar-SA"/>
              </w:rPr>
              <w:t>Name of Society/ Professional Body</w:t>
            </w:r>
          </w:p>
        </w:tc>
        <w:tc>
          <w:tcPr>
            <w:tcW w:w="2694" w:type="dxa"/>
            <w:tcBorders>
              <w:top w:val="double" w:sz="4" w:space="0" w:color="auto"/>
              <w:left w:val="double" w:sz="4" w:space="0" w:color="auto"/>
              <w:bottom w:val="double" w:sz="4" w:space="0" w:color="auto"/>
              <w:right w:val="double" w:sz="4" w:space="0" w:color="auto"/>
            </w:tcBorders>
            <w:shd w:val="clear" w:color="auto" w:fill="A6A6A6"/>
            <w:vAlign w:val="center"/>
          </w:tcPr>
          <w:p w14:paraId="51987E7D"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52947E9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082147C"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Society for Technical Education- LM13601</w:t>
            </w:r>
          </w:p>
        </w:tc>
        <w:tc>
          <w:tcPr>
            <w:tcW w:w="2694" w:type="dxa"/>
            <w:vMerge w:val="restart"/>
            <w:tcBorders>
              <w:top w:val="double" w:sz="4" w:space="0" w:color="auto"/>
              <w:left w:val="double" w:sz="4" w:space="0" w:color="auto"/>
              <w:right w:val="double" w:sz="4" w:space="0" w:color="auto"/>
            </w:tcBorders>
          </w:tcPr>
          <w:p w14:paraId="2958C82B" w14:textId="77777777" w:rsidR="00923AA7" w:rsidRPr="00923AA7" w:rsidRDefault="00923AA7" w:rsidP="00923AA7">
            <w:pPr>
              <w:spacing w:after="0" w:line="240" w:lineRule="auto"/>
              <w:rPr>
                <w:rFonts w:ascii="Arial" w:eastAsia="Calibri" w:hAnsi="Arial" w:cs="Arial"/>
                <w:szCs w:val="22"/>
                <w:lang w:eastAsia="en-IN" w:bidi="ar-SA"/>
              </w:rPr>
            </w:pPr>
          </w:p>
          <w:p w14:paraId="4E03DB68" w14:textId="77777777" w:rsidR="00923AA7" w:rsidRPr="00923AA7" w:rsidRDefault="00923AA7" w:rsidP="00923AA7">
            <w:pPr>
              <w:spacing w:after="0" w:line="240" w:lineRule="auto"/>
              <w:rPr>
                <w:rFonts w:ascii="Arial" w:eastAsia="Calibri" w:hAnsi="Arial" w:cs="Arial"/>
                <w:szCs w:val="22"/>
                <w:lang w:eastAsia="en-IN" w:bidi="ar-SA"/>
              </w:rPr>
            </w:pPr>
          </w:p>
          <w:p w14:paraId="0505110E" w14:textId="77777777" w:rsidR="00923AA7" w:rsidRPr="00923AA7" w:rsidRDefault="00923AA7" w:rsidP="00923AA7">
            <w:pPr>
              <w:spacing w:after="0" w:line="240" w:lineRule="auto"/>
              <w:rPr>
                <w:rFonts w:ascii="Arial" w:eastAsia="Calibri" w:hAnsi="Arial" w:cs="Arial"/>
                <w:szCs w:val="22"/>
                <w:lang w:eastAsia="en-IN" w:bidi="ar-SA"/>
              </w:rPr>
            </w:pPr>
          </w:p>
          <w:p w14:paraId="2E6C0B9F" w14:textId="77777777" w:rsidR="00923AA7" w:rsidRPr="00923AA7" w:rsidRDefault="00923AA7" w:rsidP="00923AA7">
            <w:pPr>
              <w:spacing w:after="0" w:line="240" w:lineRule="auto"/>
              <w:rPr>
                <w:rFonts w:ascii="Arial" w:eastAsia="Calibri" w:hAnsi="Arial" w:cs="Arial"/>
                <w:szCs w:val="22"/>
                <w:lang w:eastAsia="en-IN" w:bidi="ar-SA"/>
              </w:rPr>
            </w:pPr>
          </w:p>
          <w:p w14:paraId="02069BD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Kailas A. Patil</w:t>
            </w:r>
          </w:p>
        </w:tc>
      </w:tr>
      <w:tr w:rsidR="00923AA7" w:rsidRPr="00923AA7" w14:paraId="7E2F341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5C91C4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Geotechnical Society - LM 2220</w:t>
            </w:r>
          </w:p>
        </w:tc>
        <w:tc>
          <w:tcPr>
            <w:tcW w:w="2694" w:type="dxa"/>
            <w:vMerge/>
            <w:tcBorders>
              <w:left w:val="double" w:sz="4" w:space="0" w:color="auto"/>
              <w:right w:val="double" w:sz="4" w:space="0" w:color="auto"/>
            </w:tcBorders>
          </w:tcPr>
          <w:p w14:paraId="2F4ED431"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4FEDB37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3ED48F7"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Road Congress- LM29451</w:t>
            </w:r>
          </w:p>
        </w:tc>
        <w:tc>
          <w:tcPr>
            <w:tcW w:w="2694" w:type="dxa"/>
            <w:vMerge/>
            <w:tcBorders>
              <w:left w:val="double" w:sz="4" w:space="0" w:color="auto"/>
              <w:right w:val="double" w:sz="4" w:space="0" w:color="auto"/>
            </w:tcBorders>
          </w:tcPr>
          <w:p w14:paraId="71150F02"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47B8537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D0BB4AC"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Water Resources Society- LM-03-5440</w:t>
            </w:r>
          </w:p>
        </w:tc>
        <w:tc>
          <w:tcPr>
            <w:tcW w:w="2694" w:type="dxa"/>
            <w:vMerge/>
            <w:tcBorders>
              <w:left w:val="double" w:sz="4" w:space="0" w:color="auto"/>
              <w:right w:val="double" w:sz="4" w:space="0" w:color="auto"/>
            </w:tcBorders>
          </w:tcPr>
          <w:p w14:paraId="751F2AC2"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BDA39A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5676B0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ASCE India section- LM-1076</w:t>
            </w:r>
          </w:p>
        </w:tc>
        <w:tc>
          <w:tcPr>
            <w:tcW w:w="2694" w:type="dxa"/>
            <w:vMerge/>
            <w:tcBorders>
              <w:left w:val="double" w:sz="4" w:space="0" w:color="auto"/>
              <w:right w:val="double" w:sz="4" w:space="0" w:color="auto"/>
            </w:tcBorders>
          </w:tcPr>
          <w:p w14:paraId="6B81C11C"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1D6A377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DE24D21"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Agri Sc &amp; Water Conservation LM-1487-P</w:t>
            </w:r>
          </w:p>
        </w:tc>
        <w:tc>
          <w:tcPr>
            <w:tcW w:w="2694" w:type="dxa"/>
            <w:vMerge/>
            <w:tcBorders>
              <w:left w:val="double" w:sz="4" w:space="0" w:color="auto"/>
              <w:right w:val="double" w:sz="4" w:space="0" w:color="auto"/>
            </w:tcBorders>
          </w:tcPr>
          <w:p w14:paraId="5DB5AAE7"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3308361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EDD7D2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Plumbing Association LM- 3380</w:t>
            </w:r>
          </w:p>
        </w:tc>
        <w:tc>
          <w:tcPr>
            <w:tcW w:w="2694" w:type="dxa"/>
            <w:vMerge/>
            <w:tcBorders>
              <w:left w:val="double" w:sz="4" w:space="0" w:color="auto"/>
              <w:bottom w:val="double" w:sz="4" w:space="0" w:color="auto"/>
              <w:right w:val="double" w:sz="4" w:space="0" w:color="auto"/>
            </w:tcBorders>
          </w:tcPr>
          <w:p w14:paraId="62174D95"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2DC6F3B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D106FA4"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International Association of Computer Science and Information Technology (IACSIT) Member NO.: 80333672</w:t>
            </w:r>
          </w:p>
        </w:tc>
        <w:tc>
          <w:tcPr>
            <w:tcW w:w="2694" w:type="dxa"/>
            <w:vMerge w:val="restart"/>
            <w:tcBorders>
              <w:top w:val="double" w:sz="4" w:space="0" w:color="auto"/>
              <w:left w:val="double" w:sz="4" w:space="0" w:color="auto"/>
              <w:right w:val="double" w:sz="4" w:space="0" w:color="auto"/>
            </w:tcBorders>
          </w:tcPr>
          <w:p w14:paraId="5A97CB81" w14:textId="77777777" w:rsidR="00923AA7" w:rsidRPr="00923AA7" w:rsidRDefault="00923AA7" w:rsidP="00923AA7">
            <w:pPr>
              <w:spacing w:after="0" w:line="240" w:lineRule="auto"/>
              <w:rPr>
                <w:rFonts w:ascii="Times New Roman" w:eastAsia="Calibri" w:hAnsi="Times New Roman" w:cs="Times New Roman"/>
                <w:sz w:val="24"/>
                <w:szCs w:val="24"/>
                <w:lang w:eastAsia="en-IN" w:bidi="ar-SA"/>
              </w:rPr>
            </w:pPr>
          </w:p>
          <w:p w14:paraId="0C670768" w14:textId="77777777" w:rsidR="00923AA7" w:rsidRPr="00923AA7" w:rsidRDefault="00923AA7" w:rsidP="00923AA7">
            <w:pPr>
              <w:spacing w:after="0" w:line="240" w:lineRule="auto"/>
              <w:rPr>
                <w:rFonts w:ascii="Times New Roman" w:eastAsia="Calibri" w:hAnsi="Times New Roman" w:cs="Times New Roman"/>
                <w:sz w:val="24"/>
                <w:szCs w:val="24"/>
                <w:lang w:eastAsia="en-IN" w:bidi="ar-SA"/>
              </w:rPr>
            </w:pPr>
          </w:p>
          <w:p w14:paraId="6793D7B4"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N. M. Mohite</w:t>
            </w:r>
          </w:p>
        </w:tc>
      </w:tr>
      <w:tr w:rsidR="00923AA7" w:rsidRPr="00923AA7" w14:paraId="3491D98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47FF5A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The Environmental &amp; Water Resources Institute of American Society of Civil Engineering's (ASCE) Member No: 970716</w:t>
            </w:r>
          </w:p>
        </w:tc>
        <w:tc>
          <w:tcPr>
            <w:tcW w:w="2694" w:type="dxa"/>
            <w:vMerge/>
            <w:tcBorders>
              <w:left w:val="double" w:sz="4" w:space="0" w:color="auto"/>
              <w:right w:val="double" w:sz="4" w:space="0" w:color="auto"/>
            </w:tcBorders>
          </w:tcPr>
          <w:p w14:paraId="7C005A37"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15A8712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A53F3E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Indian Plumbing Association (IPA), honorary member of Executive committee, Pune Chapter (MB. No 1998).</w:t>
            </w:r>
          </w:p>
        </w:tc>
        <w:tc>
          <w:tcPr>
            <w:tcW w:w="2694" w:type="dxa"/>
            <w:vMerge/>
            <w:tcBorders>
              <w:left w:val="double" w:sz="4" w:space="0" w:color="auto"/>
              <w:bottom w:val="double" w:sz="4" w:space="0" w:color="auto"/>
              <w:right w:val="double" w:sz="4" w:space="0" w:color="auto"/>
            </w:tcBorders>
          </w:tcPr>
          <w:p w14:paraId="61BFC9AA"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F23E78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A0A8CD5"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 Fellow of Institution of Engineers</w:t>
            </w:r>
          </w:p>
        </w:tc>
        <w:tc>
          <w:tcPr>
            <w:tcW w:w="2694" w:type="dxa"/>
            <w:vMerge w:val="restart"/>
            <w:tcBorders>
              <w:top w:val="double" w:sz="4" w:space="0" w:color="auto"/>
              <w:left w:val="double" w:sz="4" w:space="0" w:color="auto"/>
              <w:right w:val="double" w:sz="4" w:space="0" w:color="auto"/>
            </w:tcBorders>
          </w:tcPr>
          <w:p w14:paraId="01C9BE25" w14:textId="77777777" w:rsidR="00923AA7" w:rsidRPr="00923AA7" w:rsidRDefault="00923AA7" w:rsidP="00923AA7">
            <w:pPr>
              <w:spacing w:after="0" w:line="240" w:lineRule="auto"/>
              <w:rPr>
                <w:rFonts w:ascii="Arial" w:eastAsia="Arial" w:hAnsi="Arial" w:cs="Arial"/>
                <w:szCs w:val="22"/>
                <w:lang w:eastAsia="en-IN" w:bidi="ar-SA"/>
              </w:rPr>
            </w:pPr>
          </w:p>
          <w:p w14:paraId="3390412C" w14:textId="77777777" w:rsidR="00923AA7" w:rsidRPr="00923AA7" w:rsidRDefault="00923AA7" w:rsidP="00923AA7">
            <w:pPr>
              <w:spacing w:after="0" w:line="240" w:lineRule="auto"/>
              <w:rPr>
                <w:rFonts w:ascii="Arial" w:eastAsia="Arial" w:hAnsi="Arial" w:cs="Arial"/>
                <w:szCs w:val="22"/>
                <w:lang w:eastAsia="en-IN" w:bidi="ar-SA"/>
              </w:rPr>
            </w:pPr>
          </w:p>
          <w:p w14:paraId="40210383" w14:textId="77777777" w:rsidR="00923AA7" w:rsidRPr="00923AA7" w:rsidRDefault="00923AA7" w:rsidP="00923AA7">
            <w:pPr>
              <w:spacing w:after="0" w:line="240" w:lineRule="auto"/>
              <w:rPr>
                <w:rFonts w:ascii="Arial" w:eastAsia="Arial" w:hAnsi="Arial" w:cs="Arial"/>
                <w:szCs w:val="22"/>
                <w:lang w:eastAsia="en-IN" w:bidi="ar-SA"/>
              </w:rPr>
            </w:pPr>
          </w:p>
          <w:p w14:paraId="4D9090DB" w14:textId="77777777" w:rsidR="00923AA7" w:rsidRPr="00923AA7" w:rsidRDefault="00923AA7" w:rsidP="00923AA7">
            <w:pPr>
              <w:spacing w:after="0" w:line="240" w:lineRule="auto"/>
              <w:rPr>
                <w:rFonts w:ascii="Arial" w:eastAsia="Arial" w:hAnsi="Arial" w:cs="Arial"/>
                <w:szCs w:val="22"/>
                <w:lang w:eastAsia="en-IN" w:bidi="ar-SA"/>
              </w:rPr>
            </w:pPr>
          </w:p>
          <w:p w14:paraId="3E11FA59" w14:textId="77777777" w:rsidR="00923AA7" w:rsidRPr="00923AA7" w:rsidRDefault="00923AA7" w:rsidP="00923AA7">
            <w:pPr>
              <w:spacing w:after="0" w:line="240" w:lineRule="auto"/>
              <w:rPr>
                <w:rFonts w:ascii="Arial" w:eastAsia="Arial" w:hAnsi="Arial" w:cs="Arial"/>
                <w:szCs w:val="22"/>
                <w:lang w:eastAsia="en-IN" w:bidi="ar-SA"/>
              </w:rPr>
            </w:pPr>
          </w:p>
          <w:p w14:paraId="52BE0B89" w14:textId="77777777" w:rsidR="00923AA7" w:rsidRPr="00923AA7" w:rsidRDefault="00923AA7" w:rsidP="00923AA7">
            <w:pPr>
              <w:spacing w:after="0" w:line="240" w:lineRule="auto"/>
              <w:rPr>
                <w:rFonts w:ascii="Arial" w:eastAsia="Arial" w:hAnsi="Arial" w:cs="Arial"/>
                <w:szCs w:val="22"/>
                <w:lang w:eastAsia="en-IN" w:bidi="ar-SA"/>
              </w:rPr>
            </w:pPr>
          </w:p>
          <w:p w14:paraId="5FCD737D" w14:textId="77777777" w:rsidR="00923AA7" w:rsidRPr="00923AA7" w:rsidRDefault="00923AA7" w:rsidP="00923AA7">
            <w:pPr>
              <w:spacing w:after="0" w:line="240" w:lineRule="auto"/>
              <w:rPr>
                <w:rFonts w:ascii="Arial" w:eastAsia="Arial" w:hAnsi="Arial" w:cs="Arial"/>
                <w:szCs w:val="22"/>
                <w:lang w:eastAsia="en-IN" w:bidi="ar-SA"/>
              </w:rPr>
            </w:pPr>
          </w:p>
          <w:p w14:paraId="67D471C0" w14:textId="77777777" w:rsidR="00923AA7" w:rsidRPr="00923AA7" w:rsidRDefault="00923AA7" w:rsidP="00923AA7">
            <w:pPr>
              <w:spacing w:after="0" w:line="240" w:lineRule="auto"/>
              <w:rPr>
                <w:rFonts w:ascii="Arial" w:eastAsia="Arial" w:hAnsi="Arial" w:cs="Arial"/>
                <w:szCs w:val="22"/>
                <w:lang w:eastAsia="en-IN" w:bidi="ar-SA"/>
              </w:rPr>
            </w:pPr>
          </w:p>
          <w:p w14:paraId="5C1CCFCE" w14:textId="77777777" w:rsidR="00923AA7" w:rsidRPr="00923AA7" w:rsidRDefault="00923AA7" w:rsidP="00923AA7">
            <w:pPr>
              <w:spacing w:after="0" w:line="240" w:lineRule="auto"/>
              <w:rPr>
                <w:rFonts w:ascii="Arial" w:eastAsia="Arial" w:hAnsi="Arial" w:cs="Arial"/>
                <w:szCs w:val="22"/>
                <w:lang w:eastAsia="en-IN" w:bidi="ar-SA"/>
              </w:rPr>
            </w:pPr>
          </w:p>
          <w:p w14:paraId="585CF1BE" w14:textId="77777777" w:rsidR="00923AA7" w:rsidRPr="00923AA7" w:rsidRDefault="00923AA7" w:rsidP="00923AA7">
            <w:pPr>
              <w:spacing w:after="0" w:line="240" w:lineRule="auto"/>
              <w:rPr>
                <w:rFonts w:ascii="Arial" w:eastAsia="Arial" w:hAnsi="Arial" w:cs="Arial"/>
                <w:szCs w:val="22"/>
                <w:lang w:eastAsia="en-IN" w:bidi="ar-SA"/>
              </w:rPr>
            </w:pPr>
          </w:p>
          <w:p w14:paraId="00B2F30C" w14:textId="77777777" w:rsidR="00923AA7" w:rsidRPr="00923AA7" w:rsidRDefault="00923AA7" w:rsidP="00923AA7">
            <w:pPr>
              <w:spacing w:after="0" w:line="240" w:lineRule="auto"/>
              <w:rPr>
                <w:rFonts w:ascii="Arial" w:eastAsia="Arial" w:hAnsi="Arial" w:cs="Arial"/>
                <w:szCs w:val="22"/>
                <w:lang w:eastAsia="en-IN" w:bidi="ar-SA"/>
              </w:rPr>
            </w:pPr>
          </w:p>
          <w:p w14:paraId="6C22D1D9" w14:textId="77777777" w:rsidR="00923AA7" w:rsidRPr="00923AA7" w:rsidRDefault="00923AA7" w:rsidP="00923AA7">
            <w:pPr>
              <w:spacing w:after="0" w:line="240" w:lineRule="auto"/>
              <w:rPr>
                <w:rFonts w:ascii="Arial" w:eastAsia="Arial" w:hAnsi="Arial" w:cs="Arial"/>
                <w:szCs w:val="22"/>
                <w:lang w:eastAsia="en-IN" w:bidi="ar-SA"/>
              </w:rPr>
            </w:pPr>
          </w:p>
          <w:p w14:paraId="0ED95E68" w14:textId="77777777" w:rsidR="00923AA7" w:rsidRPr="00923AA7" w:rsidRDefault="00923AA7" w:rsidP="00923AA7">
            <w:pPr>
              <w:spacing w:after="0" w:line="240" w:lineRule="auto"/>
              <w:rPr>
                <w:rFonts w:ascii="Arial" w:eastAsia="Arial" w:hAnsi="Arial" w:cs="Arial"/>
                <w:szCs w:val="22"/>
                <w:lang w:eastAsia="en-IN" w:bidi="ar-SA"/>
              </w:rPr>
            </w:pPr>
          </w:p>
          <w:p w14:paraId="4407827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Dr. S. N. Madhekar</w:t>
            </w:r>
          </w:p>
        </w:tc>
      </w:tr>
      <w:tr w:rsidR="00923AA7" w:rsidRPr="00923AA7" w14:paraId="0243EFE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F7685B4"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Ex Chairman (Pune) Indian Society of Geomatics</w:t>
            </w:r>
          </w:p>
        </w:tc>
        <w:tc>
          <w:tcPr>
            <w:tcW w:w="2694" w:type="dxa"/>
            <w:vMerge/>
            <w:tcBorders>
              <w:left w:val="double" w:sz="4" w:space="0" w:color="auto"/>
              <w:right w:val="double" w:sz="4" w:space="0" w:color="auto"/>
            </w:tcBorders>
          </w:tcPr>
          <w:p w14:paraId="10F42BE0"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32F868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357BF0D"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and Convenor (Pune)Indian Water Resources Society</w:t>
            </w:r>
          </w:p>
        </w:tc>
        <w:tc>
          <w:tcPr>
            <w:tcW w:w="2694" w:type="dxa"/>
            <w:vMerge/>
            <w:tcBorders>
              <w:left w:val="double" w:sz="4" w:space="0" w:color="auto"/>
              <w:right w:val="double" w:sz="4" w:space="0" w:color="auto"/>
            </w:tcBorders>
          </w:tcPr>
          <w:p w14:paraId="5848FD70"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8A494E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147985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 Life Member of Indian Society of Hydraulics</w:t>
            </w:r>
          </w:p>
        </w:tc>
        <w:tc>
          <w:tcPr>
            <w:tcW w:w="2694" w:type="dxa"/>
            <w:vMerge/>
            <w:tcBorders>
              <w:left w:val="double" w:sz="4" w:space="0" w:color="auto"/>
              <w:right w:val="double" w:sz="4" w:space="0" w:color="auto"/>
            </w:tcBorders>
          </w:tcPr>
          <w:p w14:paraId="42AD2D03"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21854B3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CF1EA7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ISTE (LM3494) [3.5.1989]</w:t>
            </w:r>
          </w:p>
        </w:tc>
        <w:tc>
          <w:tcPr>
            <w:tcW w:w="2694" w:type="dxa"/>
            <w:vMerge/>
            <w:tcBorders>
              <w:left w:val="double" w:sz="4" w:space="0" w:color="auto"/>
              <w:right w:val="double" w:sz="4" w:space="0" w:color="auto"/>
            </w:tcBorders>
          </w:tcPr>
          <w:p w14:paraId="57BDA58F"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03F8396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1A38F3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Fellow Member of Institution of Engineers (F116075-5) </w:t>
            </w:r>
          </w:p>
        </w:tc>
        <w:tc>
          <w:tcPr>
            <w:tcW w:w="2694" w:type="dxa"/>
            <w:vMerge/>
            <w:tcBorders>
              <w:left w:val="double" w:sz="4" w:space="0" w:color="auto"/>
              <w:right w:val="double" w:sz="4" w:space="0" w:color="auto"/>
            </w:tcBorders>
          </w:tcPr>
          <w:p w14:paraId="4ABB0694"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EDC59F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4BFE66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Life Member of Alumni Association of COEP, Pune-5 (LM-140) </w:t>
            </w:r>
          </w:p>
        </w:tc>
        <w:tc>
          <w:tcPr>
            <w:tcW w:w="2694" w:type="dxa"/>
            <w:vMerge/>
            <w:tcBorders>
              <w:left w:val="double" w:sz="4" w:space="0" w:color="auto"/>
              <w:right w:val="double" w:sz="4" w:space="0" w:color="auto"/>
            </w:tcBorders>
          </w:tcPr>
          <w:p w14:paraId="30F62B00"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1D4D3C0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674571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Concrete Institute (LM7069) [29.1.2003]</w:t>
            </w:r>
          </w:p>
        </w:tc>
        <w:tc>
          <w:tcPr>
            <w:tcW w:w="2694" w:type="dxa"/>
            <w:vMerge/>
            <w:tcBorders>
              <w:left w:val="double" w:sz="4" w:space="0" w:color="auto"/>
              <w:right w:val="double" w:sz="4" w:space="0" w:color="auto"/>
            </w:tcBorders>
          </w:tcPr>
          <w:p w14:paraId="083CBDE2"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3518F45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703AEF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Life Member of ISSE (LM 624) </w:t>
            </w:r>
          </w:p>
        </w:tc>
        <w:tc>
          <w:tcPr>
            <w:tcW w:w="2694" w:type="dxa"/>
            <w:vMerge/>
            <w:tcBorders>
              <w:left w:val="double" w:sz="4" w:space="0" w:color="auto"/>
              <w:right w:val="double" w:sz="4" w:space="0" w:color="auto"/>
            </w:tcBorders>
          </w:tcPr>
          <w:p w14:paraId="235CAB00"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496443A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962A98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Life Member of Maharashtra India Chapter of ACI (LM24) </w:t>
            </w:r>
          </w:p>
        </w:tc>
        <w:tc>
          <w:tcPr>
            <w:tcW w:w="2694" w:type="dxa"/>
            <w:vMerge/>
            <w:tcBorders>
              <w:left w:val="double" w:sz="4" w:space="0" w:color="auto"/>
              <w:right w:val="double" w:sz="4" w:space="0" w:color="auto"/>
            </w:tcBorders>
          </w:tcPr>
          <w:p w14:paraId="790ED73D"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847FBF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6837D16"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Founder and Life Member, Ferrocement Society, Pune (LM 011) </w:t>
            </w:r>
          </w:p>
        </w:tc>
        <w:tc>
          <w:tcPr>
            <w:tcW w:w="2694" w:type="dxa"/>
            <w:vMerge/>
            <w:tcBorders>
              <w:left w:val="double" w:sz="4" w:space="0" w:color="auto"/>
              <w:right w:val="double" w:sz="4" w:space="0" w:color="auto"/>
            </w:tcBorders>
          </w:tcPr>
          <w:p w14:paraId="1D6289AA"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39089122" w14:textId="77777777" w:rsidTr="00923AA7">
        <w:trPr>
          <w:trHeight w:val="490"/>
          <w:jc w:val="center"/>
        </w:trPr>
        <w:tc>
          <w:tcPr>
            <w:tcW w:w="6789" w:type="dxa"/>
            <w:tcBorders>
              <w:top w:val="double" w:sz="4" w:space="0" w:color="auto"/>
              <w:left w:val="double" w:sz="4" w:space="0" w:color="auto"/>
              <w:bottom w:val="double" w:sz="4" w:space="0" w:color="auto"/>
              <w:right w:val="double" w:sz="4" w:space="0" w:color="auto"/>
            </w:tcBorders>
          </w:tcPr>
          <w:p w14:paraId="2C9A68A8" w14:textId="77777777" w:rsidR="00923AA7" w:rsidRPr="00923AA7" w:rsidRDefault="00923AA7" w:rsidP="00923AA7">
            <w:pPr>
              <w:spacing w:after="60"/>
              <w:rPr>
                <w:rFonts w:ascii="Arial" w:eastAsia="Calibri" w:hAnsi="Arial" w:cs="Arial"/>
                <w:szCs w:val="22"/>
                <w:lang w:eastAsia="en-IN" w:bidi="ar-SA"/>
              </w:rPr>
            </w:pPr>
            <w:r w:rsidRPr="00923AA7">
              <w:rPr>
                <w:rFonts w:ascii="Arial" w:eastAsia="Calibri" w:hAnsi="Arial" w:cs="Arial"/>
                <w:szCs w:val="22"/>
                <w:lang w:eastAsia="en-IN" w:bidi="ar-SA"/>
              </w:rPr>
              <w:t>Indian Association of Structural Rehabilitation, INDIAN ASTR, Mumbai, LM (A0058)</w:t>
            </w:r>
          </w:p>
        </w:tc>
        <w:tc>
          <w:tcPr>
            <w:tcW w:w="2694" w:type="dxa"/>
            <w:vMerge/>
            <w:tcBorders>
              <w:left w:val="double" w:sz="4" w:space="0" w:color="auto"/>
              <w:right w:val="double" w:sz="4" w:space="0" w:color="auto"/>
            </w:tcBorders>
          </w:tcPr>
          <w:p w14:paraId="3AADCFC5"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7960042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8B493A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Member of Alumni association of IIT Bombay (LM 100455) </w:t>
            </w:r>
          </w:p>
        </w:tc>
        <w:tc>
          <w:tcPr>
            <w:tcW w:w="2694" w:type="dxa"/>
            <w:vMerge/>
            <w:tcBorders>
              <w:left w:val="double" w:sz="4" w:space="0" w:color="auto"/>
              <w:right w:val="double" w:sz="4" w:space="0" w:color="auto"/>
            </w:tcBorders>
          </w:tcPr>
          <w:p w14:paraId="62914063"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69577FE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38D6054"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Indian Society of Earthquake Technology (ISET), IIT Roorkee,</w:t>
            </w:r>
          </w:p>
          <w:p w14:paraId="11B56E0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(LM 1492)</w:t>
            </w:r>
          </w:p>
        </w:tc>
        <w:tc>
          <w:tcPr>
            <w:tcW w:w="2694" w:type="dxa"/>
            <w:vMerge/>
            <w:tcBorders>
              <w:left w:val="double" w:sz="4" w:space="0" w:color="auto"/>
              <w:right w:val="double" w:sz="4" w:space="0" w:color="auto"/>
            </w:tcBorders>
          </w:tcPr>
          <w:p w14:paraId="784AD197"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2E30F19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CD25FB6"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Life - Fellow Member of Indian Institute of Bridge Engineers,</w:t>
            </w:r>
          </w:p>
          <w:p w14:paraId="0DAEBC1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 (LF: 1803) </w:t>
            </w:r>
          </w:p>
        </w:tc>
        <w:tc>
          <w:tcPr>
            <w:tcW w:w="2694" w:type="dxa"/>
            <w:vMerge/>
            <w:tcBorders>
              <w:left w:val="double" w:sz="4" w:space="0" w:color="auto"/>
              <w:right w:val="double" w:sz="4" w:space="0" w:color="auto"/>
            </w:tcBorders>
          </w:tcPr>
          <w:p w14:paraId="0371575B"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7D0C4B7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6B1C65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National Information Center for Earthquake Engineering (NICEE), IIT Kanpur</w:t>
            </w:r>
          </w:p>
        </w:tc>
        <w:tc>
          <w:tcPr>
            <w:tcW w:w="2694" w:type="dxa"/>
            <w:vMerge/>
            <w:tcBorders>
              <w:left w:val="double" w:sz="4" w:space="0" w:color="auto"/>
              <w:right w:val="double" w:sz="4" w:space="0" w:color="auto"/>
            </w:tcBorders>
          </w:tcPr>
          <w:p w14:paraId="0D11C056"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161BAEC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BB875E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 xml:space="preserve">Associate Member, American Society of Civil Engineers (ASCE) </w:t>
            </w:r>
          </w:p>
        </w:tc>
        <w:tc>
          <w:tcPr>
            <w:tcW w:w="2694" w:type="dxa"/>
            <w:vMerge/>
            <w:tcBorders>
              <w:left w:val="double" w:sz="4" w:space="0" w:color="auto"/>
              <w:right w:val="double" w:sz="4" w:space="0" w:color="auto"/>
            </w:tcBorders>
          </w:tcPr>
          <w:p w14:paraId="4E906FBE"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77EC690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F0CF191"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 Indian Society of Applied Mechanics (ISAM) (LM 39)</w:t>
            </w:r>
          </w:p>
        </w:tc>
        <w:tc>
          <w:tcPr>
            <w:tcW w:w="2694" w:type="dxa"/>
            <w:vMerge/>
            <w:tcBorders>
              <w:left w:val="double" w:sz="4" w:space="0" w:color="auto"/>
              <w:right w:val="double" w:sz="4" w:space="0" w:color="auto"/>
            </w:tcBorders>
          </w:tcPr>
          <w:p w14:paraId="6E9C2961"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380966F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386C01C" w14:textId="77777777" w:rsidR="00923AA7" w:rsidRPr="00923AA7" w:rsidRDefault="00923AA7" w:rsidP="00923AA7">
            <w:pPr>
              <w:spacing w:after="60"/>
              <w:rPr>
                <w:rFonts w:ascii="Arial" w:eastAsia="Calibri" w:hAnsi="Arial" w:cs="Arial"/>
                <w:szCs w:val="22"/>
                <w:lang w:eastAsia="en-IN" w:bidi="ar-SA"/>
              </w:rPr>
            </w:pPr>
            <w:r w:rsidRPr="00923AA7">
              <w:rPr>
                <w:rFonts w:ascii="Arial" w:eastAsia="Calibri" w:hAnsi="Arial" w:cs="Arial"/>
                <w:szCs w:val="22"/>
                <w:lang w:eastAsia="en-IN" w:bidi="ar-SA"/>
              </w:rPr>
              <w:t xml:space="preserve">Life Member, Indian Society for Construction Materials and Structures (ISCMS), IIT Roorkee, Registration No. S/23575 </w:t>
            </w:r>
          </w:p>
        </w:tc>
        <w:tc>
          <w:tcPr>
            <w:tcW w:w="2694" w:type="dxa"/>
            <w:vMerge/>
            <w:tcBorders>
              <w:left w:val="double" w:sz="4" w:space="0" w:color="auto"/>
              <w:bottom w:val="double" w:sz="4" w:space="0" w:color="auto"/>
              <w:right w:val="double" w:sz="4" w:space="0" w:color="auto"/>
            </w:tcBorders>
          </w:tcPr>
          <w:p w14:paraId="2384C86B" w14:textId="77777777" w:rsidR="00923AA7" w:rsidRPr="00923AA7" w:rsidRDefault="00923AA7" w:rsidP="00923AA7">
            <w:pPr>
              <w:spacing w:after="0" w:line="240" w:lineRule="auto"/>
              <w:rPr>
                <w:rFonts w:ascii="Arial" w:eastAsia="Arial" w:hAnsi="Arial" w:cs="Arial"/>
                <w:szCs w:val="22"/>
                <w:lang w:eastAsia="en-IN" w:bidi="ar-SA"/>
              </w:rPr>
            </w:pPr>
          </w:p>
        </w:tc>
      </w:tr>
    </w:tbl>
    <w:p w14:paraId="5BC0177A" w14:textId="77777777" w:rsidR="00923AA7" w:rsidRPr="00923AA7" w:rsidRDefault="00923AA7" w:rsidP="00923AA7">
      <w:pPr>
        <w:rPr>
          <w:rFonts w:ascii="Calibri" w:eastAsia="Calibri" w:hAnsi="Calibri" w:cs="Calibri"/>
          <w:szCs w:val="22"/>
          <w:lang w:eastAsia="en-IN" w:bidi="ar-SA"/>
        </w:rPr>
      </w:pPr>
      <w:r w:rsidRPr="00923AA7">
        <w:rPr>
          <w:rFonts w:ascii="Calibri" w:eastAsia="Calibri" w:hAnsi="Calibri" w:cs="Calibri"/>
          <w:szCs w:val="22"/>
          <w:lang w:eastAsia="en-IN" w:bidi="ar-SA"/>
        </w:rPr>
        <w:br w:type="page"/>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2694"/>
      </w:tblGrid>
      <w:tr w:rsidR="00923AA7" w:rsidRPr="00923AA7" w14:paraId="1EFC7C5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735185EC"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Arial" w:hAnsi="Arial" w:cs="Arial"/>
                <w:b/>
                <w:szCs w:val="22"/>
                <w:lang w:eastAsia="en-IN" w:bidi="ar-SA"/>
              </w:rPr>
              <w:t>Name of Society/ Professional Body</w:t>
            </w:r>
          </w:p>
        </w:tc>
        <w:tc>
          <w:tcPr>
            <w:tcW w:w="2694" w:type="dxa"/>
            <w:tcBorders>
              <w:top w:val="double" w:sz="4" w:space="0" w:color="auto"/>
              <w:left w:val="double" w:sz="4" w:space="0" w:color="auto"/>
              <w:bottom w:val="double" w:sz="4" w:space="0" w:color="auto"/>
              <w:right w:val="double" w:sz="4" w:space="0" w:color="auto"/>
            </w:tcBorders>
            <w:shd w:val="clear" w:color="auto" w:fill="A6A6A6"/>
            <w:vAlign w:val="center"/>
          </w:tcPr>
          <w:p w14:paraId="198BB070"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0C9DD43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73B3CFF"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Indian Water Resources Society, Dept. of WRD&amp;M, Indian Institute of Technology, Roorkee LM No.2019-7838</w:t>
            </w:r>
          </w:p>
        </w:tc>
        <w:tc>
          <w:tcPr>
            <w:tcW w:w="2694" w:type="dxa"/>
            <w:tcBorders>
              <w:top w:val="double" w:sz="4" w:space="0" w:color="auto"/>
              <w:left w:val="double" w:sz="4" w:space="0" w:color="auto"/>
              <w:bottom w:val="double" w:sz="4" w:space="0" w:color="auto"/>
              <w:right w:val="double" w:sz="4" w:space="0" w:color="auto"/>
            </w:tcBorders>
          </w:tcPr>
          <w:p w14:paraId="169FD43D"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Dr. Ishwar P. Sonar</w:t>
            </w:r>
          </w:p>
        </w:tc>
      </w:tr>
      <w:tr w:rsidR="00923AA7" w:rsidRPr="00923AA7" w14:paraId="4DAFD9B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DE33AB1"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szCs w:val="22"/>
                <w:lang w:eastAsia="en-IN" w:bidi="ar-SA"/>
              </w:rPr>
              <w:t>Life Member of Indian Society Technical Education-LM64267</w:t>
            </w:r>
          </w:p>
        </w:tc>
        <w:tc>
          <w:tcPr>
            <w:tcW w:w="2694" w:type="dxa"/>
            <w:tcBorders>
              <w:top w:val="double" w:sz="4" w:space="0" w:color="auto"/>
              <w:left w:val="double" w:sz="4" w:space="0" w:color="auto"/>
              <w:bottom w:val="double" w:sz="4" w:space="0" w:color="auto"/>
              <w:right w:val="double" w:sz="4" w:space="0" w:color="auto"/>
            </w:tcBorders>
            <w:vAlign w:val="center"/>
          </w:tcPr>
          <w:p w14:paraId="314F63AE"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Mrs. Y. T. Lomtepatil</w:t>
            </w:r>
          </w:p>
        </w:tc>
      </w:tr>
      <w:tr w:rsidR="00923AA7" w:rsidRPr="00923AA7" w14:paraId="105A9BF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E3FEA3D"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szCs w:val="22"/>
                <w:lang w:eastAsia="en-IN" w:bidi="ar-SA"/>
              </w:rPr>
              <w:t>Indian Society of Technical Education</w:t>
            </w:r>
          </w:p>
        </w:tc>
        <w:tc>
          <w:tcPr>
            <w:tcW w:w="2694" w:type="dxa"/>
            <w:tcBorders>
              <w:top w:val="double" w:sz="4" w:space="0" w:color="auto"/>
              <w:left w:val="double" w:sz="4" w:space="0" w:color="auto"/>
              <w:bottom w:val="double" w:sz="4" w:space="0" w:color="auto"/>
              <w:right w:val="double" w:sz="4" w:space="0" w:color="auto"/>
            </w:tcBorders>
            <w:vAlign w:val="center"/>
          </w:tcPr>
          <w:p w14:paraId="250A1F2C"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Mr. A. R. Akhare</w:t>
            </w:r>
          </w:p>
        </w:tc>
      </w:tr>
      <w:tr w:rsidR="00923AA7" w:rsidRPr="00923AA7" w14:paraId="11FAB49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F1D7F42" w14:textId="77777777" w:rsidR="00923AA7" w:rsidRPr="00923AA7" w:rsidRDefault="00923AA7" w:rsidP="00923AA7">
            <w:pPr>
              <w:tabs>
                <w:tab w:val="num" w:pos="1440"/>
              </w:tabs>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Life member of Indian Meteorological Society, Pune</w:t>
            </w:r>
          </w:p>
          <w:p w14:paraId="29A7F9D8"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Fellow of Institute of Engineer, Calcutta, India (FIE)</w:t>
            </w:r>
          </w:p>
          <w:p w14:paraId="2C28987B"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Fellow Member of Institute of Town Planners, India (AITP)</w:t>
            </w:r>
          </w:p>
          <w:p w14:paraId="2C6E6553"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Life Member of Indian Society of Technical Education (ISTE)</w:t>
            </w:r>
          </w:p>
          <w:p w14:paraId="2231F54D"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Life Member of Indian Society for Construction Materials and Structures (ISCMS), New Delhi, India</w:t>
            </w:r>
          </w:p>
        </w:tc>
        <w:tc>
          <w:tcPr>
            <w:tcW w:w="2694" w:type="dxa"/>
            <w:tcBorders>
              <w:top w:val="double" w:sz="4" w:space="0" w:color="auto"/>
              <w:left w:val="double" w:sz="4" w:space="0" w:color="auto"/>
              <w:bottom w:val="double" w:sz="4" w:space="0" w:color="auto"/>
              <w:right w:val="double" w:sz="4" w:space="0" w:color="auto"/>
            </w:tcBorders>
          </w:tcPr>
          <w:p w14:paraId="719C3DC5"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Prof. Pratap Raval</w:t>
            </w:r>
          </w:p>
        </w:tc>
      </w:tr>
      <w:tr w:rsidR="00923AA7" w:rsidRPr="00923AA7" w14:paraId="7DBF0B2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9EFC339"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Chartered Engineer, Institute of Engineers, India</w:t>
            </w:r>
          </w:p>
          <w:p w14:paraId="5E2159E4"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Institute of Town Planners, India, A M-2005-003</w:t>
            </w:r>
          </w:p>
          <w:p w14:paraId="40826728"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Institute of Urban Transport (India), A M –782</w:t>
            </w:r>
          </w:p>
          <w:p w14:paraId="65BC2F83"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Regional Science Association, India, L M -355</w:t>
            </w:r>
          </w:p>
          <w:p w14:paraId="7F77A774"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Institute of Engineers, India, A M-092896/0</w:t>
            </w:r>
          </w:p>
          <w:p w14:paraId="2C5FF871"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Indian Water Resources Society, L M- 2004-5961</w:t>
            </w:r>
          </w:p>
          <w:p w14:paraId="78CABEB8"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Indian Society for Wind Engineering, LM – 363</w:t>
            </w:r>
          </w:p>
          <w:p w14:paraId="1503977A"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Indian Building Congress, M-3257</w:t>
            </w:r>
          </w:p>
          <w:p w14:paraId="45D6D5E6"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The Indian Society for Technical Education, LM – 90763</w:t>
            </w:r>
          </w:p>
          <w:p w14:paraId="5DD8A355"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Association of Socio-Economic Development Studies, LM</w:t>
            </w:r>
          </w:p>
        </w:tc>
        <w:tc>
          <w:tcPr>
            <w:tcW w:w="2694" w:type="dxa"/>
            <w:tcBorders>
              <w:top w:val="double" w:sz="4" w:space="0" w:color="auto"/>
              <w:left w:val="double" w:sz="4" w:space="0" w:color="auto"/>
              <w:bottom w:val="double" w:sz="4" w:space="0" w:color="auto"/>
              <w:right w:val="double" w:sz="4" w:space="0" w:color="auto"/>
            </w:tcBorders>
          </w:tcPr>
          <w:p w14:paraId="5AFED85B"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Dr. Sanjaykumar Sonar</w:t>
            </w:r>
          </w:p>
        </w:tc>
      </w:tr>
      <w:tr w:rsidR="00923AA7" w:rsidRPr="00923AA7" w14:paraId="6FA877D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51BA6D2"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 xml:space="preserve">Member of Council of Architecture, India. </w:t>
            </w:r>
          </w:p>
          <w:p w14:paraId="30DB7D10"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 xml:space="preserve">Associate member of Institute of Town Planners, India. </w:t>
            </w:r>
          </w:p>
          <w:p w14:paraId="6F59A02F"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 xml:space="preserve">Associate member of Indian Institute of Architects. </w:t>
            </w:r>
          </w:p>
          <w:p w14:paraId="5C630EF4" w14:textId="77777777" w:rsidR="00923AA7" w:rsidRPr="00923AA7" w:rsidRDefault="00923AA7" w:rsidP="00923AA7">
            <w:pPr>
              <w:spacing w:after="0"/>
              <w:jc w:val="both"/>
              <w:rPr>
                <w:rFonts w:ascii="Arial" w:eastAsia="Calibri" w:hAnsi="Arial" w:cs="Arial"/>
                <w:szCs w:val="22"/>
                <w:lang w:eastAsia="en-IN" w:bidi="ar-SA"/>
              </w:rPr>
            </w:pPr>
            <w:r w:rsidRPr="00923AA7">
              <w:rPr>
                <w:rFonts w:ascii="Arial" w:eastAsia="Cambria" w:hAnsi="Arial" w:cs="Arial"/>
                <w:szCs w:val="22"/>
                <w:lang w:val="en-IN" w:eastAsia="en-IN" w:bidi="ar-SA"/>
              </w:rPr>
              <w:t xml:space="preserve">Life member of Indian Society for Technical Education. Life member of Regional Science Association, Calcutta. </w:t>
            </w:r>
          </w:p>
        </w:tc>
        <w:tc>
          <w:tcPr>
            <w:tcW w:w="2694" w:type="dxa"/>
            <w:tcBorders>
              <w:top w:val="double" w:sz="4" w:space="0" w:color="auto"/>
              <w:left w:val="double" w:sz="4" w:space="0" w:color="auto"/>
              <w:bottom w:val="double" w:sz="4" w:space="0" w:color="auto"/>
              <w:right w:val="double" w:sz="4" w:space="0" w:color="auto"/>
            </w:tcBorders>
          </w:tcPr>
          <w:p w14:paraId="5F41856C"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Dr. Arati Petkar</w:t>
            </w:r>
          </w:p>
        </w:tc>
      </w:tr>
      <w:tr w:rsidR="00923AA7" w:rsidRPr="00923AA7" w14:paraId="49DA165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D09893C"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Associate at Institute of Town Planners India (ITPI)</w:t>
            </w:r>
          </w:p>
        </w:tc>
        <w:tc>
          <w:tcPr>
            <w:tcW w:w="2694" w:type="dxa"/>
            <w:tcBorders>
              <w:top w:val="double" w:sz="4" w:space="0" w:color="auto"/>
              <w:left w:val="double" w:sz="4" w:space="0" w:color="auto"/>
              <w:bottom w:val="double" w:sz="4" w:space="0" w:color="auto"/>
              <w:right w:val="double" w:sz="4" w:space="0" w:color="auto"/>
            </w:tcBorders>
          </w:tcPr>
          <w:p w14:paraId="61E28375" w14:textId="77777777" w:rsidR="00923AA7" w:rsidRPr="00923AA7" w:rsidRDefault="00923AA7" w:rsidP="00923AA7">
            <w:pPr>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Mrs. Neha Verma</w:t>
            </w:r>
          </w:p>
        </w:tc>
      </w:tr>
      <w:tr w:rsidR="00923AA7" w:rsidRPr="00923AA7" w14:paraId="13AB904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E97E497" w14:textId="77777777" w:rsidR="00923AA7" w:rsidRPr="00923AA7" w:rsidRDefault="00923AA7" w:rsidP="00923AA7">
            <w:pPr>
              <w:tabs>
                <w:tab w:val="num" w:pos="1440"/>
              </w:tabs>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Member of Council of Architecture</w:t>
            </w:r>
          </w:p>
          <w:p w14:paraId="34295EA8" w14:textId="77777777" w:rsidR="00923AA7" w:rsidRPr="00923AA7" w:rsidRDefault="00923AA7" w:rsidP="00923AA7">
            <w:pPr>
              <w:tabs>
                <w:tab w:val="num" w:pos="1440"/>
              </w:tabs>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Associate member of Institute of Town Planners, India </w:t>
            </w:r>
          </w:p>
          <w:p w14:paraId="322118CA"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Member of International Academy for Science &amp; Technology Education and Research (IASTER)</w:t>
            </w:r>
          </w:p>
        </w:tc>
        <w:tc>
          <w:tcPr>
            <w:tcW w:w="2694" w:type="dxa"/>
            <w:tcBorders>
              <w:top w:val="double" w:sz="4" w:space="0" w:color="auto"/>
              <w:left w:val="double" w:sz="4" w:space="0" w:color="auto"/>
              <w:bottom w:val="double" w:sz="4" w:space="0" w:color="auto"/>
              <w:right w:val="double" w:sz="4" w:space="0" w:color="auto"/>
            </w:tcBorders>
          </w:tcPr>
          <w:p w14:paraId="3AC0DB58"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val="en-IN" w:eastAsia="en-IN" w:bidi="ar-SA"/>
              </w:rPr>
              <w:t>Mrs. Amruta Deshpande</w:t>
            </w:r>
          </w:p>
        </w:tc>
      </w:tr>
      <w:tr w:rsidR="00923AA7" w:rsidRPr="00923AA7" w14:paraId="768A388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7CA5D9D"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Council of Architecture</w:t>
            </w:r>
          </w:p>
        </w:tc>
        <w:tc>
          <w:tcPr>
            <w:tcW w:w="2694" w:type="dxa"/>
            <w:tcBorders>
              <w:top w:val="double" w:sz="4" w:space="0" w:color="auto"/>
              <w:left w:val="double" w:sz="4" w:space="0" w:color="auto"/>
              <w:bottom w:val="double" w:sz="4" w:space="0" w:color="auto"/>
              <w:right w:val="double" w:sz="4" w:space="0" w:color="auto"/>
            </w:tcBorders>
          </w:tcPr>
          <w:p w14:paraId="697632DD"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val="en-IN" w:eastAsia="en-IN" w:bidi="ar-SA"/>
              </w:rPr>
              <w:t>Mr. Yogesh Keskar</w:t>
            </w:r>
          </w:p>
        </w:tc>
      </w:tr>
      <w:tr w:rsidR="00923AA7" w:rsidRPr="00923AA7" w14:paraId="7AF7000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FA770A1" w14:textId="77777777" w:rsidR="00923AA7" w:rsidRPr="00923AA7" w:rsidRDefault="00923AA7" w:rsidP="00923AA7">
            <w:pPr>
              <w:tabs>
                <w:tab w:val="num" w:pos="1440"/>
              </w:tabs>
              <w:spacing w:after="0"/>
              <w:jc w:val="both"/>
              <w:rPr>
                <w:rFonts w:ascii="Arial" w:eastAsia="Cambria" w:hAnsi="Arial" w:cs="Arial"/>
                <w:szCs w:val="22"/>
                <w:lang w:val="en-IN" w:eastAsia="en-IN" w:bidi="ar-SA"/>
              </w:rPr>
            </w:pPr>
            <w:r w:rsidRPr="00923AA7">
              <w:rPr>
                <w:rFonts w:ascii="Arial" w:eastAsia="Cambria" w:hAnsi="Arial" w:cs="Arial"/>
                <w:szCs w:val="22"/>
                <w:lang w:val="en-IN" w:eastAsia="en-IN" w:bidi="ar-SA"/>
              </w:rPr>
              <w:t>Membership of Council of Architecture – (CA/2016/79058)</w:t>
            </w:r>
          </w:p>
          <w:p w14:paraId="4598A562"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Membership of Indian Institute of Architects – A-21870</w:t>
            </w:r>
          </w:p>
        </w:tc>
        <w:tc>
          <w:tcPr>
            <w:tcW w:w="2694" w:type="dxa"/>
            <w:tcBorders>
              <w:top w:val="double" w:sz="4" w:space="0" w:color="auto"/>
              <w:left w:val="double" w:sz="4" w:space="0" w:color="auto"/>
              <w:bottom w:val="double" w:sz="4" w:space="0" w:color="auto"/>
              <w:right w:val="double" w:sz="4" w:space="0" w:color="auto"/>
            </w:tcBorders>
          </w:tcPr>
          <w:p w14:paraId="0C0D72BA"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val="en-IN" w:eastAsia="en-IN" w:bidi="ar-SA"/>
              </w:rPr>
              <w:t>Mrs. Pooja Gandhile</w:t>
            </w:r>
          </w:p>
        </w:tc>
      </w:tr>
      <w:tr w:rsidR="00923AA7" w:rsidRPr="00923AA7" w14:paraId="5787D4C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0C981DB"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 xml:space="preserve">Council of Architecture (CoA)- CA/2018/94983 </w:t>
            </w:r>
          </w:p>
        </w:tc>
        <w:tc>
          <w:tcPr>
            <w:tcW w:w="2694" w:type="dxa"/>
            <w:tcBorders>
              <w:top w:val="double" w:sz="4" w:space="0" w:color="auto"/>
              <w:left w:val="double" w:sz="4" w:space="0" w:color="auto"/>
              <w:bottom w:val="double" w:sz="4" w:space="0" w:color="auto"/>
              <w:right w:val="double" w:sz="4" w:space="0" w:color="auto"/>
            </w:tcBorders>
          </w:tcPr>
          <w:p w14:paraId="7D87A312"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Mrs. Lisha Bendre</w:t>
            </w:r>
          </w:p>
        </w:tc>
      </w:tr>
      <w:tr w:rsidR="00923AA7" w:rsidRPr="00923AA7" w14:paraId="1CD9ED6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0FA13FC"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Associate at Institute of Town Planners India (ITPI)</w:t>
            </w:r>
          </w:p>
        </w:tc>
        <w:tc>
          <w:tcPr>
            <w:tcW w:w="2694" w:type="dxa"/>
            <w:tcBorders>
              <w:top w:val="double" w:sz="4" w:space="0" w:color="auto"/>
              <w:left w:val="double" w:sz="4" w:space="0" w:color="auto"/>
              <w:bottom w:val="double" w:sz="4" w:space="0" w:color="auto"/>
              <w:right w:val="double" w:sz="4" w:space="0" w:color="auto"/>
            </w:tcBorders>
          </w:tcPr>
          <w:p w14:paraId="64DD6789"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val="en-IN" w:eastAsia="en-IN" w:bidi="ar-SA"/>
              </w:rPr>
              <w:t>Mr. Yogesh Keskar</w:t>
            </w:r>
          </w:p>
        </w:tc>
      </w:tr>
      <w:tr w:rsidR="00923AA7" w:rsidRPr="00923AA7" w14:paraId="276D538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F7655B2"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mbria" w:hAnsi="Arial" w:cs="Arial"/>
                <w:szCs w:val="22"/>
                <w:lang w:val="en-IN" w:eastAsia="en-IN" w:bidi="ar-SA"/>
              </w:rPr>
              <w:t>Council of Architecture (CoA)</w:t>
            </w:r>
          </w:p>
        </w:tc>
        <w:tc>
          <w:tcPr>
            <w:tcW w:w="2694" w:type="dxa"/>
            <w:tcBorders>
              <w:top w:val="double" w:sz="4" w:space="0" w:color="auto"/>
              <w:left w:val="double" w:sz="4" w:space="0" w:color="auto"/>
              <w:bottom w:val="double" w:sz="4" w:space="0" w:color="auto"/>
              <w:right w:val="double" w:sz="4" w:space="0" w:color="auto"/>
            </w:tcBorders>
          </w:tcPr>
          <w:p w14:paraId="29C28B78"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Calibri" w:hAnsi="Arial" w:cs="Arial"/>
                <w:szCs w:val="22"/>
                <w:lang w:eastAsia="en-IN" w:bidi="ar-SA"/>
              </w:rPr>
              <w:t>Ms. Shubhangi Thakare</w:t>
            </w:r>
          </w:p>
        </w:tc>
      </w:tr>
    </w:tbl>
    <w:p w14:paraId="282A798D" w14:textId="77777777" w:rsidR="00923AA7" w:rsidRPr="00923AA7" w:rsidRDefault="00923AA7" w:rsidP="00923AA7">
      <w:pPr>
        <w:rPr>
          <w:rFonts w:ascii="Calibri" w:eastAsia="Calibri" w:hAnsi="Calibri" w:cs="Calibri"/>
          <w:szCs w:val="22"/>
          <w:lang w:eastAsia="en-IN" w:bidi="ar-SA"/>
        </w:rPr>
      </w:pPr>
      <w:r w:rsidRPr="00923AA7">
        <w:rPr>
          <w:rFonts w:ascii="Calibri" w:eastAsia="Calibri" w:hAnsi="Calibri" w:cs="Calibri"/>
          <w:szCs w:val="22"/>
          <w:lang w:eastAsia="en-IN" w:bidi="ar-SA"/>
        </w:rPr>
        <w:br w:type="page"/>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2694"/>
      </w:tblGrid>
      <w:tr w:rsidR="00923AA7" w:rsidRPr="00923AA7" w14:paraId="2B64CDE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0085D458" w14:textId="77777777" w:rsidR="00923AA7" w:rsidRPr="00923AA7" w:rsidRDefault="00923AA7" w:rsidP="00923AA7">
            <w:pPr>
              <w:spacing w:after="0"/>
              <w:rPr>
                <w:rFonts w:ascii="Arial" w:eastAsia="Cambria" w:hAnsi="Arial" w:cs="Arial"/>
                <w:szCs w:val="22"/>
                <w:lang w:val="en-IN" w:eastAsia="en-IN" w:bidi="ar-SA"/>
              </w:rPr>
            </w:pPr>
            <w:r w:rsidRPr="00923AA7">
              <w:rPr>
                <w:rFonts w:ascii="Arial" w:eastAsia="Arial" w:hAnsi="Arial" w:cs="Arial"/>
                <w:b/>
                <w:szCs w:val="22"/>
                <w:lang w:eastAsia="en-IN" w:bidi="ar-SA"/>
              </w:rPr>
              <w:t>Name of Society/ Professional Body</w:t>
            </w:r>
          </w:p>
        </w:tc>
        <w:tc>
          <w:tcPr>
            <w:tcW w:w="2694" w:type="dxa"/>
            <w:tcBorders>
              <w:top w:val="double" w:sz="4" w:space="0" w:color="auto"/>
              <w:left w:val="double" w:sz="4" w:space="0" w:color="auto"/>
              <w:bottom w:val="double" w:sz="4" w:space="0" w:color="auto"/>
              <w:right w:val="double" w:sz="4" w:space="0" w:color="auto"/>
            </w:tcBorders>
            <w:shd w:val="clear" w:color="auto" w:fill="A6A6A6"/>
            <w:vAlign w:val="center"/>
          </w:tcPr>
          <w:p w14:paraId="292FD756" w14:textId="77777777" w:rsidR="00923AA7" w:rsidRPr="00923AA7" w:rsidRDefault="00923AA7" w:rsidP="00923AA7">
            <w:pPr>
              <w:spacing w:after="0"/>
              <w:rPr>
                <w:rFonts w:ascii="Arial" w:eastAsia="Calibri"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6885B161" w14:textId="77777777" w:rsidTr="00923AA7">
        <w:trPr>
          <w:trHeight w:val="315"/>
          <w:jc w:val="center"/>
        </w:trPr>
        <w:tc>
          <w:tcPr>
            <w:tcW w:w="9483" w:type="dxa"/>
            <w:gridSpan w:val="2"/>
            <w:tcBorders>
              <w:top w:val="double" w:sz="4" w:space="0" w:color="auto"/>
              <w:left w:val="double" w:sz="4" w:space="0" w:color="auto"/>
              <w:bottom w:val="double" w:sz="4" w:space="0" w:color="auto"/>
              <w:right w:val="double" w:sz="4" w:space="0" w:color="auto"/>
            </w:tcBorders>
          </w:tcPr>
          <w:p w14:paraId="553B8C64" w14:textId="77777777" w:rsidR="00923AA7" w:rsidRPr="00923AA7" w:rsidRDefault="00923AA7" w:rsidP="00923AA7">
            <w:pPr>
              <w:spacing w:after="0"/>
              <w:rPr>
                <w:rFonts w:ascii="Arial" w:eastAsia="Arial" w:hAnsi="Arial" w:cs="Arial"/>
                <w:b/>
                <w:bCs/>
                <w:szCs w:val="22"/>
                <w:lang w:eastAsia="en-IN" w:bidi="ar-SA"/>
              </w:rPr>
            </w:pPr>
            <w:r w:rsidRPr="00923AA7">
              <w:rPr>
                <w:rFonts w:ascii="Arial" w:eastAsia="Calibri" w:hAnsi="Arial" w:cs="Arial"/>
                <w:b/>
                <w:szCs w:val="22"/>
                <w:lang w:eastAsia="en-IN" w:bidi="ar-SA"/>
              </w:rPr>
              <w:t>Department of Computer Engineering &amp; Information Technology</w:t>
            </w:r>
          </w:p>
        </w:tc>
      </w:tr>
      <w:tr w:rsidR="00923AA7" w:rsidRPr="00923AA7" w14:paraId="4D9891D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BF2BEB0"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Association for Computing Machinery (ACM)</w:t>
            </w:r>
          </w:p>
        </w:tc>
        <w:tc>
          <w:tcPr>
            <w:tcW w:w="2694" w:type="dxa"/>
            <w:tcBorders>
              <w:top w:val="double" w:sz="4" w:space="0" w:color="auto"/>
              <w:left w:val="double" w:sz="4" w:space="0" w:color="auto"/>
              <w:bottom w:val="double" w:sz="4" w:space="0" w:color="auto"/>
              <w:right w:val="double" w:sz="4" w:space="0" w:color="auto"/>
            </w:tcBorders>
          </w:tcPr>
          <w:p w14:paraId="5A8A47B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 D Joshi</w:t>
            </w:r>
          </w:p>
          <w:p w14:paraId="05EE3956" w14:textId="45E51826" w:rsidR="00923AA7" w:rsidRPr="00923AA7" w:rsidRDefault="00D63C35" w:rsidP="00923AA7">
            <w:pPr>
              <w:spacing w:before="100" w:beforeAutospacing="1" w:after="100" w:afterAutospacing="1"/>
              <w:contextualSpacing/>
              <w:rPr>
                <w:rFonts w:ascii="Arial" w:eastAsia="Cambria" w:hAnsi="Arial" w:cs="Arial"/>
                <w:szCs w:val="22"/>
                <w:lang w:bidi="ar-SA"/>
              </w:rPr>
            </w:pPr>
            <w:r>
              <w:rPr>
                <w:rFonts w:ascii="Arial" w:eastAsia="Cambria" w:hAnsi="Arial" w:cs="Arial"/>
                <w:szCs w:val="22"/>
                <w:lang w:bidi="ar-SA"/>
              </w:rPr>
              <w:t>D</w:t>
            </w:r>
            <w:r w:rsidR="00923AA7" w:rsidRPr="00923AA7">
              <w:rPr>
                <w:rFonts w:ascii="Arial" w:eastAsia="Cambria" w:hAnsi="Arial" w:cs="Arial"/>
                <w:szCs w:val="22"/>
                <w:lang w:bidi="ar-SA"/>
              </w:rPr>
              <w:t>r. D.D. Kshirsagar</w:t>
            </w:r>
          </w:p>
          <w:p w14:paraId="1F1A436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P R Deshmukh          Ms. K V Pawar</w:t>
            </w:r>
          </w:p>
        </w:tc>
      </w:tr>
      <w:tr w:rsidR="00923AA7" w:rsidRPr="00923AA7" w14:paraId="4C85C608"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120EE7A"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Associate Member of Institution of Engineers (AMIE)</w:t>
            </w:r>
          </w:p>
        </w:tc>
        <w:tc>
          <w:tcPr>
            <w:tcW w:w="2694" w:type="dxa"/>
            <w:tcBorders>
              <w:top w:val="double" w:sz="4" w:space="0" w:color="auto"/>
              <w:left w:val="double" w:sz="4" w:space="0" w:color="auto"/>
              <w:bottom w:val="double" w:sz="4" w:space="0" w:color="auto"/>
              <w:right w:val="double" w:sz="4" w:space="0" w:color="auto"/>
            </w:tcBorders>
          </w:tcPr>
          <w:p w14:paraId="1769AFB1" w14:textId="77777777" w:rsidR="00923AA7" w:rsidRPr="00923AA7" w:rsidRDefault="00923AA7" w:rsidP="00923AA7">
            <w:pPr>
              <w:spacing w:after="0"/>
              <w:rPr>
                <w:rFonts w:ascii="Arial" w:eastAsia="Arial" w:hAnsi="Arial" w:cs="Arial"/>
                <w:szCs w:val="22"/>
                <w:lang w:eastAsia="en-IN" w:bidi="ar-SA"/>
              </w:rPr>
            </w:pPr>
            <w:r w:rsidRPr="00923AA7">
              <w:rPr>
                <w:rFonts w:ascii="Arial" w:eastAsia="Calibri" w:hAnsi="Arial" w:cs="Arial"/>
                <w:szCs w:val="22"/>
                <w:lang w:eastAsia="en-IN" w:bidi="ar-SA"/>
              </w:rPr>
              <w:t>Dr. Y.V. Haribhakta</w:t>
            </w:r>
          </w:p>
        </w:tc>
      </w:tr>
      <w:tr w:rsidR="00923AA7" w:rsidRPr="00923AA7" w14:paraId="2C7EABC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30B0B9B" w14:textId="77777777" w:rsidR="00923AA7" w:rsidRPr="00923AA7" w:rsidRDefault="00923AA7" w:rsidP="00923AA7">
            <w:pPr>
              <w:spacing w:after="0"/>
              <w:rPr>
                <w:rFonts w:ascii="Arial" w:eastAsia="Calibri" w:hAnsi="Arial" w:cs="Arial"/>
                <w:color w:val="202124"/>
                <w:szCs w:val="22"/>
                <w:shd w:val="clear" w:color="auto" w:fill="FFFFFF"/>
                <w:lang w:eastAsia="en-IN" w:bidi="ar-SA"/>
              </w:rPr>
            </w:pPr>
          </w:p>
          <w:p w14:paraId="19C905F7"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Computer Society of India (CSI)</w:t>
            </w:r>
          </w:p>
        </w:tc>
        <w:tc>
          <w:tcPr>
            <w:tcW w:w="2694" w:type="dxa"/>
            <w:tcBorders>
              <w:top w:val="double" w:sz="4" w:space="0" w:color="auto"/>
              <w:left w:val="double" w:sz="4" w:space="0" w:color="auto"/>
              <w:bottom w:val="double" w:sz="4" w:space="0" w:color="auto"/>
              <w:right w:val="double" w:sz="4" w:space="0" w:color="auto"/>
            </w:tcBorders>
          </w:tcPr>
          <w:p w14:paraId="4FF6813D"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 Z.  Attar</w:t>
            </w:r>
          </w:p>
          <w:p w14:paraId="3EC8D6F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V.S. Inamdar</w:t>
            </w:r>
          </w:p>
          <w:p w14:paraId="39EB27A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V.K. Pachghare</w:t>
            </w:r>
            <w:r w:rsidRPr="00923AA7">
              <w:rPr>
                <w:rFonts w:ascii="Arial" w:eastAsia="Cambria" w:hAnsi="Arial" w:cs="Arial"/>
                <w:szCs w:val="22"/>
                <w:lang w:bidi="ar-SA"/>
              </w:rPr>
              <w:br/>
              <w:t>Dr. Y.V. Haribhakta</w:t>
            </w:r>
          </w:p>
          <w:p w14:paraId="0D5D29C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Abhijit. A. M.</w:t>
            </w:r>
          </w:p>
          <w:p w14:paraId="4A1897A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 D. Joshi</w:t>
            </w:r>
          </w:p>
        </w:tc>
      </w:tr>
      <w:tr w:rsidR="00923AA7" w:rsidRPr="00923AA7" w14:paraId="30DC220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290970F"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Computer Supported Telecommunications Applications (CSTA)</w:t>
            </w:r>
          </w:p>
        </w:tc>
        <w:tc>
          <w:tcPr>
            <w:tcW w:w="2694" w:type="dxa"/>
            <w:tcBorders>
              <w:top w:val="double" w:sz="4" w:space="0" w:color="auto"/>
              <w:left w:val="double" w:sz="4" w:space="0" w:color="auto"/>
              <w:bottom w:val="double" w:sz="4" w:space="0" w:color="auto"/>
              <w:right w:val="double" w:sz="4" w:space="0" w:color="auto"/>
            </w:tcBorders>
          </w:tcPr>
          <w:p w14:paraId="4FFFE2E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V.K. Pachghare,</w:t>
            </w:r>
          </w:p>
          <w:p w14:paraId="26B0AA8F"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R. B. Adhao,</w:t>
            </w:r>
          </w:p>
          <w:p w14:paraId="628C065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A. Hirve</w:t>
            </w:r>
          </w:p>
        </w:tc>
      </w:tr>
      <w:tr w:rsidR="00923AA7" w:rsidRPr="00923AA7" w14:paraId="0697593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8115782" w14:textId="77777777" w:rsidR="00923AA7" w:rsidRPr="00923AA7" w:rsidRDefault="00923AA7" w:rsidP="00923AA7">
            <w:pPr>
              <w:spacing w:after="0"/>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 xml:space="preserve">Indian Society for Technical Education (ISTE) </w:t>
            </w:r>
          </w:p>
        </w:tc>
        <w:tc>
          <w:tcPr>
            <w:tcW w:w="2694" w:type="dxa"/>
            <w:tcBorders>
              <w:top w:val="double" w:sz="4" w:space="0" w:color="auto"/>
              <w:left w:val="double" w:sz="4" w:space="0" w:color="auto"/>
              <w:bottom w:val="double" w:sz="4" w:space="0" w:color="auto"/>
              <w:right w:val="double" w:sz="4" w:space="0" w:color="auto"/>
            </w:tcBorders>
          </w:tcPr>
          <w:p w14:paraId="1C56D33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 Z.  Attar</w:t>
            </w:r>
          </w:p>
          <w:p w14:paraId="49F1DFA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Jibi Abraham</w:t>
            </w:r>
          </w:p>
          <w:p w14:paraId="5F1D575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V.S. Inamdar</w:t>
            </w:r>
          </w:p>
          <w:p w14:paraId="03AB95DF"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V.K. Pachghare</w:t>
            </w:r>
            <w:r w:rsidRPr="00923AA7">
              <w:rPr>
                <w:rFonts w:ascii="Arial" w:eastAsia="Cambria" w:hAnsi="Arial" w:cs="Arial"/>
                <w:szCs w:val="22"/>
                <w:lang w:bidi="ar-SA"/>
              </w:rPr>
              <w:br/>
              <w:t>Dr. Y.V. Haribhakta</w:t>
            </w:r>
          </w:p>
          <w:p w14:paraId="68A13E8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N. Ghotkar</w:t>
            </w:r>
          </w:p>
          <w:p w14:paraId="0CE811C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Abhijit. A. M.</w:t>
            </w:r>
          </w:p>
          <w:p w14:paraId="3DFE4E7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 D. Joshi</w:t>
            </w:r>
          </w:p>
          <w:p w14:paraId="60140E6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S.S. Kumbhar</w:t>
            </w:r>
          </w:p>
          <w:p w14:paraId="7C797EF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K. Gaikwad</w:t>
            </w:r>
          </w:p>
          <w:p w14:paraId="5C0821F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Ms. A.B. Patil</w:t>
            </w:r>
          </w:p>
          <w:p w14:paraId="3F0B098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A. S. Biswas</w:t>
            </w:r>
          </w:p>
          <w:p w14:paraId="25790D8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V. K. Khatavkar</w:t>
            </w:r>
          </w:p>
          <w:p w14:paraId="3008E88F"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V. M. Khadse</w:t>
            </w:r>
          </w:p>
          <w:p w14:paraId="60CE7ABB"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P. R. Deshmukh</w:t>
            </w:r>
          </w:p>
          <w:p w14:paraId="6C474E6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S. N. Ghosh</w:t>
            </w:r>
          </w:p>
        </w:tc>
      </w:tr>
      <w:tr w:rsidR="00923AA7" w:rsidRPr="00923AA7" w14:paraId="4099535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745D191" w14:textId="77777777" w:rsidR="00923AA7" w:rsidRPr="00923AA7" w:rsidRDefault="00923AA7" w:rsidP="00923AA7">
            <w:pPr>
              <w:spacing w:after="0"/>
              <w:rPr>
                <w:rFonts w:ascii="Arial" w:eastAsia="Calibri" w:hAnsi="Arial" w:cs="Arial"/>
                <w:color w:val="202124"/>
                <w:szCs w:val="22"/>
                <w:shd w:val="clear" w:color="auto" w:fill="FFFFFF"/>
                <w:lang w:eastAsia="en-IN" w:bidi="ar-SA"/>
              </w:rPr>
            </w:pPr>
            <w:r w:rsidRPr="00923AA7">
              <w:rPr>
                <w:rFonts w:ascii="Arial" w:eastAsia="Arial" w:hAnsi="Arial" w:cs="Arial"/>
                <w:color w:val="000000"/>
                <w:szCs w:val="22"/>
                <w:lang w:eastAsia="en-IN" w:bidi="ar-SA"/>
              </w:rPr>
              <w:t>International Association of Engineers (IAENG)</w:t>
            </w:r>
          </w:p>
        </w:tc>
        <w:tc>
          <w:tcPr>
            <w:tcW w:w="2694" w:type="dxa"/>
            <w:tcBorders>
              <w:top w:val="double" w:sz="4" w:space="0" w:color="auto"/>
              <w:left w:val="double" w:sz="4" w:space="0" w:color="auto"/>
              <w:bottom w:val="double" w:sz="4" w:space="0" w:color="auto"/>
              <w:right w:val="double" w:sz="4" w:space="0" w:color="auto"/>
            </w:tcBorders>
          </w:tcPr>
          <w:p w14:paraId="4C8591EC"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V.K. Pachghare</w:t>
            </w:r>
          </w:p>
          <w:p w14:paraId="3B3BFA7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p w14:paraId="0704075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S. P. Kalamkar</w:t>
            </w:r>
          </w:p>
        </w:tc>
      </w:tr>
    </w:tbl>
    <w:p w14:paraId="552005AE" w14:textId="77777777" w:rsidR="00923AA7" w:rsidRPr="00923AA7" w:rsidRDefault="00923AA7" w:rsidP="00923AA7">
      <w:pPr>
        <w:rPr>
          <w:rFonts w:ascii="Calibri" w:eastAsia="Calibri" w:hAnsi="Calibri" w:cs="Calibri"/>
          <w:szCs w:val="22"/>
          <w:lang w:eastAsia="en-IN" w:bidi="ar-SA"/>
        </w:rPr>
      </w:pPr>
      <w:r w:rsidRPr="00923AA7">
        <w:rPr>
          <w:rFonts w:ascii="Calibri" w:eastAsia="Calibri" w:hAnsi="Calibri" w:cs="Calibri"/>
          <w:szCs w:val="22"/>
          <w:lang w:eastAsia="en-IN" w:bidi="ar-SA"/>
        </w:rPr>
        <w:br w:type="page"/>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3261"/>
      </w:tblGrid>
      <w:tr w:rsidR="00923AA7" w:rsidRPr="00923AA7" w14:paraId="666DF7B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4886B775"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b/>
                <w:szCs w:val="22"/>
                <w:lang w:eastAsia="en-IN" w:bidi="ar-SA"/>
              </w:rPr>
              <w:t>Name of Society/ Professional Body</w:t>
            </w:r>
          </w:p>
        </w:tc>
        <w:tc>
          <w:tcPr>
            <w:tcW w:w="3261" w:type="dxa"/>
            <w:tcBorders>
              <w:top w:val="double" w:sz="4" w:space="0" w:color="auto"/>
              <w:left w:val="double" w:sz="4" w:space="0" w:color="auto"/>
              <w:bottom w:val="double" w:sz="4" w:space="0" w:color="auto"/>
              <w:right w:val="double" w:sz="4" w:space="0" w:color="auto"/>
            </w:tcBorders>
            <w:shd w:val="clear" w:color="auto" w:fill="A6A6A6"/>
            <w:vAlign w:val="center"/>
          </w:tcPr>
          <w:p w14:paraId="7338D5C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Arial" w:hAnsi="Arial" w:cs="Arial"/>
                <w:b/>
                <w:szCs w:val="22"/>
                <w:lang w:bidi="ar-SA"/>
              </w:rPr>
              <w:t xml:space="preserve">Name of Faculty </w:t>
            </w:r>
          </w:p>
        </w:tc>
      </w:tr>
      <w:tr w:rsidR="00923AA7" w:rsidRPr="00923AA7" w14:paraId="7D0749F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3C48816" w14:textId="77777777" w:rsidR="00923AA7" w:rsidRPr="00923AA7" w:rsidRDefault="00923AA7" w:rsidP="00923AA7">
            <w:pPr>
              <w:spacing w:after="0" w:line="240" w:lineRule="auto"/>
              <w:rPr>
                <w:rFonts w:ascii="Arial" w:eastAsia="Calibri" w:hAnsi="Arial" w:cs="Arial"/>
                <w:color w:val="202124"/>
                <w:szCs w:val="22"/>
                <w:shd w:val="clear" w:color="auto" w:fill="FFFFFF"/>
                <w:lang w:eastAsia="en-IN" w:bidi="ar-SA"/>
              </w:rPr>
            </w:pPr>
            <w:r w:rsidRPr="00923AA7">
              <w:rPr>
                <w:rFonts w:ascii="Arial" w:eastAsia="Arial" w:hAnsi="Arial" w:cs="Arial"/>
                <w:color w:val="000000"/>
                <w:szCs w:val="22"/>
                <w:lang w:eastAsia="en-IN" w:bidi="ar-SA"/>
              </w:rPr>
              <w:t>Institution of Engineering and Technology (IET)</w:t>
            </w:r>
          </w:p>
        </w:tc>
        <w:tc>
          <w:tcPr>
            <w:tcW w:w="3261" w:type="dxa"/>
            <w:tcBorders>
              <w:top w:val="double" w:sz="4" w:space="0" w:color="auto"/>
              <w:left w:val="double" w:sz="4" w:space="0" w:color="auto"/>
              <w:bottom w:val="double" w:sz="4" w:space="0" w:color="auto"/>
              <w:right w:val="double" w:sz="4" w:space="0" w:color="auto"/>
            </w:tcBorders>
          </w:tcPr>
          <w:p w14:paraId="45A589B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 Z.  Attar</w:t>
            </w:r>
          </w:p>
          <w:p w14:paraId="7AA0DD29"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Jibi Abraham</w:t>
            </w:r>
          </w:p>
          <w:p w14:paraId="08516A2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V.S. Inamdar</w:t>
            </w:r>
          </w:p>
          <w:p w14:paraId="36612DC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p w14:paraId="4925470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Ms. R. Y. Sarode</w:t>
            </w:r>
          </w:p>
          <w:p w14:paraId="36232320"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A. Hirve</w:t>
            </w:r>
          </w:p>
        </w:tc>
      </w:tr>
      <w:tr w:rsidR="00923AA7" w:rsidRPr="00923AA7" w14:paraId="6AFD5D1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BAD12D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Institute of Electrical and Electronics Engineers (IEEE)</w:t>
            </w:r>
          </w:p>
        </w:tc>
        <w:tc>
          <w:tcPr>
            <w:tcW w:w="3261" w:type="dxa"/>
            <w:tcBorders>
              <w:top w:val="double" w:sz="4" w:space="0" w:color="auto"/>
              <w:left w:val="double" w:sz="4" w:space="0" w:color="auto"/>
              <w:bottom w:val="double" w:sz="4" w:space="0" w:color="auto"/>
              <w:right w:val="double" w:sz="4" w:space="0" w:color="auto"/>
            </w:tcBorders>
          </w:tcPr>
          <w:p w14:paraId="59B8D66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 Z.  Attar</w:t>
            </w:r>
          </w:p>
          <w:p w14:paraId="23057FB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Jibi Abraham</w:t>
            </w:r>
          </w:p>
          <w:p w14:paraId="25014A9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V.S. Inamdar</w:t>
            </w:r>
          </w:p>
          <w:p w14:paraId="3D97B57C"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p w14:paraId="001A3117"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A. D. Joshi</w:t>
            </w:r>
          </w:p>
          <w:p w14:paraId="07D9E71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S. N. Ghosh</w:t>
            </w:r>
          </w:p>
          <w:p w14:paraId="4D825B5B"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D. Patil</w:t>
            </w:r>
          </w:p>
          <w:p w14:paraId="1CF794A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S. P. Kalamkar</w:t>
            </w:r>
          </w:p>
          <w:p w14:paraId="610EBD1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A. Hirve</w:t>
            </w:r>
          </w:p>
          <w:p w14:paraId="0D78B67C"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Ms. K. V. Pawar</w:t>
            </w:r>
          </w:p>
        </w:tc>
      </w:tr>
      <w:tr w:rsidR="00923AA7" w:rsidRPr="00923AA7" w14:paraId="0E1B72A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4E8C4A6"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Industrial Engineering (IE).</w:t>
            </w:r>
          </w:p>
        </w:tc>
        <w:tc>
          <w:tcPr>
            <w:tcW w:w="3261" w:type="dxa"/>
            <w:tcBorders>
              <w:top w:val="double" w:sz="4" w:space="0" w:color="auto"/>
              <w:left w:val="double" w:sz="4" w:space="0" w:color="auto"/>
              <w:bottom w:val="double" w:sz="4" w:space="0" w:color="auto"/>
              <w:right w:val="double" w:sz="4" w:space="0" w:color="auto"/>
            </w:tcBorders>
          </w:tcPr>
          <w:p w14:paraId="40CCDBD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V. Z.  Attar</w:t>
            </w:r>
          </w:p>
        </w:tc>
      </w:tr>
      <w:tr w:rsidR="00923AA7" w:rsidRPr="00923AA7" w14:paraId="1AA5D41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E0AEB9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International Association of Computer Science and Information Technology (IACSIT)</w:t>
            </w:r>
          </w:p>
        </w:tc>
        <w:tc>
          <w:tcPr>
            <w:tcW w:w="3261" w:type="dxa"/>
            <w:tcBorders>
              <w:top w:val="double" w:sz="4" w:space="0" w:color="auto"/>
              <w:left w:val="double" w:sz="4" w:space="0" w:color="auto"/>
              <w:bottom w:val="double" w:sz="4" w:space="0" w:color="auto"/>
              <w:right w:val="double" w:sz="4" w:space="0" w:color="auto"/>
            </w:tcBorders>
          </w:tcPr>
          <w:p w14:paraId="13FD58D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V.K. Pachghare,</w:t>
            </w:r>
          </w:p>
          <w:p w14:paraId="794657DE"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tc>
      </w:tr>
      <w:tr w:rsidR="00923AA7" w:rsidRPr="00923AA7" w14:paraId="01BA8EC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6C6345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International Society for research &amp; Development (</w:t>
            </w:r>
            <w:r w:rsidRPr="00923AA7">
              <w:rPr>
                <w:rFonts w:ascii="Arial" w:eastAsia="Calibri" w:hAnsi="Arial" w:cs="Arial"/>
                <w:szCs w:val="22"/>
                <w:lang w:eastAsia="en-IN" w:bidi="ar-SA"/>
              </w:rPr>
              <w:t>ISRD)</w:t>
            </w:r>
          </w:p>
        </w:tc>
        <w:tc>
          <w:tcPr>
            <w:tcW w:w="3261" w:type="dxa"/>
            <w:tcBorders>
              <w:top w:val="double" w:sz="4" w:space="0" w:color="auto"/>
              <w:left w:val="double" w:sz="4" w:space="0" w:color="auto"/>
              <w:bottom w:val="double" w:sz="4" w:space="0" w:color="auto"/>
              <w:right w:val="double" w:sz="4" w:space="0" w:color="auto"/>
            </w:tcBorders>
          </w:tcPr>
          <w:p w14:paraId="5CD20FF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Mrs. S. P. Kalamkar</w:t>
            </w:r>
          </w:p>
        </w:tc>
      </w:tr>
      <w:tr w:rsidR="00923AA7" w:rsidRPr="00923AA7" w14:paraId="019EBBF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D055125"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Life Member of India Society for Technical Education (</w:t>
            </w:r>
            <w:r w:rsidRPr="00923AA7">
              <w:rPr>
                <w:rFonts w:ascii="Arial" w:eastAsia="Calibri" w:hAnsi="Arial" w:cs="Arial"/>
                <w:szCs w:val="22"/>
                <w:lang w:eastAsia="en-IN" w:bidi="ar-SA"/>
              </w:rPr>
              <w:t>LMISTE)</w:t>
            </w:r>
          </w:p>
        </w:tc>
        <w:tc>
          <w:tcPr>
            <w:tcW w:w="3261" w:type="dxa"/>
            <w:tcBorders>
              <w:top w:val="double" w:sz="4" w:space="0" w:color="auto"/>
              <w:left w:val="double" w:sz="4" w:space="0" w:color="auto"/>
              <w:bottom w:val="double" w:sz="4" w:space="0" w:color="auto"/>
              <w:right w:val="double" w:sz="4" w:space="0" w:color="auto"/>
            </w:tcBorders>
          </w:tcPr>
          <w:p w14:paraId="0006F04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p w14:paraId="253BC91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S. P. Kalamkar</w:t>
            </w:r>
          </w:p>
        </w:tc>
      </w:tr>
      <w:tr w:rsidR="00923AA7" w:rsidRPr="00923AA7" w14:paraId="53C75C7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19DF22F"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Life Member Computer Society of India (CSI)</w:t>
            </w:r>
          </w:p>
        </w:tc>
        <w:tc>
          <w:tcPr>
            <w:tcW w:w="3261" w:type="dxa"/>
            <w:tcBorders>
              <w:top w:val="double" w:sz="4" w:space="0" w:color="auto"/>
              <w:left w:val="double" w:sz="4" w:space="0" w:color="auto"/>
              <w:bottom w:val="double" w:sz="4" w:space="0" w:color="auto"/>
              <w:right w:val="double" w:sz="4" w:space="0" w:color="auto"/>
            </w:tcBorders>
          </w:tcPr>
          <w:p w14:paraId="6360CDC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B. Mane</w:t>
            </w:r>
          </w:p>
          <w:p w14:paraId="13C3A61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S. A. Hirve</w:t>
            </w:r>
          </w:p>
        </w:tc>
      </w:tr>
      <w:tr w:rsidR="00923AA7" w:rsidRPr="00923AA7" w14:paraId="0D0CB23B"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2232AC67"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szCs w:val="22"/>
                <w:lang w:eastAsia="en-IN" w:bidi="ar-SA"/>
              </w:rPr>
              <w:t>Department of Electrical Engineering</w:t>
            </w:r>
          </w:p>
        </w:tc>
      </w:tr>
      <w:tr w:rsidR="00923AA7" w:rsidRPr="00923AA7" w14:paraId="14A2A813" w14:textId="77777777" w:rsidTr="00923AA7">
        <w:trPr>
          <w:trHeight w:val="2804"/>
          <w:jc w:val="center"/>
        </w:trPr>
        <w:tc>
          <w:tcPr>
            <w:tcW w:w="6789" w:type="dxa"/>
            <w:tcBorders>
              <w:top w:val="double" w:sz="4" w:space="0" w:color="auto"/>
              <w:left w:val="double" w:sz="4" w:space="0" w:color="auto"/>
              <w:right w:val="double" w:sz="4" w:space="0" w:color="auto"/>
            </w:tcBorders>
          </w:tcPr>
          <w:p w14:paraId="3B1E277F" w14:textId="77777777" w:rsidR="00923AA7" w:rsidRPr="00923AA7" w:rsidRDefault="00923AA7" w:rsidP="00923AA7">
            <w:pPr>
              <w:spacing w:after="0" w:line="240" w:lineRule="auto"/>
              <w:rPr>
                <w:rFonts w:ascii="Arial" w:eastAsia="Arial" w:hAnsi="Arial" w:cs="Arial"/>
                <w:color w:val="000000"/>
                <w:szCs w:val="22"/>
                <w:lang w:eastAsia="en-IN" w:bidi="ar-SA"/>
              </w:rPr>
            </w:pPr>
          </w:p>
          <w:p w14:paraId="0EDE1778" w14:textId="77777777" w:rsidR="00923AA7" w:rsidRPr="00923AA7" w:rsidRDefault="00923AA7" w:rsidP="00923AA7">
            <w:pPr>
              <w:spacing w:after="0" w:line="240" w:lineRule="auto"/>
              <w:rPr>
                <w:rFonts w:ascii="Arial" w:eastAsia="Arial" w:hAnsi="Arial" w:cs="Arial"/>
                <w:color w:val="000000"/>
                <w:szCs w:val="22"/>
                <w:lang w:eastAsia="en-IN" w:bidi="ar-SA"/>
              </w:rPr>
            </w:pPr>
          </w:p>
          <w:p w14:paraId="79371262" w14:textId="77777777" w:rsidR="00923AA7" w:rsidRPr="00923AA7" w:rsidRDefault="00923AA7" w:rsidP="00923AA7">
            <w:pPr>
              <w:spacing w:after="0" w:line="240" w:lineRule="auto"/>
              <w:rPr>
                <w:rFonts w:ascii="Arial" w:eastAsia="Arial" w:hAnsi="Arial" w:cs="Arial"/>
                <w:color w:val="000000"/>
                <w:szCs w:val="22"/>
                <w:lang w:eastAsia="en-IN" w:bidi="ar-SA"/>
              </w:rPr>
            </w:pPr>
          </w:p>
          <w:p w14:paraId="50C937DB" w14:textId="77777777" w:rsidR="00923AA7" w:rsidRPr="00923AA7" w:rsidRDefault="00923AA7" w:rsidP="00923AA7">
            <w:pPr>
              <w:spacing w:after="0" w:line="240" w:lineRule="auto"/>
              <w:rPr>
                <w:rFonts w:ascii="Arial" w:eastAsia="Arial" w:hAnsi="Arial" w:cs="Arial"/>
                <w:color w:val="000000"/>
                <w:szCs w:val="22"/>
                <w:lang w:eastAsia="en-IN" w:bidi="ar-SA"/>
              </w:rPr>
            </w:pPr>
          </w:p>
          <w:p w14:paraId="5270A8F2" w14:textId="77777777" w:rsidR="00923AA7" w:rsidRPr="00923AA7" w:rsidRDefault="00923AA7" w:rsidP="00923AA7">
            <w:pPr>
              <w:spacing w:after="0" w:line="240" w:lineRule="auto"/>
              <w:rPr>
                <w:rFonts w:ascii="Arial" w:eastAsia="Arial" w:hAnsi="Arial" w:cs="Arial"/>
                <w:color w:val="000000"/>
                <w:szCs w:val="22"/>
                <w:lang w:eastAsia="en-IN" w:bidi="ar-SA"/>
              </w:rPr>
            </w:pPr>
          </w:p>
          <w:p w14:paraId="470E2454"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Indian Society for Technical Education (ISTE)</w:t>
            </w:r>
          </w:p>
        </w:tc>
        <w:tc>
          <w:tcPr>
            <w:tcW w:w="3261" w:type="dxa"/>
            <w:tcBorders>
              <w:top w:val="double" w:sz="4" w:space="0" w:color="auto"/>
              <w:left w:val="double" w:sz="4" w:space="0" w:color="auto"/>
              <w:right w:val="double" w:sz="4" w:space="0" w:color="auto"/>
            </w:tcBorders>
          </w:tcPr>
          <w:p w14:paraId="0494913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Mrs. A.V. Tare</w:t>
            </w:r>
          </w:p>
          <w:p w14:paraId="5294D27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U. M. Mate</w:t>
            </w:r>
          </w:p>
          <w:p w14:paraId="325BCC8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Meera Murali</w:t>
            </w:r>
          </w:p>
          <w:p w14:paraId="06C1CC4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 P. Ghanegaonkar</w:t>
            </w:r>
          </w:p>
          <w:p w14:paraId="53C5AD7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S. Dambhare</w:t>
            </w:r>
          </w:p>
          <w:p w14:paraId="619C452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V. N. Pande</w:t>
            </w:r>
          </w:p>
          <w:p w14:paraId="4315FFB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 R. Kurode</w:t>
            </w:r>
          </w:p>
          <w:p w14:paraId="3DFF4CA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 V. Jadhav</w:t>
            </w:r>
          </w:p>
          <w:p w14:paraId="062C2EE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T. Ugale</w:t>
            </w:r>
          </w:p>
          <w:p w14:paraId="680F5EE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A. G. Thosar</w:t>
            </w:r>
          </w:p>
          <w:p w14:paraId="30B7C23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 xml:space="preserve">Dr. Mrs. </w:t>
            </w:r>
            <w:r w:rsidRPr="00923AA7">
              <w:rPr>
                <w:rFonts w:ascii="Arial" w:eastAsia="Arial" w:hAnsi="Arial" w:cs="Arial"/>
                <w:szCs w:val="22"/>
                <w:lang w:eastAsia="en-IN" w:bidi="ar-SA"/>
              </w:rPr>
              <w:t>V. S. Rajguru</w:t>
            </w:r>
          </w:p>
        </w:tc>
      </w:tr>
      <w:tr w:rsidR="00923AA7" w:rsidRPr="00923AA7" w14:paraId="2B5AD3A1" w14:textId="77777777" w:rsidTr="00923AA7">
        <w:trPr>
          <w:trHeight w:val="1242"/>
          <w:jc w:val="center"/>
        </w:trPr>
        <w:tc>
          <w:tcPr>
            <w:tcW w:w="6789" w:type="dxa"/>
            <w:tcBorders>
              <w:top w:val="double" w:sz="4" w:space="0" w:color="auto"/>
              <w:left w:val="double" w:sz="4" w:space="0" w:color="auto"/>
              <w:right w:val="double" w:sz="4" w:space="0" w:color="auto"/>
            </w:tcBorders>
          </w:tcPr>
          <w:p w14:paraId="3F16B08D"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Power &amp; Energy Society (PES)</w:t>
            </w:r>
          </w:p>
        </w:tc>
        <w:tc>
          <w:tcPr>
            <w:tcW w:w="3261" w:type="dxa"/>
            <w:tcBorders>
              <w:top w:val="double" w:sz="4" w:space="0" w:color="auto"/>
              <w:left w:val="double" w:sz="4" w:space="0" w:color="auto"/>
              <w:right w:val="double" w:sz="4" w:space="0" w:color="auto"/>
            </w:tcBorders>
          </w:tcPr>
          <w:p w14:paraId="647FEE48"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Mrs. S.V. Unde</w:t>
            </w:r>
          </w:p>
          <w:p w14:paraId="1AE530E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A. G. Thosar</w:t>
            </w:r>
          </w:p>
          <w:p w14:paraId="6592B5B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S. Dambhare</w:t>
            </w:r>
          </w:p>
          <w:p w14:paraId="4852CBA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 N. Gawande</w:t>
            </w:r>
          </w:p>
        </w:tc>
      </w:tr>
    </w:tbl>
    <w:p w14:paraId="56758FCB" w14:textId="77777777" w:rsidR="00923AA7" w:rsidRPr="00923AA7" w:rsidRDefault="00923AA7" w:rsidP="00923AA7">
      <w:pPr>
        <w:rPr>
          <w:rFonts w:ascii="Calibri" w:eastAsia="Calibri" w:hAnsi="Calibri" w:cs="Calibri"/>
          <w:szCs w:val="22"/>
          <w:lang w:eastAsia="en-IN" w:bidi="ar-SA"/>
        </w:rPr>
      </w:pPr>
      <w:r w:rsidRPr="00923AA7">
        <w:rPr>
          <w:rFonts w:ascii="Calibri" w:eastAsia="Calibri" w:hAnsi="Calibri" w:cs="Calibri"/>
          <w:szCs w:val="22"/>
          <w:lang w:eastAsia="en-IN" w:bidi="ar-SA"/>
        </w:rPr>
        <w:br w:type="page"/>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3261"/>
      </w:tblGrid>
      <w:tr w:rsidR="00923AA7" w:rsidRPr="00923AA7" w14:paraId="50FDB2DE" w14:textId="77777777" w:rsidTr="00923AA7">
        <w:trPr>
          <w:trHeight w:val="396"/>
          <w:jc w:val="center"/>
        </w:trPr>
        <w:tc>
          <w:tcPr>
            <w:tcW w:w="6789" w:type="dxa"/>
            <w:tcBorders>
              <w:top w:val="double" w:sz="4" w:space="0" w:color="auto"/>
              <w:left w:val="double" w:sz="4" w:space="0" w:color="auto"/>
              <w:right w:val="double" w:sz="4" w:space="0" w:color="auto"/>
            </w:tcBorders>
            <w:shd w:val="clear" w:color="auto" w:fill="A6A6A6"/>
            <w:vAlign w:val="center"/>
          </w:tcPr>
          <w:p w14:paraId="771A437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b/>
                <w:szCs w:val="22"/>
                <w:lang w:eastAsia="en-IN" w:bidi="ar-SA"/>
              </w:rPr>
              <w:t>Name of Society/ Professional Body</w:t>
            </w:r>
          </w:p>
        </w:tc>
        <w:tc>
          <w:tcPr>
            <w:tcW w:w="3261" w:type="dxa"/>
            <w:tcBorders>
              <w:top w:val="double" w:sz="4" w:space="0" w:color="auto"/>
              <w:left w:val="double" w:sz="4" w:space="0" w:color="auto"/>
              <w:right w:val="double" w:sz="4" w:space="0" w:color="auto"/>
            </w:tcBorders>
            <w:shd w:val="clear" w:color="auto" w:fill="A6A6A6"/>
            <w:vAlign w:val="center"/>
          </w:tcPr>
          <w:p w14:paraId="459A7169"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6536B5E0" w14:textId="77777777" w:rsidTr="00923AA7">
        <w:trPr>
          <w:trHeight w:val="1820"/>
          <w:jc w:val="center"/>
        </w:trPr>
        <w:tc>
          <w:tcPr>
            <w:tcW w:w="6789" w:type="dxa"/>
            <w:tcBorders>
              <w:top w:val="double" w:sz="4" w:space="0" w:color="auto"/>
              <w:left w:val="double" w:sz="4" w:space="0" w:color="auto"/>
              <w:right w:val="double" w:sz="4" w:space="0" w:color="auto"/>
            </w:tcBorders>
          </w:tcPr>
          <w:p w14:paraId="2FC3D3C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Institute of Electrical and Electronics Engineers (IEEE)</w:t>
            </w:r>
          </w:p>
        </w:tc>
        <w:tc>
          <w:tcPr>
            <w:tcW w:w="3261" w:type="dxa"/>
            <w:tcBorders>
              <w:top w:val="double" w:sz="4" w:space="0" w:color="auto"/>
              <w:left w:val="double" w:sz="4" w:space="0" w:color="auto"/>
              <w:right w:val="double" w:sz="4" w:space="0" w:color="auto"/>
            </w:tcBorders>
          </w:tcPr>
          <w:p w14:paraId="06A1418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S.V. Unde</w:t>
            </w:r>
          </w:p>
          <w:p w14:paraId="735CB58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Meera Murali</w:t>
            </w:r>
          </w:p>
          <w:p w14:paraId="46AC1CA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S. Dambhare</w:t>
            </w:r>
          </w:p>
          <w:p w14:paraId="53D4508A"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 N. Gawande</w:t>
            </w:r>
          </w:p>
          <w:p w14:paraId="1322B37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 R. Kurode</w:t>
            </w:r>
          </w:p>
          <w:p w14:paraId="354BEDA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T. Ugale</w:t>
            </w:r>
          </w:p>
          <w:p w14:paraId="3CE9824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A. G. Thosar</w:t>
            </w:r>
          </w:p>
        </w:tc>
      </w:tr>
      <w:tr w:rsidR="00923AA7" w:rsidRPr="00923AA7" w14:paraId="7F0B49B6" w14:textId="77777777" w:rsidTr="00923AA7">
        <w:trPr>
          <w:trHeight w:val="819"/>
          <w:jc w:val="center"/>
        </w:trPr>
        <w:tc>
          <w:tcPr>
            <w:tcW w:w="6789" w:type="dxa"/>
            <w:tcBorders>
              <w:top w:val="double" w:sz="4" w:space="0" w:color="auto"/>
              <w:left w:val="double" w:sz="4" w:space="0" w:color="auto"/>
              <w:right w:val="double" w:sz="4" w:space="0" w:color="auto"/>
            </w:tcBorders>
          </w:tcPr>
          <w:p w14:paraId="7EEC5067"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Institution of Engineering and Technology (IET)</w:t>
            </w:r>
          </w:p>
        </w:tc>
        <w:tc>
          <w:tcPr>
            <w:tcW w:w="3261" w:type="dxa"/>
            <w:tcBorders>
              <w:top w:val="double" w:sz="4" w:space="0" w:color="auto"/>
              <w:left w:val="double" w:sz="4" w:space="0" w:color="auto"/>
              <w:right w:val="double" w:sz="4" w:space="0" w:color="auto"/>
            </w:tcBorders>
          </w:tcPr>
          <w:p w14:paraId="4AD56D3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S. Dambhare</w:t>
            </w:r>
          </w:p>
          <w:p w14:paraId="78CAA85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S. R. Kurode</w:t>
            </w:r>
          </w:p>
          <w:p w14:paraId="11A8427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Mr. S. M. Kakade</w:t>
            </w:r>
          </w:p>
        </w:tc>
      </w:tr>
      <w:tr w:rsidR="00923AA7" w:rsidRPr="00923AA7" w14:paraId="76740B7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F17D3EF"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Solar Energy Society of India (SESI)</w:t>
            </w:r>
          </w:p>
        </w:tc>
        <w:tc>
          <w:tcPr>
            <w:tcW w:w="3261" w:type="dxa"/>
            <w:vMerge w:val="restart"/>
            <w:tcBorders>
              <w:top w:val="double" w:sz="4" w:space="0" w:color="auto"/>
              <w:left w:val="double" w:sz="4" w:space="0" w:color="auto"/>
              <w:right w:val="double" w:sz="4" w:space="0" w:color="auto"/>
            </w:tcBorders>
          </w:tcPr>
          <w:p w14:paraId="002A6BBE"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A. G. Thosar</w:t>
            </w:r>
          </w:p>
        </w:tc>
      </w:tr>
      <w:tr w:rsidR="00923AA7" w:rsidRPr="00923AA7" w14:paraId="4C155C4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CE9FF2C"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Indian Society of Lighting Engineers (ISLE)</w:t>
            </w:r>
          </w:p>
        </w:tc>
        <w:tc>
          <w:tcPr>
            <w:tcW w:w="3261" w:type="dxa"/>
            <w:vMerge/>
            <w:tcBorders>
              <w:left w:val="double" w:sz="4" w:space="0" w:color="auto"/>
              <w:bottom w:val="double" w:sz="4" w:space="0" w:color="auto"/>
              <w:right w:val="double" w:sz="4" w:space="0" w:color="auto"/>
            </w:tcBorders>
          </w:tcPr>
          <w:p w14:paraId="17EF22C3"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55DDA37C" w14:textId="77777777" w:rsidTr="00923AA7">
        <w:trPr>
          <w:trHeight w:val="1074"/>
          <w:jc w:val="center"/>
        </w:trPr>
        <w:tc>
          <w:tcPr>
            <w:tcW w:w="6789" w:type="dxa"/>
            <w:tcBorders>
              <w:top w:val="double" w:sz="4" w:space="0" w:color="auto"/>
              <w:left w:val="double" w:sz="4" w:space="0" w:color="auto"/>
              <w:right w:val="double" w:sz="4" w:space="0" w:color="auto"/>
            </w:tcBorders>
          </w:tcPr>
          <w:p w14:paraId="6A819D34"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szCs w:val="22"/>
                <w:lang w:eastAsia="en-IN" w:bidi="ar-SA"/>
              </w:rPr>
              <w:t>Institution</w:t>
            </w:r>
            <w:r w:rsidRPr="00923AA7">
              <w:rPr>
                <w:rFonts w:ascii="Arial" w:eastAsia="Calibri" w:hAnsi="Arial" w:cs="Arial"/>
                <w:szCs w:val="22"/>
                <w:shd w:val="clear" w:color="auto" w:fill="FFFFFF"/>
                <w:lang w:eastAsia="en-IN" w:bidi="ar-SA"/>
              </w:rPr>
              <w:t xml:space="preserve"> of Engineers India (IEI)</w:t>
            </w:r>
          </w:p>
        </w:tc>
        <w:tc>
          <w:tcPr>
            <w:tcW w:w="3261" w:type="dxa"/>
            <w:tcBorders>
              <w:top w:val="double" w:sz="4" w:space="0" w:color="auto"/>
              <w:left w:val="double" w:sz="4" w:space="0" w:color="auto"/>
              <w:right w:val="double" w:sz="4" w:space="0" w:color="auto"/>
            </w:tcBorders>
          </w:tcPr>
          <w:p w14:paraId="0978C17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U. M. Mate</w:t>
            </w:r>
          </w:p>
          <w:p w14:paraId="78A1AE97"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Mrs. A. G. Thosar</w:t>
            </w:r>
          </w:p>
          <w:p w14:paraId="6DB3CCF1"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V. N. Pande</w:t>
            </w:r>
          </w:p>
          <w:p w14:paraId="25CA1D9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Mr. M. D. Bagewadi</w:t>
            </w:r>
          </w:p>
        </w:tc>
      </w:tr>
      <w:tr w:rsidR="00923AA7" w:rsidRPr="00923AA7" w14:paraId="4F5A19B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2D5BB64"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The Institution of Electronics and Telecommunication Engineers (IETE)</w:t>
            </w:r>
          </w:p>
        </w:tc>
        <w:tc>
          <w:tcPr>
            <w:tcW w:w="3261" w:type="dxa"/>
            <w:tcBorders>
              <w:top w:val="double" w:sz="4" w:space="0" w:color="auto"/>
              <w:left w:val="double" w:sz="4" w:space="0" w:color="auto"/>
              <w:bottom w:val="double" w:sz="4" w:space="0" w:color="auto"/>
              <w:right w:val="double" w:sz="4" w:space="0" w:color="auto"/>
            </w:tcBorders>
          </w:tcPr>
          <w:p w14:paraId="4C82C205"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S. S. Dambhare</w:t>
            </w:r>
          </w:p>
        </w:tc>
      </w:tr>
      <w:tr w:rsidR="00923AA7" w:rsidRPr="00923AA7" w14:paraId="60E83E4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E99BB3A"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202124"/>
                <w:szCs w:val="22"/>
                <w:shd w:val="clear" w:color="auto" w:fill="FFFFFF"/>
                <w:lang w:eastAsia="en-IN" w:bidi="ar-SA"/>
              </w:rPr>
              <w:t>Computer Society of India (CSI)</w:t>
            </w:r>
          </w:p>
        </w:tc>
        <w:tc>
          <w:tcPr>
            <w:tcW w:w="3261" w:type="dxa"/>
            <w:vMerge w:val="restart"/>
            <w:tcBorders>
              <w:top w:val="double" w:sz="4" w:space="0" w:color="auto"/>
              <w:left w:val="double" w:sz="4" w:space="0" w:color="auto"/>
              <w:right w:val="double" w:sz="4" w:space="0" w:color="auto"/>
            </w:tcBorders>
          </w:tcPr>
          <w:p w14:paraId="7AB084EC"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Mrs.  S. R. Kurode</w:t>
            </w:r>
          </w:p>
        </w:tc>
      </w:tr>
      <w:tr w:rsidR="00923AA7" w:rsidRPr="00923AA7" w14:paraId="11B6AA0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8AB17D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szCs w:val="22"/>
                <w:lang w:eastAsia="en-IN" w:bidi="ar-SA"/>
              </w:rPr>
              <w:t>Automatic Control &amp; Dynamic Optimization Society (ACDOS)</w:t>
            </w:r>
          </w:p>
        </w:tc>
        <w:tc>
          <w:tcPr>
            <w:tcW w:w="3261" w:type="dxa"/>
            <w:vMerge/>
            <w:tcBorders>
              <w:left w:val="double" w:sz="4" w:space="0" w:color="auto"/>
              <w:bottom w:val="double" w:sz="4" w:space="0" w:color="auto"/>
              <w:right w:val="double" w:sz="4" w:space="0" w:color="auto"/>
            </w:tcBorders>
          </w:tcPr>
          <w:p w14:paraId="66BD92D4" w14:textId="77777777" w:rsidR="00923AA7" w:rsidRPr="00923AA7" w:rsidRDefault="00923AA7" w:rsidP="00923AA7">
            <w:pPr>
              <w:spacing w:after="0" w:line="240" w:lineRule="auto"/>
              <w:rPr>
                <w:rFonts w:ascii="Arial" w:eastAsia="Calibri" w:hAnsi="Arial" w:cs="Arial"/>
                <w:szCs w:val="22"/>
                <w:lang w:eastAsia="en-IN" w:bidi="ar-SA"/>
              </w:rPr>
            </w:pPr>
          </w:p>
        </w:tc>
      </w:tr>
      <w:tr w:rsidR="00923AA7" w:rsidRPr="00923AA7" w14:paraId="07EFA32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7A6A92A"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Eurohaptics</w:t>
            </w:r>
          </w:p>
        </w:tc>
        <w:tc>
          <w:tcPr>
            <w:tcW w:w="3261" w:type="dxa"/>
            <w:tcBorders>
              <w:top w:val="double" w:sz="4" w:space="0" w:color="auto"/>
              <w:left w:val="double" w:sz="4" w:space="0" w:color="auto"/>
              <w:bottom w:val="double" w:sz="4" w:space="0" w:color="auto"/>
              <w:right w:val="double" w:sz="4" w:space="0" w:color="auto"/>
            </w:tcBorders>
          </w:tcPr>
          <w:p w14:paraId="3FB46E13"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Mr. S. M. Kakade</w:t>
            </w:r>
          </w:p>
        </w:tc>
      </w:tr>
      <w:tr w:rsidR="00923AA7" w:rsidRPr="00923AA7" w14:paraId="4DB54A41"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0F51BC6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szCs w:val="22"/>
                <w:lang w:eastAsia="en-IN" w:bidi="ar-SA"/>
              </w:rPr>
              <w:t>Department of Electronics and Telecommunication Engineering</w:t>
            </w:r>
          </w:p>
        </w:tc>
      </w:tr>
      <w:tr w:rsidR="00923AA7" w:rsidRPr="00923AA7" w14:paraId="232E8493" w14:textId="77777777" w:rsidTr="00923AA7">
        <w:trPr>
          <w:trHeight w:val="2874"/>
          <w:jc w:val="center"/>
        </w:trPr>
        <w:tc>
          <w:tcPr>
            <w:tcW w:w="6789" w:type="dxa"/>
            <w:tcBorders>
              <w:top w:val="double" w:sz="4" w:space="0" w:color="auto"/>
              <w:left w:val="double" w:sz="4" w:space="0" w:color="auto"/>
              <w:right w:val="double" w:sz="4" w:space="0" w:color="auto"/>
            </w:tcBorders>
          </w:tcPr>
          <w:p w14:paraId="3EEE781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Institute of Electrical and Electronics Engineers (IEEE)</w:t>
            </w:r>
          </w:p>
        </w:tc>
        <w:tc>
          <w:tcPr>
            <w:tcW w:w="3261" w:type="dxa"/>
            <w:tcBorders>
              <w:top w:val="double" w:sz="4" w:space="0" w:color="auto"/>
              <w:left w:val="double" w:sz="4" w:space="0" w:color="auto"/>
              <w:right w:val="double" w:sz="4" w:space="0" w:color="auto"/>
            </w:tcBorders>
          </w:tcPr>
          <w:p w14:paraId="5D826B24"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 P. Rege</w:t>
            </w:r>
          </w:p>
          <w:p w14:paraId="6F551AE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 xml:space="preserve">Dr. M. S. Sutaone </w:t>
            </w:r>
          </w:p>
          <w:p w14:paraId="2EF6973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Mahajan</w:t>
            </w:r>
          </w:p>
          <w:p w14:paraId="4513FDE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A. Patil</w:t>
            </w:r>
          </w:p>
          <w:p w14:paraId="2B00A0D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V. S. Vyas</w:t>
            </w:r>
          </w:p>
          <w:p w14:paraId="5226759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D. Joshi</w:t>
            </w:r>
          </w:p>
          <w:p w14:paraId="287967B7"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Metkar</w:t>
            </w:r>
          </w:p>
          <w:p w14:paraId="548C8CC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D. V. Niture</w:t>
            </w:r>
          </w:p>
          <w:p w14:paraId="2F00A79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Abhishek Bhatt</w:t>
            </w:r>
          </w:p>
          <w:p w14:paraId="4729759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Ashwini Kulkarni</w:t>
            </w:r>
          </w:p>
          <w:p w14:paraId="1C91DF4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Mr. S. G. Mali</w:t>
            </w:r>
          </w:p>
        </w:tc>
      </w:tr>
      <w:tr w:rsidR="00923AA7" w:rsidRPr="00923AA7" w14:paraId="728F6BA7" w14:textId="77777777" w:rsidTr="00923AA7">
        <w:trPr>
          <w:trHeight w:val="587"/>
          <w:jc w:val="center"/>
        </w:trPr>
        <w:tc>
          <w:tcPr>
            <w:tcW w:w="6789" w:type="dxa"/>
            <w:tcBorders>
              <w:top w:val="double" w:sz="4" w:space="0" w:color="auto"/>
              <w:left w:val="double" w:sz="4" w:space="0" w:color="auto"/>
              <w:right w:val="double" w:sz="4" w:space="0" w:color="auto"/>
            </w:tcBorders>
          </w:tcPr>
          <w:p w14:paraId="4AA0CB93"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Institution of Engineering and Technology (IET)</w:t>
            </w:r>
          </w:p>
        </w:tc>
        <w:tc>
          <w:tcPr>
            <w:tcW w:w="3261" w:type="dxa"/>
            <w:tcBorders>
              <w:top w:val="double" w:sz="4" w:space="0" w:color="auto"/>
              <w:left w:val="double" w:sz="4" w:space="0" w:color="auto"/>
              <w:right w:val="double" w:sz="4" w:space="0" w:color="auto"/>
            </w:tcBorders>
          </w:tcPr>
          <w:p w14:paraId="15AEADE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R.A. Patil</w:t>
            </w:r>
          </w:p>
          <w:p w14:paraId="695164A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Metkar</w:t>
            </w:r>
          </w:p>
        </w:tc>
      </w:tr>
      <w:tr w:rsidR="00923AA7" w:rsidRPr="00923AA7" w14:paraId="31969532" w14:textId="77777777" w:rsidTr="00923AA7">
        <w:trPr>
          <w:trHeight w:val="539"/>
          <w:jc w:val="center"/>
        </w:trPr>
        <w:tc>
          <w:tcPr>
            <w:tcW w:w="6789" w:type="dxa"/>
            <w:tcBorders>
              <w:top w:val="double" w:sz="4" w:space="0" w:color="auto"/>
              <w:left w:val="double" w:sz="4" w:space="0" w:color="auto"/>
              <w:right w:val="double" w:sz="4" w:space="0" w:color="auto"/>
            </w:tcBorders>
          </w:tcPr>
          <w:p w14:paraId="0321D1B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szCs w:val="22"/>
                <w:lang w:eastAsia="en-IN" w:bidi="ar-SA"/>
              </w:rPr>
              <w:t>Institution</w:t>
            </w:r>
            <w:r w:rsidRPr="00923AA7">
              <w:rPr>
                <w:rFonts w:ascii="Arial" w:eastAsia="Calibri" w:hAnsi="Arial" w:cs="Arial"/>
                <w:szCs w:val="22"/>
                <w:shd w:val="clear" w:color="auto" w:fill="FFFFFF"/>
                <w:lang w:eastAsia="en-IN" w:bidi="ar-SA"/>
              </w:rPr>
              <w:t xml:space="preserve"> of Engineers India (IEI)</w:t>
            </w:r>
          </w:p>
        </w:tc>
        <w:tc>
          <w:tcPr>
            <w:tcW w:w="3261" w:type="dxa"/>
            <w:tcBorders>
              <w:top w:val="double" w:sz="4" w:space="0" w:color="auto"/>
              <w:left w:val="double" w:sz="4" w:space="0" w:color="auto"/>
              <w:right w:val="double" w:sz="4" w:space="0" w:color="auto"/>
            </w:tcBorders>
          </w:tcPr>
          <w:p w14:paraId="4377309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Abhishek Bhatt</w:t>
            </w:r>
          </w:p>
          <w:p w14:paraId="4E91271E"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Ashwini Kulkarni</w:t>
            </w:r>
          </w:p>
        </w:tc>
      </w:tr>
      <w:tr w:rsidR="00923AA7" w:rsidRPr="00923AA7" w14:paraId="564575AF" w14:textId="77777777" w:rsidTr="00923AA7">
        <w:trPr>
          <w:trHeight w:val="395"/>
          <w:jc w:val="center"/>
        </w:trPr>
        <w:tc>
          <w:tcPr>
            <w:tcW w:w="6789" w:type="dxa"/>
            <w:tcBorders>
              <w:top w:val="double" w:sz="4" w:space="0" w:color="auto"/>
              <w:left w:val="double" w:sz="4" w:space="0" w:color="auto"/>
              <w:right w:val="double" w:sz="4" w:space="0" w:color="auto"/>
            </w:tcBorders>
          </w:tcPr>
          <w:p w14:paraId="78E67D3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color w:val="000000"/>
                <w:szCs w:val="22"/>
                <w:lang w:eastAsia="en-IN" w:bidi="ar-SA"/>
              </w:rPr>
              <w:t>Biomedical Engineering Society of India (BMESI)</w:t>
            </w:r>
          </w:p>
        </w:tc>
        <w:tc>
          <w:tcPr>
            <w:tcW w:w="3261" w:type="dxa"/>
            <w:tcBorders>
              <w:top w:val="double" w:sz="4" w:space="0" w:color="auto"/>
              <w:left w:val="double" w:sz="4" w:space="0" w:color="auto"/>
              <w:right w:val="double" w:sz="4" w:space="0" w:color="auto"/>
            </w:tcBorders>
          </w:tcPr>
          <w:p w14:paraId="3D5DE5CB"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P. P. Rege</w:t>
            </w:r>
          </w:p>
        </w:tc>
      </w:tr>
      <w:tr w:rsidR="00923AA7" w:rsidRPr="00923AA7" w14:paraId="683BFA18" w14:textId="77777777" w:rsidTr="00923AA7">
        <w:trPr>
          <w:trHeight w:val="387"/>
          <w:jc w:val="center"/>
        </w:trPr>
        <w:tc>
          <w:tcPr>
            <w:tcW w:w="6789" w:type="dxa"/>
            <w:tcBorders>
              <w:top w:val="double" w:sz="4" w:space="0" w:color="auto"/>
              <w:left w:val="double" w:sz="4" w:space="0" w:color="auto"/>
              <w:right w:val="double" w:sz="4" w:space="0" w:color="auto"/>
            </w:tcBorders>
          </w:tcPr>
          <w:p w14:paraId="41C0ABB7"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Audio Engineering Society (AES)</w:t>
            </w:r>
          </w:p>
        </w:tc>
        <w:tc>
          <w:tcPr>
            <w:tcW w:w="3261" w:type="dxa"/>
            <w:tcBorders>
              <w:top w:val="double" w:sz="4" w:space="0" w:color="auto"/>
              <w:left w:val="double" w:sz="4" w:space="0" w:color="auto"/>
              <w:right w:val="double" w:sz="4" w:space="0" w:color="auto"/>
            </w:tcBorders>
          </w:tcPr>
          <w:p w14:paraId="17886FF6"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Mr. S.G. Mali</w:t>
            </w:r>
          </w:p>
        </w:tc>
      </w:tr>
    </w:tbl>
    <w:p w14:paraId="5FF660BB" w14:textId="77777777" w:rsidR="00923AA7" w:rsidRPr="00923AA7" w:rsidRDefault="00923AA7" w:rsidP="00923AA7">
      <w:pPr>
        <w:rPr>
          <w:rFonts w:ascii="Calibri" w:eastAsia="Calibri" w:hAnsi="Calibri" w:cs="Calibri"/>
          <w:szCs w:val="22"/>
          <w:lang w:eastAsia="en-IN" w:bidi="ar-SA"/>
        </w:rPr>
      </w:pPr>
      <w:r w:rsidRPr="00923AA7">
        <w:rPr>
          <w:rFonts w:ascii="Calibri" w:eastAsia="Calibri" w:hAnsi="Calibri" w:cs="Calibri"/>
          <w:szCs w:val="22"/>
          <w:lang w:eastAsia="en-IN" w:bidi="ar-SA"/>
        </w:rPr>
        <w:br w:type="page"/>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3261"/>
      </w:tblGrid>
      <w:tr w:rsidR="00923AA7" w:rsidRPr="00923AA7" w14:paraId="297F16A3" w14:textId="77777777" w:rsidTr="00923AA7">
        <w:trPr>
          <w:trHeight w:val="315"/>
          <w:jc w:val="center"/>
        </w:trPr>
        <w:tc>
          <w:tcPr>
            <w:tcW w:w="6789" w:type="dxa"/>
            <w:tcBorders>
              <w:top w:val="double" w:sz="4" w:space="0" w:color="auto"/>
              <w:left w:val="double" w:sz="4" w:space="0" w:color="auto"/>
              <w:right w:val="double" w:sz="4" w:space="0" w:color="auto"/>
            </w:tcBorders>
            <w:shd w:val="clear" w:color="auto" w:fill="A6A6A6"/>
            <w:vAlign w:val="center"/>
          </w:tcPr>
          <w:p w14:paraId="09E9C30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b/>
                <w:szCs w:val="22"/>
                <w:lang w:eastAsia="en-IN" w:bidi="ar-SA"/>
              </w:rPr>
              <w:t>Name of Society/ Professional Body</w:t>
            </w:r>
          </w:p>
        </w:tc>
        <w:tc>
          <w:tcPr>
            <w:tcW w:w="3261" w:type="dxa"/>
            <w:tcBorders>
              <w:top w:val="double" w:sz="4" w:space="0" w:color="auto"/>
              <w:left w:val="double" w:sz="4" w:space="0" w:color="auto"/>
              <w:bottom w:val="double" w:sz="4" w:space="0" w:color="auto"/>
              <w:right w:val="double" w:sz="4" w:space="0" w:color="auto"/>
            </w:tcBorders>
            <w:shd w:val="clear" w:color="auto" w:fill="A6A6A6"/>
            <w:vAlign w:val="center"/>
          </w:tcPr>
          <w:p w14:paraId="67EA7B0A"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7B592448" w14:textId="77777777" w:rsidTr="00923AA7">
        <w:trPr>
          <w:trHeight w:val="315"/>
          <w:jc w:val="center"/>
        </w:trPr>
        <w:tc>
          <w:tcPr>
            <w:tcW w:w="6789" w:type="dxa"/>
            <w:vMerge w:val="restart"/>
            <w:tcBorders>
              <w:top w:val="double" w:sz="4" w:space="0" w:color="auto"/>
              <w:left w:val="double" w:sz="4" w:space="0" w:color="auto"/>
              <w:right w:val="double" w:sz="4" w:space="0" w:color="auto"/>
            </w:tcBorders>
          </w:tcPr>
          <w:p w14:paraId="0B942331"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Indian Society for Technical Education (ISTE)</w:t>
            </w:r>
          </w:p>
        </w:tc>
        <w:tc>
          <w:tcPr>
            <w:tcW w:w="3261" w:type="dxa"/>
            <w:tcBorders>
              <w:top w:val="double" w:sz="4" w:space="0" w:color="auto"/>
              <w:left w:val="double" w:sz="4" w:space="0" w:color="auto"/>
              <w:bottom w:val="double" w:sz="4" w:space="0" w:color="auto"/>
              <w:right w:val="double" w:sz="4" w:space="0" w:color="auto"/>
            </w:tcBorders>
          </w:tcPr>
          <w:p w14:paraId="4D16B63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 P. Rege</w:t>
            </w:r>
          </w:p>
        </w:tc>
      </w:tr>
      <w:tr w:rsidR="00923AA7" w:rsidRPr="00923AA7" w14:paraId="214C0942" w14:textId="77777777" w:rsidTr="00923AA7">
        <w:trPr>
          <w:trHeight w:val="315"/>
          <w:jc w:val="center"/>
        </w:trPr>
        <w:tc>
          <w:tcPr>
            <w:tcW w:w="6789" w:type="dxa"/>
            <w:vMerge/>
            <w:tcBorders>
              <w:left w:val="double" w:sz="4" w:space="0" w:color="auto"/>
              <w:right w:val="double" w:sz="4" w:space="0" w:color="auto"/>
            </w:tcBorders>
          </w:tcPr>
          <w:p w14:paraId="25D1E93A"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00ED0E5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A. Patil</w:t>
            </w:r>
          </w:p>
        </w:tc>
      </w:tr>
      <w:tr w:rsidR="00923AA7" w:rsidRPr="00923AA7" w14:paraId="021F81CD" w14:textId="77777777" w:rsidTr="00923AA7">
        <w:trPr>
          <w:trHeight w:val="315"/>
          <w:jc w:val="center"/>
        </w:trPr>
        <w:tc>
          <w:tcPr>
            <w:tcW w:w="6789" w:type="dxa"/>
            <w:vMerge/>
            <w:tcBorders>
              <w:left w:val="double" w:sz="4" w:space="0" w:color="auto"/>
              <w:right w:val="double" w:sz="4" w:space="0" w:color="auto"/>
            </w:tcBorders>
          </w:tcPr>
          <w:p w14:paraId="7D0BE0CC"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4BBBE3D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D Joshi</w:t>
            </w:r>
          </w:p>
        </w:tc>
      </w:tr>
      <w:tr w:rsidR="00923AA7" w:rsidRPr="00923AA7" w14:paraId="4456C737" w14:textId="77777777" w:rsidTr="00923AA7">
        <w:trPr>
          <w:trHeight w:val="315"/>
          <w:jc w:val="center"/>
        </w:trPr>
        <w:tc>
          <w:tcPr>
            <w:tcW w:w="6789" w:type="dxa"/>
            <w:vMerge/>
            <w:tcBorders>
              <w:left w:val="double" w:sz="4" w:space="0" w:color="auto"/>
              <w:right w:val="double" w:sz="4" w:space="0" w:color="auto"/>
            </w:tcBorders>
          </w:tcPr>
          <w:p w14:paraId="0DC343C8"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170C0CE1"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Metkar</w:t>
            </w:r>
          </w:p>
        </w:tc>
      </w:tr>
      <w:tr w:rsidR="00923AA7" w:rsidRPr="00923AA7" w14:paraId="3DD717AD" w14:textId="77777777" w:rsidTr="00923AA7">
        <w:trPr>
          <w:trHeight w:val="315"/>
          <w:jc w:val="center"/>
        </w:trPr>
        <w:tc>
          <w:tcPr>
            <w:tcW w:w="6789" w:type="dxa"/>
            <w:vMerge/>
            <w:tcBorders>
              <w:left w:val="double" w:sz="4" w:space="0" w:color="auto"/>
              <w:bottom w:val="double" w:sz="4" w:space="0" w:color="auto"/>
              <w:right w:val="double" w:sz="4" w:space="0" w:color="auto"/>
            </w:tcBorders>
          </w:tcPr>
          <w:p w14:paraId="50255AA7"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4413920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Ashwini Kulkarni</w:t>
            </w:r>
          </w:p>
        </w:tc>
      </w:tr>
      <w:tr w:rsidR="00923AA7" w:rsidRPr="00923AA7" w14:paraId="2DBC2CC5" w14:textId="77777777" w:rsidTr="00923AA7">
        <w:trPr>
          <w:trHeight w:val="315"/>
          <w:jc w:val="center"/>
        </w:trPr>
        <w:tc>
          <w:tcPr>
            <w:tcW w:w="6789" w:type="dxa"/>
            <w:vMerge w:val="restart"/>
            <w:tcBorders>
              <w:top w:val="double" w:sz="4" w:space="0" w:color="auto"/>
              <w:left w:val="double" w:sz="4" w:space="0" w:color="auto"/>
              <w:right w:val="double" w:sz="4" w:space="0" w:color="auto"/>
            </w:tcBorders>
          </w:tcPr>
          <w:p w14:paraId="7FB4139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Institution of Electronics and Telecommunication Engineers (IETE)</w:t>
            </w:r>
          </w:p>
        </w:tc>
        <w:tc>
          <w:tcPr>
            <w:tcW w:w="3261" w:type="dxa"/>
            <w:tcBorders>
              <w:top w:val="double" w:sz="4" w:space="0" w:color="auto"/>
              <w:left w:val="double" w:sz="4" w:space="0" w:color="auto"/>
              <w:bottom w:val="double" w:sz="4" w:space="0" w:color="auto"/>
              <w:right w:val="double" w:sz="4" w:space="0" w:color="auto"/>
            </w:tcBorders>
          </w:tcPr>
          <w:p w14:paraId="3A60C6E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 P. Rege</w:t>
            </w:r>
          </w:p>
        </w:tc>
      </w:tr>
      <w:tr w:rsidR="00923AA7" w:rsidRPr="00923AA7" w14:paraId="50FBE2F0" w14:textId="77777777" w:rsidTr="00923AA7">
        <w:trPr>
          <w:trHeight w:val="315"/>
          <w:jc w:val="center"/>
        </w:trPr>
        <w:tc>
          <w:tcPr>
            <w:tcW w:w="6789" w:type="dxa"/>
            <w:vMerge/>
            <w:tcBorders>
              <w:left w:val="double" w:sz="4" w:space="0" w:color="auto"/>
              <w:right w:val="double" w:sz="4" w:space="0" w:color="auto"/>
            </w:tcBorders>
          </w:tcPr>
          <w:p w14:paraId="270E3DA9"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686049C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A. Patil</w:t>
            </w:r>
          </w:p>
        </w:tc>
      </w:tr>
      <w:tr w:rsidR="00923AA7" w:rsidRPr="00923AA7" w14:paraId="52E1326E" w14:textId="77777777" w:rsidTr="00923AA7">
        <w:trPr>
          <w:trHeight w:val="315"/>
          <w:jc w:val="center"/>
        </w:trPr>
        <w:tc>
          <w:tcPr>
            <w:tcW w:w="6789" w:type="dxa"/>
            <w:vMerge/>
            <w:tcBorders>
              <w:left w:val="double" w:sz="4" w:space="0" w:color="auto"/>
              <w:right w:val="double" w:sz="4" w:space="0" w:color="auto"/>
            </w:tcBorders>
          </w:tcPr>
          <w:p w14:paraId="6A3DE422"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6365C91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Mahajan</w:t>
            </w:r>
          </w:p>
        </w:tc>
      </w:tr>
      <w:tr w:rsidR="00923AA7" w:rsidRPr="00923AA7" w14:paraId="3249A318" w14:textId="77777777" w:rsidTr="00923AA7">
        <w:trPr>
          <w:trHeight w:val="315"/>
          <w:jc w:val="center"/>
        </w:trPr>
        <w:tc>
          <w:tcPr>
            <w:tcW w:w="6789" w:type="dxa"/>
            <w:vMerge/>
            <w:tcBorders>
              <w:left w:val="double" w:sz="4" w:space="0" w:color="auto"/>
              <w:right w:val="double" w:sz="4" w:space="0" w:color="auto"/>
            </w:tcBorders>
          </w:tcPr>
          <w:p w14:paraId="24587816"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71039A7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P.P. Bartakke</w:t>
            </w:r>
          </w:p>
        </w:tc>
      </w:tr>
      <w:tr w:rsidR="00923AA7" w:rsidRPr="00923AA7" w14:paraId="26E2BA36" w14:textId="77777777" w:rsidTr="00923AA7">
        <w:trPr>
          <w:trHeight w:val="315"/>
          <w:jc w:val="center"/>
        </w:trPr>
        <w:tc>
          <w:tcPr>
            <w:tcW w:w="6789" w:type="dxa"/>
            <w:vMerge/>
            <w:tcBorders>
              <w:left w:val="double" w:sz="4" w:space="0" w:color="auto"/>
              <w:right w:val="double" w:sz="4" w:space="0" w:color="auto"/>
            </w:tcBorders>
          </w:tcPr>
          <w:p w14:paraId="4E029DDE"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556F38C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S. P. Metkar</w:t>
            </w:r>
          </w:p>
        </w:tc>
      </w:tr>
      <w:tr w:rsidR="00923AA7" w:rsidRPr="00923AA7" w14:paraId="7A392CFC" w14:textId="77777777" w:rsidTr="00923AA7">
        <w:trPr>
          <w:trHeight w:val="315"/>
          <w:jc w:val="center"/>
        </w:trPr>
        <w:tc>
          <w:tcPr>
            <w:tcW w:w="6789" w:type="dxa"/>
            <w:vMerge/>
            <w:tcBorders>
              <w:left w:val="double" w:sz="4" w:space="0" w:color="auto"/>
              <w:right w:val="double" w:sz="4" w:space="0" w:color="auto"/>
            </w:tcBorders>
          </w:tcPr>
          <w:p w14:paraId="630E63C2"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3A1607E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Mr. S. G. Mali</w:t>
            </w:r>
          </w:p>
        </w:tc>
      </w:tr>
      <w:tr w:rsidR="00923AA7" w:rsidRPr="00923AA7" w14:paraId="27E5E6D8" w14:textId="77777777" w:rsidTr="00923AA7">
        <w:trPr>
          <w:trHeight w:val="315"/>
          <w:jc w:val="center"/>
        </w:trPr>
        <w:tc>
          <w:tcPr>
            <w:tcW w:w="6789" w:type="dxa"/>
            <w:vMerge/>
            <w:tcBorders>
              <w:left w:val="double" w:sz="4" w:space="0" w:color="auto"/>
              <w:right w:val="double" w:sz="4" w:space="0" w:color="auto"/>
            </w:tcBorders>
          </w:tcPr>
          <w:p w14:paraId="7E7FAF1D"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036DD73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C.Mahajan</w:t>
            </w:r>
          </w:p>
        </w:tc>
      </w:tr>
      <w:tr w:rsidR="00923AA7" w:rsidRPr="00923AA7" w14:paraId="20309C19" w14:textId="77777777" w:rsidTr="00923AA7">
        <w:trPr>
          <w:trHeight w:val="315"/>
          <w:jc w:val="center"/>
        </w:trPr>
        <w:tc>
          <w:tcPr>
            <w:tcW w:w="6789" w:type="dxa"/>
            <w:vMerge/>
            <w:tcBorders>
              <w:left w:val="double" w:sz="4" w:space="0" w:color="auto"/>
              <w:right w:val="double" w:sz="4" w:space="0" w:color="auto"/>
            </w:tcBorders>
          </w:tcPr>
          <w:p w14:paraId="39D5B719"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56DE10A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Ashwini Kulkarni</w:t>
            </w:r>
          </w:p>
        </w:tc>
      </w:tr>
      <w:tr w:rsidR="00923AA7" w:rsidRPr="00923AA7" w14:paraId="55818222" w14:textId="77777777" w:rsidTr="00923AA7">
        <w:trPr>
          <w:trHeight w:val="315"/>
          <w:jc w:val="center"/>
        </w:trPr>
        <w:tc>
          <w:tcPr>
            <w:tcW w:w="6789" w:type="dxa"/>
            <w:vMerge/>
            <w:tcBorders>
              <w:left w:val="double" w:sz="4" w:space="0" w:color="auto"/>
              <w:bottom w:val="double" w:sz="4" w:space="0" w:color="auto"/>
              <w:right w:val="double" w:sz="4" w:space="0" w:color="auto"/>
            </w:tcBorders>
          </w:tcPr>
          <w:p w14:paraId="03E139FC" w14:textId="77777777" w:rsidR="00923AA7" w:rsidRPr="00923AA7" w:rsidRDefault="00923AA7" w:rsidP="00923AA7">
            <w:pPr>
              <w:spacing w:after="0" w:line="240" w:lineRule="auto"/>
              <w:rPr>
                <w:rFonts w:ascii="Arial" w:eastAsia="Arial" w:hAnsi="Arial" w:cs="Arial"/>
                <w:color w:val="000000"/>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727A364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Nilima Kolhare</w:t>
            </w:r>
          </w:p>
        </w:tc>
      </w:tr>
      <w:tr w:rsidR="00923AA7" w:rsidRPr="00923AA7" w14:paraId="4BE2550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46A36A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202124"/>
                <w:szCs w:val="22"/>
                <w:shd w:val="clear" w:color="auto" w:fill="FFFFFF"/>
                <w:lang w:eastAsia="en-IN" w:bidi="ar-SA"/>
              </w:rPr>
              <w:t>Institute of Aeronautics and Engineering (</w:t>
            </w:r>
            <w:r w:rsidRPr="00923AA7">
              <w:rPr>
                <w:rFonts w:ascii="Arial" w:eastAsia="Calibri" w:hAnsi="Arial" w:cs="Arial"/>
                <w:color w:val="000000"/>
                <w:szCs w:val="22"/>
                <w:lang w:eastAsia="en-IN" w:bidi="ar-SA"/>
              </w:rPr>
              <w:t>IAE)</w:t>
            </w:r>
          </w:p>
        </w:tc>
        <w:tc>
          <w:tcPr>
            <w:tcW w:w="3261" w:type="dxa"/>
            <w:tcBorders>
              <w:top w:val="double" w:sz="4" w:space="0" w:color="auto"/>
              <w:left w:val="double" w:sz="4" w:space="0" w:color="auto"/>
              <w:bottom w:val="double" w:sz="4" w:space="0" w:color="auto"/>
              <w:right w:val="double" w:sz="4" w:space="0" w:color="auto"/>
            </w:tcBorders>
          </w:tcPr>
          <w:p w14:paraId="59C0935E"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R. C. Mahajan</w:t>
            </w:r>
          </w:p>
        </w:tc>
      </w:tr>
      <w:tr w:rsidR="00923AA7" w:rsidRPr="00923AA7" w14:paraId="5E55714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4E53CF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Institute for Smart Structures and Systems (ISSS)</w:t>
            </w:r>
          </w:p>
        </w:tc>
        <w:tc>
          <w:tcPr>
            <w:tcW w:w="3261" w:type="dxa"/>
            <w:tcBorders>
              <w:top w:val="double" w:sz="4" w:space="0" w:color="auto"/>
              <w:left w:val="double" w:sz="4" w:space="0" w:color="auto"/>
              <w:bottom w:val="double" w:sz="4" w:space="0" w:color="auto"/>
              <w:right w:val="double" w:sz="4" w:space="0" w:color="auto"/>
            </w:tcBorders>
          </w:tcPr>
          <w:p w14:paraId="295FE15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Ms. Nilima Kolhare</w:t>
            </w:r>
          </w:p>
        </w:tc>
      </w:tr>
      <w:tr w:rsidR="00923AA7" w:rsidRPr="00923AA7" w14:paraId="48F092F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EE73EA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International association of Computer science and Information Technology (IACSIT)</w:t>
            </w:r>
          </w:p>
        </w:tc>
        <w:tc>
          <w:tcPr>
            <w:tcW w:w="3261" w:type="dxa"/>
            <w:vMerge w:val="restart"/>
            <w:tcBorders>
              <w:top w:val="double" w:sz="4" w:space="0" w:color="auto"/>
              <w:left w:val="double" w:sz="4" w:space="0" w:color="auto"/>
              <w:right w:val="double" w:sz="4" w:space="0" w:color="auto"/>
            </w:tcBorders>
          </w:tcPr>
          <w:p w14:paraId="585B7DA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Abhishek Bhatt</w:t>
            </w:r>
          </w:p>
        </w:tc>
      </w:tr>
      <w:tr w:rsidR="00923AA7" w:rsidRPr="00923AA7" w14:paraId="4A9541D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041D32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International Association of Engineers (IAENG)</w:t>
            </w:r>
          </w:p>
        </w:tc>
        <w:tc>
          <w:tcPr>
            <w:tcW w:w="3261" w:type="dxa"/>
            <w:vMerge/>
            <w:tcBorders>
              <w:left w:val="double" w:sz="4" w:space="0" w:color="auto"/>
              <w:bottom w:val="double" w:sz="4" w:space="0" w:color="auto"/>
              <w:right w:val="double" w:sz="4" w:space="0" w:color="auto"/>
            </w:tcBorders>
          </w:tcPr>
          <w:p w14:paraId="084E9ACC" w14:textId="77777777" w:rsidR="00923AA7" w:rsidRPr="00923AA7" w:rsidRDefault="00923AA7" w:rsidP="00923AA7">
            <w:pPr>
              <w:spacing w:after="0" w:line="240" w:lineRule="auto"/>
              <w:rPr>
                <w:rFonts w:ascii="Arial" w:eastAsia="Arial" w:hAnsi="Arial" w:cs="Arial"/>
                <w:szCs w:val="22"/>
                <w:lang w:eastAsia="en-IN" w:bidi="ar-SA"/>
              </w:rPr>
            </w:pPr>
          </w:p>
        </w:tc>
      </w:tr>
      <w:tr w:rsidR="00923AA7" w:rsidRPr="00923AA7" w14:paraId="799F9AAA"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5B0C157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szCs w:val="22"/>
                <w:lang w:eastAsia="en-IN" w:bidi="ar-SA"/>
              </w:rPr>
              <w:t>Department of Instrumentation and Control Engineering</w:t>
            </w:r>
          </w:p>
        </w:tc>
      </w:tr>
      <w:tr w:rsidR="00923AA7" w:rsidRPr="00923AA7" w14:paraId="123CF32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AFD6D4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Instrument Society of India (ISOI)</w:t>
            </w:r>
          </w:p>
        </w:tc>
        <w:tc>
          <w:tcPr>
            <w:tcW w:w="3261" w:type="dxa"/>
            <w:tcBorders>
              <w:top w:val="double" w:sz="4" w:space="0" w:color="auto"/>
              <w:left w:val="double" w:sz="4" w:space="0" w:color="auto"/>
              <w:bottom w:val="double" w:sz="4" w:space="0" w:color="auto"/>
              <w:right w:val="double" w:sz="4" w:space="0" w:color="auto"/>
            </w:tcBorders>
          </w:tcPr>
          <w:p w14:paraId="67574BC9"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D. N. Sonawane</w:t>
            </w:r>
          </w:p>
          <w:p w14:paraId="1B03410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U. M. Chaskar</w:t>
            </w:r>
          </w:p>
          <w:p w14:paraId="66E174D0"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D. Agashe</w:t>
            </w:r>
          </w:p>
          <w:p w14:paraId="724B4B4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L Patil</w:t>
            </w:r>
          </w:p>
          <w:p w14:paraId="4D936BA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C. Y. Patil</w:t>
            </w:r>
          </w:p>
          <w:p w14:paraId="2B95107A"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P. D. Shendge</w:t>
            </w:r>
          </w:p>
          <w:p w14:paraId="10A5DE0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R. P. Mudhalwadkar</w:t>
            </w:r>
          </w:p>
          <w:p w14:paraId="4642A35B"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Meera Khandekar</w:t>
            </w:r>
          </w:p>
          <w:p w14:paraId="0581AF7B"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Kalyani Bhole</w:t>
            </w:r>
          </w:p>
          <w:p w14:paraId="5B35B7DB"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Ketaki Ghodinde</w:t>
            </w:r>
          </w:p>
          <w:p w14:paraId="36DB32E9"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Amruta Deshpande</w:t>
            </w:r>
          </w:p>
        </w:tc>
      </w:tr>
      <w:tr w:rsidR="00923AA7" w:rsidRPr="00923AA7" w14:paraId="785E309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74814B3"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Biomedical Engineering Society of India (BMESI)</w:t>
            </w:r>
          </w:p>
        </w:tc>
        <w:tc>
          <w:tcPr>
            <w:tcW w:w="3261" w:type="dxa"/>
            <w:tcBorders>
              <w:top w:val="double" w:sz="4" w:space="0" w:color="auto"/>
              <w:left w:val="double" w:sz="4" w:space="0" w:color="auto"/>
              <w:bottom w:val="double" w:sz="4" w:space="0" w:color="auto"/>
              <w:right w:val="double" w:sz="4" w:space="0" w:color="auto"/>
            </w:tcBorders>
          </w:tcPr>
          <w:p w14:paraId="334EFD7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U. M. Chaskar</w:t>
            </w:r>
          </w:p>
        </w:tc>
      </w:tr>
      <w:tr w:rsidR="00923AA7" w:rsidRPr="00923AA7" w14:paraId="267D582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07B0ECF"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Institution of Engineering and Technology, UK (IET)</w:t>
            </w:r>
          </w:p>
        </w:tc>
        <w:tc>
          <w:tcPr>
            <w:tcW w:w="3261" w:type="dxa"/>
            <w:tcBorders>
              <w:top w:val="double" w:sz="4" w:space="0" w:color="auto"/>
              <w:left w:val="double" w:sz="4" w:space="0" w:color="auto"/>
              <w:bottom w:val="double" w:sz="4" w:space="0" w:color="auto"/>
              <w:right w:val="double" w:sz="4" w:space="0" w:color="auto"/>
            </w:tcBorders>
          </w:tcPr>
          <w:p w14:paraId="1BF4021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D. N. Sonawane</w:t>
            </w:r>
          </w:p>
          <w:p w14:paraId="7B007BCC"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U. M. Chaskar</w:t>
            </w:r>
          </w:p>
          <w:p w14:paraId="5C9A4CB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R. P. Mudhalwadkar</w:t>
            </w:r>
          </w:p>
        </w:tc>
      </w:tr>
      <w:tr w:rsidR="00923AA7" w:rsidRPr="00923AA7" w14:paraId="0F57014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1ABA3F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Automatic Control and Dynamic Optimization Society (ACODS)</w:t>
            </w:r>
          </w:p>
        </w:tc>
        <w:tc>
          <w:tcPr>
            <w:tcW w:w="3261" w:type="dxa"/>
            <w:tcBorders>
              <w:top w:val="double" w:sz="4" w:space="0" w:color="auto"/>
              <w:left w:val="double" w:sz="4" w:space="0" w:color="auto"/>
              <w:bottom w:val="double" w:sz="4" w:space="0" w:color="auto"/>
              <w:right w:val="double" w:sz="4" w:space="0" w:color="auto"/>
            </w:tcBorders>
          </w:tcPr>
          <w:p w14:paraId="20BD0AE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D. N. Sonawane</w:t>
            </w:r>
          </w:p>
        </w:tc>
      </w:tr>
      <w:tr w:rsidR="00923AA7" w:rsidRPr="00923AA7" w14:paraId="793175E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7D9BD3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color w:val="000000"/>
                <w:szCs w:val="22"/>
                <w:lang w:eastAsia="en-IN" w:bidi="ar-SA"/>
              </w:rPr>
              <w:t>Institute of Electrical and Electronics Engineers (IEEE)</w:t>
            </w:r>
          </w:p>
        </w:tc>
        <w:tc>
          <w:tcPr>
            <w:tcW w:w="3261" w:type="dxa"/>
            <w:tcBorders>
              <w:top w:val="double" w:sz="4" w:space="0" w:color="auto"/>
              <w:left w:val="double" w:sz="4" w:space="0" w:color="auto"/>
              <w:bottom w:val="double" w:sz="4" w:space="0" w:color="auto"/>
              <w:right w:val="double" w:sz="4" w:space="0" w:color="auto"/>
            </w:tcBorders>
          </w:tcPr>
          <w:p w14:paraId="173CC37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D. Agashe</w:t>
            </w:r>
          </w:p>
          <w:p w14:paraId="1122A570"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L. Patil</w:t>
            </w:r>
          </w:p>
        </w:tc>
      </w:tr>
      <w:tr w:rsidR="00923AA7" w:rsidRPr="00923AA7" w14:paraId="44EEB51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798606CC"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Arial" w:hAnsi="Arial" w:cs="Arial"/>
                <w:b/>
                <w:szCs w:val="22"/>
                <w:lang w:eastAsia="en-IN" w:bidi="ar-SA"/>
              </w:rPr>
              <w:t>Name of Society/ Professional Body</w:t>
            </w:r>
          </w:p>
        </w:tc>
        <w:tc>
          <w:tcPr>
            <w:tcW w:w="3261" w:type="dxa"/>
            <w:tcBorders>
              <w:top w:val="double" w:sz="4" w:space="0" w:color="auto"/>
              <w:left w:val="double" w:sz="4" w:space="0" w:color="auto"/>
              <w:bottom w:val="double" w:sz="4" w:space="0" w:color="auto"/>
              <w:right w:val="double" w:sz="4" w:space="0" w:color="auto"/>
            </w:tcBorders>
            <w:shd w:val="clear" w:color="auto" w:fill="A6A6A6"/>
            <w:vAlign w:val="center"/>
          </w:tcPr>
          <w:p w14:paraId="25BFAA23"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Arial" w:hAnsi="Arial" w:cs="Arial"/>
                <w:b/>
                <w:szCs w:val="22"/>
                <w:lang w:eastAsia="en-IN" w:bidi="ar-SA"/>
              </w:rPr>
              <w:t xml:space="preserve">Name of Faculty </w:t>
            </w:r>
          </w:p>
        </w:tc>
      </w:tr>
      <w:tr w:rsidR="00923AA7" w:rsidRPr="00923AA7" w14:paraId="41242B09"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14A60BE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szCs w:val="22"/>
                <w:lang w:eastAsia="en-IN" w:bidi="ar-SA"/>
              </w:rPr>
              <w:t>Department of Manufacturing Engineering and Industrial Management</w:t>
            </w:r>
          </w:p>
        </w:tc>
      </w:tr>
      <w:tr w:rsidR="00923AA7" w:rsidRPr="00923AA7" w14:paraId="47F8730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393CAFE" w14:textId="77777777" w:rsidR="00923AA7" w:rsidRPr="00923AA7" w:rsidRDefault="00923AA7" w:rsidP="00923AA7">
            <w:pPr>
              <w:spacing w:after="0" w:line="240" w:lineRule="auto"/>
              <w:rPr>
                <w:rFonts w:ascii="Tahoma" w:eastAsia="Calibri" w:hAnsi="Tahoma" w:cs="Tahoma"/>
                <w:color w:val="000000"/>
                <w:szCs w:val="22"/>
                <w:shd w:val="clear" w:color="auto" w:fill="FFFFFF"/>
                <w:lang w:eastAsia="en-IN" w:bidi="ar-SA"/>
              </w:rPr>
            </w:pPr>
            <w:r w:rsidRPr="00923AA7">
              <w:rPr>
                <w:rFonts w:ascii="Tahoma" w:eastAsia="Calibri" w:hAnsi="Tahoma" w:cs="Tahoma"/>
                <w:color w:val="000000"/>
                <w:szCs w:val="22"/>
                <w:shd w:val="clear" w:color="auto" w:fill="FFFFFF"/>
                <w:lang w:eastAsia="en-IN" w:bidi="ar-SA"/>
              </w:rPr>
              <w:t xml:space="preserve">Editorial Board Member - Journal of Precision Technology </w:t>
            </w:r>
          </w:p>
          <w:p w14:paraId="77DF3A2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shd w:val="clear" w:color="auto" w:fill="FFFFFF"/>
                <w:lang w:eastAsia="en-IN" w:bidi="ar-SA"/>
              </w:rPr>
              <w:t>[ISSN : 1755-2060 (Print) / 1755-2079(Online)]</w:t>
            </w:r>
          </w:p>
        </w:tc>
        <w:tc>
          <w:tcPr>
            <w:tcW w:w="3261" w:type="dxa"/>
            <w:tcBorders>
              <w:top w:val="double" w:sz="4" w:space="0" w:color="auto"/>
              <w:left w:val="double" w:sz="4" w:space="0" w:color="auto"/>
              <w:bottom w:val="double" w:sz="4" w:space="0" w:color="auto"/>
              <w:right w:val="double" w:sz="4" w:space="0" w:color="auto"/>
            </w:tcBorders>
          </w:tcPr>
          <w:p w14:paraId="49C5E53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126A9EB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161EF3F"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shd w:val="clear" w:color="auto" w:fill="FFFFFF"/>
                <w:lang w:eastAsia="en-IN" w:bidi="ar-SA"/>
              </w:rPr>
              <w:t>Fellow - The Indian Institution of Production Engineers. </w:t>
            </w:r>
          </w:p>
        </w:tc>
        <w:tc>
          <w:tcPr>
            <w:tcW w:w="3261" w:type="dxa"/>
            <w:tcBorders>
              <w:top w:val="double" w:sz="4" w:space="0" w:color="auto"/>
              <w:left w:val="double" w:sz="4" w:space="0" w:color="auto"/>
              <w:bottom w:val="double" w:sz="4" w:space="0" w:color="auto"/>
              <w:right w:val="double" w:sz="4" w:space="0" w:color="auto"/>
            </w:tcBorders>
          </w:tcPr>
          <w:p w14:paraId="4524089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51D92B7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F5790C0"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shd w:val="clear" w:color="auto" w:fill="FFFFFF"/>
                <w:lang w:eastAsia="en-IN" w:bidi="ar-SA"/>
              </w:rPr>
              <w:t>Fellow - Institution of Engineers (INDIA).</w:t>
            </w:r>
          </w:p>
        </w:tc>
        <w:tc>
          <w:tcPr>
            <w:tcW w:w="3261" w:type="dxa"/>
            <w:tcBorders>
              <w:top w:val="double" w:sz="4" w:space="0" w:color="auto"/>
              <w:left w:val="double" w:sz="4" w:space="0" w:color="auto"/>
              <w:bottom w:val="double" w:sz="4" w:space="0" w:color="auto"/>
              <w:right w:val="double" w:sz="4" w:space="0" w:color="auto"/>
            </w:tcBorders>
          </w:tcPr>
          <w:p w14:paraId="7D58C70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1114F13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3665EA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bdr w:val="none" w:sz="0" w:space="0" w:color="auto" w:frame="1"/>
                <w:shd w:val="clear" w:color="auto" w:fill="FFFFFF"/>
                <w:lang w:val="en-GB" w:eastAsia="en-IN" w:bidi="ar-SA"/>
              </w:rPr>
              <w:t>Member - Computer Society of India. </w:t>
            </w:r>
          </w:p>
        </w:tc>
        <w:tc>
          <w:tcPr>
            <w:tcW w:w="3261" w:type="dxa"/>
            <w:tcBorders>
              <w:top w:val="double" w:sz="4" w:space="0" w:color="auto"/>
              <w:left w:val="double" w:sz="4" w:space="0" w:color="auto"/>
              <w:bottom w:val="double" w:sz="4" w:space="0" w:color="auto"/>
              <w:right w:val="double" w:sz="4" w:space="0" w:color="auto"/>
            </w:tcBorders>
          </w:tcPr>
          <w:p w14:paraId="594A43B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36F1416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B77939D"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bdr w:val="none" w:sz="0" w:space="0" w:color="auto" w:frame="1"/>
                <w:shd w:val="clear" w:color="auto" w:fill="FFFFFF"/>
                <w:lang w:val="en-GB" w:eastAsia="en-IN" w:bidi="ar-SA"/>
              </w:rPr>
              <w:t>Member - Association for Machines &amp; Mechanisms (INDIA). </w:t>
            </w:r>
          </w:p>
        </w:tc>
        <w:tc>
          <w:tcPr>
            <w:tcW w:w="3261" w:type="dxa"/>
            <w:tcBorders>
              <w:top w:val="double" w:sz="4" w:space="0" w:color="auto"/>
              <w:left w:val="double" w:sz="4" w:space="0" w:color="auto"/>
              <w:bottom w:val="double" w:sz="4" w:space="0" w:color="auto"/>
              <w:right w:val="double" w:sz="4" w:space="0" w:color="auto"/>
            </w:tcBorders>
          </w:tcPr>
          <w:p w14:paraId="6566E1C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5362C46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065D9C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bdr w:val="none" w:sz="0" w:space="0" w:color="auto" w:frame="1"/>
                <w:shd w:val="clear" w:color="auto" w:fill="FFFFFF"/>
                <w:lang w:val="en-GB" w:eastAsia="en-IN" w:bidi="ar-SA"/>
              </w:rPr>
              <w:t>Member - Operational Research Society of India. </w:t>
            </w:r>
          </w:p>
        </w:tc>
        <w:tc>
          <w:tcPr>
            <w:tcW w:w="3261" w:type="dxa"/>
            <w:tcBorders>
              <w:top w:val="double" w:sz="4" w:space="0" w:color="auto"/>
              <w:left w:val="double" w:sz="4" w:space="0" w:color="auto"/>
              <w:bottom w:val="double" w:sz="4" w:space="0" w:color="auto"/>
              <w:right w:val="double" w:sz="4" w:space="0" w:color="auto"/>
            </w:tcBorders>
          </w:tcPr>
          <w:p w14:paraId="3E60F30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Prof. B. B. Ahuja</w:t>
            </w:r>
          </w:p>
          <w:p w14:paraId="2858027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N. R. Rajhans</w:t>
            </w:r>
          </w:p>
        </w:tc>
      </w:tr>
      <w:tr w:rsidR="00923AA7" w:rsidRPr="00923AA7" w14:paraId="41D1BB4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F14857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Calibri" w:hAnsi="Tahoma" w:cs="Tahoma"/>
                <w:color w:val="000000"/>
                <w:szCs w:val="22"/>
                <w:shd w:val="clear" w:color="auto" w:fill="FFFFFF"/>
                <w:lang w:eastAsia="en-IN" w:bidi="ar-SA"/>
              </w:rPr>
              <w:t>The Indian Institution of Production Engineers. </w:t>
            </w:r>
          </w:p>
        </w:tc>
        <w:tc>
          <w:tcPr>
            <w:tcW w:w="3261" w:type="dxa"/>
            <w:tcBorders>
              <w:top w:val="double" w:sz="4" w:space="0" w:color="auto"/>
              <w:left w:val="double" w:sz="4" w:space="0" w:color="auto"/>
              <w:bottom w:val="double" w:sz="4" w:space="0" w:color="auto"/>
              <w:right w:val="double" w:sz="4" w:space="0" w:color="auto"/>
            </w:tcBorders>
          </w:tcPr>
          <w:p w14:paraId="21512A5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(Mrs.) A. V. Mulay</w:t>
            </w:r>
          </w:p>
        </w:tc>
      </w:tr>
      <w:tr w:rsidR="00923AA7" w:rsidRPr="00923AA7" w14:paraId="50EDA4F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60A2F5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Times New Roman" w:hAnsi="Tahoma" w:cs="Tahoma"/>
                <w:color w:val="000000"/>
                <w:szCs w:val="22"/>
                <w:bdr w:val="none" w:sz="0" w:space="0" w:color="auto" w:frame="1"/>
                <w:lang w:val="en-GB" w:eastAsia="en-IN" w:bidi="ar-SA"/>
              </w:rPr>
              <w:t>Member – Additive Manufacturing Society of India (AMSI) </w:t>
            </w:r>
          </w:p>
        </w:tc>
        <w:tc>
          <w:tcPr>
            <w:tcW w:w="3261" w:type="dxa"/>
            <w:tcBorders>
              <w:top w:val="double" w:sz="4" w:space="0" w:color="auto"/>
              <w:left w:val="double" w:sz="4" w:space="0" w:color="auto"/>
              <w:bottom w:val="double" w:sz="4" w:space="0" w:color="auto"/>
              <w:right w:val="double" w:sz="4" w:space="0" w:color="auto"/>
            </w:tcBorders>
          </w:tcPr>
          <w:p w14:paraId="6FC6FE4F"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Prof. B. B. Ahuja</w:t>
            </w:r>
          </w:p>
          <w:p w14:paraId="4017178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(Mrs.) A. V. Mulay</w:t>
            </w:r>
          </w:p>
        </w:tc>
      </w:tr>
      <w:tr w:rsidR="00923AA7" w:rsidRPr="00923AA7" w14:paraId="1E4395E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7DEE0FD"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Tahoma" w:eastAsia="Times New Roman" w:hAnsi="Tahoma" w:cs="Tahoma"/>
                <w:color w:val="000000"/>
                <w:szCs w:val="22"/>
                <w:bdr w:val="none" w:sz="0" w:space="0" w:color="auto" w:frame="1"/>
                <w:lang w:val="en-GB" w:eastAsia="en-IN" w:bidi="ar-SA"/>
              </w:rPr>
              <w:t>Member - The Institution of Engineering and Technology (IET) </w:t>
            </w:r>
          </w:p>
        </w:tc>
        <w:tc>
          <w:tcPr>
            <w:tcW w:w="3261" w:type="dxa"/>
            <w:tcBorders>
              <w:top w:val="double" w:sz="4" w:space="0" w:color="auto"/>
              <w:left w:val="double" w:sz="4" w:space="0" w:color="auto"/>
              <w:bottom w:val="double" w:sz="4" w:space="0" w:color="auto"/>
              <w:right w:val="double" w:sz="4" w:space="0" w:color="auto"/>
            </w:tcBorders>
          </w:tcPr>
          <w:p w14:paraId="4C6A1F67"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0EECF30D" w14:textId="77777777" w:rsidTr="00923AA7">
        <w:trPr>
          <w:trHeight w:val="389"/>
          <w:jc w:val="center"/>
        </w:trPr>
        <w:tc>
          <w:tcPr>
            <w:tcW w:w="6789" w:type="dxa"/>
            <w:tcBorders>
              <w:top w:val="double" w:sz="4" w:space="0" w:color="auto"/>
              <w:left w:val="double" w:sz="4" w:space="0" w:color="auto"/>
              <w:bottom w:val="double" w:sz="4" w:space="0" w:color="auto"/>
              <w:right w:val="double" w:sz="4" w:space="0" w:color="auto"/>
            </w:tcBorders>
          </w:tcPr>
          <w:p w14:paraId="21DB60F8" w14:textId="77777777" w:rsidR="00923AA7" w:rsidRPr="00923AA7" w:rsidRDefault="00923AA7" w:rsidP="00923AA7">
            <w:pPr>
              <w:spacing w:before="100" w:beforeAutospacing="1" w:after="100" w:afterAutospacing="1"/>
              <w:contextualSpacing/>
              <w:rPr>
                <w:rFonts w:ascii="Tahoma" w:eastAsia="Cambria" w:hAnsi="Tahoma" w:cs="Tahoma"/>
                <w:color w:val="000000"/>
                <w:szCs w:val="22"/>
                <w:shd w:val="clear" w:color="auto" w:fill="FFFFFF"/>
                <w:lang w:bidi="ar-SA"/>
              </w:rPr>
            </w:pPr>
            <w:r w:rsidRPr="00923AA7">
              <w:rPr>
                <w:rFonts w:ascii="Tahoma" w:eastAsia="Cambria" w:hAnsi="Tahoma" w:cs="Tahoma"/>
                <w:color w:val="000000"/>
                <w:szCs w:val="22"/>
                <w:shd w:val="clear" w:color="auto" w:fill="FFFFFF"/>
                <w:lang w:bidi="ar-SA"/>
              </w:rPr>
              <w:t>Member – Robotics Society of India</w:t>
            </w:r>
          </w:p>
        </w:tc>
        <w:tc>
          <w:tcPr>
            <w:tcW w:w="3261" w:type="dxa"/>
            <w:tcBorders>
              <w:top w:val="double" w:sz="4" w:space="0" w:color="auto"/>
              <w:left w:val="double" w:sz="4" w:space="0" w:color="auto"/>
              <w:bottom w:val="double" w:sz="4" w:space="0" w:color="auto"/>
              <w:right w:val="double" w:sz="4" w:space="0" w:color="auto"/>
            </w:tcBorders>
          </w:tcPr>
          <w:p w14:paraId="7823C29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Prof. B. B. Ahuja</w:t>
            </w:r>
          </w:p>
        </w:tc>
      </w:tr>
      <w:tr w:rsidR="00923AA7" w:rsidRPr="00923AA7" w14:paraId="6C66988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334E54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Institute of Engineers</w:t>
            </w:r>
          </w:p>
        </w:tc>
        <w:tc>
          <w:tcPr>
            <w:tcW w:w="3261" w:type="dxa"/>
            <w:tcBorders>
              <w:top w:val="double" w:sz="4" w:space="0" w:color="auto"/>
              <w:left w:val="double" w:sz="4" w:space="0" w:color="auto"/>
              <w:bottom w:val="double" w:sz="4" w:space="0" w:color="auto"/>
              <w:right w:val="double" w:sz="4" w:space="0" w:color="auto"/>
            </w:tcBorders>
          </w:tcPr>
          <w:p w14:paraId="0F4BDCE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B. Rajiv</w:t>
            </w:r>
          </w:p>
        </w:tc>
      </w:tr>
      <w:tr w:rsidR="00923AA7" w:rsidRPr="00923AA7" w14:paraId="722BE5A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6F5801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Indian Institution of Industrial Engineering  </w:t>
            </w:r>
          </w:p>
        </w:tc>
        <w:tc>
          <w:tcPr>
            <w:tcW w:w="3261" w:type="dxa"/>
            <w:tcBorders>
              <w:top w:val="double" w:sz="4" w:space="0" w:color="auto"/>
              <w:left w:val="double" w:sz="4" w:space="0" w:color="auto"/>
              <w:bottom w:val="double" w:sz="4" w:space="0" w:color="auto"/>
              <w:right w:val="double" w:sz="4" w:space="0" w:color="auto"/>
            </w:tcBorders>
          </w:tcPr>
          <w:p w14:paraId="03404D60"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Prof. B. B. Ahuja</w:t>
            </w:r>
          </w:p>
          <w:p w14:paraId="54E50CE1"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N. R. Rajhans</w:t>
            </w:r>
          </w:p>
        </w:tc>
      </w:tr>
      <w:tr w:rsidR="00923AA7" w:rsidRPr="00923AA7" w14:paraId="047B264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9157D27"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Indian Society of Ergonomics </w:t>
            </w:r>
          </w:p>
        </w:tc>
        <w:tc>
          <w:tcPr>
            <w:tcW w:w="3261" w:type="dxa"/>
            <w:tcBorders>
              <w:top w:val="double" w:sz="4" w:space="0" w:color="auto"/>
              <w:left w:val="double" w:sz="4" w:space="0" w:color="auto"/>
              <w:bottom w:val="double" w:sz="4" w:space="0" w:color="auto"/>
              <w:right w:val="double" w:sz="4" w:space="0" w:color="auto"/>
            </w:tcBorders>
          </w:tcPr>
          <w:p w14:paraId="686EFA09"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N. R. Rajhans</w:t>
            </w:r>
          </w:p>
        </w:tc>
      </w:tr>
      <w:tr w:rsidR="00923AA7" w:rsidRPr="00923AA7" w14:paraId="43B4FEF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3793B8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Indian Society of Technical Education</w:t>
            </w:r>
          </w:p>
        </w:tc>
        <w:tc>
          <w:tcPr>
            <w:tcW w:w="3261" w:type="dxa"/>
            <w:tcBorders>
              <w:top w:val="double" w:sz="4" w:space="0" w:color="auto"/>
              <w:left w:val="double" w:sz="4" w:space="0" w:color="auto"/>
              <w:bottom w:val="double" w:sz="4" w:space="0" w:color="auto"/>
              <w:right w:val="double" w:sz="4" w:space="0" w:color="auto"/>
            </w:tcBorders>
          </w:tcPr>
          <w:p w14:paraId="5CEE796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N. R. Rajhans</w:t>
            </w:r>
          </w:p>
        </w:tc>
      </w:tr>
      <w:tr w:rsidR="00923AA7" w:rsidRPr="00923AA7" w14:paraId="0471CC6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1A66F07"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Indian Society of Technical Education</w:t>
            </w:r>
          </w:p>
        </w:tc>
        <w:tc>
          <w:tcPr>
            <w:tcW w:w="3261" w:type="dxa"/>
            <w:tcBorders>
              <w:top w:val="double" w:sz="4" w:space="0" w:color="auto"/>
              <w:left w:val="double" w:sz="4" w:space="0" w:color="auto"/>
              <w:bottom w:val="double" w:sz="4" w:space="0" w:color="auto"/>
              <w:right w:val="double" w:sz="4" w:space="0" w:color="auto"/>
            </w:tcBorders>
          </w:tcPr>
          <w:p w14:paraId="38FE077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B. Rajiv</w:t>
            </w:r>
          </w:p>
        </w:tc>
      </w:tr>
      <w:tr w:rsidR="00923AA7" w:rsidRPr="00923AA7" w14:paraId="3FC749F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CBB79A4"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shd w:val="clear" w:color="auto" w:fill="FFFFFF"/>
                <w:lang w:eastAsia="en-IN" w:bidi="ar-SA"/>
              </w:rPr>
              <w:t>Computer society of India</w:t>
            </w:r>
          </w:p>
        </w:tc>
        <w:tc>
          <w:tcPr>
            <w:tcW w:w="3261" w:type="dxa"/>
            <w:tcBorders>
              <w:top w:val="double" w:sz="4" w:space="0" w:color="auto"/>
              <w:left w:val="double" w:sz="4" w:space="0" w:color="auto"/>
              <w:bottom w:val="double" w:sz="4" w:space="0" w:color="auto"/>
              <w:right w:val="double" w:sz="4" w:space="0" w:color="auto"/>
            </w:tcBorders>
          </w:tcPr>
          <w:p w14:paraId="5F36437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N. R. Rajhans</w:t>
            </w:r>
          </w:p>
        </w:tc>
      </w:tr>
      <w:tr w:rsidR="00923AA7" w:rsidRPr="00923AA7" w14:paraId="16B841A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B6CFD0A"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Indian Society of Ergonomics (ISE)</w:t>
            </w:r>
          </w:p>
        </w:tc>
        <w:tc>
          <w:tcPr>
            <w:tcW w:w="3261" w:type="dxa"/>
            <w:tcBorders>
              <w:top w:val="double" w:sz="4" w:space="0" w:color="auto"/>
              <w:left w:val="double" w:sz="4" w:space="0" w:color="auto"/>
              <w:bottom w:val="double" w:sz="4" w:space="0" w:color="auto"/>
              <w:right w:val="double" w:sz="4" w:space="0" w:color="auto"/>
            </w:tcBorders>
          </w:tcPr>
          <w:p w14:paraId="7F345BF2"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Jayant Karajagikar</w:t>
            </w:r>
          </w:p>
        </w:tc>
      </w:tr>
      <w:tr w:rsidR="00923AA7" w:rsidRPr="00923AA7" w14:paraId="372191E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5BBB5D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Tribology Society of India (TSI)</w:t>
            </w:r>
          </w:p>
        </w:tc>
        <w:tc>
          <w:tcPr>
            <w:tcW w:w="3261" w:type="dxa"/>
            <w:tcBorders>
              <w:top w:val="double" w:sz="4" w:space="0" w:color="auto"/>
              <w:left w:val="double" w:sz="4" w:space="0" w:color="auto"/>
              <w:bottom w:val="double" w:sz="4" w:space="0" w:color="auto"/>
              <w:right w:val="double" w:sz="4" w:space="0" w:color="auto"/>
            </w:tcBorders>
          </w:tcPr>
          <w:p w14:paraId="7D3C54A4"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Jayant Karajagikar</w:t>
            </w:r>
          </w:p>
          <w:p w14:paraId="0E881FBA" w14:textId="77777777" w:rsidR="00923AA7" w:rsidRPr="00923AA7" w:rsidRDefault="00923AA7" w:rsidP="00923AA7">
            <w:pPr>
              <w:spacing w:before="100" w:beforeAutospacing="1" w:after="100" w:afterAutospacing="1"/>
              <w:contextualSpacing/>
              <w:rPr>
                <w:rFonts w:ascii="Arial" w:eastAsia="Cambria" w:hAnsi="Arial" w:cs="Arial"/>
                <w:szCs w:val="22"/>
                <w:lang w:val="fr-CH" w:bidi="ar-SA"/>
              </w:rPr>
            </w:pPr>
            <w:r w:rsidRPr="00923AA7">
              <w:rPr>
                <w:rFonts w:ascii="Arial" w:eastAsia="Cambria" w:hAnsi="Arial" w:cs="Arial"/>
                <w:szCs w:val="22"/>
                <w:lang w:val="fr-CH" w:bidi="ar-SA"/>
              </w:rPr>
              <w:t>Dr. M. D. Jaybhaye</w:t>
            </w:r>
          </w:p>
          <w:p w14:paraId="1735D7B3" w14:textId="77777777" w:rsidR="00923AA7" w:rsidRPr="00923AA7" w:rsidRDefault="00923AA7" w:rsidP="00923AA7">
            <w:pPr>
              <w:spacing w:before="100" w:beforeAutospacing="1" w:after="100" w:afterAutospacing="1"/>
              <w:contextualSpacing/>
              <w:rPr>
                <w:rFonts w:ascii="Arial" w:eastAsia="Cambria" w:hAnsi="Arial" w:cs="Arial"/>
                <w:szCs w:val="22"/>
                <w:lang w:val="fr-CH" w:bidi="ar-SA"/>
              </w:rPr>
            </w:pPr>
            <w:r w:rsidRPr="00923AA7">
              <w:rPr>
                <w:rFonts w:ascii="Arial" w:eastAsia="Cambria" w:hAnsi="Arial" w:cs="Arial"/>
                <w:szCs w:val="22"/>
                <w:lang w:val="fr-CH" w:bidi="ar-SA"/>
              </w:rPr>
              <w:t>Dr. B. U. Sonawane</w:t>
            </w:r>
          </w:p>
          <w:p w14:paraId="07A09931" w14:textId="77777777" w:rsidR="00923AA7" w:rsidRPr="00923AA7" w:rsidRDefault="00923AA7" w:rsidP="00923AA7">
            <w:pPr>
              <w:spacing w:before="100" w:beforeAutospacing="1" w:after="100" w:afterAutospacing="1"/>
              <w:contextualSpacing/>
              <w:rPr>
                <w:rFonts w:ascii="Arial" w:eastAsia="Cambria" w:hAnsi="Arial" w:cs="Arial"/>
                <w:szCs w:val="22"/>
                <w:lang w:val="fr-CH" w:bidi="ar-SA"/>
              </w:rPr>
            </w:pPr>
            <w:r w:rsidRPr="00923AA7">
              <w:rPr>
                <w:rFonts w:ascii="Arial" w:eastAsia="Cambria" w:hAnsi="Arial" w:cs="Arial"/>
                <w:szCs w:val="22"/>
                <w:lang w:val="fr-CH" w:bidi="ar-SA"/>
              </w:rPr>
              <w:t>Dr. S. M. Patil</w:t>
            </w:r>
          </w:p>
        </w:tc>
      </w:tr>
      <w:tr w:rsidR="00923AA7" w:rsidRPr="00923AA7" w14:paraId="35B9649D"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1DE6AE4C" w14:textId="77777777" w:rsidR="00923AA7" w:rsidRPr="00923AA7" w:rsidRDefault="00923AA7" w:rsidP="00923AA7">
            <w:pPr>
              <w:spacing w:before="100" w:beforeAutospacing="1" w:after="100" w:afterAutospacing="1"/>
              <w:contextualSpacing/>
              <w:rPr>
                <w:rFonts w:ascii="Arial" w:eastAsia="Cambria" w:hAnsi="Arial" w:cs="Arial"/>
                <w:b/>
                <w:bCs/>
                <w:szCs w:val="22"/>
                <w:lang w:bidi="ar-SA"/>
              </w:rPr>
            </w:pPr>
            <w:r w:rsidRPr="00923AA7">
              <w:rPr>
                <w:rFonts w:ascii="Arial" w:eastAsia="Cambria" w:hAnsi="Arial" w:cs="Arial"/>
                <w:b/>
                <w:bCs/>
                <w:szCs w:val="22"/>
                <w:lang w:bidi="ar-SA"/>
              </w:rPr>
              <w:t>Department of Mathematics</w:t>
            </w:r>
          </w:p>
        </w:tc>
      </w:tr>
      <w:tr w:rsidR="00923AA7" w:rsidRPr="00923AA7" w14:paraId="612746F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455AE0F" w14:textId="77777777" w:rsidR="00923AA7" w:rsidRPr="00923AA7" w:rsidRDefault="00923AA7" w:rsidP="00923AA7">
            <w:pPr>
              <w:spacing w:after="0"/>
              <w:rPr>
                <w:rFonts w:ascii="Arial" w:eastAsia="Times New Roman" w:hAnsi="Arial" w:cs="Arial"/>
                <w:szCs w:val="22"/>
                <w:lang w:val="en-IN" w:eastAsia="en-IN" w:bidi="ar-SA"/>
              </w:rPr>
            </w:pPr>
            <w:r w:rsidRPr="00923AA7">
              <w:rPr>
                <w:rFonts w:ascii="Arial" w:eastAsia="Times New Roman" w:hAnsi="Arial" w:cs="Arial"/>
                <w:szCs w:val="22"/>
                <w:lang w:val="en-IN" w:eastAsia="en-IN" w:bidi="ar-SA"/>
              </w:rPr>
              <w:t>Life Member of Academy of Discrete Mathematics and its Applications (ADMA)</w:t>
            </w:r>
          </w:p>
        </w:tc>
        <w:tc>
          <w:tcPr>
            <w:tcW w:w="3261" w:type="dxa"/>
            <w:tcBorders>
              <w:top w:val="double" w:sz="4" w:space="0" w:color="auto"/>
              <w:left w:val="double" w:sz="4" w:space="0" w:color="auto"/>
              <w:bottom w:val="double" w:sz="4" w:space="0" w:color="auto"/>
              <w:right w:val="double" w:sz="4" w:space="0" w:color="auto"/>
            </w:tcBorders>
          </w:tcPr>
          <w:p w14:paraId="060332D2"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K. V. Dalvi</w:t>
            </w:r>
          </w:p>
          <w:p w14:paraId="43C14CB3"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Prof. M. S. Dhande</w:t>
            </w:r>
          </w:p>
          <w:p w14:paraId="69A8418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C M Deshpande</w:t>
            </w:r>
          </w:p>
          <w:p w14:paraId="76E68AFE"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P. Kavishwar</w:t>
            </w:r>
          </w:p>
          <w:p w14:paraId="056F1FE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Y. M. Mahatekar</w:t>
            </w:r>
          </w:p>
          <w:p w14:paraId="1327642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J. T. Majithia</w:t>
            </w:r>
          </w:p>
          <w:p w14:paraId="69398BA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P M Shinde</w:t>
            </w:r>
          </w:p>
          <w:p w14:paraId="5FAF3F96"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 D N Dhaytadak</w:t>
            </w:r>
          </w:p>
        </w:tc>
      </w:tr>
      <w:tr w:rsidR="00923AA7" w:rsidRPr="00923AA7" w14:paraId="7CB65FD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3ADB4E86" w14:textId="77777777" w:rsidR="00923AA7" w:rsidRPr="00923AA7" w:rsidRDefault="00923AA7" w:rsidP="00923AA7">
            <w:pPr>
              <w:spacing w:after="0"/>
              <w:rPr>
                <w:rFonts w:ascii="Arial" w:eastAsia="Times New Roman" w:hAnsi="Arial" w:cs="Arial"/>
                <w:szCs w:val="22"/>
                <w:lang w:val="en-IN" w:eastAsia="en-IN" w:bidi="ar-SA"/>
              </w:rPr>
            </w:pPr>
            <w:r w:rsidRPr="00923AA7">
              <w:rPr>
                <w:rFonts w:ascii="Arial" w:eastAsia="Times New Roman" w:hAnsi="Arial" w:cs="Arial"/>
                <w:szCs w:val="22"/>
                <w:lang w:val="en-IN" w:eastAsia="en-IN" w:bidi="ar-SA"/>
              </w:rPr>
              <w:t xml:space="preserve">Life Member of Indian Society of Technical Education (ISTE) </w:t>
            </w:r>
          </w:p>
          <w:p w14:paraId="0A6032C4" w14:textId="77777777" w:rsidR="00923AA7" w:rsidRPr="00923AA7" w:rsidRDefault="00923AA7" w:rsidP="00923AA7">
            <w:pPr>
              <w:spacing w:after="0"/>
              <w:rPr>
                <w:rFonts w:ascii="Arial" w:eastAsia="Times New Roman" w:hAnsi="Arial" w:cs="Arial"/>
                <w:szCs w:val="22"/>
                <w:lang w:val="en-IN" w:eastAsia="en-IN" w:bidi="ar-SA"/>
              </w:rPr>
            </w:pPr>
          </w:p>
        </w:tc>
        <w:tc>
          <w:tcPr>
            <w:tcW w:w="3261" w:type="dxa"/>
            <w:tcBorders>
              <w:top w:val="double" w:sz="4" w:space="0" w:color="auto"/>
              <w:left w:val="double" w:sz="4" w:space="0" w:color="auto"/>
              <w:bottom w:val="double" w:sz="4" w:space="0" w:color="auto"/>
              <w:right w:val="double" w:sz="4" w:space="0" w:color="auto"/>
            </w:tcBorders>
          </w:tcPr>
          <w:p w14:paraId="278832A4" w14:textId="77777777" w:rsidR="00923AA7" w:rsidRPr="00923AA7" w:rsidRDefault="00923AA7" w:rsidP="00923AA7">
            <w:pPr>
              <w:spacing w:after="0"/>
              <w:contextualSpacing/>
              <w:rPr>
                <w:rFonts w:ascii="Arial" w:eastAsia="Cambria" w:hAnsi="Arial" w:cs="Arial"/>
                <w:szCs w:val="22"/>
                <w:lang w:bidi="ar-SA"/>
              </w:rPr>
            </w:pPr>
            <w:r w:rsidRPr="00923AA7">
              <w:rPr>
                <w:rFonts w:ascii="Arial" w:eastAsia="Cambria" w:hAnsi="Arial" w:cs="Arial"/>
                <w:szCs w:val="22"/>
                <w:lang w:bidi="ar-SA"/>
              </w:rPr>
              <w:t>Dr. K. V. Dalvi</w:t>
            </w:r>
          </w:p>
          <w:p w14:paraId="2F0B8237" w14:textId="77777777" w:rsidR="00923AA7" w:rsidRPr="00923AA7" w:rsidRDefault="00923AA7" w:rsidP="00923AA7">
            <w:pPr>
              <w:spacing w:after="0"/>
              <w:contextualSpacing/>
              <w:rPr>
                <w:rFonts w:ascii="Arial" w:eastAsia="Cambria" w:hAnsi="Arial" w:cs="Arial"/>
                <w:szCs w:val="22"/>
                <w:lang w:bidi="ar-SA"/>
              </w:rPr>
            </w:pPr>
            <w:r w:rsidRPr="00923AA7">
              <w:rPr>
                <w:rFonts w:ascii="Arial" w:eastAsia="Cambria" w:hAnsi="Arial" w:cs="Arial"/>
                <w:szCs w:val="22"/>
                <w:lang w:bidi="ar-SA"/>
              </w:rPr>
              <w:t>Mrs. R. S. Kulkarni</w:t>
            </w:r>
          </w:p>
          <w:p w14:paraId="678F3A24" w14:textId="77777777" w:rsidR="00923AA7" w:rsidRPr="00923AA7" w:rsidRDefault="00923AA7" w:rsidP="00923AA7">
            <w:pPr>
              <w:spacing w:after="0"/>
              <w:contextualSpacing/>
              <w:rPr>
                <w:rFonts w:ascii="Arial" w:eastAsia="Cambria" w:hAnsi="Arial" w:cs="Arial"/>
                <w:szCs w:val="22"/>
                <w:lang w:bidi="ar-SA"/>
              </w:rPr>
            </w:pPr>
            <w:r w:rsidRPr="00923AA7">
              <w:rPr>
                <w:rFonts w:ascii="Arial" w:eastAsia="Cambria" w:hAnsi="Arial" w:cs="Arial"/>
                <w:szCs w:val="22"/>
                <w:lang w:bidi="ar-SA"/>
              </w:rPr>
              <w:t>Mrs. N. V. Shinde</w:t>
            </w:r>
          </w:p>
        </w:tc>
      </w:tr>
    </w:tbl>
    <w:p w14:paraId="273030EB" w14:textId="77777777" w:rsidR="00923AA7" w:rsidRDefault="00923AA7">
      <w:r>
        <w:br w:type="page"/>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3261"/>
      </w:tblGrid>
      <w:tr w:rsidR="00923AA7" w:rsidRPr="00923AA7" w14:paraId="7AFAA07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vAlign w:val="center"/>
          </w:tcPr>
          <w:p w14:paraId="7B871F4E" w14:textId="6F0ED5E2" w:rsidR="00923AA7" w:rsidRPr="00923AA7" w:rsidRDefault="00923AA7" w:rsidP="00923AA7">
            <w:pPr>
              <w:spacing w:after="0"/>
              <w:rPr>
                <w:rFonts w:ascii="Arial" w:eastAsia="Times New Roman" w:hAnsi="Arial" w:cs="Arial"/>
                <w:szCs w:val="22"/>
                <w:lang w:val="en-IN" w:eastAsia="en-IN" w:bidi="ar-SA"/>
              </w:rPr>
            </w:pPr>
            <w:r w:rsidRPr="00923AA7">
              <w:rPr>
                <w:rFonts w:ascii="Arial" w:eastAsia="Arial" w:hAnsi="Arial" w:cs="Arial"/>
                <w:b/>
                <w:sz w:val="24"/>
                <w:szCs w:val="24"/>
                <w:lang w:val="en-IN" w:eastAsia="en-IN" w:bidi="ar-SA"/>
              </w:rPr>
              <w:t>Name of Society/ Professional Body</w:t>
            </w:r>
          </w:p>
        </w:tc>
        <w:tc>
          <w:tcPr>
            <w:tcW w:w="3261" w:type="dxa"/>
            <w:tcBorders>
              <w:top w:val="double" w:sz="4" w:space="0" w:color="auto"/>
              <w:left w:val="double" w:sz="4" w:space="0" w:color="auto"/>
              <w:bottom w:val="double" w:sz="4" w:space="0" w:color="auto"/>
              <w:right w:val="double" w:sz="4" w:space="0" w:color="auto"/>
            </w:tcBorders>
            <w:shd w:val="clear" w:color="auto" w:fill="A6A6A6"/>
            <w:vAlign w:val="center"/>
          </w:tcPr>
          <w:p w14:paraId="09C8E4B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Arial" w:hAnsi="Arial" w:cs="Arial"/>
                <w:b/>
                <w:szCs w:val="22"/>
                <w:lang w:bidi="ar-SA"/>
              </w:rPr>
              <w:t xml:space="preserve">Name of Faculty </w:t>
            </w:r>
          </w:p>
        </w:tc>
      </w:tr>
      <w:tr w:rsidR="00923AA7" w:rsidRPr="00923AA7" w14:paraId="7F7262A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BEB9FBE" w14:textId="77777777" w:rsidR="00923AA7" w:rsidRPr="00923AA7" w:rsidRDefault="00923AA7" w:rsidP="00923AA7">
            <w:pPr>
              <w:spacing w:after="0"/>
              <w:rPr>
                <w:rFonts w:ascii="Arial" w:eastAsia="Times New Roman" w:hAnsi="Arial" w:cs="Arial"/>
                <w:szCs w:val="22"/>
                <w:lang w:val="en-IN" w:eastAsia="en-IN" w:bidi="ar-SA"/>
              </w:rPr>
            </w:pPr>
            <w:r w:rsidRPr="00923AA7">
              <w:rPr>
                <w:rFonts w:ascii="Arial" w:eastAsia="Times New Roman" w:hAnsi="Arial" w:cs="Arial"/>
                <w:szCs w:val="22"/>
                <w:lang w:val="en-IN" w:eastAsia="en-IN" w:bidi="ar-SA"/>
              </w:rPr>
              <w:t xml:space="preserve">Life Member of Indian Mathematical Society (IMS) </w:t>
            </w:r>
          </w:p>
          <w:p w14:paraId="195C2F0B" w14:textId="77777777" w:rsidR="00923AA7" w:rsidRPr="00923AA7" w:rsidRDefault="00923AA7" w:rsidP="00923AA7">
            <w:pPr>
              <w:spacing w:after="0" w:line="240" w:lineRule="auto"/>
              <w:rPr>
                <w:rFonts w:ascii="Arial" w:eastAsia="Calibri" w:hAnsi="Arial" w:cs="Arial"/>
                <w:szCs w:val="22"/>
                <w:lang w:eastAsia="en-IN" w:bidi="ar-SA"/>
              </w:rPr>
            </w:pPr>
          </w:p>
        </w:tc>
        <w:tc>
          <w:tcPr>
            <w:tcW w:w="3261" w:type="dxa"/>
            <w:tcBorders>
              <w:top w:val="double" w:sz="4" w:space="0" w:color="auto"/>
              <w:left w:val="double" w:sz="4" w:space="0" w:color="auto"/>
              <w:bottom w:val="double" w:sz="4" w:space="0" w:color="auto"/>
              <w:right w:val="double" w:sz="4" w:space="0" w:color="auto"/>
            </w:tcBorders>
          </w:tcPr>
          <w:p w14:paraId="00856595"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C M Deshpande</w:t>
            </w:r>
          </w:p>
          <w:p w14:paraId="1896BB88"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Prof. M. S. Dhande</w:t>
            </w:r>
          </w:p>
          <w:p w14:paraId="69A4FEF0"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Dr. S. P. Kavishwar</w:t>
            </w:r>
          </w:p>
          <w:p w14:paraId="79D51ACF" w14:textId="77777777" w:rsidR="00923AA7" w:rsidRPr="00923AA7" w:rsidRDefault="00923AA7" w:rsidP="00923AA7">
            <w:pPr>
              <w:spacing w:before="100" w:beforeAutospacing="1" w:after="100" w:afterAutospacing="1"/>
              <w:contextualSpacing/>
              <w:rPr>
                <w:rFonts w:ascii="Arial" w:eastAsia="Cambria" w:hAnsi="Arial" w:cs="Arial"/>
                <w:szCs w:val="22"/>
                <w:lang w:bidi="ar-SA"/>
              </w:rPr>
            </w:pPr>
            <w:r w:rsidRPr="00923AA7">
              <w:rPr>
                <w:rFonts w:ascii="Arial" w:eastAsia="Cambria" w:hAnsi="Arial" w:cs="Arial"/>
                <w:szCs w:val="22"/>
                <w:lang w:bidi="ar-SA"/>
              </w:rPr>
              <w:t>Mrs. A. B. Dhere</w:t>
            </w:r>
          </w:p>
        </w:tc>
      </w:tr>
      <w:tr w:rsidR="00923AA7" w:rsidRPr="00923AA7" w14:paraId="2F8983D9"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vAlign w:val="center"/>
          </w:tcPr>
          <w:p w14:paraId="623F4010"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b/>
                <w:color w:val="000000"/>
                <w:szCs w:val="22"/>
                <w:lang w:eastAsia="en-IN" w:bidi="ar-SA"/>
              </w:rPr>
              <w:t xml:space="preserve">Department of Mechanical Engineering </w:t>
            </w:r>
          </w:p>
        </w:tc>
      </w:tr>
      <w:tr w:rsidR="00923AA7" w:rsidRPr="00923AA7" w14:paraId="72EDBD3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4993F419"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Life membership of Combustion Institute</w:t>
            </w:r>
          </w:p>
        </w:tc>
        <w:tc>
          <w:tcPr>
            <w:tcW w:w="3261" w:type="dxa"/>
            <w:tcBorders>
              <w:top w:val="double" w:sz="4" w:space="0" w:color="auto"/>
              <w:left w:val="double" w:sz="4" w:space="0" w:color="auto"/>
              <w:bottom w:val="double" w:sz="4" w:space="0" w:color="auto"/>
              <w:right w:val="double" w:sz="4" w:space="0" w:color="auto"/>
            </w:tcBorders>
            <w:vAlign w:val="center"/>
          </w:tcPr>
          <w:p w14:paraId="4C083BDF"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szCs w:val="22"/>
                <w:lang w:eastAsia="en-IN" w:bidi="ar-SA"/>
              </w:rPr>
              <w:t>Dr. M. R. Nandgaonkar</w:t>
            </w:r>
          </w:p>
        </w:tc>
      </w:tr>
      <w:tr w:rsidR="00923AA7" w:rsidRPr="00923AA7" w14:paraId="3CAB8CC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580D3B4"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color w:val="000000"/>
                <w:szCs w:val="22"/>
                <w:lang w:eastAsia="en-IN" w:bidi="ar-SA"/>
              </w:rPr>
              <w:t>Indian Society for Technical Education</w:t>
            </w:r>
          </w:p>
        </w:tc>
        <w:tc>
          <w:tcPr>
            <w:tcW w:w="3261" w:type="dxa"/>
            <w:tcBorders>
              <w:top w:val="double" w:sz="4" w:space="0" w:color="auto"/>
              <w:left w:val="double" w:sz="4" w:space="0" w:color="auto"/>
              <w:bottom w:val="double" w:sz="4" w:space="0" w:color="auto"/>
              <w:right w:val="double" w:sz="4" w:space="0" w:color="auto"/>
            </w:tcBorders>
          </w:tcPr>
          <w:p w14:paraId="5A466972"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A.P. Bhattu</w:t>
            </w:r>
          </w:p>
          <w:p w14:paraId="5A481813"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 xml:space="preserve">Dr. S. S. Mohite </w:t>
            </w:r>
          </w:p>
          <w:p w14:paraId="1AD06CB1"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N D Shikalgar</w:t>
            </w:r>
          </w:p>
          <w:p w14:paraId="48E68955"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Mr. N.D. Dhote</w:t>
            </w:r>
          </w:p>
          <w:p w14:paraId="4F2F6336"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S. V. Lahane</w:t>
            </w:r>
          </w:p>
          <w:p w14:paraId="67FDE695" w14:textId="77777777" w:rsidR="00923AA7" w:rsidRPr="00923AA7" w:rsidRDefault="00923AA7" w:rsidP="00923AA7">
            <w:pPr>
              <w:spacing w:before="100" w:beforeAutospacing="1" w:after="100" w:afterAutospacing="1" w:line="240" w:lineRule="auto"/>
              <w:contextualSpacing/>
              <w:rPr>
                <w:rFonts w:ascii="Arial" w:eastAsia="Cambria" w:hAnsi="Arial" w:cs="Arial"/>
                <w:szCs w:val="22"/>
                <w:lang w:bidi="ar-SA"/>
              </w:rPr>
            </w:pPr>
            <w:r w:rsidRPr="00923AA7">
              <w:rPr>
                <w:rFonts w:ascii="Arial" w:eastAsia="Cambria" w:hAnsi="Arial" w:cs="Arial"/>
                <w:szCs w:val="22"/>
                <w:lang w:bidi="ar-SA"/>
              </w:rPr>
              <w:t>Dr. M R Nandgaonkar</w:t>
            </w:r>
          </w:p>
          <w:p w14:paraId="1283C569" w14:textId="77777777" w:rsidR="00923AA7" w:rsidRPr="00923AA7" w:rsidRDefault="00923AA7" w:rsidP="00923AA7">
            <w:pPr>
              <w:spacing w:before="100" w:beforeAutospacing="1" w:after="100" w:afterAutospacing="1" w:line="240" w:lineRule="auto"/>
              <w:contextualSpacing/>
              <w:rPr>
                <w:rFonts w:ascii="Arial" w:eastAsia="Cambria" w:hAnsi="Arial" w:cs="Arial"/>
                <w:szCs w:val="22"/>
                <w:lang w:bidi="ar-SA"/>
              </w:rPr>
            </w:pPr>
            <w:r w:rsidRPr="00923AA7">
              <w:rPr>
                <w:rFonts w:ascii="Arial" w:eastAsia="Cambria" w:hAnsi="Arial" w:cs="Arial"/>
                <w:szCs w:val="22"/>
                <w:lang w:bidi="ar-SA"/>
              </w:rPr>
              <w:t>Dr. S. O. Durgam</w:t>
            </w:r>
          </w:p>
          <w:p w14:paraId="64391A78"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M. P. Khond</w:t>
            </w:r>
          </w:p>
          <w:p w14:paraId="7DB958D0" w14:textId="77777777" w:rsidR="00923AA7" w:rsidRPr="00923AA7" w:rsidRDefault="00923AA7" w:rsidP="00923AA7">
            <w:pPr>
              <w:spacing w:before="100" w:beforeAutospacing="1" w:after="100" w:afterAutospacing="1" w:line="240" w:lineRule="auto"/>
              <w:contextualSpacing/>
              <w:rPr>
                <w:rFonts w:ascii="Arial" w:eastAsia="Calibri" w:hAnsi="Arial" w:cs="Arial"/>
                <w:szCs w:val="22"/>
                <w:lang w:bidi="ar-SA"/>
              </w:rPr>
            </w:pPr>
            <w:r w:rsidRPr="00923AA7">
              <w:rPr>
                <w:rFonts w:ascii="Arial" w:eastAsia="Calibri" w:hAnsi="Arial" w:cs="Arial"/>
                <w:szCs w:val="22"/>
                <w:lang w:bidi="ar-SA"/>
              </w:rPr>
              <w:t>Dr. P. S. Shinde</w:t>
            </w:r>
          </w:p>
          <w:p w14:paraId="4A9120FE" w14:textId="77777777" w:rsidR="00923AA7" w:rsidRPr="00923AA7" w:rsidRDefault="00923AA7" w:rsidP="00923AA7">
            <w:pPr>
              <w:spacing w:before="100" w:beforeAutospacing="1" w:after="100" w:afterAutospacing="1" w:line="240" w:lineRule="auto"/>
              <w:contextualSpacing/>
              <w:rPr>
                <w:rFonts w:ascii="Arial" w:eastAsia="Calibri" w:hAnsi="Arial" w:cs="Arial"/>
                <w:szCs w:val="22"/>
                <w:lang w:bidi="ar-SA"/>
              </w:rPr>
            </w:pPr>
            <w:r w:rsidRPr="00923AA7">
              <w:rPr>
                <w:rFonts w:ascii="Arial" w:eastAsia="Calibri" w:hAnsi="Arial" w:cs="Arial"/>
                <w:szCs w:val="22"/>
                <w:lang w:bidi="ar-SA"/>
              </w:rPr>
              <w:t>Dr. N. K. Chougule</w:t>
            </w:r>
          </w:p>
        </w:tc>
      </w:tr>
      <w:tr w:rsidR="00923AA7" w:rsidRPr="00923AA7" w14:paraId="341A270D"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C45C78E"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Society of Automotive Engineering</w:t>
            </w:r>
          </w:p>
        </w:tc>
        <w:tc>
          <w:tcPr>
            <w:tcW w:w="3261" w:type="dxa"/>
            <w:tcBorders>
              <w:top w:val="double" w:sz="4" w:space="0" w:color="auto"/>
              <w:left w:val="double" w:sz="4" w:space="0" w:color="auto"/>
              <w:bottom w:val="double" w:sz="4" w:space="0" w:color="auto"/>
              <w:right w:val="double" w:sz="4" w:space="0" w:color="auto"/>
            </w:tcBorders>
          </w:tcPr>
          <w:p w14:paraId="3C054AB5"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 xml:space="preserve">Dr. S. N. Sapali </w:t>
            </w:r>
          </w:p>
          <w:p w14:paraId="320FDD78"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M. G. Karnik</w:t>
            </w:r>
          </w:p>
          <w:p w14:paraId="25B004A9"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Mr. S. N. Tapase</w:t>
            </w:r>
          </w:p>
          <w:p w14:paraId="6CAF867B"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 xml:space="preserve">Dr. S. S. Mohite  </w:t>
            </w:r>
          </w:p>
          <w:p w14:paraId="24C71AA4"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Ms. P. P. Suryawanshi</w:t>
            </w:r>
          </w:p>
          <w:p w14:paraId="0555C618"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 xml:space="preserve">Mrs. S. S. Mundra  </w:t>
            </w:r>
          </w:p>
          <w:p w14:paraId="469D4941"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 xml:space="preserve">Dr. N D Shikalgar </w:t>
            </w:r>
          </w:p>
          <w:p w14:paraId="1B1027D8"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Mr. N. D. Dhote</w:t>
            </w:r>
          </w:p>
          <w:p w14:paraId="55D54C27"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P. W. Deshmukh</w:t>
            </w:r>
          </w:p>
          <w:p w14:paraId="72D76754"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S. V. Lahane</w:t>
            </w:r>
          </w:p>
          <w:p w14:paraId="4CA408B0"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S. O. Durgam</w:t>
            </w:r>
          </w:p>
          <w:p w14:paraId="4BEE157D"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Dr. M.P.Khond</w:t>
            </w:r>
          </w:p>
          <w:p w14:paraId="07BB362E" w14:textId="77777777" w:rsidR="00923AA7" w:rsidRPr="00923AA7" w:rsidRDefault="00923AA7" w:rsidP="00923AA7">
            <w:pPr>
              <w:spacing w:before="100" w:beforeAutospacing="1" w:after="100" w:afterAutospacing="1" w:line="240" w:lineRule="auto"/>
              <w:contextualSpacing/>
              <w:rPr>
                <w:rFonts w:ascii="Arial" w:eastAsia="Cambria" w:hAnsi="Arial" w:cs="Arial"/>
                <w:color w:val="000000"/>
                <w:szCs w:val="22"/>
                <w:lang w:bidi="ar-SA"/>
              </w:rPr>
            </w:pPr>
            <w:r w:rsidRPr="00923AA7">
              <w:rPr>
                <w:rFonts w:ascii="Arial" w:eastAsia="Cambria" w:hAnsi="Arial" w:cs="Arial"/>
                <w:color w:val="000000"/>
                <w:szCs w:val="22"/>
                <w:lang w:bidi="ar-SA"/>
              </w:rPr>
              <w:t>Mr.</w:t>
            </w:r>
            <w:r w:rsidRPr="00923AA7">
              <w:rPr>
                <w:rFonts w:ascii="Arial" w:eastAsia="Cambria" w:hAnsi="Arial" w:cs="Arial"/>
                <w:bCs/>
                <w:color w:val="000000"/>
                <w:szCs w:val="22"/>
                <w:lang w:bidi="ar-SA"/>
              </w:rPr>
              <w:t xml:space="preserve"> A. D. Patange</w:t>
            </w:r>
            <w:r w:rsidRPr="00923AA7">
              <w:rPr>
                <w:rFonts w:ascii="Arial" w:eastAsia="Cambria" w:hAnsi="Arial" w:cs="Arial"/>
                <w:color w:val="000000"/>
                <w:szCs w:val="22"/>
                <w:lang w:bidi="ar-SA"/>
              </w:rPr>
              <w:t xml:space="preserve"> </w:t>
            </w:r>
          </w:p>
        </w:tc>
      </w:tr>
      <w:tr w:rsidR="00923AA7" w:rsidRPr="00923AA7" w14:paraId="245E819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A58FB3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Laser Institute of India</w:t>
            </w:r>
          </w:p>
        </w:tc>
        <w:tc>
          <w:tcPr>
            <w:tcW w:w="3261" w:type="dxa"/>
            <w:tcBorders>
              <w:top w:val="double" w:sz="4" w:space="0" w:color="auto"/>
              <w:left w:val="double" w:sz="4" w:space="0" w:color="auto"/>
              <w:bottom w:val="double" w:sz="4" w:space="0" w:color="auto"/>
              <w:right w:val="double" w:sz="4" w:space="0" w:color="auto"/>
            </w:tcBorders>
          </w:tcPr>
          <w:p w14:paraId="72AAFAA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V. K.  Haribhakta</w:t>
            </w:r>
          </w:p>
        </w:tc>
      </w:tr>
      <w:tr w:rsidR="00923AA7" w:rsidRPr="00923AA7" w14:paraId="4AE3B43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89DEB7F"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American Society of Thermal Fluids Engineers</w:t>
            </w:r>
          </w:p>
        </w:tc>
        <w:tc>
          <w:tcPr>
            <w:tcW w:w="3261" w:type="dxa"/>
            <w:tcBorders>
              <w:top w:val="double" w:sz="4" w:space="0" w:color="auto"/>
              <w:left w:val="double" w:sz="4" w:space="0" w:color="auto"/>
              <w:bottom w:val="double" w:sz="4" w:space="0" w:color="auto"/>
              <w:right w:val="double" w:sz="4" w:space="0" w:color="auto"/>
            </w:tcBorders>
          </w:tcPr>
          <w:p w14:paraId="3D605415"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V K. Haribhakta</w:t>
            </w:r>
          </w:p>
          <w:p w14:paraId="33868784"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O. Durgam</w:t>
            </w:r>
          </w:p>
          <w:p w14:paraId="4B099D48"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M. P. Khond</w:t>
            </w:r>
          </w:p>
        </w:tc>
      </w:tr>
      <w:tr w:rsidR="00923AA7" w:rsidRPr="00923AA7" w14:paraId="627FE74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1C8477E5"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Indian Society for Heat and Mass Transfer</w:t>
            </w:r>
          </w:p>
        </w:tc>
        <w:tc>
          <w:tcPr>
            <w:tcW w:w="3261" w:type="dxa"/>
            <w:tcBorders>
              <w:top w:val="double" w:sz="4" w:space="0" w:color="auto"/>
              <w:left w:val="double" w:sz="4" w:space="0" w:color="auto"/>
              <w:bottom w:val="double" w:sz="4" w:space="0" w:color="auto"/>
              <w:right w:val="double" w:sz="4" w:space="0" w:color="auto"/>
            </w:tcBorders>
          </w:tcPr>
          <w:p w14:paraId="20F85998"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P. W. Deshmukh</w:t>
            </w:r>
          </w:p>
          <w:p w14:paraId="7291E80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S. O. Durgam</w:t>
            </w:r>
          </w:p>
        </w:tc>
      </w:tr>
      <w:tr w:rsidR="00923AA7" w:rsidRPr="00923AA7" w14:paraId="4CFB359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FD9782C" w14:textId="77777777" w:rsidR="00923AA7" w:rsidRPr="00923AA7" w:rsidRDefault="00A83A05" w:rsidP="00923AA7">
            <w:pPr>
              <w:spacing w:after="0" w:line="240" w:lineRule="auto"/>
              <w:rPr>
                <w:rFonts w:ascii="Arial" w:eastAsia="Arial" w:hAnsi="Arial" w:cs="Arial"/>
                <w:color w:val="000000"/>
                <w:szCs w:val="22"/>
                <w:lang w:eastAsia="en-IN" w:bidi="ar-SA"/>
              </w:rPr>
            </w:pPr>
            <w:hyperlink r:id="rId9" w:history="1">
              <w:r w:rsidR="00923AA7" w:rsidRPr="00923AA7">
                <w:rPr>
                  <w:rFonts w:ascii="Arial" w:eastAsia="Calibri" w:hAnsi="Arial" w:cs="Arial"/>
                  <w:color w:val="000000"/>
                  <w:szCs w:val="22"/>
                  <w:lang w:eastAsia="en-IN" w:bidi="ar-SA"/>
                </w:rPr>
                <w:t>National Society of Fluid Mechanics and Fluid Power</w:t>
              </w:r>
            </w:hyperlink>
          </w:p>
        </w:tc>
        <w:tc>
          <w:tcPr>
            <w:tcW w:w="3261" w:type="dxa"/>
            <w:tcBorders>
              <w:top w:val="double" w:sz="4" w:space="0" w:color="auto"/>
              <w:left w:val="double" w:sz="4" w:space="0" w:color="auto"/>
              <w:bottom w:val="double" w:sz="4" w:space="0" w:color="auto"/>
              <w:right w:val="double" w:sz="4" w:space="0" w:color="auto"/>
            </w:tcBorders>
          </w:tcPr>
          <w:p w14:paraId="34E40BD9"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V. Lahane</w:t>
            </w:r>
          </w:p>
          <w:p w14:paraId="2BA751D5"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M. P. Khond</w:t>
            </w:r>
          </w:p>
        </w:tc>
      </w:tr>
      <w:tr w:rsidR="00923AA7" w:rsidRPr="00923AA7" w14:paraId="2EE30FD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C43BA32"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Combustion Institute</w:t>
            </w:r>
          </w:p>
        </w:tc>
        <w:tc>
          <w:tcPr>
            <w:tcW w:w="3261" w:type="dxa"/>
            <w:tcBorders>
              <w:top w:val="double" w:sz="4" w:space="0" w:color="auto"/>
              <w:left w:val="double" w:sz="4" w:space="0" w:color="auto"/>
              <w:bottom w:val="double" w:sz="4" w:space="0" w:color="auto"/>
              <w:right w:val="double" w:sz="4" w:space="0" w:color="auto"/>
            </w:tcBorders>
          </w:tcPr>
          <w:p w14:paraId="2D4AEFED"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S. V. Lahane</w:t>
            </w:r>
          </w:p>
        </w:tc>
      </w:tr>
      <w:tr w:rsidR="00923AA7" w:rsidRPr="00923AA7" w14:paraId="74CBF98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7E2B205"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szCs w:val="22"/>
                <w:lang w:eastAsia="en-IN" w:bidi="ar-SA"/>
              </w:rPr>
              <w:t>Member of Institution of Engineers</w:t>
            </w:r>
          </w:p>
        </w:tc>
        <w:tc>
          <w:tcPr>
            <w:tcW w:w="3261" w:type="dxa"/>
            <w:tcBorders>
              <w:top w:val="double" w:sz="4" w:space="0" w:color="auto"/>
              <w:left w:val="double" w:sz="4" w:space="0" w:color="auto"/>
              <w:bottom w:val="double" w:sz="4" w:space="0" w:color="auto"/>
              <w:right w:val="double" w:sz="4" w:space="0" w:color="auto"/>
            </w:tcBorders>
          </w:tcPr>
          <w:p w14:paraId="2ED455A4"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V. Lahane</w:t>
            </w:r>
          </w:p>
          <w:p w14:paraId="22E636AB"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M. R. Nandgaonkar</w:t>
            </w:r>
          </w:p>
        </w:tc>
      </w:tr>
      <w:tr w:rsidR="00923AA7" w:rsidRPr="00923AA7" w14:paraId="1F4248BA"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030FE8B"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American Society of Mechanical Engineers</w:t>
            </w:r>
          </w:p>
        </w:tc>
        <w:tc>
          <w:tcPr>
            <w:tcW w:w="3261" w:type="dxa"/>
            <w:tcBorders>
              <w:top w:val="double" w:sz="4" w:space="0" w:color="auto"/>
              <w:left w:val="double" w:sz="4" w:space="0" w:color="auto"/>
              <w:bottom w:val="double" w:sz="4" w:space="0" w:color="auto"/>
              <w:right w:val="double" w:sz="4" w:space="0" w:color="auto"/>
            </w:tcBorders>
          </w:tcPr>
          <w:p w14:paraId="02A20B6B"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V. Lahane</w:t>
            </w:r>
          </w:p>
          <w:p w14:paraId="1D9CB116"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S. O. Durgam</w:t>
            </w:r>
          </w:p>
        </w:tc>
      </w:tr>
      <w:tr w:rsidR="00923AA7" w:rsidRPr="00923AA7" w14:paraId="7EA7CC3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4CECC6BC"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 xml:space="preserve">International information and Engineering Technology Association  </w:t>
            </w:r>
          </w:p>
        </w:tc>
        <w:tc>
          <w:tcPr>
            <w:tcW w:w="3261" w:type="dxa"/>
            <w:vMerge w:val="restart"/>
            <w:tcBorders>
              <w:top w:val="double" w:sz="4" w:space="0" w:color="auto"/>
              <w:left w:val="double" w:sz="4" w:space="0" w:color="auto"/>
              <w:right w:val="double" w:sz="4" w:space="0" w:color="auto"/>
            </w:tcBorders>
          </w:tcPr>
          <w:p w14:paraId="3290F8DC" w14:textId="77777777" w:rsidR="00923AA7" w:rsidRPr="00923AA7" w:rsidRDefault="00923AA7" w:rsidP="00923AA7">
            <w:pPr>
              <w:spacing w:after="0" w:line="240" w:lineRule="auto"/>
              <w:rPr>
                <w:rFonts w:ascii="Arial" w:eastAsia="Arial" w:hAnsi="Arial" w:cs="Arial"/>
                <w:szCs w:val="22"/>
                <w:lang w:eastAsia="en-IN" w:bidi="ar-SA"/>
              </w:rPr>
            </w:pPr>
            <w:r w:rsidRPr="00923AA7">
              <w:rPr>
                <w:rFonts w:ascii="Arial" w:eastAsia="Calibri" w:hAnsi="Arial" w:cs="Arial"/>
                <w:color w:val="000000"/>
                <w:szCs w:val="22"/>
                <w:lang w:eastAsia="en-IN" w:bidi="ar-SA"/>
              </w:rPr>
              <w:t>Dr. S. O. Durgam</w:t>
            </w:r>
          </w:p>
        </w:tc>
      </w:tr>
      <w:tr w:rsidR="00923AA7" w:rsidRPr="00923AA7" w14:paraId="3A5AB48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06532278" w14:textId="77777777" w:rsidR="00923AA7" w:rsidRPr="00923AA7" w:rsidRDefault="00923AA7" w:rsidP="00923AA7">
            <w:pPr>
              <w:spacing w:after="0" w:line="240" w:lineRule="auto"/>
              <w:rPr>
                <w:rFonts w:ascii="Arial" w:eastAsia="Arial" w:hAnsi="Arial" w:cs="Arial"/>
                <w:color w:val="000000"/>
                <w:szCs w:val="22"/>
                <w:lang w:eastAsia="en-IN" w:bidi="ar-SA"/>
              </w:rPr>
            </w:pPr>
            <w:r w:rsidRPr="00923AA7">
              <w:rPr>
                <w:rFonts w:ascii="Arial" w:eastAsia="Calibri" w:hAnsi="Arial" w:cs="Arial"/>
                <w:color w:val="000000"/>
                <w:szCs w:val="22"/>
                <w:lang w:eastAsia="en-IN" w:bidi="ar-SA"/>
              </w:rPr>
              <w:t>American Institute of Aeronautics and Astronautics</w:t>
            </w:r>
          </w:p>
        </w:tc>
        <w:tc>
          <w:tcPr>
            <w:tcW w:w="3261" w:type="dxa"/>
            <w:vMerge/>
            <w:tcBorders>
              <w:left w:val="double" w:sz="4" w:space="0" w:color="auto"/>
              <w:bottom w:val="double" w:sz="4" w:space="0" w:color="auto"/>
              <w:right w:val="double" w:sz="4" w:space="0" w:color="auto"/>
            </w:tcBorders>
          </w:tcPr>
          <w:p w14:paraId="3E5E150F" w14:textId="77777777" w:rsidR="00923AA7" w:rsidRPr="00923AA7" w:rsidRDefault="00923AA7" w:rsidP="00923AA7">
            <w:pPr>
              <w:spacing w:after="0" w:line="240" w:lineRule="auto"/>
              <w:rPr>
                <w:rFonts w:ascii="Arial" w:eastAsia="Arial" w:hAnsi="Arial" w:cs="Arial"/>
                <w:szCs w:val="22"/>
                <w:lang w:eastAsia="en-IN" w:bidi="ar-SA"/>
              </w:rPr>
            </w:pPr>
          </w:p>
        </w:tc>
      </w:tr>
    </w:tbl>
    <w:p w14:paraId="45D84BFB" w14:textId="77777777" w:rsidR="00923AA7" w:rsidRDefault="00923AA7">
      <w:r>
        <w:br w:type="page"/>
      </w: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89"/>
        <w:gridCol w:w="3261"/>
      </w:tblGrid>
      <w:tr w:rsidR="00923AA7" w:rsidRPr="00923AA7" w14:paraId="60868F6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6A6A6"/>
          </w:tcPr>
          <w:p w14:paraId="44CC2483" w14:textId="7ED17DE9"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b/>
                <w:bCs/>
                <w:szCs w:val="22"/>
                <w:lang w:eastAsia="en-IN" w:bidi="ar-SA"/>
              </w:rPr>
              <w:t>Name of Society/ Professional Body</w:t>
            </w:r>
          </w:p>
        </w:tc>
        <w:tc>
          <w:tcPr>
            <w:tcW w:w="3261" w:type="dxa"/>
            <w:tcBorders>
              <w:top w:val="double" w:sz="4" w:space="0" w:color="auto"/>
              <w:left w:val="double" w:sz="4" w:space="0" w:color="auto"/>
              <w:bottom w:val="double" w:sz="4" w:space="0" w:color="auto"/>
              <w:right w:val="double" w:sz="4" w:space="0" w:color="auto"/>
            </w:tcBorders>
            <w:shd w:val="clear" w:color="auto" w:fill="A6A6A6"/>
          </w:tcPr>
          <w:p w14:paraId="66A19964"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b/>
                <w:bCs/>
                <w:szCs w:val="22"/>
                <w:lang w:eastAsia="en-IN" w:bidi="ar-SA"/>
              </w:rPr>
              <w:t xml:space="preserve">Name of Faculty </w:t>
            </w:r>
          </w:p>
        </w:tc>
      </w:tr>
      <w:tr w:rsidR="00923AA7" w:rsidRPr="00923AA7" w14:paraId="513F8D9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253963B4" w14:textId="77777777" w:rsidR="00923AA7" w:rsidRPr="00923AA7" w:rsidRDefault="00923AA7" w:rsidP="00923AA7">
            <w:pPr>
              <w:spacing w:after="0" w:line="240" w:lineRule="auto"/>
              <w:rPr>
                <w:rFonts w:ascii="Arial" w:eastAsia="Cambria" w:hAnsi="Arial" w:cs="Arial"/>
                <w:color w:val="000000"/>
                <w:szCs w:val="22"/>
                <w:lang w:eastAsia="en-IN" w:bidi="ar-SA"/>
              </w:rPr>
            </w:pPr>
            <w:r w:rsidRPr="00923AA7">
              <w:rPr>
                <w:rFonts w:ascii="Arial" w:eastAsia="Cambria" w:hAnsi="Arial" w:cs="Arial"/>
                <w:color w:val="000000"/>
                <w:szCs w:val="22"/>
                <w:lang w:eastAsia="en-IN" w:bidi="ar-SA"/>
              </w:rPr>
              <w:t>Society of Automotive Engineers (SAE)</w:t>
            </w:r>
          </w:p>
        </w:tc>
        <w:tc>
          <w:tcPr>
            <w:tcW w:w="3261" w:type="dxa"/>
            <w:tcBorders>
              <w:top w:val="double" w:sz="4" w:space="0" w:color="auto"/>
              <w:left w:val="double" w:sz="4" w:space="0" w:color="auto"/>
              <w:right w:val="double" w:sz="4" w:space="0" w:color="auto"/>
            </w:tcBorders>
            <w:shd w:val="clear" w:color="auto" w:fill="auto"/>
          </w:tcPr>
          <w:p w14:paraId="25B2A3B8"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P. R. Dhamangaonkar</w:t>
            </w:r>
          </w:p>
        </w:tc>
      </w:tr>
      <w:tr w:rsidR="00923AA7" w:rsidRPr="00923AA7" w14:paraId="7498BA3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0E274867"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mbria" w:hAnsi="Arial" w:cs="Arial"/>
                <w:color w:val="000000"/>
                <w:szCs w:val="22"/>
                <w:lang w:eastAsia="en-IN" w:bidi="ar-SA"/>
              </w:rPr>
              <w:t>Indian society for Advancement of materials and Processing Engineering</w:t>
            </w:r>
          </w:p>
        </w:tc>
        <w:tc>
          <w:tcPr>
            <w:tcW w:w="3261" w:type="dxa"/>
            <w:vMerge w:val="restart"/>
            <w:tcBorders>
              <w:top w:val="double" w:sz="4" w:space="0" w:color="auto"/>
              <w:left w:val="double" w:sz="4" w:space="0" w:color="auto"/>
              <w:right w:val="double" w:sz="4" w:space="0" w:color="auto"/>
            </w:tcBorders>
            <w:shd w:val="clear" w:color="auto" w:fill="auto"/>
          </w:tcPr>
          <w:p w14:paraId="14113E89"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szCs w:val="22"/>
                <w:lang w:eastAsia="en-IN" w:bidi="ar-SA"/>
              </w:rPr>
              <w:t>Dr. P. S. Shinde</w:t>
            </w:r>
          </w:p>
        </w:tc>
      </w:tr>
      <w:tr w:rsidR="00923AA7" w:rsidRPr="00923AA7" w14:paraId="7909C6C4"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222C2BB8" w14:textId="77777777" w:rsidR="00923AA7" w:rsidRPr="00923AA7" w:rsidRDefault="00A83A05" w:rsidP="00923AA7">
            <w:pPr>
              <w:spacing w:after="0" w:line="240" w:lineRule="auto"/>
              <w:rPr>
                <w:rFonts w:ascii="Arial" w:eastAsia="Calibri" w:hAnsi="Arial" w:cs="Arial"/>
                <w:b/>
                <w:bCs/>
                <w:szCs w:val="22"/>
                <w:lang w:eastAsia="en-IN" w:bidi="ar-SA"/>
              </w:rPr>
            </w:pPr>
            <w:hyperlink r:id="rId10" w:history="1">
              <w:r w:rsidR="00923AA7" w:rsidRPr="00923AA7">
                <w:rPr>
                  <w:rFonts w:ascii="Arial" w:eastAsia="Cambria" w:hAnsi="Arial" w:cs="Arial"/>
                  <w:color w:val="000000"/>
                  <w:szCs w:val="22"/>
                  <w:lang w:eastAsia="en-IN" w:bidi="ar-SA"/>
                </w:rPr>
                <w:t>Tribology Society of India (TSI) - Members</w:t>
              </w:r>
            </w:hyperlink>
          </w:p>
        </w:tc>
        <w:tc>
          <w:tcPr>
            <w:tcW w:w="3261" w:type="dxa"/>
            <w:vMerge/>
            <w:tcBorders>
              <w:left w:val="double" w:sz="4" w:space="0" w:color="auto"/>
              <w:bottom w:val="double" w:sz="4" w:space="0" w:color="auto"/>
              <w:right w:val="double" w:sz="4" w:space="0" w:color="auto"/>
            </w:tcBorders>
            <w:shd w:val="clear" w:color="auto" w:fill="auto"/>
          </w:tcPr>
          <w:p w14:paraId="1395E89F" w14:textId="77777777" w:rsidR="00923AA7" w:rsidRPr="00923AA7" w:rsidRDefault="00923AA7" w:rsidP="00923AA7">
            <w:pPr>
              <w:spacing w:after="0" w:line="240" w:lineRule="auto"/>
              <w:rPr>
                <w:rFonts w:ascii="Arial" w:eastAsia="Calibri" w:hAnsi="Arial" w:cs="Arial"/>
                <w:b/>
                <w:bCs/>
                <w:szCs w:val="22"/>
                <w:lang w:eastAsia="en-IN" w:bidi="ar-SA"/>
              </w:rPr>
            </w:pPr>
          </w:p>
        </w:tc>
      </w:tr>
      <w:tr w:rsidR="00923AA7" w:rsidRPr="00923AA7" w14:paraId="231F63B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071B5773"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mbria" w:hAnsi="Arial" w:cs="Arial"/>
                <w:color w:val="000000"/>
                <w:szCs w:val="22"/>
                <w:lang w:eastAsia="en-IN" w:bidi="ar-SA"/>
              </w:rPr>
              <w:t>American Society of Heating, Refrigerating and. Air-Conditioning Engineers </w:t>
            </w:r>
          </w:p>
        </w:tc>
        <w:tc>
          <w:tcPr>
            <w:tcW w:w="3261" w:type="dxa"/>
            <w:tcBorders>
              <w:top w:val="double" w:sz="4" w:space="0" w:color="auto"/>
              <w:left w:val="double" w:sz="4" w:space="0" w:color="auto"/>
              <w:bottom w:val="double" w:sz="4" w:space="0" w:color="auto"/>
              <w:right w:val="double" w:sz="4" w:space="0" w:color="auto"/>
            </w:tcBorders>
            <w:shd w:val="clear" w:color="auto" w:fill="auto"/>
          </w:tcPr>
          <w:p w14:paraId="3EF68F33"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N. Sapali</w:t>
            </w:r>
          </w:p>
          <w:p w14:paraId="13E068C1"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color w:val="000000"/>
                <w:szCs w:val="22"/>
                <w:lang w:eastAsia="en-IN" w:bidi="ar-SA"/>
              </w:rPr>
              <w:t>Dr. N. D. Shikalgar</w:t>
            </w:r>
          </w:p>
        </w:tc>
      </w:tr>
      <w:tr w:rsidR="00923AA7" w:rsidRPr="00923AA7" w14:paraId="7C5E28A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06406442"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mbria" w:hAnsi="Arial" w:cs="Arial"/>
                <w:color w:val="000000"/>
                <w:szCs w:val="22"/>
                <w:lang w:eastAsia="en-IN" w:bidi="ar-SA"/>
              </w:rPr>
              <w:t>Indian Society of Heating, Refrigerating and Air Conditioning Engineers</w:t>
            </w:r>
          </w:p>
        </w:tc>
        <w:tc>
          <w:tcPr>
            <w:tcW w:w="3261" w:type="dxa"/>
            <w:tcBorders>
              <w:top w:val="double" w:sz="4" w:space="0" w:color="auto"/>
              <w:left w:val="double" w:sz="4" w:space="0" w:color="auto"/>
              <w:bottom w:val="double" w:sz="4" w:space="0" w:color="auto"/>
              <w:right w:val="double" w:sz="4" w:space="0" w:color="auto"/>
            </w:tcBorders>
            <w:shd w:val="clear" w:color="auto" w:fill="auto"/>
          </w:tcPr>
          <w:p w14:paraId="6F52DB1E"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Dr. S. N. Sapali</w:t>
            </w:r>
          </w:p>
          <w:p w14:paraId="58ACEF01"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color w:val="000000"/>
                <w:szCs w:val="22"/>
                <w:lang w:eastAsia="en-IN" w:bidi="ar-SA"/>
              </w:rPr>
              <w:t xml:space="preserve">Dr. S. N. Tapase </w:t>
            </w:r>
          </w:p>
          <w:p w14:paraId="7D59E2C9"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color w:val="000000"/>
                <w:szCs w:val="22"/>
                <w:lang w:eastAsia="en-IN" w:bidi="ar-SA"/>
              </w:rPr>
              <w:t>Dr. N. D Shikalgar</w:t>
            </w:r>
          </w:p>
        </w:tc>
      </w:tr>
      <w:tr w:rsidR="00923AA7" w:rsidRPr="00923AA7" w14:paraId="3A62588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434ACE1C" w14:textId="77777777" w:rsidR="00923AA7" w:rsidRPr="00923AA7" w:rsidRDefault="00A83A05" w:rsidP="00923AA7">
            <w:pPr>
              <w:spacing w:after="0" w:line="240" w:lineRule="auto"/>
              <w:rPr>
                <w:rFonts w:ascii="Arial" w:eastAsia="Calibri" w:hAnsi="Arial" w:cs="Arial"/>
                <w:b/>
                <w:bCs/>
                <w:szCs w:val="22"/>
                <w:lang w:eastAsia="en-IN" w:bidi="ar-SA"/>
              </w:rPr>
            </w:pPr>
            <w:hyperlink r:id="rId11" w:history="1">
              <w:r w:rsidR="00923AA7" w:rsidRPr="00923AA7">
                <w:rPr>
                  <w:rFonts w:ascii="Arial" w:eastAsia="Cambria" w:hAnsi="Arial" w:cs="Arial"/>
                  <w:color w:val="000000"/>
                  <w:szCs w:val="22"/>
                  <w:lang w:eastAsia="en-IN" w:bidi="ar-SA"/>
                </w:rPr>
                <w:t>Fluid Power Society of India</w:t>
              </w:r>
            </w:hyperlink>
            <w:r w:rsidR="00923AA7" w:rsidRPr="00923AA7">
              <w:rPr>
                <w:rFonts w:ascii="Arial" w:eastAsia="Calibri" w:hAnsi="Arial" w:cs="Arial"/>
                <w:szCs w:val="22"/>
                <w:lang w:eastAsia="en-IN" w:bidi="ar-SA"/>
              </w:rPr>
              <w:t xml:space="preserve">  </w:t>
            </w:r>
          </w:p>
        </w:tc>
        <w:tc>
          <w:tcPr>
            <w:tcW w:w="3261" w:type="dxa"/>
            <w:vMerge w:val="restart"/>
            <w:tcBorders>
              <w:top w:val="double" w:sz="4" w:space="0" w:color="auto"/>
              <w:left w:val="double" w:sz="4" w:space="0" w:color="auto"/>
              <w:right w:val="double" w:sz="4" w:space="0" w:color="auto"/>
            </w:tcBorders>
            <w:shd w:val="clear" w:color="auto" w:fill="auto"/>
          </w:tcPr>
          <w:p w14:paraId="27D1E59C"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color w:val="000000"/>
                <w:szCs w:val="22"/>
                <w:lang w:eastAsia="en-IN" w:bidi="ar-SA"/>
              </w:rPr>
              <w:t>Dr. M. P. Khond</w:t>
            </w:r>
          </w:p>
        </w:tc>
      </w:tr>
      <w:tr w:rsidR="00923AA7" w:rsidRPr="00923AA7" w14:paraId="5CA569DB"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69EC12FB"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mbria" w:hAnsi="Arial" w:cs="Arial"/>
                <w:color w:val="000000"/>
                <w:szCs w:val="22"/>
                <w:lang w:eastAsia="en-IN" w:bidi="ar-SA"/>
              </w:rPr>
              <w:t>Indian Institution of Industrial Engineering</w:t>
            </w:r>
          </w:p>
        </w:tc>
        <w:tc>
          <w:tcPr>
            <w:tcW w:w="3261" w:type="dxa"/>
            <w:vMerge/>
            <w:tcBorders>
              <w:left w:val="double" w:sz="4" w:space="0" w:color="auto"/>
              <w:right w:val="double" w:sz="4" w:space="0" w:color="auto"/>
            </w:tcBorders>
            <w:shd w:val="clear" w:color="auto" w:fill="auto"/>
          </w:tcPr>
          <w:p w14:paraId="20A10765" w14:textId="77777777" w:rsidR="00923AA7" w:rsidRPr="00923AA7" w:rsidRDefault="00923AA7" w:rsidP="00923AA7">
            <w:pPr>
              <w:spacing w:after="0" w:line="240" w:lineRule="auto"/>
              <w:rPr>
                <w:rFonts w:ascii="Arial" w:eastAsia="Calibri" w:hAnsi="Arial" w:cs="Arial"/>
                <w:b/>
                <w:bCs/>
                <w:szCs w:val="22"/>
                <w:lang w:eastAsia="en-IN" w:bidi="ar-SA"/>
              </w:rPr>
            </w:pPr>
          </w:p>
        </w:tc>
      </w:tr>
      <w:tr w:rsidR="00923AA7" w:rsidRPr="00923AA7" w14:paraId="725710F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50DAF14A" w14:textId="77777777" w:rsidR="00923AA7" w:rsidRPr="00923AA7" w:rsidRDefault="00A83A05" w:rsidP="00923AA7">
            <w:pPr>
              <w:spacing w:after="0" w:line="240" w:lineRule="auto"/>
              <w:rPr>
                <w:rFonts w:ascii="Arial" w:eastAsia="Calibri" w:hAnsi="Arial" w:cs="Arial"/>
                <w:b/>
                <w:bCs/>
                <w:szCs w:val="22"/>
                <w:lang w:eastAsia="en-IN" w:bidi="ar-SA"/>
              </w:rPr>
            </w:pPr>
            <w:hyperlink r:id="rId12" w:history="1">
              <w:r w:rsidR="00923AA7" w:rsidRPr="00923AA7">
                <w:rPr>
                  <w:rFonts w:ascii="Arial" w:eastAsia="Cambria" w:hAnsi="Arial" w:cs="Arial"/>
                  <w:color w:val="000000"/>
                  <w:szCs w:val="22"/>
                  <w:lang w:eastAsia="en-IN" w:bidi="ar-SA"/>
                </w:rPr>
                <w:t xml:space="preserve">Quality Circle Forum of India </w:t>
              </w:r>
            </w:hyperlink>
          </w:p>
        </w:tc>
        <w:tc>
          <w:tcPr>
            <w:tcW w:w="3261" w:type="dxa"/>
            <w:vMerge/>
            <w:tcBorders>
              <w:left w:val="double" w:sz="4" w:space="0" w:color="auto"/>
              <w:right w:val="double" w:sz="4" w:space="0" w:color="auto"/>
            </w:tcBorders>
            <w:shd w:val="clear" w:color="auto" w:fill="auto"/>
          </w:tcPr>
          <w:p w14:paraId="7A6791F3" w14:textId="77777777" w:rsidR="00923AA7" w:rsidRPr="00923AA7" w:rsidRDefault="00923AA7" w:rsidP="00923AA7">
            <w:pPr>
              <w:spacing w:after="0" w:line="240" w:lineRule="auto"/>
              <w:rPr>
                <w:rFonts w:ascii="Arial" w:eastAsia="Calibri" w:hAnsi="Arial" w:cs="Arial"/>
                <w:b/>
                <w:bCs/>
                <w:szCs w:val="22"/>
                <w:lang w:eastAsia="en-IN" w:bidi="ar-SA"/>
              </w:rPr>
            </w:pPr>
          </w:p>
        </w:tc>
      </w:tr>
      <w:tr w:rsidR="00923AA7" w:rsidRPr="00923AA7" w14:paraId="1BAD673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1132869C"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color w:val="000000"/>
                <w:szCs w:val="22"/>
                <w:lang w:eastAsia="en-IN" w:bidi="ar-SA"/>
              </w:rPr>
              <w:t>Fellow member of Institution of Engineers</w:t>
            </w:r>
          </w:p>
        </w:tc>
        <w:tc>
          <w:tcPr>
            <w:tcW w:w="3261" w:type="dxa"/>
            <w:vMerge/>
            <w:tcBorders>
              <w:left w:val="double" w:sz="4" w:space="0" w:color="auto"/>
              <w:bottom w:val="double" w:sz="4" w:space="0" w:color="auto"/>
              <w:right w:val="double" w:sz="4" w:space="0" w:color="auto"/>
            </w:tcBorders>
            <w:shd w:val="clear" w:color="auto" w:fill="auto"/>
          </w:tcPr>
          <w:p w14:paraId="5A62CF09" w14:textId="77777777" w:rsidR="00923AA7" w:rsidRPr="00923AA7" w:rsidRDefault="00923AA7" w:rsidP="00923AA7">
            <w:pPr>
              <w:spacing w:after="0" w:line="240" w:lineRule="auto"/>
              <w:rPr>
                <w:rFonts w:ascii="Arial" w:eastAsia="Calibri" w:hAnsi="Arial" w:cs="Arial"/>
                <w:b/>
                <w:bCs/>
                <w:szCs w:val="22"/>
                <w:lang w:eastAsia="en-IN" w:bidi="ar-SA"/>
              </w:rPr>
            </w:pPr>
          </w:p>
        </w:tc>
      </w:tr>
      <w:tr w:rsidR="00923AA7" w:rsidRPr="00923AA7" w14:paraId="02E2CD3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shd w:val="clear" w:color="auto" w:fill="auto"/>
          </w:tcPr>
          <w:p w14:paraId="665E2FE7" w14:textId="77777777" w:rsidR="00923AA7" w:rsidRPr="00923AA7" w:rsidRDefault="00923AA7" w:rsidP="00923AA7">
            <w:pPr>
              <w:spacing w:after="0" w:line="240" w:lineRule="auto"/>
              <w:rPr>
                <w:rFonts w:ascii="Arial" w:eastAsia="Calibri" w:hAnsi="Arial" w:cs="Arial"/>
                <w:color w:val="000000"/>
                <w:szCs w:val="22"/>
                <w:lang w:eastAsia="en-IN" w:bidi="ar-SA"/>
              </w:rPr>
            </w:pPr>
            <w:r w:rsidRPr="00923AA7">
              <w:rPr>
                <w:rFonts w:ascii="Arial" w:eastAsia="Calibri" w:hAnsi="Arial" w:cs="Arial"/>
                <w:bCs/>
                <w:color w:val="000000"/>
                <w:szCs w:val="22"/>
                <w:lang w:eastAsia="en-IN" w:bidi="ar-SA"/>
              </w:rPr>
              <w:t>IMechE London</w:t>
            </w:r>
          </w:p>
        </w:tc>
        <w:tc>
          <w:tcPr>
            <w:tcW w:w="3261" w:type="dxa"/>
            <w:tcBorders>
              <w:left w:val="double" w:sz="4" w:space="0" w:color="auto"/>
              <w:bottom w:val="double" w:sz="4" w:space="0" w:color="auto"/>
              <w:right w:val="double" w:sz="4" w:space="0" w:color="auto"/>
            </w:tcBorders>
            <w:shd w:val="clear" w:color="auto" w:fill="auto"/>
          </w:tcPr>
          <w:p w14:paraId="46609938" w14:textId="77777777" w:rsidR="00923AA7" w:rsidRPr="00923AA7" w:rsidRDefault="00923AA7" w:rsidP="00923AA7">
            <w:pPr>
              <w:spacing w:after="0" w:line="240" w:lineRule="auto"/>
              <w:rPr>
                <w:rFonts w:ascii="Arial" w:eastAsia="Calibri" w:hAnsi="Arial" w:cs="Arial"/>
                <w:b/>
                <w:bCs/>
                <w:szCs w:val="22"/>
                <w:lang w:eastAsia="en-IN" w:bidi="ar-SA"/>
              </w:rPr>
            </w:pPr>
            <w:r w:rsidRPr="00923AA7">
              <w:rPr>
                <w:rFonts w:ascii="Arial" w:eastAsia="Calibri" w:hAnsi="Arial" w:cs="Arial"/>
                <w:bCs/>
                <w:color w:val="000000"/>
                <w:szCs w:val="22"/>
                <w:lang w:eastAsia="en-IN" w:bidi="ar-SA"/>
              </w:rPr>
              <w:t>Mr. A. D. Patange</w:t>
            </w:r>
          </w:p>
        </w:tc>
      </w:tr>
      <w:tr w:rsidR="00923AA7" w:rsidRPr="00923AA7" w14:paraId="14E5F887"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51E68E17" w14:textId="77777777" w:rsidR="00923AA7" w:rsidRPr="00923AA7" w:rsidRDefault="00923AA7" w:rsidP="00923AA7">
            <w:pPr>
              <w:spacing w:after="0" w:line="240" w:lineRule="auto"/>
              <w:rPr>
                <w:rFonts w:ascii="Arial" w:eastAsia="Calibri" w:hAnsi="Arial" w:cs="Arial"/>
                <w:b/>
                <w:szCs w:val="22"/>
                <w:lang w:eastAsia="en-IN" w:bidi="ar-SA"/>
              </w:rPr>
            </w:pPr>
            <w:r w:rsidRPr="00923AA7">
              <w:rPr>
                <w:rFonts w:ascii="Arial" w:eastAsia="Calibri" w:hAnsi="Arial" w:cs="Arial"/>
                <w:b/>
                <w:szCs w:val="22"/>
                <w:lang w:eastAsia="en-IN" w:bidi="ar-SA"/>
              </w:rPr>
              <w:t>Department of Metallurgy and Materials Science</w:t>
            </w:r>
          </w:p>
        </w:tc>
      </w:tr>
      <w:tr w:rsidR="00923AA7" w:rsidRPr="00923AA7" w14:paraId="33DE0F70"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557C1A4C"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IIM National Council Nomination</w:t>
            </w:r>
          </w:p>
        </w:tc>
        <w:tc>
          <w:tcPr>
            <w:tcW w:w="3261" w:type="dxa"/>
            <w:vMerge w:val="restart"/>
            <w:tcBorders>
              <w:top w:val="double" w:sz="4" w:space="0" w:color="auto"/>
              <w:left w:val="double" w:sz="4" w:space="0" w:color="auto"/>
              <w:right w:val="double" w:sz="4" w:space="0" w:color="auto"/>
            </w:tcBorders>
            <w:vAlign w:val="center"/>
          </w:tcPr>
          <w:p w14:paraId="1509CBD9"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Dr. S. P. Butee</w:t>
            </w:r>
          </w:p>
        </w:tc>
      </w:tr>
      <w:tr w:rsidR="00923AA7" w:rsidRPr="00923AA7" w14:paraId="72D2A96E"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6902F9BA"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INCERS National Council Member</w:t>
            </w:r>
          </w:p>
        </w:tc>
        <w:tc>
          <w:tcPr>
            <w:tcW w:w="3261" w:type="dxa"/>
            <w:vMerge/>
            <w:tcBorders>
              <w:left w:val="double" w:sz="4" w:space="0" w:color="auto"/>
              <w:bottom w:val="double" w:sz="4" w:space="0" w:color="auto"/>
              <w:right w:val="double" w:sz="4" w:space="0" w:color="auto"/>
            </w:tcBorders>
            <w:vAlign w:val="center"/>
          </w:tcPr>
          <w:p w14:paraId="32333DB2" w14:textId="77777777" w:rsidR="00923AA7" w:rsidRPr="00923AA7" w:rsidRDefault="00923AA7" w:rsidP="00923AA7">
            <w:pPr>
              <w:spacing w:after="0" w:line="240" w:lineRule="auto"/>
              <w:rPr>
                <w:rFonts w:ascii="Arial" w:eastAsia="Calibri" w:hAnsi="Arial" w:cs="Arial"/>
                <w:bCs/>
                <w:szCs w:val="22"/>
                <w:lang w:eastAsia="en-IN" w:bidi="ar-SA"/>
              </w:rPr>
            </w:pPr>
          </w:p>
        </w:tc>
      </w:tr>
      <w:tr w:rsidR="00923AA7" w:rsidRPr="00923AA7" w14:paraId="5597F091"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16BAE403"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IIM Pune Chapter, Secretary</w:t>
            </w:r>
          </w:p>
        </w:tc>
        <w:tc>
          <w:tcPr>
            <w:tcW w:w="3261" w:type="dxa"/>
            <w:tcBorders>
              <w:top w:val="double" w:sz="4" w:space="0" w:color="auto"/>
              <w:left w:val="double" w:sz="4" w:space="0" w:color="auto"/>
              <w:bottom w:val="double" w:sz="4" w:space="0" w:color="auto"/>
              <w:right w:val="double" w:sz="4" w:space="0" w:color="auto"/>
            </w:tcBorders>
            <w:vAlign w:val="center"/>
          </w:tcPr>
          <w:p w14:paraId="1ACA1518"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Dr. V. S. Poddar</w:t>
            </w:r>
          </w:p>
        </w:tc>
      </w:tr>
      <w:tr w:rsidR="00923AA7" w:rsidRPr="00923AA7" w14:paraId="346BC77C"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40F4C304"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szCs w:val="22"/>
                <w:lang w:eastAsia="en-IN" w:bidi="ar-SA"/>
              </w:rPr>
              <w:t>Life member of The Indian Institute of Metals (IIM)</w:t>
            </w:r>
          </w:p>
        </w:tc>
        <w:tc>
          <w:tcPr>
            <w:tcW w:w="3261" w:type="dxa"/>
            <w:tcBorders>
              <w:top w:val="double" w:sz="4" w:space="0" w:color="auto"/>
              <w:left w:val="double" w:sz="4" w:space="0" w:color="auto"/>
              <w:bottom w:val="double" w:sz="4" w:space="0" w:color="auto"/>
              <w:right w:val="double" w:sz="4" w:space="0" w:color="auto"/>
            </w:tcBorders>
            <w:vAlign w:val="center"/>
          </w:tcPr>
          <w:p w14:paraId="08EA5037"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Dr. S. P. Butee,</w:t>
            </w:r>
          </w:p>
          <w:p w14:paraId="201406B4"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 xml:space="preserve"> Dr. N. B. Dhokey, </w:t>
            </w:r>
          </w:p>
          <w:p w14:paraId="3B51EE20"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Dr. S. T. Vagge,</w:t>
            </w:r>
          </w:p>
          <w:p w14:paraId="51290715"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 xml:space="preserve"> Dr. Madhu Ranjan, </w:t>
            </w:r>
          </w:p>
          <w:p w14:paraId="2E019915"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 xml:space="preserve">Dr. S. B. Sarkar, </w:t>
            </w:r>
          </w:p>
          <w:p w14:paraId="0E5A760D"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 xml:space="preserve">Dr. V. S. Poddar, </w:t>
            </w:r>
          </w:p>
          <w:p w14:paraId="3F6F85C6"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bCs/>
                <w:szCs w:val="22"/>
                <w:lang w:eastAsia="en-IN" w:bidi="ar-SA"/>
              </w:rPr>
              <w:t>Mr. K. R. Kambale</w:t>
            </w:r>
          </w:p>
        </w:tc>
      </w:tr>
      <w:tr w:rsidR="00923AA7" w:rsidRPr="00923AA7" w14:paraId="64AAF1F9"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25D0AF9F"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Powder Metallurgy Association of India </w:t>
            </w:r>
          </w:p>
        </w:tc>
        <w:tc>
          <w:tcPr>
            <w:tcW w:w="3261" w:type="dxa"/>
            <w:tcBorders>
              <w:top w:val="double" w:sz="4" w:space="0" w:color="auto"/>
              <w:left w:val="double" w:sz="4" w:space="0" w:color="auto"/>
              <w:bottom w:val="double" w:sz="4" w:space="0" w:color="auto"/>
              <w:right w:val="double" w:sz="4" w:space="0" w:color="auto"/>
            </w:tcBorders>
            <w:vAlign w:val="center"/>
          </w:tcPr>
          <w:p w14:paraId="51EE3CDB"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S. P. Butee,</w:t>
            </w:r>
          </w:p>
          <w:p w14:paraId="3BA16C16"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N. B. Dhokey,</w:t>
            </w:r>
          </w:p>
          <w:p w14:paraId="3ABC4941"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Dr. Madhu Ranjan, </w:t>
            </w:r>
          </w:p>
          <w:p w14:paraId="64532478" w14:textId="77777777" w:rsidR="00923AA7" w:rsidRPr="00923AA7" w:rsidRDefault="00923AA7" w:rsidP="00923AA7">
            <w:pPr>
              <w:spacing w:after="0" w:line="240" w:lineRule="auto"/>
              <w:rPr>
                <w:rFonts w:ascii="Arial" w:eastAsia="Calibri" w:hAnsi="Arial" w:cs="Arial"/>
                <w:bCs/>
                <w:szCs w:val="22"/>
                <w:lang w:eastAsia="en-IN" w:bidi="ar-SA"/>
              </w:rPr>
            </w:pPr>
            <w:r w:rsidRPr="00923AA7">
              <w:rPr>
                <w:rFonts w:ascii="Arial" w:eastAsia="Calibri" w:hAnsi="Arial" w:cs="Arial"/>
                <w:szCs w:val="22"/>
                <w:lang w:eastAsia="en-IN" w:bidi="ar-SA"/>
              </w:rPr>
              <w:t>Mr. K. R. Kambale</w:t>
            </w:r>
          </w:p>
        </w:tc>
      </w:tr>
      <w:tr w:rsidR="00923AA7" w:rsidRPr="00923AA7" w14:paraId="665B39E2"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vAlign w:val="center"/>
          </w:tcPr>
          <w:p w14:paraId="0D11CA42"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American Society of Materials </w:t>
            </w:r>
          </w:p>
        </w:tc>
        <w:tc>
          <w:tcPr>
            <w:tcW w:w="3261" w:type="dxa"/>
            <w:tcBorders>
              <w:top w:val="double" w:sz="4" w:space="0" w:color="auto"/>
              <w:left w:val="double" w:sz="4" w:space="0" w:color="auto"/>
              <w:bottom w:val="double" w:sz="4" w:space="0" w:color="auto"/>
              <w:right w:val="double" w:sz="4" w:space="0" w:color="auto"/>
            </w:tcBorders>
            <w:vAlign w:val="center"/>
          </w:tcPr>
          <w:p w14:paraId="7E88EF8F"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 J. Rathod</w:t>
            </w:r>
          </w:p>
        </w:tc>
      </w:tr>
      <w:tr w:rsidR="00923AA7" w:rsidRPr="00923AA7" w14:paraId="4C12362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4C87389"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Indian Institute of Welding (IIW)</w:t>
            </w:r>
          </w:p>
        </w:tc>
        <w:tc>
          <w:tcPr>
            <w:tcW w:w="3261" w:type="dxa"/>
            <w:tcBorders>
              <w:top w:val="double" w:sz="4" w:space="0" w:color="auto"/>
              <w:left w:val="double" w:sz="4" w:space="0" w:color="auto"/>
              <w:bottom w:val="double" w:sz="4" w:space="0" w:color="auto"/>
              <w:right w:val="double" w:sz="4" w:space="0" w:color="auto"/>
            </w:tcBorders>
          </w:tcPr>
          <w:p w14:paraId="29051FD8"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 J. Rathod,</w:t>
            </w:r>
          </w:p>
          <w:p w14:paraId="44A3697A"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A. M. More</w:t>
            </w:r>
          </w:p>
        </w:tc>
      </w:tr>
      <w:tr w:rsidR="00923AA7" w:rsidRPr="00923AA7" w14:paraId="06E8AD27"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1B43EEC"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Indian Ceramic Society</w:t>
            </w:r>
          </w:p>
        </w:tc>
        <w:tc>
          <w:tcPr>
            <w:tcW w:w="3261" w:type="dxa"/>
            <w:tcBorders>
              <w:top w:val="double" w:sz="4" w:space="0" w:color="auto"/>
              <w:left w:val="double" w:sz="4" w:space="0" w:color="auto"/>
              <w:bottom w:val="double" w:sz="4" w:space="0" w:color="auto"/>
              <w:right w:val="double" w:sz="4" w:space="0" w:color="auto"/>
            </w:tcBorders>
          </w:tcPr>
          <w:p w14:paraId="2ADECBE3"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Dr. S. P. Butee, </w:t>
            </w:r>
          </w:p>
          <w:p w14:paraId="40408986"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Mr. K. R. Kambale</w:t>
            </w:r>
          </w:p>
        </w:tc>
      </w:tr>
      <w:tr w:rsidR="00923AA7" w:rsidRPr="00923AA7" w14:paraId="5F4103F6"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74771FC"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Indian Institute of Mineral Engineering </w:t>
            </w:r>
          </w:p>
        </w:tc>
        <w:tc>
          <w:tcPr>
            <w:tcW w:w="3261" w:type="dxa"/>
            <w:tcBorders>
              <w:top w:val="double" w:sz="4" w:space="0" w:color="auto"/>
              <w:left w:val="double" w:sz="4" w:space="0" w:color="auto"/>
              <w:bottom w:val="double" w:sz="4" w:space="0" w:color="auto"/>
              <w:right w:val="double" w:sz="4" w:space="0" w:color="auto"/>
            </w:tcBorders>
          </w:tcPr>
          <w:p w14:paraId="7AEC8897"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Madhu Ranjan</w:t>
            </w:r>
          </w:p>
        </w:tc>
      </w:tr>
      <w:tr w:rsidR="00923AA7" w:rsidRPr="00923AA7" w14:paraId="3AE43CF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5C41DEFD"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 xml:space="preserve">Indian Institute of Foundrymen </w:t>
            </w:r>
          </w:p>
        </w:tc>
        <w:tc>
          <w:tcPr>
            <w:tcW w:w="3261" w:type="dxa"/>
            <w:tcBorders>
              <w:top w:val="double" w:sz="4" w:space="0" w:color="auto"/>
              <w:left w:val="double" w:sz="4" w:space="0" w:color="auto"/>
              <w:bottom w:val="double" w:sz="4" w:space="0" w:color="auto"/>
              <w:right w:val="double" w:sz="4" w:space="0" w:color="auto"/>
            </w:tcBorders>
          </w:tcPr>
          <w:p w14:paraId="66147BF4"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A. M. More</w:t>
            </w:r>
          </w:p>
        </w:tc>
      </w:tr>
      <w:tr w:rsidR="00923AA7" w:rsidRPr="00923AA7" w14:paraId="357C5E05"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6104D80E" w14:textId="77777777" w:rsidR="00923AA7" w:rsidRPr="00923AA7" w:rsidRDefault="00923AA7" w:rsidP="00923AA7">
            <w:pPr>
              <w:tabs>
                <w:tab w:val="left" w:pos="805"/>
              </w:tabs>
              <w:spacing w:after="0"/>
              <w:jc w:val="both"/>
              <w:rPr>
                <w:rFonts w:ascii="Arial" w:eastAsia="Calibri" w:hAnsi="Arial" w:cs="Arial"/>
                <w:szCs w:val="22"/>
                <w:lang w:eastAsia="en-IN" w:bidi="ar-SA"/>
              </w:rPr>
            </w:pPr>
            <w:r w:rsidRPr="00923AA7">
              <w:rPr>
                <w:rFonts w:ascii="Arial" w:eastAsia="Calibri" w:hAnsi="Arial" w:cs="Arial"/>
                <w:szCs w:val="22"/>
                <w:lang w:eastAsia="en-IN" w:bidi="ar-SA"/>
              </w:rPr>
              <w:t xml:space="preserve">Tribology Society of India </w:t>
            </w:r>
          </w:p>
        </w:tc>
        <w:tc>
          <w:tcPr>
            <w:tcW w:w="3261" w:type="dxa"/>
            <w:tcBorders>
              <w:top w:val="double" w:sz="4" w:space="0" w:color="auto"/>
              <w:left w:val="double" w:sz="4" w:space="0" w:color="auto"/>
              <w:bottom w:val="double" w:sz="4" w:space="0" w:color="auto"/>
              <w:right w:val="double" w:sz="4" w:space="0" w:color="auto"/>
            </w:tcBorders>
          </w:tcPr>
          <w:p w14:paraId="11E16DA0"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Madhu Ranjan,</w:t>
            </w:r>
          </w:p>
          <w:p w14:paraId="1037531E"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S. B. Sarkar</w:t>
            </w:r>
          </w:p>
        </w:tc>
      </w:tr>
      <w:tr w:rsidR="00923AA7" w:rsidRPr="00923AA7" w14:paraId="66203E78" w14:textId="77777777" w:rsidTr="00923AA7">
        <w:trPr>
          <w:trHeight w:val="315"/>
          <w:jc w:val="center"/>
        </w:trPr>
        <w:tc>
          <w:tcPr>
            <w:tcW w:w="10050" w:type="dxa"/>
            <w:gridSpan w:val="2"/>
            <w:tcBorders>
              <w:top w:val="double" w:sz="4" w:space="0" w:color="auto"/>
              <w:left w:val="double" w:sz="4" w:space="0" w:color="auto"/>
              <w:bottom w:val="double" w:sz="4" w:space="0" w:color="auto"/>
              <w:right w:val="double" w:sz="4" w:space="0" w:color="auto"/>
            </w:tcBorders>
          </w:tcPr>
          <w:p w14:paraId="7F2FC186"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b/>
                <w:bCs/>
                <w:szCs w:val="22"/>
                <w:lang w:eastAsia="en-IN" w:bidi="ar-SA"/>
              </w:rPr>
              <w:t>Department of Physics</w:t>
            </w:r>
          </w:p>
        </w:tc>
      </w:tr>
      <w:tr w:rsidR="00923AA7" w:rsidRPr="00923AA7" w14:paraId="4967D11F"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7E09671E" w14:textId="77777777" w:rsidR="00923AA7" w:rsidRPr="00923AA7" w:rsidRDefault="00923AA7" w:rsidP="00923AA7">
            <w:pPr>
              <w:tabs>
                <w:tab w:val="left" w:pos="805"/>
              </w:tabs>
              <w:spacing w:after="0"/>
              <w:jc w:val="both"/>
              <w:rPr>
                <w:rFonts w:ascii="Arial" w:eastAsia="Calibri" w:hAnsi="Arial" w:cs="Arial"/>
                <w:szCs w:val="22"/>
                <w:lang w:eastAsia="en-IN" w:bidi="ar-SA"/>
              </w:rPr>
            </w:pPr>
            <w:r w:rsidRPr="00923AA7">
              <w:rPr>
                <w:rFonts w:ascii="Arial" w:eastAsia="Calibri" w:hAnsi="Arial" w:cs="Arial"/>
                <w:szCs w:val="22"/>
                <w:lang w:eastAsia="en-IN" w:bidi="ar-SA"/>
              </w:rPr>
              <w:t>Indian Society of Technical Education (ISTE)</w:t>
            </w:r>
          </w:p>
        </w:tc>
        <w:tc>
          <w:tcPr>
            <w:tcW w:w="3261" w:type="dxa"/>
            <w:vMerge w:val="restart"/>
            <w:tcBorders>
              <w:top w:val="double" w:sz="4" w:space="0" w:color="auto"/>
              <w:left w:val="double" w:sz="4" w:space="0" w:color="auto"/>
              <w:right w:val="double" w:sz="4" w:space="0" w:color="auto"/>
            </w:tcBorders>
          </w:tcPr>
          <w:p w14:paraId="49C5EED2" w14:textId="77777777" w:rsidR="00923AA7" w:rsidRPr="00923AA7" w:rsidRDefault="00923AA7" w:rsidP="00923AA7">
            <w:pPr>
              <w:spacing w:after="0" w:line="240" w:lineRule="auto"/>
              <w:rPr>
                <w:rFonts w:ascii="Arial" w:eastAsia="Calibri" w:hAnsi="Arial" w:cs="Arial"/>
                <w:szCs w:val="22"/>
                <w:lang w:eastAsia="en-IN" w:bidi="ar-SA"/>
              </w:rPr>
            </w:pPr>
            <w:r w:rsidRPr="00923AA7">
              <w:rPr>
                <w:rFonts w:ascii="Arial" w:eastAsia="Calibri" w:hAnsi="Arial" w:cs="Arial"/>
                <w:szCs w:val="22"/>
                <w:lang w:eastAsia="en-IN" w:bidi="ar-SA"/>
              </w:rPr>
              <w:t>Dr. Lata V Ekhande</w:t>
            </w:r>
          </w:p>
        </w:tc>
      </w:tr>
      <w:tr w:rsidR="00923AA7" w:rsidRPr="00923AA7" w14:paraId="64868493" w14:textId="77777777" w:rsidTr="00923AA7">
        <w:trPr>
          <w:trHeight w:val="315"/>
          <w:jc w:val="center"/>
        </w:trPr>
        <w:tc>
          <w:tcPr>
            <w:tcW w:w="6789" w:type="dxa"/>
            <w:tcBorders>
              <w:top w:val="double" w:sz="4" w:space="0" w:color="auto"/>
              <w:left w:val="double" w:sz="4" w:space="0" w:color="auto"/>
              <w:bottom w:val="double" w:sz="4" w:space="0" w:color="auto"/>
              <w:right w:val="double" w:sz="4" w:space="0" w:color="auto"/>
            </w:tcBorders>
          </w:tcPr>
          <w:p w14:paraId="2ECE5C24" w14:textId="77777777" w:rsidR="00923AA7" w:rsidRPr="00923AA7" w:rsidRDefault="00923AA7" w:rsidP="00923AA7">
            <w:pPr>
              <w:tabs>
                <w:tab w:val="left" w:pos="805"/>
              </w:tabs>
              <w:spacing w:after="0"/>
              <w:jc w:val="both"/>
              <w:rPr>
                <w:rFonts w:ascii="Arial" w:eastAsia="Calibri" w:hAnsi="Arial" w:cs="Arial"/>
                <w:szCs w:val="22"/>
                <w:lang w:eastAsia="en-IN" w:bidi="ar-SA"/>
              </w:rPr>
            </w:pPr>
            <w:r w:rsidRPr="00923AA7">
              <w:rPr>
                <w:rFonts w:ascii="Arial" w:eastAsia="Calibri" w:hAnsi="Arial" w:cs="Arial"/>
                <w:bCs/>
                <w:szCs w:val="22"/>
                <w:lang w:eastAsia="en-IN" w:bidi="ar-SA"/>
              </w:rPr>
              <w:t>Indian Science Congress Association (ISCA)</w:t>
            </w:r>
          </w:p>
        </w:tc>
        <w:tc>
          <w:tcPr>
            <w:tcW w:w="3261" w:type="dxa"/>
            <w:vMerge/>
            <w:tcBorders>
              <w:left w:val="double" w:sz="4" w:space="0" w:color="auto"/>
              <w:bottom w:val="double" w:sz="4" w:space="0" w:color="auto"/>
              <w:right w:val="double" w:sz="4" w:space="0" w:color="auto"/>
            </w:tcBorders>
          </w:tcPr>
          <w:p w14:paraId="3DB1AEAA" w14:textId="77777777" w:rsidR="00923AA7" w:rsidRPr="00923AA7" w:rsidRDefault="00923AA7" w:rsidP="00923AA7">
            <w:pPr>
              <w:spacing w:after="0" w:line="240" w:lineRule="auto"/>
              <w:rPr>
                <w:rFonts w:ascii="Arial" w:eastAsia="Calibri" w:hAnsi="Arial" w:cs="Arial"/>
                <w:szCs w:val="22"/>
                <w:lang w:eastAsia="en-IN" w:bidi="ar-SA"/>
              </w:rPr>
            </w:pPr>
          </w:p>
        </w:tc>
      </w:tr>
    </w:tbl>
    <w:p w14:paraId="1798ECEC" w14:textId="77777777" w:rsidR="00923AA7" w:rsidRPr="00923AA7" w:rsidRDefault="00923AA7" w:rsidP="00923AA7">
      <w:pPr>
        <w:rPr>
          <w:rFonts w:ascii="Calibri" w:eastAsia="Calibri" w:hAnsi="Calibri" w:cs="Calibri"/>
          <w:szCs w:val="22"/>
          <w:lang w:eastAsia="en-IN" w:bidi="ar-SA"/>
        </w:rPr>
      </w:pPr>
    </w:p>
    <w:p w14:paraId="67080000" w14:textId="275D1295" w:rsidR="00152EC4" w:rsidRPr="007E02D7" w:rsidRDefault="00152EC4" w:rsidP="00FC7305">
      <w:pPr>
        <w:pStyle w:val="ListParagraph"/>
        <w:numPr>
          <w:ilvl w:val="0"/>
          <w:numId w:val="9"/>
        </w:numPr>
        <w:spacing w:after="0" w:line="240" w:lineRule="auto"/>
        <w:jc w:val="both"/>
        <w:rPr>
          <w:rFonts w:ascii="Arial" w:hAnsi="Arial" w:cs="Arial"/>
          <w:bCs/>
        </w:rPr>
      </w:pPr>
      <w:r w:rsidRPr="007E02D7">
        <w:rPr>
          <w:rFonts w:ascii="Arial" w:hAnsi="Arial" w:cs="Arial"/>
          <w:b/>
        </w:rPr>
        <w:t xml:space="preserve">NATIONAL / INTERNATIONAL CONFERENCES / SEMINARS / SYMPOSIA /    WORKSHOPS ATTENDED </w:t>
      </w:r>
    </w:p>
    <w:p w14:paraId="38F4F50A" w14:textId="77777777" w:rsidR="00152EC4" w:rsidRPr="007E02D7" w:rsidRDefault="00152EC4" w:rsidP="00152EC4">
      <w:pPr>
        <w:pStyle w:val="ListParagraph"/>
        <w:spacing w:after="0" w:line="240" w:lineRule="auto"/>
        <w:jc w:val="both"/>
        <w:rPr>
          <w:rFonts w:ascii="Arial" w:hAnsi="Arial" w:cs="Arial"/>
          <w:b/>
        </w:rPr>
      </w:pPr>
    </w:p>
    <w:tbl>
      <w:tblPr>
        <w:tblW w:w="977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35"/>
        <w:gridCol w:w="1557"/>
        <w:gridCol w:w="1574"/>
        <w:gridCol w:w="1574"/>
        <w:gridCol w:w="1431"/>
        <w:gridCol w:w="805"/>
      </w:tblGrid>
      <w:tr w:rsidR="00152EC4" w:rsidRPr="007E02D7" w14:paraId="2EEEDC9F" w14:textId="77777777" w:rsidTr="00026276">
        <w:trPr>
          <w:trHeight w:val="575"/>
          <w:jc w:val="center"/>
        </w:trPr>
        <w:tc>
          <w:tcPr>
            <w:tcW w:w="2835" w:type="dxa"/>
            <w:shd w:val="clear" w:color="auto" w:fill="A6A6A6" w:themeFill="background1" w:themeFillShade="A6"/>
            <w:hideMark/>
          </w:tcPr>
          <w:p w14:paraId="28694FD5"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Name of Department</w:t>
            </w:r>
          </w:p>
        </w:tc>
        <w:tc>
          <w:tcPr>
            <w:tcW w:w="1557" w:type="dxa"/>
            <w:shd w:val="clear" w:color="auto" w:fill="A6A6A6" w:themeFill="background1" w:themeFillShade="A6"/>
            <w:hideMark/>
          </w:tcPr>
          <w:p w14:paraId="6B2877FE" w14:textId="77777777" w:rsidR="00152EC4" w:rsidRPr="007E02D7" w:rsidRDefault="00152EC4" w:rsidP="00026276">
            <w:pPr>
              <w:widowControl w:val="0"/>
              <w:autoSpaceDE w:val="0"/>
              <w:autoSpaceDN w:val="0"/>
              <w:adjustRightInd w:val="0"/>
              <w:spacing w:after="0" w:line="272" w:lineRule="exact"/>
              <w:jc w:val="center"/>
              <w:rPr>
                <w:rFonts w:ascii="Arial" w:hAnsi="Arial" w:cs="Arial"/>
                <w:b/>
                <w:szCs w:val="22"/>
              </w:rPr>
            </w:pPr>
            <w:r w:rsidRPr="007E02D7">
              <w:rPr>
                <w:rFonts w:ascii="Arial" w:hAnsi="Arial" w:cs="Arial"/>
                <w:b/>
                <w:szCs w:val="22"/>
              </w:rPr>
              <w:t>No. of National</w:t>
            </w:r>
            <w:r w:rsidRPr="007E02D7">
              <w:rPr>
                <w:rFonts w:ascii="Arial" w:hAnsi="Arial" w:cs="Arial"/>
                <w:b/>
                <w:spacing w:val="29"/>
                <w:szCs w:val="22"/>
              </w:rPr>
              <w:t xml:space="preserve"> </w:t>
            </w:r>
            <w:r w:rsidRPr="007E02D7">
              <w:rPr>
                <w:rFonts w:ascii="Arial" w:hAnsi="Arial" w:cs="Arial"/>
                <w:b/>
                <w:szCs w:val="22"/>
              </w:rPr>
              <w:t>Conferences</w:t>
            </w:r>
            <w:r w:rsidRPr="007E02D7">
              <w:rPr>
                <w:rFonts w:ascii="Arial" w:hAnsi="Arial" w:cs="Arial"/>
                <w:b/>
                <w:spacing w:val="28"/>
                <w:szCs w:val="22"/>
              </w:rPr>
              <w:t xml:space="preserve"> </w:t>
            </w:r>
            <w:r w:rsidRPr="007E02D7">
              <w:rPr>
                <w:rFonts w:ascii="Arial" w:hAnsi="Arial" w:cs="Arial"/>
                <w:b/>
                <w:szCs w:val="22"/>
              </w:rPr>
              <w:t>Attended</w:t>
            </w:r>
          </w:p>
        </w:tc>
        <w:tc>
          <w:tcPr>
            <w:tcW w:w="1574" w:type="dxa"/>
            <w:shd w:val="clear" w:color="auto" w:fill="A6A6A6" w:themeFill="background1" w:themeFillShade="A6"/>
            <w:hideMark/>
          </w:tcPr>
          <w:p w14:paraId="0A902E68" w14:textId="77777777" w:rsidR="00152EC4" w:rsidRPr="007E02D7" w:rsidRDefault="00152EC4" w:rsidP="00026276">
            <w:pPr>
              <w:spacing w:after="0"/>
              <w:jc w:val="center"/>
              <w:rPr>
                <w:rFonts w:ascii="Arial" w:hAnsi="Arial" w:cs="Arial"/>
                <w:b/>
                <w:bCs/>
                <w:szCs w:val="22"/>
              </w:rPr>
            </w:pPr>
            <w:r w:rsidRPr="007E02D7">
              <w:rPr>
                <w:rFonts w:ascii="Arial" w:hAnsi="Arial" w:cs="Arial"/>
                <w:b/>
                <w:szCs w:val="22"/>
              </w:rPr>
              <w:t>No. of International</w:t>
            </w:r>
            <w:r w:rsidRPr="007E02D7">
              <w:rPr>
                <w:rFonts w:ascii="Arial" w:hAnsi="Arial" w:cs="Arial"/>
                <w:b/>
                <w:spacing w:val="29"/>
                <w:szCs w:val="22"/>
              </w:rPr>
              <w:t xml:space="preserve"> </w:t>
            </w:r>
            <w:r w:rsidRPr="007E02D7">
              <w:rPr>
                <w:rFonts w:ascii="Arial" w:hAnsi="Arial" w:cs="Arial"/>
                <w:b/>
                <w:szCs w:val="22"/>
              </w:rPr>
              <w:t>Conferences</w:t>
            </w:r>
            <w:r w:rsidRPr="007E02D7">
              <w:rPr>
                <w:rFonts w:ascii="Arial" w:hAnsi="Arial" w:cs="Arial"/>
                <w:b/>
                <w:spacing w:val="28"/>
                <w:szCs w:val="22"/>
              </w:rPr>
              <w:t xml:space="preserve"> </w:t>
            </w:r>
            <w:r w:rsidRPr="007E02D7">
              <w:rPr>
                <w:rFonts w:ascii="Arial" w:hAnsi="Arial" w:cs="Arial"/>
                <w:b/>
                <w:szCs w:val="22"/>
              </w:rPr>
              <w:t>Attended</w:t>
            </w:r>
          </w:p>
        </w:tc>
        <w:tc>
          <w:tcPr>
            <w:tcW w:w="1574" w:type="dxa"/>
            <w:shd w:val="clear" w:color="auto" w:fill="A6A6A6" w:themeFill="background1" w:themeFillShade="A6"/>
          </w:tcPr>
          <w:p w14:paraId="58510B3F" w14:textId="77777777" w:rsidR="00152EC4" w:rsidRPr="007E02D7" w:rsidRDefault="00152EC4" w:rsidP="00026276">
            <w:pPr>
              <w:spacing w:after="0"/>
              <w:jc w:val="center"/>
              <w:rPr>
                <w:rFonts w:ascii="Arial" w:hAnsi="Arial" w:cs="Arial"/>
                <w:b/>
                <w:bCs/>
                <w:szCs w:val="22"/>
              </w:rPr>
            </w:pPr>
            <w:r w:rsidRPr="007E02D7">
              <w:rPr>
                <w:rFonts w:ascii="Arial" w:hAnsi="Arial" w:cs="Arial"/>
                <w:b/>
                <w:szCs w:val="22"/>
              </w:rPr>
              <w:t>No. of Workshop/ seminars Attended</w:t>
            </w:r>
          </w:p>
        </w:tc>
        <w:tc>
          <w:tcPr>
            <w:tcW w:w="1431" w:type="dxa"/>
            <w:shd w:val="clear" w:color="auto" w:fill="A6A6A6" w:themeFill="background1" w:themeFillShade="A6"/>
          </w:tcPr>
          <w:p w14:paraId="382943F5"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No. of Refresher Courses/ STTP</w:t>
            </w:r>
          </w:p>
          <w:p w14:paraId="2220E034" w14:textId="77777777" w:rsidR="00152EC4" w:rsidRPr="007E02D7" w:rsidRDefault="00152EC4" w:rsidP="00026276">
            <w:pPr>
              <w:spacing w:after="0"/>
              <w:jc w:val="center"/>
              <w:rPr>
                <w:rFonts w:ascii="Arial" w:hAnsi="Arial" w:cs="Arial"/>
                <w:b/>
                <w:bCs/>
                <w:szCs w:val="22"/>
              </w:rPr>
            </w:pPr>
            <w:r w:rsidRPr="007E02D7">
              <w:rPr>
                <w:rFonts w:ascii="Arial" w:hAnsi="Arial" w:cs="Arial"/>
                <w:b/>
                <w:szCs w:val="22"/>
              </w:rPr>
              <w:t>Attended</w:t>
            </w:r>
          </w:p>
        </w:tc>
        <w:tc>
          <w:tcPr>
            <w:tcW w:w="805" w:type="dxa"/>
            <w:shd w:val="clear" w:color="auto" w:fill="A6A6A6" w:themeFill="background1" w:themeFillShade="A6"/>
            <w:hideMark/>
          </w:tcPr>
          <w:p w14:paraId="6245E854"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Total</w:t>
            </w:r>
          </w:p>
        </w:tc>
      </w:tr>
      <w:tr w:rsidR="00152EC4" w:rsidRPr="007E02D7" w14:paraId="088C50A8" w14:textId="77777777" w:rsidTr="00152EC4">
        <w:trPr>
          <w:trHeight w:val="554"/>
          <w:jc w:val="center"/>
        </w:trPr>
        <w:tc>
          <w:tcPr>
            <w:tcW w:w="2835" w:type="dxa"/>
            <w:shd w:val="clear" w:color="auto" w:fill="auto"/>
            <w:noWrap/>
            <w:hideMark/>
          </w:tcPr>
          <w:p w14:paraId="1C928E24" w14:textId="77777777" w:rsidR="00152EC4" w:rsidRPr="007E02D7" w:rsidRDefault="00152EC4" w:rsidP="00026276">
            <w:pPr>
              <w:spacing w:after="0"/>
              <w:rPr>
                <w:rFonts w:ascii="Arial" w:hAnsi="Arial" w:cs="Arial"/>
                <w:szCs w:val="22"/>
              </w:rPr>
            </w:pPr>
            <w:r w:rsidRPr="007E02D7">
              <w:rPr>
                <w:rFonts w:ascii="Arial" w:hAnsi="Arial" w:cs="Arial"/>
                <w:szCs w:val="22"/>
              </w:rPr>
              <w:t>Applied Science</w:t>
            </w:r>
          </w:p>
        </w:tc>
        <w:tc>
          <w:tcPr>
            <w:tcW w:w="1557" w:type="dxa"/>
            <w:shd w:val="clear" w:color="auto" w:fill="auto"/>
            <w:noWrap/>
            <w:hideMark/>
          </w:tcPr>
          <w:p w14:paraId="3D63AE68"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34268F84"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5</w:t>
            </w:r>
          </w:p>
        </w:tc>
        <w:tc>
          <w:tcPr>
            <w:tcW w:w="1574" w:type="dxa"/>
          </w:tcPr>
          <w:p w14:paraId="465C9C96"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22</w:t>
            </w:r>
          </w:p>
        </w:tc>
        <w:tc>
          <w:tcPr>
            <w:tcW w:w="1431" w:type="dxa"/>
          </w:tcPr>
          <w:p w14:paraId="69EFF3F7"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22</w:t>
            </w:r>
          </w:p>
        </w:tc>
        <w:tc>
          <w:tcPr>
            <w:tcW w:w="805" w:type="dxa"/>
            <w:shd w:val="clear" w:color="auto" w:fill="auto"/>
            <w:noWrap/>
            <w:hideMark/>
          </w:tcPr>
          <w:p w14:paraId="356F43E4"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49</w:t>
            </w:r>
          </w:p>
        </w:tc>
      </w:tr>
      <w:tr w:rsidR="00152EC4" w:rsidRPr="007E02D7" w14:paraId="7C3D2BBC" w14:textId="77777777" w:rsidTr="00152EC4">
        <w:trPr>
          <w:trHeight w:val="393"/>
          <w:jc w:val="center"/>
        </w:trPr>
        <w:tc>
          <w:tcPr>
            <w:tcW w:w="2835" w:type="dxa"/>
            <w:shd w:val="clear" w:color="auto" w:fill="auto"/>
            <w:noWrap/>
            <w:hideMark/>
          </w:tcPr>
          <w:p w14:paraId="09FEF3CF" w14:textId="77777777" w:rsidR="00152EC4" w:rsidRPr="007E02D7" w:rsidRDefault="00152EC4" w:rsidP="00026276">
            <w:pPr>
              <w:spacing w:after="0"/>
              <w:rPr>
                <w:rFonts w:ascii="Arial" w:hAnsi="Arial" w:cs="Arial"/>
                <w:szCs w:val="22"/>
              </w:rPr>
            </w:pPr>
            <w:r w:rsidRPr="007E02D7">
              <w:rPr>
                <w:rFonts w:ascii="Arial" w:hAnsi="Arial" w:cs="Arial"/>
                <w:szCs w:val="22"/>
              </w:rPr>
              <w:t>Civil Engineering &amp; Planning</w:t>
            </w:r>
          </w:p>
        </w:tc>
        <w:tc>
          <w:tcPr>
            <w:tcW w:w="1557" w:type="dxa"/>
            <w:shd w:val="clear" w:color="auto" w:fill="auto"/>
            <w:noWrap/>
            <w:hideMark/>
          </w:tcPr>
          <w:p w14:paraId="14DBF736"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55A79022"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3</w:t>
            </w:r>
          </w:p>
        </w:tc>
        <w:tc>
          <w:tcPr>
            <w:tcW w:w="1574" w:type="dxa"/>
          </w:tcPr>
          <w:p w14:paraId="18514710"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11</w:t>
            </w:r>
          </w:p>
        </w:tc>
        <w:tc>
          <w:tcPr>
            <w:tcW w:w="1431" w:type="dxa"/>
          </w:tcPr>
          <w:p w14:paraId="011FFB12"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13</w:t>
            </w:r>
          </w:p>
        </w:tc>
        <w:tc>
          <w:tcPr>
            <w:tcW w:w="805" w:type="dxa"/>
            <w:shd w:val="clear" w:color="auto" w:fill="auto"/>
            <w:noWrap/>
            <w:hideMark/>
          </w:tcPr>
          <w:p w14:paraId="42EF953D"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27</w:t>
            </w:r>
          </w:p>
        </w:tc>
      </w:tr>
      <w:tr w:rsidR="00152EC4" w:rsidRPr="007E02D7" w14:paraId="17BAA7E0" w14:textId="77777777" w:rsidTr="00026276">
        <w:trPr>
          <w:trHeight w:val="731"/>
          <w:jc w:val="center"/>
        </w:trPr>
        <w:tc>
          <w:tcPr>
            <w:tcW w:w="2835" w:type="dxa"/>
            <w:shd w:val="clear" w:color="auto" w:fill="auto"/>
            <w:noWrap/>
            <w:hideMark/>
          </w:tcPr>
          <w:p w14:paraId="51C3CA26" w14:textId="77777777" w:rsidR="00152EC4" w:rsidRPr="007E02D7" w:rsidRDefault="00152EC4" w:rsidP="00026276">
            <w:pPr>
              <w:spacing w:after="0"/>
              <w:rPr>
                <w:rFonts w:ascii="Arial" w:hAnsi="Arial" w:cs="Arial"/>
                <w:szCs w:val="22"/>
              </w:rPr>
            </w:pPr>
            <w:r w:rsidRPr="007E02D7">
              <w:rPr>
                <w:rFonts w:ascii="Arial" w:hAnsi="Arial" w:cs="Arial"/>
                <w:szCs w:val="22"/>
              </w:rPr>
              <w:t>Computer Engineering &amp; Information Tehcnology</w:t>
            </w:r>
          </w:p>
        </w:tc>
        <w:tc>
          <w:tcPr>
            <w:tcW w:w="1557" w:type="dxa"/>
            <w:shd w:val="clear" w:color="auto" w:fill="auto"/>
            <w:noWrap/>
            <w:hideMark/>
          </w:tcPr>
          <w:p w14:paraId="5F2F0193"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295C4237"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w:t>
            </w:r>
          </w:p>
        </w:tc>
        <w:tc>
          <w:tcPr>
            <w:tcW w:w="1574" w:type="dxa"/>
          </w:tcPr>
          <w:p w14:paraId="5364FB57"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15</w:t>
            </w:r>
          </w:p>
        </w:tc>
        <w:tc>
          <w:tcPr>
            <w:tcW w:w="1431" w:type="dxa"/>
          </w:tcPr>
          <w:p w14:paraId="640B1DC2"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64</w:t>
            </w:r>
          </w:p>
        </w:tc>
        <w:tc>
          <w:tcPr>
            <w:tcW w:w="805" w:type="dxa"/>
            <w:shd w:val="clear" w:color="auto" w:fill="auto"/>
            <w:noWrap/>
            <w:hideMark/>
          </w:tcPr>
          <w:p w14:paraId="19817D8F"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81</w:t>
            </w:r>
          </w:p>
        </w:tc>
      </w:tr>
      <w:tr w:rsidR="00152EC4" w:rsidRPr="007E02D7" w14:paraId="50CA30BC" w14:textId="77777777" w:rsidTr="00152EC4">
        <w:trPr>
          <w:trHeight w:val="454"/>
          <w:jc w:val="center"/>
        </w:trPr>
        <w:tc>
          <w:tcPr>
            <w:tcW w:w="2835" w:type="dxa"/>
            <w:shd w:val="clear" w:color="auto" w:fill="auto"/>
            <w:noWrap/>
            <w:hideMark/>
          </w:tcPr>
          <w:p w14:paraId="6EC6F671" w14:textId="77777777" w:rsidR="00152EC4" w:rsidRPr="007E02D7" w:rsidRDefault="00152EC4" w:rsidP="00026276">
            <w:pPr>
              <w:spacing w:after="0"/>
              <w:rPr>
                <w:rFonts w:ascii="Arial" w:hAnsi="Arial" w:cs="Arial"/>
                <w:szCs w:val="22"/>
              </w:rPr>
            </w:pPr>
            <w:r w:rsidRPr="007E02D7">
              <w:rPr>
                <w:rFonts w:ascii="Arial" w:hAnsi="Arial" w:cs="Arial"/>
                <w:szCs w:val="22"/>
              </w:rPr>
              <w:t>Electrical Engineering</w:t>
            </w:r>
          </w:p>
        </w:tc>
        <w:tc>
          <w:tcPr>
            <w:tcW w:w="1557" w:type="dxa"/>
            <w:shd w:val="clear" w:color="auto" w:fill="auto"/>
            <w:noWrap/>
            <w:hideMark/>
          </w:tcPr>
          <w:p w14:paraId="61E9447C"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4CF53791"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10</w:t>
            </w:r>
          </w:p>
        </w:tc>
        <w:tc>
          <w:tcPr>
            <w:tcW w:w="1574" w:type="dxa"/>
          </w:tcPr>
          <w:p w14:paraId="76618C71"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w:t>
            </w:r>
          </w:p>
        </w:tc>
        <w:tc>
          <w:tcPr>
            <w:tcW w:w="1431" w:type="dxa"/>
          </w:tcPr>
          <w:p w14:paraId="1755B1EE"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28</w:t>
            </w:r>
          </w:p>
        </w:tc>
        <w:tc>
          <w:tcPr>
            <w:tcW w:w="805" w:type="dxa"/>
            <w:shd w:val="clear" w:color="auto" w:fill="auto"/>
            <w:noWrap/>
            <w:hideMark/>
          </w:tcPr>
          <w:p w14:paraId="4D97BA12"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39</w:t>
            </w:r>
          </w:p>
        </w:tc>
      </w:tr>
      <w:tr w:rsidR="00152EC4" w:rsidRPr="007E02D7" w14:paraId="76A6C742" w14:textId="77777777" w:rsidTr="00026276">
        <w:trPr>
          <w:trHeight w:val="731"/>
          <w:jc w:val="center"/>
        </w:trPr>
        <w:tc>
          <w:tcPr>
            <w:tcW w:w="2835" w:type="dxa"/>
            <w:shd w:val="clear" w:color="auto" w:fill="auto"/>
            <w:noWrap/>
            <w:hideMark/>
          </w:tcPr>
          <w:p w14:paraId="77BC8139" w14:textId="77777777" w:rsidR="00152EC4" w:rsidRPr="007E02D7" w:rsidRDefault="00152EC4" w:rsidP="00026276">
            <w:pPr>
              <w:spacing w:after="0"/>
              <w:rPr>
                <w:rFonts w:ascii="Arial" w:hAnsi="Arial" w:cs="Arial"/>
                <w:szCs w:val="22"/>
              </w:rPr>
            </w:pPr>
            <w:r w:rsidRPr="007E02D7">
              <w:rPr>
                <w:rFonts w:ascii="Arial" w:hAnsi="Arial" w:cs="Arial"/>
                <w:szCs w:val="22"/>
              </w:rPr>
              <w:t>Electronics and Telecommunictation   Engineering</w:t>
            </w:r>
          </w:p>
        </w:tc>
        <w:tc>
          <w:tcPr>
            <w:tcW w:w="1557" w:type="dxa"/>
            <w:shd w:val="clear" w:color="auto" w:fill="auto"/>
            <w:noWrap/>
            <w:hideMark/>
          </w:tcPr>
          <w:p w14:paraId="15B65B40"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0FD75D53"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22</w:t>
            </w:r>
          </w:p>
        </w:tc>
        <w:tc>
          <w:tcPr>
            <w:tcW w:w="1574" w:type="dxa"/>
          </w:tcPr>
          <w:p w14:paraId="54240009"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6</w:t>
            </w:r>
          </w:p>
        </w:tc>
        <w:tc>
          <w:tcPr>
            <w:tcW w:w="1431" w:type="dxa"/>
          </w:tcPr>
          <w:p w14:paraId="04222CAB"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36</w:t>
            </w:r>
          </w:p>
        </w:tc>
        <w:tc>
          <w:tcPr>
            <w:tcW w:w="805" w:type="dxa"/>
            <w:shd w:val="clear" w:color="auto" w:fill="auto"/>
            <w:noWrap/>
            <w:hideMark/>
          </w:tcPr>
          <w:p w14:paraId="2E1855F8"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64</w:t>
            </w:r>
          </w:p>
        </w:tc>
      </w:tr>
      <w:tr w:rsidR="00152EC4" w:rsidRPr="007E02D7" w14:paraId="4FF495A5" w14:textId="77777777" w:rsidTr="00026276">
        <w:trPr>
          <w:trHeight w:val="731"/>
          <w:jc w:val="center"/>
        </w:trPr>
        <w:tc>
          <w:tcPr>
            <w:tcW w:w="2835" w:type="dxa"/>
            <w:shd w:val="clear" w:color="auto" w:fill="auto"/>
            <w:noWrap/>
            <w:hideMark/>
          </w:tcPr>
          <w:p w14:paraId="773729B5" w14:textId="77777777" w:rsidR="00152EC4" w:rsidRPr="007E02D7" w:rsidRDefault="00152EC4" w:rsidP="00026276">
            <w:pPr>
              <w:spacing w:after="0"/>
              <w:rPr>
                <w:rFonts w:ascii="Arial" w:hAnsi="Arial" w:cs="Arial"/>
                <w:szCs w:val="22"/>
              </w:rPr>
            </w:pPr>
            <w:r w:rsidRPr="007E02D7">
              <w:rPr>
                <w:rFonts w:ascii="Arial" w:hAnsi="Arial" w:cs="Arial"/>
                <w:szCs w:val="22"/>
              </w:rPr>
              <w:t>Instrumentation and Control Engineering</w:t>
            </w:r>
          </w:p>
        </w:tc>
        <w:tc>
          <w:tcPr>
            <w:tcW w:w="1557" w:type="dxa"/>
            <w:shd w:val="clear" w:color="auto" w:fill="auto"/>
            <w:noWrap/>
            <w:hideMark/>
          </w:tcPr>
          <w:p w14:paraId="1A47F2FA"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55411BCA"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w:t>
            </w:r>
          </w:p>
        </w:tc>
        <w:tc>
          <w:tcPr>
            <w:tcW w:w="1574" w:type="dxa"/>
          </w:tcPr>
          <w:p w14:paraId="3DD3EC59" w14:textId="77777777" w:rsidR="00152EC4" w:rsidRPr="007E02D7" w:rsidRDefault="00152EC4" w:rsidP="00026276">
            <w:pPr>
              <w:spacing w:after="0"/>
              <w:jc w:val="center"/>
              <w:rPr>
                <w:rFonts w:ascii="Arial" w:hAnsi="Arial" w:cs="Arial"/>
                <w:bCs/>
                <w:szCs w:val="22"/>
              </w:rPr>
            </w:pPr>
            <w:r w:rsidRPr="007E02D7">
              <w:rPr>
                <w:rFonts w:ascii="Arial" w:hAnsi="Arial" w:cs="Arial"/>
                <w:szCs w:val="22"/>
              </w:rPr>
              <w:t>--</w:t>
            </w:r>
          </w:p>
        </w:tc>
        <w:tc>
          <w:tcPr>
            <w:tcW w:w="1431" w:type="dxa"/>
          </w:tcPr>
          <w:p w14:paraId="061EF59E"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49</w:t>
            </w:r>
          </w:p>
        </w:tc>
        <w:tc>
          <w:tcPr>
            <w:tcW w:w="805" w:type="dxa"/>
            <w:shd w:val="clear" w:color="auto" w:fill="auto"/>
            <w:noWrap/>
            <w:hideMark/>
          </w:tcPr>
          <w:p w14:paraId="6CC1555C"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51</w:t>
            </w:r>
          </w:p>
        </w:tc>
      </w:tr>
      <w:tr w:rsidR="00152EC4" w:rsidRPr="007E02D7" w14:paraId="2567ACBD" w14:textId="77777777" w:rsidTr="00152EC4">
        <w:trPr>
          <w:trHeight w:val="556"/>
          <w:jc w:val="center"/>
        </w:trPr>
        <w:tc>
          <w:tcPr>
            <w:tcW w:w="2835" w:type="dxa"/>
            <w:shd w:val="clear" w:color="auto" w:fill="auto"/>
            <w:noWrap/>
            <w:hideMark/>
          </w:tcPr>
          <w:p w14:paraId="751DB215" w14:textId="77777777" w:rsidR="00152EC4" w:rsidRPr="007E02D7" w:rsidRDefault="00152EC4" w:rsidP="00026276">
            <w:pPr>
              <w:spacing w:after="0"/>
              <w:rPr>
                <w:rFonts w:ascii="Arial" w:hAnsi="Arial" w:cs="Arial"/>
                <w:szCs w:val="22"/>
              </w:rPr>
            </w:pPr>
            <w:r w:rsidRPr="007E02D7">
              <w:rPr>
                <w:rFonts w:ascii="Arial" w:hAnsi="Arial" w:cs="Arial"/>
                <w:szCs w:val="22"/>
              </w:rPr>
              <w:t>Manufacturing and Industrial Management</w:t>
            </w:r>
          </w:p>
        </w:tc>
        <w:tc>
          <w:tcPr>
            <w:tcW w:w="1557" w:type="dxa"/>
            <w:shd w:val="clear" w:color="auto" w:fill="auto"/>
            <w:noWrap/>
            <w:hideMark/>
          </w:tcPr>
          <w:p w14:paraId="0F45B2FD"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7FF041FD"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20</w:t>
            </w:r>
          </w:p>
        </w:tc>
        <w:tc>
          <w:tcPr>
            <w:tcW w:w="1574" w:type="dxa"/>
          </w:tcPr>
          <w:p w14:paraId="3F207BF3"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13</w:t>
            </w:r>
          </w:p>
        </w:tc>
        <w:tc>
          <w:tcPr>
            <w:tcW w:w="1431" w:type="dxa"/>
          </w:tcPr>
          <w:p w14:paraId="5C3FE8A0"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27</w:t>
            </w:r>
          </w:p>
        </w:tc>
        <w:tc>
          <w:tcPr>
            <w:tcW w:w="805" w:type="dxa"/>
            <w:shd w:val="clear" w:color="auto" w:fill="auto"/>
            <w:noWrap/>
            <w:hideMark/>
          </w:tcPr>
          <w:p w14:paraId="1ACC29AE"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60</w:t>
            </w:r>
          </w:p>
        </w:tc>
      </w:tr>
      <w:tr w:rsidR="00152EC4" w:rsidRPr="007E02D7" w14:paraId="7A8E71A7" w14:textId="77777777" w:rsidTr="00152EC4">
        <w:trPr>
          <w:trHeight w:val="522"/>
          <w:jc w:val="center"/>
        </w:trPr>
        <w:tc>
          <w:tcPr>
            <w:tcW w:w="2835" w:type="dxa"/>
            <w:shd w:val="clear" w:color="auto" w:fill="auto"/>
            <w:noWrap/>
            <w:hideMark/>
          </w:tcPr>
          <w:p w14:paraId="155A8ECD" w14:textId="77777777" w:rsidR="00152EC4" w:rsidRPr="007E02D7" w:rsidRDefault="00152EC4" w:rsidP="00026276">
            <w:pPr>
              <w:spacing w:after="0"/>
              <w:rPr>
                <w:rFonts w:ascii="Arial" w:hAnsi="Arial" w:cs="Arial"/>
                <w:szCs w:val="22"/>
              </w:rPr>
            </w:pPr>
            <w:r w:rsidRPr="007E02D7">
              <w:rPr>
                <w:rFonts w:ascii="Arial" w:hAnsi="Arial" w:cs="Arial"/>
                <w:szCs w:val="22"/>
              </w:rPr>
              <w:t>Mathematics</w:t>
            </w:r>
          </w:p>
        </w:tc>
        <w:tc>
          <w:tcPr>
            <w:tcW w:w="1557" w:type="dxa"/>
            <w:shd w:val="clear" w:color="auto" w:fill="auto"/>
            <w:noWrap/>
            <w:hideMark/>
          </w:tcPr>
          <w:p w14:paraId="4E251488"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1</w:t>
            </w:r>
          </w:p>
        </w:tc>
        <w:tc>
          <w:tcPr>
            <w:tcW w:w="1574" w:type="dxa"/>
            <w:shd w:val="clear" w:color="auto" w:fill="auto"/>
            <w:noWrap/>
            <w:hideMark/>
          </w:tcPr>
          <w:p w14:paraId="7F9178DF"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w:t>
            </w:r>
          </w:p>
        </w:tc>
        <w:tc>
          <w:tcPr>
            <w:tcW w:w="1574" w:type="dxa"/>
          </w:tcPr>
          <w:p w14:paraId="0AD7108E"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8</w:t>
            </w:r>
          </w:p>
        </w:tc>
        <w:tc>
          <w:tcPr>
            <w:tcW w:w="1431" w:type="dxa"/>
          </w:tcPr>
          <w:p w14:paraId="77A2CFB4"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16</w:t>
            </w:r>
          </w:p>
        </w:tc>
        <w:tc>
          <w:tcPr>
            <w:tcW w:w="805" w:type="dxa"/>
            <w:shd w:val="clear" w:color="auto" w:fill="auto"/>
            <w:noWrap/>
            <w:hideMark/>
          </w:tcPr>
          <w:p w14:paraId="3C072E77"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27</w:t>
            </w:r>
          </w:p>
        </w:tc>
      </w:tr>
      <w:tr w:rsidR="00152EC4" w:rsidRPr="007E02D7" w14:paraId="16E506C8" w14:textId="77777777" w:rsidTr="00152EC4">
        <w:trPr>
          <w:trHeight w:val="530"/>
          <w:jc w:val="center"/>
        </w:trPr>
        <w:tc>
          <w:tcPr>
            <w:tcW w:w="2835" w:type="dxa"/>
            <w:shd w:val="clear" w:color="auto" w:fill="auto"/>
            <w:noWrap/>
            <w:hideMark/>
          </w:tcPr>
          <w:p w14:paraId="45AB1F7C" w14:textId="77777777" w:rsidR="00152EC4" w:rsidRPr="007E02D7" w:rsidRDefault="00152EC4" w:rsidP="00026276">
            <w:pPr>
              <w:spacing w:after="0"/>
              <w:rPr>
                <w:rFonts w:ascii="Arial" w:hAnsi="Arial" w:cs="Arial"/>
                <w:szCs w:val="22"/>
                <w:highlight w:val="yellow"/>
              </w:rPr>
            </w:pPr>
            <w:r w:rsidRPr="007E02D7">
              <w:rPr>
                <w:rFonts w:ascii="Arial" w:hAnsi="Arial" w:cs="Arial"/>
                <w:szCs w:val="22"/>
              </w:rPr>
              <w:t>Mechanical Engineering</w:t>
            </w:r>
          </w:p>
        </w:tc>
        <w:tc>
          <w:tcPr>
            <w:tcW w:w="1557" w:type="dxa"/>
            <w:shd w:val="clear" w:color="auto" w:fill="auto"/>
            <w:noWrap/>
            <w:hideMark/>
          </w:tcPr>
          <w:p w14:paraId="50E3AFCA"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1</w:t>
            </w:r>
          </w:p>
        </w:tc>
        <w:tc>
          <w:tcPr>
            <w:tcW w:w="1574" w:type="dxa"/>
            <w:shd w:val="clear" w:color="auto" w:fill="auto"/>
            <w:noWrap/>
            <w:hideMark/>
          </w:tcPr>
          <w:p w14:paraId="49DBA6C2"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9</w:t>
            </w:r>
          </w:p>
        </w:tc>
        <w:tc>
          <w:tcPr>
            <w:tcW w:w="1574" w:type="dxa"/>
          </w:tcPr>
          <w:p w14:paraId="0A993A2B"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7</w:t>
            </w:r>
          </w:p>
        </w:tc>
        <w:tc>
          <w:tcPr>
            <w:tcW w:w="1431" w:type="dxa"/>
          </w:tcPr>
          <w:p w14:paraId="3359475B"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51</w:t>
            </w:r>
          </w:p>
        </w:tc>
        <w:tc>
          <w:tcPr>
            <w:tcW w:w="805" w:type="dxa"/>
            <w:shd w:val="clear" w:color="auto" w:fill="auto"/>
            <w:noWrap/>
            <w:hideMark/>
          </w:tcPr>
          <w:p w14:paraId="03134FB2"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68</w:t>
            </w:r>
          </w:p>
        </w:tc>
      </w:tr>
      <w:tr w:rsidR="00152EC4" w:rsidRPr="007E02D7" w14:paraId="39CB7AB2" w14:textId="77777777" w:rsidTr="00152EC4">
        <w:trPr>
          <w:trHeight w:val="627"/>
          <w:jc w:val="center"/>
        </w:trPr>
        <w:tc>
          <w:tcPr>
            <w:tcW w:w="2835" w:type="dxa"/>
            <w:shd w:val="clear" w:color="auto" w:fill="auto"/>
            <w:noWrap/>
            <w:hideMark/>
          </w:tcPr>
          <w:p w14:paraId="6B41D317" w14:textId="77777777" w:rsidR="00152EC4" w:rsidRPr="007E02D7" w:rsidRDefault="00152EC4" w:rsidP="00026276">
            <w:pPr>
              <w:spacing w:after="0"/>
              <w:rPr>
                <w:rFonts w:ascii="Arial" w:hAnsi="Arial" w:cs="Arial"/>
                <w:szCs w:val="22"/>
                <w:highlight w:val="yellow"/>
              </w:rPr>
            </w:pPr>
            <w:r w:rsidRPr="007E02D7">
              <w:rPr>
                <w:rFonts w:ascii="Arial" w:hAnsi="Arial" w:cs="Arial"/>
                <w:szCs w:val="22"/>
              </w:rPr>
              <w:t>Metallurgy and Materials Science</w:t>
            </w:r>
          </w:p>
        </w:tc>
        <w:tc>
          <w:tcPr>
            <w:tcW w:w="1557" w:type="dxa"/>
            <w:shd w:val="clear" w:color="auto" w:fill="auto"/>
            <w:noWrap/>
            <w:hideMark/>
          </w:tcPr>
          <w:p w14:paraId="574BFF2F"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7</w:t>
            </w:r>
          </w:p>
        </w:tc>
        <w:tc>
          <w:tcPr>
            <w:tcW w:w="1574" w:type="dxa"/>
            <w:shd w:val="clear" w:color="auto" w:fill="auto"/>
            <w:noWrap/>
            <w:hideMark/>
          </w:tcPr>
          <w:p w14:paraId="19898239"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7</w:t>
            </w:r>
          </w:p>
        </w:tc>
        <w:tc>
          <w:tcPr>
            <w:tcW w:w="1574" w:type="dxa"/>
          </w:tcPr>
          <w:p w14:paraId="4B557782"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46</w:t>
            </w:r>
          </w:p>
        </w:tc>
        <w:tc>
          <w:tcPr>
            <w:tcW w:w="1431" w:type="dxa"/>
          </w:tcPr>
          <w:p w14:paraId="28D695E9" w14:textId="77777777" w:rsidR="00152EC4" w:rsidRPr="007E02D7" w:rsidRDefault="00152EC4" w:rsidP="00026276">
            <w:pPr>
              <w:spacing w:after="0"/>
              <w:jc w:val="center"/>
              <w:rPr>
                <w:rFonts w:ascii="Arial" w:hAnsi="Arial" w:cs="Arial"/>
                <w:bCs/>
                <w:szCs w:val="22"/>
              </w:rPr>
            </w:pPr>
            <w:r w:rsidRPr="007E02D7">
              <w:rPr>
                <w:rFonts w:ascii="Arial" w:hAnsi="Arial" w:cs="Arial"/>
                <w:szCs w:val="22"/>
              </w:rPr>
              <w:t>--</w:t>
            </w:r>
          </w:p>
        </w:tc>
        <w:tc>
          <w:tcPr>
            <w:tcW w:w="805" w:type="dxa"/>
            <w:shd w:val="clear" w:color="auto" w:fill="auto"/>
            <w:noWrap/>
            <w:hideMark/>
          </w:tcPr>
          <w:p w14:paraId="4B41E3C3"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60</w:t>
            </w:r>
          </w:p>
        </w:tc>
      </w:tr>
      <w:tr w:rsidR="00152EC4" w:rsidRPr="007E02D7" w14:paraId="77E0120E" w14:textId="77777777" w:rsidTr="00152EC4">
        <w:trPr>
          <w:trHeight w:val="590"/>
          <w:jc w:val="center"/>
        </w:trPr>
        <w:tc>
          <w:tcPr>
            <w:tcW w:w="2835" w:type="dxa"/>
            <w:shd w:val="clear" w:color="auto" w:fill="auto"/>
            <w:noWrap/>
            <w:hideMark/>
          </w:tcPr>
          <w:p w14:paraId="4E2EC3BF" w14:textId="77777777" w:rsidR="00152EC4" w:rsidRPr="007E02D7" w:rsidRDefault="00152EC4" w:rsidP="00026276">
            <w:pPr>
              <w:spacing w:after="0"/>
              <w:rPr>
                <w:rFonts w:ascii="Arial" w:hAnsi="Arial" w:cs="Arial"/>
                <w:szCs w:val="22"/>
              </w:rPr>
            </w:pPr>
            <w:r w:rsidRPr="007E02D7">
              <w:rPr>
                <w:rFonts w:ascii="Arial" w:hAnsi="Arial" w:cs="Arial"/>
                <w:szCs w:val="22"/>
              </w:rPr>
              <w:t>Physics</w:t>
            </w:r>
          </w:p>
        </w:tc>
        <w:tc>
          <w:tcPr>
            <w:tcW w:w="1557" w:type="dxa"/>
            <w:shd w:val="clear" w:color="auto" w:fill="auto"/>
            <w:noWrap/>
            <w:hideMark/>
          </w:tcPr>
          <w:p w14:paraId="7318625B"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w:t>
            </w:r>
          </w:p>
        </w:tc>
        <w:tc>
          <w:tcPr>
            <w:tcW w:w="1574" w:type="dxa"/>
            <w:shd w:val="clear" w:color="auto" w:fill="auto"/>
            <w:noWrap/>
            <w:hideMark/>
          </w:tcPr>
          <w:p w14:paraId="09823373" w14:textId="77777777" w:rsidR="00152EC4" w:rsidRPr="007E02D7" w:rsidRDefault="00152EC4" w:rsidP="00026276">
            <w:pPr>
              <w:spacing w:after="0"/>
              <w:jc w:val="center"/>
              <w:rPr>
                <w:rFonts w:ascii="Arial" w:hAnsi="Arial" w:cs="Arial"/>
                <w:szCs w:val="22"/>
              </w:rPr>
            </w:pPr>
            <w:r w:rsidRPr="007E02D7">
              <w:rPr>
                <w:rFonts w:ascii="Arial" w:hAnsi="Arial" w:cs="Arial"/>
                <w:szCs w:val="22"/>
              </w:rPr>
              <w:t>2</w:t>
            </w:r>
          </w:p>
        </w:tc>
        <w:tc>
          <w:tcPr>
            <w:tcW w:w="1574" w:type="dxa"/>
          </w:tcPr>
          <w:p w14:paraId="62FC75F4"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18</w:t>
            </w:r>
          </w:p>
        </w:tc>
        <w:tc>
          <w:tcPr>
            <w:tcW w:w="1431" w:type="dxa"/>
          </w:tcPr>
          <w:p w14:paraId="0A45EDCE" w14:textId="77777777" w:rsidR="00152EC4" w:rsidRPr="007E02D7" w:rsidRDefault="00152EC4" w:rsidP="00026276">
            <w:pPr>
              <w:spacing w:after="0"/>
              <w:jc w:val="center"/>
              <w:rPr>
                <w:rFonts w:ascii="Arial" w:hAnsi="Arial" w:cs="Arial"/>
                <w:bCs/>
                <w:szCs w:val="22"/>
              </w:rPr>
            </w:pPr>
            <w:r w:rsidRPr="007E02D7">
              <w:rPr>
                <w:rFonts w:ascii="Arial" w:hAnsi="Arial" w:cs="Arial"/>
                <w:bCs/>
                <w:szCs w:val="22"/>
              </w:rPr>
              <w:t>11</w:t>
            </w:r>
          </w:p>
        </w:tc>
        <w:tc>
          <w:tcPr>
            <w:tcW w:w="805" w:type="dxa"/>
            <w:shd w:val="clear" w:color="auto" w:fill="auto"/>
            <w:noWrap/>
            <w:hideMark/>
          </w:tcPr>
          <w:p w14:paraId="37C0BB59" w14:textId="77777777" w:rsidR="00152EC4" w:rsidRPr="007E02D7" w:rsidRDefault="00152EC4" w:rsidP="00026276">
            <w:pPr>
              <w:spacing w:after="0"/>
              <w:jc w:val="center"/>
              <w:rPr>
                <w:rFonts w:ascii="Arial" w:hAnsi="Arial" w:cs="Arial"/>
                <w:b/>
                <w:bCs/>
                <w:szCs w:val="22"/>
              </w:rPr>
            </w:pPr>
            <w:r w:rsidRPr="007E02D7">
              <w:rPr>
                <w:rFonts w:ascii="Arial" w:hAnsi="Arial" w:cs="Arial"/>
                <w:b/>
                <w:bCs/>
                <w:szCs w:val="22"/>
              </w:rPr>
              <w:t>31</w:t>
            </w:r>
          </w:p>
        </w:tc>
      </w:tr>
      <w:tr w:rsidR="00152EC4" w:rsidRPr="007E02D7" w14:paraId="73A05D60" w14:textId="77777777" w:rsidTr="00152EC4">
        <w:trPr>
          <w:trHeight w:val="545"/>
          <w:jc w:val="center"/>
        </w:trPr>
        <w:tc>
          <w:tcPr>
            <w:tcW w:w="2835" w:type="dxa"/>
            <w:shd w:val="clear" w:color="auto" w:fill="auto"/>
            <w:noWrap/>
            <w:hideMark/>
          </w:tcPr>
          <w:p w14:paraId="6A21A349" w14:textId="77777777" w:rsidR="00152EC4" w:rsidRPr="007E02D7" w:rsidRDefault="00152EC4" w:rsidP="00026276">
            <w:pPr>
              <w:spacing w:after="0"/>
              <w:rPr>
                <w:rFonts w:ascii="Arial" w:hAnsi="Arial" w:cs="Arial"/>
                <w:b/>
                <w:szCs w:val="22"/>
              </w:rPr>
            </w:pPr>
            <w:r w:rsidRPr="007E02D7">
              <w:rPr>
                <w:rFonts w:ascii="Arial" w:hAnsi="Arial" w:cs="Arial"/>
                <w:b/>
                <w:szCs w:val="22"/>
              </w:rPr>
              <w:t>Total</w:t>
            </w:r>
          </w:p>
        </w:tc>
        <w:tc>
          <w:tcPr>
            <w:tcW w:w="1557" w:type="dxa"/>
            <w:shd w:val="clear" w:color="auto" w:fill="auto"/>
            <w:noWrap/>
            <w:hideMark/>
          </w:tcPr>
          <w:p w14:paraId="27821FA2"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9</w:t>
            </w:r>
          </w:p>
        </w:tc>
        <w:tc>
          <w:tcPr>
            <w:tcW w:w="1574" w:type="dxa"/>
            <w:shd w:val="clear" w:color="auto" w:fill="auto"/>
            <w:noWrap/>
            <w:hideMark/>
          </w:tcPr>
          <w:p w14:paraId="460443D9"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84</w:t>
            </w:r>
          </w:p>
        </w:tc>
        <w:tc>
          <w:tcPr>
            <w:tcW w:w="1574" w:type="dxa"/>
          </w:tcPr>
          <w:p w14:paraId="2CABA5F0"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147</w:t>
            </w:r>
          </w:p>
        </w:tc>
        <w:tc>
          <w:tcPr>
            <w:tcW w:w="1431" w:type="dxa"/>
          </w:tcPr>
          <w:p w14:paraId="5009B450"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317</w:t>
            </w:r>
          </w:p>
        </w:tc>
        <w:tc>
          <w:tcPr>
            <w:tcW w:w="805" w:type="dxa"/>
            <w:shd w:val="clear" w:color="auto" w:fill="auto"/>
            <w:noWrap/>
            <w:hideMark/>
          </w:tcPr>
          <w:p w14:paraId="1F574FE2" w14:textId="77777777" w:rsidR="00152EC4" w:rsidRPr="007E02D7" w:rsidRDefault="00152EC4" w:rsidP="00026276">
            <w:pPr>
              <w:spacing w:after="0"/>
              <w:jc w:val="center"/>
              <w:rPr>
                <w:rFonts w:ascii="Arial" w:hAnsi="Arial" w:cs="Arial"/>
                <w:b/>
                <w:szCs w:val="22"/>
              </w:rPr>
            </w:pPr>
            <w:r w:rsidRPr="007E02D7">
              <w:rPr>
                <w:rFonts w:ascii="Arial" w:hAnsi="Arial" w:cs="Arial"/>
                <w:b/>
                <w:szCs w:val="22"/>
              </w:rPr>
              <w:t>557</w:t>
            </w:r>
          </w:p>
        </w:tc>
      </w:tr>
    </w:tbl>
    <w:p w14:paraId="6A2B28A1" w14:textId="77777777" w:rsidR="00152EC4" w:rsidRPr="007E02D7" w:rsidRDefault="00152EC4" w:rsidP="00152EC4">
      <w:pPr>
        <w:pStyle w:val="ListParagraph"/>
        <w:spacing w:after="0" w:line="240" w:lineRule="auto"/>
        <w:jc w:val="both"/>
        <w:rPr>
          <w:rFonts w:ascii="Arial" w:hAnsi="Arial" w:cs="Arial"/>
          <w:b/>
        </w:rPr>
      </w:pPr>
    </w:p>
    <w:p w14:paraId="14C292F7" w14:textId="77777777" w:rsidR="00152EC4" w:rsidRPr="007E02D7" w:rsidRDefault="00152EC4" w:rsidP="00152EC4">
      <w:pPr>
        <w:pStyle w:val="ListParagraph"/>
        <w:spacing w:after="0" w:line="240" w:lineRule="auto"/>
        <w:jc w:val="both"/>
        <w:rPr>
          <w:rFonts w:ascii="Arial" w:hAnsi="Arial" w:cs="Arial"/>
          <w:b/>
        </w:rPr>
      </w:pPr>
    </w:p>
    <w:p w14:paraId="078CC57B" w14:textId="77777777" w:rsidR="00152EC4" w:rsidRPr="007E02D7" w:rsidRDefault="00152EC4" w:rsidP="00152EC4">
      <w:pPr>
        <w:pStyle w:val="ListParagraph"/>
        <w:spacing w:after="0" w:line="240" w:lineRule="auto"/>
        <w:jc w:val="both"/>
        <w:rPr>
          <w:rFonts w:ascii="Arial" w:hAnsi="Arial" w:cs="Arial"/>
          <w:b/>
        </w:rPr>
      </w:pPr>
    </w:p>
    <w:p w14:paraId="3E80B88E" w14:textId="77777777" w:rsidR="00152EC4" w:rsidRPr="007E02D7" w:rsidRDefault="00152EC4" w:rsidP="00152EC4">
      <w:pPr>
        <w:pStyle w:val="ListParagraph"/>
        <w:spacing w:after="0" w:line="240" w:lineRule="auto"/>
        <w:jc w:val="both"/>
        <w:rPr>
          <w:rFonts w:ascii="Arial" w:hAnsi="Arial" w:cs="Arial"/>
          <w:b/>
        </w:rPr>
      </w:pPr>
    </w:p>
    <w:p w14:paraId="6B34F441" w14:textId="02955ECA" w:rsidR="00152EC4" w:rsidRDefault="00152EC4" w:rsidP="00152EC4">
      <w:pPr>
        <w:spacing w:after="0" w:line="240" w:lineRule="auto"/>
        <w:jc w:val="both"/>
        <w:rPr>
          <w:rFonts w:ascii="Arial" w:eastAsiaTheme="minorHAnsi" w:hAnsi="Arial" w:cs="Arial"/>
          <w:b/>
          <w:szCs w:val="22"/>
          <w:lang w:bidi="ar-SA"/>
        </w:rPr>
      </w:pPr>
    </w:p>
    <w:p w14:paraId="3762157E" w14:textId="48DF5FC3" w:rsidR="00152EC4" w:rsidRDefault="00152EC4" w:rsidP="00152EC4">
      <w:pPr>
        <w:spacing w:after="0" w:line="240" w:lineRule="auto"/>
        <w:jc w:val="both"/>
        <w:rPr>
          <w:rFonts w:ascii="Arial" w:eastAsiaTheme="minorHAnsi" w:hAnsi="Arial" w:cs="Arial"/>
          <w:b/>
          <w:szCs w:val="22"/>
          <w:lang w:bidi="ar-SA"/>
        </w:rPr>
      </w:pPr>
    </w:p>
    <w:p w14:paraId="3C699647" w14:textId="39B704D9" w:rsidR="00152EC4" w:rsidRDefault="00152EC4" w:rsidP="00152EC4">
      <w:pPr>
        <w:spacing w:after="0" w:line="240" w:lineRule="auto"/>
        <w:jc w:val="both"/>
        <w:rPr>
          <w:rFonts w:ascii="Arial" w:eastAsiaTheme="minorHAnsi" w:hAnsi="Arial" w:cs="Arial"/>
          <w:b/>
          <w:szCs w:val="22"/>
          <w:lang w:bidi="ar-SA"/>
        </w:rPr>
      </w:pPr>
    </w:p>
    <w:p w14:paraId="3D41D79E" w14:textId="21F9999F" w:rsidR="00152EC4" w:rsidRDefault="00152EC4" w:rsidP="00152EC4">
      <w:pPr>
        <w:spacing w:after="0" w:line="240" w:lineRule="auto"/>
        <w:jc w:val="both"/>
        <w:rPr>
          <w:rFonts w:ascii="Arial" w:eastAsiaTheme="minorHAnsi" w:hAnsi="Arial" w:cs="Arial"/>
          <w:b/>
          <w:szCs w:val="22"/>
          <w:lang w:bidi="ar-SA"/>
        </w:rPr>
      </w:pPr>
    </w:p>
    <w:p w14:paraId="7F873EB3" w14:textId="027D6659" w:rsidR="00152EC4" w:rsidRDefault="00152EC4" w:rsidP="00152EC4">
      <w:pPr>
        <w:spacing w:after="0" w:line="240" w:lineRule="auto"/>
        <w:jc w:val="both"/>
        <w:rPr>
          <w:rFonts w:ascii="Arial" w:eastAsiaTheme="minorHAnsi" w:hAnsi="Arial" w:cs="Arial"/>
          <w:b/>
          <w:szCs w:val="22"/>
          <w:lang w:bidi="ar-SA"/>
        </w:rPr>
      </w:pPr>
    </w:p>
    <w:p w14:paraId="23A34C6D" w14:textId="4AB7BE40" w:rsidR="00152EC4" w:rsidRDefault="00152EC4" w:rsidP="00152EC4">
      <w:pPr>
        <w:spacing w:after="0" w:line="240" w:lineRule="auto"/>
        <w:jc w:val="both"/>
        <w:rPr>
          <w:rFonts w:ascii="Arial" w:eastAsiaTheme="minorHAnsi" w:hAnsi="Arial" w:cs="Arial"/>
          <w:b/>
          <w:szCs w:val="22"/>
          <w:lang w:bidi="ar-SA"/>
        </w:rPr>
      </w:pPr>
    </w:p>
    <w:p w14:paraId="060A7020" w14:textId="77777777" w:rsidR="00152EC4" w:rsidRPr="007E02D7" w:rsidRDefault="00152EC4" w:rsidP="00152EC4">
      <w:pPr>
        <w:spacing w:after="0" w:line="240" w:lineRule="auto"/>
        <w:jc w:val="both"/>
        <w:rPr>
          <w:rFonts w:ascii="Arial" w:eastAsiaTheme="minorHAnsi" w:hAnsi="Arial" w:cs="Arial"/>
          <w:b/>
          <w:szCs w:val="22"/>
          <w:lang w:bidi="ar-SA"/>
        </w:rPr>
      </w:pPr>
    </w:p>
    <w:p w14:paraId="698B4531" w14:textId="77777777" w:rsidR="00152EC4" w:rsidRPr="007E02D7" w:rsidRDefault="00152EC4" w:rsidP="00152EC4">
      <w:pPr>
        <w:spacing w:after="0" w:line="240" w:lineRule="auto"/>
        <w:jc w:val="both"/>
        <w:rPr>
          <w:rFonts w:ascii="Arial" w:hAnsi="Arial" w:cs="Arial"/>
          <w:b/>
          <w:szCs w:val="22"/>
        </w:rPr>
      </w:pPr>
    </w:p>
    <w:tbl>
      <w:tblPr>
        <w:tblW w:w="9923"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
        <w:gridCol w:w="2979"/>
        <w:gridCol w:w="2320"/>
        <w:gridCol w:w="1600"/>
        <w:gridCol w:w="2032"/>
      </w:tblGrid>
      <w:tr w:rsidR="00152EC4" w:rsidRPr="007E02D7" w14:paraId="36EDED8F" w14:textId="77777777" w:rsidTr="00026276">
        <w:trPr>
          <w:trHeight w:hRule="exact" w:val="10"/>
        </w:trPr>
        <w:tc>
          <w:tcPr>
            <w:tcW w:w="992" w:type="dxa"/>
            <w:shd w:val="clear" w:color="auto" w:fill="A6A6A6"/>
          </w:tcPr>
          <w:p w14:paraId="1EEA5214" w14:textId="77777777" w:rsidR="00152EC4" w:rsidRPr="007E02D7" w:rsidRDefault="00152EC4" w:rsidP="00026276">
            <w:pPr>
              <w:widowControl w:val="0"/>
              <w:autoSpaceDE w:val="0"/>
              <w:autoSpaceDN w:val="0"/>
              <w:adjustRightInd w:val="0"/>
              <w:spacing w:after="0"/>
              <w:rPr>
                <w:rFonts w:ascii="Arial" w:hAnsi="Arial" w:cs="Arial"/>
                <w:b/>
                <w:szCs w:val="22"/>
              </w:rPr>
            </w:pPr>
            <w:r w:rsidRPr="007E02D7">
              <w:rPr>
                <w:rFonts w:ascii="Arial" w:hAnsi="Arial" w:cs="Arial"/>
                <w:b/>
                <w:szCs w:val="22"/>
              </w:rPr>
              <w:t>Sr. No.</w:t>
            </w:r>
          </w:p>
        </w:tc>
        <w:tc>
          <w:tcPr>
            <w:tcW w:w="0" w:type="auto"/>
            <w:shd w:val="clear" w:color="auto" w:fill="A6A6A6" w:themeFill="background1" w:themeFillShade="A6"/>
          </w:tcPr>
          <w:p w14:paraId="1E5B849C" w14:textId="77777777" w:rsidR="00152EC4" w:rsidRPr="007E02D7" w:rsidRDefault="00152EC4" w:rsidP="00026276">
            <w:pPr>
              <w:widowControl w:val="0"/>
              <w:autoSpaceDE w:val="0"/>
              <w:autoSpaceDN w:val="0"/>
              <w:adjustRightInd w:val="0"/>
              <w:spacing w:after="0"/>
              <w:rPr>
                <w:rFonts w:ascii="Arial" w:hAnsi="Arial" w:cs="Arial"/>
                <w:b/>
                <w:szCs w:val="22"/>
              </w:rPr>
            </w:pPr>
            <w:r w:rsidRPr="007E02D7">
              <w:rPr>
                <w:rFonts w:ascii="Arial" w:hAnsi="Arial" w:cs="Arial"/>
                <w:b/>
                <w:szCs w:val="22"/>
              </w:rPr>
              <w:t>Title of the Conference</w:t>
            </w:r>
          </w:p>
        </w:tc>
        <w:tc>
          <w:tcPr>
            <w:tcW w:w="0" w:type="auto"/>
            <w:shd w:val="clear" w:color="auto" w:fill="A6A6A6" w:themeFill="background1" w:themeFillShade="A6"/>
          </w:tcPr>
          <w:p w14:paraId="37FB291E" w14:textId="77777777" w:rsidR="00152EC4" w:rsidRPr="007E02D7" w:rsidRDefault="00152EC4" w:rsidP="00026276">
            <w:pPr>
              <w:widowControl w:val="0"/>
              <w:autoSpaceDE w:val="0"/>
              <w:autoSpaceDN w:val="0"/>
              <w:adjustRightInd w:val="0"/>
              <w:spacing w:after="0"/>
              <w:rPr>
                <w:rFonts w:ascii="Arial" w:hAnsi="Arial" w:cs="Arial"/>
                <w:b/>
                <w:szCs w:val="22"/>
              </w:rPr>
            </w:pPr>
            <w:r w:rsidRPr="007E02D7">
              <w:rPr>
                <w:rFonts w:ascii="Arial" w:hAnsi="Arial" w:cs="Arial"/>
                <w:b/>
                <w:szCs w:val="22"/>
              </w:rPr>
              <w:t>Name of the Faculty</w:t>
            </w:r>
          </w:p>
        </w:tc>
        <w:tc>
          <w:tcPr>
            <w:tcW w:w="0" w:type="auto"/>
            <w:shd w:val="clear" w:color="auto" w:fill="A6A6A6" w:themeFill="background1" w:themeFillShade="A6"/>
          </w:tcPr>
          <w:p w14:paraId="39653293" w14:textId="77777777" w:rsidR="00152EC4" w:rsidRPr="007E02D7" w:rsidRDefault="00152EC4" w:rsidP="00026276">
            <w:pPr>
              <w:widowControl w:val="0"/>
              <w:autoSpaceDE w:val="0"/>
              <w:autoSpaceDN w:val="0"/>
              <w:adjustRightInd w:val="0"/>
              <w:spacing w:after="0"/>
              <w:rPr>
                <w:rFonts w:ascii="Arial" w:hAnsi="Arial" w:cs="Arial"/>
                <w:b/>
                <w:szCs w:val="22"/>
              </w:rPr>
            </w:pPr>
            <w:r w:rsidRPr="007E02D7">
              <w:rPr>
                <w:rFonts w:ascii="Arial" w:hAnsi="Arial" w:cs="Arial"/>
                <w:b/>
                <w:szCs w:val="22"/>
              </w:rPr>
              <w:t>Period</w:t>
            </w:r>
          </w:p>
        </w:tc>
        <w:tc>
          <w:tcPr>
            <w:tcW w:w="2032" w:type="dxa"/>
            <w:shd w:val="clear" w:color="auto" w:fill="A6A6A6" w:themeFill="background1" w:themeFillShade="A6"/>
          </w:tcPr>
          <w:p w14:paraId="7A520099" w14:textId="77777777" w:rsidR="00152EC4" w:rsidRPr="007E02D7" w:rsidRDefault="00152EC4" w:rsidP="00026276">
            <w:pPr>
              <w:widowControl w:val="0"/>
              <w:autoSpaceDE w:val="0"/>
              <w:autoSpaceDN w:val="0"/>
              <w:adjustRightInd w:val="0"/>
              <w:spacing w:after="0"/>
              <w:rPr>
                <w:rFonts w:ascii="Arial" w:hAnsi="Arial" w:cs="Arial"/>
                <w:b/>
                <w:szCs w:val="22"/>
              </w:rPr>
            </w:pPr>
            <w:r w:rsidRPr="007E02D7">
              <w:rPr>
                <w:rFonts w:ascii="Arial" w:hAnsi="Arial" w:cs="Arial"/>
                <w:b/>
                <w:szCs w:val="22"/>
              </w:rPr>
              <w:t>Venue</w:t>
            </w:r>
          </w:p>
        </w:tc>
      </w:tr>
      <w:tr w:rsidR="00152EC4" w:rsidRPr="007E02D7" w14:paraId="2A556705" w14:textId="77777777" w:rsidTr="00026276">
        <w:trPr>
          <w:trHeight w:val="348"/>
        </w:trPr>
        <w:tc>
          <w:tcPr>
            <w:tcW w:w="9923" w:type="dxa"/>
            <w:gridSpan w:val="5"/>
            <w:shd w:val="clear" w:color="auto" w:fill="A6A6A6" w:themeFill="background1" w:themeFillShade="A6"/>
          </w:tcPr>
          <w:p w14:paraId="60BF6A14" w14:textId="77777777" w:rsidR="00152EC4" w:rsidRPr="007E02D7" w:rsidRDefault="00152EC4" w:rsidP="00026276">
            <w:pPr>
              <w:spacing w:after="0"/>
              <w:rPr>
                <w:rFonts w:ascii="Arial" w:hAnsi="Arial" w:cs="Arial"/>
                <w:b/>
                <w:szCs w:val="22"/>
              </w:rPr>
            </w:pPr>
            <w:r w:rsidRPr="007E02D7">
              <w:rPr>
                <w:rFonts w:ascii="Arial" w:hAnsi="Arial" w:cs="Arial"/>
                <w:b/>
                <w:szCs w:val="22"/>
              </w:rPr>
              <w:t>National Conference Attended</w:t>
            </w:r>
          </w:p>
        </w:tc>
      </w:tr>
      <w:tr w:rsidR="00152EC4" w:rsidRPr="007E02D7" w14:paraId="73193670" w14:textId="77777777" w:rsidTr="00026276">
        <w:trPr>
          <w:trHeight w:val="476"/>
        </w:trPr>
        <w:tc>
          <w:tcPr>
            <w:tcW w:w="992" w:type="dxa"/>
            <w:shd w:val="clear" w:color="auto" w:fill="A6A6A6" w:themeFill="background1" w:themeFillShade="A6"/>
          </w:tcPr>
          <w:p w14:paraId="295DF7EB" w14:textId="77777777" w:rsidR="00152EC4" w:rsidRPr="007E02D7" w:rsidRDefault="00152EC4" w:rsidP="00026276">
            <w:pPr>
              <w:spacing w:after="0"/>
              <w:rPr>
                <w:rFonts w:ascii="Arial" w:hAnsi="Arial" w:cs="Arial"/>
                <w:b/>
                <w:bCs/>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79" w:type="dxa"/>
            <w:shd w:val="clear" w:color="auto" w:fill="A6A6A6" w:themeFill="background1" w:themeFillShade="A6"/>
          </w:tcPr>
          <w:p w14:paraId="14FCC8B1"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Conference</w:t>
            </w:r>
          </w:p>
        </w:tc>
        <w:tc>
          <w:tcPr>
            <w:tcW w:w="2320" w:type="dxa"/>
            <w:shd w:val="clear" w:color="auto" w:fill="A6A6A6" w:themeFill="background1" w:themeFillShade="A6"/>
          </w:tcPr>
          <w:p w14:paraId="40ABEB5E"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Faculty</w:t>
            </w:r>
          </w:p>
        </w:tc>
        <w:tc>
          <w:tcPr>
            <w:tcW w:w="1600" w:type="dxa"/>
            <w:shd w:val="clear" w:color="auto" w:fill="A6A6A6" w:themeFill="background1" w:themeFillShade="A6"/>
          </w:tcPr>
          <w:p w14:paraId="1E71506A"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 xml:space="preserve">Period </w:t>
            </w:r>
          </w:p>
        </w:tc>
        <w:tc>
          <w:tcPr>
            <w:tcW w:w="2032" w:type="dxa"/>
            <w:shd w:val="clear" w:color="auto" w:fill="A6A6A6" w:themeFill="background1" w:themeFillShade="A6"/>
          </w:tcPr>
          <w:p w14:paraId="7C26AF1F" w14:textId="77777777" w:rsidR="00152EC4" w:rsidRPr="007E02D7" w:rsidRDefault="00152EC4" w:rsidP="00026276">
            <w:pPr>
              <w:spacing w:after="0"/>
              <w:rPr>
                <w:rFonts w:ascii="Arial" w:hAnsi="Arial" w:cs="Arial"/>
                <w:b/>
                <w:szCs w:val="22"/>
              </w:rPr>
            </w:pPr>
            <w:r w:rsidRPr="007E02D7">
              <w:rPr>
                <w:rFonts w:ascii="Arial" w:hAnsi="Arial" w:cs="Arial"/>
                <w:b/>
                <w:szCs w:val="22"/>
              </w:rPr>
              <w:t>Venue</w:t>
            </w:r>
          </w:p>
        </w:tc>
      </w:tr>
      <w:tr w:rsidR="00152EC4" w:rsidRPr="007E02D7" w14:paraId="25AD9256" w14:textId="77777777" w:rsidTr="00026276">
        <w:trPr>
          <w:trHeight w:val="240"/>
        </w:trPr>
        <w:tc>
          <w:tcPr>
            <w:tcW w:w="9923" w:type="dxa"/>
            <w:gridSpan w:val="5"/>
            <w:shd w:val="clear" w:color="auto" w:fill="auto"/>
            <w:vAlign w:val="center"/>
          </w:tcPr>
          <w:p w14:paraId="294A6265" w14:textId="77777777" w:rsidR="00152EC4" w:rsidRPr="007E02D7" w:rsidRDefault="00152EC4" w:rsidP="00026276">
            <w:pPr>
              <w:spacing w:after="0"/>
              <w:rPr>
                <w:rFonts w:ascii="Arial" w:hAnsi="Arial" w:cs="Arial"/>
                <w:b/>
                <w:szCs w:val="22"/>
              </w:rPr>
            </w:pPr>
            <w:r w:rsidRPr="007E02D7">
              <w:rPr>
                <w:rFonts w:ascii="Arial" w:hAnsi="Arial" w:cs="Arial"/>
                <w:b/>
                <w:szCs w:val="22"/>
              </w:rPr>
              <w:t>Department of Mathematics</w:t>
            </w:r>
          </w:p>
        </w:tc>
      </w:tr>
      <w:tr w:rsidR="00152EC4" w:rsidRPr="007E02D7" w14:paraId="0C3332E1" w14:textId="77777777" w:rsidTr="00026276">
        <w:trPr>
          <w:trHeight w:val="582"/>
        </w:trPr>
        <w:tc>
          <w:tcPr>
            <w:tcW w:w="992" w:type="dxa"/>
            <w:shd w:val="clear" w:color="auto" w:fill="auto"/>
          </w:tcPr>
          <w:p w14:paraId="0ED3B853"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1</w:t>
            </w:r>
          </w:p>
        </w:tc>
        <w:tc>
          <w:tcPr>
            <w:tcW w:w="2979" w:type="dxa"/>
            <w:shd w:val="clear" w:color="auto" w:fill="auto"/>
          </w:tcPr>
          <w:p w14:paraId="6B52FBC7" w14:textId="77777777" w:rsidR="00152EC4" w:rsidRPr="007E02D7" w:rsidRDefault="00152EC4" w:rsidP="00026276">
            <w:pPr>
              <w:spacing w:after="0"/>
              <w:rPr>
                <w:rFonts w:ascii="Arial" w:hAnsi="Arial" w:cs="Arial"/>
                <w:szCs w:val="22"/>
              </w:rPr>
            </w:pPr>
            <w:r w:rsidRPr="007E02D7">
              <w:rPr>
                <w:rFonts w:ascii="Arial" w:eastAsia="Times New Roman" w:hAnsi="Arial" w:cs="Arial"/>
                <w:bCs/>
                <w:color w:val="000000"/>
                <w:szCs w:val="22"/>
              </w:rPr>
              <w:t>Recent Trends in applied Sciences and Computing Engg</w:t>
            </w:r>
          </w:p>
        </w:tc>
        <w:tc>
          <w:tcPr>
            <w:tcW w:w="2320" w:type="dxa"/>
            <w:shd w:val="clear" w:color="auto" w:fill="auto"/>
          </w:tcPr>
          <w:p w14:paraId="6991E0E6" w14:textId="77777777" w:rsidR="00152EC4" w:rsidRPr="007E02D7" w:rsidRDefault="00152EC4" w:rsidP="00026276">
            <w:pPr>
              <w:spacing w:after="0"/>
              <w:rPr>
                <w:rFonts w:ascii="Arial" w:hAnsi="Arial" w:cs="Arial"/>
                <w:szCs w:val="22"/>
              </w:rPr>
            </w:pPr>
            <w:r w:rsidRPr="007E02D7">
              <w:rPr>
                <w:rFonts w:ascii="Arial" w:hAnsi="Arial" w:cs="Arial"/>
                <w:szCs w:val="22"/>
              </w:rPr>
              <w:t>Shikhare</w:t>
            </w:r>
          </w:p>
        </w:tc>
        <w:tc>
          <w:tcPr>
            <w:tcW w:w="1600" w:type="dxa"/>
            <w:shd w:val="clear" w:color="auto" w:fill="auto"/>
          </w:tcPr>
          <w:p w14:paraId="1C6DCF11" w14:textId="77777777" w:rsidR="00152EC4" w:rsidRPr="007E02D7" w:rsidRDefault="00152EC4" w:rsidP="00026276">
            <w:pPr>
              <w:spacing w:after="0"/>
              <w:rPr>
                <w:rFonts w:ascii="Arial" w:hAnsi="Arial" w:cs="Arial"/>
                <w:szCs w:val="22"/>
              </w:rPr>
            </w:pPr>
            <w:r w:rsidRPr="007E02D7">
              <w:rPr>
                <w:rFonts w:ascii="Arial" w:hAnsi="Arial" w:cs="Arial"/>
                <w:szCs w:val="22"/>
              </w:rPr>
              <w:t>18 to 20 December 2020</w:t>
            </w:r>
          </w:p>
        </w:tc>
        <w:tc>
          <w:tcPr>
            <w:tcW w:w="2032" w:type="dxa"/>
            <w:shd w:val="clear" w:color="auto" w:fill="auto"/>
          </w:tcPr>
          <w:p w14:paraId="3BAD8E27" w14:textId="77777777" w:rsidR="00152EC4" w:rsidRPr="007E02D7" w:rsidRDefault="00152EC4" w:rsidP="00026276">
            <w:pPr>
              <w:spacing w:after="0"/>
              <w:rPr>
                <w:rFonts w:ascii="Arial" w:hAnsi="Arial" w:cs="Arial"/>
                <w:bCs/>
                <w:szCs w:val="22"/>
              </w:rPr>
            </w:pPr>
            <w:r w:rsidRPr="007E02D7">
              <w:rPr>
                <w:rFonts w:ascii="Arial" w:hAnsi="Arial" w:cs="Arial"/>
                <w:bCs/>
                <w:szCs w:val="22"/>
              </w:rPr>
              <w:t>VIT Bhopal, University (</w:t>
            </w:r>
            <w:r w:rsidRPr="007E02D7">
              <w:rPr>
                <w:rFonts w:ascii="Arial" w:hAnsi="Arial" w:cs="Arial"/>
                <w:szCs w:val="22"/>
              </w:rPr>
              <w:t>Online)</w:t>
            </w:r>
          </w:p>
        </w:tc>
      </w:tr>
      <w:tr w:rsidR="00152EC4" w:rsidRPr="007E02D7" w14:paraId="102EEB48" w14:textId="77777777" w:rsidTr="00026276">
        <w:trPr>
          <w:trHeight w:val="165"/>
        </w:trPr>
        <w:tc>
          <w:tcPr>
            <w:tcW w:w="9923" w:type="dxa"/>
            <w:gridSpan w:val="5"/>
            <w:shd w:val="clear" w:color="auto" w:fill="auto"/>
          </w:tcPr>
          <w:p w14:paraId="2333AADF" w14:textId="77777777" w:rsidR="00152EC4" w:rsidRPr="007E02D7" w:rsidRDefault="00152EC4" w:rsidP="00026276">
            <w:pPr>
              <w:spacing w:after="0"/>
              <w:rPr>
                <w:rFonts w:ascii="Arial" w:hAnsi="Arial" w:cs="Arial"/>
                <w:szCs w:val="22"/>
              </w:rPr>
            </w:pPr>
            <w:r w:rsidRPr="007E02D7">
              <w:rPr>
                <w:rFonts w:ascii="Arial" w:hAnsi="Arial" w:cs="Arial"/>
                <w:b/>
                <w:color w:val="000000" w:themeColor="text1"/>
                <w:szCs w:val="22"/>
              </w:rPr>
              <w:t>Department of Mechanical Engineering</w:t>
            </w:r>
          </w:p>
        </w:tc>
      </w:tr>
      <w:tr w:rsidR="00152EC4" w:rsidRPr="007E02D7" w14:paraId="52B5EAF9" w14:textId="77777777" w:rsidTr="00026276">
        <w:trPr>
          <w:trHeight w:val="582"/>
        </w:trPr>
        <w:tc>
          <w:tcPr>
            <w:tcW w:w="992" w:type="dxa"/>
            <w:shd w:val="clear" w:color="auto" w:fill="auto"/>
          </w:tcPr>
          <w:p w14:paraId="7304DA75"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2</w:t>
            </w:r>
          </w:p>
        </w:tc>
        <w:tc>
          <w:tcPr>
            <w:tcW w:w="2979" w:type="dxa"/>
            <w:shd w:val="clear" w:color="auto" w:fill="auto"/>
          </w:tcPr>
          <w:p w14:paraId="1C3DA847" w14:textId="77777777" w:rsidR="00152EC4" w:rsidRPr="007E02D7" w:rsidRDefault="00152EC4" w:rsidP="00026276">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Research Paper Competition, MINDSHARE India</w:t>
            </w:r>
          </w:p>
        </w:tc>
        <w:tc>
          <w:tcPr>
            <w:tcW w:w="2320" w:type="dxa"/>
            <w:shd w:val="clear" w:color="auto" w:fill="auto"/>
          </w:tcPr>
          <w:p w14:paraId="046D6352" w14:textId="77777777" w:rsidR="00152EC4" w:rsidRPr="007E02D7" w:rsidRDefault="00152EC4" w:rsidP="00026276">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Abhishek D. Patange</w:t>
            </w:r>
          </w:p>
        </w:tc>
        <w:tc>
          <w:tcPr>
            <w:tcW w:w="1600" w:type="dxa"/>
            <w:shd w:val="clear" w:color="auto" w:fill="auto"/>
          </w:tcPr>
          <w:p w14:paraId="7387E4C0" w14:textId="77777777" w:rsidR="00152EC4" w:rsidRPr="007E02D7" w:rsidRDefault="00152EC4" w:rsidP="00026276">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15 February 2021</w:t>
            </w:r>
          </w:p>
        </w:tc>
        <w:tc>
          <w:tcPr>
            <w:tcW w:w="2032" w:type="dxa"/>
            <w:shd w:val="clear" w:color="auto" w:fill="auto"/>
          </w:tcPr>
          <w:p w14:paraId="3F5FA125" w14:textId="77777777" w:rsidR="00152EC4" w:rsidRPr="007E02D7" w:rsidRDefault="00152EC4" w:rsidP="00026276">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IIT Delhi</w:t>
            </w:r>
          </w:p>
        </w:tc>
      </w:tr>
      <w:tr w:rsidR="00152EC4" w:rsidRPr="007E02D7" w14:paraId="42525AB9" w14:textId="77777777" w:rsidTr="00026276">
        <w:trPr>
          <w:trHeight w:val="381"/>
        </w:trPr>
        <w:tc>
          <w:tcPr>
            <w:tcW w:w="9923" w:type="dxa"/>
            <w:gridSpan w:val="5"/>
            <w:shd w:val="clear" w:color="auto" w:fill="auto"/>
          </w:tcPr>
          <w:p w14:paraId="280426D4" w14:textId="77777777" w:rsidR="00152EC4" w:rsidRPr="007E02D7" w:rsidRDefault="00152EC4" w:rsidP="00026276">
            <w:pPr>
              <w:pStyle w:val="ListParagraph"/>
              <w:spacing w:before="100" w:beforeAutospacing="1" w:after="100" w:afterAutospacing="1"/>
              <w:ind w:left="0"/>
              <w:rPr>
                <w:rFonts w:ascii="Arial" w:hAnsi="Arial" w:cs="Arial"/>
                <w:bCs/>
                <w:color w:val="000000" w:themeColor="text1"/>
              </w:rPr>
            </w:pPr>
            <w:r w:rsidRPr="007E02D7">
              <w:rPr>
                <w:rFonts w:ascii="Arial" w:hAnsi="Arial" w:cs="Arial"/>
                <w:b/>
                <w:color w:val="000000" w:themeColor="text1"/>
              </w:rPr>
              <w:t>Department of Metallurgy and Materials Science</w:t>
            </w:r>
          </w:p>
        </w:tc>
      </w:tr>
      <w:tr w:rsidR="00152EC4" w:rsidRPr="007E02D7" w14:paraId="5D39BCC0" w14:textId="77777777" w:rsidTr="00026276">
        <w:trPr>
          <w:trHeight w:val="582"/>
        </w:trPr>
        <w:tc>
          <w:tcPr>
            <w:tcW w:w="992" w:type="dxa"/>
            <w:shd w:val="clear" w:color="auto" w:fill="auto"/>
          </w:tcPr>
          <w:p w14:paraId="6C6F3E86"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3</w:t>
            </w:r>
          </w:p>
        </w:tc>
        <w:tc>
          <w:tcPr>
            <w:tcW w:w="2979" w:type="dxa"/>
            <w:shd w:val="clear" w:color="auto" w:fill="auto"/>
          </w:tcPr>
          <w:p w14:paraId="02BE9A49" w14:textId="77777777" w:rsidR="00152EC4" w:rsidRPr="007E02D7" w:rsidRDefault="00152EC4" w:rsidP="00026276">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6531A2E2" w14:textId="77777777" w:rsidR="00152EC4" w:rsidRPr="007E02D7" w:rsidRDefault="00152EC4" w:rsidP="00026276">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 P. Butee</w:t>
            </w:r>
          </w:p>
        </w:tc>
        <w:tc>
          <w:tcPr>
            <w:tcW w:w="1600" w:type="dxa"/>
            <w:shd w:val="clear" w:color="auto" w:fill="auto"/>
          </w:tcPr>
          <w:p w14:paraId="3C429311" w14:textId="40048B34" w:rsidR="00152EC4" w:rsidRPr="007E02D7" w:rsidRDefault="00152EC4" w:rsidP="00026276">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31 October to 2 November 2020</w:t>
            </w:r>
          </w:p>
        </w:tc>
        <w:tc>
          <w:tcPr>
            <w:tcW w:w="2032" w:type="dxa"/>
            <w:shd w:val="clear" w:color="auto" w:fill="auto"/>
          </w:tcPr>
          <w:p w14:paraId="6110D149" w14:textId="77777777" w:rsidR="00152EC4" w:rsidRPr="007E02D7" w:rsidRDefault="00152EC4" w:rsidP="00026276">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5C12BB59" w14:textId="77777777" w:rsidTr="00026276">
        <w:trPr>
          <w:trHeight w:val="582"/>
        </w:trPr>
        <w:tc>
          <w:tcPr>
            <w:tcW w:w="992" w:type="dxa"/>
            <w:shd w:val="clear" w:color="auto" w:fill="auto"/>
          </w:tcPr>
          <w:p w14:paraId="0B0B0CC9"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w:t>
            </w:r>
          </w:p>
        </w:tc>
        <w:tc>
          <w:tcPr>
            <w:tcW w:w="2979" w:type="dxa"/>
            <w:shd w:val="clear" w:color="auto" w:fill="auto"/>
          </w:tcPr>
          <w:p w14:paraId="41F6383C"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1DD83F00"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 V. S. Poddar</w:t>
            </w:r>
          </w:p>
        </w:tc>
        <w:tc>
          <w:tcPr>
            <w:tcW w:w="1600" w:type="dxa"/>
            <w:shd w:val="clear" w:color="auto" w:fill="auto"/>
          </w:tcPr>
          <w:p w14:paraId="0BF59761" w14:textId="191EB80C"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67BD1670"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41C9D061" w14:textId="77777777" w:rsidTr="00026276">
        <w:trPr>
          <w:trHeight w:val="582"/>
        </w:trPr>
        <w:tc>
          <w:tcPr>
            <w:tcW w:w="992" w:type="dxa"/>
            <w:shd w:val="clear" w:color="auto" w:fill="auto"/>
          </w:tcPr>
          <w:p w14:paraId="55AA3E6A"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5</w:t>
            </w:r>
          </w:p>
        </w:tc>
        <w:tc>
          <w:tcPr>
            <w:tcW w:w="2979" w:type="dxa"/>
            <w:shd w:val="clear" w:color="auto" w:fill="auto"/>
          </w:tcPr>
          <w:p w14:paraId="7F2956B9"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6FF0FED3"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 M. G. Kulthe</w:t>
            </w:r>
          </w:p>
        </w:tc>
        <w:tc>
          <w:tcPr>
            <w:tcW w:w="1600" w:type="dxa"/>
            <w:shd w:val="clear" w:color="auto" w:fill="auto"/>
          </w:tcPr>
          <w:p w14:paraId="0B6CDC2B" w14:textId="45417E6A"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6A47064E"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54BA0687" w14:textId="77777777" w:rsidTr="00026276">
        <w:trPr>
          <w:trHeight w:val="582"/>
        </w:trPr>
        <w:tc>
          <w:tcPr>
            <w:tcW w:w="992" w:type="dxa"/>
            <w:shd w:val="clear" w:color="auto" w:fill="auto"/>
          </w:tcPr>
          <w:p w14:paraId="764BDE3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6</w:t>
            </w:r>
          </w:p>
        </w:tc>
        <w:tc>
          <w:tcPr>
            <w:tcW w:w="2979" w:type="dxa"/>
            <w:shd w:val="clear" w:color="auto" w:fill="auto"/>
          </w:tcPr>
          <w:p w14:paraId="5799FBE4"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49612DF9"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K. Kambale</w:t>
            </w:r>
          </w:p>
        </w:tc>
        <w:tc>
          <w:tcPr>
            <w:tcW w:w="1600" w:type="dxa"/>
            <w:shd w:val="clear" w:color="auto" w:fill="auto"/>
          </w:tcPr>
          <w:p w14:paraId="302D829F" w14:textId="74D322C7"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5CF8ED72"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26330373" w14:textId="77777777" w:rsidTr="00026276">
        <w:trPr>
          <w:trHeight w:val="582"/>
        </w:trPr>
        <w:tc>
          <w:tcPr>
            <w:tcW w:w="992" w:type="dxa"/>
            <w:shd w:val="clear" w:color="auto" w:fill="auto"/>
          </w:tcPr>
          <w:p w14:paraId="7F995A42"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7</w:t>
            </w:r>
          </w:p>
        </w:tc>
        <w:tc>
          <w:tcPr>
            <w:tcW w:w="2979" w:type="dxa"/>
            <w:shd w:val="clear" w:color="auto" w:fill="auto"/>
          </w:tcPr>
          <w:p w14:paraId="3928816D"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61F9F85B"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 B. Dhokey</w:t>
            </w:r>
          </w:p>
        </w:tc>
        <w:tc>
          <w:tcPr>
            <w:tcW w:w="1600" w:type="dxa"/>
            <w:shd w:val="clear" w:color="auto" w:fill="auto"/>
          </w:tcPr>
          <w:p w14:paraId="4DB99905" w14:textId="4A9D6E32"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6430261D"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3F4ED7F4" w14:textId="77777777" w:rsidTr="00026276">
        <w:trPr>
          <w:trHeight w:val="582"/>
        </w:trPr>
        <w:tc>
          <w:tcPr>
            <w:tcW w:w="992" w:type="dxa"/>
            <w:shd w:val="clear" w:color="auto" w:fill="auto"/>
          </w:tcPr>
          <w:p w14:paraId="0E180F3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8</w:t>
            </w:r>
          </w:p>
        </w:tc>
        <w:tc>
          <w:tcPr>
            <w:tcW w:w="2979" w:type="dxa"/>
            <w:shd w:val="clear" w:color="auto" w:fill="auto"/>
          </w:tcPr>
          <w:p w14:paraId="4C0DADC4"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43D015CA"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P. G. Ranaware</w:t>
            </w:r>
          </w:p>
        </w:tc>
        <w:tc>
          <w:tcPr>
            <w:tcW w:w="1600" w:type="dxa"/>
            <w:shd w:val="clear" w:color="auto" w:fill="auto"/>
          </w:tcPr>
          <w:p w14:paraId="20E0BB34" w14:textId="5A6BD5DA"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687A850B"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r w:rsidR="00152EC4" w:rsidRPr="007E02D7" w14:paraId="18149BD2" w14:textId="77777777" w:rsidTr="00026276">
        <w:trPr>
          <w:trHeight w:val="582"/>
        </w:trPr>
        <w:tc>
          <w:tcPr>
            <w:tcW w:w="992" w:type="dxa"/>
            <w:shd w:val="clear" w:color="auto" w:fill="auto"/>
          </w:tcPr>
          <w:p w14:paraId="4EBF8721"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9</w:t>
            </w:r>
          </w:p>
        </w:tc>
        <w:tc>
          <w:tcPr>
            <w:tcW w:w="2979" w:type="dxa"/>
            <w:shd w:val="clear" w:color="auto" w:fill="auto"/>
          </w:tcPr>
          <w:p w14:paraId="24AFCE83"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Advancement in Material Processing Technology (AMPTto2020)</w:t>
            </w:r>
          </w:p>
        </w:tc>
        <w:tc>
          <w:tcPr>
            <w:tcW w:w="2320" w:type="dxa"/>
            <w:shd w:val="clear" w:color="auto" w:fill="auto"/>
          </w:tcPr>
          <w:p w14:paraId="0792430C" w14:textId="77777777" w:rsidR="00152EC4" w:rsidRPr="007E02D7" w:rsidRDefault="00152EC4" w:rsidP="00152EC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 M. J. Rathod</w:t>
            </w:r>
          </w:p>
        </w:tc>
        <w:tc>
          <w:tcPr>
            <w:tcW w:w="1600" w:type="dxa"/>
            <w:shd w:val="clear" w:color="auto" w:fill="auto"/>
          </w:tcPr>
          <w:p w14:paraId="1122D377" w14:textId="41AE1F8A" w:rsidR="00152EC4" w:rsidRPr="007E02D7" w:rsidRDefault="00152EC4" w:rsidP="00152EC4">
            <w:pPr>
              <w:widowControl w:val="0"/>
              <w:autoSpaceDE w:val="0"/>
              <w:autoSpaceDN w:val="0"/>
              <w:adjustRightInd w:val="0"/>
              <w:jc w:val="both"/>
              <w:rPr>
                <w:rFonts w:ascii="Arial" w:eastAsiaTheme="minorHAnsi" w:hAnsi="Arial" w:cs="Arial"/>
                <w:bCs/>
                <w:color w:val="000000" w:themeColor="text1"/>
                <w:szCs w:val="22"/>
                <w:lang w:bidi="ar-SA"/>
              </w:rPr>
            </w:pPr>
            <w:r w:rsidRPr="009A0249">
              <w:rPr>
                <w:rFonts w:ascii="Arial" w:eastAsiaTheme="minorHAnsi" w:hAnsi="Arial" w:cs="Arial"/>
                <w:bCs/>
                <w:color w:val="000000" w:themeColor="text1"/>
                <w:szCs w:val="22"/>
                <w:lang w:bidi="ar-SA"/>
              </w:rPr>
              <w:t>31 October to 2 November 2020</w:t>
            </w:r>
          </w:p>
        </w:tc>
        <w:tc>
          <w:tcPr>
            <w:tcW w:w="2032" w:type="dxa"/>
            <w:shd w:val="clear" w:color="auto" w:fill="auto"/>
          </w:tcPr>
          <w:p w14:paraId="0017473D" w14:textId="77777777" w:rsidR="00152EC4" w:rsidRPr="007E02D7" w:rsidRDefault="00152EC4" w:rsidP="00152EC4">
            <w:pPr>
              <w:widowControl w:val="0"/>
              <w:autoSpaceDE w:val="0"/>
              <w:autoSpaceDN w:val="0"/>
              <w:adjustRightInd w:val="0"/>
              <w:spacing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 Jamshedpur</w:t>
            </w:r>
          </w:p>
        </w:tc>
      </w:tr>
    </w:tbl>
    <w:p w14:paraId="69AA84A8" w14:textId="77777777" w:rsidR="00152EC4" w:rsidRPr="007E02D7" w:rsidRDefault="00152EC4" w:rsidP="00152EC4">
      <w:pPr>
        <w:spacing w:after="0"/>
        <w:rPr>
          <w:rFonts w:ascii="Arial" w:hAnsi="Arial" w:cs="Arial"/>
          <w:szCs w:val="22"/>
        </w:rPr>
      </w:pPr>
    </w:p>
    <w:p w14:paraId="4DAFFF76" w14:textId="77777777" w:rsidR="00152EC4" w:rsidRPr="007E02D7" w:rsidRDefault="00152EC4" w:rsidP="00152EC4">
      <w:pPr>
        <w:spacing w:after="0"/>
        <w:rPr>
          <w:rFonts w:ascii="Arial" w:hAnsi="Arial" w:cs="Arial"/>
          <w:szCs w:val="22"/>
        </w:rPr>
      </w:pPr>
    </w:p>
    <w:p w14:paraId="73E81EBE" w14:textId="77777777" w:rsidR="00152EC4" w:rsidRPr="007E02D7" w:rsidRDefault="00152EC4" w:rsidP="00152EC4">
      <w:pPr>
        <w:spacing w:after="0"/>
        <w:rPr>
          <w:rFonts w:ascii="Arial" w:hAnsi="Arial" w:cs="Arial"/>
          <w:szCs w:val="22"/>
        </w:rPr>
      </w:pPr>
    </w:p>
    <w:tbl>
      <w:tblPr>
        <w:tblpPr w:leftFromText="180" w:rightFromText="180" w:vertAnchor="text" w:horzAnchor="margin" w:tblpY="90"/>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
        <w:gridCol w:w="2948"/>
        <w:gridCol w:w="2252"/>
        <w:gridCol w:w="1683"/>
        <w:gridCol w:w="1929"/>
      </w:tblGrid>
      <w:tr w:rsidR="00152EC4" w:rsidRPr="007E02D7" w14:paraId="5ED8EFFA" w14:textId="77777777" w:rsidTr="00026276">
        <w:trPr>
          <w:trHeight w:val="348"/>
        </w:trPr>
        <w:tc>
          <w:tcPr>
            <w:tcW w:w="9747" w:type="dxa"/>
            <w:gridSpan w:val="5"/>
            <w:shd w:val="clear" w:color="auto" w:fill="A6A6A6" w:themeFill="background1" w:themeFillShade="A6"/>
          </w:tcPr>
          <w:p w14:paraId="2AF046CD" w14:textId="4C1B5E9E" w:rsidR="00152EC4" w:rsidRPr="007E02D7" w:rsidRDefault="00152EC4" w:rsidP="00026276">
            <w:pPr>
              <w:spacing w:after="0"/>
              <w:rPr>
                <w:rFonts w:ascii="Arial" w:hAnsi="Arial" w:cs="Arial"/>
                <w:b/>
                <w:szCs w:val="22"/>
              </w:rPr>
            </w:pPr>
            <w:r w:rsidRPr="007E02D7">
              <w:rPr>
                <w:rFonts w:ascii="Arial" w:hAnsi="Arial" w:cs="Arial"/>
                <w:b/>
                <w:szCs w:val="22"/>
              </w:rPr>
              <w:t>International Conference Attended</w:t>
            </w:r>
          </w:p>
        </w:tc>
      </w:tr>
      <w:tr w:rsidR="00152EC4" w:rsidRPr="007E02D7" w14:paraId="592C4E55" w14:textId="77777777" w:rsidTr="00152EC4">
        <w:trPr>
          <w:trHeight w:val="535"/>
        </w:trPr>
        <w:tc>
          <w:tcPr>
            <w:tcW w:w="935" w:type="dxa"/>
            <w:shd w:val="clear" w:color="auto" w:fill="A6A6A6" w:themeFill="background1" w:themeFillShade="A6"/>
          </w:tcPr>
          <w:p w14:paraId="437B2AED" w14:textId="77777777" w:rsidR="00152EC4" w:rsidRPr="007E02D7" w:rsidRDefault="00152EC4" w:rsidP="00026276">
            <w:pPr>
              <w:spacing w:after="0"/>
              <w:rPr>
                <w:rFonts w:ascii="Arial" w:hAnsi="Arial" w:cs="Arial"/>
                <w:b/>
                <w:bCs/>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672AAF85"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6B9C70F5"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Faculty</w:t>
            </w:r>
          </w:p>
        </w:tc>
        <w:tc>
          <w:tcPr>
            <w:tcW w:w="1683" w:type="dxa"/>
            <w:shd w:val="clear" w:color="auto" w:fill="A6A6A6" w:themeFill="background1" w:themeFillShade="A6"/>
          </w:tcPr>
          <w:p w14:paraId="6BA65991"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67C70589" w14:textId="77777777" w:rsidR="00152EC4" w:rsidRPr="007E02D7" w:rsidRDefault="00152EC4" w:rsidP="00026276">
            <w:pPr>
              <w:spacing w:after="0"/>
              <w:rPr>
                <w:rFonts w:ascii="Arial" w:hAnsi="Arial" w:cs="Arial"/>
                <w:b/>
                <w:szCs w:val="22"/>
              </w:rPr>
            </w:pPr>
            <w:r w:rsidRPr="007E02D7">
              <w:rPr>
                <w:rFonts w:ascii="Arial" w:hAnsi="Arial" w:cs="Arial"/>
                <w:b/>
                <w:szCs w:val="22"/>
              </w:rPr>
              <w:t>Venue</w:t>
            </w:r>
          </w:p>
        </w:tc>
      </w:tr>
      <w:tr w:rsidR="00152EC4" w:rsidRPr="007E02D7" w14:paraId="2B0E80E8" w14:textId="77777777" w:rsidTr="00026276">
        <w:trPr>
          <w:trHeight w:val="285"/>
        </w:trPr>
        <w:tc>
          <w:tcPr>
            <w:tcW w:w="9747" w:type="dxa"/>
            <w:gridSpan w:val="5"/>
            <w:vAlign w:val="center"/>
          </w:tcPr>
          <w:p w14:paraId="13C5EC7F" w14:textId="77777777" w:rsidR="00152EC4" w:rsidRPr="007E02D7" w:rsidRDefault="00152EC4" w:rsidP="00026276">
            <w:pPr>
              <w:spacing w:after="0"/>
              <w:rPr>
                <w:rFonts w:ascii="Arial" w:hAnsi="Arial" w:cs="Arial"/>
                <w:b/>
                <w:szCs w:val="22"/>
              </w:rPr>
            </w:pPr>
            <w:r w:rsidRPr="007E02D7">
              <w:rPr>
                <w:rFonts w:ascii="Arial" w:eastAsia="Arial" w:hAnsi="Arial" w:cs="Arial"/>
                <w:b/>
                <w:szCs w:val="22"/>
              </w:rPr>
              <w:t>Department of Applied Sciences</w:t>
            </w:r>
          </w:p>
        </w:tc>
      </w:tr>
      <w:tr w:rsidR="00152EC4" w:rsidRPr="007E02D7" w14:paraId="000A59BC" w14:textId="77777777" w:rsidTr="00152EC4">
        <w:trPr>
          <w:trHeight w:val="446"/>
        </w:trPr>
        <w:tc>
          <w:tcPr>
            <w:tcW w:w="935" w:type="dxa"/>
          </w:tcPr>
          <w:p w14:paraId="667403AB"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1</w:t>
            </w:r>
          </w:p>
        </w:tc>
        <w:tc>
          <w:tcPr>
            <w:tcW w:w="2948" w:type="dxa"/>
          </w:tcPr>
          <w:p w14:paraId="0BBDAA97" w14:textId="77777777" w:rsidR="00152EC4" w:rsidRPr="007E02D7" w:rsidRDefault="00152EC4" w:rsidP="00026276">
            <w:pPr>
              <w:pStyle w:val="Normal1"/>
              <w:spacing w:before="60" w:after="60"/>
              <w:rPr>
                <w:rFonts w:ascii="Arial" w:hAnsi="Arial" w:cs="Arial"/>
                <w:sz w:val="22"/>
                <w:szCs w:val="22"/>
              </w:rPr>
            </w:pPr>
            <w:r w:rsidRPr="007E02D7">
              <w:rPr>
                <w:rFonts w:ascii="Arial" w:hAnsi="Arial" w:cs="Arial"/>
                <w:sz w:val="22"/>
                <w:szCs w:val="22"/>
              </w:rPr>
              <w:t>Creative Education Online Conference by Council for Creative Education, Finland</w:t>
            </w:r>
          </w:p>
        </w:tc>
        <w:tc>
          <w:tcPr>
            <w:tcW w:w="2252" w:type="dxa"/>
          </w:tcPr>
          <w:p w14:paraId="064612D0"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Tanuja Kher</w:t>
            </w:r>
          </w:p>
        </w:tc>
        <w:tc>
          <w:tcPr>
            <w:tcW w:w="1683" w:type="dxa"/>
            <w:vAlign w:val="center"/>
          </w:tcPr>
          <w:p w14:paraId="494C72A1" w14:textId="4FFCB697" w:rsidR="00152EC4" w:rsidRPr="007E02D7" w:rsidRDefault="00152EC4" w:rsidP="00026276">
            <w:pPr>
              <w:pStyle w:val="Normal1"/>
              <w:rPr>
                <w:rFonts w:ascii="Arial" w:hAnsi="Arial" w:cs="Arial"/>
                <w:sz w:val="22"/>
                <w:szCs w:val="22"/>
              </w:rPr>
            </w:pPr>
            <w:r w:rsidRPr="007E02D7">
              <w:rPr>
                <w:rFonts w:ascii="Arial" w:hAnsi="Arial" w:cs="Arial"/>
                <w:sz w:val="22"/>
                <w:szCs w:val="22"/>
              </w:rPr>
              <w:t>10 to 12 June 2020</w:t>
            </w:r>
          </w:p>
        </w:tc>
        <w:tc>
          <w:tcPr>
            <w:tcW w:w="1929" w:type="dxa"/>
            <w:vAlign w:val="center"/>
          </w:tcPr>
          <w:p w14:paraId="14D665C1"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Online</w:t>
            </w:r>
          </w:p>
        </w:tc>
      </w:tr>
      <w:tr w:rsidR="00152EC4" w:rsidRPr="007E02D7" w14:paraId="40EA0E9C" w14:textId="77777777" w:rsidTr="00152EC4">
        <w:trPr>
          <w:trHeight w:val="446"/>
        </w:trPr>
        <w:tc>
          <w:tcPr>
            <w:tcW w:w="935" w:type="dxa"/>
          </w:tcPr>
          <w:p w14:paraId="282132C0"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2</w:t>
            </w:r>
          </w:p>
        </w:tc>
        <w:tc>
          <w:tcPr>
            <w:tcW w:w="2948" w:type="dxa"/>
          </w:tcPr>
          <w:p w14:paraId="1CA4C519" w14:textId="77777777" w:rsidR="00152EC4" w:rsidRPr="007E02D7" w:rsidRDefault="00152EC4" w:rsidP="00026276">
            <w:pPr>
              <w:pStyle w:val="Normal1"/>
              <w:spacing w:before="60" w:after="60"/>
              <w:rPr>
                <w:rFonts w:ascii="Arial" w:hAnsi="Arial" w:cs="Arial"/>
                <w:sz w:val="22"/>
                <w:szCs w:val="22"/>
              </w:rPr>
            </w:pPr>
            <w:r w:rsidRPr="007E02D7">
              <w:rPr>
                <w:rFonts w:ascii="Arial" w:hAnsi="Arial" w:cs="Arial"/>
                <w:sz w:val="22"/>
                <w:szCs w:val="22"/>
              </w:rPr>
              <w:t>VISHVACON20</w:t>
            </w:r>
          </w:p>
        </w:tc>
        <w:tc>
          <w:tcPr>
            <w:tcW w:w="2252" w:type="dxa"/>
          </w:tcPr>
          <w:p w14:paraId="782A0CEC"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M Y Khaladkar</w:t>
            </w:r>
          </w:p>
        </w:tc>
        <w:tc>
          <w:tcPr>
            <w:tcW w:w="1683" w:type="dxa"/>
            <w:vAlign w:val="center"/>
          </w:tcPr>
          <w:p w14:paraId="003EA676"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29 November 2020</w:t>
            </w:r>
          </w:p>
        </w:tc>
        <w:tc>
          <w:tcPr>
            <w:tcW w:w="1929" w:type="dxa"/>
            <w:vAlign w:val="center"/>
          </w:tcPr>
          <w:p w14:paraId="7E849F8E"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 xml:space="preserve">Online </w:t>
            </w:r>
          </w:p>
        </w:tc>
      </w:tr>
      <w:tr w:rsidR="00152EC4" w:rsidRPr="007E02D7" w14:paraId="1038ABE4" w14:textId="77777777" w:rsidTr="00152EC4">
        <w:trPr>
          <w:trHeight w:val="446"/>
        </w:trPr>
        <w:tc>
          <w:tcPr>
            <w:tcW w:w="935" w:type="dxa"/>
          </w:tcPr>
          <w:p w14:paraId="6E3F60D8"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3</w:t>
            </w:r>
          </w:p>
        </w:tc>
        <w:tc>
          <w:tcPr>
            <w:tcW w:w="2948" w:type="dxa"/>
          </w:tcPr>
          <w:p w14:paraId="10732712"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International Conference English Literature Summit 2020</w:t>
            </w:r>
          </w:p>
        </w:tc>
        <w:tc>
          <w:tcPr>
            <w:tcW w:w="2252" w:type="dxa"/>
          </w:tcPr>
          <w:p w14:paraId="2CAEA6E5"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Leena Jadhav</w:t>
            </w:r>
          </w:p>
        </w:tc>
        <w:tc>
          <w:tcPr>
            <w:tcW w:w="1683" w:type="dxa"/>
            <w:vAlign w:val="center"/>
          </w:tcPr>
          <w:p w14:paraId="4345725D"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12 to 13 December 2020</w:t>
            </w:r>
          </w:p>
        </w:tc>
        <w:tc>
          <w:tcPr>
            <w:tcW w:w="1929" w:type="dxa"/>
            <w:vAlign w:val="center"/>
          </w:tcPr>
          <w:p w14:paraId="5A412516"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Online</w:t>
            </w:r>
          </w:p>
        </w:tc>
      </w:tr>
      <w:tr w:rsidR="00152EC4" w:rsidRPr="007E02D7" w14:paraId="6E56BE72" w14:textId="77777777" w:rsidTr="00152EC4">
        <w:trPr>
          <w:trHeight w:val="896"/>
        </w:trPr>
        <w:tc>
          <w:tcPr>
            <w:tcW w:w="935" w:type="dxa"/>
          </w:tcPr>
          <w:p w14:paraId="6926F6B5"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4</w:t>
            </w:r>
          </w:p>
        </w:tc>
        <w:tc>
          <w:tcPr>
            <w:tcW w:w="2948" w:type="dxa"/>
          </w:tcPr>
          <w:p w14:paraId="16D37664"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International Conference English Literature Summit 2020</w:t>
            </w:r>
          </w:p>
        </w:tc>
        <w:tc>
          <w:tcPr>
            <w:tcW w:w="2252" w:type="dxa"/>
          </w:tcPr>
          <w:p w14:paraId="49719EBD"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Viveka Singh</w:t>
            </w:r>
          </w:p>
        </w:tc>
        <w:tc>
          <w:tcPr>
            <w:tcW w:w="1683" w:type="dxa"/>
            <w:vAlign w:val="center"/>
          </w:tcPr>
          <w:p w14:paraId="26E38C48"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12 to 13 December 2020</w:t>
            </w:r>
          </w:p>
        </w:tc>
        <w:tc>
          <w:tcPr>
            <w:tcW w:w="1929" w:type="dxa"/>
            <w:vAlign w:val="center"/>
          </w:tcPr>
          <w:p w14:paraId="028974E9"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Online</w:t>
            </w:r>
          </w:p>
        </w:tc>
      </w:tr>
      <w:tr w:rsidR="00152EC4" w:rsidRPr="007E02D7" w14:paraId="6209ABFC" w14:textId="77777777" w:rsidTr="00152EC4">
        <w:trPr>
          <w:trHeight w:val="446"/>
        </w:trPr>
        <w:tc>
          <w:tcPr>
            <w:tcW w:w="935" w:type="dxa"/>
          </w:tcPr>
          <w:p w14:paraId="10D51747"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5</w:t>
            </w:r>
          </w:p>
        </w:tc>
        <w:tc>
          <w:tcPr>
            <w:tcW w:w="2948" w:type="dxa"/>
          </w:tcPr>
          <w:p w14:paraId="59EAAC93"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National webinar on Wetlands for our Future</w:t>
            </w:r>
          </w:p>
        </w:tc>
        <w:tc>
          <w:tcPr>
            <w:tcW w:w="2252" w:type="dxa"/>
          </w:tcPr>
          <w:p w14:paraId="1AEB5C92"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Mahesh Shindikar</w:t>
            </w:r>
          </w:p>
        </w:tc>
        <w:tc>
          <w:tcPr>
            <w:tcW w:w="1683" w:type="dxa"/>
            <w:vAlign w:val="center"/>
          </w:tcPr>
          <w:p w14:paraId="524B065C"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2 February 2021</w:t>
            </w:r>
          </w:p>
        </w:tc>
        <w:tc>
          <w:tcPr>
            <w:tcW w:w="1929" w:type="dxa"/>
            <w:vAlign w:val="center"/>
          </w:tcPr>
          <w:p w14:paraId="233FCF8A" w14:textId="77777777" w:rsidR="00152EC4" w:rsidRPr="007E02D7" w:rsidRDefault="00152EC4" w:rsidP="00026276">
            <w:pPr>
              <w:pStyle w:val="Normal1"/>
              <w:rPr>
                <w:rFonts w:ascii="Arial" w:hAnsi="Arial" w:cs="Arial"/>
                <w:sz w:val="22"/>
                <w:szCs w:val="22"/>
              </w:rPr>
            </w:pPr>
            <w:r w:rsidRPr="007E02D7">
              <w:rPr>
                <w:rFonts w:ascii="Arial" w:hAnsi="Arial" w:cs="Arial"/>
                <w:sz w:val="22"/>
                <w:szCs w:val="22"/>
              </w:rPr>
              <w:t>Online</w:t>
            </w:r>
          </w:p>
        </w:tc>
      </w:tr>
      <w:tr w:rsidR="00152EC4" w:rsidRPr="007E02D7" w14:paraId="3446753F" w14:textId="77777777" w:rsidTr="00152EC4">
        <w:trPr>
          <w:trHeight w:val="392"/>
        </w:trPr>
        <w:tc>
          <w:tcPr>
            <w:tcW w:w="9747" w:type="dxa"/>
            <w:gridSpan w:val="5"/>
            <w:vAlign w:val="center"/>
          </w:tcPr>
          <w:p w14:paraId="2817CDFF" w14:textId="2CF5A74F" w:rsidR="00152EC4" w:rsidRPr="007E02D7" w:rsidRDefault="00152EC4" w:rsidP="00026276">
            <w:pPr>
              <w:widowControl w:val="0"/>
              <w:autoSpaceDE w:val="0"/>
              <w:autoSpaceDN w:val="0"/>
              <w:adjustRightInd w:val="0"/>
              <w:spacing w:after="0" w:line="272" w:lineRule="exact"/>
              <w:rPr>
                <w:rFonts w:ascii="Arial" w:hAnsi="Arial" w:cs="Arial"/>
                <w:b/>
                <w:bCs/>
                <w:szCs w:val="22"/>
              </w:rPr>
            </w:pPr>
            <w:r w:rsidRPr="007E02D7">
              <w:rPr>
                <w:rFonts w:ascii="Arial" w:hAnsi="Arial" w:cs="Arial"/>
                <w:b/>
                <w:bCs/>
                <w:szCs w:val="22"/>
              </w:rPr>
              <w:t>Department of</w:t>
            </w:r>
            <w:r w:rsidRPr="007E02D7">
              <w:rPr>
                <w:rFonts w:ascii="Arial" w:hAnsi="Arial" w:cs="Arial"/>
                <w:szCs w:val="22"/>
              </w:rPr>
              <w:t xml:space="preserve"> </w:t>
            </w:r>
            <w:r w:rsidRPr="007E02D7">
              <w:rPr>
                <w:rFonts w:ascii="Arial" w:hAnsi="Arial" w:cs="Arial"/>
                <w:b/>
                <w:bCs/>
                <w:szCs w:val="22"/>
              </w:rPr>
              <w:t>Civil Engineering &amp; Planning</w:t>
            </w:r>
          </w:p>
        </w:tc>
      </w:tr>
      <w:tr w:rsidR="00152EC4" w:rsidRPr="007E02D7" w14:paraId="6AE8EB74" w14:textId="77777777" w:rsidTr="00152EC4">
        <w:trPr>
          <w:trHeight w:val="446"/>
        </w:trPr>
        <w:tc>
          <w:tcPr>
            <w:tcW w:w="935" w:type="dxa"/>
          </w:tcPr>
          <w:p w14:paraId="0E0CC1EA"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6</w:t>
            </w:r>
          </w:p>
        </w:tc>
        <w:tc>
          <w:tcPr>
            <w:tcW w:w="2948" w:type="dxa"/>
          </w:tcPr>
          <w:p w14:paraId="1A77E130" w14:textId="77777777" w:rsidR="00152EC4" w:rsidRPr="007E02D7" w:rsidRDefault="00152EC4" w:rsidP="00026276">
            <w:pPr>
              <w:spacing w:after="0"/>
              <w:rPr>
                <w:rFonts w:ascii="Arial" w:eastAsia="Times New Roman" w:hAnsi="Arial" w:cs="Arial"/>
                <w:color w:val="000000" w:themeColor="text1"/>
                <w:kern w:val="32"/>
                <w:szCs w:val="22"/>
                <w:lang w:bidi="ar-SA"/>
              </w:rPr>
            </w:pPr>
            <w:r w:rsidRPr="007E02D7">
              <w:rPr>
                <w:rFonts w:ascii="Arial" w:eastAsia="Times New Roman" w:hAnsi="Arial" w:cs="Arial"/>
                <w:color w:val="000000" w:themeColor="text1"/>
                <w:kern w:val="32"/>
                <w:szCs w:val="22"/>
                <w:lang w:bidi="ar-SA"/>
              </w:rPr>
              <w:t>Advances in Construction Technology and Management 2021</w:t>
            </w:r>
          </w:p>
        </w:tc>
        <w:tc>
          <w:tcPr>
            <w:tcW w:w="2252" w:type="dxa"/>
          </w:tcPr>
          <w:p w14:paraId="0406A43D" w14:textId="77777777" w:rsidR="00152EC4" w:rsidRPr="007E02D7" w:rsidRDefault="00152EC4" w:rsidP="00026276">
            <w:pPr>
              <w:spacing w:after="0"/>
              <w:rPr>
                <w:rFonts w:ascii="Arial" w:eastAsia="Times New Roman" w:hAnsi="Arial" w:cs="Arial"/>
                <w:color w:val="000000" w:themeColor="text1"/>
                <w:kern w:val="32"/>
                <w:szCs w:val="22"/>
                <w:lang w:bidi="ar-SA"/>
              </w:rPr>
            </w:pPr>
            <w:r w:rsidRPr="007E02D7">
              <w:rPr>
                <w:rFonts w:ascii="Arial" w:eastAsia="Times New Roman" w:hAnsi="Arial" w:cs="Arial"/>
                <w:color w:val="000000" w:themeColor="text1"/>
                <w:kern w:val="32"/>
                <w:szCs w:val="22"/>
                <w:lang w:bidi="ar-SA"/>
              </w:rPr>
              <w:t>All Faculty</w:t>
            </w:r>
          </w:p>
        </w:tc>
        <w:tc>
          <w:tcPr>
            <w:tcW w:w="1683" w:type="dxa"/>
          </w:tcPr>
          <w:p w14:paraId="0DD77BAD" w14:textId="77777777" w:rsidR="00152EC4" w:rsidRPr="007E02D7" w:rsidRDefault="00152EC4" w:rsidP="00026276">
            <w:pPr>
              <w:spacing w:after="0"/>
              <w:rPr>
                <w:rFonts w:ascii="Arial" w:eastAsia="Times New Roman" w:hAnsi="Arial" w:cs="Arial"/>
                <w:color w:val="000000" w:themeColor="text1"/>
                <w:kern w:val="32"/>
                <w:szCs w:val="22"/>
                <w:lang w:bidi="ar-SA"/>
              </w:rPr>
            </w:pPr>
            <w:r w:rsidRPr="007E02D7">
              <w:rPr>
                <w:rFonts w:ascii="Arial" w:eastAsia="Times New Roman" w:hAnsi="Arial" w:cs="Arial"/>
                <w:color w:val="000000" w:themeColor="text1"/>
                <w:kern w:val="32"/>
                <w:szCs w:val="22"/>
                <w:lang w:bidi="ar-SA"/>
              </w:rPr>
              <w:t>11 to 12 March 2021</w:t>
            </w:r>
          </w:p>
        </w:tc>
        <w:tc>
          <w:tcPr>
            <w:tcW w:w="1929" w:type="dxa"/>
          </w:tcPr>
          <w:p w14:paraId="1EB04237" w14:textId="77777777" w:rsidR="00152EC4" w:rsidRPr="007E02D7" w:rsidRDefault="00152EC4" w:rsidP="00026276">
            <w:pPr>
              <w:spacing w:after="0"/>
              <w:rPr>
                <w:rFonts w:ascii="Arial" w:eastAsia="Times New Roman" w:hAnsi="Arial" w:cs="Arial"/>
                <w:color w:val="000000" w:themeColor="text1"/>
                <w:kern w:val="32"/>
                <w:szCs w:val="22"/>
                <w:lang w:bidi="ar-SA"/>
              </w:rPr>
            </w:pPr>
            <w:r w:rsidRPr="007E02D7">
              <w:rPr>
                <w:rFonts w:ascii="Arial" w:eastAsia="Times New Roman" w:hAnsi="Arial" w:cs="Arial"/>
                <w:color w:val="000000" w:themeColor="text1"/>
                <w:kern w:val="32"/>
                <w:szCs w:val="22"/>
                <w:lang w:bidi="ar-SA"/>
              </w:rPr>
              <w:t>COEP</w:t>
            </w:r>
          </w:p>
        </w:tc>
      </w:tr>
      <w:tr w:rsidR="00152EC4" w:rsidRPr="007E02D7" w14:paraId="764788B4" w14:textId="77777777" w:rsidTr="00152EC4">
        <w:trPr>
          <w:trHeight w:val="446"/>
        </w:trPr>
        <w:tc>
          <w:tcPr>
            <w:tcW w:w="935" w:type="dxa"/>
          </w:tcPr>
          <w:p w14:paraId="049DB92E"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7</w:t>
            </w:r>
          </w:p>
        </w:tc>
        <w:tc>
          <w:tcPr>
            <w:tcW w:w="2948" w:type="dxa"/>
          </w:tcPr>
          <w:p w14:paraId="31D5CCE3" w14:textId="77777777" w:rsidR="00152EC4" w:rsidRPr="007E02D7" w:rsidRDefault="00152EC4" w:rsidP="00026276">
            <w:pPr>
              <w:spacing w:after="0"/>
              <w:rPr>
                <w:rFonts w:ascii="Arial" w:hAnsi="Arial" w:cs="Arial"/>
                <w:szCs w:val="22"/>
              </w:rPr>
            </w:pPr>
            <w:r w:rsidRPr="007E02D7">
              <w:rPr>
                <w:rFonts w:ascii="Arial" w:eastAsia="Calibri" w:hAnsi="Arial" w:cs="Arial"/>
                <w:color w:val="000000"/>
                <w:szCs w:val="22"/>
                <w:lang w:bidi="ar-SA"/>
              </w:rPr>
              <w:t xml:space="preserve"> Online International Conference on “Sustainable Water Resources Development and Management”, SWARDAM-2021</w:t>
            </w:r>
          </w:p>
        </w:tc>
        <w:tc>
          <w:tcPr>
            <w:tcW w:w="2252" w:type="dxa"/>
          </w:tcPr>
          <w:p w14:paraId="7221FCA0" w14:textId="77777777" w:rsidR="00152EC4" w:rsidRPr="007E02D7" w:rsidRDefault="00152EC4" w:rsidP="00026276">
            <w:pPr>
              <w:spacing w:after="0"/>
              <w:rPr>
                <w:rFonts w:ascii="Arial" w:hAnsi="Arial" w:cs="Arial"/>
                <w:szCs w:val="22"/>
              </w:rPr>
            </w:pPr>
            <w:r w:rsidRPr="007E02D7">
              <w:rPr>
                <w:rFonts w:ascii="Arial" w:hAnsi="Arial" w:cs="Arial"/>
                <w:szCs w:val="22"/>
              </w:rPr>
              <w:t>K. A. Patil</w:t>
            </w:r>
          </w:p>
        </w:tc>
        <w:tc>
          <w:tcPr>
            <w:tcW w:w="1683" w:type="dxa"/>
          </w:tcPr>
          <w:p w14:paraId="1CE57000" w14:textId="77777777" w:rsidR="00152EC4" w:rsidRPr="007E02D7" w:rsidRDefault="00152EC4" w:rsidP="00026276">
            <w:pPr>
              <w:spacing w:after="0"/>
              <w:rPr>
                <w:rFonts w:ascii="Arial" w:hAnsi="Arial" w:cs="Arial"/>
                <w:szCs w:val="22"/>
              </w:rPr>
            </w:pPr>
            <w:r w:rsidRPr="007E02D7">
              <w:rPr>
                <w:rFonts w:ascii="Arial" w:hAnsi="Arial" w:cs="Arial"/>
                <w:szCs w:val="22"/>
              </w:rPr>
              <w:t>8 to 9 March 2021</w:t>
            </w:r>
          </w:p>
        </w:tc>
        <w:tc>
          <w:tcPr>
            <w:tcW w:w="1929" w:type="dxa"/>
          </w:tcPr>
          <w:p w14:paraId="29067CCE" w14:textId="77777777" w:rsidR="00152EC4" w:rsidRPr="007E02D7" w:rsidRDefault="00152EC4" w:rsidP="00026276">
            <w:pPr>
              <w:spacing w:after="0"/>
              <w:rPr>
                <w:rFonts w:ascii="Arial" w:hAnsi="Arial" w:cs="Arial"/>
                <w:szCs w:val="22"/>
              </w:rPr>
            </w:pPr>
            <w:r w:rsidRPr="007E02D7">
              <w:rPr>
                <w:rFonts w:ascii="Arial" w:hAnsi="Arial" w:cs="Arial"/>
                <w:szCs w:val="22"/>
              </w:rPr>
              <w:t xml:space="preserve">Online </w:t>
            </w:r>
          </w:p>
          <w:p w14:paraId="78EEA547" w14:textId="77777777" w:rsidR="00152EC4" w:rsidRPr="007E02D7" w:rsidRDefault="00152EC4" w:rsidP="00026276">
            <w:pPr>
              <w:spacing w:after="0"/>
              <w:rPr>
                <w:rFonts w:ascii="Arial" w:hAnsi="Arial" w:cs="Arial"/>
                <w:szCs w:val="22"/>
              </w:rPr>
            </w:pPr>
            <w:r w:rsidRPr="007E02D7">
              <w:rPr>
                <w:rFonts w:ascii="Arial" w:hAnsi="Arial" w:cs="Arial"/>
                <w:szCs w:val="22"/>
              </w:rPr>
              <w:t>Government College of Engineering, Aurangabad</w:t>
            </w:r>
          </w:p>
        </w:tc>
      </w:tr>
      <w:tr w:rsidR="00152EC4" w:rsidRPr="007E02D7" w14:paraId="28BA52FF" w14:textId="77777777" w:rsidTr="00152EC4">
        <w:trPr>
          <w:trHeight w:val="446"/>
        </w:trPr>
        <w:tc>
          <w:tcPr>
            <w:tcW w:w="935" w:type="dxa"/>
          </w:tcPr>
          <w:p w14:paraId="31546198"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8</w:t>
            </w:r>
          </w:p>
        </w:tc>
        <w:tc>
          <w:tcPr>
            <w:tcW w:w="2948" w:type="dxa"/>
          </w:tcPr>
          <w:p w14:paraId="0D30D5F8" w14:textId="77777777" w:rsidR="00152EC4" w:rsidRPr="007E02D7" w:rsidRDefault="00152EC4" w:rsidP="00026276">
            <w:pPr>
              <w:pStyle w:val="Heading1"/>
              <w:shd w:val="clear" w:color="auto" w:fill="FFFFFF"/>
              <w:spacing w:before="0" w:after="150"/>
              <w:rPr>
                <w:rFonts w:ascii="Arial" w:hAnsi="Arial" w:cs="Arial"/>
                <w:b w:val="0"/>
                <w:bCs w:val="0"/>
                <w:color w:val="000000" w:themeColor="text1"/>
                <w:sz w:val="22"/>
                <w:szCs w:val="22"/>
              </w:rPr>
            </w:pPr>
            <w:r w:rsidRPr="007E02D7">
              <w:rPr>
                <w:rFonts w:ascii="Arial" w:hAnsi="Arial" w:cs="Arial"/>
                <w:b w:val="0"/>
                <w:bCs w:val="0"/>
                <w:color w:val="000000" w:themeColor="text1"/>
                <w:sz w:val="22"/>
                <w:szCs w:val="22"/>
              </w:rPr>
              <w:t>International Conference on Advances in Construction Technology and Management (ACTM-2021)</w:t>
            </w:r>
          </w:p>
          <w:p w14:paraId="258D4517" w14:textId="77777777" w:rsidR="00152EC4" w:rsidRPr="007E02D7" w:rsidRDefault="00152EC4" w:rsidP="00026276">
            <w:pPr>
              <w:spacing w:after="0"/>
              <w:rPr>
                <w:rFonts w:ascii="Arial" w:hAnsi="Arial" w:cs="Arial"/>
                <w:szCs w:val="22"/>
              </w:rPr>
            </w:pPr>
          </w:p>
        </w:tc>
        <w:tc>
          <w:tcPr>
            <w:tcW w:w="2252" w:type="dxa"/>
          </w:tcPr>
          <w:p w14:paraId="37A04D76" w14:textId="77777777" w:rsidR="00152EC4" w:rsidRPr="007E02D7" w:rsidRDefault="00152EC4" w:rsidP="00026276">
            <w:pPr>
              <w:spacing w:after="0"/>
              <w:rPr>
                <w:rFonts w:ascii="Arial" w:hAnsi="Arial" w:cs="Arial"/>
                <w:szCs w:val="22"/>
              </w:rPr>
            </w:pPr>
            <w:r w:rsidRPr="007E02D7">
              <w:rPr>
                <w:rFonts w:ascii="Arial" w:hAnsi="Arial" w:cs="Arial"/>
                <w:color w:val="000000" w:themeColor="text1"/>
                <w:szCs w:val="22"/>
              </w:rPr>
              <w:t>Nitin M. Mohite</w:t>
            </w:r>
          </w:p>
        </w:tc>
        <w:tc>
          <w:tcPr>
            <w:tcW w:w="1683" w:type="dxa"/>
          </w:tcPr>
          <w:p w14:paraId="1BC873FF" w14:textId="77777777" w:rsidR="00152EC4" w:rsidRPr="007E02D7" w:rsidRDefault="00152EC4" w:rsidP="00026276">
            <w:pPr>
              <w:spacing w:after="0"/>
              <w:rPr>
                <w:rFonts w:ascii="Arial" w:hAnsi="Arial" w:cs="Arial"/>
                <w:szCs w:val="22"/>
              </w:rPr>
            </w:pPr>
            <w:r w:rsidRPr="007E02D7">
              <w:rPr>
                <w:rFonts w:ascii="Arial" w:eastAsia="Times New Roman" w:hAnsi="Arial" w:cs="Arial"/>
                <w:color w:val="000000" w:themeColor="text1"/>
                <w:kern w:val="32"/>
                <w:szCs w:val="22"/>
                <w:lang w:bidi="ar-SA"/>
              </w:rPr>
              <w:t>11 to 12 March 2021</w:t>
            </w:r>
          </w:p>
        </w:tc>
        <w:tc>
          <w:tcPr>
            <w:tcW w:w="1929" w:type="dxa"/>
          </w:tcPr>
          <w:p w14:paraId="7416C617" w14:textId="77777777" w:rsidR="00152EC4" w:rsidRPr="007E02D7" w:rsidRDefault="00152EC4" w:rsidP="00026276">
            <w:pPr>
              <w:spacing w:after="0"/>
              <w:rPr>
                <w:rFonts w:ascii="Arial" w:hAnsi="Arial" w:cs="Arial"/>
                <w:szCs w:val="22"/>
              </w:rPr>
            </w:pPr>
            <w:r w:rsidRPr="007E02D7">
              <w:rPr>
                <w:rFonts w:ascii="Arial" w:hAnsi="Arial" w:cs="Arial"/>
                <w:color w:val="000000" w:themeColor="text1"/>
                <w:szCs w:val="22"/>
              </w:rPr>
              <w:t>Civil Engineering Department, College of Engineering Pune</w:t>
            </w:r>
          </w:p>
        </w:tc>
      </w:tr>
      <w:tr w:rsidR="00152EC4" w:rsidRPr="007E02D7" w14:paraId="4761D1AF" w14:textId="77777777" w:rsidTr="00152EC4">
        <w:trPr>
          <w:trHeight w:val="313"/>
        </w:trPr>
        <w:tc>
          <w:tcPr>
            <w:tcW w:w="9747" w:type="dxa"/>
            <w:gridSpan w:val="5"/>
          </w:tcPr>
          <w:p w14:paraId="0F0ED72F" w14:textId="77777777" w:rsidR="00152EC4" w:rsidRPr="007E02D7" w:rsidRDefault="00152EC4" w:rsidP="00026276">
            <w:pPr>
              <w:widowControl w:val="0"/>
              <w:autoSpaceDE w:val="0"/>
              <w:autoSpaceDN w:val="0"/>
              <w:adjustRightInd w:val="0"/>
              <w:spacing w:after="0" w:line="272" w:lineRule="exact"/>
              <w:rPr>
                <w:rFonts w:ascii="Arial" w:hAnsi="Arial" w:cs="Arial"/>
                <w:szCs w:val="22"/>
              </w:rPr>
            </w:pPr>
            <w:r w:rsidRPr="007E02D7">
              <w:rPr>
                <w:rFonts w:ascii="Arial" w:hAnsi="Arial" w:cs="Arial"/>
                <w:b/>
                <w:szCs w:val="22"/>
              </w:rPr>
              <w:t>Department of Computer Engineering &amp; Information Tehcnology</w:t>
            </w:r>
          </w:p>
        </w:tc>
      </w:tr>
      <w:tr w:rsidR="00152EC4" w:rsidRPr="007E02D7" w14:paraId="7A2870AF" w14:textId="77777777" w:rsidTr="00152EC4">
        <w:trPr>
          <w:trHeight w:val="446"/>
        </w:trPr>
        <w:tc>
          <w:tcPr>
            <w:tcW w:w="935" w:type="dxa"/>
          </w:tcPr>
          <w:p w14:paraId="0EB5F57A"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9</w:t>
            </w:r>
          </w:p>
        </w:tc>
        <w:tc>
          <w:tcPr>
            <w:tcW w:w="2948" w:type="dxa"/>
          </w:tcPr>
          <w:p w14:paraId="7597070F" w14:textId="77777777" w:rsidR="00152EC4" w:rsidRPr="007E02D7" w:rsidRDefault="00152EC4" w:rsidP="00026276">
            <w:pPr>
              <w:spacing w:after="0"/>
              <w:rPr>
                <w:rFonts w:ascii="Arial" w:hAnsi="Arial" w:cs="Arial"/>
                <w:szCs w:val="22"/>
              </w:rPr>
            </w:pPr>
            <w:r w:rsidRPr="007E02D7">
              <w:rPr>
                <w:rFonts w:ascii="Arial" w:hAnsi="Arial" w:cs="Arial"/>
                <w:szCs w:val="22"/>
              </w:rPr>
              <w:t>8</w:t>
            </w:r>
            <w:r w:rsidRPr="007E02D7">
              <w:rPr>
                <w:rFonts w:ascii="Arial" w:hAnsi="Arial" w:cs="Arial"/>
                <w:szCs w:val="22"/>
                <w:vertAlign w:val="superscript"/>
              </w:rPr>
              <w:t>th</w:t>
            </w:r>
            <w:r w:rsidRPr="007E02D7">
              <w:rPr>
                <w:rFonts w:ascii="Arial" w:hAnsi="Arial" w:cs="Arial"/>
                <w:szCs w:val="22"/>
              </w:rPr>
              <w:t xml:space="preserve"> IEEE- INDIACOM International Conference </w:t>
            </w:r>
          </w:p>
        </w:tc>
        <w:tc>
          <w:tcPr>
            <w:tcW w:w="2252" w:type="dxa"/>
          </w:tcPr>
          <w:p w14:paraId="3DF6BE10" w14:textId="77777777" w:rsidR="00152EC4" w:rsidRPr="007E02D7" w:rsidRDefault="00152EC4" w:rsidP="00026276">
            <w:pPr>
              <w:spacing w:after="0"/>
              <w:rPr>
                <w:rFonts w:ascii="Arial" w:hAnsi="Arial" w:cs="Arial"/>
                <w:szCs w:val="22"/>
              </w:rPr>
            </w:pPr>
            <w:r w:rsidRPr="007E02D7">
              <w:rPr>
                <w:rFonts w:ascii="Arial" w:hAnsi="Arial" w:cs="Arial"/>
                <w:szCs w:val="22"/>
              </w:rPr>
              <w:t>Sachi Nandan Mohanty</w:t>
            </w:r>
          </w:p>
        </w:tc>
        <w:tc>
          <w:tcPr>
            <w:tcW w:w="1683" w:type="dxa"/>
          </w:tcPr>
          <w:p w14:paraId="3DE65024" w14:textId="77777777" w:rsidR="00152EC4" w:rsidRPr="007E02D7" w:rsidRDefault="00152EC4" w:rsidP="00026276">
            <w:pPr>
              <w:spacing w:after="0"/>
              <w:rPr>
                <w:rFonts w:ascii="Arial" w:hAnsi="Arial" w:cs="Arial"/>
                <w:szCs w:val="22"/>
              </w:rPr>
            </w:pPr>
            <w:r w:rsidRPr="007E02D7">
              <w:rPr>
                <w:rFonts w:ascii="Arial" w:hAnsi="Arial" w:cs="Arial"/>
                <w:szCs w:val="22"/>
              </w:rPr>
              <w:t>17 to 19 March 2021</w:t>
            </w:r>
          </w:p>
        </w:tc>
        <w:tc>
          <w:tcPr>
            <w:tcW w:w="1929" w:type="dxa"/>
          </w:tcPr>
          <w:p w14:paraId="479D573C" w14:textId="77777777" w:rsidR="00152EC4" w:rsidRPr="007E02D7" w:rsidRDefault="00152EC4" w:rsidP="00026276">
            <w:pPr>
              <w:spacing w:after="0"/>
              <w:rPr>
                <w:rFonts w:ascii="Arial" w:hAnsi="Arial" w:cs="Arial"/>
                <w:szCs w:val="22"/>
              </w:rPr>
            </w:pPr>
            <w:r w:rsidRPr="007E02D7">
              <w:rPr>
                <w:rFonts w:ascii="Arial" w:hAnsi="Arial" w:cs="Arial"/>
                <w:szCs w:val="22"/>
              </w:rPr>
              <w:t xml:space="preserve">New Delhi </w:t>
            </w:r>
          </w:p>
        </w:tc>
      </w:tr>
      <w:tr w:rsidR="00152EC4" w:rsidRPr="007E02D7" w14:paraId="6CCA7659" w14:textId="77777777" w:rsidTr="00152EC4">
        <w:trPr>
          <w:trHeight w:val="446"/>
        </w:trPr>
        <w:tc>
          <w:tcPr>
            <w:tcW w:w="935" w:type="dxa"/>
          </w:tcPr>
          <w:p w14:paraId="7C77EC3F" w14:textId="77777777" w:rsidR="00152EC4" w:rsidRPr="007E02D7" w:rsidRDefault="00152EC4" w:rsidP="00026276">
            <w:pPr>
              <w:widowControl w:val="0"/>
              <w:autoSpaceDE w:val="0"/>
              <w:autoSpaceDN w:val="0"/>
              <w:adjustRightInd w:val="0"/>
              <w:spacing w:after="0"/>
              <w:rPr>
                <w:rFonts w:ascii="Arial" w:hAnsi="Arial" w:cs="Arial"/>
                <w:szCs w:val="22"/>
              </w:rPr>
            </w:pPr>
            <w:r w:rsidRPr="007E02D7">
              <w:rPr>
                <w:rFonts w:ascii="Arial" w:hAnsi="Arial" w:cs="Arial"/>
                <w:szCs w:val="22"/>
              </w:rPr>
              <w:t>10</w:t>
            </w:r>
          </w:p>
        </w:tc>
        <w:tc>
          <w:tcPr>
            <w:tcW w:w="2948" w:type="dxa"/>
          </w:tcPr>
          <w:p w14:paraId="1FAF24B3" w14:textId="77777777" w:rsidR="00152EC4" w:rsidRPr="007E02D7" w:rsidRDefault="00152EC4" w:rsidP="00026276">
            <w:pPr>
              <w:spacing w:after="0"/>
              <w:rPr>
                <w:rFonts w:ascii="Arial" w:hAnsi="Arial" w:cs="Arial"/>
                <w:szCs w:val="22"/>
              </w:rPr>
            </w:pPr>
            <w:r w:rsidRPr="007E02D7">
              <w:rPr>
                <w:rFonts w:ascii="Arial" w:hAnsi="Arial" w:cs="Arial"/>
                <w:szCs w:val="22"/>
              </w:rPr>
              <w:t xml:space="preserve">11th International Conference on Cloud Computing, Data Science &amp; Engineering (CONFLUENCE) </w:t>
            </w:r>
          </w:p>
        </w:tc>
        <w:tc>
          <w:tcPr>
            <w:tcW w:w="2252" w:type="dxa"/>
          </w:tcPr>
          <w:p w14:paraId="1D1FAB97" w14:textId="77777777" w:rsidR="00152EC4" w:rsidRPr="007E02D7" w:rsidRDefault="00152EC4" w:rsidP="00026276">
            <w:pPr>
              <w:spacing w:after="0"/>
              <w:rPr>
                <w:rFonts w:ascii="Arial" w:hAnsi="Arial" w:cs="Arial"/>
                <w:szCs w:val="22"/>
              </w:rPr>
            </w:pPr>
            <w:r w:rsidRPr="007E02D7">
              <w:rPr>
                <w:rFonts w:ascii="Arial" w:hAnsi="Arial" w:cs="Arial"/>
                <w:szCs w:val="22"/>
              </w:rPr>
              <w:t xml:space="preserve">Karishma Pawar </w:t>
            </w:r>
          </w:p>
        </w:tc>
        <w:tc>
          <w:tcPr>
            <w:tcW w:w="1683" w:type="dxa"/>
          </w:tcPr>
          <w:p w14:paraId="63067B0C" w14:textId="77777777" w:rsidR="00152EC4" w:rsidRPr="007E02D7" w:rsidRDefault="00152EC4" w:rsidP="00026276">
            <w:pPr>
              <w:spacing w:after="0"/>
              <w:rPr>
                <w:rFonts w:ascii="Arial" w:hAnsi="Arial" w:cs="Arial"/>
                <w:szCs w:val="22"/>
              </w:rPr>
            </w:pPr>
            <w:r w:rsidRPr="007E02D7">
              <w:rPr>
                <w:rFonts w:ascii="Arial" w:hAnsi="Arial" w:cs="Arial"/>
                <w:szCs w:val="22"/>
              </w:rPr>
              <w:t xml:space="preserve">28 to 29 January 2021 </w:t>
            </w:r>
          </w:p>
        </w:tc>
        <w:tc>
          <w:tcPr>
            <w:tcW w:w="1929" w:type="dxa"/>
          </w:tcPr>
          <w:p w14:paraId="0AAB683C" w14:textId="77777777" w:rsidR="00152EC4" w:rsidRPr="007E02D7" w:rsidRDefault="00152EC4" w:rsidP="00026276">
            <w:pPr>
              <w:spacing w:after="0"/>
              <w:rPr>
                <w:rFonts w:ascii="Arial" w:hAnsi="Arial" w:cs="Arial"/>
                <w:szCs w:val="22"/>
              </w:rPr>
            </w:pPr>
            <w:r w:rsidRPr="007E02D7">
              <w:rPr>
                <w:rFonts w:ascii="Arial" w:hAnsi="Arial" w:cs="Arial"/>
                <w:szCs w:val="22"/>
              </w:rPr>
              <w:t>Amity University, Uttar Pradesh, India</w:t>
            </w:r>
          </w:p>
        </w:tc>
      </w:tr>
    </w:tbl>
    <w:p w14:paraId="1C57F830" w14:textId="77777777" w:rsidR="00152EC4" w:rsidRDefault="00152EC4">
      <w:r>
        <w:br w:type="page"/>
      </w:r>
    </w:p>
    <w:tbl>
      <w:tblPr>
        <w:tblpPr w:leftFromText="180" w:rightFromText="180" w:vertAnchor="text" w:horzAnchor="margin" w:tblpY="90"/>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
        <w:gridCol w:w="2948"/>
        <w:gridCol w:w="2252"/>
        <w:gridCol w:w="1683"/>
        <w:gridCol w:w="1929"/>
      </w:tblGrid>
      <w:tr w:rsidR="00152EC4" w:rsidRPr="007E02D7" w14:paraId="738FF478" w14:textId="77777777" w:rsidTr="00152EC4">
        <w:trPr>
          <w:trHeight w:val="446"/>
        </w:trPr>
        <w:tc>
          <w:tcPr>
            <w:tcW w:w="935" w:type="dxa"/>
            <w:shd w:val="clear" w:color="auto" w:fill="A6A6A6" w:themeFill="background1" w:themeFillShade="A6"/>
          </w:tcPr>
          <w:p w14:paraId="344DABF2" w14:textId="4379191A"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22CA357D" w14:textId="17C4D436" w:rsidR="00152EC4" w:rsidRPr="007E02D7" w:rsidRDefault="00152EC4" w:rsidP="00152EC4">
            <w:pPr>
              <w:spacing w:after="0"/>
              <w:rPr>
                <w:rFonts w:ascii="Arial" w:hAnsi="Arial" w:cs="Arial"/>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4272B654" w14:textId="750DE651" w:rsidR="00152EC4" w:rsidRPr="007E02D7" w:rsidRDefault="00152EC4" w:rsidP="00152EC4">
            <w:pPr>
              <w:spacing w:after="0"/>
              <w:rPr>
                <w:rFonts w:ascii="Arial" w:hAnsi="Arial" w:cs="Arial"/>
                <w:szCs w:val="22"/>
              </w:rPr>
            </w:pPr>
            <w:r w:rsidRPr="007E02D7">
              <w:rPr>
                <w:rFonts w:ascii="Arial" w:hAnsi="Arial" w:cs="Arial"/>
                <w:b/>
                <w:bCs/>
                <w:szCs w:val="22"/>
              </w:rPr>
              <w:t>Name of the Faculty</w:t>
            </w:r>
          </w:p>
        </w:tc>
        <w:tc>
          <w:tcPr>
            <w:tcW w:w="1683" w:type="dxa"/>
            <w:shd w:val="clear" w:color="auto" w:fill="A6A6A6" w:themeFill="background1" w:themeFillShade="A6"/>
          </w:tcPr>
          <w:p w14:paraId="45C99E04" w14:textId="3149B54D" w:rsidR="00152EC4" w:rsidRPr="007E02D7" w:rsidRDefault="00152EC4" w:rsidP="00152EC4">
            <w:pPr>
              <w:spacing w:after="0"/>
              <w:rPr>
                <w:rFonts w:ascii="Arial" w:hAnsi="Arial" w:cs="Arial"/>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62BFCFB3" w14:textId="73BD18D2" w:rsidR="00152EC4" w:rsidRPr="007E02D7" w:rsidRDefault="00152EC4" w:rsidP="00152EC4">
            <w:pPr>
              <w:spacing w:after="0"/>
              <w:rPr>
                <w:rFonts w:ascii="Arial" w:hAnsi="Arial" w:cs="Arial"/>
                <w:szCs w:val="22"/>
              </w:rPr>
            </w:pPr>
            <w:r w:rsidRPr="007E02D7">
              <w:rPr>
                <w:rFonts w:ascii="Arial" w:hAnsi="Arial" w:cs="Arial"/>
                <w:b/>
                <w:szCs w:val="22"/>
              </w:rPr>
              <w:t>Venue</w:t>
            </w:r>
          </w:p>
        </w:tc>
      </w:tr>
      <w:tr w:rsidR="00152EC4" w:rsidRPr="007E02D7" w14:paraId="48D6512C" w14:textId="77777777" w:rsidTr="00152EC4">
        <w:trPr>
          <w:trHeight w:val="342"/>
        </w:trPr>
        <w:tc>
          <w:tcPr>
            <w:tcW w:w="9747" w:type="dxa"/>
            <w:gridSpan w:val="5"/>
          </w:tcPr>
          <w:p w14:paraId="2E2B2926" w14:textId="77777777" w:rsidR="00152EC4" w:rsidRPr="007E02D7" w:rsidRDefault="00152EC4" w:rsidP="00152EC4">
            <w:pPr>
              <w:widowControl w:val="0"/>
              <w:autoSpaceDE w:val="0"/>
              <w:autoSpaceDN w:val="0"/>
              <w:adjustRightInd w:val="0"/>
              <w:spacing w:after="0" w:line="272" w:lineRule="exact"/>
              <w:rPr>
                <w:rFonts w:ascii="Arial" w:hAnsi="Arial" w:cs="Arial"/>
                <w:szCs w:val="22"/>
              </w:rPr>
            </w:pPr>
            <w:r w:rsidRPr="007E02D7">
              <w:rPr>
                <w:rFonts w:ascii="Arial" w:eastAsia="Arial" w:hAnsi="Arial" w:cs="Arial"/>
                <w:b/>
                <w:szCs w:val="22"/>
              </w:rPr>
              <w:t>Department of Electrical Engineering</w:t>
            </w:r>
          </w:p>
        </w:tc>
      </w:tr>
      <w:tr w:rsidR="00152EC4" w:rsidRPr="007E02D7" w14:paraId="17FAB75C" w14:textId="77777777" w:rsidTr="00152EC4">
        <w:trPr>
          <w:trHeight w:val="446"/>
        </w:trPr>
        <w:tc>
          <w:tcPr>
            <w:tcW w:w="935" w:type="dxa"/>
          </w:tcPr>
          <w:p w14:paraId="60F4F1EE"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11</w:t>
            </w:r>
          </w:p>
        </w:tc>
        <w:tc>
          <w:tcPr>
            <w:tcW w:w="2948" w:type="dxa"/>
          </w:tcPr>
          <w:p w14:paraId="2FF21559"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Sensorless Robust Controller for Buck Converter using Modified Fast Terminal Sliding Surface</w:t>
            </w:r>
          </w:p>
        </w:tc>
        <w:tc>
          <w:tcPr>
            <w:tcW w:w="2252" w:type="dxa"/>
          </w:tcPr>
          <w:p w14:paraId="7529C1A8" w14:textId="6C71B286"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 xml:space="preserve">Prabhakar Holambe and </w:t>
            </w:r>
            <w:r w:rsidRPr="007E02D7">
              <w:rPr>
                <w:rFonts w:ascii="Arial" w:hAnsi="Arial" w:cs="Arial"/>
                <w:szCs w:val="22"/>
              </w:rPr>
              <w:t>S. S. Dambhare</w:t>
            </w:r>
          </w:p>
        </w:tc>
        <w:tc>
          <w:tcPr>
            <w:tcW w:w="1683" w:type="dxa"/>
          </w:tcPr>
          <w:p w14:paraId="5DF7516D"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19 to 20 April 2021</w:t>
            </w:r>
          </w:p>
        </w:tc>
        <w:tc>
          <w:tcPr>
            <w:tcW w:w="1929" w:type="dxa"/>
          </w:tcPr>
          <w:p w14:paraId="73FBA520"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Manhattan, KS, USA (Virtual Mode)</w:t>
            </w:r>
          </w:p>
        </w:tc>
      </w:tr>
      <w:tr w:rsidR="00152EC4" w:rsidRPr="007E02D7" w14:paraId="1E7847B9" w14:textId="77777777" w:rsidTr="00152EC4">
        <w:trPr>
          <w:trHeight w:val="446"/>
        </w:trPr>
        <w:tc>
          <w:tcPr>
            <w:tcW w:w="935" w:type="dxa"/>
          </w:tcPr>
          <w:p w14:paraId="08590C48"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12</w:t>
            </w:r>
          </w:p>
        </w:tc>
        <w:tc>
          <w:tcPr>
            <w:tcW w:w="2948" w:type="dxa"/>
          </w:tcPr>
          <w:p w14:paraId="5B38E10C"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High Performance Fuzzy based Position Control of Permanent Magnet Synchronous Motor Drives</w:t>
            </w:r>
          </w:p>
        </w:tc>
        <w:tc>
          <w:tcPr>
            <w:tcW w:w="2252" w:type="dxa"/>
          </w:tcPr>
          <w:p w14:paraId="301E80B9"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 V. Jadhav</w:t>
            </w:r>
          </w:p>
        </w:tc>
        <w:tc>
          <w:tcPr>
            <w:tcW w:w="1683" w:type="dxa"/>
          </w:tcPr>
          <w:p w14:paraId="1D3CFA3F"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27 to 28 March2020</w:t>
            </w:r>
          </w:p>
        </w:tc>
        <w:tc>
          <w:tcPr>
            <w:tcW w:w="1929" w:type="dxa"/>
          </w:tcPr>
          <w:p w14:paraId="47590FD7"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 xml:space="preserve"> Kollam, Kerala, India </w:t>
            </w:r>
          </w:p>
          <w:p w14:paraId="3EC1737D"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(Virtual Mode)</w:t>
            </w:r>
          </w:p>
        </w:tc>
      </w:tr>
      <w:tr w:rsidR="00152EC4" w:rsidRPr="007E02D7" w14:paraId="2195401F" w14:textId="77777777" w:rsidTr="00152EC4">
        <w:trPr>
          <w:trHeight w:val="446"/>
        </w:trPr>
        <w:tc>
          <w:tcPr>
            <w:tcW w:w="935" w:type="dxa"/>
          </w:tcPr>
          <w:p w14:paraId="0764385C"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13</w:t>
            </w:r>
          </w:p>
        </w:tc>
        <w:tc>
          <w:tcPr>
            <w:tcW w:w="2948" w:type="dxa"/>
          </w:tcPr>
          <w:p w14:paraId="2AD2E515"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Perceptually compressive communication of interactive telehaptic signal</w:t>
            </w:r>
          </w:p>
        </w:tc>
        <w:tc>
          <w:tcPr>
            <w:tcW w:w="2252" w:type="dxa"/>
          </w:tcPr>
          <w:p w14:paraId="77AB314A"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 M. Kakade</w:t>
            </w:r>
          </w:p>
        </w:tc>
        <w:tc>
          <w:tcPr>
            <w:tcW w:w="1683" w:type="dxa"/>
          </w:tcPr>
          <w:p w14:paraId="7D8EDBD7"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6 to 9 September 2020</w:t>
            </w:r>
          </w:p>
        </w:tc>
        <w:tc>
          <w:tcPr>
            <w:tcW w:w="1929" w:type="dxa"/>
          </w:tcPr>
          <w:p w14:paraId="6C94BFF6" w14:textId="77777777" w:rsidR="00152EC4" w:rsidRPr="007E02D7" w:rsidRDefault="00A83A05" w:rsidP="00152EC4">
            <w:pPr>
              <w:spacing w:after="0" w:line="240" w:lineRule="auto"/>
              <w:rPr>
                <w:rFonts w:ascii="Arial" w:eastAsia="Arial" w:hAnsi="Arial" w:cs="Arial"/>
                <w:szCs w:val="22"/>
              </w:rPr>
            </w:pPr>
            <w:hyperlink r:id="rId13" w:history="1">
              <w:r w:rsidR="00152EC4" w:rsidRPr="007E02D7">
                <w:rPr>
                  <w:rFonts w:ascii="Arial" w:eastAsia="Arial" w:hAnsi="Arial" w:cs="Arial"/>
                  <w:szCs w:val="22"/>
                </w:rPr>
                <w:t>Stadsgehoorzaal</w:t>
              </w:r>
            </w:hyperlink>
            <w:r w:rsidR="00152EC4" w:rsidRPr="007E02D7">
              <w:rPr>
                <w:rFonts w:ascii="Arial" w:eastAsia="Arial" w:hAnsi="Arial" w:cs="Arial"/>
                <w:szCs w:val="22"/>
              </w:rPr>
              <w:t>, Leiden, Netherlands (Virtual Mode)</w:t>
            </w:r>
          </w:p>
        </w:tc>
      </w:tr>
      <w:tr w:rsidR="00152EC4" w:rsidRPr="007E02D7" w14:paraId="01A0B890" w14:textId="77777777" w:rsidTr="00152EC4">
        <w:trPr>
          <w:trHeight w:val="446"/>
        </w:trPr>
        <w:tc>
          <w:tcPr>
            <w:tcW w:w="935" w:type="dxa"/>
          </w:tcPr>
          <w:p w14:paraId="75C9B38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14</w:t>
            </w:r>
          </w:p>
        </w:tc>
        <w:tc>
          <w:tcPr>
            <w:tcW w:w="2948" w:type="dxa"/>
          </w:tcPr>
          <w:p w14:paraId="55FA6E08"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Design of line start linear permanent magnet synchronous motor for electromagnetic catapult</w:t>
            </w:r>
          </w:p>
        </w:tc>
        <w:tc>
          <w:tcPr>
            <w:tcW w:w="2252" w:type="dxa"/>
          </w:tcPr>
          <w:p w14:paraId="035C1721"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R. T. Ugale</w:t>
            </w:r>
          </w:p>
        </w:tc>
        <w:tc>
          <w:tcPr>
            <w:tcW w:w="1683" w:type="dxa"/>
          </w:tcPr>
          <w:p w14:paraId="7EF007E1"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18 to 21 October 2020</w:t>
            </w:r>
          </w:p>
        </w:tc>
        <w:tc>
          <w:tcPr>
            <w:tcW w:w="1929" w:type="dxa"/>
          </w:tcPr>
          <w:p w14:paraId="596B3A19" w14:textId="54D5DF62"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Marina Bay sands Expo and convention center, Singapore (Virtual Mode)</w:t>
            </w:r>
          </w:p>
        </w:tc>
      </w:tr>
      <w:tr w:rsidR="00152EC4" w:rsidRPr="007E02D7" w14:paraId="3FDEF795" w14:textId="77777777" w:rsidTr="00152EC4">
        <w:trPr>
          <w:trHeight w:val="446"/>
        </w:trPr>
        <w:tc>
          <w:tcPr>
            <w:tcW w:w="935" w:type="dxa"/>
          </w:tcPr>
          <w:p w14:paraId="0DD519D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15</w:t>
            </w:r>
          </w:p>
        </w:tc>
        <w:tc>
          <w:tcPr>
            <w:tcW w:w="2948" w:type="dxa"/>
          </w:tcPr>
          <w:p w14:paraId="434E4446"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ANN based robust control of linear induction motor</w:t>
            </w:r>
          </w:p>
        </w:tc>
        <w:tc>
          <w:tcPr>
            <w:tcW w:w="2252" w:type="dxa"/>
          </w:tcPr>
          <w:p w14:paraId="2C9E029E"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R. T. Ugale</w:t>
            </w:r>
          </w:p>
        </w:tc>
        <w:tc>
          <w:tcPr>
            <w:tcW w:w="1683" w:type="dxa"/>
          </w:tcPr>
          <w:p w14:paraId="44D726A3"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18 to 21 October 2020</w:t>
            </w:r>
          </w:p>
        </w:tc>
        <w:tc>
          <w:tcPr>
            <w:tcW w:w="1929" w:type="dxa"/>
          </w:tcPr>
          <w:p w14:paraId="0CF220BF" w14:textId="72721858"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Marina Bay sands Expo and convention center, Singapore (Virtual Mode)</w:t>
            </w:r>
          </w:p>
        </w:tc>
      </w:tr>
      <w:tr w:rsidR="00152EC4" w:rsidRPr="007E02D7" w14:paraId="66DD86AC" w14:textId="77777777" w:rsidTr="00152EC4">
        <w:trPr>
          <w:trHeight w:val="446"/>
        </w:trPr>
        <w:tc>
          <w:tcPr>
            <w:tcW w:w="935" w:type="dxa"/>
          </w:tcPr>
          <w:p w14:paraId="67CCF1C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16</w:t>
            </w:r>
          </w:p>
        </w:tc>
        <w:tc>
          <w:tcPr>
            <w:tcW w:w="2948" w:type="dxa"/>
          </w:tcPr>
          <w:p w14:paraId="3C657481" w14:textId="6177D94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 xml:space="preserve">Design of Power System Stabilizer as a second order sliding mode controller </w:t>
            </w:r>
          </w:p>
        </w:tc>
        <w:tc>
          <w:tcPr>
            <w:tcW w:w="2252" w:type="dxa"/>
          </w:tcPr>
          <w:p w14:paraId="1B335EB2" w14:textId="77777777" w:rsidR="00152EC4" w:rsidRPr="007E02D7" w:rsidRDefault="00152EC4" w:rsidP="00152EC4">
            <w:pPr>
              <w:spacing w:after="0" w:line="240" w:lineRule="auto"/>
              <w:rPr>
                <w:rFonts w:ascii="Arial" w:eastAsia="Arial" w:hAnsi="Arial" w:cs="Arial"/>
                <w:szCs w:val="22"/>
              </w:rPr>
            </w:pPr>
            <w:r w:rsidRPr="007E02D7">
              <w:rPr>
                <w:rFonts w:ascii="Arial" w:hAnsi="Arial" w:cs="Arial"/>
                <w:szCs w:val="22"/>
              </w:rPr>
              <w:t>A.V. Tare</w:t>
            </w:r>
            <w:r w:rsidRPr="007E02D7">
              <w:rPr>
                <w:rFonts w:ascii="Arial" w:eastAsia="Arial" w:hAnsi="Arial" w:cs="Arial"/>
                <w:szCs w:val="22"/>
              </w:rPr>
              <w:t>,</w:t>
            </w:r>
          </w:p>
          <w:p w14:paraId="1CC4805F"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V. N. Pande,</w:t>
            </w:r>
          </w:p>
          <w:p w14:paraId="397D8EB5"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And S. P. Ghanegaonkar</w:t>
            </w:r>
          </w:p>
        </w:tc>
        <w:tc>
          <w:tcPr>
            <w:tcW w:w="1683" w:type="dxa"/>
          </w:tcPr>
          <w:p w14:paraId="20D89990"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30 to 31 October 2020</w:t>
            </w:r>
          </w:p>
        </w:tc>
        <w:tc>
          <w:tcPr>
            <w:tcW w:w="1929" w:type="dxa"/>
          </w:tcPr>
          <w:p w14:paraId="3087DAB1"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Manipal, India (Virtual Mode)</w:t>
            </w:r>
          </w:p>
        </w:tc>
      </w:tr>
      <w:tr w:rsidR="00152EC4" w:rsidRPr="007E02D7" w14:paraId="4B80B621" w14:textId="77777777" w:rsidTr="00152EC4">
        <w:trPr>
          <w:trHeight w:val="446"/>
        </w:trPr>
        <w:tc>
          <w:tcPr>
            <w:tcW w:w="935" w:type="dxa"/>
          </w:tcPr>
          <w:p w14:paraId="5B847489"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17</w:t>
            </w:r>
          </w:p>
        </w:tc>
        <w:tc>
          <w:tcPr>
            <w:tcW w:w="2948" w:type="dxa"/>
          </w:tcPr>
          <w:p w14:paraId="037795DF" w14:textId="0CB0606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Design of Non-Linear Control of Quadrotor Unmanned Aerial Vehicle</w:t>
            </w:r>
            <w:r>
              <w:rPr>
                <w:rFonts w:ascii="Arial" w:eastAsia="Arial" w:hAnsi="Arial" w:cs="Arial"/>
                <w:szCs w:val="22"/>
              </w:rPr>
              <w:t xml:space="preserve"> </w:t>
            </w:r>
            <w:r w:rsidRPr="007E02D7">
              <w:rPr>
                <w:rFonts w:ascii="Arial" w:eastAsia="Arial" w:hAnsi="Arial" w:cs="Arial"/>
                <w:szCs w:val="22"/>
              </w:rPr>
              <w:t>(UAV)</w:t>
            </w:r>
          </w:p>
        </w:tc>
        <w:tc>
          <w:tcPr>
            <w:tcW w:w="2252" w:type="dxa"/>
          </w:tcPr>
          <w:p w14:paraId="1DBD4748"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A. G. Thosar</w:t>
            </w:r>
          </w:p>
        </w:tc>
        <w:tc>
          <w:tcPr>
            <w:tcW w:w="1683" w:type="dxa"/>
          </w:tcPr>
          <w:p w14:paraId="016462A3"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25 to 26 September 2020</w:t>
            </w:r>
          </w:p>
        </w:tc>
        <w:tc>
          <w:tcPr>
            <w:tcW w:w="1929" w:type="dxa"/>
          </w:tcPr>
          <w:p w14:paraId="0328B3A7" w14:textId="2BE7A4A5" w:rsidR="00152EC4" w:rsidRPr="007E02D7" w:rsidRDefault="00152EC4" w:rsidP="00152EC4">
            <w:pPr>
              <w:spacing w:after="0"/>
              <w:rPr>
                <w:rFonts w:ascii="Arial" w:eastAsia="Arial" w:hAnsi="Arial" w:cs="Arial"/>
                <w:szCs w:val="22"/>
              </w:rPr>
            </w:pPr>
            <w:r w:rsidRPr="007E02D7">
              <w:rPr>
                <w:rFonts w:ascii="Arial" w:eastAsia="Arial" w:hAnsi="Arial" w:cs="Arial"/>
                <w:szCs w:val="22"/>
              </w:rPr>
              <w:t>VNIT, Nagpur, India (Virtual Mode)</w:t>
            </w:r>
          </w:p>
        </w:tc>
      </w:tr>
      <w:tr w:rsidR="00152EC4" w:rsidRPr="007E02D7" w14:paraId="4961E1B2" w14:textId="77777777" w:rsidTr="00152EC4">
        <w:trPr>
          <w:trHeight w:val="446"/>
        </w:trPr>
        <w:tc>
          <w:tcPr>
            <w:tcW w:w="935" w:type="dxa"/>
          </w:tcPr>
          <w:p w14:paraId="23D7F8A0"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18</w:t>
            </w:r>
          </w:p>
        </w:tc>
        <w:tc>
          <w:tcPr>
            <w:tcW w:w="2948" w:type="dxa"/>
          </w:tcPr>
          <w:p w14:paraId="2F69DB2E"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Mathematical Modelling and Performance Analysis of Solar Still Coupled with Evacuated Tube Collectors</w:t>
            </w:r>
          </w:p>
        </w:tc>
        <w:tc>
          <w:tcPr>
            <w:tcW w:w="2252" w:type="dxa"/>
          </w:tcPr>
          <w:p w14:paraId="0B0A5160"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A. G. Thosar</w:t>
            </w:r>
          </w:p>
        </w:tc>
        <w:tc>
          <w:tcPr>
            <w:tcW w:w="1683" w:type="dxa"/>
          </w:tcPr>
          <w:p w14:paraId="25E0854D"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26 to 28 November 2020</w:t>
            </w:r>
          </w:p>
        </w:tc>
        <w:tc>
          <w:tcPr>
            <w:tcW w:w="1929" w:type="dxa"/>
          </w:tcPr>
          <w:p w14:paraId="3166A202"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IIT, Ropar, India (Virtual Mode)</w:t>
            </w:r>
          </w:p>
        </w:tc>
      </w:tr>
      <w:tr w:rsidR="00152EC4" w:rsidRPr="007E02D7" w14:paraId="38CAA6C5" w14:textId="77777777" w:rsidTr="00152EC4">
        <w:trPr>
          <w:trHeight w:val="446"/>
        </w:trPr>
        <w:tc>
          <w:tcPr>
            <w:tcW w:w="935" w:type="dxa"/>
          </w:tcPr>
          <w:p w14:paraId="4B1C41A1"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19</w:t>
            </w:r>
          </w:p>
        </w:tc>
        <w:tc>
          <w:tcPr>
            <w:tcW w:w="2948" w:type="dxa"/>
          </w:tcPr>
          <w:p w14:paraId="160EA0C5"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Sensorless control based on sliding mode observer for PMSM drive</w:t>
            </w:r>
          </w:p>
        </w:tc>
        <w:tc>
          <w:tcPr>
            <w:tcW w:w="2252" w:type="dxa"/>
          </w:tcPr>
          <w:p w14:paraId="4A3A72E4"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 V. Jadhav</w:t>
            </w:r>
          </w:p>
        </w:tc>
        <w:tc>
          <w:tcPr>
            <w:tcW w:w="1683" w:type="dxa"/>
          </w:tcPr>
          <w:p w14:paraId="3F56800D"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16 to 19 December 2020</w:t>
            </w:r>
          </w:p>
        </w:tc>
        <w:tc>
          <w:tcPr>
            <w:tcW w:w="1929" w:type="dxa"/>
          </w:tcPr>
          <w:p w14:paraId="747B49C9"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MNIT, Jaipur, India (Virtual Mode)</w:t>
            </w:r>
          </w:p>
        </w:tc>
      </w:tr>
      <w:tr w:rsidR="00152EC4" w:rsidRPr="007E02D7" w14:paraId="3BD029F8" w14:textId="77777777" w:rsidTr="00152EC4">
        <w:trPr>
          <w:trHeight w:val="446"/>
        </w:trPr>
        <w:tc>
          <w:tcPr>
            <w:tcW w:w="935" w:type="dxa"/>
          </w:tcPr>
          <w:p w14:paraId="516CAC0E"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20</w:t>
            </w:r>
          </w:p>
        </w:tc>
        <w:tc>
          <w:tcPr>
            <w:tcW w:w="2948" w:type="dxa"/>
          </w:tcPr>
          <w:p w14:paraId="511182C8"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ANN control algorithm with different training method as applied to PMSM drive</w:t>
            </w:r>
          </w:p>
        </w:tc>
        <w:tc>
          <w:tcPr>
            <w:tcW w:w="2252" w:type="dxa"/>
          </w:tcPr>
          <w:p w14:paraId="27D30980"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S. V. Jadhav</w:t>
            </w:r>
          </w:p>
        </w:tc>
        <w:tc>
          <w:tcPr>
            <w:tcW w:w="1683" w:type="dxa"/>
          </w:tcPr>
          <w:p w14:paraId="66203AFB" w14:textId="77777777" w:rsidR="00152EC4" w:rsidRPr="007E02D7" w:rsidRDefault="00152EC4" w:rsidP="00152EC4">
            <w:pPr>
              <w:spacing w:after="0" w:line="240" w:lineRule="auto"/>
              <w:rPr>
                <w:rFonts w:ascii="Arial" w:eastAsia="Arial" w:hAnsi="Arial" w:cs="Arial"/>
                <w:szCs w:val="22"/>
              </w:rPr>
            </w:pPr>
            <w:r w:rsidRPr="007E02D7">
              <w:rPr>
                <w:rFonts w:ascii="Arial" w:eastAsia="Arial" w:hAnsi="Arial" w:cs="Arial"/>
                <w:szCs w:val="22"/>
              </w:rPr>
              <w:t>6 to 7 November 2020</w:t>
            </w:r>
          </w:p>
        </w:tc>
        <w:tc>
          <w:tcPr>
            <w:tcW w:w="1929" w:type="dxa"/>
          </w:tcPr>
          <w:p w14:paraId="7D8393F5" w14:textId="77777777" w:rsidR="00152EC4" w:rsidRPr="007E02D7" w:rsidRDefault="00152EC4" w:rsidP="00152EC4">
            <w:pPr>
              <w:spacing w:after="0"/>
              <w:rPr>
                <w:rFonts w:ascii="Arial" w:eastAsia="Arial" w:hAnsi="Arial" w:cs="Arial"/>
                <w:szCs w:val="22"/>
              </w:rPr>
            </w:pPr>
            <w:r w:rsidRPr="007E02D7">
              <w:rPr>
                <w:rFonts w:ascii="Arial" w:eastAsia="Arial" w:hAnsi="Arial" w:cs="Arial"/>
                <w:szCs w:val="22"/>
              </w:rPr>
              <w:t>NIT, Kurukshetra, India (Virtual Mode)</w:t>
            </w:r>
          </w:p>
        </w:tc>
      </w:tr>
      <w:tr w:rsidR="00152EC4" w:rsidRPr="007E02D7" w14:paraId="52653478" w14:textId="77777777" w:rsidTr="00152EC4">
        <w:trPr>
          <w:trHeight w:val="446"/>
        </w:trPr>
        <w:tc>
          <w:tcPr>
            <w:tcW w:w="935" w:type="dxa"/>
            <w:shd w:val="clear" w:color="auto" w:fill="A6A6A6" w:themeFill="background1" w:themeFillShade="A6"/>
          </w:tcPr>
          <w:p w14:paraId="43449FF1" w14:textId="511DFDD8"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3AB8BD76" w14:textId="06A01926" w:rsidR="00152EC4" w:rsidRPr="007E02D7" w:rsidRDefault="00152EC4" w:rsidP="00152EC4">
            <w:pPr>
              <w:spacing w:after="0" w:line="240" w:lineRule="auto"/>
              <w:rPr>
                <w:rFonts w:ascii="Arial" w:eastAsia="Arial" w:hAnsi="Arial" w:cs="Arial"/>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5C493AB2" w14:textId="46F16A78" w:rsidR="00152EC4" w:rsidRPr="007E02D7" w:rsidRDefault="00152EC4" w:rsidP="00152EC4">
            <w:pPr>
              <w:spacing w:after="0" w:line="240" w:lineRule="auto"/>
              <w:rPr>
                <w:rFonts w:ascii="Arial" w:eastAsia="Arial" w:hAnsi="Arial" w:cs="Arial"/>
                <w:szCs w:val="22"/>
              </w:rPr>
            </w:pPr>
            <w:r w:rsidRPr="007E02D7">
              <w:rPr>
                <w:rFonts w:ascii="Arial" w:hAnsi="Arial" w:cs="Arial"/>
                <w:b/>
                <w:bCs/>
                <w:szCs w:val="22"/>
              </w:rPr>
              <w:t>Name of the Faculty</w:t>
            </w:r>
          </w:p>
        </w:tc>
        <w:tc>
          <w:tcPr>
            <w:tcW w:w="1683" w:type="dxa"/>
            <w:shd w:val="clear" w:color="auto" w:fill="A6A6A6" w:themeFill="background1" w:themeFillShade="A6"/>
          </w:tcPr>
          <w:p w14:paraId="005DAEE9" w14:textId="368E691E" w:rsidR="00152EC4" w:rsidRPr="007E02D7" w:rsidRDefault="00152EC4" w:rsidP="00152EC4">
            <w:pPr>
              <w:spacing w:after="0" w:line="240" w:lineRule="auto"/>
              <w:rPr>
                <w:rFonts w:ascii="Arial" w:eastAsia="Arial" w:hAnsi="Arial" w:cs="Arial"/>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250BD7DE" w14:textId="1063707A" w:rsidR="00152EC4" w:rsidRPr="007E02D7" w:rsidRDefault="00152EC4" w:rsidP="00152EC4">
            <w:pPr>
              <w:spacing w:after="0"/>
              <w:rPr>
                <w:rFonts w:ascii="Arial" w:eastAsia="Arial" w:hAnsi="Arial" w:cs="Arial"/>
                <w:szCs w:val="22"/>
              </w:rPr>
            </w:pPr>
            <w:r w:rsidRPr="007E02D7">
              <w:rPr>
                <w:rFonts w:ascii="Arial" w:hAnsi="Arial" w:cs="Arial"/>
                <w:b/>
                <w:szCs w:val="22"/>
              </w:rPr>
              <w:t>Venue</w:t>
            </w:r>
          </w:p>
        </w:tc>
      </w:tr>
      <w:tr w:rsidR="00152EC4" w:rsidRPr="007E02D7" w14:paraId="26435653" w14:textId="77777777" w:rsidTr="00026276">
        <w:trPr>
          <w:trHeight w:val="325"/>
        </w:trPr>
        <w:tc>
          <w:tcPr>
            <w:tcW w:w="9747" w:type="dxa"/>
            <w:gridSpan w:val="5"/>
          </w:tcPr>
          <w:p w14:paraId="3BE6F49F" w14:textId="77777777" w:rsidR="00152EC4" w:rsidRPr="007E02D7" w:rsidRDefault="00152EC4" w:rsidP="00152EC4">
            <w:pPr>
              <w:widowControl w:val="0"/>
              <w:autoSpaceDE w:val="0"/>
              <w:autoSpaceDN w:val="0"/>
              <w:adjustRightInd w:val="0"/>
              <w:spacing w:after="0" w:line="272" w:lineRule="exact"/>
              <w:rPr>
                <w:rFonts w:ascii="Arial" w:hAnsi="Arial" w:cs="Arial"/>
                <w:szCs w:val="22"/>
              </w:rPr>
            </w:pPr>
            <w:r w:rsidRPr="007E02D7">
              <w:rPr>
                <w:rFonts w:ascii="Arial" w:hAnsi="Arial" w:cs="Arial"/>
                <w:b/>
                <w:szCs w:val="22"/>
              </w:rPr>
              <w:t>Department of Electronics &amp; Telecommunication Engineering</w:t>
            </w:r>
          </w:p>
        </w:tc>
      </w:tr>
      <w:tr w:rsidR="00152EC4" w:rsidRPr="007E02D7" w14:paraId="0199CB9A" w14:textId="77777777" w:rsidTr="00152EC4">
        <w:trPr>
          <w:trHeight w:val="650"/>
        </w:trPr>
        <w:tc>
          <w:tcPr>
            <w:tcW w:w="935" w:type="dxa"/>
          </w:tcPr>
          <w:p w14:paraId="00536A79"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21</w:t>
            </w:r>
          </w:p>
        </w:tc>
        <w:tc>
          <w:tcPr>
            <w:tcW w:w="2948" w:type="dxa"/>
          </w:tcPr>
          <w:p w14:paraId="76F3E061" w14:textId="23904186" w:rsidR="00152EC4" w:rsidRPr="007E02D7" w:rsidRDefault="00152EC4" w:rsidP="00152EC4">
            <w:pPr>
              <w:shd w:val="clear" w:color="auto" w:fill="FFFFFF"/>
              <w:spacing w:after="0" w:line="240" w:lineRule="auto"/>
              <w:rPr>
                <w:rFonts w:ascii="Arial" w:eastAsia="Times New Roman" w:hAnsi="Arial" w:cs="Arial"/>
                <w:szCs w:val="22"/>
              </w:rPr>
            </w:pPr>
            <w:r w:rsidRPr="007E02D7">
              <w:rPr>
                <w:rFonts w:ascii="Arial" w:eastAsia="Times New Roman" w:hAnsi="Arial" w:cs="Arial"/>
                <w:szCs w:val="22"/>
              </w:rPr>
              <w:t xml:space="preserve">IEEE Pune Section International Conference (PuneCon), </w:t>
            </w:r>
          </w:p>
        </w:tc>
        <w:tc>
          <w:tcPr>
            <w:tcW w:w="2252" w:type="dxa"/>
          </w:tcPr>
          <w:p w14:paraId="1D99F701" w14:textId="1B1B6646"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Priti P Rege</w:t>
            </w:r>
          </w:p>
        </w:tc>
        <w:tc>
          <w:tcPr>
            <w:tcW w:w="1683" w:type="dxa"/>
          </w:tcPr>
          <w:p w14:paraId="0948EDE9" w14:textId="702E6E25"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December 2020</w:t>
            </w:r>
          </w:p>
        </w:tc>
        <w:tc>
          <w:tcPr>
            <w:tcW w:w="1929" w:type="dxa"/>
          </w:tcPr>
          <w:p w14:paraId="4DDBBACB"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291A680D" w14:textId="77777777" w:rsidTr="00152EC4">
        <w:trPr>
          <w:trHeight w:val="1269"/>
        </w:trPr>
        <w:tc>
          <w:tcPr>
            <w:tcW w:w="935" w:type="dxa"/>
          </w:tcPr>
          <w:p w14:paraId="04247BDC"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22</w:t>
            </w:r>
          </w:p>
        </w:tc>
        <w:tc>
          <w:tcPr>
            <w:tcW w:w="2948" w:type="dxa"/>
          </w:tcPr>
          <w:p w14:paraId="06B06125" w14:textId="77777777" w:rsidR="00152EC4" w:rsidRPr="007E02D7" w:rsidRDefault="00152EC4" w:rsidP="00152EC4">
            <w:pPr>
              <w:shd w:val="clear" w:color="auto" w:fill="FFFFFF"/>
              <w:spacing w:after="0" w:line="240" w:lineRule="auto"/>
              <w:rPr>
                <w:rFonts w:ascii="Arial" w:hAnsi="Arial" w:cs="Arial"/>
                <w:szCs w:val="22"/>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r w:rsidRPr="007E02D7">
              <w:rPr>
                <w:rFonts w:ascii="Arial" w:hAnsi="Arial" w:cs="Arial"/>
                <w:szCs w:val="22"/>
              </w:rPr>
              <w:t xml:space="preserve"> </w:t>
            </w:r>
          </w:p>
        </w:tc>
        <w:tc>
          <w:tcPr>
            <w:tcW w:w="2252" w:type="dxa"/>
          </w:tcPr>
          <w:p w14:paraId="378B8C96"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Priti P Rege</w:t>
            </w:r>
          </w:p>
          <w:p w14:paraId="7F9D1D47" w14:textId="77777777" w:rsidR="00152EC4" w:rsidRPr="007E02D7" w:rsidRDefault="00152EC4" w:rsidP="00152EC4">
            <w:pPr>
              <w:spacing w:after="0" w:line="240" w:lineRule="auto"/>
              <w:rPr>
                <w:rFonts w:ascii="Arial" w:hAnsi="Arial" w:cs="Arial"/>
                <w:szCs w:val="22"/>
              </w:rPr>
            </w:pPr>
          </w:p>
        </w:tc>
        <w:tc>
          <w:tcPr>
            <w:tcW w:w="1683" w:type="dxa"/>
          </w:tcPr>
          <w:p w14:paraId="49792773" w14:textId="77777777" w:rsidR="00152EC4" w:rsidRPr="007E02D7" w:rsidRDefault="00152EC4" w:rsidP="00152EC4">
            <w:pPr>
              <w:autoSpaceDE w:val="0"/>
              <w:autoSpaceDN w:val="0"/>
              <w:adjustRightInd w:val="0"/>
              <w:jc w:val="both"/>
              <w:rPr>
                <w:rFonts w:ascii="Arial" w:hAnsi="Arial" w:cs="Arial"/>
                <w:szCs w:val="22"/>
              </w:rPr>
            </w:pPr>
            <w:r w:rsidRPr="007E02D7">
              <w:rPr>
                <w:rFonts w:ascii="Arial" w:hAnsi="Arial" w:cs="Arial"/>
                <w:bCs/>
                <w:szCs w:val="22"/>
              </w:rPr>
              <w:t>April 2021</w:t>
            </w:r>
          </w:p>
        </w:tc>
        <w:tc>
          <w:tcPr>
            <w:tcW w:w="1929" w:type="dxa"/>
          </w:tcPr>
          <w:p w14:paraId="47EB4DF4"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6BE63BA0" w14:textId="77777777" w:rsidTr="00152EC4">
        <w:trPr>
          <w:trHeight w:val="1329"/>
        </w:trPr>
        <w:tc>
          <w:tcPr>
            <w:tcW w:w="935" w:type="dxa"/>
          </w:tcPr>
          <w:p w14:paraId="75168F77"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23</w:t>
            </w:r>
          </w:p>
        </w:tc>
        <w:tc>
          <w:tcPr>
            <w:tcW w:w="2948" w:type="dxa"/>
          </w:tcPr>
          <w:p w14:paraId="7D8AB2C6" w14:textId="77777777" w:rsidR="00152EC4" w:rsidRPr="007E02D7" w:rsidRDefault="00152EC4" w:rsidP="00152EC4">
            <w:pPr>
              <w:shd w:val="clear" w:color="auto" w:fill="FFFFFF"/>
              <w:spacing w:after="0" w:line="240" w:lineRule="auto"/>
              <w:rPr>
                <w:rFonts w:ascii="Arial" w:eastAsia="Times New Roman" w:hAnsi="Arial" w:cs="Arial"/>
                <w:szCs w:val="22"/>
              </w:rPr>
            </w:pPr>
            <w:r w:rsidRPr="007E02D7">
              <w:rPr>
                <w:rFonts w:ascii="Arial" w:eastAsia="Times New Roman" w:hAnsi="Arial" w:cs="Arial"/>
                <w:szCs w:val="22"/>
              </w:rPr>
              <w:t>IEEE 11th International Conference on Computing, Communication and Networking Technologies (ICCCNT</w:t>
            </w:r>
          </w:p>
        </w:tc>
        <w:tc>
          <w:tcPr>
            <w:tcW w:w="2252" w:type="dxa"/>
          </w:tcPr>
          <w:p w14:paraId="4CF96185"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Priti P Rege</w:t>
            </w:r>
          </w:p>
          <w:p w14:paraId="161F1472" w14:textId="77777777" w:rsidR="00152EC4" w:rsidRPr="007E02D7" w:rsidRDefault="00152EC4" w:rsidP="00152EC4">
            <w:pPr>
              <w:shd w:val="clear" w:color="auto" w:fill="FFFFFF"/>
              <w:spacing w:line="240" w:lineRule="auto"/>
              <w:rPr>
                <w:rFonts w:ascii="Arial" w:eastAsia="Times New Roman" w:hAnsi="Arial" w:cs="Arial"/>
                <w:szCs w:val="22"/>
              </w:rPr>
            </w:pPr>
          </w:p>
        </w:tc>
        <w:tc>
          <w:tcPr>
            <w:tcW w:w="1683" w:type="dxa"/>
          </w:tcPr>
          <w:p w14:paraId="416006D2"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July 2020</w:t>
            </w:r>
          </w:p>
          <w:p w14:paraId="1BF282FA" w14:textId="77777777" w:rsidR="00152EC4" w:rsidRPr="007E02D7" w:rsidRDefault="00152EC4" w:rsidP="00152EC4">
            <w:pPr>
              <w:shd w:val="clear" w:color="auto" w:fill="FFFFFF"/>
              <w:spacing w:after="0" w:line="240" w:lineRule="auto"/>
              <w:jc w:val="right"/>
              <w:rPr>
                <w:rFonts w:ascii="Arial" w:eastAsia="Times New Roman" w:hAnsi="Arial" w:cs="Arial"/>
                <w:szCs w:val="22"/>
              </w:rPr>
            </w:pPr>
          </w:p>
        </w:tc>
        <w:tc>
          <w:tcPr>
            <w:tcW w:w="1929" w:type="dxa"/>
          </w:tcPr>
          <w:p w14:paraId="41977EBF"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567A4C83" w14:textId="77777777" w:rsidTr="00152EC4">
        <w:trPr>
          <w:trHeight w:val="446"/>
        </w:trPr>
        <w:tc>
          <w:tcPr>
            <w:tcW w:w="935" w:type="dxa"/>
          </w:tcPr>
          <w:p w14:paraId="7A8A6BF2"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24</w:t>
            </w:r>
          </w:p>
        </w:tc>
        <w:tc>
          <w:tcPr>
            <w:tcW w:w="2948" w:type="dxa"/>
          </w:tcPr>
          <w:p w14:paraId="2B5C28D0" w14:textId="77777777" w:rsidR="00152EC4" w:rsidRPr="007E02D7" w:rsidRDefault="00152EC4" w:rsidP="00152EC4">
            <w:pPr>
              <w:shd w:val="clear" w:color="auto" w:fill="FFFFFF"/>
              <w:spacing w:after="0" w:afterAutospacing="1" w:line="240" w:lineRule="auto"/>
              <w:outlineLvl w:val="4"/>
              <w:rPr>
                <w:rFonts w:ascii="Arial" w:hAnsi="Arial" w:cs="Arial"/>
                <w:color w:val="201F1E"/>
                <w:szCs w:val="22"/>
                <w:shd w:val="clear" w:color="auto" w:fill="FFFFFF"/>
              </w:rPr>
            </w:pPr>
            <w:r w:rsidRPr="007E02D7">
              <w:rPr>
                <w:rFonts w:ascii="Arial" w:hAnsi="Arial" w:cs="Arial"/>
                <w:color w:val="333333"/>
                <w:szCs w:val="22"/>
                <w:shd w:val="clear" w:color="auto" w:fill="FFFFFF"/>
              </w:rPr>
              <w:t>27</w:t>
            </w:r>
            <w:r w:rsidRPr="007E02D7">
              <w:rPr>
                <w:rFonts w:ascii="Arial" w:hAnsi="Arial" w:cs="Arial"/>
                <w:color w:val="333333"/>
                <w:szCs w:val="22"/>
                <w:shd w:val="clear" w:color="auto" w:fill="FFFFFF"/>
                <w:vertAlign w:val="superscript"/>
              </w:rPr>
              <w:t>th</w:t>
            </w:r>
            <w:r w:rsidRPr="007E02D7">
              <w:rPr>
                <w:rFonts w:ascii="Arial" w:hAnsi="Arial" w:cs="Arial"/>
                <w:color w:val="333333"/>
                <w:szCs w:val="22"/>
                <w:shd w:val="clear" w:color="auto" w:fill="FFFFFF"/>
              </w:rPr>
              <w:t xml:space="preserve"> National Conference on Communications (NCC-2021</w:t>
            </w:r>
          </w:p>
        </w:tc>
        <w:tc>
          <w:tcPr>
            <w:tcW w:w="2252" w:type="dxa"/>
          </w:tcPr>
          <w:p w14:paraId="09967DD2" w14:textId="77777777" w:rsidR="00152EC4" w:rsidRPr="007E02D7" w:rsidRDefault="00152EC4" w:rsidP="00152EC4">
            <w:pPr>
              <w:shd w:val="clear" w:color="auto" w:fill="FFFFFF"/>
              <w:spacing w:after="0" w:line="240" w:lineRule="auto"/>
              <w:rPr>
                <w:rFonts w:ascii="Arial" w:hAnsi="Arial" w:cs="Arial"/>
                <w:color w:val="201F1E"/>
                <w:szCs w:val="22"/>
                <w:shd w:val="clear" w:color="auto" w:fill="FFFFFF"/>
              </w:rPr>
            </w:pPr>
            <w:r w:rsidRPr="007E02D7">
              <w:rPr>
                <w:rFonts w:ascii="Arial" w:hAnsi="Arial" w:cs="Arial"/>
                <w:color w:val="000000"/>
                <w:szCs w:val="22"/>
                <w:shd w:val="clear" w:color="auto" w:fill="FFFFFF"/>
              </w:rPr>
              <w:t>Prashant Bartakke</w:t>
            </w:r>
          </w:p>
        </w:tc>
        <w:tc>
          <w:tcPr>
            <w:tcW w:w="1683" w:type="dxa"/>
          </w:tcPr>
          <w:p w14:paraId="6D6594FD" w14:textId="77777777" w:rsidR="00152EC4" w:rsidRPr="007E02D7" w:rsidRDefault="00152EC4" w:rsidP="00152EC4">
            <w:pPr>
              <w:shd w:val="clear" w:color="auto" w:fill="FFFFFF"/>
              <w:spacing w:after="0" w:line="240" w:lineRule="auto"/>
              <w:rPr>
                <w:rFonts w:ascii="Arial" w:hAnsi="Arial" w:cs="Arial"/>
                <w:color w:val="201F1E"/>
                <w:szCs w:val="22"/>
                <w:shd w:val="clear" w:color="auto" w:fill="FFFFFF"/>
              </w:rPr>
            </w:pPr>
            <w:r w:rsidRPr="007E02D7">
              <w:rPr>
                <w:rFonts w:ascii="Arial" w:hAnsi="Arial" w:cs="Arial"/>
                <w:color w:val="333333"/>
                <w:szCs w:val="22"/>
                <w:shd w:val="clear" w:color="auto" w:fill="FFFFFF"/>
              </w:rPr>
              <w:t>4 to 5 July 2021</w:t>
            </w:r>
          </w:p>
        </w:tc>
        <w:tc>
          <w:tcPr>
            <w:tcW w:w="1929" w:type="dxa"/>
          </w:tcPr>
          <w:p w14:paraId="6D11947C"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71286824" w14:textId="77777777" w:rsidTr="00152EC4">
        <w:trPr>
          <w:trHeight w:val="446"/>
        </w:trPr>
        <w:tc>
          <w:tcPr>
            <w:tcW w:w="935" w:type="dxa"/>
          </w:tcPr>
          <w:p w14:paraId="2CD613FC"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25</w:t>
            </w:r>
          </w:p>
        </w:tc>
        <w:tc>
          <w:tcPr>
            <w:tcW w:w="2948" w:type="dxa"/>
          </w:tcPr>
          <w:p w14:paraId="2BC96E95" w14:textId="77777777" w:rsidR="00152EC4" w:rsidRPr="007E02D7" w:rsidRDefault="00152EC4" w:rsidP="00152EC4">
            <w:pPr>
              <w:shd w:val="clear" w:color="auto" w:fill="FFFFFF"/>
              <w:spacing w:after="0" w:line="240" w:lineRule="auto"/>
              <w:rPr>
                <w:rFonts w:ascii="Arial" w:eastAsia="Times New Roman" w:hAnsi="Arial" w:cs="Arial"/>
                <w:szCs w:val="22"/>
              </w:rPr>
            </w:pPr>
            <w:r w:rsidRPr="007E02D7">
              <w:rPr>
                <w:rFonts w:ascii="Arial" w:hAnsi="Arial" w:cs="Arial"/>
                <w:color w:val="333333"/>
                <w:szCs w:val="22"/>
                <w:shd w:val="clear" w:color="auto" w:fill="FFFFFF"/>
              </w:rPr>
              <w:t>27</w:t>
            </w:r>
            <w:r w:rsidRPr="007E02D7">
              <w:rPr>
                <w:rFonts w:ascii="Arial" w:hAnsi="Arial" w:cs="Arial"/>
                <w:color w:val="333333"/>
                <w:szCs w:val="22"/>
                <w:shd w:val="clear" w:color="auto" w:fill="FFFFFF"/>
                <w:vertAlign w:val="superscript"/>
              </w:rPr>
              <w:t>th</w:t>
            </w:r>
            <w:r w:rsidRPr="007E02D7">
              <w:rPr>
                <w:rFonts w:ascii="Arial" w:hAnsi="Arial" w:cs="Arial"/>
                <w:color w:val="333333"/>
                <w:szCs w:val="22"/>
                <w:shd w:val="clear" w:color="auto" w:fill="FFFFFF"/>
              </w:rPr>
              <w:t xml:space="preserve"> National Conference on Communications (NCC-2021</w:t>
            </w:r>
          </w:p>
        </w:tc>
        <w:tc>
          <w:tcPr>
            <w:tcW w:w="2252" w:type="dxa"/>
          </w:tcPr>
          <w:p w14:paraId="69A42145"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hAnsi="Arial" w:cs="Arial"/>
                <w:color w:val="000000"/>
                <w:szCs w:val="22"/>
                <w:shd w:val="clear" w:color="auto" w:fill="FFFFFF"/>
              </w:rPr>
              <w:t>Mukul S. Sutaone</w:t>
            </w:r>
          </w:p>
        </w:tc>
        <w:tc>
          <w:tcPr>
            <w:tcW w:w="1683" w:type="dxa"/>
          </w:tcPr>
          <w:p w14:paraId="589D376C" w14:textId="77777777" w:rsidR="00152EC4" w:rsidRPr="007E02D7" w:rsidRDefault="00152EC4" w:rsidP="00152EC4">
            <w:pPr>
              <w:autoSpaceDE w:val="0"/>
              <w:autoSpaceDN w:val="0"/>
              <w:adjustRightInd w:val="0"/>
              <w:jc w:val="both"/>
              <w:rPr>
                <w:rFonts w:ascii="Arial" w:hAnsi="Arial" w:cs="Arial"/>
                <w:bCs/>
                <w:noProof/>
                <w:szCs w:val="22"/>
                <w:lang w:eastAsia="en-IN" w:bidi="hi-IN"/>
              </w:rPr>
            </w:pPr>
            <w:r w:rsidRPr="007E02D7">
              <w:rPr>
                <w:rFonts w:ascii="Arial" w:hAnsi="Arial" w:cs="Arial"/>
                <w:color w:val="333333"/>
                <w:szCs w:val="22"/>
                <w:shd w:val="clear" w:color="auto" w:fill="FFFFFF"/>
              </w:rPr>
              <w:t>4 to 5 July 2021</w:t>
            </w:r>
          </w:p>
        </w:tc>
        <w:tc>
          <w:tcPr>
            <w:tcW w:w="1929" w:type="dxa"/>
          </w:tcPr>
          <w:p w14:paraId="2263FE88"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4E8C0ECE" w14:textId="77777777" w:rsidTr="00152EC4">
        <w:trPr>
          <w:trHeight w:val="1400"/>
        </w:trPr>
        <w:tc>
          <w:tcPr>
            <w:tcW w:w="935" w:type="dxa"/>
          </w:tcPr>
          <w:p w14:paraId="36302AE2"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26</w:t>
            </w:r>
          </w:p>
        </w:tc>
        <w:tc>
          <w:tcPr>
            <w:tcW w:w="2948" w:type="dxa"/>
          </w:tcPr>
          <w:p w14:paraId="70E9F90A" w14:textId="77777777" w:rsidR="00152EC4" w:rsidRPr="007E02D7" w:rsidRDefault="00152EC4" w:rsidP="00152EC4">
            <w:pPr>
              <w:autoSpaceDE w:val="0"/>
              <w:autoSpaceDN w:val="0"/>
              <w:adjustRightInd w:val="0"/>
              <w:spacing w:after="0"/>
              <w:rPr>
                <w:rFonts w:ascii="Arial" w:hAnsi="Arial" w:cs="Arial"/>
                <w:szCs w:val="22"/>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p>
        </w:tc>
        <w:tc>
          <w:tcPr>
            <w:tcW w:w="2252" w:type="dxa"/>
          </w:tcPr>
          <w:p w14:paraId="5B03E5C6" w14:textId="037F3748" w:rsidR="00152EC4" w:rsidRPr="007E02D7" w:rsidRDefault="00152EC4" w:rsidP="00152EC4">
            <w:pPr>
              <w:spacing w:after="0" w:line="240" w:lineRule="auto"/>
              <w:rPr>
                <w:rFonts w:ascii="Arial" w:hAnsi="Arial" w:cs="Arial"/>
                <w:szCs w:val="22"/>
                <w:lang w:eastAsia="en-IN"/>
              </w:rPr>
            </w:pPr>
            <w:r w:rsidRPr="007E02D7">
              <w:rPr>
                <w:rFonts w:ascii="Arial" w:hAnsi="Arial" w:cs="Arial"/>
                <w:szCs w:val="22"/>
                <w:lang w:eastAsia="en-IN"/>
              </w:rPr>
              <w:t>S.P.</w:t>
            </w:r>
            <w:r>
              <w:rPr>
                <w:rFonts w:ascii="Arial" w:hAnsi="Arial" w:cs="Arial"/>
                <w:szCs w:val="22"/>
                <w:lang w:eastAsia="en-IN"/>
              </w:rPr>
              <w:t xml:space="preserve"> </w:t>
            </w:r>
            <w:r w:rsidRPr="007E02D7">
              <w:rPr>
                <w:rFonts w:ascii="Arial" w:hAnsi="Arial" w:cs="Arial"/>
                <w:szCs w:val="22"/>
                <w:lang w:eastAsia="en-IN"/>
              </w:rPr>
              <w:t>Mahajan</w:t>
            </w:r>
          </w:p>
        </w:tc>
        <w:tc>
          <w:tcPr>
            <w:tcW w:w="1683" w:type="dxa"/>
          </w:tcPr>
          <w:p w14:paraId="3F92C18F" w14:textId="77777777" w:rsidR="00152EC4" w:rsidRPr="007E02D7" w:rsidRDefault="00152EC4" w:rsidP="00152EC4">
            <w:pPr>
              <w:pStyle w:val="ListParagraph"/>
              <w:spacing w:after="0" w:line="240" w:lineRule="auto"/>
              <w:ind w:left="0"/>
              <w:rPr>
                <w:rFonts w:ascii="Arial" w:hAnsi="Arial" w:cs="Arial"/>
              </w:rPr>
            </w:pPr>
            <w:r w:rsidRPr="007E02D7">
              <w:rPr>
                <w:rFonts w:ascii="Arial" w:hAnsi="Arial" w:cs="Arial"/>
                <w:bCs/>
              </w:rPr>
              <w:t>April 2021</w:t>
            </w:r>
          </w:p>
        </w:tc>
        <w:tc>
          <w:tcPr>
            <w:tcW w:w="1929" w:type="dxa"/>
          </w:tcPr>
          <w:p w14:paraId="7C18629D"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4A819FAF" w14:textId="77777777" w:rsidTr="00152EC4">
        <w:trPr>
          <w:trHeight w:val="446"/>
        </w:trPr>
        <w:tc>
          <w:tcPr>
            <w:tcW w:w="935" w:type="dxa"/>
          </w:tcPr>
          <w:p w14:paraId="6E20D2B8"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27</w:t>
            </w:r>
          </w:p>
        </w:tc>
        <w:tc>
          <w:tcPr>
            <w:tcW w:w="2948" w:type="dxa"/>
          </w:tcPr>
          <w:p w14:paraId="7C40CD88" w14:textId="72E0C7EE" w:rsidR="00152EC4" w:rsidRPr="007E02D7" w:rsidRDefault="00152EC4" w:rsidP="00152EC4">
            <w:pPr>
              <w:autoSpaceDE w:val="0"/>
              <w:autoSpaceDN w:val="0"/>
              <w:adjustRightInd w:val="0"/>
              <w:spacing w:after="0"/>
              <w:rPr>
                <w:rFonts w:ascii="Arial" w:hAnsi="Arial" w:cs="Arial"/>
                <w:szCs w:val="22"/>
              </w:rPr>
            </w:pPr>
            <w:r w:rsidRPr="007E02D7">
              <w:rPr>
                <w:rFonts w:ascii="Arial" w:hAnsi="Arial" w:cs="Arial"/>
                <w:szCs w:val="22"/>
              </w:rPr>
              <w:t>IEEE 5</w:t>
            </w:r>
            <w:r w:rsidRPr="007E02D7">
              <w:rPr>
                <w:rFonts w:ascii="Arial" w:hAnsi="Arial" w:cs="Arial"/>
                <w:szCs w:val="22"/>
                <w:vertAlign w:val="superscript"/>
              </w:rPr>
              <w:t>th</w:t>
            </w:r>
            <w:r w:rsidRPr="007E02D7">
              <w:rPr>
                <w:rFonts w:ascii="Arial" w:hAnsi="Arial" w:cs="Arial"/>
                <w:szCs w:val="22"/>
              </w:rPr>
              <w:t xml:space="preserve"> International Conference on Trends in Electronics and Informatics (ICOEI 2021)</w:t>
            </w:r>
          </w:p>
        </w:tc>
        <w:tc>
          <w:tcPr>
            <w:tcW w:w="2252" w:type="dxa"/>
          </w:tcPr>
          <w:p w14:paraId="5D19E1CD" w14:textId="77777777" w:rsidR="00152EC4" w:rsidRPr="007E02D7" w:rsidRDefault="00152EC4" w:rsidP="00152EC4">
            <w:pPr>
              <w:spacing w:after="0" w:line="240" w:lineRule="auto"/>
              <w:rPr>
                <w:rFonts w:ascii="Arial" w:hAnsi="Arial" w:cs="Arial"/>
                <w:szCs w:val="22"/>
                <w:lang w:eastAsia="en-IN"/>
              </w:rPr>
            </w:pPr>
            <w:r w:rsidRPr="007E02D7">
              <w:rPr>
                <w:rFonts w:ascii="Arial" w:hAnsi="Arial" w:cs="Arial"/>
                <w:szCs w:val="22"/>
              </w:rPr>
              <w:t>R. C. Mahajan,</w:t>
            </w:r>
          </w:p>
        </w:tc>
        <w:tc>
          <w:tcPr>
            <w:tcW w:w="1683" w:type="dxa"/>
          </w:tcPr>
          <w:p w14:paraId="44F85801" w14:textId="77777777" w:rsidR="00152EC4" w:rsidRPr="007E02D7" w:rsidRDefault="00152EC4" w:rsidP="00152EC4">
            <w:pPr>
              <w:autoSpaceDE w:val="0"/>
              <w:autoSpaceDN w:val="0"/>
              <w:adjustRightInd w:val="0"/>
              <w:jc w:val="both"/>
              <w:rPr>
                <w:rFonts w:ascii="Arial" w:hAnsi="Arial" w:cs="Arial"/>
                <w:szCs w:val="22"/>
              </w:rPr>
            </w:pPr>
            <w:r w:rsidRPr="007E02D7">
              <w:rPr>
                <w:rFonts w:ascii="Arial" w:hAnsi="Arial" w:cs="Arial"/>
                <w:szCs w:val="22"/>
              </w:rPr>
              <w:t>June 2021</w:t>
            </w:r>
          </w:p>
          <w:p w14:paraId="0654F2BD" w14:textId="77777777" w:rsidR="00152EC4" w:rsidRPr="007E02D7" w:rsidRDefault="00152EC4" w:rsidP="00152EC4">
            <w:pPr>
              <w:pStyle w:val="ListParagraph"/>
              <w:spacing w:after="0" w:line="240" w:lineRule="auto"/>
              <w:ind w:left="0"/>
              <w:rPr>
                <w:rFonts w:ascii="Arial" w:hAnsi="Arial" w:cs="Arial"/>
              </w:rPr>
            </w:pPr>
          </w:p>
        </w:tc>
        <w:tc>
          <w:tcPr>
            <w:tcW w:w="1929" w:type="dxa"/>
          </w:tcPr>
          <w:p w14:paraId="03F0DE02"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6489175C" w14:textId="77777777" w:rsidTr="00152EC4">
        <w:trPr>
          <w:trHeight w:val="446"/>
        </w:trPr>
        <w:tc>
          <w:tcPr>
            <w:tcW w:w="935" w:type="dxa"/>
          </w:tcPr>
          <w:p w14:paraId="69D7D5D0"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28</w:t>
            </w:r>
          </w:p>
        </w:tc>
        <w:tc>
          <w:tcPr>
            <w:tcW w:w="2948" w:type="dxa"/>
          </w:tcPr>
          <w:p w14:paraId="18327338" w14:textId="77777777" w:rsidR="00152EC4" w:rsidRPr="007E02D7" w:rsidRDefault="00152EC4" w:rsidP="00152EC4">
            <w:pPr>
              <w:spacing w:after="0"/>
              <w:rPr>
                <w:rFonts w:ascii="Arial" w:hAnsi="Arial" w:cs="Arial"/>
                <w:szCs w:val="22"/>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p>
        </w:tc>
        <w:tc>
          <w:tcPr>
            <w:tcW w:w="2252" w:type="dxa"/>
          </w:tcPr>
          <w:p w14:paraId="627AD8F9" w14:textId="77777777" w:rsidR="00152EC4" w:rsidRPr="007E02D7" w:rsidRDefault="00152EC4" w:rsidP="00152EC4">
            <w:pPr>
              <w:spacing w:after="0" w:line="240" w:lineRule="auto"/>
              <w:rPr>
                <w:rFonts w:ascii="Arial" w:hAnsi="Arial" w:cs="Arial"/>
                <w:bCs/>
                <w:noProof/>
                <w:szCs w:val="22"/>
                <w:lang w:eastAsia="en-IN" w:bidi="hi-IN"/>
              </w:rPr>
            </w:pPr>
            <w:r w:rsidRPr="007E02D7">
              <w:rPr>
                <w:rFonts w:ascii="Arial" w:hAnsi="Arial" w:cs="Arial"/>
                <w:bCs/>
                <w:noProof/>
                <w:szCs w:val="22"/>
                <w:lang w:eastAsia="en-IN" w:bidi="hi-IN"/>
              </w:rPr>
              <w:t>Rajshri C. Mahajan, and Vibha Vyas</w:t>
            </w:r>
          </w:p>
          <w:p w14:paraId="1DE2BA0D" w14:textId="77777777" w:rsidR="00152EC4" w:rsidRPr="007E02D7" w:rsidRDefault="00152EC4" w:rsidP="00152EC4">
            <w:pPr>
              <w:spacing w:after="0" w:line="240" w:lineRule="auto"/>
              <w:rPr>
                <w:rFonts w:ascii="Arial" w:hAnsi="Arial" w:cs="Arial"/>
                <w:szCs w:val="22"/>
                <w:lang w:val="en-IN" w:eastAsia="en-IN"/>
              </w:rPr>
            </w:pPr>
          </w:p>
        </w:tc>
        <w:tc>
          <w:tcPr>
            <w:tcW w:w="1683" w:type="dxa"/>
          </w:tcPr>
          <w:p w14:paraId="1E08464A" w14:textId="77777777" w:rsidR="00152EC4" w:rsidRPr="007E02D7" w:rsidRDefault="00152EC4" w:rsidP="00152EC4">
            <w:pPr>
              <w:jc w:val="both"/>
              <w:rPr>
                <w:rFonts w:ascii="Arial" w:hAnsi="Arial" w:cs="Arial"/>
                <w:szCs w:val="22"/>
              </w:rPr>
            </w:pPr>
            <w:r w:rsidRPr="007E02D7">
              <w:rPr>
                <w:rFonts w:ascii="Arial" w:hAnsi="Arial" w:cs="Arial"/>
                <w:bCs/>
                <w:szCs w:val="22"/>
              </w:rPr>
              <w:t xml:space="preserve">April 2021 </w:t>
            </w:r>
          </w:p>
        </w:tc>
        <w:tc>
          <w:tcPr>
            <w:tcW w:w="1929" w:type="dxa"/>
          </w:tcPr>
          <w:p w14:paraId="3E7D35E3"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00FC2555" w14:textId="77777777" w:rsidTr="00152EC4">
        <w:trPr>
          <w:trHeight w:val="446"/>
        </w:trPr>
        <w:tc>
          <w:tcPr>
            <w:tcW w:w="935" w:type="dxa"/>
          </w:tcPr>
          <w:p w14:paraId="7A5212B7"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29</w:t>
            </w:r>
          </w:p>
        </w:tc>
        <w:tc>
          <w:tcPr>
            <w:tcW w:w="2948" w:type="dxa"/>
          </w:tcPr>
          <w:p w14:paraId="050092B6" w14:textId="20E11DF1" w:rsidR="00152EC4" w:rsidRPr="00152EC4" w:rsidRDefault="00152EC4" w:rsidP="00152EC4">
            <w:pPr>
              <w:spacing w:after="0"/>
              <w:rPr>
                <w:rFonts w:ascii="Arial" w:eastAsia="MS Mincho" w:hAnsi="Arial" w:cs="Arial"/>
                <w:b/>
                <w:bCs/>
                <w:szCs w:val="22"/>
              </w:rPr>
            </w:pPr>
            <w:r w:rsidRPr="007E02D7">
              <w:rPr>
                <w:rFonts w:ascii="Arial" w:hAnsi="Arial" w:cs="Arial"/>
                <w:szCs w:val="22"/>
              </w:rPr>
              <w:t>5</w:t>
            </w:r>
            <w:r w:rsidRPr="007E02D7">
              <w:rPr>
                <w:rFonts w:ascii="Arial" w:hAnsi="Arial" w:cs="Arial"/>
                <w:szCs w:val="22"/>
                <w:vertAlign w:val="superscript"/>
              </w:rPr>
              <w:t>th</w:t>
            </w:r>
            <w:r w:rsidRPr="007E02D7">
              <w:rPr>
                <w:rFonts w:ascii="Arial" w:hAnsi="Arial" w:cs="Arial"/>
                <w:szCs w:val="22"/>
              </w:rPr>
              <w:t xml:space="preserve">  IEEE International Conference on Computing, Communication and Security - 2020 (ICCCS Indian Institute of Technology Patna,  2020)</w:t>
            </w:r>
          </w:p>
        </w:tc>
        <w:tc>
          <w:tcPr>
            <w:tcW w:w="2252" w:type="dxa"/>
          </w:tcPr>
          <w:p w14:paraId="0208F224" w14:textId="77777777" w:rsidR="00152EC4" w:rsidRPr="007E02D7" w:rsidRDefault="00152EC4" w:rsidP="00152EC4">
            <w:pPr>
              <w:spacing w:after="0" w:line="240" w:lineRule="auto"/>
              <w:rPr>
                <w:rFonts w:ascii="Arial" w:hAnsi="Arial" w:cs="Arial"/>
                <w:szCs w:val="22"/>
                <w:lang w:eastAsia="en-IN"/>
              </w:rPr>
            </w:pPr>
            <w:r w:rsidRPr="007E02D7">
              <w:rPr>
                <w:rFonts w:ascii="Arial" w:eastAsia="MS Mincho" w:hAnsi="Arial" w:cs="Arial"/>
                <w:szCs w:val="22"/>
              </w:rPr>
              <w:t xml:space="preserve"> Rajshri C. Mahajan</w:t>
            </w:r>
          </w:p>
        </w:tc>
        <w:tc>
          <w:tcPr>
            <w:tcW w:w="1683" w:type="dxa"/>
          </w:tcPr>
          <w:p w14:paraId="2C3DEE06" w14:textId="77777777" w:rsidR="00152EC4" w:rsidRPr="007E02D7" w:rsidRDefault="00152EC4" w:rsidP="00152EC4">
            <w:pPr>
              <w:pStyle w:val="ListParagraph"/>
              <w:spacing w:after="0" w:line="240" w:lineRule="auto"/>
              <w:ind w:left="0"/>
              <w:rPr>
                <w:rFonts w:ascii="Arial" w:hAnsi="Arial" w:cs="Arial"/>
              </w:rPr>
            </w:pPr>
            <w:r w:rsidRPr="007E02D7">
              <w:rPr>
                <w:rFonts w:ascii="Arial" w:hAnsi="Arial" w:cs="Arial"/>
              </w:rPr>
              <w:t>October 2020</w:t>
            </w:r>
          </w:p>
        </w:tc>
        <w:tc>
          <w:tcPr>
            <w:tcW w:w="1929" w:type="dxa"/>
          </w:tcPr>
          <w:p w14:paraId="5EE136B2"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bl>
    <w:p w14:paraId="45CF82E8" w14:textId="77777777" w:rsidR="00152EC4" w:rsidRDefault="00152EC4">
      <w:r>
        <w:br w:type="page"/>
      </w:r>
    </w:p>
    <w:tbl>
      <w:tblPr>
        <w:tblpPr w:leftFromText="180" w:rightFromText="180" w:vertAnchor="text" w:horzAnchor="margin" w:tblpY="90"/>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
        <w:gridCol w:w="2948"/>
        <w:gridCol w:w="2252"/>
        <w:gridCol w:w="1683"/>
        <w:gridCol w:w="1929"/>
      </w:tblGrid>
      <w:tr w:rsidR="00152EC4" w:rsidRPr="007E02D7" w14:paraId="7D725A1E" w14:textId="77777777" w:rsidTr="00152EC4">
        <w:trPr>
          <w:trHeight w:val="446"/>
        </w:trPr>
        <w:tc>
          <w:tcPr>
            <w:tcW w:w="935" w:type="dxa"/>
            <w:shd w:val="clear" w:color="auto" w:fill="A6A6A6" w:themeFill="background1" w:themeFillShade="A6"/>
          </w:tcPr>
          <w:p w14:paraId="6872E880" w14:textId="73F167C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1B4E6F49" w14:textId="0F27224D" w:rsidR="00152EC4" w:rsidRPr="007E02D7" w:rsidRDefault="00152EC4" w:rsidP="00152EC4">
            <w:pPr>
              <w:jc w:val="both"/>
              <w:rPr>
                <w:rFonts w:ascii="Arial" w:hAnsi="Arial" w:cs="Arial"/>
                <w:bCs/>
                <w:noProof/>
                <w:szCs w:val="22"/>
                <w:lang w:eastAsia="en-IN" w:bidi="hi-IN"/>
              </w:rPr>
            </w:pPr>
            <w:r w:rsidRPr="007E02D7">
              <w:rPr>
                <w:rFonts w:ascii="Arial" w:hAnsi="Arial" w:cs="Arial"/>
                <w:b/>
                <w:bCs/>
                <w:szCs w:val="22"/>
              </w:rPr>
              <w:t>Name of the Conference</w:t>
            </w:r>
          </w:p>
        </w:tc>
        <w:tc>
          <w:tcPr>
            <w:tcW w:w="2252" w:type="dxa"/>
            <w:shd w:val="clear" w:color="auto" w:fill="A6A6A6" w:themeFill="background1" w:themeFillShade="A6"/>
          </w:tcPr>
          <w:p w14:paraId="2B1015DE" w14:textId="6B5B91C0" w:rsidR="00152EC4" w:rsidRPr="007E02D7" w:rsidRDefault="00152EC4" w:rsidP="00152EC4">
            <w:pPr>
              <w:spacing w:after="0" w:line="240" w:lineRule="auto"/>
              <w:rPr>
                <w:rFonts w:ascii="Arial" w:hAnsi="Arial" w:cs="Arial"/>
                <w:bCs/>
                <w:noProof/>
                <w:szCs w:val="22"/>
                <w:lang w:eastAsia="en-IN" w:bidi="hi-IN"/>
              </w:rPr>
            </w:pPr>
            <w:r w:rsidRPr="007E02D7">
              <w:rPr>
                <w:rFonts w:ascii="Arial" w:hAnsi="Arial" w:cs="Arial"/>
                <w:b/>
                <w:bCs/>
                <w:szCs w:val="22"/>
              </w:rPr>
              <w:t>Name of the Faculty</w:t>
            </w:r>
          </w:p>
        </w:tc>
        <w:tc>
          <w:tcPr>
            <w:tcW w:w="1683" w:type="dxa"/>
            <w:shd w:val="clear" w:color="auto" w:fill="A6A6A6" w:themeFill="background1" w:themeFillShade="A6"/>
          </w:tcPr>
          <w:p w14:paraId="2323B107" w14:textId="32F37247" w:rsidR="00152EC4" w:rsidRPr="007E02D7" w:rsidRDefault="00152EC4" w:rsidP="00152EC4">
            <w:pPr>
              <w:jc w:val="both"/>
              <w:rPr>
                <w:rFonts w:ascii="Arial" w:hAnsi="Arial" w:cs="Arial"/>
                <w:bCs/>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2B4B290B" w14:textId="4073EDA0" w:rsidR="00152EC4" w:rsidRPr="007E02D7" w:rsidRDefault="00152EC4" w:rsidP="00152EC4">
            <w:pPr>
              <w:spacing w:after="0"/>
              <w:rPr>
                <w:rFonts w:ascii="Arial" w:hAnsi="Arial" w:cs="Arial"/>
                <w:szCs w:val="22"/>
              </w:rPr>
            </w:pPr>
            <w:r w:rsidRPr="007E02D7">
              <w:rPr>
                <w:rFonts w:ascii="Arial" w:hAnsi="Arial" w:cs="Arial"/>
                <w:b/>
                <w:szCs w:val="22"/>
              </w:rPr>
              <w:t>Venue</w:t>
            </w:r>
          </w:p>
        </w:tc>
      </w:tr>
      <w:tr w:rsidR="00152EC4" w:rsidRPr="007E02D7" w14:paraId="3C6BE053" w14:textId="77777777" w:rsidTr="00152EC4">
        <w:trPr>
          <w:trHeight w:val="1134"/>
        </w:trPr>
        <w:tc>
          <w:tcPr>
            <w:tcW w:w="935" w:type="dxa"/>
            <w:shd w:val="clear" w:color="auto" w:fill="auto"/>
          </w:tcPr>
          <w:p w14:paraId="1CB409C1" w14:textId="1488C11B"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30</w:t>
            </w:r>
          </w:p>
        </w:tc>
        <w:tc>
          <w:tcPr>
            <w:tcW w:w="2948" w:type="dxa"/>
            <w:shd w:val="clear" w:color="auto" w:fill="auto"/>
          </w:tcPr>
          <w:p w14:paraId="41E6EFD4" w14:textId="5D64DC5C" w:rsidR="00152EC4" w:rsidRPr="007E02D7" w:rsidRDefault="00152EC4" w:rsidP="00152EC4">
            <w:pPr>
              <w:spacing w:after="0"/>
              <w:jc w:val="both"/>
              <w:rPr>
                <w:rFonts w:ascii="Arial" w:hAnsi="Arial" w:cs="Arial"/>
                <w:b/>
                <w:bCs/>
                <w:szCs w:val="22"/>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p>
        </w:tc>
        <w:tc>
          <w:tcPr>
            <w:tcW w:w="2252" w:type="dxa"/>
            <w:shd w:val="clear" w:color="auto" w:fill="auto"/>
          </w:tcPr>
          <w:p w14:paraId="01668E11" w14:textId="77777777" w:rsidR="00152EC4" w:rsidRPr="007E02D7" w:rsidRDefault="00152EC4" w:rsidP="00152EC4">
            <w:pPr>
              <w:spacing w:after="0" w:line="240" w:lineRule="auto"/>
              <w:rPr>
                <w:rFonts w:ascii="Arial" w:hAnsi="Arial" w:cs="Arial"/>
                <w:bCs/>
                <w:noProof/>
                <w:szCs w:val="22"/>
                <w:lang w:eastAsia="en-IN" w:bidi="hi-IN"/>
              </w:rPr>
            </w:pPr>
            <w:r w:rsidRPr="007E02D7">
              <w:rPr>
                <w:rFonts w:ascii="Arial" w:hAnsi="Arial" w:cs="Arial"/>
                <w:bCs/>
                <w:noProof/>
                <w:szCs w:val="22"/>
                <w:lang w:eastAsia="en-IN" w:bidi="hi-IN"/>
              </w:rPr>
              <w:t>Vibha Vyas</w:t>
            </w:r>
          </w:p>
          <w:p w14:paraId="538B7321"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27CC8E09" w14:textId="5664D114" w:rsidR="00152EC4" w:rsidRPr="007E02D7" w:rsidRDefault="00152EC4" w:rsidP="00152EC4">
            <w:pPr>
              <w:jc w:val="both"/>
              <w:rPr>
                <w:rFonts w:ascii="Arial" w:hAnsi="Arial" w:cs="Arial"/>
                <w:b/>
                <w:bCs/>
                <w:szCs w:val="22"/>
              </w:rPr>
            </w:pPr>
            <w:r w:rsidRPr="007E02D7">
              <w:rPr>
                <w:rFonts w:ascii="Arial" w:hAnsi="Arial" w:cs="Arial"/>
                <w:bCs/>
                <w:szCs w:val="22"/>
              </w:rPr>
              <w:t xml:space="preserve">April 2021 </w:t>
            </w:r>
          </w:p>
        </w:tc>
        <w:tc>
          <w:tcPr>
            <w:tcW w:w="1929" w:type="dxa"/>
            <w:shd w:val="clear" w:color="auto" w:fill="auto"/>
          </w:tcPr>
          <w:p w14:paraId="6D71A8F6" w14:textId="74B5E13A"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521F18CC" w14:textId="77777777" w:rsidTr="00152EC4">
        <w:trPr>
          <w:trHeight w:val="938"/>
        </w:trPr>
        <w:tc>
          <w:tcPr>
            <w:tcW w:w="935" w:type="dxa"/>
            <w:shd w:val="clear" w:color="auto" w:fill="auto"/>
          </w:tcPr>
          <w:p w14:paraId="6A82F6C8" w14:textId="008E6822"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31</w:t>
            </w:r>
          </w:p>
        </w:tc>
        <w:tc>
          <w:tcPr>
            <w:tcW w:w="2948" w:type="dxa"/>
            <w:shd w:val="clear" w:color="auto" w:fill="auto"/>
          </w:tcPr>
          <w:p w14:paraId="3D424447" w14:textId="723D8FC7" w:rsidR="00152EC4" w:rsidRPr="007E02D7" w:rsidRDefault="00152EC4" w:rsidP="00152EC4">
            <w:pPr>
              <w:spacing w:after="0"/>
              <w:jc w:val="both"/>
              <w:rPr>
                <w:rFonts w:ascii="Arial" w:hAnsi="Arial" w:cs="Arial"/>
                <w:b/>
                <w:bCs/>
                <w:szCs w:val="22"/>
              </w:rPr>
            </w:pPr>
            <w:r w:rsidRPr="007E02D7">
              <w:rPr>
                <w:rFonts w:ascii="Arial" w:eastAsia="Times New Roman" w:hAnsi="Arial" w:cs="Arial"/>
                <w:szCs w:val="22"/>
              </w:rPr>
              <w:t>IEEE  9th International Electrical Engineering Congress (iEECON)</w:t>
            </w:r>
          </w:p>
        </w:tc>
        <w:tc>
          <w:tcPr>
            <w:tcW w:w="2252" w:type="dxa"/>
            <w:shd w:val="clear" w:color="auto" w:fill="auto"/>
          </w:tcPr>
          <w:p w14:paraId="324227AB" w14:textId="7B25E453" w:rsidR="00152EC4" w:rsidRPr="00152EC4"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Shilpa P Metkar</w:t>
            </w:r>
          </w:p>
        </w:tc>
        <w:tc>
          <w:tcPr>
            <w:tcW w:w="1683" w:type="dxa"/>
            <w:shd w:val="clear" w:color="auto" w:fill="auto"/>
          </w:tcPr>
          <w:p w14:paraId="2AA2D7C6" w14:textId="77777777" w:rsidR="00152EC4" w:rsidRPr="007E02D7" w:rsidRDefault="00152EC4" w:rsidP="00152EC4">
            <w:pPr>
              <w:shd w:val="clear" w:color="auto" w:fill="FFFFFF"/>
              <w:spacing w:after="0" w:line="240" w:lineRule="auto"/>
              <w:rPr>
                <w:rFonts w:ascii="Arial" w:eastAsia="Times New Roman" w:hAnsi="Arial" w:cs="Arial"/>
                <w:szCs w:val="22"/>
              </w:rPr>
            </w:pPr>
            <w:r w:rsidRPr="007E02D7">
              <w:rPr>
                <w:rFonts w:ascii="Arial" w:eastAsia="Times New Roman" w:hAnsi="Arial" w:cs="Arial"/>
                <w:szCs w:val="22"/>
              </w:rPr>
              <w:t>March 2021</w:t>
            </w:r>
          </w:p>
          <w:p w14:paraId="2EF896BA" w14:textId="77777777" w:rsidR="00152EC4" w:rsidRPr="007E02D7" w:rsidRDefault="00152EC4" w:rsidP="00152EC4">
            <w:pPr>
              <w:jc w:val="both"/>
              <w:rPr>
                <w:rFonts w:ascii="Arial" w:hAnsi="Arial" w:cs="Arial"/>
                <w:b/>
                <w:bCs/>
                <w:szCs w:val="22"/>
              </w:rPr>
            </w:pPr>
          </w:p>
        </w:tc>
        <w:tc>
          <w:tcPr>
            <w:tcW w:w="1929" w:type="dxa"/>
            <w:shd w:val="clear" w:color="auto" w:fill="auto"/>
          </w:tcPr>
          <w:p w14:paraId="11BB1B9D" w14:textId="60029003"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0AB98916" w14:textId="77777777" w:rsidTr="00152EC4">
        <w:trPr>
          <w:trHeight w:val="446"/>
        </w:trPr>
        <w:tc>
          <w:tcPr>
            <w:tcW w:w="935" w:type="dxa"/>
            <w:shd w:val="clear" w:color="auto" w:fill="auto"/>
          </w:tcPr>
          <w:p w14:paraId="522D858C" w14:textId="5D5BA28C"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32</w:t>
            </w:r>
          </w:p>
        </w:tc>
        <w:tc>
          <w:tcPr>
            <w:tcW w:w="2948" w:type="dxa"/>
            <w:shd w:val="clear" w:color="auto" w:fill="auto"/>
          </w:tcPr>
          <w:p w14:paraId="37692E77" w14:textId="1F77BE70" w:rsidR="00152EC4" w:rsidRPr="007E02D7" w:rsidRDefault="00152EC4" w:rsidP="00152EC4">
            <w:pPr>
              <w:spacing w:after="0"/>
              <w:jc w:val="both"/>
              <w:rPr>
                <w:rFonts w:ascii="Arial" w:hAnsi="Arial" w:cs="Arial"/>
                <w:b/>
                <w:bCs/>
                <w:szCs w:val="22"/>
              </w:rPr>
            </w:pPr>
            <w:r w:rsidRPr="007E02D7">
              <w:rPr>
                <w:rFonts w:ascii="Arial" w:eastAsia="Times New Roman" w:hAnsi="Arial" w:cs="Arial"/>
                <w:szCs w:val="22"/>
              </w:rPr>
              <w:t xml:space="preserve">IEEE 11th International Conference on Computing, Communication and Networking Technologies (ICCCNT) </w:t>
            </w:r>
          </w:p>
        </w:tc>
        <w:tc>
          <w:tcPr>
            <w:tcW w:w="2252" w:type="dxa"/>
            <w:shd w:val="clear" w:color="auto" w:fill="auto"/>
          </w:tcPr>
          <w:p w14:paraId="4FD17F8A"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Ranjit Sadakale</w:t>
            </w:r>
          </w:p>
          <w:p w14:paraId="59286691"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3316BB75"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July 2020</w:t>
            </w:r>
          </w:p>
          <w:p w14:paraId="7DF3B29F" w14:textId="77777777" w:rsidR="00152EC4" w:rsidRPr="007E02D7" w:rsidRDefault="00152EC4" w:rsidP="00152EC4">
            <w:pPr>
              <w:jc w:val="both"/>
              <w:rPr>
                <w:rFonts w:ascii="Arial" w:hAnsi="Arial" w:cs="Arial"/>
                <w:b/>
                <w:bCs/>
                <w:szCs w:val="22"/>
              </w:rPr>
            </w:pPr>
          </w:p>
        </w:tc>
        <w:tc>
          <w:tcPr>
            <w:tcW w:w="1929" w:type="dxa"/>
            <w:shd w:val="clear" w:color="auto" w:fill="auto"/>
          </w:tcPr>
          <w:p w14:paraId="091877D3" w14:textId="0A2247AE"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16AD750E" w14:textId="77777777" w:rsidTr="00152EC4">
        <w:trPr>
          <w:trHeight w:val="446"/>
        </w:trPr>
        <w:tc>
          <w:tcPr>
            <w:tcW w:w="935" w:type="dxa"/>
            <w:shd w:val="clear" w:color="auto" w:fill="auto"/>
          </w:tcPr>
          <w:p w14:paraId="7EEDEC0E" w14:textId="60249F52" w:rsidR="00152EC4" w:rsidRPr="007E02D7" w:rsidRDefault="00152EC4" w:rsidP="00152EC4">
            <w:pPr>
              <w:widowControl w:val="0"/>
              <w:autoSpaceDE w:val="0"/>
              <w:autoSpaceDN w:val="0"/>
              <w:adjustRightInd w:val="0"/>
              <w:rPr>
                <w:rFonts w:ascii="Arial" w:hAnsi="Arial" w:cs="Arial"/>
                <w:szCs w:val="22"/>
              </w:rPr>
            </w:pPr>
            <w:r w:rsidRPr="007E02D7">
              <w:rPr>
                <w:rFonts w:ascii="Arial" w:hAnsi="Arial" w:cs="Arial"/>
                <w:szCs w:val="22"/>
              </w:rPr>
              <w:t>33</w:t>
            </w:r>
          </w:p>
        </w:tc>
        <w:tc>
          <w:tcPr>
            <w:tcW w:w="2948" w:type="dxa"/>
            <w:shd w:val="clear" w:color="auto" w:fill="auto"/>
          </w:tcPr>
          <w:p w14:paraId="0885D66A" w14:textId="78010712" w:rsidR="00152EC4" w:rsidRPr="007E02D7" w:rsidRDefault="00152EC4" w:rsidP="00152EC4">
            <w:pPr>
              <w:spacing w:after="0"/>
              <w:jc w:val="both"/>
              <w:rPr>
                <w:rFonts w:ascii="Arial" w:hAnsi="Arial" w:cs="Arial"/>
                <w:b/>
                <w:bCs/>
                <w:szCs w:val="22"/>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r w:rsidRPr="007E02D7">
              <w:rPr>
                <w:rFonts w:ascii="Arial" w:eastAsia="Times New Roman" w:hAnsi="Arial" w:cs="Arial"/>
                <w:szCs w:val="22"/>
              </w:rPr>
              <w:t xml:space="preserve"> </w:t>
            </w:r>
          </w:p>
        </w:tc>
        <w:tc>
          <w:tcPr>
            <w:tcW w:w="2252" w:type="dxa"/>
            <w:shd w:val="clear" w:color="auto" w:fill="auto"/>
          </w:tcPr>
          <w:p w14:paraId="5A792829"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 xml:space="preserve"> V  V Ingale</w:t>
            </w:r>
          </w:p>
          <w:p w14:paraId="117F67C5" w14:textId="77777777" w:rsidR="00152EC4" w:rsidRPr="007E02D7" w:rsidRDefault="00152EC4" w:rsidP="00152EC4">
            <w:pPr>
              <w:spacing w:line="240" w:lineRule="auto"/>
              <w:rPr>
                <w:rFonts w:ascii="Arial" w:hAnsi="Arial" w:cs="Arial"/>
                <w:b/>
                <w:bCs/>
                <w:szCs w:val="22"/>
              </w:rPr>
            </w:pPr>
          </w:p>
        </w:tc>
        <w:tc>
          <w:tcPr>
            <w:tcW w:w="1683" w:type="dxa"/>
            <w:shd w:val="clear" w:color="auto" w:fill="auto"/>
          </w:tcPr>
          <w:p w14:paraId="5FBC9A13" w14:textId="75069903" w:rsidR="00152EC4" w:rsidRPr="007E02D7" w:rsidRDefault="00152EC4" w:rsidP="00152EC4">
            <w:pPr>
              <w:jc w:val="both"/>
              <w:rPr>
                <w:rFonts w:ascii="Arial" w:hAnsi="Arial" w:cs="Arial"/>
                <w:b/>
                <w:bCs/>
                <w:szCs w:val="22"/>
              </w:rPr>
            </w:pPr>
            <w:r w:rsidRPr="007E02D7">
              <w:rPr>
                <w:rFonts w:ascii="Arial" w:hAnsi="Arial" w:cs="Arial"/>
                <w:bCs/>
                <w:szCs w:val="22"/>
              </w:rPr>
              <w:t>April 2021</w:t>
            </w:r>
          </w:p>
        </w:tc>
        <w:tc>
          <w:tcPr>
            <w:tcW w:w="1929" w:type="dxa"/>
            <w:shd w:val="clear" w:color="auto" w:fill="auto"/>
          </w:tcPr>
          <w:p w14:paraId="616FBCDE" w14:textId="19290C6A" w:rsidR="00152EC4" w:rsidRPr="007E02D7" w:rsidRDefault="00152EC4" w:rsidP="00152EC4">
            <w:pPr>
              <w:rPr>
                <w:rFonts w:ascii="Arial" w:hAnsi="Arial" w:cs="Arial"/>
                <w:b/>
                <w:szCs w:val="22"/>
              </w:rPr>
            </w:pPr>
            <w:r w:rsidRPr="007E02D7">
              <w:rPr>
                <w:rFonts w:ascii="Arial" w:hAnsi="Arial" w:cs="Arial"/>
                <w:szCs w:val="22"/>
              </w:rPr>
              <w:t>Online</w:t>
            </w:r>
          </w:p>
        </w:tc>
      </w:tr>
      <w:tr w:rsidR="00152EC4" w:rsidRPr="007E02D7" w14:paraId="0C2EB497" w14:textId="77777777" w:rsidTr="00152EC4">
        <w:trPr>
          <w:trHeight w:val="446"/>
        </w:trPr>
        <w:tc>
          <w:tcPr>
            <w:tcW w:w="935" w:type="dxa"/>
            <w:shd w:val="clear" w:color="auto" w:fill="auto"/>
          </w:tcPr>
          <w:p w14:paraId="02A6D43C" w14:textId="56CE0FF4"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34</w:t>
            </w:r>
          </w:p>
        </w:tc>
        <w:tc>
          <w:tcPr>
            <w:tcW w:w="2948" w:type="dxa"/>
            <w:shd w:val="clear" w:color="auto" w:fill="auto"/>
          </w:tcPr>
          <w:p w14:paraId="5528BAD1" w14:textId="3A46EE7D" w:rsidR="00152EC4" w:rsidRPr="007E02D7" w:rsidRDefault="00152EC4" w:rsidP="00152EC4">
            <w:pPr>
              <w:spacing w:after="0"/>
              <w:jc w:val="both"/>
              <w:rPr>
                <w:rFonts w:ascii="Arial" w:hAnsi="Arial" w:cs="Arial"/>
                <w:b/>
                <w:bCs/>
                <w:szCs w:val="22"/>
              </w:rPr>
            </w:pPr>
            <w:r w:rsidRPr="007E02D7">
              <w:rPr>
                <w:rFonts w:ascii="Arial" w:eastAsia="Times New Roman" w:hAnsi="Arial" w:cs="Arial"/>
                <w:szCs w:val="22"/>
              </w:rPr>
              <w:t>Third International Conference on Intelligent Sustainable Systems [ICISS 2020]</w:t>
            </w:r>
          </w:p>
        </w:tc>
        <w:tc>
          <w:tcPr>
            <w:tcW w:w="2252" w:type="dxa"/>
            <w:shd w:val="clear" w:color="auto" w:fill="auto"/>
          </w:tcPr>
          <w:p w14:paraId="4E380BFF"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Gupta  A. D.</w:t>
            </w:r>
          </w:p>
          <w:p w14:paraId="1693C689"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573126A1"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December 2020</w:t>
            </w:r>
          </w:p>
          <w:p w14:paraId="3E3441BF" w14:textId="77777777" w:rsidR="00152EC4" w:rsidRPr="007E02D7" w:rsidRDefault="00152EC4" w:rsidP="00152EC4">
            <w:pPr>
              <w:jc w:val="both"/>
              <w:rPr>
                <w:rFonts w:ascii="Arial" w:hAnsi="Arial" w:cs="Arial"/>
                <w:b/>
                <w:bCs/>
                <w:szCs w:val="22"/>
              </w:rPr>
            </w:pPr>
          </w:p>
        </w:tc>
        <w:tc>
          <w:tcPr>
            <w:tcW w:w="1929" w:type="dxa"/>
            <w:shd w:val="clear" w:color="auto" w:fill="auto"/>
          </w:tcPr>
          <w:p w14:paraId="75CB1D44" w14:textId="13A3C509"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73A9B1FD" w14:textId="77777777" w:rsidTr="00152EC4">
        <w:trPr>
          <w:trHeight w:val="446"/>
        </w:trPr>
        <w:tc>
          <w:tcPr>
            <w:tcW w:w="935" w:type="dxa"/>
            <w:shd w:val="clear" w:color="auto" w:fill="auto"/>
          </w:tcPr>
          <w:p w14:paraId="2CCF056B" w14:textId="0CCA95E2"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35</w:t>
            </w:r>
          </w:p>
        </w:tc>
        <w:tc>
          <w:tcPr>
            <w:tcW w:w="2948" w:type="dxa"/>
            <w:shd w:val="clear" w:color="auto" w:fill="auto"/>
          </w:tcPr>
          <w:p w14:paraId="1D0F9E82" w14:textId="52E4A7A3" w:rsidR="00152EC4" w:rsidRPr="007E02D7" w:rsidRDefault="00152EC4" w:rsidP="00152EC4">
            <w:pPr>
              <w:spacing w:after="0"/>
              <w:jc w:val="both"/>
              <w:rPr>
                <w:rFonts w:ascii="Arial" w:hAnsi="Arial" w:cs="Arial"/>
                <w:b/>
                <w:bCs/>
                <w:szCs w:val="22"/>
              </w:rPr>
            </w:pPr>
            <w:r w:rsidRPr="007E02D7">
              <w:rPr>
                <w:rFonts w:ascii="Arial" w:eastAsia="Times New Roman" w:hAnsi="Arial" w:cs="Arial"/>
                <w:szCs w:val="22"/>
              </w:rPr>
              <w:t>IEEE International Conference on Advances in Electrical, Computing, Communication and Sustainable Technologies (ICAECT)</w:t>
            </w:r>
          </w:p>
        </w:tc>
        <w:tc>
          <w:tcPr>
            <w:tcW w:w="2252" w:type="dxa"/>
            <w:shd w:val="clear" w:color="auto" w:fill="auto"/>
          </w:tcPr>
          <w:p w14:paraId="28FFFC52"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Abhishek Bhatt</w:t>
            </w:r>
          </w:p>
          <w:p w14:paraId="7B40AEE3"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7F7FA309"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December 2021</w:t>
            </w:r>
          </w:p>
          <w:p w14:paraId="7B8231DC" w14:textId="77777777" w:rsidR="00152EC4" w:rsidRPr="007E02D7" w:rsidRDefault="00152EC4" w:rsidP="00152EC4">
            <w:pPr>
              <w:jc w:val="both"/>
              <w:rPr>
                <w:rFonts w:ascii="Arial" w:hAnsi="Arial" w:cs="Arial"/>
                <w:b/>
                <w:bCs/>
                <w:szCs w:val="22"/>
              </w:rPr>
            </w:pPr>
          </w:p>
        </w:tc>
        <w:tc>
          <w:tcPr>
            <w:tcW w:w="1929" w:type="dxa"/>
            <w:shd w:val="clear" w:color="auto" w:fill="auto"/>
          </w:tcPr>
          <w:p w14:paraId="4CBFC307" w14:textId="5E9E9AE3"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0D9D6966" w14:textId="77777777" w:rsidTr="00152EC4">
        <w:trPr>
          <w:trHeight w:val="446"/>
        </w:trPr>
        <w:tc>
          <w:tcPr>
            <w:tcW w:w="935" w:type="dxa"/>
            <w:shd w:val="clear" w:color="auto" w:fill="auto"/>
          </w:tcPr>
          <w:p w14:paraId="56229DF2" w14:textId="05A8D1CE"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36</w:t>
            </w:r>
          </w:p>
        </w:tc>
        <w:tc>
          <w:tcPr>
            <w:tcW w:w="2948" w:type="dxa"/>
            <w:shd w:val="clear" w:color="auto" w:fill="auto"/>
          </w:tcPr>
          <w:p w14:paraId="091237D7" w14:textId="38858F6C" w:rsidR="00152EC4" w:rsidRPr="007E02D7" w:rsidRDefault="00152EC4" w:rsidP="00152EC4">
            <w:pPr>
              <w:spacing w:after="0"/>
              <w:jc w:val="both"/>
              <w:rPr>
                <w:rFonts w:ascii="Arial" w:hAnsi="Arial" w:cs="Arial"/>
                <w:b/>
                <w:bCs/>
                <w:szCs w:val="22"/>
              </w:rPr>
            </w:pPr>
            <w:r w:rsidRPr="007E02D7">
              <w:rPr>
                <w:rFonts w:ascii="Arial" w:eastAsia="Times New Roman" w:hAnsi="Arial" w:cs="Arial"/>
                <w:szCs w:val="22"/>
              </w:rPr>
              <w:t>2021 IEEE 6th International Conference on Inventive Computation Technologies (ICICT)</w:t>
            </w:r>
          </w:p>
        </w:tc>
        <w:tc>
          <w:tcPr>
            <w:tcW w:w="2252" w:type="dxa"/>
            <w:shd w:val="clear" w:color="auto" w:fill="auto"/>
          </w:tcPr>
          <w:p w14:paraId="76DBF5ED"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Abhishek Bhatt</w:t>
            </w:r>
          </w:p>
          <w:p w14:paraId="1AF4EE4D"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6F76812D"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January 2021</w:t>
            </w:r>
          </w:p>
          <w:p w14:paraId="4166C67B" w14:textId="77777777" w:rsidR="00152EC4" w:rsidRPr="007E02D7" w:rsidRDefault="00152EC4" w:rsidP="00152EC4">
            <w:pPr>
              <w:jc w:val="both"/>
              <w:rPr>
                <w:rFonts w:ascii="Arial" w:hAnsi="Arial" w:cs="Arial"/>
                <w:b/>
                <w:bCs/>
                <w:szCs w:val="22"/>
              </w:rPr>
            </w:pPr>
          </w:p>
        </w:tc>
        <w:tc>
          <w:tcPr>
            <w:tcW w:w="1929" w:type="dxa"/>
            <w:shd w:val="clear" w:color="auto" w:fill="auto"/>
          </w:tcPr>
          <w:p w14:paraId="1ED9339A" w14:textId="304693C2"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5D32C740" w14:textId="77777777" w:rsidTr="00152EC4">
        <w:trPr>
          <w:trHeight w:val="446"/>
        </w:trPr>
        <w:tc>
          <w:tcPr>
            <w:tcW w:w="935" w:type="dxa"/>
            <w:shd w:val="clear" w:color="auto" w:fill="auto"/>
          </w:tcPr>
          <w:p w14:paraId="367DF8AD" w14:textId="1E9F4F6C"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37</w:t>
            </w:r>
          </w:p>
        </w:tc>
        <w:tc>
          <w:tcPr>
            <w:tcW w:w="2948" w:type="dxa"/>
            <w:shd w:val="clear" w:color="auto" w:fill="auto"/>
          </w:tcPr>
          <w:p w14:paraId="19B9D3E6" w14:textId="60B6A2D2" w:rsidR="00152EC4" w:rsidRPr="007E02D7" w:rsidRDefault="00152EC4" w:rsidP="00152EC4">
            <w:pPr>
              <w:spacing w:after="0"/>
              <w:rPr>
                <w:rFonts w:ascii="Arial" w:hAnsi="Arial" w:cs="Arial"/>
                <w:b/>
                <w:bCs/>
                <w:szCs w:val="22"/>
              </w:rPr>
            </w:pPr>
            <w:r w:rsidRPr="007E02D7">
              <w:rPr>
                <w:rFonts w:ascii="Arial" w:eastAsia="Times New Roman" w:hAnsi="Arial" w:cs="Arial"/>
                <w:szCs w:val="22"/>
              </w:rPr>
              <w:t>IEEE International Symposium on Sustainable Energy, Signal Processing and Cyber Security (iSSSC)</w:t>
            </w:r>
          </w:p>
        </w:tc>
        <w:tc>
          <w:tcPr>
            <w:tcW w:w="2252" w:type="dxa"/>
            <w:shd w:val="clear" w:color="auto" w:fill="auto"/>
          </w:tcPr>
          <w:p w14:paraId="59914228"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Abhishek Bhatt</w:t>
            </w:r>
          </w:p>
          <w:p w14:paraId="0902EA3C"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34A3D9A4"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December 2020</w:t>
            </w:r>
          </w:p>
          <w:p w14:paraId="4FE0C4CE" w14:textId="77777777" w:rsidR="00152EC4" w:rsidRPr="007E02D7" w:rsidRDefault="00152EC4" w:rsidP="00152EC4">
            <w:pPr>
              <w:jc w:val="both"/>
              <w:rPr>
                <w:rFonts w:ascii="Arial" w:hAnsi="Arial" w:cs="Arial"/>
                <w:b/>
                <w:bCs/>
                <w:szCs w:val="22"/>
              </w:rPr>
            </w:pPr>
          </w:p>
        </w:tc>
        <w:tc>
          <w:tcPr>
            <w:tcW w:w="1929" w:type="dxa"/>
            <w:shd w:val="clear" w:color="auto" w:fill="auto"/>
          </w:tcPr>
          <w:p w14:paraId="7CEAF7D6" w14:textId="0CE12BA4"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75E5AC90" w14:textId="77777777" w:rsidTr="00152EC4">
        <w:trPr>
          <w:trHeight w:val="446"/>
        </w:trPr>
        <w:tc>
          <w:tcPr>
            <w:tcW w:w="935" w:type="dxa"/>
            <w:shd w:val="clear" w:color="auto" w:fill="auto"/>
          </w:tcPr>
          <w:p w14:paraId="02542B3A" w14:textId="4ED97C79"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38</w:t>
            </w:r>
          </w:p>
        </w:tc>
        <w:tc>
          <w:tcPr>
            <w:tcW w:w="2948" w:type="dxa"/>
            <w:shd w:val="clear" w:color="auto" w:fill="auto"/>
          </w:tcPr>
          <w:p w14:paraId="720AFA07" w14:textId="08890B65" w:rsidR="00152EC4" w:rsidRPr="007E02D7" w:rsidRDefault="00152EC4" w:rsidP="00152EC4">
            <w:pPr>
              <w:spacing w:after="0"/>
              <w:rPr>
                <w:rFonts w:ascii="Arial" w:hAnsi="Arial" w:cs="Arial"/>
                <w:b/>
                <w:bCs/>
                <w:szCs w:val="22"/>
              </w:rPr>
            </w:pPr>
            <w:r w:rsidRPr="007E02D7">
              <w:rPr>
                <w:rFonts w:ascii="Arial" w:eastAsia="Times New Roman" w:hAnsi="Arial" w:cs="Arial"/>
                <w:szCs w:val="22"/>
              </w:rPr>
              <w:t>IEEE International Conference on Advances and Developments in Electrical and Electronics Engineering (ICADEE)</w:t>
            </w:r>
          </w:p>
        </w:tc>
        <w:tc>
          <w:tcPr>
            <w:tcW w:w="2252" w:type="dxa"/>
            <w:shd w:val="clear" w:color="auto" w:fill="auto"/>
          </w:tcPr>
          <w:p w14:paraId="0C86E894"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 xml:space="preserve">Abhishek Bhatt </w:t>
            </w:r>
          </w:p>
          <w:p w14:paraId="2A26D3F6" w14:textId="77777777" w:rsidR="00152EC4" w:rsidRPr="007E02D7" w:rsidRDefault="00152EC4" w:rsidP="00152EC4">
            <w:pPr>
              <w:spacing w:after="0" w:line="240" w:lineRule="auto"/>
              <w:rPr>
                <w:rFonts w:ascii="Arial" w:hAnsi="Arial" w:cs="Arial"/>
                <w:b/>
                <w:bCs/>
                <w:szCs w:val="22"/>
              </w:rPr>
            </w:pPr>
          </w:p>
        </w:tc>
        <w:tc>
          <w:tcPr>
            <w:tcW w:w="1683" w:type="dxa"/>
            <w:shd w:val="clear" w:color="auto" w:fill="auto"/>
          </w:tcPr>
          <w:p w14:paraId="2E9522CD"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December 2020</w:t>
            </w:r>
          </w:p>
          <w:p w14:paraId="2E9E40B0" w14:textId="77777777" w:rsidR="00152EC4" w:rsidRPr="007E02D7" w:rsidRDefault="00152EC4" w:rsidP="00152EC4">
            <w:pPr>
              <w:jc w:val="both"/>
              <w:rPr>
                <w:rFonts w:ascii="Arial" w:hAnsi="Arial" w:cs="Arial"/>
                <w:b/>
                <w:bCs/>
                <w:szCs w:val="22"/>
              </w:rPr>
            </w:pPr>
          </w:p>
        </w:tc>
        <w:tc>
          <w:tcPr>
            <w:tcW w:w="1929" w:type="dxa"/>
            <w:shd w:val="clear" w:color="auto" w:fill="auto"/>
          </w:tcPr>
          <w:p w14:paraId="08245BE2" w14:textId="2A64CC52" w:rsidR="00152EC4" w:rsidRPr="007E02D7" w:rsidRDefault="00152EC4" w:rsidP="00152EC4">
            <w:pPr>
              <w:spacing w:after="0"/>
              <w:rPr>
                <w:rFonts w:ascii="Arial" w:hAnsi="Arial" w:cs="Arial"/>
                <w:b/>
                <w:szCs w:val="22"/>
              </w:rPr>
            </w:pPr>
            <w:r w:rsidRPr="007E02D7">
              <w:rPr>
                <w:rFonts w:ascii="Arial" w:hAnsi="Arial" w:cs="Arial"/>
                <w:szCs w:val="22"/>
              </w:rPr>
              <w:t>Online</w:t>
            </w:r>
          </w:p>
        </w:tc>
      </w:tr>
      <w:tr w:rsidR="00152EC4" w:rsidRPr="007E02D7" w14:paraId="1123C09B" w14:textId="77777777" w:rsidTr="00152EC4">
        <w:trPr>
          <w:trHeight w:val="446"/>
        </w:trPr>
        <w:tc>
          <w:tcPr>
            <w:tcW w:w="935" w:type="dxa"/>
            <w:shd w:val="clear" w:color="auto" w:fill="A6A6A6" w:themeFill="background1" w:themeFillShade="A6"/>
          </w:tcPr>
          <w:p w14:paraId="21A0B4AB" w14:textId="365CA9CA"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2D3FCB31" w14:textId="1BEA7012" w:rsidR="00152EC4" w:rsidRPr="007E02D7" w:rsidRDefault="00152EC4" w:rsidP="00152EC4">
            <w:pPr>
              <w:jc w:val="both"/>
              <w:rPr>
                <w:rFonts w:ascii="Arial" w:hAnsi="Arial" w:cs="Arial"/>
                <w:b/>
                <w:bCs/>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0362E870" w14:textId="0BDA132C" w:rsidR="00152EC4" w:rsidRPr="007E02D7" w:rsidRDefault="00152EC4" w:rsidP="00152EC4">
            <w:pPr>
              <w:spacing w:after="0" w:line="240" w:lineRule="auto"/>
              <w:rPr>
                <w:rFonts w:ascii="Arial" w:hAnsi="Arial" w:cs="Arial"/>
                <w:b/>
                <w:bCs/>
                <w:szCs w:val="22"/>
              </w:rPr>
            </w:pPr>
            <w:r w:rsidRPr="007E02D7">
              <w:rPr>
                <w:rFonts w:ascii="Arial" w:hAnsi="Arial" w:cs="Arial"/>
                <w:b/>
                <w:bCs/>
                <w:szCs w:val="22"/>
              </w:rPr>
              <w:t>Name of the Faculty</w:t>
            </w:r>
          </w:p>
        </w:tc>
        <w:tc>
          <w:tcPr>
            <w:tcW w:w="1683" w:type="dxa"/>
            <w:shd w:val="clear" w:color="auto" w:fill="A6A6A6" w:themeFill="background1" w:themeFillShade="A6"/>
          </w:tcPr>
          <w:p w14:paraId="047BD36A" w14:textId="481E2E0A" w:rsidR="00152EC4" w:rsidRPr="007E02D7" w:rsidRDefault="00152EC4" w:rsidP="00152EC4">
            <w:pPr>
              <w:jc w:val="both"/>
              <w:rPr>
                <w:rFonts w:ascii="Arial" w:hAnsi="Arial" w:cs="Arial"/>
                <w:b/>
                <w:bCs/>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1D6A469D" w14:textId="48D9122B" w:rsidR="00152EC4" w:rsidRPr="007E02D7" w:rsidRDefault="00152EC4" w:rsidP="00152EC4">
            <w:pPr>
              <w:spacing w:after="0"/>
              <w:rPr>
                <w:rFonts w:ascii="Arial" w:hAnsi="Arial" w:cs="Arial"/>
                <w:b/>
                <w:szCs w:val="22"/>
              </w:rPr>
            </w:pPr>
            <w:r w:rsidRPr="007E02D7">
              <w:rPr>
                <w:rFonts w:ascii="Arial" w:hAnsi="Arial" w:cs="Arial"/>
                <w:b/>
                <w:szCs w:val="22"/>
              </w:rPr>
              <w:t>Venue</w:t>
            </w:r>
          </w:p>
        </w:tc>
      </w:tr>
      <w:tr w:rsidR="00152EC4" w:rsidRPr="007E02D7" w14:paraId="5FD0D92B" w14:textId="77777777" w:rsidTr="00152EC4">
        <w:trPr>
          <w:trHeight w:val="1246"/>
        </w:trPr>
        <w:tc>
          <w:tcPr>
            <w:tcW w:w="935" w:type="dxa"/>
          </w:tcPr>
          <w:p w14:paraId="054BB439"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39</w:t>
            </w:r>
          </w:p>
        </w:tc>
        <w:tc>
          <w:tcPr>
            <w:tcW w:w="2948" w:type="dxa"/>
          </w:tcPr>
          <w:p w14:paraId="444D9F56" w14:textId="77777777" w:rsidR="00152EC4" w:rsidRPr="007E02D7" w:rsidRDefault="00152EC4" w:rsidP="00305A34">
            <w:pPr>
              <w:shd w:val="clear" w:color="auto" w:fill="FFFFFF"/>
              <w:spacing w:after="0" w:line="240" w:lineRule="auto"/>
              <w:rPr>
                <w:rFonts w:ascii="Arial" w:eastAsia="Times New Roman" w:hAnsi="Arial" w:cs="Arial"/>
                <w:szCs w:val="22"/>
              </w:rPr>
            </w:pPr>
            <w:r w:rsidRPr="007E02D7">
              <w:rPr>
                <w:rFonts w:ascii="Arial" w:eastAsia="Times New Roman" w:hAnsi="Arial" w:cs="Arial"/>
                <w:szCs w:val="22"/>
              </w:rPr>
              <w:t>IEEE 4th International Conference on Electronics, Communication and Aerospace Technology (ICECA)</w:t>
            </w:r>
          </w:p>
        </w:tc>
        <w:tc>
          <w:tcPr>
            <w:tcW w:w="2252" w:type="dxa"/>
          </w:tcPr>
          <w:p w14:paraId="70E67BA8"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 xml:space="preserve">Abhishek Bhatt </w:t>
            </w:r>
          </w:p>
          <w:p w14:paraId="5522DEEE" w14:textId="77777777" w:rsidR="00152EC4" w:rsidRPr="007E02D7" w:rsidRDefault="00152EC4" w:rsidP="00152EC4">
            <w:pPr>
              <w:shd w:val="clear" w:color="auto" w:fill="FFFFFF"/>
              <w:spacing w:line="240" w:lineRule="auto"/>
              <w:rPr>
                <w:rFonts w:ascii="Arial" w:eastAsia="Times New Roman" w:hAnsi="Arial" w:cs="Arial"/>
                <w:szCs w:val="22"/>
              </w:rPr>
            </w:pPr>
          </w:p>
        </w:tc>
        <w:tc>
          <w:tcPr>
            <w:tcW w:w="1683" w:type="dxa"/>
          </w:tcPr>
          <w:p w14:paraId="35CF36E4" w14:textId="77777777" w:rsidR="00152EC4" w:rsidRPr="007E02D7" w:rsidRDefault="00152EC4" w:rsidP="00152EC4">
            <w:pPr>
              <w:shd w:val="clear" w:color="auto" w:fill="FFFFFF"/>
              <w:spacing w:line="240" w:lineRule="auto"/>
              <w:rPr>
                <w:rFonts w:ascii="Arial" w:eastAsia="Times New Roman" w:hAnsi="Arial" w:cs="Arial"/>
                <w:szCs w:val="22"/>
              </w:rPr>
            </w:pPr>
            <w:r w:rsidRPr="007E02D7">
              <w:rPr>
                <w:rFonts w:ascii="Arial" w:eastAsia="Times New Roman" w:hAnsi="Arial" w:cs="Arial"/>
                <w:szCs w:val="22"/>
              </w:rPr>
              <w:t>November 2020</w:t>
            </w:r>
          </w:p>
          <w:p w14:paraId="697987EA" w14:textId="77777777" w:rsidR="00152EC4" w:rsidRPr="007E02D7" w:rsidRDefault="00152EC4" w:rsidP="00152EC4">
            <w:pPr>
              <w:shd w:val="clear" w:color="auto" w:fill="FFFFFF"/>
              <w:spacing w:line="240" w:lineRule="auto"/>
              <w:rPr>
                <w:rFonts w:ascii="Arial" w:eastAsia="Times New Roman" w:hAnsi="Arial" w:cs="Arial"/>
                <w:szCs w:val="22"/>
              </w:rPr>
            </w:pPr>
          </w:p>
        </w:tc>
        <w:tc>
          <w:tcPr>
            <w:tcW w:w="1929" w:type="dxa"/>
          </w:tcPr>
          <w:p w14:paraId="766019F6"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76300451" w14:textId="77777777" w:rsidTr="00152EC4">
        <w:trPr>
          <w:trHeight w:val="446"/>
        </w:trPr>
        <w:tc>
          <w:tcPr>
            <w:tcW w:w="935" w:type="dxa"/>
          </w:tcPr>
          <w:p w14:paraId="6A28288D"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40</w:t>
            </w:r>
          </w:p>
        </w:tc>
        <w:tc>
          <w:tcPr>
            <w:tcW w:w="2948" w:type="dxa"/>
          </w:tcPr>
          <w:p w14:paraId="21A89293" w14:textId="77777777" w:rsidR="00152EC4" w:rsidRPr="007E02D7" w:rsidRDefault="00152EC4" w:rsidP="00152EC4">
            <w:pPr>
              <w:shd w:val="clear" w:color="auto" w:fill="FFFFFF"/>
              <w:spacing w:after="0" w:line="240" w:lineRule="auto"/>
              <w:rPr>
                <w:rFonts w:ascii="Arial" w:eastAsia="Times New Roman" w:hAnsi="Arial" w:cs="Arial"/>
                <w:color w:val="2E2E2E"/>
                <w:szCs w:val="22"/>
              </w:rPr>
            </w:pPr>
            <w:r w:rsidRPr="007E02D7">
              <w:rPr>
                <w:rFonts w:ascii="Arial" w:eastAsia="Times New Roman" w:hAnsi="Arial" w:cs="Arial"/>
                <w:color w:val="2E2E2E"/>
                <w:szCs w:val="22"/>
              </w:rPr>
              <w:t>Communications in Computer and Information Science</w:t>
            </w:r>
            <w:r w:rsidRPr="007E02D7">
              <w:rPr>
                <w:rFonts w:ascii="Arial" w:eastAsia="Times New Roman" w:hAnsi="Arial" w:cs="Arial"/>
                <w:color w:val="323232"/>
                <w:szCs w:val="22"/>
              </w:rPr>
              <w:t>, </w:t>
            </w:r>
            <w:r w:rsidRPr="007E02D7">
              <w:rPr>
                <w:rFonts w:ascii="Arial" w:eastAsia="Times New Roman" w:hAnsi="Arial" w:cs="Arial"/>
                <w:color w:val="2E2E2E"/>
                <w:szCs w:val="22"/>
              </w:rPr>
              <w:t>2021</w:t>
            </w:r>
          </w:p>
        </w:tc>
        <w:tc>
          <w:tcPr>
            <w:tcW w:w="2252" w:type="dxa"/>
          </w:tcPr>
          <w:p w14:paraId="5B0BD3B6" w14:textId="77777777" w:rsidR="00152EC4" w:rsidRPr="007E02D7" w:rsidRDefault="00152EC4" w:rsidP="00152EC4">
            <w:pPr>
              <w:shd w:val="clear" w:color="auto" w:fill="FFFFFF"/>
              <w:spacing w:after="0" w:line="240" w:lineRule="auto"/>
              <w:rPr>
                <w:rFonts w:ascii="Arial" w:eastAsia="Times New Roman" w:hAnsi="Arial" w:cs="Arial"/>
                <w:color w:val="323232"/>
                <w:szCs w:val="22"/>
              </w:rPr>
            </w:pPr>
            <w:r w:rsidRPr="007E02D7">
              <w:rPr>
                <w:rFonts w:ascii="Arial" w:eastAsia="Times New Roman" w:hAnsi="Arial" w:cs="Arial"/>
                <w:color w:val="323232"/>
                <w:szCs w:val="22"/>
              </w:rPr>
              <w:t xml:space="preserve">P.P.Bartakke </w:t>
            </w:r>
          </w:p>
          <w:p w14:paraId="6FC5E3CD" w14:textId="77777777" w:rsidR="00152EC4" w:rsidRPr="007E02D7" w:rsidRDefault="00152EC4" w:rsidP="00152EC4">
            <w:pPr>
              <w:shd w:val="clear" w:color="auto" w:fill="FFFFFF"/>
              <w:spacing w:after="0" w:line="240" w:lineRule="auto"/>
              <w:rPr>
                <w:rFonts w:ascii="Arial" w:eastAsia="Times New Roman" w:hAnsi="Arial" w:cs="Arial"/>
                <w:color w:val="323232"/>
                <w:szCs w:val="22"/>
              </w:rPr>
            </w:pPr>
          </w:p>
        </w:tc>
        <w:tc>
          <w:tcPr>
            <w:tcW w:w="1683" w:type="dxa"/>
          </w:tcPr>
          <w:p w14:paraId="15C124E3" w14:textId="77777777" w:rsidR="00152EC4" w:rsidRPr="007E02D7" w:rsidRDefault="00152EC4" w:rsidP="00152EC4">
            <w:pPr>
              <w:shd w:val="clear" w:color="auto" w:fill="FFFFFF"/>
              <w:spacing w:after="0" w:line="240" w:lineRule="auto"/>
              <w:rPr>
                <w:rFonts w:ascii="Arial" w:eastAsia="Times New Roman" w:hAnsi="Arial" w:cs="Arial"/>
                <w:color w:val="2E2E2E"/>
                <w:szCs w:val="22"/>
              </w:rPr>
            </w:pPr>
            <w:r w:rsidRPr="007E02D7">
              <w:rPr>
                <w:rFonts w:ascii="Arial" w:eastAsia="Times New Roman" w:hAnsi="Arial" w:cs="Arial"/>
                <w:color w:val="323232"/>
                <w:szCs w:val="22"/>
              </w:rPr>
              <w:t xml:space="preserve">5 to 7 </w:t>
            </w:r>
            <w:r w:rsidRPr="007E02D7">
              <w:rPr>
                <w:rFonts w:ascii="Arial" w:eastAsia="Times New Roman" w:hAnsi="Arial" w:cs="Arial"/>
                <w:szCs w:val="22"/>
              </w:rPr>
              <w:t>November</w:t>
            </w:r>
            <w:r w:rsidRPr="007E02D7">
              <w:rPr>
                <w:rFonts w:ascii="Arial" w:eastAsia="Times New Roman" w:hAnsi="Arial" w:cs="Arial"/>
                <w:color w:val="323232"/>
                <w:szCs w:val="22"/>
              </w:rPr>
              <w:t xml:space="preserve"> 2020</w:t>
            </w:r>
            <w:r w:rsidRPr="007E02D7">
              <w:rPr>
                <w:rFonts w:ascii="Arial" w:eastAsia="Times New Roman" w:hAnsi="Arial" w:cs="Arial"/>
                <w:color w:val="2E2E2E"/>
                <w:szCs w:val="22"/>
              </w:rPr>
              <w:t xml:space="preserve"> </w:t>
            </w:r>
          </w:p>
        </w:tc>
        <w:tc>
          <w:tcPr>
            <w:tcW w:w="1929" w:type="dxa"/>
          </w:tcPr>
          <w:p w14:paraId="2DB0E438"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405810A2" w14:textId="77777777" w:rsidTr="00152EC4">
        <w:trPr>
          <w:trHeight w:val="446"/>
        </w:trPr>
        <w:tc>
          <w:tcPr>
            <w:tcW w:w="935" w:type="dxa"/>
          </w:tcPr>
          <w:p w14:paraId="2B229EAC"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41</w:t>
            </w:r>
          </w:p>
        </w:tc>
        <w:tc>
          <w:tcPr>
            <w:tcW w:w="2948" w:type="dxa"/>
          </w:tcPr>
          <w:p w14:paraId="6A2E0113" w14:textId="77777777" w:rsidR="00152EC4" w:rsidRPr="007E02D7" w:rsidRDefault="00152EC4" w:rsidP="00152EC4">
            <w:pPr>
              <w:shd w:val="clear" w:color="auto" w:fill="FFFFFF"/>
              <w:spacing w:after="0" w:afterAutospacing="1" w:line="240" w:lineRule="auto"/>
              <w:outlineLvl w:val="4"/>
              <w:rPr>
                <w:rFonts w:ascii="Arial" w:eastAsia="Times New Roman" w:hAnsi="Arial" w:cs="Arial"/>
                <w:color w:val="2E2E2E"/>
                <w:szCs w:val="22"/>
              </w:rPr>
            </w:pPr>
            <w:r w:rsidRPr="007E02D7">
              <w:rPr>
                <w:rFonts w:ascii="Arial" w:hAnsi="Arial" w:cs="Arial"/>
                <w:color w:val="000000"/>
                <w:szCs w:val="22"/>
                <w:shd w:val="clear" w:color="auto" w:fill="FFFFFF"/>
              </w:rPr>
              <w:t>5</w:t>
            </w:r>
            <w:r w:rsidRPr="007E02D7">
              <w:rPr>
                <w:rFonts w:ascii="Arial" w:hAnsi="Arial" w:cs="Arial"/>
                <w:color w:val="000000"/>
                <w:szCs w:val="22"/>
                <w:shd w:val="clear" w:color="auto" w:fill="FFFFFF"/>
                <w:vertAlign w:val="superscript"/>
              </w:rPr>
              <w:t>th</w:t>
            </w:r>
            <w:r w:rsidRPr="007E02D7">
              <w:rPr>
                <w:rFonts w:ascii="Arial" w:hAnsi="Arial" w:cs="Arial"/>
                <w:color w:val="000000"/>
                <w:szCs w:val="22"/>
                <w:shd w:val="clear" w:color="auto" w:fill="FFFFFF"/>
              </w:rPr>
              <w:t> International Conference Informatics(ICOEI2021) organized by </w:t>
            </w:r>
            <w:r w:rsidRPr="007E02D7">
              <w:rPr>
                <w:rFonts w:ascii="Arial" w:hAnsi="Arial" w:cs="Arial"/>
                <w:color w:val="000000"/>
                <w:szCs w:val="22"/>
                <w:bdr w:val="none" w:sz="0" w:space="0" w:color="auto" w:frame="1"/>
                <w:shd w:val="clear" w:color="auto" w:fill="FFFFFF"/>
              </w:rPr>
              <w:t> </w:t>
            </w:r>
            <w:r w:rsidRPr="007E02D7">
              <w:rPr>
                <w:rFonts w:ascii="Arial" w:hAnsi="Arial" w:cs="Arial"/>
                <w:color w:val="000000"/>
                <w:szCs w:val="22"/>
                <w:shd w:val="clear" w:color="auto" w:fill="FFFFFF"/>
              </w:rPr>
              <w:t>SCAD College of Engineering and Technology, Tirunelveli, TamilNadu, India</w:t>
            </w:r>
            <w:r w:rsidRPr="007E02D7">
              <w:rPr>
                <w:rFonts w:ascii="Arial" w:hAnsi="Arial" w:cs="Arial"/>
                <w:color w:val="000000"/>
                <w:szCs w:val="22"/>
                <w:bdr w:val="none" w:sz="0" w:space="0" w:color="auto" w:frame="1"/>
                <w:shd w:val="clear" w:color="auto" w:fill="FFFFFF"/>
              </w:rPr>
              <w:t> </w:t>
            </w:r>
          </w:p>
        </w:tc>
        <w:tc>
          <w:tcPr>
            <w:tcW w:w="2252" w:type="dxa"/>
          </w:tcPr>
          <w:p w14:paraId="01EC38E2" w14:textId="77777777" w:rsidR="00152EC4" w:rsidRPr="007E02D7" w:rsidRDefault="00152EC4" w:rsidP="00152EC4">
            <w:pPr>
              <w:shd w:val="clear" w:color="auto" w:fill="FFFFFF"/>
              <w:spacing w:after="0" w:line="240" w:lineRule="auto"/>
              <w:rPr>
                <w:rFonts w:ascii="Arial" w:hAnsi="Arial" w:cs="Arial"/>
                <w:szCs w:val="22"/>
              </w:rPr>
            </w:pPr>
            <w:r w:rsidRPr="007E02D7">
              <w:rPr>
                <w:rFonts w:ascii="Arial" w:hAnsi="Arial" w:cs="Arial"/>
                <w:color w:val="000000"/>
                <w:szCs w:val="22"/>
                <w:shd w:val="clear" w:color="auto" w:fill="FFFFFF"/>
              </w:rPr>
              <w:t>V.V.Ingale</w:t>
            </w:r>
          </w:p>
        </w:tc>
        <w:tc>
          <w:tcPr>
            <w:tcW w:w="1683" w:type="dxa"/>
          </w:tcPr>
          <w:p w14:paraId="5E4ED6B2" w14:textId="77777777" w:rsidR="00152EC4" w:rsidRPr="007E02D7" w:rsidRDefault="00152EC4" w:rsidP="00152EC4">
            <w:pPr>
              <w:shd w:val="clear" w:color="auto" w:fill="FFFFFF"/>
              <w:spacing w:after="0" w:line="240" w:lineRule="auto"/>
              <w:rPr>
                <w:rFonts w:ascii="Arial" w:eastAsia="Times New Roman" w:hAnsi="Arial" w:cs="Arial"/>
                <w:color w:val="2E2E2E"/>
                <w:szCs w:val="22"/>
              </w:rPr>
            </w:pPr>
            <w:r w:rsidRPr="007E02D7">
              <w:rPr>
                <w:rFonts w:ascii="Arial" w:hAnsi="Arial" w:cs="Arial"/>
                <w:color w:val="000000"/>
                <w:szCs w:val="22"/>
                <w:shd w:val="clear" w:color="auto" w:fill="FFFFFF"/>
              </w:rPr>
              <w:t>3 to 5 June 2021</w:t>
            </w:r>
          </w:p>
        </w:tc>
        <w:tc>
          <w:tcPr>
            <w:tcW w:w="1929" w:type="dxa"/>
          </w:tcPr>
          <w:p w14:paraId="118F4508"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7FEB2EC1" w14:textId="77777777" w:rsidTr="00152EC4">
        <w:trPr>
          <w:trHeight w:val="446"/>
        </w:trPr>
        <w:tc>
          <w:tcPr>
            <w:tcW w:w="935" w:type="dxa"/>
          </w:tcPr>
          <w:p w14:paraId="0D82F0B2"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42</w:t>
            </w:r>
          </w:p>
        </w:tc>
        <w:tc>
          <w:tcPr>
            <w:tcW w:w="2948" w:type="dxa"/>
          </w:tcPr>
          <w:p w14:paraId="735887F8" w14:textId="77777777" w:rsidR="00152EC4" w:rsidRPr="007E02D7" w:rsidRDefault="00152EC4" w:rsidP="00152EC4">
            <w:pPr>
              <w:shd w:val="clear" w:color="auto" w:fill="FFFFFF"/>
              <w:spacing w:after="0" w:afterAutospacing="1" w:line="240" w:lineRule="auto"/>
              <w:outlineLvl w:val="4"/>
              <w:rPr>
                <w:rFonts w:ascii="Arial" w:hAnsi="Arial" w:cs="Arial"/>
                <w:color w:val="000000"/>
                <w:szCs w:val="22"/>
                <w:shd w:val="clear" w:color="auto" w:fill="FFFFFF"/>
              </w:rPr>
            </w:pPr>
            <w:r w:rsidRPr="007E02D7">
              <w:rPr>
                <w:rFonts w:ascii="Arial" w:hAnsi="Arial" w:cs="Arial"/>
                <w:bCs/>
                <w:noProof/>
                <w:szCs w:val="22"/>
                <w:lang w:eastAsia="en-IN" w:bidi="hi-IN"/>
              </w:rPr>
              <w:t xml:space="preserve">IEEE </w:t>
            </w:r>
            <w:r w:rsidRPr="007E02D7">
              <w:rPr>
                <w:rFonts w:ascii="Arial" w:hAnsi="Arial" w:cs="Arial"/>
                <w:bCs/>
                <w:szCs w:val="22"/>
              </w:rPr>
              <w:t>6th International Conference for Convergence in Technology (I2CT), Lonawala, Pune</w:t>
            </w:r>
          </w:p>
        </w:tc>
        <w:tc>
          <w:tcPr>
            <w:tcW w:w="2252" w:type="dxa"/>
          </w:tcPr>
          <w:p w14:paraId="266534D9" w14:textId="77777777" w:rsidR="00152EC4" w:rsidRPr="007E02D7" w:rsidRDefault="00152EC4" w:rsidP="00152EC4">
            <w:pPr>
              <w:shd w:val="clear" w:color="auto" w:fill="FFFFFF"/>
              <w:spacing w:after="0" w:line="240" w:lineRule="auto"/>
              <w:rPr>
                <w:rFonts w:ascii="Arial" w:hAnsi="Arial" w:cs="Arial"/>
                <w:color w:val="000000"/>
                <w:szCs w:val="22"/>
                <w:shd w:val="clear" w:color="auto" w:fill="FFFFFF"/>
              </w:rPr>
            </w:pPr>
            <w:r w:rsidRPr="007E02D7">
              <w:rPr>
                <w:rFonts w:ascii="Arial" w:hAnsi="Arial" w:cs="Arial"/>
                <w:color w:val="000000"/>
                <w:szCs w:val="22"/>
                <w:shd w:val="clear" w:color="auto" w:fill="FFFFFF"/>
              </w:rPr>
              <w:t>S.G Mali</w:t>
            </w:r>
          </w:p>
        </w:tc>
        <w:tc>
          <w:tcPr>
            <w:tcW w:w="1683" w:type="dxa"/>
          </w:tcPr>
          <w:p w14:paraId="13A93723" w14:textId="77777777" w:rsidR="00152EC4" w:rsidRPr="007E02D7" w:rsidRDefault="00152EC4" w:rsidP="00152EC4">
            <w:pPr>
              <w:shd w:val="clear" w:color="auto" w:fill="FFFFFF"/>
              <w:spacing w:after="0" w:line="240" w:lineRule="auto"/>
              <w:rPr>
                <w:rFonts w:ascii="Arial" w:hAnsi="Arial" w:cs="Arial"/>
                <w:color w:val="000000"/>
                <w:szCs w:val="22"/>
                <w:shd w:val="clear" w:color="auto" w:fill="FFFFFF"/>
              </w:rPr>
            </w:pPr>
            <w:r w:rsidRPr="007E02D7">
              <w:rPr>
                <w:rFonts w:ascii="Arial" w:hAnsi="Arial" w:cs="Arial"/>
                <w:color w:val="000000"/>
                <w:szCs w:val="22"/>
                <w:shd w:val="clear" w:color="auto" w:fill="FFFFFF"/>
              </w:rPr>
              <w:t>April 2021</w:t>
            </w:r>
          </w:p>
        </w:tc>
        <w:tc>
          <w:tcPr>
            <w:tcW w:w="1929" w:type="dxa"/>
          </w:tcPr>
          <w:p w14:paraId="5DB4E612" w14:textId="77777777" w:rsidR="00152EC4" w:rsidRPr="007E02D7" w:rsidRDefault="00152EC4" w:rsidP="00152EC4">
            <w:pPr>
              <w:spacing w:after="0"/>
              <w:rPr>
                <w:rFonts w:ascii="Arial" w:hAnsi="Arial" w:cs="Arial"/>
                <w:szCs w:val="22"/>
              </w:rPr>
            </w:pPr>
            <w:r w:rsidRPr="007E02D7">
              <w:rPr>
                <w:rFonts w:ascii="Arial" w:hAnsi="Arial" w:cs="Arial"/>
                <w:szCs w:val="22"/>
              </w:rPr>
              <w:t>Online</w:t>
            </w:r>
          </w:p>
        </w:tc>
      </w:tr>
      <w:tr w:rsidR="00152EC4" w:rsidRPr="007E02D7" w14:paraId="16156272" w14:textId="77777777" w:rsidTr="00026276">
        <w:trPr>
          <w:trHeight w:val="446"/>
        </w:trPr>
        <w:tc>
          <w:tcPr>
            <w:tcW w:w="9747" w:type="dxa"/>
            <w:gridSpan w:val="5"/>
          </w:tcPr>
          <w:p w14:paraId="7C6DA9BB" w14:textId="77777777" w:rsidR="00152EC4" w:rsidRPr="007E02D7" w:rsidRDefault="00152EC4" w:rsidP="00152EC4">
            <w:pPr>
              <w:widowControl w:val="0"/>
              <w:autoSpaceDE w:val="0"/>
              <w:autoSpaceDN w:val="0"/>
              <w:adjustRightInd w:val="0"/>
              <w:spacing w:after="0" w:line="272" w:lineRule="exact"/>
              <w:rPr>
                <w:rFonts w:ascii="Arial" w:hAnsi="Arial" w:cs="Arial"/>
                <w:szCs w:val="22"/>
              </w:rPr>
            </w:pPr>
            <w:r w:rsidRPr="007E02D7">
              <w:rPr>
                <w:rFonts w:ascii="Arial" w:hAnsi="Arial" w:cs="Arial"/>
                <w:b/>
                <w:szCs w:val="22"/>
              </w:rPr>
              <w:t>Department of Instrumentation and Control</w:t>
            </w:r>
          </w:p>
        </w:tc>
      </w:tr>
      <w:tr w:rsidR="00152EC4" w:rsidRPr="007E02D7" w14:paraId="4B251FA7" w14:textId="77777777" w:rsidTr="00152EC4">
        <w:trPr>
          <w:trHeight w:val="446"/>
        </w:trPr>
        <w:tc>
          <w:tcPr>
            <w:tcW w:w="935" w:type="dxa"/>
          </w:tcPr>
          <w:p w14:paraId="4D6E7E77"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43</w:t>
            </w:r>
          </w:p>
        </w:tc>
        <w:tc>
          <w:tcPr>
            <w:tcW w:w="2948" w:type="dxa"/>
          </w:tcPr>
          <w:p w14:paraId="22F666E9" w14:textId="77777777" w:rsidR="00152EC4" w:rsidRPr="007E02D7" w:rsidRDefault="00152EC4" w:rsidP="00152EC4">
            <w:pPr>
              <w:spacing w:after="0"/>
              <w:rPr>
                <w:rFonts w:ascii="Arial" w:hAnsi="Arial" w:cs="Arial"/>
                <w:szCs w:val="22"/>
              </w:rPr>
            </w:pPr>
            <w:r w:rsidRPr="007E02D7">
              <w:rPr>
                <w:rFonts w:ascii="Arial" w:hAnsi="Arial" w:cs="Arial"/>
                <w:szCs w:val="22"/>
              </w:rPr>
              <w:t>6th International Conference for Convergence in Technology , IEEE- Bombay Section (I2CT)</w:t>
            </w:r>
          </w:p>
        </w:tc>
        <w:tc>
          <w:tcPr>
            <w:tcW w:w="2252" w:type="dxa"/>
          </w:tcPr>
          <w:p w14:paraId="61D6BDA7" w14:textId="77777777" w:rsidR="00152EC4" w:rsidRPr="007E02D7" w:rsidRDefault="00152EC4" w:rsidP="00152EC4">
            <w:pPr>
              <w:spacing w:after="0"/>
              <w:rPr>
                <w:rFonts w:ascii="Arial" w:hAnsi="Arial" w:cs="Arial"/>
                <w:szCs w:val="22"/>
              </w:rPr>
            </w:pPr>
            <w:r w:rsidRPr="007E02D7">
              <w:rPr>
                <w:rFonts w:ascii="Arial" w:hAnsi="Arial" w:cs="Arial"/>
                <w:szCs w:val="22"/>
              </w:rPr>
              <w:t xml:space="preserve"> K A Ghodinde</w:t>
            </w:r>
          </w:p>
        </w:tc>
        <w:tc>
          <w:tcPr>
            <w:tcW w:w="1683" w:type="dxa"/>
          </w:tcPr>
          <w:p w14:paraId="063694AD" w14:textId="77777777" w:rsidR="00152EC4" w:rsidRPr="007E02D7" w:rsidRDefault="00152EC4" w:rsidP="00152EC4">
            <w:pPr>
              <w:spacing w:after="0"/>
              <w:rPr>
                <w:rFonts w:ascii="Arial" w:hAnsi="Arial" w:cs="Arial"/>
                <w:szCs w:val="22"/>
              </w:rPr>
            </w:pPr>
            <w:r w:rsidRPr="007E02D7">
              <w:rPr>
                <w:rFonts w:ascii="Arial" w:hAnsi="Arial" w:cs="Arial"/>
                <w:szCs w:val="22"/>
              </w:rPr>
              <w:t>2 to 4 April 2021</w:t>
            </w:r>
          </w:p>
        </w:tc>
        <w:tc>
          <w:tcPr>
            <w:tcW w:w="1929" w:type="dxa"/>
          </w:tcPr>
          <w:p w14:paraId="76F25EA0" w14:textId="77777777" w:rsidR="00152EC4" w:rsidRPr="007E02D7" w:rsidRDefault="00152EC4" w:rsidP="00152EC4">
            <w:pPr>
              <w:spacing w:after="0"/>
              <w:rPr>
                <w:rFonts w:ascii="Arial" w:hAnsi="Arial" w:cs="Arial"/>
                <w:szCs w:val="22"/>
              </w:rPr>
            </w:pPr>
            <w:r w:rsidRPr="007E02D7">
              <w:rPr>
                <w:rFonts w:ascii="Arial" w:hAnsi="Arial" w:cs="Arial"/>
                <w:szCs w:val="22"/>
              </w:rPr>
              <w:t>Lonawala, Pune , India</w:t>
            </w:r>
          </w:p>
        </w:tc>
      </w:tr>
      <w:tr w:rsidR="00152EC4" w:rsidRPr="007E02D7" w14:paraId="256D34E0" w14:textId="77777777" w:rsidTr="00152EC4">
        <w:trPr>
          <w:trHeight w:val="446"/>
        </w:trPr>
        <w:tc>
          <w:tcPr>
            <w:tcW w:w="935" w:type="dxa"/>
          </w:tcPr>
          <w:p w14:paraId="6A3C2980"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44</w:t>
            </w:r>
          </w:p>
        </w:tc>
        <w:tc>
          <w:tcPr>
            <w:tcW w:w="2948" w:type="dxa"/>
          </w:tcPr>
          <w:p w14:paraId="2110F98E" w14:textId="77777777" w:rsidR="00152EC4" w:rsidRPr="007E02D7" w:rsidRDefault="00152EC4" w:rsidP="00152EC4">
            <w:pPr>
              <w:spacing w:after="0"/>
              <w:rPr>
                <w:rFonts w:ascii="Arial" w:hAnsi="Arial" w:cs="Arial"/>
                <w:color w:val="000000"/>
                <w:szCs w:val="22"/>
              </w:rPr>
            </w:pPr>
            <w:r w:rsidRPr="007E02D7">
              <w:rPr>
                <w:rFonts w:ascii="Arial" w:hAnsi="Arial" w:cs="Arial"/>
                <w:szCs w:val="22"/>
              </w:rPr>
              <w:t>59th Conference on Decision and Control (CDC 2020), IEEE, Jeju Island, Republic of Korea</w:t>
            </w:r>
          </w:p>
        </w:tc>
        <w:tc>
          <w:tcPr>
            <w:tcW w:w="2252" w:type="dxa"/>
          </w:tcPr>
          <w:p w14:paraId="23427F33" w14:textId="77777777" w:rsidR="00152EC4" w:rsidRPr="007E02D7" w:rsidRDefault="00152EC4" w:rsidP="00152EC4">
            <w:pPr>
              <w:spacing w:after="0"/>
              <w:rPr>
                <w:rFonts w:ascii="Arial" w:hAnsi="Arial" w:cs="Arial"/>
                <w:szCs w:val="22"/>
              </w:rPr>
            </w:pPr>
            <w:r w:rsidRPr="007E02D7">
              <w:rPr>
                <w:rFonts w:ascii="Arial" w:hAnsi="Arial" w:cs="Arial"/>
                <w:szCs w:val="22"/>
              </w:rPr>
              <w:t>D N Sonawane</w:t>
            </w:r>
          </w:p>
        </w:tc>
        <w:tc>
          <w:tcPr>
            <w:tcW w:w="1683" w:type="dxa"/>
          </w:tcPr>
          <w:p w14:paraId="49168D5C" w14:textId="6C0ED2C1" w:rsidR="00152EC4" w:rsidRPr="007E02D7" w:rsidRDefault="00152EC4" w:rsidP="00152EC4">
            <w:pPr>
              <w:spacing w:after="0"/>
              <w:rPr>
                <w:rFonts w:ascii="Arial" w:hAnsi="Arial" w:cs="Arial"/>
                <w:szCs w:val="22"/>
              </w:rPr>
            </w:pPr>
            <w:r w:rsidRPr="007E02D7">
              <w:rPr>
                <w:rFonts w:ascii="Arial" w:hAnsi="Arial" w:cs="Arial"/>
                <w:snapToGrid w:val="0"/>
                <w:color w:val="000000" w:themeColor="text1"/>
                <w:szCs w:val="22"/>
              </w:rPr>
              <w:t xml:space="preserve">13 to 15 </w:t>
            </w:r>
            <w:r w:rsidR="00305A34" w:rsidRPr="007E02D7">
              <w:rPr>
                <w:rFonts w:ascii="Arial" w:hAnsi="Arial" w:cs="Arial"/>
                <w:snapToGrid w:val="0"/>
                <w:color w:val="000000" w:themeColor="text1"/>
                <w:szCs w:val="22"/>
              </w:rPr>
              <w:t>December 2020</w:t>
            </w:r>
          </w:p>
        </w:tc>
        <w:tc>
          <w:tcPr>
            <w:tcW w:w="1929" w:type="dxa"/>
          </w:tcPr>
          <w:p w14:paraId="0139E75B" w14:textId="77777777" w:rsidR="00152EC4" w:rsidRPr="007E02D7" w:rsidRDefault="00152EC4" w:rsidP="00152EC4">
            <w:pPr>
              <w:spacing w:after="0"/>
              <w:rPr>
                <w:rFonts w:ascii="Arial" w:hAnsi="Arial" w:cs="Arial"/>
                <w:szCs w:val="22"/>
              </w:rPr>
            </w:pPr>
            <w:r w:rsidRPr="007E02D7">
              <w:rPr>
                <w:rFonts w:ascii="Arial" w:hAnsi="Arial" w:cs="Arial"/>
                <w:szCs w:val="22"/>
              </w:rPr>
              <w:t>Jeju Island, Republic of Korea</w:t>
            </w:r>
          </w:p>
        </w:tc>
      </w:tr>
      <w:tr w:rsidR="00152EC4" w:rsidRPr="007E02D7" w14:paraId="27BA4A6C" w14:textId="77777777" w:rsidTr="00026276">
        <w:trPr>
          <w:trHeight w:val="446"/>
        </w:trPr>
        <w:tc>
          <w:tcPr>
            <w:tcW w:w="9747" w:type="dxa"/>
            <w:gridSpan w:val="5"/>
          </w:tcPr>
          <w:p w14:paraId="69922C4C" w14:textId="77777777" w:rsidR="00152EC4" w:rsidRPr="007E02D7" w:rsidRDefault="00152EC4" w:rsidP="00152EC4">
            <w:pPr>
              <w:widowControl w:val="0"/>
              <w:autoSpaceDE w:val="0"/>
              <w:autoSpaceDN w:val="0"/>
              <w:adjustRightInd w:val="0"/>
              <w:spacing w:after="0" w:line="272" w:lineRule="exact"/>
              <w:rPr>
                <w:rFonts w:ascii="Arial" w:hAnsi="Arial" w:cs="Arial"/>
                <w:szCs w:val="22"/>
              </w:rPr>
            </w:pPr>
            <w:r w:rsidRPr="007E02D7">
              <w:rPr>
                <w:rFonts w:ascii="Arial" w:hAnsi="Arial" w:cs="Arial"/>
                <w:b/>
                <w:bCs/>
                <w:szCs w:val="22"/>
              </w:rPr>
              <w:t>Department of Manufacturing and Industrial Management</w:t>
            </w:r>
          </w:p>
        </w:tc>
      </w:tr>
      <w:tr w:rsidR="00152EC4" w:rsidRPr="007E02D7" w14:paraId="1A17F603" w14:textId="77777777" w:rsidTr="00152EC4">
        <w:trPr>
          <w:trHeight w:val="446"/>
        </w:trPr>
        <w:tc>
          <w:tcPr>
            <w:tcW w:w="935" w:type="dxa"/>
          </w:tcPr>
          <w:p w14:paraId="30C5D51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45</w:t>
            </w:r>
          </w:p>
        </w:tc>
        <w:tc>
          <w:tcPr>
            <w:tcW w:w="2948" w:type="dxa"/>
          </w:tcPr>
          <w:p w14:paraId="308DCF78" w14:textId="77777777" w:rsidR="00152EC4" w:rsidRPr="007E02D7" w:rsidRDefault="00152EC4" w:rsidP="00152EC4">
            <w:pPr>
              <w:spacing w:after="0"/>
              <w:rPr>
                <w:rFonts w:ascii="Arial" w:hAnsi="Arial" w:cs="Arial"/>
                <w:szCs w:val="22"/>
              </w:rPr>
            </w:pPr>
            <w:r w:rsidRPr="007E02D7">
              <w:rPr>
                <w:rStyle w:val="normaltextrun"/>
                <w:rFonts w:ascii="Arial" w:hAnsi="Arial" w:cs="Arial"/>
                <w:szCs w:val="22"/>
              </w:rPr>
              <w:t> ICIMSI-2021</w:t>
            </w:r>
            <w:r w:rsidRPr="007E02D7">
              <w:rPr>
                <w:rStyle w:val="eop"/>
                <w:rFonts w:ascii="Arial" w:hAnsi="Arial" w:cs="Arial"/>
                <w:szCs w:val="22"/>
              </w:rPr>
              <w:t> </w:t>
            </w:r>
          </w:p>
        </w:tc>
        <w:tc>
          <w:tcPr>
            <w:tcW w:w="2252" w:type="dxa"/>
          </w:tcPr>
          <w:p w14:paraId="4B5CF3D4" w14:textId="77777777" w:rsidR="00152EC4" w:rsidRPr="007E02D7" w:rsidRDefault="00152EC4" w:rsidP="00152EC4">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683" w:type="dxa"/>
          </w:tcPr>
          <w:p w14:paraId="4802DF8F" w14:textId="1893C2CA" w:rsidR="00152EC4" w:rsidRPr="007E02D7" w:rsidRDefault="00305A34" w:rsidP="00152EC4">
            <w:pPr>
              <w:spacing w:after="0"/>
              <w:rPr>
                <w:rFonts w:ascii="Arial" w:hAnsi="Arial" w:cs="Arial"/>
                <w:szCs w:val="22"/>
              </w:rPr>
            </w:pPr>
            <w:r w:rsidRPr="007E02D7">
              <w:rPr>
                <w:rStyle w:val="normaltextrun"/>
                <w:rFonts w:ascii="Arial" w:hAnsi="Arial" w:cs="Arial"/>
                <w:szCs w:val="22"/>
              </w:rPr>
              <w:t>26</w:t>
            </w:r>
            <w:r w:rsidRPr="007E02D7">
              <w:rPr>
                <w:rStyle w:val="normaltextrun"/>
                <w:rFonts w:ascii="Arial" w:hAnsi="Arial" w:cs="Arial"/>
                <w:szCs w:val="22"/>
                <w:vertAlign w:val="superscript"/>
              </w:rPr>
              <w:t xml:space="preserve"> to</w:t>
            </w:r>
            <w:r w:rsidR="00152EC4" w:rsidRPr="007E02D7">
              <w:rPr>
                <w:rStyle w:val="normaltextrun"/>
                <w:rFonts w:ascii="Arial" w:hAnsi="Arial" w:cs="Arial"/>
                <w:szCs w:val="22"/>
              </w:rPr>
              <w:t xml:space="preserve"> 27 February 2021</w:t>
            </w:r>
            <w:r w:rsidR="00152EC4" w:rsidRPr="007E02D7">
              <w:rPr>
                <w:rStyle w:val="eop"/>
                <w:rFonts w:ascii="Arial" w:hAnsi="Arial" w:cs="Arial"/>
                <w:szCs w:val="22"/>
              </w:rPr>
              <w:t> </w:t>
            </w:r>
          </w:p>
        </w:tc>
        <w:tc>
          <w:tcPr>
            <w:tcW w:w="1929" w:type="dxa"/>
          </w:tcPr>
          <w:p w14:paraId="31475F18" w14:textId="77777777" w:rsidR="00152EC4" w:rsidRPr="007E02D7" w:rsidRDefault="00152EC4" w:rsidP="00152EC4">
            <w:pPr>
              <w:spacing w:after="0"/>
              <w:rPr>
                <w:rFonts w:ascii="Arial" w:hAnsi="Arial" w:cs="Arial"/>
                <w:szCs w:val="22"/>
              </w:rPr>
            </w:pPr>
            <w:r w:rsidRPr="007E02D7">
              <w:rPr>
                <w:rStyle w:val="normaltextrun"/>
                <w:rFonts w:ascii="Arial" w:hAnsi="Arial" w:cs="Arial"/>
                <w:szCs w:val="22"/>
              </w:rPr>
              <w:t>Pune</w:t>
            </w:r>
            <w:r w:rsidRPr="007E02D7">
              <w:rPr>
                <w:rStyle w:val="eop"/>
                <w:rFonts w:ascii="Arial" w:hAnsi="Arial" w:cs="Arial"/>
                <w:szCs w:val="22"/>
              </w:rPr>
              <w:t> </w:t>
            </w:r>
          </w:p>
        </w:tc>
      </w:tr>
      <w:tr w:rsidR="00152EC4" w:rsidRPr="007E02D7" w14:paraId="1975B424" w14:textId="77777777" w:rsidTr="00152EC4">
        <w:trPr>
          <w:trHeight w:val="446"/>
        </w:trPr>
        <w:tc>
          <w:tcPr>
            <w:tcW w:w="935" w:type="dxa"/>
          </w:tcPr>
          <w:p w14:paraId="24457FD9"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46</w:t>
            </w:r>
          </w:p>
        </w:tc>
        <w:tc>
          <w:tcPr>
            <w:tcW w:w="2948" w:type="dxa"/>
          </w:tcPr>
          <w:p w14:paraId="1946687F"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International Conference in Evolution in Manufacturing –ICEM 2020 </w:t>
            </w:r>
            <w:r w:rsidRPr="007E02D7">
              <w:rPr>
                <w:rStyle w:val="eop"/>
                <w:rFonts w:ascii="Arial" w:hAnsi="Arial" w:cs="Arial"/>
                <w:szCs w:val="22"/>
              </w:rPr>
              <w:t> </w:t>
            </w:r>
          </w:p>
        </w:tc>
        <w:tc>
          <w:tcPr>
            <w:tcW w:w="2252" w:type="dxa"/>
          </w:tcPr>
          <w:p w14:paraId="3D23A09C"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683" w:type="dxa"/>
          </w:tcPr>
          <w:p w14:paraId="1AD55DA9"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10 to 12 December 2020</w:t>
            </w:r>
            <w:r w:rsidRPr="007E02D7">
              <w:rPr>
                <w:rStyle w:val="eop"/>
                <w:rFonts w:ascii="Arial" w:hAnsi="Arial" w:cs="Arial"/>
                <w:szCs w:val="22"/>
              </w:rPr>
              <w:t> </w:t>
            </w:r>
          </w:p>
        </w:tc>
        <w:tc>
          <w:tcPr>
            <w:tcW w:w="1929" w:type="dxa"/>
          </w:tcPr>
          <w:p w14:paraId="0676DFD5"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NIT Jaipur</w:t>
            </w:r>
            <w:r w:rsidRPr="007E02D7">
              <w:rPr>
                <w:rStyle w:val="eop"/>
                <w:rFonts w:ascii="Arial" w:hAnsi="Arial" w:cs="Arial"/>
                <w:szCs w:val="22"/>
              </w:rPr>
              <w:t> </w:t>
            </w:r>
          </w:p>
        </w:tc>
      </w:tr>
      <w:tr w:rsidR="00152EC4" w:rsidRPr="007E02D7" w14:paraId="265FEC52" w14:textId="77777777" w:rsidTr="00152EC4">
        <w:trPr>
          <w:trHeight w:val="446"/>
        </w:trPr>
        <w:tc>
          <w:tcPr>
            <w:tcW w:w="935" w:type="dxa"/>
          </w:tcPr>
          <w:p w14:paraId="538C80AD"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47</w:t>
            </w:r>
          </w:p>
        </w:tc>
        <w:tc>
          <w:tcPr>
            <w:tcW w:w="2948" w:type="dxa"/>
          </w:tcPr>
          <w:p w14:paraId="50313E25"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International Conference on Recent Advances in Manufacturing-RAM 2021</w:t>
            </w:r>
            <w:r w:rsidRPr="007E02D7">
              <w:rPr>
                <w:rStyle w:val="eop"/>
                <w:rFonts w:ascii="Arial" w:hAnsi="Arial" w:cs="Arial"/>
                <w:szCs w:val="22"/>
              </w:rPr>
              <w:t> </w:t>
            </w:r>
          </w:p>
        </w:tc>
        <w:tc>
          <w:tcPr>
            <w:tcW w:w="2252" w:type="dxa"/>
          </w:tcPr>
          <w:p w14:paraId="0C29EE5B"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683" w:type="dxa"/>
          </w:tcPr>
          <w:p w14:paraId="3FA9D587"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10 to 12 June 2021</w:t>
            </w:r>
            <w:r w:rsidRPr="007E02D7">
              <w:rPr>
                <w:rStyle w:val="eop"/>
                <w:rFonts w:ascii="Arial" w:hAnsi="Arial" w:cs="Arial"/>
                <w:szCs w:val="22"/>
              </w:rPr>
              <w:t> </w:t>
            </w:r>
          </w:p>
        </w:tc>
        <w:tc>
          <w:tcPr>
            <w:tcW w:w="1929" w:type="dxa"/>
          </w:tcPr>
          <w:p w14:paraId="717165EB"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SVNIT Surat</w:t>
            </w:r>
            <w:r w:rsidRPr="007E02D7">
              <w:rPr>
                <w:rStyle w:val="eop"/>
                <w:rFonts w:ascii="Arial" w:hAnsi="Arial" w:cs="Arial"/>
                <w:szCs w:val="22"/>
              </w:rPr>
              <w:t> </w:t>
            </w:r>
          </w:p>
        </w:tc>
      </w:tr>
      <w:tr w:rsidR="00152EC4" w:rsidRPr="007E02D7" w14:paraId="22FAF94F" w14:textId="77777777" w:rsidTr="00152EC4">
        <w:trPr>
          <w:trHeight w:val="446"/>
        </w:trPr>
        <w:tc>
          <w:tcPr>
            <w:tcW w:w="935" w:type="dxa"/>
          </w:tcPr>
          <w:p w14:paraId="48F9DAAF" w14:textId="77777777" w:rsidR="00152EC4" w:rsidRPr="007E02D7" w:rsidRDefault="00152EC4" w:rsidP="00152EC4">
            <w:pPr>
              <w:widowControl w:val="0"/>
              <w:autoSpaceDE w:val="0"/>
              <w:autoSpaceDN w:val="0"/>
              <w:adjustRightInd w:val="0"/>
              <w:spacing w:after="0"/>
              <w:rPr>
                <w:rFonts w:ascii="Arial" w:hAnsi="Arial" w:cs="Arial"/>
                <w:szCs w:val="22"/>
              </w:rPr>
            </w:pPr>
            <w:r w:rsidRPr="007E02D7">
              <w:rPr>
                <w:rFonts w:ascii="Arial" w:hAnsi="Arial" w:cs="Arial"/>
                <w:szCs w:val="22"/>
              </w:rPr>
              <w:t>48</w:t>
            </w:r>
          </w:p>
        </w:tc>
        <w:tc>
          <w:tcPr>
            <w:tcW w:w="2948" w:type="dxa"/>
          </w:tcPr>
          <w:p w14:paraId="34473DB2"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International Conference on Recent Advances in Manufacturing-RAM 2021</w:t>
            </w:r>
            <w:r w:rsidRPr="007E02D7">
              <w:rPr>
                <w:rStyle w:val="eop"/>
                <w:rFonts w:ascii="Arial" w:hAnsi="Arial" w:cs="Arial"/>
                <w:szCs w:val="22"/>
              </w:rPr>
              <w:t> </w:t>
            </w:r>
          </w:p>
        </w:tc>
        <w:tc>
          <w:tcPr>
            <w:tcW w:w="2252" w:type="dxa"/>
          </w:tcPr>
          <w:p w14:paraId="2C16B280"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M. R. Dhanvijay</w:t>
            </w:r>
            <w:r w:rsidRPr="007E02D7">
              <w:rPr>
                <w:rStyle w:val="eop"/>
                <w:rFonts w:ascii="Arial" w:hAnsi="Arial" w:cs="Arial"/>
                <w:szCs w:val="22"/>
              </w:rPr>
              <w:t> </w:t>
            </w:r>
          </w:p>
        </w:tc>
        <w:tc>
          <w:tcPr>
            <w:tcW w:w="1683" w:type="dxa"/>
          </w:tcPr>
          <w:p w14:paraId="7DCAB45C"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10 to 12 June 2021</w:t>
            </w:r>
            <w:r w:rsidRPr="007E02D7">
              <w:rPr>
                <w:rStyle w:val="eop"/>
                <w:rFonts w:ascii="Arial" w:hAnsi="Arial" w:cs="Arial"/>
                <w:szCs w:val="22"/>
              </w:rPr>
              <w:t> </w:t>
            </w:r>
          </w:p>
        </w:tc>
        <w:tc>
          <w:tcPr>
            <w:tcW w:w="1929" w:type="dxa"/>
          </w:tcPr>
          <w:p w14:paraId="647621C9" w14:textId="77777777" w:rsidR="00152EC4" w:rsidRPr="007E02D7" w:rsidRDefault="00152EC4" w:rsidP="00152EC4">
            <w:pPr>
              <w:spacing w:after="0"/>
              <w:rPr>
                <w:rStyle w:val="normaltextrun"/>
                <w:rFonts w:ascii="Arial" w:hAnsi="Arial" w:cs="Arial"/>
                <w:szCs w:val="22"/>
              </w:rPr>
            </w:pPr>
            <w:r w:rsidRPr="007E02D7">
              <w:rPr>
                <w:rStyle w:val="normaltextrun"/>
                <w:rFonts w:ascii="Arial" w:hAnsi="Arial" w:cs="Arial"/>
                <w:szCs w:val="22"/>
              </w:rPr>
              <w:t>SVNIT, Surat</w:t>
            </w:r>
            <w:r w:rsidRPr="007E02D7">
              <w:rPr>
                <w:rStyle w:val="eop"/>
                <w:rFonts w:ascii="Arial" w:hAnsi="Arial" w:cs="Arial"/>
                <w:szCs w:val="22"/>
              </w:rPr>
              <w:t> </w:t>
            </w:r>
          </w:p>
        </w:tc>
      </w:tr>
      <w:tr w:rsidR="00305A34" w:rsidRPr="007E02D7" w14:paraId="20EFF4D8" w14:textId="77777777" w:rsidTr="00305A34">
        <w:trPr>
          <w:trHeight w:val="446"/>
        </w:trPr>
        <w:tc>
          <w:tcPr>
            <w:tcW w:w="935" w:type="dxa"/>
            <w:shd w:val="clear" w:color="auto" w:fill="A6A6A6" w:themeFill="background1" w:themeFillShade="A6"/>
          </w:tcPr>
          <w:p w14:paraId="1FBD9F0F" w14:textId="282B28CB"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488BD4B8" w14:textId="1AC8C5A5" w:rsidR="00305A34" w:rsidRPr="007E02D7" w:rsidRDefault="00305A34" w:rsidP="00305A34">
            <w:pPr>
              <w:pStyle w:val="paragraph"/>
              <w:spacing w:before="0" w:beforeAutospacing="0" w:after="0" w:afterAutospacing="0"/>
              <w:textAlignment w:val="baseline"/>
              <w:rPr>
                <w:rStyle w:val="normaltextrun"/>
                <w:rFonts w:ascii="Arial" w:eastAsiaTheme="minorEastAsia" w:hAnsi="Arial" w:cs="Arial"/>
                <w:sz w:val="22"/>
                <w:szCs w:val="22"/>
              </w:rPr>
            </w:pPr>
            <w:r w:rsidRPr="007E02D7">
              <w:rPr>
                <w:rFonts w:ascii="Arial" w:hAnsi="Arial" w:cs="Arial"/>
                <w:b/>
                <w:bCs/>
                <w:sz w:val="22"/>
                <w:szCs w:val="22"/>
              </w:rPr>
              <w:t>Name of the Conference</w:t>
            </w:r>
          </w:p>
        </w:tc>
        <w:tc>
          <w:tcPr>
            <w:tcW w:w="2252" w:type="dxa"/>
            <w:shd w:val="clear" w:color="auto" w:fill="A6A6A6" w:themeFill="background1" w:themeFillShade="A6"/>
          </w:tcPr>
          <w:p w14:paraId="376C819E" w14:textId="235312E0" w:rsidR="00305A34" w:rsidRPr="007E02D7" w:rsidRDefault="00305A34" w:rsidP="00305A34">
            <w:pPr>
              <w:spacing w:after="0"/>
              <w:rPr>
                <w:rStyle w:val="normaltextrun"/>
                <w:rFonts w:ascii="Arial" w:hAnsi="Arial" w:cs="Arial"/>
                <w:szCs w:val="22"/>
              </w:rPr>
            </w:pPr>
            <w:r w:rsidRPr="007E02D7">
              <w:rPr>
                <w:rFonts w:ascii="Arial" w:hAnsi="Arial" w:cs="Arial"/>
                <w:b/>
                <w:bCs/>
                <w:szCs w:val="22"/>
              </w:rPr>
              <w:t>Name of the Faculty</w:t>
            </w:r>
          </w:p>
        </w:tc>
        <w:tc>
          <w:tcPr>
            <w:tcW w:w="1683" w:type="dxa"/>
            <w:shd w:val="clear" w:color="auto" w:fill="A6A6A6" w:themeFill="background1" w:themeFillShade="A6"/>
          </w:tcPr>
          <w:p w14:paraId="58B55E04" w14:textId="4507DD3D" w:rsidR="00305A34" w:rsidRPr="007E02D7" w:rsidRDefault="00305A34" w:rsidP="00305A34">
            <w:pPr>
              <w:spacing w:after="0"/>
              <w:rPr>
                <w:rStyle w:val="normaltextrun"/>
                <w:rFonts w:ascii="Arial" w:hAnsi="Arial" w:cs="Arial"/>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40E4B491" w14:textId="59BF3A09" w:rsidR="00305A34" w:rsidRPr="007E02D7" w:rsidRDefault="00305A34" w:rsidP="00305A34">
            <w:pPr>
              <w:spacing w:after="0"/>
              <w:rPr>
                <w:rStyle w:val="normaltextrun"/>
                <w:rFonts w:ascii="Arial" w:hAnsi="Arial" w:cs="Arial"/>
                <w:szCs w:val="22"/>
              </w:rPr>
            </w:pPr>
            <w:r w:rsidRPr="007E02D7">
              <w:rPr>
                <w:rFonts w:ascii="Arial" w:hAnsi="Arial" w:cs="Arial"/>
                <w:b/>
                <w:szCs w:val="22"/>
              </w:rPr>
              <w:t>Venue</w:t>
            </w:r>
          </w:p>
        </w:tc>
      </w:tr>
      <w:tr w:rsidR="00305A34" w:rsidRPr="007E02D7" w14:paraId="51364EEA" w14:textId="77777777" w:rsidTr="00152EC4">
        <w:trPr>
          <w:trHeight w:val="446"/>
        </w:trPr>
        <w:tc>
          <w:tcPr>
            <w:tcW w:w="935" w:type="dxa"/>
          </w:tcPr>
          <w:p w14:paraId="113B04A6"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49</w:t>
            </w:r>
          </w:p>
        </w:tc>
        <w:tc>
          <w:tcPr>
            <w:tcW w:w="2948" w:type="dxa"/>
          </w:tcPr>
          <w:p w14:paraId="202E0995" w14:textId="77777777" w:rsidR="00305A34" w:rsidRPr="007E02D7" w:rsidRDefault="00305A34" w:rsidP="00305A34">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2nd International</w:t>
            </w:r>
            <w:r w:rsidRPr="007E02D7">
              <w:rPr>
                <w:rStyle w:val="eop"/>
                <w:rFonts w:ascii="Arial" w:hAnsi="Arial" w:cs="Arial"/>
                <w:sz w:val="22"/>
                <w:szCs w:val="22"/>
              </w:rPr>
              <w:t> </w:t>
            </w:r>
          </w:p>
          <w:p w14:paraId="2132523A"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Conference on Aspects of Materials Science and Engineering" ICAMSE2021</w:t>
            </w:r>
            <w:r w:rsidRPr="007E02D7">
              <w:rPr>
                <w:rStyle w:val="eop"/>
                <w:rFonts w:ascii="Arial" w:hAnsi="Arial" w:cs="Arial"/>
                <w:szCs w:val="22"/>
              </w:rPr>
              <w:t> </w:t>
            </w:r>
          </w:p>
        </w:tc>
        <w:tc>
          <w:tcPr>
            <w:tcW w:w="2252" w:type="dxa"/>
          </w:tcPr>
          <w:p w14:paraId="22893E48"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 Kishore Jawale</w:t>
            </w:r>
            <w:r w:rsidRPr="007E02D7">
              <w:rPr>
                <w:rStyle w:val="eop"/>
                <w:rFonts w:ascii="Arial" w:hAnsi="Arial" w:cs="Arial"/>
                <w:szCs w:val="22"/>
              </w:rPr>
              <w:t> </w:t>
            </w:r>
          </w:p>
        </w:tc>
        <w:tc>
          <w:tcPr>
            <w:tcW w:w="1683" w:type="dxa"/>
          </w:tcPr>
          <w:p w14:paraId="06272760"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5 to 6 March 2021</w:t>
            </w:r>
            <w:r w:rsidRPr="007E02D7">
              <w:rPr>
                <w:rStyle w:val="eop"/>
                <w:rFonts w:ascii="Arial" w:hAnsi="Arial" w:cs="Arial"/>
                <w:szCs w:val="22"/>
              </w:rPr>
              <w:t> </w:t>
            </w:r>
          </w:p>
        </w:tc>
        <w:tc>
          <w:tcPr>
            <w:tcW w:w="1929" w:type="dxa"/>
          </w:tcPr>
          <w:p w14:paraId="271E51D6"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Hyatt Regency, Chandigarh, India</w:t>
            </w:r>
            <w:r w:rsidRPr="007E02D7">
              <w:rPr>
                <w:rStyle w:val="eop"/>
                <w:rFonts w:ascii="Arial" w:hAnsi="Arial" w:cs="Arial"/>
                <w:szCs w:val="22"/>
              </w:rPr>
              <w:t> </w:t>
            </w:r>
          </w:p>
        </w:tc>
      </w:tr>
      <w:tr w:rsidR="00305A34" w:rsidRPr="007E02D7" w14:paraId="1D55498D" w14:textId="77777777" w:rsidTr="00152EC4">
        <w:trPr>
          <w:trHeight w:val="446"/>
        </w:trPr>
        <w:tc>
          <w:tcPr>
            <w:tcW w:w="935" w:type="dxa"/>
          </w:tcPr>
          <w:p w14:paraId="2B7E4E7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50</w:t>
            </w:r>
          </w:p>
        </w:tc>
        <w:tc>
          <w:tcPr>
            <w:tcW w:w="2948" w:type="dxa"/>
          </w:tcPr>
          <w:p w14:paraId="2795BEF8" w14:textId="77777777" w:rsidR="00305A34" w:rsidRPr="007E02D7" w:rsidRDefault="00305A34" w:rsidP="00305A34">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Advancement and Futuristic Trends in Mechanical and Materials Engineering</w:t>
            </w:r>
            <w:r w:rsidRPr="007E02D7">
              <w:rPr>
                <w:rStyle w:val="eop"/>
                <w:rFonts w:ascii="Arial" w:hAnsi="Arial" w:cs="Arial"/>
                <w:sz w:val="22"/>
                <w:szCs w:val="22"/>
              </w:rPr>
              <w:t> </w:t>
            </w:r>
          </w:p>
          <w:p w14:paraId="36CBF45B"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(AFTMME-20)</w:t>
            </w:r>
            <w:r w:rsidRPr="007E02D7">
              <w:rPr>
                <w:rStyle w:val="eop"/>
                <w:rFonts w:ascii="Arial" w:hAnsi="Arial" w:cs="Arial"/>
                <w:szCs w:val="22"/>
              </w:rPr>
              <w:t> </w:t>
            </w:r>
          </w:p>
        </w:tc>
        <w:tc>
          <w:tcPr>
            <w:tcW w:w="2252" w:type="dxa"/>
          </w:tcPr>
          <w:p w14:paraId="496A0CBE"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 Kishore Jawale</w:t>
            </w:r>
            <w:r w:rsidRPr="007E02D7">
              <w:rPr>
                <w:rStyle w:val="eop"/>
                <w:rFonts w:ascii="Arial" w:hAnsi="Arial" w:cs="Arial"/>
                <w:szCs w:val="22"/>
              </w:rPr>
              <w:t> </w:t>
            </w:r>
          </w:p>
        </w:tc>
        <w:tc>
          <w:tcPr>
            <w:tcW w:w="1683" w:type="dxa"/>
          </w:tcPr>
          <w:p w14:paraId="0477AC05"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9 to 20 December 2020</w:t>
            </w:r>
            <w:r w:rsidRPr="007E02D7">
              <w:rPr>
                <w:rStyle w:val="eop"/>
                <w:rFonts w:ascii="Arial" w:hAnsi="Arial" w:cs="Arial"/>
                <w:szCs w:val="22"/>
              </w:rPr>
              <w:t> </w:t>
            </w:r>
          </w:p>
        </w:tc>
        <w:tc>
          <w:tcPr>
            <w:tcW w:w="1929" w:type="dxa"/>
          </w:tcPr>
          <w:p w14:paraId="7E0EEADE" w14:textId="7BC62270" w:rsidR="00305A34" w:rsidRPr="007E02D7" w:rsidRDefault="00305A34" w:rsidP="00305A34">
            <w:pPr>
              <w:pStyle w:val="paragraph"/>
              <w:spacing w:before="0" w:beforeAutospacing="0" w:after="0" w:afterAutospacing="0"/>
              <w:textAlignment w:val="baseline"/>
              <w:rPr>
                <w:rStyle w:val="normaltextrun"/>
                <w:rFonts w:ascii="Arial" w:hAnsi="Arial" w:cs="Arial"/>
                <w:sz w:val="22"/>
                <w:szCs w:val="22"/>
              </w:rPr>
            </w:pPr>
            <w:r w:rsidRPr="007E02D7">
              <w:rPr>
                <w:rStyle w:val="normaltextrun"/>
                <w:rFonts w:ascii="Arial" w:eastAsiaTheme="minorEastAsia" w:hAnsi="Arial" w:cs="Arial"/>
                <w:sz w:val="22"/>
                <w:szCs w:val="22"/>
              </w:rPr>
              <w:t>Society Of Materials &amp;</w:t>
            </w:r>
            <w:r w:rsidRPr="007E02D7">
              <w:rPr>
                <w:rStyle w:val="eop"/>
                <w:rFonts w:ascii="Arial" w:hAnsi="Arial" w:cs="Arial"/>
                <w:sz w:val="22"/>
                <w:szCs w:val="22"/>
              </w:rPr>
              <w:t> </w:t>
            </w:r>
            <w:r w:rsidRPr="007E02D7">
              <w:rPr>
                <w:rStyle w:val="normaltextrun"/>
                <w:rFonts w:ascii="Arial" w:hAnsi="Arial" w:cs="Arial"/>
                <w:sz w:val="22"/>
                <w:szCs w:val="22"/>
              </w:rPr>
              <w:t>Mechanical Engineers, India</w:t>
            </w:r>
            <w:r w:rsidRPr="007E02D7">
              <w:rPr>
                <w:rStyle w:val="eop"/>
                <w:rFonts w:ascii="Arial" w:hAnsi="Arial" w:cs="Arial"/>
                <w:sz w:val="22"/>
                <w:szCs w:val="22"/>
              </w:rPr>
              <w:t> </w:t>
            </w:r>
          </w:p>
        </w:tc>
      </w:tr>
      <w:tr w:rsidR="00305A34" w:rsidRPr="007E02D7" w14:paraId="03A3539F" w14:textId="77777777" w:rsidTr="00152EC4">
        <w:trPr>
          <w:trHeight w:val="446"/>
        </w:trPr>
        <w:tc>
          <w:tcPr>
            <w:tcW w:w="935" w:type="dxa"/>
          </w:tcPr>
          <w:p w14:paraId="6BF36649"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51</w:t>
            </w:r>
          </w:p>
        </w:tc>
        <w:tc>
          <w:tcPr>
            <w:tcW w:w="2948" w:type="dxa"/>
          </w:tcPr>
          <w:p w14:paraId="73A7E3F8" w14:textId="47C9849F" w:rsidR="00305A34" w:rsidRPr="007E02D7" w:rsidRDefault="00305A34" w:rsidP="00305A34">
            <w:pPr>
              <w:autoSpaceDE w:val="0"/>
              <w:autoSpaceDN w:val="0"/>
              <w:adjustRightInd w:val="0"/>
              <w:spacing w:after="0"/>
              <w:rPr>
                <w:rStyle w:val="normaltextrun"/>
                <w:rFonts w:ascii="Arial" w:hAnsi="Arial" w:cs="Arial"/>
                <w:szCs w:val="22"/>
                <w:lang w:bidi="ar-SA"/>
              </w:rPr>
            </w:pPr>
            <w:r w:rsidRPr="007E02D7">
              <w:rPr>
                <w:rStyle w:val="normaltextrun"/>
                <w:rFonts w:ascii="Arial" w:hAnsi="Arial" w:cs="Arial"/>
                <w:szCs w:val="22"/>
                <w:lang w:bidi="ar-SA"/>
              </w:rPr>
              <w:t xml:space="preserve">International Conference on Advancements and Futuristic Trends in Mechanical and Materials Engineering </w:t>
            </w:r>
          </w:p>
        </w:tc>
        <w:tc>
          <w:tcPr>
            <w:tcW w:w="2252" w:type="dxa"/>
          </w:tcPr>
          <w:p w14:paraId="0AE19F34" w14:textId="77777777" w:rsidR="00305A34" w:rsidRPr="007E02D7" w:rsidRDefault="00305A34" w:rsidP="00305A34">
            <w:pPr>
              <w:spacing w:after="0"/>
              <w:rPr>
                <w:rStyle w:val="normaltextrun"/>
                <w:rFonts w:ascii="Arial" w:hAnsi="Arial" w:cs="Arial"/>
                <w:szCs w:val="22"/>
                <w:lang w:bidi="ar-SA"/>
              </w:rPr>
            </w:pPr>
            <w:r w:rsidRPr="007E02D7">
              <w:rPr>
                <w:rStyle w:val="normaltextrun"/>
                <w:rFonts w:ascii="Arial" w:hAnsi="Arial" w:cs="Arial"/>
                <w:szCs w:val="22"/>
                <w:lang w:bidi="ar-SA"/>
              </w:rPr>
              <w:t>Jayesh Chandugade, LabheshYawalkar, PD Pantawane, Kishore Jawale</w:t>
            </w:r>
          </w:p>
        </w:tc>
        <w:tc>
          <w:tcPr>
            <w:tcW w:w="1683" w:type="dxa"/>
          </w:tcPr>
          <w:p w14:paraId="0CA535FB"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9 to 20 December 2020</w:t>
            </w:r>
            <w:r w:rsidRPr="007E02D7">
              <w:rPr>
                <w:rStyle w:val="eop"/>
                <w:rFonts w:ascii="Arial" w:hAnsi="Arial" w:cs="Arial"/>
                <w:szCs w:val="22"/>
              </w:rPr>
              <w:t> </w:t>
            </w:r>
          </w:p>
        </w:tc>
        <w:tc>
          <w:tcPr>
            <w:tcW w:w="1929" w:type="dxa"/>
          </w:tcPr>
          <w:p w14:paraId="3914987B" w14:textId="53EEF9BF" w:rsidR="00305A34" w:rsidRPr="007E02D7" w:rsidRDefault="00305A34" w:rsidP="00305A34">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Society Of Materials &amp;</w:t>
            </w:r>
            <w:r w:rsidRPr="007E02D7">
              <w:rPr>
                <w:rStyle w:val="eop"/>
                <w:rFonts w:ascii="Arial" w:hAnsi="Arial" w:cs="Arial"/>
                <w:sz w:val="22"/>
                <w:szCs w:val="22"/>
              </w:rPr>
              <w:t> </w:t>
            </w:r>
          </w:p>
          <w:p w14:paraId="662A664C" w14:textId="717B7D59"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Mechanical Engineers, India</w:t>
            </w:r>
            <w:r w:rsidRPr="007E02D7">
              <w:rPr>
                <w:rStyle w:val="eop"/>
                <w:rFonts w:ascii="Arial" w:hAnsi="Arial" w:cs="Arial"/>
                <w:szCs w:val="22"/>
              </w:rPr>
              <w:t> </w:t>
            </w:r>
          </w:p>
        </w:tc>
      </w:tr>
      <w:tr w:rsidR="00305A34" w:rsidRPr="007E02D7" w14:paraId="72A7A74F" w14:textId="77777777" w:rsidTr="00152EC4">
        <w:trPr>
          <w:trHeight w:val="446"/>
        </w:trPr>
        <w:tc>
          <w:tcPr>
            <w:tcW w:w="935" w:type="dxa"/>
          </w:tcPr>
          <w:p w14:paraId="2BCB9E5B"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52</w:t>
            </w:r>
          </w:p>
        </w:tc>
        <w:tc>
          <w:tcPr>
            <w:tcW w:w="2948" w:type="dxa"/>
          </w:tcPr>
          <w:p w14:paraId="3D86C740" w14:textId="77777777" w:rsidR="00305A34" w:rsidRPr="007E02D7" w:rsidRDefault="00305A34" w:rsidP="00305A34">
            <w:pPr>
              <w:spacing w:after="0"/>
              <w:rPr>
                <w:rStyle w:val="normaltextrun"/>
                <w:rFonts w:ascii="Arial" w:hAnsi="Arial" w:cs="Arial"/>
                <w:szCs w:val="22"/>
              </w:rPr>
            </w:pPr>
            <w:r w:rsidRPr="007E02D7">
              <w:rPr>
                <w:rFonts w:ascii="Arial" w:eastAsiaTheme="majorEastAsia" w:hAnsi="Arial" w:cs="Arial"/>
                <w:noProof/>
                <w:szCs w:val="22"/>
              </w:rPr>
              <w:t>International Conference on Intellgent Robotics, Mechantronics and Automation Systems (IRMAS 2021)</w:t>
            </w:r>
          </w:p>
        </w:tc>
        <w:tc>
          <w:tcPr>
            <w:tcW w:w="2252" w:type="dxa"/>
          </w:tcPr>
          <w:p w14:paraId="7696B2F2" w14:textId="77777777" w:rsidR="00305A34" w:rsidRPr="007E02D7" w:rsidRDefault="00305A34" w:rsidP="00305A34">
            <w:pPr>
              <w:spacing w:after="0"/>
              <w:rPr>
                <w:rStyle w:val="normaltextrun"/>
                <w:rFonts w:ascii="Arial" w:hAnsi="Arial" w:cs="Arial"/>
                <w:szCs w:val="22"/>
              </w:rPr>
            </w:pPr>
            <w:r w:rsidRPr="007E02D7">
              <w:rPr>
                <w:rFonts w:ascii="Arial" w:eastAsiaTheme="majorEastAsia" w:hAnsi="Arial" w:cs="Arial"/>
                <w:noProof/>
                <w:szCs w:val="22"/>
              </w:rPr>
              <w:t>Ankush Aher  Rakesh Mulik Sudhir Patil and Maneetkumar Dhanvijay</w:t>
            </w:r>
          </w:p>
        </w:tc>
        <w:tc>
          <w:tcPr>
            <w:tcW w:w="1683" w:type="dxa"/>
          </w:tcPr>
          <w:p w14:paraId="0E5BDFCF"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323130"/>
                <w:szCs w:val="22"/>
              </w:rPr>
              <w:t>9 to 11 October 2020</w:t>
            </w:r>
          </w:p>
        </w:tc>
        <w:tc>
          <w:tcPr>
            <w:tcW w:w="1929" w:type="dxa"/>
          </w:tcPr>
          <w:p w14:paraId="75A5BF45"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32061EA2" w14:textId="77777777" w:rsidTr="00152EC4">
        <w:trPr>
          <w:trHeight w:val="446"/>
        </w:trPr>
        <w:tc>
          <w:tcPr>
            <w:tcW w:w="935" w:type="dxa"/>
          </w:tcPr>
          <w:p w14:paraId="24CA7B9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53</w:t>
            </w:r>
          </w:p>
        </w:tc>
        <w:tc>
          <w:tcPr>
            <w:tcW w:w="2948" w:type="dxa"/>
          </w:tcPr>
          <w:p w14:paraId="06F4D788" w14:textId="25084E7B" w:rsidR="00305A34" w:rsidRPr="007E02D7" w:rsidRDefault="00305A34" w:rsidP="00305A34">
            <w:pPr>
              <w:spacing w:after="0"/>
              <w:rPr>
                <w:rStyle w:val="normaltextrun"/>
                <w:rFonts w:ascii="Arial" w:hAnsi="Arial" w:cs="Arial"/>
                <w:szCs w:val="22"/>
              </w:rPr>
            </w:pPr>
            <w:r w:rsidRPr="007E02D7">
              <w:rPr>
                <w:rFonts w:ascii="Arial" w:hAnsi="Arial" w:cs="Arial"/>
                <w:color w:val="000000" w:themeColor="text1"/>
                <w:szCs w:val="22"/>
              </w:rPr>
              <w:t xml:space="preserve">International Virtual Conference on Applied Science, Technology, Management and Language Studies </w:t>
            </w:r>
          </w:p>
        </w:tc>
        <w:tc>
          <w:tcPr>
            <w:tcW w:w="2252" w:type="dxa"/>
          </w:tcPr>
          <w:p w14:paraId="79FD374C" w14:textId="77777777" w:rsidR="00305A34" w:rsidRPr="007E02D7" w:rsidRDefault="00305A34" w:rsidP="00305A34">
            <w:pPr>
              <w:rPr>
                <w:rFonts w:ascii="Arial" w:hAnsi="Arial" w:cs="Arial"/>
                <w:color w:val="000000" w:themeColor="text1"/>
                <w:szCs w:val="22"/>
              </w:rPr>
            </w:pPr>
            <w:r w:rsidRPr="007E02D7">
              <w:rPr>
                <w:rFonts w:ascii="Arial" w:hAnsi="Arial" w:cs="Arial"/>
                <w:color w:val="000000" w:themeColor="text1"/>
                <w:szCs w:val="22"/>
              </w:rPr>
              <w:t>Poorva  S. Bargale, M. D. Jaybhaye</w:t>
            </w:r>
          </w:p>
          <w:p w14:paraId="023F55F9" w14:textId="77777777" w:rsidR="00305A34" w:rsidRPr="007E02D7" w:rsidRDefault="00305A34" w:rsidP="00305A34">
            <w:pPr>
              <w:rPr>
                <w:rStyle w:val="normaltextrun"/>
                <w:rFonts w:ascii="Arial" w:hAnsi="Arial" w:cs="Arial"/>
                <w:szCs w:val="22"/>
              </w:rPr>
            </w:pPr>
          </w:p>
        </w:tc>
        <w:tc>
          <w:tcPr>
            <w:tcW w:w="1683" w:type="dxa"/>
          </w:tcPr>
          <w:p w14:paraId="52D1F292"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11 to 12 December 2020</w:t>
            </w:r>
          </w:p>
        </w:tc>
        <w:tc>
          <w:tcPr>
            <w:tcW w:w="1929" w:type="dxa"/>
          </w:tcPr>
          <w:p w14:paraId="5B539EF6"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011DC34C" w14:textId="77777777" w:rsidTr="00152EC4">
        <w:trPr>
          <w:trHeight w:val="446"/>
        </w:trPr>
        <w:tc>
          <w:tcPr>
            <w:tcW w:w="935" w:type="dxa"/>
          </w:tcPr>
          <w:p w14:paraId="2FD1E978"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54</w:t>
            </w:r>
          </w:p>
        </w:tc>
        <w:tc>
          <w:tcPr>
            <w:tcW w:w="2948" w:type="dxa"/>
          </w:tcPr>
          <w:p w14:paraId="22F67869"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000000" w:themeColor="text1"/>
                <w:szCs w:val="22"/>
              </w:rPr>
              <w:t>International Virtual Conference on Applied Science, Technology, Management and Language Studies (ASTMLS-2020)</w:t>
            </w:r>
          </w:p>
        </w:tc>
        <w:tc>
          <w:tcPr>
            <w:tcW w:w="2252" w:type="dxa"/>
          </w:tcPr>
          <w:p w14:paraId="6476297C" w14:textId="77777777" w:rsidR="00305A34" w:rsidRPr="007E02D7" w:rsidRDefault="00305A34" w:rsidP="00305A34">
            <w:pPr>
              <w:rPr>
                <w:rFonts w:ascii="Arial" w:hAnsi="Arial" w:cs="Arial"/>
                <w:szCs w:val="22"/>
              </w:rPr>
            </w:pPr>
            <w:r w:rsidRPr="007E02D7">
              <w:rPr>
                <w:rFonts w:ascii="Arial" w:eastAsia="Calibri" w:hAnsi="Arial" w:cs="Arial"/>
                <w:color w:val="000000" w:themeColor="text1"/>
                <w:szCs w:val="22"/>
              </w:rPr>
              <w:t>CHETAN NAIK, M.D.Jaybhaye</w:t>
            </w:r>
          </w:p>
          <w:p w14:paraId="242275FB" w14:textId="77777777" w:rsidR="00305A34" w:rsidRPr="007E02D7" w:rsidRDefault="00305A34" w:rsidP="00305A34">
            <w:pPr>
              <w:spacing w:after="0"/>
              <w:rPr>
                <w:rStyle w:val="normaltextrun"/>
                <w:rFonts w:ascii="Arial" w:hAnsi="Arial" w:cs="Arial"/>
                <w:szCs w:val="22"/>
              </w:rPr>
            </w:pPr>
          </w:p>
        </w:tc>
        <w:tc>
          <w:tcPr>
            <w:tcW w:w="1683" w:type="dxa"/>
          </w:tcPr>
          <w:p w14:paraId="5914E24B"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11 to 12 December 2020</w:t>
            </w:r>
          </w:p>
        </w:tc>
        <w:tc>
          <w:tcPr>
            <w:tcW w:w="1929" w:type="dxa"/>
          </w:tcPr>
          <w:p w14:paraId="113A355C"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07C5C3EF" w14:textId="77777777" w:rsidTr="00152EC4">
        <w:trPr>
          <w:trHeight w:val="446"/>
        </w:trPr>
        <w:tc>
          <w:tcPr>
            <w:tcW w:w="935" w:type="dxa"/>
          </w:tcPr>
          <w:p w14:paraId="6DD9E8EA"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55</w:t>
            </w:r>
          </w:p>
        </w:tc>
        <w:tc>
          <w:tcPr>
            <w:tcW w:w="2948" w:type="dxa"/>
          </w:tcPr>
          <w:p w14:paraId="5BC93C96"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 xml:space="preserve">International E- Conference on Intelligent Mechanical Systems for Industry 4.0- (ICIMSI-2021) </w:t>
            </w:r>
          </w:p>
        </w:tc>
        <w:tc>
          <w:tcPr>
            <w:tcW w:w="2252" w:type="dxa"/>
          </w:tcPr>
          <w:p w14:paraId="52263B4E" w14:textId="77777777" w:rsidR="00305A34" w:rsidRPr="007E02D7" w:rsidRDefault="00305A34" w:rsidP="00305A34">
            <w:pPr>
              <w:pStyle w:val="papertitle"/>
              <w:spacing w:after="0" w:line="240" w:lineRule="auto"/>
              <w:jc w:val="both"/>
              <w:rPr>
                <w:rFonts w:ascii="Arial" w:hAnsi="Arial" w:cs="Arial"/>
                <w:b w:val="0"/>
                <w:sz w:val="22"/>
                <w:szCs w:val="22"/>
              </w:rPr>
            </w:pPr>
            <w:r w:rsidRPr="007E02D7">
              <w:rPr>
                <w:rFonts w:ascii="Arial" w:hAnsi="Arial" w:cs="Arial"/>
                <w:b w:val="0"/>
                <w:sz w:val="22"/>
                <w:szCs w:val="22"/>
              </w:rPr>
              <w:t>Anupkumar Dube,</w:t>
            </w:r>
          </w:p>
          <w:p w14:paraId="1FBDFFFF"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M D Jaybhaye</w:t>
            </w:r>
          </w:p>
        </w:tc>
        <w:tc>
          <w:tcPr>
            <w:tcW w:w="1683" w:type="dxa"/>
          </w:tcPr>
          <w:p w14:paraId="57129940"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26  to 27 February  2021</w:t>
            </w:r>
          </w:p>
        </w:tc>
        <w:tc>
          <w:tcPr>
            <w:tcW w:w="1929" w:type="dxa"/>
          </w:tcPr>
          <w:p w14:paraId="7F8E0E41"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1D0AA9D2" w14:textId="77777777" w:rsidTr="00152EC4">
        <w:trPr>
          <w:trHeight w:val="446"/>
        </w:trPr>
        <w:tc>
          <w:tcPr>
            <w:tcW w:w="935" w:type="dxa"/>
          </w:tcPr>
          <w:p w14:paraId="48FA6617"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56</w:t>
            </w:r>
          </w:p>
        </w:tc>
        <w:tc>
          <w:tcPr>
            <w:tcW w:w="2948" w:type="dxa"/>
          </w:tcPr>
          <w:p w14:paraId="492B5805" w14:textId="77777777" w:rsidR="00305A34" w:rsidRPr="007E02D7" w:rsidRDefault="00305A34" w:rsidP="00305A34">
            <w:pPr>
              <w:spacing w:after="0"/>
              <w:rPr>
                <w:rFonts w:ascii="Arial" w:hAnsi="Arial" w:cs="Arial"/>
                <w:szCs w:val="22"/>
              </w:rPr>
            </w:pPr>
            <w:r w:rsidRPr="007E02D7">
              <w:rPr>
                <w:rFonts w:ascii="Arial" w:hAnsi="Arial" w:cs="Arial"/>
                <w:szCs w:val="22"/>
              </w:rPr>
              <w:t xml:space="preserve">International Conference on Industrial and Manufacturing Systems (CIMS-2020) </w:t>
            </w:r>
          </w:p>
        </w:tc>
        <w:tc>
          <w:tcPr>
            <w:tcW w:w="2252" w:type="dxa"/>
          </w:tcPr>
          <w:p w14:paraId="1EDCA597" w14:textId="77777777" w:rsidR="00305A34" w:rsidRPr="007E02D7" w:rsidRDefault="00305A34" w:rsidP="00305A34">
            <w:pPr>
              <w:spacing w:after="0"/>
              <w:rPr>
                <w:rFonts w:ascii="Arial" w:hAnsi="Arial" w:cs="Arial"/>
                <w:szCs w:val="22"/>
              </w:rPr>
            </w:pPr>
            <w:r w:rsidRPr="007E02D7">
              <w:rPr>
                <w:rFonts w:ascii="Arial" w:hAnsi="Arial" w:cs="Arial"/>
                <w:szCs w:val="22"/>
              </w:rPr>
              <w:t>Mayuresh Kashikar, Sudhir Madhav Patil, Sumeet Kalkar</w:t>
            </w:r>
          </w:p>
        </w:tc>
        <w:tc>
          <w:tcPr>
            <w:tcW w:w="1683" w:type="dxa"/>
          </w:tcPr>
          <w:p w14:paraId="11C9494E" w14:textId="77777777" w:rsidR="00305A34" w:rsidRPr="007E02D7" w:rsidRDefault="00305A34" w:rsidP="00305A34">
            <w:pPr>
              <w:spacing w:after="0"/>
              <w:rPr>
                <w:rFonts w:ascii="Arial" w:hAnsi="Arial" w:cs="Arial"/>
                <w:szCs w:val="22"/>
              </w:rPr>
            </w:pPr>
            <w:r w:rsidRPr="007E02D7">
              <w:rPr>
                <w:rFonts w:ascii="Arial" w:hAnsi="Arial" w:cs="Arial"/>
                <w:szCs w:val="22"/>
              </w:rPr>
              <w:t>9 to 20 December 2020 </w:t>
            </w:r>
          </w:p>
        </w:tc>
        <w:tc>
          <w:tcPr>
            <w:tcW w:w="1929" w:type="dxa"/>
          </w:tcPr>
          <w:p w14:paraId="720DF8B2" w14:textId="77777777" w:rsidR="00305A34" w:rsidRPr="007E02D7" w:rsidRDefault="00305A34" w:rsidP="00305A34">
            <w:pPr>
              <w:spacing w:after="0"/>
              <w:rPr>
                <w:rFonts w:ascii="Arial" w:hAnsi="Arial" w:cs="Arial"/>
                <w:szCs w:val="22"/>
              </w:rPr>
            </w:pPr>
            <w:r w:rsidRPr="007E02D7">
              <w:rPr>
                <w:rFonts w:ascii="Arial" w:hAnsi="Arial" w:cs="Arial"/>
                <w:szCs w:val="22"/>
              </w:rPr>
              <w:t>Department of Industrial and Production Engineering, Dr. B. R. Ambedkar National Institute of Technology, Jalandhar, India</w:t>
            </w:r>
          </w:p>
        </w:tc>
      </w:tr>
      <w:tr w:rsidR="00305A34" w:rsidRPr="007E02D7" w14:paraId="588C88BD" w14:textId="77777777" w:rsidTr="00305A34">
        <w:trPr>
          <w:trHeight w:val="446"/>
        </w:trPr>
        <w:tc>
          <w:tcPr>
            <w:tcW w:w="935" w:type="dxa"/>
            <w:shd w:val="clear" w:color="auto" w:fill="A6A6A6" w:themeFill="background1" w:themeFillShade="A6"/>
          </w:tcPr>
          <w:p w14:paraId="5D3D0988" w14:textId="2F3FA9BC"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09A391A2" w14:textId="385F5B1A" w:rsidR="00305A34" w:rsidRPr="007E02D7" w:rsidRDefault="00305A34" w:rsidP="00305A34">
            <w:pPr>
              <w:pStyle w:val="Default"/>
              <w:jc w:val="both"/>
              <w:rPr>
                <w:rFonts w:ascii="Arial" w:hAnsi="Arial" w:cs="Arial"/>
                <w:sz w:val="22"/>
                <w:szCs w:val="22"/>
              </w:rPr>
            </w:pPr>
            <w:r w:rsidRPr="007E02D7">
              <w:rPr>
                <w:rFonts w:ascii="Arial" w:hAnsi="Arial" w:cs="Arial"/>
                <w:b/>
                <w:bCs/>
                <w:sz w:val="22"/>
                <w:szCs w:val="22"/>
              </w:rPr>
              <w:t>Name of the Conference</w:t>
            </w:r>
          </w:p>
        </w:tc>
        <w:tc>
          <w:tcPr>
            <w:tcW w:w="2252" w:type="dxa"/>
            <w:shd w:val="clear" w:color="auto" w:fill="A6A6A6" w:themeFill="background1" w:themeFillShade="A6"/>
          </w:tcPr>
          <w:p w14:paraId="6316A48E" w14:textId="3D36CB10" w:rsidR="00305A34" w:rsidRPr="007E02D7" w:rsidRDefault="00305A34" w:rsidP="00305A34">
            <w:pPr>
              <w:pStyle w:val="Default"/>
              <w:jc w:val="both"/>
              <w:rPr>
                <w:rFonts w:ascii="Arial" w:hAnsi="Arial" w:cs="Arial"/>
                <w:sz w:val="22"/>
                <w:szCs w:val="22"/>
              </w:rPr>
            </w:pPr>
            <w:r w:rsidRPr="007E02D7">
              <w:rPr>
                <w:rFonts w:ascii="Arial" w:hAnsi="Arial" w:cs="Arial"/>
                <w:b/>
                <w:bCs/>
                <w:sz w:val="22"/>
                <w:szCs w:val="22"/>
              </w:rPr>
              <w:t>Name of the Faculty</w:t>
            </w:r>
          </w:p>
        </w:tc>
        <w:tc>
          <w:tcPr>
            <w:tcW w:w="1683" w:type="dxa"/>
            <w:shd w:val="clear" w:color="auto" w:fill="A6A6A6" w:themeFill="background1" w:themeFillShade="A6"/>
          </w:tcPr>
          <w:p w14:paraId="76B3B7F8" w14:textId="7A18FDC0" w:rsidR="00305A34" w:rsidRPr="007E02D7" w:rsidRDefault="00305A34" w:rsidP="00305A34">
            <w:pPr>
              <w:pStyle w:val="Default"/>
              <w:rPr>
                <w:rFonts w:ascii="Arial" w:hAnsi="Arial" w:cs="Arial"/>
                <w:sz w:val="22"/>
                <w:szCs w:val="22"/>
              </w:rPr>
            </w:pPr>
            <w:r w:rsidRPr="007E02D7">
              <w:rPr>
                <w:rFonts w:ascii="Arial" w:hAnsi="Arial" w:cs="Arial"/>
                <w:b/>
                <w:bCs/>
                <w:sz w:val="22"/>
                <w:szCs w:val="22"/>
              </w:rPr>
              <w:t xml:space="preserve">Period </w:t>
            </w:r>
          </w:p>
        </w:tc>
        <w:tc>
          <w:tcPr>
            <w:tcW w:w="1929" w:type="dxa"/>
            <w:shd w:val="clear" w:color="auto" w:fill="A6A6A6" w:themeFill="background1" w:themeFillShade="A6"/>
          </w:tcPr>
          <w:p w14:paraId="67A5A3DF" w14:textId="2BCB9FE5" w:rsidR="00305A34" w:rsidRPr="007E02D7" w:rsidRDefault="00305A34" w:rsidP="00305A34">
            <w:pPr>
              <w:pStyle w:val="Default"/>
              <w:jc w:val="both"/>
              <w:rPr>
                <w:rFonts w:ascii="Arial" w:hAnsi="Arial" w:cs="Arial"/>
                <w:sz w:val="22"/>
                <w:szCs w:val="22"/>
              </w:rPr>
            </w:pPr>
            <w:r w:rsidRPr="007E02D7">
              <w:rPr>
                <w:rFonts w:ascii="Arial" w:hAnsi="Arial" w:cs="Arial"/>
                <w:b/>
                <w:sz w:val="22"/>
                <w:szCs w:val="22"/>
              </w:rPr>
              <w:t>Venue</w:t>
            </w:r>
          </w:p>
        </w:tc>
      </w:tr>
      <w:tr w:rsidR="00305A34" w:rsidRPr="007E02D7" w14:paraId="563930F2" w14:textId="77777777" w:rsidTr="00152EC4">
        <w:trPr>
          <w:trHeight w:val="446"/>
        </w:trPr>
        <w:tc>
          <w:tcPr>
            <w:tcW w:w="935" w:type="dxa"/>
          </w:tcPr>
          <w:p w14:paraId="3D219928"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57</w:t>
            </w:r>
          </w:p>
        </w:tc>
        <w:tc>
          <w:tcPr>
            <w:tcW w:w="2948" w:type="dxa"/>
          </w:tcPr>
          <w:p w14:paraId="4CFD7264" w14:textId="77777777" w:rsidR="00305A34" w:rsidRPr="007E02D7" w:rsidRDefault="00305A34" w:rsidP="00305A34">
            <w:pPr>
              <w:pStyle w:val="Default"/>
              <w:jc w:val="both"/>
              <w:rPr>
                <w:rStyle w:val="normaltextrun"/>
                <w:rFonts w:ascii="Arial" w:hAnsi="Arial" w:cs="Arial"/>
                <w:sz w:val="22"/>
                <w:szCs w:val="22"/>
              </w:rPr>
            </w:pPr>
            <w:r w:rsidRPr="007E02D7">
              <w:rPr>
                <w:rFonts w:ascii="Arial" w:hAnsi="Arial" w:cs="Arial"/>
                <w:sz w:val="22"/>
                <w:szCs w:val="22"/>
              </w:rPr>
              <w:t xml:space="preserve">ICEM 2020 (International Conference in Evolution in Manufacturing), </w:t>
            </w:r>
          </w:p>
        </w:tc>
        <w:tc>
          <w:tcPr>
            <w:tcW w:w="2252" w:type="dxa"/>
          </w:tcPr>
          <w:p w14:paraId="321A3E85" w14:textId="77777777" w:rsidR="00305A34" w:rsidRPr="007E02D7" w:rsidRDefault="00305A34" w:rsidP="00305A34">
            <w:pPr>
              <w:pStyle w:val="Default"/>
              <w:jc w:val="both"/>
              <w:rPr>
                <w:rFonts w:ascii="Arial" w:hAnsi="Arial" w:cs="Arial"/>
                <w:sz w:val="22"/>
                <w:szCs w:val="22"/>
              </w:rPr>
            </w:pPr>
            <w:r w:rsidRPr="007E02D7">
              <w:rPr>
                <w:rFonts w:ascii="Arial" w:hAnsi="Arial" w:cs="Arial"/>
                <w:sz w:val="22"/>
                <w:szCs w:val="22"/>
              </w:rPr>
              <w:t xml:space="preserve">Sagar Hiwale </w:t>
            </w:r>
          </w:p>
          <w:p w14:paraId="33DD4624" w14:textId="77777777" w:rsidR="00305A34" w:rsidRPr="007E02D7" w:rsidRDefault="00305A34" w:rsidP="00305A34">
            <w:pPr>
              <w:pStyle w:val="Default"/>
              <w:jc w:val="both"/>
              <w:rPr>
                <w:rFonts w:ascii="Arial" w:hAnsi="Arial" w:cs="Arial"/>
                <w:sz w:val="22"/>
                <w:szCs w:val="22"/>
              </w:rPr>
            </w:pPr>
            <w:r w:rsidRPr="007E02D7">
              <w:rPr>
                <w:rFonts w:ascii="Arial" w:hAnsi="Arial" w:cs="Arial"/>
                <w:sz w:val="22"/>
                <w:szCs w:val="22"/>
              </w:rPr>
              <w:t xml:space="preserve">Dr B. Rajiv,  </w:t>
            </w:r>
          </w:p>
        </w:tc>
        <w:tc>
          <w:tcPr>
            <w:tcW w:w="1683" w:type="dxa"/>
          </w:tcPr>
          <w:p w14:paraId="4AD8940A" w14:textId="77777777" w:rsidR="00305A34" w:rsidRPr="007E02D7" w:rsidRDefault="00305A34" w:rsidP="00305A34">
            <w:pPr>
              <w:pStyle w:val="Default"/>
              <w:rPr>
                <w:rFonts w:ascii="Arial" w:hAnsi="Arial" w:cs="Arial"/>
                <w:sz w:val="22"/>
                <w:szCs w:val="22"/>
              </w:rPr>
            </w:pPr>
            <w:r w:rsidRPr="007E02D7">
              <w:rPr>
                <w:rFonts w:ascii="Arial" w:hAnsi="Arial" w:cs="Arial"/>
                <w:sz w:val="22"/>
                <w:szCs w:val="22"/>
              </w:rPr>
              <w:t>10 to12 December 2020</w:t>
            </w:r>
          </w:p>
        </w:tc>
        <w:tc>
          <w:tcPr>
            <w:tcW w:w="1929" w:type="dxa"/>
          </w:tcPr>
          <w:p w14:paraId="28A17CB0" w14:textId="3DC1D275" w:rsidR="00305A34" w:rsidRPr="007E02D7" w:rsidRDefault="00305A34" w:rsidP="00305A34">
            <w:pPr>
              <w:pStyle w:val="Default"/>
              <w:jc w:val="both"/>
              <w:rPr>
                <w:rFonts w:ascii="Arial" w:hAnsi="Arial" w:cs="Arial"/>
                <w:sz w:val="22"/>
                <w:szCs w:val="22"/>
              </w:rPr>
            </w:pPr>
            <w:r w:rsidRPr="007E02D7">
              <w:rPr>
                <w:rFonts w:ascii="Arial" w:hAnsi="Arial" w:cs="Arial"/>
                <w:sz w:val="22"/>
                <w:szCs w:val="22"/>
              </w:rPr>
              <w:t xml:space="preserve">National Institute of Technology, Jaipur, </w:t>
            </w:r>
          </w:p>
        </w:tc>
      </w:tr>
      <w:tr w:rsidR="00305A34" w:rsidRPr="007E02D7" w14:paraId="52B54A44" w14:textId="77777777" w:rsidTr="00152EC4">
        <w:trPr>
          <w:trHeight w:val="446"/>
        </w:trPr>
        <w:tc>
          <w:tcPr>
            <w:tcW w:w="935" w:type="dxa"/>
          </w:tcPr>
          <w:p w14:paraId="6B1798EA"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58</w:t>
            </w:r>
          </w:p>
        </w:tc>
        <w:tc>
          <w:tcPr>
            <w:tcW w:w="2948" w:type="dxa"/>
          </w:tcPr>
          <w:p w14:paraId="03524385" w14:textId="77777777" w:rsidR="00305A34" w:rsidRPr="007E02D7" w:rsidRDefault="00305A34" w:rsidP="00305A34">
            <w:pPr>
              <w:pStyle w:val="Heading3"/>
              <w:rPr>
                <w:rStyle w:val="normaltextrun"/>
                <w:rFonts w:ascii="Arial" w:hAnsi="Arial" w:cs="Arial"/>
                <w:sz w:val="22"/>
                <w:szCs w:val="22"/>
              </w:rPr>
            </w:pPr>
            <w:r w:rsidRPr="007E02D7">
              <w:rPr>
                <w:rFonts w:ascii="Arial" w:eastAsia="Times New Roman" w:hAnsi="Arial" w:cs="Arial"/>
                <w:smallCaps w:val="0"/>
                <w:color w:val="000000"/>
                <w:spacing w:val="0"/>
                <w:sz w:val="22"/>
                <w:szCs w:val="22"/>
              </w:rPr>
              <w:t>iCADMA 2020, at International Conference on Advances in Materials Processing &amp; Manufacturing Applications (iCADMA 2020) Sponsored by SPARC, MHRD &amp; TEQIP-III, NIT Uttarakhand held online on</w:t>
            </w:r>
            <w:r w:rsidRPr="007E02D7">
              <w:rPr>
                <w:rFonts w:ascii="Arial" w:eastAsia="Times New Roman" w:hAnsi="Arial" w:cs="Arial"/>
                <w:color w:val="000000" w:themeColor="text1"/>
                <w:sz w:val="22"/>
                <w:szCs w:val="22"/>
              </w:rPr>
              <w:t xml:space="preserve"> </w:t>
            </w:r>
          </w:p>
        </w:tc>
        <w:tc>
          <w:tcPr>
            <w:tcW w:w="2252" w:type="dxa"/>
          </w:tcPr>
          <w:p w14:paraId="05F4F832"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000000" w:themeColor="text1"/>
                <w:szCs w:val="22"/>
              </w:rPr>
              <w:t>Sagar Hiwale and B.Rajiv</w:t>
            </w:r>
          </w:p>
        </w:tc>
        <w:tc>
          <w:tcPr>
            <w:tcW w:w="1683" w:type="dxa"/>
          </w:tcPr>
          <w:p w14:paraId="21E25675" w14:textId="77777777" w:rsidR="00305A34" w:rsidRPr="007E02D7" w:rsidRDefault="00305A34" w:rsidP="00305A34">
            <w:pPr>
              <w:pStyle w:val="Heading3"/>
              <w:rPr>
                <w:rStyle w:val="normaltextrun"/>
                <w:rFonts w:ascii="Arial" w:eastAsia="Times New Roman" w:hAnsi="Arial" w:cs="Arial"/>
                <w:smallCaps w:val="0"/>
                <w:spacing w:val="0"/>
                <w:sz w:val="22"/>
                <w:szCs w:val="22"/>
                <w:lang w:bidi="mr-IN"/>
              </w:rPr>
            </w:pPr>
            <w:r w:rsidRPr="007E02D7">
              <w:rPr>
                <w:rFonts w:ascii="Arial" w:eastAsia="Times New Roman" w:hAnsi="Arial" w:cs="Arial"/>
                <w:smallCaps w:val="0"/>
                <w:spacing w:val="0"/>
                <w:sz w:val="22"/>
                <w:szCs w:val="22"/>
                <w:lang w:bidi="mr-IN"/>
              </w:rPr>
              <w:t>5 to 6 November 2020</w:t>
            </w:r>
          </w:p>
        </w:tc>
        <w:tc>
          <w:tcPr>
            <w:tcW w:w="1929" w:type="dxa"/>
          </w:tcPr>
          <w:p w14:paraId="031B8B22"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2E6046B3" w14:textId="77777777" w:rsidTr="00152EC4">
        <w:trPr>
          <w:trHeight w:val="446"/>
        </w:trPr>
        <w:tc>
          <w:tcPr>
            <w:tcW w:w="935" w:type="dxa"/>
          </w:tcPr>
          <w:p w14:paraId="0FEEE9AA"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59</w:t>
            </w:r>
          </w:p>
        </w:tc>
        <w:tc>
          <w:tcPr>
            <w:tcW w:w="2948" w:type="dxa"/>
          </w:tcPr>
          <w:p w14:paraId="5B86CE1C" w14:textId="77777777" w:rsidR="00305A34" w:rsidRPr="007E02D7" w:rsidRDefault="00305A34" w:rsidP="00305A34">
            <w:pPr>
              <w:spacing w:after="0"/>
              <w:rPr>
                <w:rStyle w:val="normaltextrun"/>
                <w:rFonts w:ascii="Arial" w:hAnsi="Arial" w:cs="Arial"/>
                <w:szCs w:val="22"/>
              </w:rPr>
            </w:pPr>
            <w:r w:rsidRPr="007E02D7">
              <w:rPr>
                <w:rFonts w:ascii="Arial" w:eastAsia="Times New Roman" w:hAnsi="Arial" w:cs="Arial"/>
                <w:color w:val="000000" w:themeColor="text1"/>
                <w:szCs w:val="22"/>
              </w:rPr>
              <w:t>Organised by Society of Materials &amp; Mechanical Engineers (SOMME).</w:t>
            </w:r>
          </w:p>
        </w:tc>
        <w:tc>
          <w:tcPr>
            <w:tcW w:w="2252" w:type="dxa"/>
          </w:tcPr>
          <w:p w14:paraId="11892A00" w14:textId="4FB3AA2B" w:rsidR="00305A34" w:rsidRPr="007E02D7" w:rsidRDefault="00305A34" w:rsidP="00305A34">
            <w:pPr>
              <w:spacing w:after="0"/>
              <w:ind w:left="13" w:hanging="13"/>
              <w:rPr>
                <w:rStyle w:val="normaltextrun"/>
                <w:rFonts w:ascii="Arial" w:hAnsi="Arial" w:cs="Arial"/>
                <w:szCs w:val="22"/>
              </w:rPr>
            </w:pPr>
            <w:r w:rsidRPr="007E02D7">
              <w:rPr>
                <w:rFonts w:ascii="Arial" w:hAnsi="Arial" w:cs="Arial"/>
                <w:szCs w:val="22"/>
              </w:rPr>
              <w:t>Kaustubh Raut , B Rajiv, Pankaj Gaigole and P D Pantawane</w:t>
            </w:r>
          </w:p>
        </w:tc>
        <w:tc>
          <w:tcPr>
            <w:tcW w:w="1683" w:type="dxa"/>
          </w:tcPr>
          <w:p w14:paraId="561CFB9E"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9 to 20 December 2020</w:t>
            </w:r>
            <w:r w:rsidRPr="007E02D7">
              <w:rPr>
                <w:rStyle w:val="eop"/>
                <w:rFonts w:ascii="Arial" w:hAnsi="Arial" w:cs="Arial"/>
                <w:szCs w:val="22"/>
              </w:rPr>
              <w:t> </w:t>
            </w:r>
          </w:p>
        </w:tc>
        <w:tc>
          <w:tcPr>
            <w:tcW w:w="1929" w:type="dxa"/>
          </w:tcPr>
          <w:p w14:paraId="30EDD064"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708BB192" w14:textId="77777777" w:rsidTr="00152EC4">
        <w:trPr>
          <w:trHeight w:val="446"/>
        </w:trPr>
        <w:tc>
          <w:tcPr>
            <w:tcW w:w="935" w:type="dxa"/>
          </w:tcPr>
          <w:p w14:paraId="3E85079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60</w:t>
            </w:r>
          </w:p>
        </w:tc>
        <w:tc>
          <w:tcPr>
            <w:tcW w:w="2948" w:type="dxa"/>
          </w:tcPr>
          <w:p w14:paraId="1081C98F" w14:textId="18792C4D" w:rsidR="00305A34" w:rsidRPr="007E02D7" w:rsidRDefault="00305A34" w:rsidP="00305A34">
            <w:pPr>
              <w:spacing w:after="0"/>
              <w:rPr>
                <w:rStyle w:val="normaltextrun"/>
                <w:rFonts w:ascii="Arial" w:hAnsi="Arial" w:cs="Arial"/>
                <w:szCs w:val="22"/>
              </w:rPr>
            </w:pPr>
            <w:r w:rsidRPr="007E02D7">
              <w:rPr>
                <w:rFonts w:ascii="Arial" w:eastAsia="Times New Roman" w:hAnsi="Arial" w:cs="Arial"/>
                <w:szCs w:val="22"/>
              </w:rPr>
              <w:t xml:space="preserve">Second  International Conference on Recent Advances in Materials and Manufacturing </w:t>
            </w:r>
          </w:p>
        </w:tc>
        <w:tc>
          <w:tcPr>
            <w:tcW w:w="2252" w:type="dxa"/>
          </w:tcPr>
          <w:p w14:paraId="5E1E3D47"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 xml:space="preserve">Yogesh Kamble, Parameshwar Jadhav and Rajiv B., </w:t>
            </w:r>
          </w:p>
        </w:tc>
        <w:tc>
          <w:tcPr>
            <w:tcW w:w="1683" w:type="dxa"/>
          </w:tcPr>
          <w:p w14:paraId="4921ADD3" w14:textId="77777777" w:rsidR="00305A34" w:rsidRPr="007E02D7" w:rsidRDefault="00305A34" w:rsidP="00305A34">
            <w:pPr>
              <w:spacing w:after="0"/>
              <w:rPr>
                <w:rStyle w:val="normaltextrun"/>
                <w:rFonts w:ascii="Arial" w:hAnsi="Arial" w:cs="Arial"/>
                <w:szCs w:val="22"/>
              </w:rPr>
            </w:pPr>
            <w:r w:rsidRPr="007E02D7">
              <w:rPr>
                <w:rFonts w:ascii="Arial" w:eastAsia="Times New Roman" w:hAnsi="Arial" w:cs="Arial"/>
                <w:szCs w:val="22"/>
              </w:rPr>
              <w:t>20 to 21 November 2020.</w:t>
            </w:r>
          </w:p>
        </w:tc>
        <w:tc>
          <w:tcPr>
            <w:tcW w:w="1929" w:type="dxa"/>
          </w:tcPr>
          <w:p w14:paraId="2C165A1C" w14:textId="77777777" w:rsidR="00305A34" w:rsidRPr="007E02D7" w:rsidRDefault="00305A34" w:rsidP="00305A34">
            <w:pPr>
              <w:spacing w:after="0"/>
              <w:rPr>
                <w:rStyle w:val="normaltextrun"/>
                <w:rFonts w:ascii="Arial" w:hAnsi="Arial" w:cs="Arial"/>
                <w:szCs w:val="22"/>
              </w:rPr>
            </w:pPr>
            <w:r w:rsidRPr="007E02D7">
              <w:rPr>
                <w:rStyle w:val="normaltextrun"/>
                <w:rFonts w:ascii="Arial" w:hAnsi="Arial" w:cs="Arial"/>
                <w:szCs w:val="22"/>
              </w:rPr>
              <w:t xml:space="preserve">Online </w:t>
            </w:r>
          </w:p>
        </w:tc>
      </w:tr>
      <w:tr w:rsidR="00305A34" w:rsidRPr="007E02D7" w14:paraId="7FF56CE5" w14:textId="77777777" w:rsidTr="00152EC4">
        <w:trPr>
          <w:trHeight w:val="446"/>
        </w:trPr>
        <w:tc>
          <w:tcPr>
            <w:tcW w:w="935" w:type="dxa"/>
          </w:tcPr>
          <w:p w14:paraId="3A28203B"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61</w:t>
            </w:r>
          </w:p>
        </w:tc>
        <w:tc>
          <w:tcPr>
            <w:tcW w:w="2948" w:type="dxa"/>
          </w:tcPr>
          <w:p w14:paraId="30694A61" w14:textId="77777777" w:rsidR="00305A34" w:rsidRPr="007E02D7" w:rsidRDefault="00305A34" w:rsidP="00305A34">
            <w:pPr>
              <w:spacing w:line="247" w:lineRule="auto"/>
              <w:rPr>
                <w:rStyle w:val="normaltextrun"/>
                <w:rFonts w:ascii="Arial" w:hAnsi="Arial" w:cs="Arial"/>
                <w:szCs w:val="22"/>
              </w:rPr>
            </w:pPr>
            <w:r w:rsidRPr="007E02D7">
              <w:rPr>
                <w:rFonts w:ascii="Arial" w:hAnsi="Arial" w:cs="Arial"/>
                <w:szCs w:val="22"/>
              </w:rPr>
              <w:t>First International Conference on Intelligent Robotics, Mechatronics and Automation Systems (IRMAS 2021)</w:t>
            </w:r>
          </w:p>
        </w:tc>
        <w:tc>
          <w:tcPr>
            <w:tcW w:w="2252" w:type="dxa"/>
          </w:tcPr>
          <w:p w14:paraId="52574800"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 xml:space="preserve">Umesh Joshi, Rajiv B. and Rakesh Mulik, </w:t>
            </w:r>
          </w:p>
        </w:tc>
        <w:tc>
          <w:tcPr>
            <w:tcW w:w="1683" w:type="dxa"/>
          </w:tcPr>
          <w:p w14:paraId="7971FCE4" w14:textId="77777777" w:rsidR="00305A34" w:rsidRPr="007E02D7" w:rsidRDefault="00305A34" w:rsidP="00305A34">
            <w:pPr>
              <w:spacing w:after="0"/>
              <w:rPr>
                <w:rStyle w:val="normaltextrun"/>
                <w:rFonts w:ascii="Arial" w:hAnsi="Arial" w:cs="Arial"/>
                <w:szCs w:val="22"/>
              </w:rPr>
            </w:pPr>
            <w:r w:rsidRPr="007E02D7">
              <w:rPr>
                <w:rFonts w:ascii="Arial" w:eastAsia="Times New Roman" w:hAnsi="Arial" w:cs="Arial"/>
                <w:szCs w:val="22"/>
              </w:rPr>
              <w:t>10 to 12 December 2020</w:t>
            </w:r>
          </w:p>
        </w:tc>
        <w:tc>
          <w:tcPr>
            <w:tcW w:w="1929" w:type="dxa"/>
          </w:tcPr>
          <w:p w14:paraId="24FFAF51" w14:textId="77777777" w:rsidR="00305A34" w:rsidRPr="007E02D7" w:rsidRDefault="00305A34" w:rsidP="00305A34">
            <w:pPr>
              <w:spacing w:after="0" w:line="247" w:lineRule="auto"/>
              <w:rPr>
                <w:rStyle w:val="normaltextrun"/>
                <w:rFonts w:ascii="Arial" w:hAnsi="Arial" w:cs="Arial"/>
                <w:szCs w:val="22"/>
              </w:rPr>
            </w:pPr>
            <w:r w:rsidRPr="007E02D7">
              <w:rPr>
                <w:rFonts w:ascii="Arial" w:hAnsi="Arial" w:cs="Arial"/>
                <w:szCs w:val="22"/>
              </w:rPr>
              <w:t>Centre for Automation and School of Mechanical Engineering, Vellore Institute of Technology, Chennai</w:t>
            </w:r>
          </w:p>
        </w:tc>
      </w:tr>
      <w:tr w:rsidR="00305A34" w:rsidRPr="007E02D7" w14:paraId="7258C4B8" w14:textId="77777777" w:rsidTr="00152EC4">
        <w:trPr>
          <w:trHeight w:val="446"/>
        </w:trPr>
        <w:tc>
          <w:tcPr>
            <w:tcW w:w="935" w:type="dxa"/>
          </w:tcPr>
          <w:p w14:paraId="055F8F6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62</w:t>
            </w:r>
          </w:p>
        </w:tc>
        <w:tc>
          <w:tcPr>
            <w:tcW w:w="2948" w:type="dxa"/>
          </w:tcPr>
          <w:p w14:paraId="3E0DCA06" w14:textId="77777777" w:rsidR="00305A34" w:rsidRPr="007E02D7" w:rsidRDefault="00305A34" w:rsidP="00305A34">
            <w:pPr>
              <w:spacing w:line="247" w:lineRule="auto"/>
              <w:rPr>
                <w:rStyle w:val="normaltextrun"/>
                <w:rFonts w:ascii="Arial" w:hAnsi="Arial" w:cs="Arial"/>
                <w:szCs w:val="22"/>
              </w:rPr>
            </w:pPr>
            <w:r w:rsidRPr="007E02D7">
              <w:rPr>
                <w:rFonts w:ascii="Arial" w:eastAsia="Segoe UI" w:hAnsi="Arial" w:cs="Arial"/>
                <w:color w:val="201F1E"/>
                <w:szCs w:val="22"/>
              </w:rPr>
              <w:t>International Conference on Industrial and Manufacturing Systems</w:t>
            </w:r>
            <w:r w:rsidRPr="007E02D7">
              <w:rPr>
                <w:rFonts w:ascii="Arial" w:eastAsia="Segoe UI" w:hAnsi="Arial" w:cs="Arial"/>
                <w:color w:val="323130"/>
                <w:szCs w:val="22"/>
              </w:rPr>
              <w:t xml:space="preserve"> CIMS-2020 </w:t>
            </w:r>
          </w:p>
        </w:tc>
        <w:tc>
          <w:tcPr>
            <w:tcW w:w="2252" w:type="dxa"/>
          </w:tcPr>
          <w:p w14:paraId="320C0CF7"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Atul Nalawade, Jayant Karajagikar</w:t>
            </w:r>
          </w:p>
        </w:tc>
        <w:tc>
          <w:tcPr>
            <w:tcW w:w="1683" w:type="dxa"/>
          </w:tcPr>
          <w:p w14:paraId="135A2FD5"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323130"/>
                <w:szCs w:val="22"/>
              </w:rPr>
              <w:t>9 to 11 October 2020</w:t>
            </w:r>
          </w:p>
        </w:tc>
        <w:tc>
          <w:tcPr>
            <w:tcW w:w="1929" w:type="dxa"/>
          </w:tcPr>
          <w:p w14:paraId="05E9B887" w14:textId="19B050F6" w:rsidR="00305A34" w:rsidRPr="007E02D7" w:rsidRDefault="00305A34" w:rsidP="00305A34">
            <w:pPr>
              <w:spacing w:after="0" w:line="247" w:lineRule="auto"/>
              <w:rPr>
                <w:rStyle w:val="normaltextrun"/>
                <w:rFonts w:ascii="Arial" w:hAnsi="Arial" w:cs="Arial"/>
                <w:color w:val="323130"/>
                <w:szCs w:val="22"/>
              </w:rPr>
            </w:pPr>
            <w:r w:rsidRPr="007E02D7">
              <w:rPr>
                <w:rFonts w:ascii="Arial" w:eastAsia="Segoe UI" w:hAnsi="Arial" w:cs="Arial"/>
                <w:color w:val="323130"/>
                <w:szCs w:val="22"/>
              </w:rPr>
              <w:t>Department of Industrial and Production Engineering, NIT Jalandhar.</w:t>
            </w:r>
          </w:p>
        </w:tc>
      </w:tr>
      <w:tr w:rsidR="00305A34" w:rsidRPr="007E02D7" w14:paraId="1A360637" w14:textId="77777777" w:rsidTr="00152EC4">
        <w:trPr>
          <w:trHeight w:val="446"/>
        </w:trPr>
        <w:tc>
          <w:tcPr>
            <w:tcW w:w="935" w:type="dxa"/>
          </w:tcPr>
          <w:p w14:paraId="527FB117"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63</w:t>
            </w:r>
          </w:p>
        </w:tc>
        <w:tc>
          <w:tcPr>
            <w:tcW w:w="2948" w:type="dxa"/>
          </w:tcPr>
          <w:p w14:paraId="07B9AF14" w14:textId="77777777" w:rsidR="00305A34" w:rsidRPr="007E02D7" w:rsidRDefault="00305A34" w:rsidP="00305A34">
            <w:pPr>
              <w:spacing w:line="247" w:lineRule="auto"/>
              <w:rPr>
                <w:rStyle w:val="normaltextrun"/>
                <w:rFonts w:ascii="Arial" w:hAnsi="Arial" w:cs="Arial"/>
                <w:szCs w:val="22"/>
              </w:rPr>
            </w:pPr>
            <w:r w:rsidRPr="007E02D7">
              <w:rPr>
                <w:rFonts w:ascii="Arial" w:eastAsia="Segoe UI" w:hAnsi="Arial" w:cs="Arial"/>
                <w:color w:val="201F1E"/>
                <w:szCs w:val="22"/>
              </w:rPr>
              <w:t>International Conference on Industrial and Manufacturing Systems</w:t>
            </w:r>
            <w:r w:rsidRPr="007E02D7">
              <w:rPr>
                <w:rFonts w:ascii="Arial" w:eastAsia="Segoe UI" w:hAnsi="Arial" w:cs="Arial"/>
                <w:color w:val="323130"/>
                <w:szCs w:val="22"/>
              </w:rPr>
              <w:t xml:space="preserve"> CIMS-2020 </w:t>
            </w:r>
          </w:p>
        </w:tc>
        <w:tc>
          <w:tcPr>
            <w:tcW w:w="2252" w:type="dxa"/>
          </w:tcPr>
          <w:p w14:paraId="797E3F12" w14:textId="77777777" w:rsidR="00305A34" w:rsidRPr="007E02D7" w:rsidRDefault="00305A34" w:rsidP="00305A34">
            <w:pPr>
              <w:spacing w:after="0"/>
              <w:rPr>
                <w:rStyle w:val="normaltextrun"/>
                <w:rFonts w:ascii="Arial" w:hAnsi="Arial" w:cs="Arial"/>
                <w:szCs w:val="22"/>
              </w:rPr>
            </w:pPr>
            <w:r w:rsidRPr="007E02D7">
              <w:rPr>
                <w:rFonts w:ascii="Arial" w:hAnsi="Arial" w:cs="Arial"/>
                <w:szCs w:val="22"/>
              </w:rPr>
              <w:t>Abhijeet Varma, Jayant Karajagikar</w:t>
            </w:r>
          </w:p>
        </w:tc>
        <w:tc>
          <w:tcPr>
            <w:tcW w:w="1683" w:type="dxa"/>
          </w:tcPr>
          <w:p w14:paraId="7B468734"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323130"/>
                <w:szCs w:val="22"/>
              </w:rPr>
              <w:t>9 to 11 October 2020</w:t>
            </w:r>
          </w:p>
        </w:tc>
        <w:tc>
          <w:tcPr>
            <w:tcW w:w="1929" w:type="dxa"/>
          </w:tcPr>
          <w:p w14:paraId="5BBDC4DC" w14:textId="72CFF284" w:rsidR="00305A34" w:rsidRPr="007E02D7" w:rsidRDefault="00305A34" w:rsidP="00305A34">
            <w:pPr>
              <w:spacing w:after="0"/>
              <w:rPr>
                <w:rStyle w:val="normaltextrun"/>
                <w:rFonts w:ascii="Arial" w:hAnsi="Arial" w:cs="Arial"/>
                <w:szCs w:val="22"/>
              </w:rPr>
            </w:pPr>
            <w:r w:rsidRPr="007E02D7">
              <w:rPr>
                <w:rFonts w:ascii="Arial" w:eastAsia="Segoe UI" w:hAnsi="Arial" w:cs="Arial"/>
                <w:color w:val="323130"/>
                <w:szCs w:val="22"/>
              </w:rPr>
              <w:t>Department of Industrial and Production Engineering, NIT Jalandhar.</w:t>
            </w:r>
          </w:p>
        </w:tc>
      </w:tr>
      <w:tr w:rsidR="00305A34" w:rsidRPr="007E02D7" w14:paraId="41205CFF" w14:textId="77777777" w:rsidTr="00152EC4">
        <w:trPr>
          <w:trHeight w:val="446"/>
        </w:trPr>
        <w:tc>
          <w:tcPr>
            <w:tcW w:w="935" w:type="dxa"/>
          </w:tcPr>
          <w:p w14:paraId="25991ABD"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64</w:t>
            </w:r>
          </w:p>
        </w:tc>
        <w:tc>
          <w:tcPr>
            <w:tcW w:w="2948" w:type="dxa"/>
          </w:tcPr>
          <w:p w14:paraId="7DA38552" w14:textId="77777777" w:rsidR="00305A34" w:rsidRPr="007E02D7" w:rsidRDefault="00305A34" w:rsidP="00305A34">
            <w:pPr>
              <w:spacing w:line="247" w:lineRule="auto"/>
              <w:rPr>
                <w:rStyle w:val="normaltextrun"/>
                <w:rFonts w:ascii="Arial" w:hAnsi="Arial" w:cs="Arial"/>
                <w:szCs w:val="22"/>
              </w:rPr>
            </w:pPr>
            <w:r w:rsidRPr="007E02D7">
              <w:rPr>
                <w:rFonts w:ascii="Arial" w:eastAsia="Segoe UI" w:hAnsi="Arial" w:cs="Arial"/>
                <w:color w:val="201F1E"/>
                <w:szCs w:val="22"/>
              </w:rPr>
              <w:t xml:space="preserve">International Conference on Industrial and Manufacturing Systems </w:t>
            </w:r>
            <w:r w:rsidRPr="007E02D7">
              <w:rPr>
                <w:rFonts w:ascii="Arial" w:eastAsia="Segoe UI" w:hAnsi="Arial" w:cs="Arial"/>
                <w:color w:val="323130"/>
                <w:szCs w:val="22"/>
              </w:rPr>
              <w:t xml:space="preserve">CIMS-2020 </w:t>
            </w:r>
          </w:p>
        </w:tc>
        <w:tc>
          <w:tcPr>
            <w:tcW w:w="2252" w:type="dxa"/>
          </w:tcPr>
          <w:p w14:paraId="053E91A1" w14:textId="77777777" w:rsidR="00305A34" w:rsidRPr="007E02D7" w:rsidRDefault="00305A34" w:rsidP="00305A34">
            <w:pPr>
              <w:spacing w:after="0"/>
              <w:rPr>
                <w:rStyle w:val="normaltextrun"/>
                <w:rFonts w:ascii="Arial" w:hAnsi="Arial" w:cs="Arial"/>
                <w:szCs w:val="22"/>
              </w:rPr>
            </w:pPr>
            <w:r w:rsidRPr="007E02D7">
              <w:rPr>
                <w:rFonts w:ascii="Arial" w:eastAsia="Calibri" w:hAnsi="Arial" w:cs="Arial"/>
                <w:color w:val="000000" w:themeColor="text1"/>
                <w:szCs w:val="22"/>
              </w:rPr>
              <w:t xml:space="preserve"> Sabastian Kharchan, Jayant Karajagikar</w:t>
            </w:r>
          </w:p>
        </w:tc>
        <w:tc>
          <w:tcPr>
            <w:tcW w:w="1683" w:type="dxa"/>
          </w:tcPr>
          <w:p w14:paraId="4C658443" w14:textId="77777777" w:rsidR="00305A34" w:rsidRPr="007E02D7" w:rsidRDefault="00305A34" w:rsidP="00305A34">
            <w:pPr>
              <w:spacing w:after="0"/>
              <w:rPr>
                <w:rStyle w:val="normaltextrun"/>
                <w:rFonts w:ascii="Arial" w:hAnsi="Arial" w:cs="Arial"/>
                <w:szCs w:val="22"/>
              </w:rPr>
            </w:pPr>
            <w:r w:rsidRPr="007E02D7">
              <w:rPr>
                <w:rFonts w:ascii="Arial" w:hAnsi="Arial" w:cs="Arial"/>
                <w:color w:val="323130"/>
                <w:szCs w:val="22"/>
              </w:rPr>
              <w:t>9 to 11 October 2020</w:t>
            </w:r>
          </w:p>
        </w:tc>
        <w:tc>
          <w:tcPr>
            <w:tcW w:w="1929" w:type="dxa"/>
          </w:tcPr>
          <w:p w14:paraId="6D8FCFB6" w14:textId="78FA464E" w:rsidR="00305A34" w:rsidRPr="007E02D7" w:rsidRDefault="00305A34" w:rsidP="00305A34">
            <w:pPr>
              <w:spacing w:after="0"/>
              <w:rPr>
                <w:rStyle w:val="normaltextrun"/>
                <w:rFonts w:ascii="Arial" w:hAnsi="Arial" w:cs="Arial"/>
                <w:szCs w:val="22"/>
              </w:rPr>
            </w:pPr>
            <w:r w:rsidRPr="007E02D7">
              <w:rPr>
                <w:rFonts w:ascii="Arial" w:eastAsia="Segoe UI" w:hAnsi="Arial" w:cs="Arial"/>
                <w:color w:val="323130"/>
                <w:szCs w:val="22"/>
              </w:rPr>
              <w:t>Department of Industrial and Production Engineering, NIT Jalandhar.</w:t>
            </w:r>
          </w:p>
        </w:tc>
      </w:tr>
      <w:tr w:rsidR="00305A34" w:rsidRPr="007E02D7" w14:paraId="0A2C9530" w14:textId="77777777" w:rsidTr="00305A34">
        <w:trPr>
          <w:trHeight w:val="446"/>
        </w:trPr>
        <w:tc>
          <w:tcPr>
            <w:tcW w:w="935" w:type="dxa"/>
            <w:shd w:val="clear" w:color="auto" w:fill="A6A6A6" w:themeFill="background1" w:themeFillShade="A6"/>
          </w:tcPr>
          <w:p w14:paraId="58E557BC" w14:textId="395C8AD8"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7163B238" w14:textId="2E474627" w:rsidR="00305A34" w:rsidRPr="007E02D7" w:rsidRDefault="00305A34" w:rsidP="00305A34">
            <w:pPr>
              <w:spacing w:line="247" w:lineRule="auto"/>
              <w:rPr>
                <w:rFonts w:ascii="Arial" w:eastAsia="Segoe UI" w:hAnsi="Arial" w:cs="Arial"/>
                <w:color w:val="201F1E"/>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18B8EFE7" w14:textId="7F5B1D28" w:rsidR="00305A34" w:rsidRPr="007E02D7" w:rsidRDefault="00305A34" w:rsidP="00305A34">
            <w:pPr>
              <w:spacing w:after="0"/>
              <w:rPr>
                <w:rFonts w:ascii="Arial" w:eastAsia="Calibri" w:hAnsi="Arial" w:cs="Arial"/>
                <w:color w:val="000000" w:themeColor="text1"/>
                <w:szCs w:val="22"/>
              </w:rPr>
            </w:pPr>
            <w:r w:rsidRPr="007E02D7">
              <w:rPr>
                <w:rFonts w:ascii="Arial" w:hAnsi="Arial" w:cs="Arial"/>
                <w:b/>
                <w:bCs/>
                <w:szCs w:val="22"/>
              </w:rPr>
              <w:t>Name of the Faculty</w:t>
            </w:r>
          </w:p>
        </w:tc>
        <w:tc>
          <w:tcPr>
            <w:tcW w:w="1683" w:type="dxa"/>
            <w:shd w:val="clear" w:color="auto" w:fill="A6A6A6" w:themeFill="background1" w:themeFillShade="A6"/>
          </w:tcPr>
          <w:p w14:paraId="09D83794" w14:textId="657A8350" w:rsidR="00305A34" w:rsidRPr="007E02D7" w:rsidRDefault="00305A34" w:rsidP="00305A34">
            <w:pPr>
              <w:spacing w:after="0"/>
              <w:rPr>
                <w:rFonts w:ascii="Arial" w:hAnsi="Arial" w:cs="Arial"/>
                <w:color w:val="323130"/>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46D8E741" w14:textId="280C709A" w:rsidR="00305A34" w:rsidRPr="007E02D7" w:rsidRDefault="00305A34" w:rsidP="00305A34">
            <w:pPr>
              <w:spacing w:after="0"/>
              <w:rPr>
                <w:rFonts w:ascii="Arial" w:eastAsia="Segoe UI" w:hAnsi="Arial" w:cs="Arial"/>
                <w:color w:val="323130"/>
                <w:szCs w:val="22"/>
              </w:rPr>
            </w:pPr>
            <w:r w:rsidRPr="007E02D7">
              <w:rPr>
                <w:rFonts w:ascii="Arial" w:hAnsi="Arial" w:cs="Arial"/>
                <w:b/>
                <w:szCs w:val="22"/>
              </w:rPr>
              <w:t>Venue</w:t>
            </w:r>
          </w:p>
        </w:tc>
      </w:tr>
      <w:tr w:rsidR="00305A34" w:rsidRPr="007E02D7" w14:paraId="3C1DDD75" w14:textId="77777777" w:rsidTr="00305A34">
        <w:trPr>
          <w:trHeight w:val="206"/>
        </w:trPr>
        <w:tc>
          <w:tcPr>
            <w:tcW w:w="9747" w:type="dxa"/>
            <w:gridSpan w:val="5"/>
          </w:tcPr>
          <w:p w14:paraId="119C816D" w14:textId="77777777" w:rsidR="00305A34" w:rsidRPr="007E02D7" w:rsidRDefault="00305A34" w:rsidP="00305A34">
            <w:pPr>
              <w:widowControl w:val="0"/>
              <w:autoSpaceDE w:val="0"/>
              <w:autoSpaceDN w:val="0"/>
              <w:adjustRightInd w:val="0"/>
              <w:spacing w:after="0" w:line="272" w:lineRule="exact"/>
              <w:rPr>
                <w:rFonts w:ascii="Arial" w:hAnsi="Arial" w:cs="Arial"/>
                <w:szCs w:val="22"/>
              </w:rPr>
            </w:pPr>
            <w:r w:rsidRPr="007E02D7">
              <w:rPr>
                <w:rFonts w:ascii="Arial" w:hAnsi="Arial" w:cs="Arial"/>
                <w:b/>
                <w:szCs w:val="22"/>
              </w:rPr>
              <w:t>Department of Mathematics</w:t>
            </w:r>
          </w:p>
        </w:tc>
      </w:tr>
      <w:tr w:rsidR="00305A34" w:rsidRPr="007E02D7" w14:paraId="373A9E57" w14:textId="77777777" w:rsidTr="00152EC4">
        <w:trPr>
          <w:trHeight w:val="446"/>
        </w:trPr>
        <w:tc>
          <w:tcPr>
            <w:tcW w:w="935" w:type="dxa"/>
          </w:tcPr>
          <w:p w14:paraId="60C5A772"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65</w:t>
            </w:r>
          </w:p>
        </w:tc>
        <w:tc>
          <w:tcPr>
            <w:tcW w:w="2948" w:type="dxa"/>
          </w:tcPr>
          <w:p w14:paraId="19B5A75E" w14:textId="77777777" w:rsidR="00305A34" w:rsidRPr="007E02D7" w:rsidRDefault="00305A34" w:rsidP="00305A34">
            <w:pPr>
              <w:spacing w:after="0"/>
              <w:rPr>
                <w:rFonts w:ascii="Arial" w:hAnsi="Arial" w:cs="Arial"/>
                <w:szCs w:val="22"/>
              </w:rPr>
            </w:pPr>
            <w:r w:rsidRPr="007E02D7">
              <w:rPr>
                <w:rFonts w:ascii="Arial" w:hAnsi="Arial" w:cs="Arial"/>
                <w:szCs w:val="22"/>
              </w:rPr>
              <w:t>International Conference on Number Theory and Discrete Mathematics (ICNTDM-2020)</w:t>
            </w:r>
          </w:p>
        </w:tc>
        <w:tc>
          <w:tcPr>
            <w:tcW w:w="2252" w:type="dxa"/>
          </w:tcPr>
          <w:p w14:paraId="68E28AA7" w14:textId="77777777" w:rsidR="00305A34" w:rsidRPr="007E02D7" w:rsidRDefault="00305A34" w:rsidP="00305A34">
            <w:pPr>
              <w:spacing w:after="0"/>
              <w:rPr>
                <w:rFonts w:ascii="Arial" w:hAnsi="Arial" w:cs="Arial"/>
                <w:szCs w:val="22"/>
              </w:rPr>
            </w:pPr>
            <w:r w:rsidRPr="007E02D7">
              <w:rPr>
                <w:rFonts w:ascii="Arial" w:hAnsi="Arial" w:cs="Arial"/>
                <w:szCs w:val="22"/>
              </w:rPr>
              <w:t>Dalvi K. V.</w:t>
            </w:r>
          </w:p>
        </w:tc>
        <w:tc>
          <w:tcPr>
            <w:tcW w:w="1683" w:type="dxa"/>
          </w:tcPr>
          <w:p w14:paraId="55EE09C6" w14:textId="77777777" w:rsidR="00305A34" w:rsidRPr="007E02D7" w:rsidRDefault="00305A34" w:rsidP="00305A34">
            <w:pPr>
              <w:spacing w:after="0"/>
              <w:rPr>
                <w:rFonts w:ascii="Arial" w:hAnsi="Arial" w:cs="Arial"/>
                <w:szCs w:val="22"/>
              </w:rPr>
            </w:pPr>
            <w:r w:rsidRPr="007E02D7">
              <w:rPr>
                <w:rFonts w:ascii="Arial" w:hAnsi="Arial" w:cs="Arial"/>
                <w:szCs w:val="22"/>
              </w:rPr>
              <w:t>11 to 14 December 2020</w:t>
            </w:r>
          </w:p>
        </w:tc>
        <w:tc>
          <w:tcPr>
            <w:tcW w:w="1929" w:type="dxa"/>
          </w:tcPr>
          <w:p w14:paraId="27F9DA5B" w14:textId="2E97A246" w:rsidR="00305A34" w:rsidRPr="007E02D7" w:rsidRDefault="00305A34" w:rsidP="00305A34">
            <w:pPr>
              <w:spacing w:after="0"/>
              <w:rPr>
                <w:rFonts w:ascii="Arial" w:hAnsi="Arial" w:cs="Arial"/>
                <w:szCs w:val="22"/>
              </w:rPr>
            </w:pPr>
            <w:r w:rsidRPr="007E02D7">
              <w:rPr>
                <w:rFonts w:ascii="Arial" w:hAnsi="Arial" w:cs="Arial"/>
                <w:szCs w:val="22"/>
              </w:rPr>
              <w:t>Organised by Ramanujan Mathematical Society and hosted by Rajagiri School of Engineering and Technology, Kochi, Kerala</w:t>
            </w:r>
            <w:r>
              <w:rPr>
                <w:rFonts w:ascii="Arial" w:hAnsi="Arial" w:cs="Arial"/>
                <w:szCs w:val="22"/>
              </w:rPr>
              <w:t xml:space="preserve"> </w:t>
            </w:r>
            <w:r w:rsidRPr="007E02D7">
              <w:rPr>
                <w:rFonts w:ascii="Arial" w:hAnsi="Arial" w:cs="Arial"/>
                <w:szCs w:val="22"/>
              </w:rPr>
              <w:t>(Online)</w:t>
            </w:r>
          </w:p>
        </w:tc>
      </w:tr>
      <w:tr w:rsidR="00305A34" w:rsidRPr="007E02D7" w14:paraId="233D1AA6" w14:textId="77777777" w:rsidTr="00152EC4">
        <w:trPr>
          <w:trHeight w:val="446"/>
        </w:trPr>
        <w:tc>
          <w:tcPr>
            <w:tcW w:w="935" w:type="dxa"/>
          </w:tcPr>
          <w:p w14:paraId="5ED93BCE"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66</w:t>
            </w:r>
          </w:p>
        </w:tc>
        <w:tc>
          <w:tcPr>
            <w:tcW w:w="2948" w:type="dxa"/>
          </w:tcPr>
          <w:p w14:paraId="4ED8439F" w14:textId="77777777" w:rsidR="00305A34" w:rsidRPr="007E02D7" w:rsidRDefault="00305A34" w:rsidP="00305A34">
            <w:pPr>
              <w:spacing w:after="0"/>
              <w:rPr>
                <w:rFonts w:ascii="Arial" w:hAnsi="Arial" w:cs="Arial"/>
                <w:szCs w:val="22"/>
              </w:rPr>
            </w:pPr>
            <w:r w:rsidRPr="007E02D7">
              <w:rPr>
                <w:rFonts w:ascii="Arial" w:eastAsia="Times New Roman" w:hAnsi="Arial" w:cs="Arial"/>
                <w:bCs/>
                <w:color w:val="000000"/>
                <w:szCs w:val="22"/>
              </w:rPr>
              <w:t>International conference on History and development of Mathematics</w:t>
            </w:r>
          </w:p>
        </w:tc>
        <w:tc>
          <w:tcPr>
            <w:tcW w:w="2252" w:type="dxa"/>
          </w:tcPr>
          <w:p w14:paraId="59A71948" w14:textId="77777777" w:rsidR="00305A34" w:rsidRPr="007E02D7" w:rsidRDefault="00305A34" w:rsidP="00305A34">
            <w:pPr>
              <w:spacing w:after="0"/>
              <w:rPr>
                <w:rFonts w:ascii="Arial" w:hAnsi="Arial" w:cs="Arial"/>
                <w:szCs w:val="22"/>
              </w:rPr>
            </w:pPr>
            <w:r w:rsidRPr="007E02D7">
              <w:rPr>
                <w:rFonts w:ascii="Arial" w:hAnsi="Arial" w:cs="Arial"/>
                <w:szCs w:val="22"/>
              </w:rPr>
              <w:t>Majithia J. T.</w:t>
            </w:r>
          </w:p>
        </w:tc>
        <w:tc>
          <w:tcPr>
            <w:tcW w:w="1683" w:type="dxa"/>
          </w:tcPr>
          <w:p w14:paraId="7A81B5EC" w14:textId="77777777" w:rsidR="00305A34" w:rsidRPr="007E02D7" w:rsidRDefault="00305A34" w:rsidP="00305A34">
            <w:pPr>
              <w:spacing w:after="0"/>
              <w:rPr>
                <w:rFonts w:ascii="Arial" w:hAnsi="Arial" w:cs="Arial"/>
                <w:szCs w:val="22"/>
              </w:rPr>
            </w:pPr>
            <w:r w:rsidRPr="007E02D7">
              <w:rPr>
                <w:rFonts w:ascii="Arial" w:hAnsi="Arial" w:cs="Arial"/>
                <w:szCs w:val="22"/>
              </w:rPr>
              <w:t>22 December 2020</w:t>
            </w:r>
          </w:p>
        </w:tc>
        <w:tc>
          <w:tcPr>
            <w:tcW w:w="1929" w:type="dxa"/>
          </w:tcPr>
          <w:p w14:paraId="5D2D059C" w14:textId="77777777" w:rsidR="00305A34" w:rsidRPr="007E02D7" w:rsidRDefault="00305A34" w:rsidP="00305A34">
            <w:pPr>
              <w:spacing w:after="0"/>
              <w:rPr>
                <w:rFonts w:ascii="Arial" w:hAnsi="Arial" w:cs="Arial"/>
                <w:szCs w:val="22"/>
              </w:rPr>
            </w:pPr>
            <w:r w:rsidRPr="007E02D7">
              <w:rPr>
                <w:rFonts w:ascii="Arial" w:eastAsia="Times New Roman" w:hAnsi="Arial" w:cs="Arial"/>
                <w:bCs/>
                <w:color w:val="000000"/>
                <w:szCs w:val="22"/>
                <w:lang w:val="en-IN"/>
              </w:rPr>
              <w:t>Maharshi Dayanand University Rohtak</w:t>
            </w:r>
            <w:r w:rsidRPr="007E02D7">
              <w:rPr>
                <w:rFonts w:ascii="Arial" w:hAnsi="Arial" w:cs="Arial"/>
                <w:szCs w:val="22"/>
              </w:rPr>
              <w:t xml:space="preserve"> (Online)</w:t>
            </w:r>
          </w:p>
        </w:tc>
      </w:tr>
      <w:tr w:rsidR="00305A34" w:rsidRPr="007E02D7" w14:paraId="3B8EDBA5" w14:textId="77777777" w:rsidTr="00305A34">
        <w:trPr>
          <w:trHeight w:val="311"/>
        </w:trPr>
        <w:tc>
          <w:tcPr>
            <w:tcW w:w="9747" w:type="dxa"/>
            <w:gridSpan w:val="5"/>
          </w:tcPr>
          <w:p w14:paraId="7A341822" w14:textId="77777777" w:rsidR="00305A34" w:rsidRPr="007E02D7" w:rsidRDefault="00305A34" w:rsidP="00305A34">
            <w:pPr>
              <w:widowControl w:val="0"/>
              <w:autoSpaceDE w:val="0"/>
              <w:autoSpaceDN w:val="0"/>
              <w:adjustRightInd w:val="0"/>
              <w:spacing w:after="0" w:line="272" w:lineRule="exact"/>
              <w:rPr>
                <w:rFonts w:ascii="Arial" w:hAnsi="Arial" w:cs="Arial"/>
                <w:szCs w:val="22"/>
              </w:rPr>
            </w:pPr>
            <w:r w:rsidRPr="007E02D7">
              <w:rPr>
                <w:rFonts w:ascii="Arial" w:hAnsi="Arial" w:cs="Arial"/>
                <w:b/>
                <w:color w:val="000000" w:themeColor="text1"/>
                <w:szCs w:val="22"/>
              </w:rPr>
              <w:t>Department of Mechanical Engineering</w:t>
            </w:r>
          </w:p>
        </w:tc>
      </w:tr>
      <w:tr w:rsidR="00305A34" w:rsidRPr="007E02D7" w14:paraId="7F028006" w14:textId="77777777" w:rsidTr="00152EC4">
        <w:trPr>
          <w:trHeight w:val="446"/>
        </w:trPr>
        <w:tc>
          <w:tcPr>
            <w:tcW w:w="935" w:type="dxa"/>
          </w:tcPr>
          <w:p w14:paraId="728D1631"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67</w:t>
            </w:r>
          </w:p>
        </w:tc>
        <w:tc>
          <w:tcPr>
            <w:tcW w:w="2948" w:type="dxa"/>
          </w:tcPr>
          <w:p w14:paraId="29993A0E"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International Virtual Conference On Intelligent Robotics, Mechatronics and Automation Systems(IRMAS 2021)</w:t>
            </w:r>
          </w:p>
        </w:tc>
        <w:tc>
          <w:tcPr>
            <w:tcW w:w="2252" w:type="dxa"/>
          </w:tcPr>
          <w:p w14:paraId="7655066C"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Abhishek D. Patange</w:t>
            </w:r>
          </w:p>
        </w:tc>
        <w:tc>
          <w:tcPr>
            <w:tcW w:w="1683" w:type="dxa"/>
          </w:tcPr>
          <w:p w14:paraId="36E4472F"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26 to 27 March 2021</w:t>
            </w:r>
          </w:p>
        </w:tc>
        <w:tc>
          <w:tcPr>
            <w:tcW w:w="1929" w:type="dxa"/>
          </w:tcPr>
          <w:p w14:paraId="6E8BA9EB"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bCs/>
                <w:color w:val="000000" w:themeColor="text1"/>
                <w:szCs w:val="22"/>
                <w:lang w:bidi="ar-SA"/>
              </w:rPr>
              <w:t xml:space="preserve">Vellore </w:t>
            </w:r>
            <w:r w:rsidRPr="007E02D7">
              <w:rPr>
                <w:rFonts w:ascii="Arial" w:hAnsi="Arial" w:cs="Arial"/>
                <w:bCs/>
                <w:color w:val="000000" w:themeColor="text1"/>
                <w:szCs w:val="22"/>
              </w:rPr>
              <w:t>Institute of Technology, Chennai</w:t>
            </w:r>
          </w:p>
        </w:tc>
      </w:tr>
      <w:tr w:rsidR="00305A34" w:rsidRPr="007E02D7" w14:paraId="7033CA0D" w14:textId="77777777" w:rsidTr="00152EC4">
        <w:trPr>
          <w:trHeight w:val="446"/>
        </w:trPr>
        <w:tc>
          <w:tcPr>
            <w:tcW w:w="935" w:type="dxa"/>
          </w:tcPr>
          <w:p w14:paraId="1DF65680"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68</w:t>
            </w:r>
          </w:p>
        </w:tc>
        <w:tc>
          <w:tcPr>
            <w:tcW w:w="2948" w:type="dxa"/>
          </w:tcPr>
          <w:p w14:paraId="0E612AC5"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Students Research Convention (SRC 2021)</w:t>
            </w:r>
          </w:p>
          <w:p w14:paraId="40B278DF" w14:textId="77777777" w:rsidR="00305A34" w:rsidRPr="007E02D7" w:rsidRDefault="00305A34" w:rsidP="00305A34">
            <w:pPr>
              <w:pStyle w:val="ListParagraph"/>
              <w:spacing w:before="100" w:beforeAutospacing="1" w:after="100" w:afterAutospacing="1"/>
              <w:ind w:left="0"/>
              <w:rPr>
                <w:rFonts w:ascii="Arial" w:hAnsi="Arial" w:cs="Arial"/>
                <w:color w:val="000000" w:themeColor="text1"/>
              </w:rPr>
            </w:pPr>
          </w:p>
        </w:tc>
        <w:tc>
          <w:tcPr>
            <w:tcW w:w="2252" w:type="dxa"/>
          </w:tcPr>
          <w:p w14:paraId="19D3CA6C"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Abhishek D. Patange</w:t>
            </w:r>
          </w:p>
        </w:tc>
        <w:tc>
          <w:tcPr>
            <w:tcW w:w="1683" w:type="dxa"/>
          </w:tcPr>
          <w:p w14:paraId="6D0948AE"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27 to 28 March 2021</w:t>
            </w:r>
          </w:p>
        </w:tc>
        <w:tc>
          <w:tcPr>
            <w:tcW w:w="1929" w:type="dxa"/>
          </w:tcPr>
          <w:p w14:paraId="183624F0"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Indian Institute of Technology, Kanpur</w:t>
            </w:r>
          </w:p>
        </w:tc>
      </w:tr>
      <w:tr w:rsidR="00305A34" w:rsidRPr="007E02D7" w14:paraId="53B08D10" w14:textId="77777777" w:rsidTr="00152EC4">
        <w:trPr>
          <w:trHeight w:val="446"/>
        </w:trPr>
        <w:tc>
          <w:tcPr>
            <w:tcW w:w="935" w:type="dxa"/>
          </w:tcPr>
          <w:p w14:paraId="0DDB3DC7"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69</w:t>
            </w:r>
          </w:p>
        </w:tc>
        <w:tc>
          <w:tcPr>
            <w:tcW w:w="2948" w:type="dxa"/>
          </w:tcPr>
          <w:p w14:paraId="2EDDA1E2" w14:textId="12050CE1"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 xml:space="preserve">The 28th International Conference on Processing and Fabrication of Advanced Materials </w:t>
            </w:r>
          </w:p>
        </w:tc>
        <w:tc>
          <w:tcPr>
            <w:tcW w:w="2252" w:type="dxa"/>
          </w:tcPr>
          <w:p w14:paraId="0798237C"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Abhishek D. Patange</w:t>
            </w:r>
          </w:p>
        </w:tc>
        <w:tc>
          <w:tcPr>
            <w:tcW w:w="1683" w:type="dxa"/>
          </w:tcPr>
          <w:p w14:paraId="7296115A"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7 to 8 December 2020</w:t>
            </w:r>
          </w:p>
        </w:tc>
        <w:tc>
          <w:tcPr>
            <w:tcW w:w="1929" w:type="dxa"/>
          </w:tcPr>
          <w:p w14:paraId="0224AA93"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bCs/>
                <w:color w:val="000000" w:themeColor="text1"/>
                <w:szCs w:val="22"/>
                <w:lang w:bidi="ar-SA"/>
              </w:rPr>
              <w:t xml:space="preserve">Vellore </w:t>
            </w:r>
            <w:r w:rsidRPr="007E02D7">
              <w:rPr>
                <w:rFonts w:ascii="Arial" w:hAnsi="Arial" w:cs="Arial"/>
                <w:bCs/>
                <w:color w:val="000000" w:themeColor="text1"/>
                <w:szCs w:val="22"/>
              </w:rPr>
              <w:t>Institute of Technology, Chennai</w:t>
            </w:r>
          </w:p>
        </w:tc>
      </w:tr>
      <w:tr w:rsidR="00305A34" w:rsidRPr="007E02D7" w14:paraId="2515DBE8" w14:textId="77777777" w:rsidTr="00152EC4">
        <w:trPr>
          <w:trHeight w:val="446"/>
        </w:trPr>
        <w:tc>
          <w:tcPr>
            <w:tcW w:w="935" w:type="dxa"/>
          </w:tcPr>
          <w:p w14:paraId="3720797B"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70</w:t>
            </w:r>
          </w:p>
        </w:tc>
        <w:tc>
          <w:tcPr>
            <w:tcW w:w="2948" w:type="dxa"/>
          </w:tcPr>
          <w:p w14:paraId="73E125EB" w14:textId="35D995CC"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International Virtual Conference On Intelligent Robotics, Mechatronics and Automation System</w:t>
            </w:r>
          </w:p>
        </w:tc>
        <w:tc>
          <w:tcPr>
            <w:tcW w:w="2252" w:type="dxa"/>
          </w:tcPr>
          <w:p w14:paraId="1F789817"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S. S. Pardeshi</w:t>
            </w:r>
          </w:p>
        </w:tc>
        <w:tc>
          <w:tcPr>
            <w:tcW w:w="1683" w:type="dxa"/>
          </w:tcPr>
          <w:p w14:paraId="706F7D99"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26 to 27 March 2021</w:t>
            </w:r>
          </w:p>
        </w:tc>
        <w:tc>
          <w:tcPr>
            <w:tcW w:w="1929" w:type="dxa"/>
          </w:tcPr>
          <w:p w14:paraId="00324F39"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bCs/>
                <w:color w:val="000000" w:themeColor="text1"/>
                <w:szCs w:val="22"/>
                <w:lang w:bidi="ar-SA"/>
              </w:rPr>
              <w:t xml:space="preserve">Vellore </w:t>
            </w:r>
            <w:r w:rsidRPr="007E02D7">
              <w:rPr>
                <w:rFonts w:ascii="Arial" w:hAnsi="Arial" w:cs="Arial"/>
                <w:bCs/>
                <w:color w:val="000000" w:themeColor="text1"/>
                <w:szCs w:val="22"/>
              </w:rPr>
              <w:t>Institute of Technology, Chennai</w:t>
            </w:r>
          </w:p>
        </w:tc>
      </w:tr>
      <w:tr w:rsidR="00305A34" w:rsidRPr="007E02D7" w14:paraId="4FF8CF23" w14:textId="77777777" w:rsidTr="00152EC4">
        <w:trPr>
          <w:trHeight w:val="446"/>
        </w:trPr>
        <w:tc>
          <w:tcPr>
            <w:tcW w:w="935" w:type="dxa"/>
          </w:tcPr>
          <w:p w14:paraId="52A20E7A"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71</w:t>
            </w:r>
          </w:p>
        </w:tc>
        <w:tc>
          <w:tcPr>
            <w:tcW w:w="2948" w:type="dxa"/>
          </w:tcPr>
          <w:p w14:paraId="2E123337"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Students Research Convention (SRC 2021)</w:t>
            </w:r>
          </w:p>
          <w:p w14:paraId="0B43971B" w14:textId="77777777" w:rsidR="00305A34" w:rsidRPr="007E02D7" w:rsidRDefault="00305A34" w:rsidP="00305A34">
            <w:pPr>
              <w:pStyle w:val="ListParagraph"/>
              <w:spacing w:before="100" w:beforeAutospacing="1" w:after="100" w:afterAutospacing="1"/>
              <w:ind w:left="0"/>
              <w:rPr>
                <w:rFonts w:ascii="Arial" w:hAnsi="Arial" w:cs="Arial"/>
                <w:color w:val="000000" w:themeColor="text1"/>
              </w:rPr>
            </w:pPr>
          </w:p>
        </w:tc>
        <w:tc>
          <w:tcPr>
            <w:tcW w:w="2252" w:type="dxa"/>
          </w:tcPr>
          <w:p w14:paraId="3B089D48"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S. S. Pardeshi</w:t>
            </w:r>
          </w:p>
        </w:tc>
        <w:tc>
          <w:tcPr>
            <w:tcW w:w="1683" w:type="dxa"/>
          </w:tcPr>
          <w:p w14:paraId="5486AF04"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27 to 28 March 2021</w:t>
            </w:r>
          </w:p>
        </w:tc>
        <w:tc>
          <w:tcPr>
            <w:tcW w:w="1929" w:type="dxa"/>
          </w:tcPr>
          <w:p w14:paraId="4DF520D1"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Indian Institute of Technology, Kanpur</w:t>
            </w:r>
          </w:p>
        </w:tc>
      </w:tr>
      <w:tr w:rsidR="00305A34" w:rsidRPr="007E02D7" w14:paraId="5027F556" w14:textId="77777777" w:rsidTr="00152EC4">
        <w:trPr>
          <w:trHeight w:val="446"/>
        </w:trPr>
        <w:tc>
          <w:tcPr>
            <w:tcW w:w="935" w:type="dxa"/>
          </w:tcPr>
          <w:p w14:paraId="172F4A0F"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72</w:t>
            </w:r>
          </w:p>
        </w:tc>
        <w:tc>
          <w:tcPr>
            <w:tcW w:w="2948" w:type="dxa"/>
          </w:tcPr>
          <w:p w14:paraId="0C38DAD9"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The 28th International Conference on Processing and Fabrication of Advanced Materials (PFAM28)</w:t>
            </w:r>
          </w:p>
        </w:tc>
        <w:tc>
          <w:tcPr>
            <w:tcW w:w="2252" w:type="dxa"/>
          </w:tcPr>
          <w:p w14:paraId="7C306F8D"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S. S. Pardeshi</w:t>
            </w:r>
          </w:p>
        </w:tc>
        <w:tc>
          <w:tcPr>
            <w:tcW w:w="1683" w:type="dxa"/>
          </w:tcPr>
          <w:p w14:paraId="69346151" w14:textId="77777777" w:rsidR="00305A34" w:rsidRPr="007E02D7" w:rsidRDefault="00305A34" w:rsidP="00305A34">
            <w:pPr>
              <w:spacing w:after="0"/>
              <w:rPr>
                <w:rFonts w:ascii="Arial" w:hAnsi="Arial" w:cs="Arial"/>
                <w:color w:val="000000" w:themeColor="text1"/>
                <w:szCs w:val="22"/>
              </w:rPr>
            </w:pPr>
            <w:r w:rsidRPr="007E02D7">
              <w:rPr>
                <w:rFonts w:ascii="Arial" w:eastAsiaTheme="minorHAnsi" w:hAnsi="Arial" w:cs="Arial"/>
                <w:bCs/>
                <w:color w:val="000000" w:themeColor="text1"/>
                <w:szCs w:val="22"/>
                <w:lang w:bidi="ar-SA"/>
              </w:rPr>
              <w:t>7 to 8 December 2020</w:t>
            </w:r>
          </w:p>
        </w:tc>
        <w:tc>
          <w:tcPr>
            <w:tcW w:w="1929" w:type="dxa"/>
          </w:tcPr>
          <w:p w14:paraId="19864C40"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bCs/>
                <w:color w:val="000000" w:themeColor="text1"/>
                <w:szCs w:val="22"/>
                <w:lang w:bidi="ar-SA"/>
              </w:rPr>
              <w:t xml:space="preserve">Vellore </w:t>
            </w:r>
            <w:r w:rsidRPr="007E02D7">
              <w:rPr>
                <w:rFonts w:ascii="Arial" w:hAnsi="Arial" w:cs="Arial"/>
                <w:bCs/>
                <w:color w:val="000000" w:themeColor="text1"/>
                <w:szCs w:val="22"/>
              </w:rPr>
              <w:t>Institute of Technology, Chennai</w:t>
            </w:r>
          </w:p>
        </w:tc>
      </w:tr>
      <w:tr w:rsidR="00305A34" w:rsidRPr="007E02D7" w14:paraId="771D8D7F" w14:textId="77777777" w:rsidTr="00305A34">
        <w:trPr>
          <w:trHeight w:val="446"/>
        </w:trPr>
        <w:tc>
          <w:tcPr>
            <w:tcW w:w="935" w:type="dxa"/>
            <w:shd w:val="clear" w:color="auto" w:fill="A6A6A6" w:themeFill="background1" w:themeFillShade="A6"/>
          </w:tcPr>
          <w:p w14:paraId="759E4F34" w14:textId="66594475"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555177CC" w14:textId="09A43A03" w:rsidR="00305A34" w:rsidRPr="007E02D7" w:rsidRDefault="00305A34" w:rsidP="00305A34">
            <w:pPr>
              <w:spacing w:after="0"/>
              <w:rPr>
                <w:rFonts w:ascii="Arial" w:hAnsi="Arial" w:cs="Arial"/>
                <w:color w:val="000000" w:themeColor="text1"/>
                <w:szCs w:val="22"/>
              </w:rPr>
            </w:pPr>
            <w:r w:rsidRPr="007E02D7">
              <w:rPr>
                <w:rFonts w:ascii="Arial" w:hAnsi="Arial" w:cs="Arial"/>
                <w:b/>
                <w:bCs/>
                <w:szCs w:val="22"/>
              </w:rPr>
              <w:t>Name of the Conference</w:t>
            </w:r>
          </w:p>
        </w:tc>
        <w:tc>
          <w:tcPr>
            <w:tcW w:w="2252" w:type="dxa"/>
            <w:shd w:val="clear" w:color="auto" w:fill="A6A6A6" w:themeFill="background1" w:themeFillShade="A6"/>
          </w:tcPr>
          <w:p w14:paraId="316DBB55" w14:textId="7C524214" w:rsidR="00305A34" w:rsidRPr="007E02D7" w:rsidRDefault="00305A34" w:rsidP="00305A34">
            <w:pPr>
              <w:spacing w:after="0"/>
              <w:rPr>
                <w:rFonts w:ascii="Arial" w:hAnsi="Arial" w:cs="Arial"/>
                <w:color w:val="000000" w:themeColor="text1"/>
                <w:szCs w:val="22"/>
              </w:rPr>
            </w:pPr>
            <w:r w:rsidRPr="007E02D7">
              <w:rPr>
                <w:rFonts w:ascii="Arial" w:hAnsi="Arial" w:cs="Arial"/>
                <w:b/>
                <w:bCs/>
                <w:szCs w:val="22"/>
              </w:rPr>
              <w:t>Name of the Faculty</w:t>
            </w:r>
          </w:p>
        </w:tc>
        <w:tc>
          <w:tcPr>
            <w:tcW w:w="1683" w:type="dxa"/>
            <w:shd w:val="clear" w:color="auto" w:fill="A6A6A6" w:themeFill="background1" w:themeFillShade="A6"/>
          </w:tcPr>
          <w:p w14:paraId="59B866C5" w14:textId="7ABDF3EC" w:rsidR="00305A34" w:rsidRPr="007E02D7" w:rsidRDefault="00305A34" w:rsidP="00305A34">
            <w:pPr>
              <w:spacing w:after="0"/>
              <w:rPr>
                <w:rFonts w:ascii="Arial" w:hAnsi="Arial" w:cs="Arial"/>
                <w:color w:val="000000" w:themeColor="text1"/>
                <w:szCs w:val="22"/>
              </w:rPr>
            </w:pPr>
            <w:r w:rsidRPr="007E02D7">
              <w:rPr>
                <w:rFonts w:ascii="Arial" w:hAnsi="Arial" w:cs="Arial"/>
                <w:b/>
                <w:bCs/>
                <w:szCs w:val="22"/>
              </w:rPr>
              <w:t xml:space="preserve">Period </w:t>
            </w:r>
          </w:p>
        </w:tc>
        <w:tc>
          <w:tcPr>
            <w:tcW w:w="1929" w:type="dxa"/>
            <w:shd w:val="clear" w:color="auto" w:fill="A6A6A6" w:themeFill="background1" w:themeFillShade="A6"/>
          </w:tcPr>
          <w:p w14:paraId="124B8AEE" w14:textId="64438BE9" w:rsidR="00305A34" w:rsidRPr="007E02D7" w:rsidRDefault="00305A34" w:rsidP="00305A34">
            <w:pPr>
              <w:spacing w:after="0"/>
              <w:rPr>
                <w:rFonts w:ascii="Arial" w:hAnsi="Arial" w:cs="Arial"/>
                <w:color w:val="000000" w:themeColor="text1"/>
                <w:szCs w:val="22"/>
              </w:rPr>
            </w:pPr>
            <w:r w:rsidRPr="007E02D7">
              <w:rPr>
                <w:rFonts w:ascii="Arial" w:hAnsi="Arial" w:cs="Arial"/>
                <w:b/>
                <w:szCs w:val="22"/>
              </w:rPr>
              <w:t>Venue</w:t>
            </w:r>
          </w:p>
        </w:tc>
      </w:tr>
      <w:tr w:rsidR="00305A34" w:rsidRPr="007E02D7" w14:paraId="445ABA9D" w14:textId="77777777" w:rsidTr="00152EC4">
        <w:trPr>
          <w:trHeight w:val="446"/>
        </w:trPr>
        <w:tc>
          <w:tcPr>
            <w:tcW w:w="935" w:type="dxa"/>
          </w:tcPr>
          <w:p w14:paraId="27FBC607"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73</w:t>
            </w:r>
          </w:p>
        </w:tc>
        <w:tc>
          <w:tcPr>
            <w:tcW w:w="2948" w:type="dxa"/>
          </w:tcPr>
          <w:p w14:paraId="00E8AF99" w14:textId="775474E5"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5 th and 6</w:t>
            </w:r>
            <w:r w:rsidRPr="007E02D7">
              <w:rPr>
                <w:rFonts w:ascii="Arial" w:hAnsi="Arial" w:cs="Arial"/>
                <w:color w:val="000000" w:themeColor="text1"/>
                <w:szCs w:val="22"/>
                <w:vertAlign w:val="superscript"/>
              </w:rPr>
              <w:t>th</w:t>
            </w:r>
            <w:r w:rsidRPr="007E02D7">
              <w:rPr>
                <w:rFonts w:ascii="Arial" w:hAnsi="Arial" w:cs="Arial"/>
                <w:color w:val="000000" w:themeColor="text1"/>
                <w:szCs w:val="22"/>
              </w:rPr>
              <w:t>, Thermal and Fluid Engineering Conference,</w:t>
            </w:r>
          </w:p>
        </w:tc>
        <w:tc>
          <w:tcPr>
            <w:tcW w:w="2252" w:type="dxa"/>
          </w:tcPr>
          <w:p w14:paraId="79A524C5" w14:textId="7E156176"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M.P.</w:t>
            </w:r>
            <w:r>
              <w:rPr>
                <w:rFonts w:ascii="Arial" w:hAnsi="Arial" w:cs="Arial"/>
                <w:color w:val="000000" w:themeColor="text1"/>
                <w:szCs w:val="22"/>
              </w:rPr>
              <w:t xml:space="preserve"> </w:t>
            </w:r>
            <w:r w:rsidRPr="007E02D7">
              <w:rPr>
                <w:rFonts w:ascii="Arial" w:hAnsi="Arial" w:cs="Arial"/>
                <w:color w:val="000000" w:themeColor="text1"/>
                <w:szCs w:val="22"/>
              </w:rPr>
              <w:t>Khond</w:t>
            </w:r>
          </w:p>
        </w:tc>
        <w:tc>
          <w:tcPr>
            <w:tcW w:w="1683" w:type="dxa"/>
          </w:tcPr>
          <w:p w14:paraId="4F808F81"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26 to 28 May 2021</w:t>
            </w:r>
          </w:p>
        </w:tc>
        <w:tc>
          <w:tcPr>
            <w:tcW w:w="1929" w:type="dxa"/>
          </w:tcPr>
          <w:p w14:paraId="120E297F" w14:textId="1548D7D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New Orleans,</w:t>
            </w:r>
            <w:r>
              <w:rPr>
                <w:rFonts w:ascii="Arial" w:hAnsi="Arial" w:cs="Arial"/>
                <w:color w:val="000000" w:themeColor="text1"/>
                <w:szCs w:val="22"/>
              </w:rPr>
              <w:t xml:space="preserve"> </w:t>
            </w:r>
            <w:r w:rsidRPr="007E02D7">
              <w:rPr>
                <w:rFonts w:ascii="Arial" w:hAnsi="Arial" w:cs="Arial"/>
                <w:color w:val="000000" w:themeColor="text1"/>
                <w:szCs w:val="22"/>
              </w:rPr>
              <w:t>USA</w:t>
            </w:r>
          </w:p>
        </w:tc>
      </w:tr>
      <w:tr w:rsidR="00305A34" w:rsidRPr="007E02D7" w14:paraId="5DDDBD3F" w14:textId="77777777" w:rsidTr="00152EC4">
        <w:trPr>
          <w:trHeight w:val="446"/>
        </w:trPr>
        <w:tc>
          <w:tcPr>
            <w:tcW w:w="935" w:type="dxa"/>
          </w:tcPr>
          <w:p w14:paraId="67B5EBD4"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74</w:t>
            </w:r>
          </w:p>
        </w:tc>
        <w:tc>
          <w:tcPr>
            <w:tcW w:w="2948" w:type="dxa"/>
          </w:tcPr>
          <w:p w14:paraId="49251934"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 xml:space="preserve"> 8th International and 47th National Conference on Fluid Mechanics and Fluid Power (FMFP)</w:t>
            </w:r>
          </w:p>
        </w:tc>
        <w:tc>
          <w:tcPr>
            <w:tcW w:w="2252" w:type="dxa"/>
          </w:tcPr>
          <w:p w14:paraId="2F44BD07"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Vishal Bhalla</w:t>
            </w:r>
          </w:p>
        </w:tc>
        <w:tc>
          <w:tcPr>
            <w:tcW w:w="1683" w:type="dxa"/>
          </w:tcPr>
          <w:p w14:paraId="7B1486E9"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shd w:val="clear" w:color="auto" w:fill="FFFFFF"/>
              </w:rPr>
              <w:t>11 December 2020</w:t>
            </w:r>
          </w:p>
        </w:tc>
        <w:tc>
          <w:tcPr>
            <w:tcW w:w="1929" w:type="dxa"/>
          </w:tcPr>
          <w:p w14:paraId="5D88A2E3"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color w:val="000000" w:themeColor="text1"/>
                <w:szCs w:val="22"/>
              </w:rPr>
              <w:t>IIT Guhawati</w:t>
            </w:r>
          </w:p>
        </w:tc>
      </w:tr>
      <w:tr w:rsidR="00305A34" w:rsidRPr="007E02D7" w14:paraId="2018F20F" w14:textId="77777777" w:rsidTr="00152EC4">
        <w:trPr>
          <w:trHeight w:val="446"/>
        </w:trPr>
        <w:tc>
          <w:tcPr>
            <w:tcW w:w="935" w:type="dxa"/>
          </w:tcPr>
          <w:p w14:paraId="1EB2117A"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75</w:t>
            </w:r>
          </w:p>
        </w:tc>
        <w:tc>
          <w:tcPr>
            <w:tcW w:w="2948" w:type="dxa"/>
          </w:tcPr>
          <w:p w14:paraId="305524E7" w14:textId="25F77864"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International Virtual Conference On Intelligent Robotics, Mechatronics and Automation Systems</w:t>
            </w:r>
            <w:r>
              <w:rPr>
                <w:rFonts w:ascii="Arial" w:hAnsi="Arial" w:cs="Arial"/>
                <w:bCs/>
                <w:color w:val="000000" w:themeColor="text1"/>
              </w:rPr>
              <w:t xml:space="preserve"> </w:t>
            </w:r>
          </w:p>
        </w:tc>
        <w:tc>
          <w:tcPr>
            <w:tcW w:w="2252" w:type="dxa"/>
          </w:tcPr>
          <w:p w14:paraId="4D757281" w14:textId="77777777" w:rsidR="00305A34" w:rsidRPr="007E02D7" w:rsidRDefault="00305A34" w:rsidP="00305A34">
            <w:pPr>
              <w:pStyle w:val="ListParagraph"/>
              <w:spacing w:before="100" w:beforeAutospacing="1" w:after="100" w:afterAutospacing="1"/>
              <w:ind w:left="0"/>
              <w:rPr>
                <w:rFonts w:ascii="Arial" w:hAnsi="Arial" w:cs="Arial"/>
                <w:bCs/>
                <w:color w:val="000000" w:themeColor="text1"/>
              </w:rPr>
            </w:pPr>
            <w:r w:rsidRPr="007E02D7">
              <w:rPr>
                <w:rFonts w:ascii="Arial" w:hAnsi="Arial" w:cs="Arial"/>
                <w:bCs/>
                <w:color w:val="000000" w:themeColor="text1"/>
              </w:rPr>
              <w:t>S. S. Pardeshi</w:t>
            </w:r>
          </w:p>
        </w:tc>
        <w:tc>
          <w:tcPr>
            <w:tcW w:w="1683" w:type="dxa"/>
          </w:tcPr>
          <w:p w14:paraId="2DB6AEBC"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26 to 27 March 2021</w:t>
            </w:r>
          </w:p>
        </w:tc>
        <w:tc>
          <w:tcPr>
            <w:tcW w:w="1929" w:type="dxa"/>
          </w:tcPr>
          <w:p w14:paraId="545A1D0A" w14:textId="77777777" w:rsidR="00305A34" w:rsidRPr="007E02D7" w:rsidRDefault="00305A34" w:rsidP="00305A34">
            <w:pPr>
              <w:spacing w:after="0"/>
              <w:rPr>
                <w:rFonts w:ascii="Arial" w:hAnsi="Arial" w:cs="Arial"/>
                <w:color w:val="000000" w:themeColor="text1"/>
                <w:szCs w:val="22"/>
              </w:rPr>
            </w:pPr>
            <w:r w:rsidRPr="007E02D7">
              <w:rPr>
                <w:rFonts w:ascii="Arial" w:hAnsi="Arial" w:cs="Arial"/>
                <w:bCs/>
                <w:color w:val="000000" w:themeColor="text1"/>
                <w:szCs w:val="22"/>
                <w:lang w:bidi="ar-SA"/>
              </w:rPr>
              <w:t xml:space="preserve">Vellore </w:t>
            </w:r>
            <w:r w:rsidRPr="007E02D7">
              <w:rPr>
                <w:rFonts w:ascii="Arial" w:hAnsi="Arial" w:cs="Arial"/>
                <w:bCs/>
                <w:color w:val="000000" w:themeColor="text1"/>
                <w:szCs w:val="22"/>
              </w:rPr>
              <w:t>Institute of Technology, Chennai</w:t>
            </w:r>
          </w:p>
        </w:tc>
      </w:tr>
      <w:tr w:rsidR="00305A34" w:rsidRPr="007E02D7" w14:paraId="570EBC22" w14:textId="77777777" w:rsidTr="00026276">
        <w:trPr>
          <w:trHeight w:val="446"/>
        </w:trPr>
        <w:tc>
          <w:tcPr>
            <w:tcW w:w="9747" w:type="dxa"/>
            <w:gridSpan w:val="5"/>
          </w:tcPr>
          <w:p w14:paraId="780AF2BA" w14:textId="77777777" w:rsidR="00305A34" w:rsidRPr="007E02D7" w:rsidRDefault="00305A34" w:rsidP="00305A34">
            <w:pPr>
              <w:widowControl w:val="0"/>
              <w:autoSpaceDE w:val="0"/>
              <w:autoSpaceDN w:val="0"/>
              <w:adjustRightInd w:val="0"/>
              <w:spacing w:after="0" w:line="272" w:lineRule="exact"/>
              <w:rPr>
                <w:rFonts w:ascii="Arial" w:hAnsi="Arial" w:cs="Arial"/>
                <w:szCs w:val="22"/>
              </w:rPr>
            </w:pPr>
            <w:r w:rsidRPr="007E02D7">
              <w:rPr>
                <w:rFonts w:ascii="Arial" w:hAnsi="Arial" w:cs="Arial"/>
                <w:b/>
                <w:color w:val="000000" w:themeColor="text1"/>
                <w:szCs w:val="22"/>
              </w:rPr>
              <w:t>Department of Metallurgy and Materials Science</w:t>
            </w:r>
          </w:p>
        </w:tc>
      </w:tr>
      <w:tr w:rsidR="00305A34" w:rsidRPr="007E02D7" w14:paraId="13B94361" w14:textId="77777777" w:rsidTr="00152EC4">
        <w:trPr>
          <w:trHeight w:val="446"/>
        </w:trPr>
        <w:tc>
          <w:tcPr>
            <w:tcW w:w="935" w:type="dxa"/>
          </w:tcPr>
          <w:p w14:paraId="6B545A36"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76</w:t>
            </w:r>
          </w:p>
        </w:tc>
        <w:tc>
          <w:tcPr>
            <w:tcW w:w="2948" w:type="dxa"/>
          </w:tcPr>
          <w:p w14:paraId="1E15BF1B" w14:textId="77777777" w:rsidR="00305A34" w:rsidRPr="007E02D7" w:rsidRDefault="00305A34" w:rsidP="00305A34">
            <w:pPr>
              <w:widowControl w:val="0"/>
              <w:autoSpaceDE w:val="0"/>
              <w:autoSpaceDN w:val="0"/>
              <w:adjustRightInd w:val="0"/>
              <w:spacing w:after="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Advances in Materials Processing &amp; Manufacturing Applications (iCADMA 2020)</w:t>
            </w:r>
          </w:p>
        </w:tc>
        <w:tc>
          <w:tcPr>
            <w:tcW w:w="2252" w:type="dxa"/>
          </w:tcPr>
          <w:p w14:paraId="43514174"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 U. Dangrikar</w:t>
            </w:r>
          </w:p>
        </w:tc>
        <w:tc>
          <w:tcPr>
            <w:tcW w:w="1683" w:type="dxa"/>
          </w:tcPr>
          <w:p w14:paraId="1F48E665"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5 to 6 November 2020</w:t>
            </w:r>
          </w:p>
        </w:tc>
        <w:tc>
          <w:tcPr>
            <w:tcW w:w="1929" w:type="dxa"/>
          </w:tcPr>
          <w:p w14:paraId="4ABB6FB5"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NIT UK</w:t>
            </w:r>
          </w:p>
        </w:tc>
      </w:tr>
      <w:tr w:rsidR="00305A34" w:rsidRPr="007E02D7" w14:paraId="6F26B017" w14:textId="77777777" w:rsidTr="00152EC4">
        <w:trPr>
          <w:trHeight w:val="446"/>
        </w:trPr>
        <w:tc>
          <w:tcPr>
            <w:tcW w:w="935" w:type="dxa"/>
          </w:tcPr>
          <w:p w14:paraId="455AA4C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77</w:t>
            </w:r>
          </w:p>
        </w:tc>
        <w:tc>
          <w:tcPr>
            <w:tcW w:w="2948" w:type="dxa"/>
          </w:tcPr>
          <w:p w14:paraId="417107AB" w14:textId="07ECE41A" w:rsidR="00305A34" w:rsidRPr="007E02D7" w:rsidRDefault="00305A34" w:rsidP="00305A34">
            <w:pPr>
              <w:widowControl w:val="0"/>
              <w:autoSpaceDE w:val="0"/>
              <w:autoSpaceDN w:val="0"/>
              <w:adjustRightInd w:val="0"/>
              <w:spacing w:after="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International Conference on Advances in Materials Processing &amp; Manufacturing Applications </w:t>
            </w:r>
          </w:p>
        </w:tc>
        <w:tc>
          <w:tcPr>
            <w:tcW w:w="2252" w:type="dxa"/>
          </w:tcPr>
          <w:p w14:paraId="283FF1A1"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V. T. Thavale</w:t>
            </w:r>
          </w:p>
        </w:tc>
        <w:tc>
          <w:tcPr>
            <w:tcW w:w="1683" w:type="dxa"/>
          </w:tcPr>
          <w:p w14:paraId="38258468"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5 to 6 November 2020</w:t>
            </w:r>
          </w:p>
        </w:tc>
        <w:tc>
          <w:tcPr>
            <w:tcW w:w="1929" w:type="dxa"/>
          </w:tcPr>
          <w:p w14:paraId="1255583C"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NIT UK</w:t>
            </w:r>
          </w:p>
        </w:tc>
      </w:tr>
      <w:tr w:rsidR="00305A34" w:rsidRPr="007E02D7" w14:paraId="73F40DCD" w14:textId="77777777" w:rsidTr="00152EC4">
        <w:trPr>
          <w:trHeight w:val="446"/>
        </w:trPr>
        <w:tc>
          <w:tcPr>
            <w:tcW w:w="935" w:type="dxa"/>
          </w:tcPr>
          <w:p w14:paraId="3A3E4855"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78</w:t>
            </w:r>
          </w:p>
        </w:tc>
        <w:tc>
          <w:tcPr>
            <w:tcW w:w="2948" w:type="dxa"/>
          </w:tcPr>
          <w:p w14:paraId="0269C6F7" w14:textId="02335FBF" w:rsidR="00305A34" w:rsidRPr="007E02D7" w:rsidRDefault="00305A34" w:rsidP="00305A34">
            <w:pPr>
              <w:widowControl w:val="0"/>
              <w:autoSpaceDE w:val="0"/>
              <w:autoSpaceDN w:val="0"/>
              <w:adjustRightInd w:val="0"/>
              <w:spacing w:after="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International Conference on Advances in Materials Processing &amp; Manufacturing Applications </w:t>
            </w:r>
          </w:p>
        </w:tc>
        <w:tc>
          <w:tcPr>
            <w:tcW w:w="2252" w:type="dxa"/>
          </w:tcPr>
          <w:p w14:paraId="2F029C4B"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 B. Dhokey</w:t>
            </w:r>
          </w:p>
        </w:tc>
        <w:tc>
          <w:tcPr>
            <w:tcW w:w="1683" w:type="dxa"/>
          </w:tcPr>
          <w:p w14:paraId="1232A352"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5 to 6 November 2020</w:t>
            </w:r>
          </w:p>
        </w:tc>
        <w:tc>
          <w:tcPr>
            <w:tcW w:w="1929" w:type="dxa"/>
          </w:tcPr>
          <w:p w14:paraId="3BB04280"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NIT UK</w:t>
            </w:r>
          </w:p>
        </w:tc>
      </w:tr>
      <w:tr w:rsidR="00305A34" w:rsidRPr="007E02D7" w14:paraId="6514F205" w14:textId="77777777" w:rsidTr="00305A34">
        <w:trPr>
          <w:trHeight w:val="446"/>
        </w:trPr>
        <w:tc>
          <w:tcPr>
            <w:tcW w:w="935" w:type="dxa"/>
          </w:tcPr>
          <w:p w14:paraId="74C2617D"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79</w:t>
            </w:r>
          </w:p>
        </w:tc>
        <w:tc>
          <w:tcPr>
            <w:tcW w:w="2948" w:type="dxa"/>
          </w:tcPr>
          <w:p w14:paraId="6022E787"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“Cuttingtoedge Research in Material Science and Chemistry</w:t>
            </w:r>
          </w:p>
        </w:tc>
        <w:tc>
          <w:tcPr>
            <w:tcW w:w="2252" w:type="dxa"/>
          </w:tcPr>
          <w:p w14:paraId="36190E45"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 B. Dhokey</w:t>
            </w:r>
          </w:p>
        </w:tc>
        <w:tc>
          <w:tcPr>
            <w:tcW w:w="1683" w:type="dxa"/>
          </w:tcPr>
          <w:p w14:paraId="7A4539F1" w14:textId="7A3F2216"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to 12 January 2021</w:t>
            </w:r>
          </w:p>
        </w:tc>
        <w:tc>
          <w:tcPr>
            <w:tcW w:w="1929" w:type="dxa"/>
          </w:tcPr>
          <w:p w14:paraId="4CCCBA53"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Chemistry and Biosciences, School of Basic Sciences, Manipal University Jaipur</w:t>
            </w:r>
          </w:p>
        </w:tc>
      </w:tr>
      <w:tr w:rsidR="00305A34" w:rsidRPr="007E02D7" w14:paraId="0DB1E1BE" w14:textId="77777777" w:rsidTr="00152EC4">
        <w:trPr>
          <w:trHeight w:val="446"/>
        </w:trPr>
        <w:tc>
          <w:tcPr>
            <w:tcW w:w="935" w:type="dxa"/>
          </w:tcPr>
          <w:p w14:paraId="6F958AEC"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80</w:t>
            </w:r>
          </w:p>
        </w:tc>
        <w:tc>
          <w:tcPr>
            <w:tcW w:w="2948" w:type="dxa"/>
          </w:tcPr>
          <w:p w14:paraId="56FF6928"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“Cuttingtoedge Research in Material Science and Chemistry</w:t>
            </w:r>
          </w:p>
        </w:tc>
        <w:tc>
          <w:tcPr>
            <w:tcW w:w="2252" w:type="dxa"/>
          </w:tcPr>
          <w:p w14:paraId="1F721340"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V. S. Poddar</w:t>
            </w:r>
          </w:p>
        </w:tc>
        <w:tc>
          <w:tcPr>
            <w:tcW w:w="1683" w:type="dxa"/>
          </w:tcPr>
          <w:p w14:paraId="7659516B"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to 12 January  2021</w:t>
            </w:r>
          </w:p>
        </w:tc>
        <w:tc>
          <w:tcPr>
            <w:tcW w:w="1929" w:type="dxa"/>
          </w:tcPr>
          <w:p w14:paraId="5B956789"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Chemistry and Biosciences, School of Basic Sciences, Manipal University Jaipur</w:t>
            </w:r>
          </w:p>
        </w:tc>
      </w:tr>
      <w:tr w:rsidR="00305A34" w:rsidRPr="007E02D7" w14:paraId="3BA69A3F" w14:textId="77777777" w:rsidTr="00305A34">
        <w:trPr>
          <w:trHeight w:val="537"/>
        </w:trPr>
        <w:tc>
          <w:tcPr>
            <w:tcW w:w="935" w:type="dxa"/>
            <w:shd w:val="clear" w:color="auto" w:fill="A6A6A6" w:themeFill="background1" w:themeFillShade="A6"/>
          </w:tcPr>
          <w:p w14:paraId="29E761D3" w14:textId="1C471EE1" w:rsidR="00305A34" w:rsidRPr="007E02D7" w:rsidRDefault="00305A34" w:rsidP="00305A34">
            <w:pPr>
              <w:widowControl w:val="0"/>
              <w:autoSpaceDE w:val="0"/>
              <w:autoSpaceDN w:val="0"/>
              <w:adjustRightInd w:val="0"/>
              <w:spacing w:after="0" w:line="240" w:lineRule="auto"/>
              <w:rPr>
                <w:rFonts w:ascii="Arial" w:hAnsi="Arial" w:cs="Arial"/>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2948" w:type="dxa"/>
            <w:shd w:val="clear" w:color="auto" w:fill="A6A6A6" w:themeFill="background1" w:themeFillShade="A6"/>
          </w:tcPr>
          <w:p w14:paraId="2CA0B4D2" w14:textId="6F785183" w:rsidR="00305A34" w:rsidRPr="007E02D7" w:rsidRDefault="00305A34" w:rsidP="00305A34">
            <w:pPr>
              <w:spacing w:line="240" w:lineRule="auto"/>
              <w:rPr>
                <w:rFonts w:ascii="Arial" w:eastAsiaTheme="minorHAnsi" w:hAnsi="Arial" w:cs="Arial"/>
                <w:bCs/>
                <w:color w:val="000000" w:themeColor="text1"/>
                <w:szCs w:val="22"/>
                <w:lang w:bidi="ar-SA"/>
              </w:rPr>
            </w:pPr>
            <w:r w:rsidRPr="007E02D7">
              <w:rPr>
                <w:rFonts w:ascii="Arial" w:hAnsi="Arial" w:cs="Arial"/>
                <w:b/>
                <w:bCs/>
                <w:szCs w:val="22"/>
              </w:rPr>
              <w:t>Name of the Conference</w:t>
            </w:r>
          </w:p>
        </w:tc>
        <w:tc>
          <w:tcPr>
            <w:tcW w:w="2252" w:type="dxa"/>
            <w:shd w:val="clear" w:color="auto" w:fill="A6A6A6" w:themeFill="background1" w:themeFillShade="A6"/>
          </w:tcPr>
          <w:p w14:paraId="2C45959C" w14:textId="75DBFC22" w:rsidR="00305A34" w:rsidRPr="007E02D7" w:rsidRDefault="00305A34" w:rsidP="00305A34">
            <w:pPr>
              <w:widowControl w:val="0"/>
              <w:autoSpaceDE w:val="0"/>
              <w:autoSpaceDN w:val="0"/>
              <w:adjustRightInd w:val="0"/>
              <w:spacing w:after="0" w:line="240" w:lineRule="auto"/>
              <w:jc w:val="both"/>
              <w:rPr>
                <w:rFonts w:ascii="Arial" w:eastAsiaTheme="minorHAnsi" w:hAnsi="Arial" w:cs="Arial"/>
                <w:bCs/>
                <w:color w:val="000000" w:themeColor="text1"/>
                <w:szCs w:val="22"/>
                <w:lang w:bidi="ar-SA"/>
              </w:rPr>
            </w:pPr>
            <w:r w:rsidRPr="007E02D7">
              <w:rPr>
                <w:rFonts w:ascii="Arial" w:hAnsi="Arial" w:cs="Arial"/>
                <w:b/>
                <w:bCs/>
                <w:szCs w:val="22"/>
              </w:rPr>
              <w:t>Name of the Faculty</w:t>
            </w:r>
          </w:p>
        </w:tc>
        <w:tc>
          <w:tcPr>
            <w:tcW w:w="1683" w:type="dxa"/>
            <w:shd w:val="clear" w:color="auto" w:fill="A6A6A6" w:themeFill="background1" w:themeFillShade="A6"/>
          </w:tcPr>
          <w:p w14:paraId="048959CB" w14:textId="136493C6" w:rsidR="00305A34" w:rsidRPr="007E02D7" w:rsidRDefault="00305A34" w:rsidP="00305A34">
            <w:pPr>
              <w:spacing w:line="240" w:lineRule="auto"/>
              <w:rPr>
                <w:rFonts w:ascii="Arial" w:eastAsiaTheme="minorHAnsi" w:hAnsi="Arial" w:cs="Arial"/>
                <w:bCs/>
                <w:color w:val="000000" w:themeColor="text1"/>
                <w:szCs w:val="22"/>
                <w:lang w:bidi="ar-SA"/>
              </w:rPr>
            </w:pPr>
            <w:r w:rsidRPr="007E02D7">
              <w:rPr>
                <w:rFonts w:ascii="Arial" w:hAnsi="Arial" w:cs="Arial"/>
                <w:b/>
                <w:bCs/>
                <w:szCs w:val="22"/>
              </w:rPr>
              <w:t xml:space="preserve">Period </w:t>
            </w:r>
          </w:p>
        </w:tc>
        <w:tc>
          <w:tcPr>
            <w:tcW w:w="1929" w:type="dxa"/>
            <w:shd w:val="clear" w:color="auto" w:fill="A6A6A6" w:themeFill="background1" w:themeFillShade="A6"/>
          </w:tcPr>
          <w:p w14:paraId="2446653D" w14:textId="1485CA4E" w:rsidR="00305A34" w:rsidRPr="007E02D7" w:rsidRDefault="00305A34" w:rsidP="00305A34">
            <w:pPr>
              <w:spacing w:line="240" w:lineRule="auto"/>
              <w:rPr>
                <w:rFonts w:ascii="Arial" w:eastAsiaTheme="minorHAnsi" w:hAnsi="Arial" w:cs="Arial"/>
                <w:bCs/>
                <w:color w:val="000000" w:themeColor="text1"/>
                <w:szCs w:val="22"/>
                <w:lang w:bidi="ar-SA"/>
              </w:rPr>
            </w:pPr>
            <w:r w:rsidRPr="007E02D7">
              <w:rPr>
                <w:rFonts w:ascii="Arial" w:hAnsi="Arial" w:cs="Arial"/>
                <w:b/>
                <w:szCs w:val="22"/>
              </w:rPr>
              <w:t>Venue</w:t>
            </w:r>
          </w:p>
        </w:tc>
      </w:tr>
      <w:tr w:rsidR="00305A34" w:rsidRPr="007E02D7" w14:paraId="2DA2BF3E" w14:textId="77777777" w:rsidTr="00152EC4">
        <w:trPr>
          <w:trHeight w:val="446"/>
        </w:trPr>
        <w:tc>
          <w:tcPr>
            <w:tcW w:w="935" w:type="dxa"/>
          </w:tcPr>
          <w:p w14:paraId="7C2DE9DF"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81</w:t>
            </w:r>
          </w:p>
        </w:tc>
        <w:tc>
          <w:tcPr>
            <w:tcW w:w="2948" w:type="dxa"/>
          </w:tcPr>
          <w:p w14:paraId="08720487"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“Cuttingtoedge Research in Material Science and Chemistry</w:t>
            </w:r>
          </w:p>
        </w:tc>
        <w:tc>
          <w:tcPr>
            <w:tcW w:w="2252" w:type="dxa"/>
          </w:tcPr>
          <w:p w14:paraId="192473E8"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M. J. Rathod</w:t>
            </w:r>
          </w:p>
        </w:tc>
        <w:tc>
          <w:tcPr>
            <w:tcW w:w="1683" w:type="dxa"/>
          </w:tcPr>
          <w:p w14:paraId="267F3BFD" w14:textId="7AC38515"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to 12 January 2021</w:t>
            </w:r>
          </w:p>
        </w:tc>
        <w:tc>
          <w:tcPr>
            <w:tcW w:w="1929" w:type="dxa"/>
          </w:tcPr>
          <w:p w14:paraId="7A2D0EEE"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Chemistry and Biosciences, School of Basic Sciences, Manipal University Jaipur</w:t>
            </w:r>
          </w:p>
        </w:tc>
      </w:tr>
      <w:tr w:rsidR="00305A34" w:rsidRPr="007E02D7" w14:paraId="4B09B5E9" w14:textId="77777777" w:rsidTr="00152EC4">
        <w:trPr>
          <w:trHeight w:val="446"/>
        </w:trPr>
        <w:tc>
          <w:tcPr>
            <w:tcW w:w="935" w:type="dxa"/>
          </w:tcPr>
          <w:p w14:paraId="578F6DE3"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82</w:t>
            </w:r>
          </w:p>
        </w:tc>
        <w:tc>
          <w:tcPr>
            <w:tcW w:w="2948" w:type="dxa"/>
          </w:tcPr>
          <w:p w14:paraId="3477786E"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“Cuttingtoedge Research in Material Science and Chemistry</w:t>
            </w:r>
          </w:p>
        </w:tc>
        <w:tc>
          <w:tcPr>
            <w:tcW w:w="2252" w:type="dxa"/>
          </w:tcPr>
          <w:p w14:paraId="6653DB11" w14:textId="77777777" w:rsidR="00305A34" w:rsidRPr="007E02D7" w:rsidRDefault="00305A34" w:rsidP="00305A34">
            <w:pPr>
              <w:widowControl w:val="0"/>
              <w:autoSpaceDE w:val="0"/>
              <w:autoSpaceDN w:val="0"/>
              <w:adjustRightInd w:val="0"/>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P. G. Ranaware</w:t>
            </w:r>
          </w:p>
        </w:tc>
        <w:tc>
          <w:tcPr>
            <w:tcW w:w="1683" w:type="dxa"/>
          </w:tcPr>
          <w:p w14:paraId="3A08037A" w14:textId="39D5758F"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to 12 January 2021</w:t>
            </w:r>
          </w:p>
        </w:tc>
        <w:tc>
          <w:tcPr>
            <w:tcW w:w="1929" w:type="dxa"/>
          </w:tcPr>
          <w:p w14:paraId="607A332A"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Chemistry and Biosciences, School of Basic Sciences, Manipal University Jaipur</w:t>
            </w:r>
          </w:p>
        </w:tc>
      </w:tr>
      <w:tr w:rsidR="00305A34" w:rsidRPr="007E02D7" w14:paraId="362A512E" w14:textId="77777777" w:rsidTr="00026276">
        <w:trPr>
          <w:trHeight w:val="311"/>
        </w:trPr>
        <w:tc>
          <w:tcPr>
            <w:tcW w:w="9747" w:type="dxa"/>
            <w:gridSpan w:val="5"/>
          </w:tcPr>
          <w:p w14:paraId="4E949BD0" w14:textId="77777777" w:rsidR="00305A34" w:rsidRPr="007E02D7" w:rsidRDefault="00305A34" w:rsidP="00305A34">
            <w:pPr>
              <w:widowControl w:val="0"/>
              <w:autoSpaceDE w:val="0"/>
              <w:autoSpaceDN w:val="0"/>
              <w:adjustRightInd w:val="0"/>
              <w:spacing w:after="0" w:line="272" w:lineRule="exact"/>
              <w:rPr>
                <w:rFonts w:ascii="Arial" w:hAnsi="Arial" w:cs="Arial"/>
                <w:szCs w:val="22"/>
              </w:rPr>
            </w:pPr>
            <w:r w:rsidRPr="007E02D7">
              <w:rPr>
                <w:rFonts w:ascii="Arial" w:hAnsi="Arial" w:cs="Arial"/>
                <w:b/>
                <w:color w:val="000000" w:themeColor="text1"/>
                <w:szCs w:val="22"/>
              </w:rPr>
              <w:t>Department of Physics</w:t>
            </w:r>
          </w:p>
        </w:tc>
      </w:tr>
      <w:tr w:rsidR="00305A34" w:rsidRPr="007E02D7" w14:paraId="1B8FAFAA" w14:textId="77777777" w:rsidTr="00152EC4">
        <w:trPr>
          <w:trHeight w:val="446"/>
        </w:trPr>
        <w:tc>
          <w:tcPr>
            <w:tcW w:w="935" w:type="dxa"/>
          </w:tcPr>
          <w:p w14:paraId="10792AA7"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83</w:t>
            </w:r>
          </w:p>
        </w:tc>
        <w:tc>
          <w:tcPr>
            <w:tcW w:w="2948" w:type="dxa"/>
          </w:tcPr>
          <w:p w14:paraId="13661373"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Recent Trends in 2D Nanomaterials: Synthesis, Properties and Applications</w:t>
            </w:r>
          </w:p>
        </w:tc>
        <w:tc>
          <w:tcPr>
            <w:tcW w:w="2252" w:type="dxa"/>
          </w:tcPr>
          <w:p w14:paraId="4E04E0E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Ramesh B Kamble</w:t>
            </w:r>
          </w:p>
        </w:tc>
        <w:tc>
          <w:tcPr>
            <w:tcW w:w="1683" w:type="dxa"/>
          </w:tcPr>
          <w:p w14:paraId="2C347AEC"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24-26 Feb 2021</w:t>
            </w:r>
          </w:p>
        </w:tc>
        <w:tc>
          <w:tcPr>
            <w:tcW w:w="1929" w:type="dxa"/>
          </w:tcPr>
          <w:p w14:paraId="745C7F61"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Savitribai Phule Pune University, Pune</w:t>
            </w:r>
          </w:p>
        </w:tc>
      </w:tr>
      <w:tr w:rsidR="00305A34" w:rsidRPr="007E02D7" w14:paraId="55130661" w14:textId="77777777" w:rsidTr="00152EC4">
        <w:trPr>
          <w:trHeight w:val="446"/>
        </w:trPr>
        <w:tc>
          <w:tcPr>
            <w:tcW w:w="935" w:type="dxa"/>
          </w:tcPr>
          <w:p w14:paraId="7252D74F" w14:textId="77777777" w:rsidR="00305A34" w:rsidRPr="007E02D7" w:rsidRDefault="00305A34" w:rsidP="00305A34">
            <w:pPr>
              <w:widowControl w:val="0"/>
              <w:autoSpaceDE w:val="0"/>
              <w:autoSpaceDN w:val="0"/>
              <w:adjustRightInd w:val="0"/>
              <w:spacing w:after="0"/>
              <w:rPr>
                <w:rFonts w:ascii="Arial" w:hAnsi="Arial" w:cs="Arial"/>
                <w:szCs w:val="22"/>
              </w:rPr>
            </w:pPr>
            <w:r w:rsidRPr="007E02D7">
              <w:rPr>
                <w:rFonts w:ascii="Arial" w:hAnsi="Arial" w:cs="Arial"/>
                <w:szCs w:val="22"/>
              </w:rPr>
              <w:t>84</w:t>
            </w:r>
          </w:p>
        </w:tc>
        <w:tc>
          <w:tcPr>
            <w:tcW w:w="2948" w:type="dxa"/>
          </w:tcPr>
          <w:p w14:paraId="6F1AE7A2"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International Conference on Nanoscience and Nanotechnology (ICONN 2021)</w:t>
            </w:r>
          </w:p>
        </w:tc>
        <w:tc>
          <w:tcPr>
            <w:tcW w:w="2252" w:type="dxa"/>
          </w:tcPr>
          <w:p w14:paraId="76352E7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Dr. Shweta Chaure</w:t>
            </w:r>
          </w:p>
        </w:tc>
        <w:tc>
          <w:tcPr>
            <w:tcW w:w="1683" w:type="dxa"/>
          </w:tcPr>
          <w:p w14:paraId="71441B0A"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1-3rd February 2021</w:t>
            </w:r>
          </w:p>
        </w:tc>
        <w:tc>
          <w:tcPr>
            <w:tcW w:w="1929" w:type="dxa"/>
          </w:tcPr>
          <w:p w14:paraId="5CCE350F"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conference organized by SRM institute of Science and Technology</w:t>
            </w:r>
          </w:p>
          <w:p w14:paraId="6DD665F9" w14:textId="77777777" w:rsidR="00305A34" w:rsidRPr="007E02D7" w:rsidRDefault="00305A34" w:rsidP="00305A34">
            <w:pPr>
              <w:spacing w:after="0"/>
              <w:rPr>
                <w:rFonts w:ascii="Arial" w:eastAsiaTheme="minorHAnsi" w:hAnsi="Arial" w:cs="Arial"/>
                <w:bCs/>
                <w:color w:val="000000" w:themeColor="text1"/>
                <w:szCs w:val="22"/>
                <w:lang w:bidi="ar-SA"/>
              </w:rPr>
            </w:pPr>
          </w:p>
        </w:tc>
      </w:tr>
    </w:tbl>
    <w:p w14:paraId="55E89A11" w14:textId="77777777" w:rsidR="00152EC4" w:rsidRPr="007E02D7" w:rsidRDefault="00152EC4" w:rsidP="00152EC4">
      <w:pPr>
        <w:spacing w:after="0"/>
        <w:rPr>
          <w:rFonts w:ascii="Arial" w:hAnsi="Arial" w:cs="Arial"/>
          <w:szCs w:val="22"/>
        </w:rPr>
      </w:pPr>
    </w:p>
    <w:p w14:paraId="576B6E6B" w14:textId="77777777" w:rsidR="00152EC4" w:rsidRPr="007E02D7" w:rsidRDefault="00152EC4" w:rsidP="00152EC4">
      <w:pPr>
        <w:spacing w:after="0"/>
        <w:rPr>
          <w:rFonts w:ascii="Arial" w:hAnsi="Arial" w:cs="Arial"/>
          <w:szCs w:val="22"/>
        </w:rPr>
      </w:pPr>
    </w:p>
    <w:p w14:paraId="4F77DC75" w14:textId="77777777" w:rsidR="00152EC4" w:rsidRPr="007E02D7" w:rsidRDefault="00152EC4" w:rsidP="00152EC4">
      <w:pPr>
        <w:spacing w:after="0"/>
        <w:rPr>
          <w:rFonts w:ascii="Arial" w:hAnsi="Arial" w:cs="Arial"/>
          <w:szCs w:val="22"/>
        </w:rPr>
      </w:pPr>
    </w:p>
    <w:p w14:paraId="44514953" w14:textId="77777777" w:rsidR="00152EC4" w:rsidRPr="007E02D7" w:rsidRDefault="00152EC4" w:rsidP="00152EC4">
      <w:pPr>
        <w:spacing w:after="0"/>
        <w:rPr>
          <w:rFonts w:ascii="Arial" w:hAnsi="Arial" w:cs="Arial"/>
          <w:szCs w:val="22"/>
        </w:rPr>
      </w:pPr>
    </w:p>
    <w:p w14:paraId="7D76C04D" w14:textId="482AECB0" w:rsidR="00152EC4" w:rsidRDefault="00152EC4" w:rsidP="00152EC4">
      <w:pPr>
        <w:spacing w:after="0"/>
        <w:rPr>
          <w:rFonts w:ascii="Arial" w:hAnsi="Arial" w:cs="Arial"/>
          <w:szCs w:val="22"/>
        </w:rPr>
      </w:pPr>
    </w:p>
    <w:p w14:paraId="31C6E61E" w14:textId="3676DFFF" w:rsidR="00305A34" w:rsidRDefault="00305A34" w:rsidP="00152EC4">
      <w:pPr>
        <w:spacing w:after="0"/>
        <w:rPr>
          <w:rFonts w:ascii="Arial" w:hAnsi="Arial" w:cs="Arial"/>
          <w:szCs w:val="22"/>
        </w:rPr>
      </w:pPr>
    </w:p>
    <w:p w14:paraId="097BFDFA" w14:textId="74CB061B" w:rsidR="00305A34" w:rsidRDefault="00305A34" w:rsidP="00152EC4">
      <w:pPr>
        <w:spacing w:after="0"/>
        <w:rPr>
          <w:rFonts w:ascii="Arial" w:hAnsi="Arial" w:cs="Arial"/>
          <w:szCs w:val="22"/>
        </w:rPr>
      </w:pPr>
    </w:p>
    <w:p w14:paraId="2BB6330B" w14:textId="07D102F1" w:rsidR="00305A34" w:rsidRDefault="00305A34" w:rsidP="00152EC4">
      <w:pPr>
        <w:spacing w:after="0"/>
        <w:rPr>
          <w:rFonts w:ascii="Arial" w:hAnsi="Arial" w:cs="Arial"/>
          <w:szCs w:val="22"/>
        </w:rPr>
      </w:pPr>
    </w:p>
    <w:p w14:paraId="786A9823" w14:textId="2C5B6696" w:rsidR="00305A34" w:rsidRDefault="00305A34" w:rsidP="00152EC4">
      <w:pPr>
        <w:spacing w:after="0"/>
        <w:rPr>
          <w:rFonts w:ascii="Arial" w:hAnsi="Arial" w:cs="Arial"/>
          <w:szCs w:val="22"/>
        </w:rPr>
      </w:pPr>
    </w:p>
    <w:p w14:paraId="497B4350" w14:textId="18D21E18" w:rsidR="00305A34" w:rsidRDefault="00305A34" w:rsidP="00152EC4">
      <w:pPr>
        <w:spacing w:after="0"/>
        <w:rPr>
          <w:rFonts w:ascii="Arial" w:hAnsi="Arial" w:cs="Arial"/>
          <w:szCs w:val="22"/>
        </w:rPr>
      </w:pPr>
    </w:p>
    <w:p w14:paraId="4FD943E0" w14:textId="5D0DDB50" w:rsidR="00305A34" w:rsidRDefault="00305A34" w:rsidP="00152EC4">
      <w:pPr>
        <w:spacing w:after="0"/>
        <w:rPr>
          <w:rFonts w:ascii="Arial" w:hAnsi="Arial" w:cs="Arial"/>
          <w:szCs w:val="22"/>
        </w:rPr>
      </w:pPr>
    </w:p>
    <w:p w14:paraId="77A37E53" w14:textId="5632366E" w:rsidR="00305A34" w:rsidRDefault="00305A34" w:rsidP="00152EC4">
      <w:pPr>
        <w:spacing w:after="0"/>
        <w:rPr>
          <w:rFonts w:ascii="Arial" w:hAnsi="Arial" w:cs="Arial"/>
          <w:szCs w:val="22"/>
        </w:rPr>
      </w:pPr>
    </w:p>
    <w:p w14:paraId="5F5EF299" w14:textId="588DD336" w:rsidR="00305A34" w:rsidRDefault="00305A34" w:rsidP="00152EC4">
      <w:pPr>
        <w:spacing w:after="0"/>
        <w:rPr>
          <w:rFonts w:ascii="Arial" w:hAnsi="Arial" w:cs="Arial"/>
          <w:szCs w:val="22"/>
        </w:rPr>
      </w:pPr>
    </w:p>
    <w:p w14:paraId="53ECB394" w14:textId="77777777" w:rsidR="00305A34" w:rsidRPr="007E02D7" w:rsidRDefault="00305A34" w:rsidP="00152EC4">
      <w:pPr>
        <w:spacing w:after="0"/>
        <w:rPr>
          <w:rFonts w:ascii="Arial" w:hAnsi="Arial" w:cs="Arial"/>
          <w:szCs w:val="22"/>
        </w:rPr>
      </w:pPr>
    </w:p>
    <w:p w14:paraId="4FBC514B" w14:textId="77777777" w:rsidR="00152EC4" w:rsidRPr="007E02D7" w:rsidRDefault="00152EC4" w:rsidP="00152EC4">
      <w:pPr>
        <w:spacing w:after="0"/>
        <w:rPr>
          <w:rFonts w:ascii="Arial" w:hAnsi="Arial" w:cs="Arial"/>
          <w:szCs w:val="22"/>
        </w:rPr>
      </w:pPr>
    </w:p>
    <w:p w14:paraId="068785E3" w14:textId="77777777" w:rsidR="00152EC4" w:rsidRPr="007E02D7" w:rsidRDefault="00152EC4" w:rsidP="00152EC4">
      <w:pPr>
        <w:spacing w:after="0"/>
        <w:rPr>
          <w:rFonts w:ascii="Arial" w:hAnsi="Arial" w:cs="Arial"/>
          <w:szCs w:val="22"/>
        </w:rPr>
      </w:pPr>
    </w:p>
    <w:tbl>
      <w:tblPr>
        <w:tblW w:w="1017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40"/>
        <w:gridCol w:w="3109"/>
        <w:gridCol w:w="2136"/>
        <w:gridCol w:w="132"/>
        <w:gridCol w:w="1711"/>
        <w:gridCol w:w="2142"/>
      </w:tblGrid>
      <w:tr w:rsidR="00152EC4" w:rsidRPr="007E02D7" w14:paraId="53C36D86" w14:textId="77777777" w:rsidTr="00026276">
        <w:trPr>
          <w:trHeight w:val="330"/>
        </w:trPr>
        <w:tc>
          <w:tcPr>
            <w:tcW w:w="10170" w:type="dxa"/>
            <w:gridSpan w:val="6"/>
            <w:shd w:val="clear" w:color="auto" w:fill="A6A6A6" w:themeFill="background1" w:themeFillShade="A6"/>
          </w:tcPr>
          <w:p w14:paraId="18280E90" w14:textId="77777777" w:rsidR="00152EC4" w:rsidRPr="007E02D7" w:rsidRDefault="00152EC4" w:rsidP="00026276">
            <w:pPr>
              <w:spacing w:after="0"/>
              <w:rPr>
                <w:rFonts w:ascii="Arial" w:hAnsi="Arial" w:cs="Arial"/>
                <w:b/>
                <w:szCs w:val="22"/>
              </w:rPr>
            </w:pPr>
            <w:r w:rsidRPr="007E02D7">
              <w:rPr>
                <w:rFonts w:ascii="Arial" w:hAnsi="Arial" w:cs="Arial"/>
                <w:b/>
                <w:szCs w:val="22"/>
              </w:rPr>
              <w:t>Workshop/ Seminar Attended</w:t>
            </w:r>
          </w:p>
        </w:tc>
      </w:tr>
      <w:tr w:rsidR="00152EC4" w:rsidRPr="007E02D7" w14:paraId="3F12F169" w14:textId="77777777" w:rsidTr="00026276">
        <w:trPr>
          <w:trHeight w:val="535"/>
        </w:trPr>
        <w:tc>
          <w:tcPr>
            <w:tcW w:w="940" w:type="dxa"/>
            <w:shd w:val="clear" w:color="auto" w:fill="A6A6A6" w:themeFill="background1" w:themeFillShade="A6"/>
          </w:tcPr>
          <w:p w14:paraId="0B4D84E6" w14:textId="77777777" w:rsidR="00152EC4" w:rsidRPr="007E02D7" w:rsidRDefault="00152EC4" w:rsidP="00026276">
            <w:pPr>
              <w:spacing w:after="0"/>
              <w:rPr>
                <w:rFonts w:ascii="Arial" w:hAnsi="Arial" w:cs="Arial"/>
                <w:b/>
                <w:bCs/>
                <w:szCs w:val="22"/>
              </w:rPr>
            </w:pPr>
            <w:r w:rsidRPr="007E02D7">
              <w:rPr>
                <w:rFonts w:ascii="Arial" w:hAnsi="Arial" w:cs="Arial"/>
                <w:szCs w:val="22"/>
              </w:rPr>
              <w:br w:type="page"/>
            </w:r>
            <w:r w:rsidRPr="007E02D7">
              <w:rPr>
                <w:rFonts w:ascii="Arial" w:hAnsi="Arial" w:cs="Arial"/>
                <w:szCs w:val="22"/>
              </w:rPr>
              <w:br w:type="page"/>
            </w:r>
            <w:r w:rsidRPr="007E02D7">
              <w:rPr>
                <w:rFonts w:ascii="Arial" w:hAnsi="Arial" w:cs="Arial"/>
                <w:b/>
                <w:bCs/>
                <w:szCs w:val="22"/>
              </w:rPr>
              <w:t>Sr. No.</w:t>
            </w:r>
          </w:p>
        </w:tc>
        <w:tc>
          <w:tcPr>
            <w:tcW w:w="3109" w:type="dxa"/>
            <w:shd w:val="clear" w:color="auto" w:fill="A6A6A6" w:themeFill="background1" w:themeFillShade="A6"/>
          </w:tcPr>
          <w:p w14:paraId="37F02F84"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workshop/ seminar</w:t>
            </w:r>
          </w:p>
        </w:tc>
        <w:tc>
          <w:tcPr>
            <w:tcW w:w="2136" w:type="dxa"/>
            <w:shd w:val="clear" w:color="auto" w:fill="A6A6A6" w:themeFill="background1" w:themeFillShade="A6"/>
          </w:tcPr>
          <w:p w14:paraId="145BAB21"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Name of the Faculty</w:t>
            </w:r>
          </w:p>
        </w:tc>
        <w:tc>
          <w:tcPr>
            <w:tcW w:w="1843" w:type="dxa"/>
            <w:gridSpan w:val="2"/>
            <w:shd w:val="clear" w:color="auto" w:fill="A6A6A6" w:themeFill="background1" w:themeFillShade="A6"/>
          </w:tcPr>
          <w:p w14:paraId="1BC0D21A" w14:textId="77777777" w:rsidR="00152EC4" w:rsidRPr="007E02D7" w:rsidRDefault="00152EC4" w:rsidP="00026276">
            <w:pPr>
              <w:spacing w:after="0"/>
              <w:rPr>
                <w:rFonts w:ascii="Arial" w:hAnsi="Arial" w:cs="Arial"/>
                <w:b/>
                <w:bCs/>
                <w:szCs w:val="22"/>
              </w:rPr>
            </w:pPr>
            <w:r w:rsidRPr="007E02D7">
              <w:rPr>
                <w:rFonts w:ascii="Arial" w:hAnsi="Arial" w:cs="Arial"/>
                <w:b/>
                <w:bCs/>
                <w:szCs w:val="22"/>
              </w:rPr>
              <w:t xml:space="preserve">Period </w:t>
            </w:r>
          </w:p>
        </w:tc>
        <w:tc>
          <w:tcPr>
            <w:tcW w:w="2142" w:type="dxa"/>
            <w:shd w:val="clear" w:color="auto" w:fill="A6A6A6" w:themeFill="background1" w:themeFillShade="A6"/>
          </w:tcPr>
          <w:p w14:paraId="4F49035D" w14:textId="77777777" w:rsidR="00152EC4" w:rsidRPr="007E02D7" w:rsidRDefault="00152EC4" w:rsidP="00026276">
            <w:pPr>
              <w:spacing w:after="0"/>
              <w:rPr>
                <w:rFonts w:ascii="Arial" w:hAnsi="Arial" w:cs="Arial"/>
                <w:b/>
                <w:szCs w:val="22"/>
              </w:rPr>
            </w:pPr>
            <w:r w:rsidRPr="007E02D7">
              <w:rPr>
                <w:rFonts w:ascii="Arial" w:hAnsi="Arial" w:cs="Arial"/>
                <w:b/>
                <w:szCs w:val="22"/>
              </w:rPr>
              <w:t>Venue</w:t>
            </w:r>
          </w:p>
        </w:tc>
      </w:tr>
      <w:tr w:rsidR="00152EC4" w:rsidRPr="007E02D7" w14:paraId="0079B203" w14:textId="77777777" w:rsidTr="00026276">
        <w:trPr>
          <w:trHeight w:val="285"/>
        </w:trPr>
        <w:tc>
          <w:tcPr>
            <w:tcW w:w="10170" w:type="dxa"/>
            <w:gridSpan w:val="6"/>
            <w:vAlign w:val="center"/>
          </w:tcPr>
          <w:p w14:paraId="54C40ED4" w14:textId="77777777" w:rsidR="00152EC4" w:rsidRPr="007E02D7" w:rsidRDefault="00152EC4" w:rsidP="00026276">
            <w:pPr>
              <w:tabs>
                <w:tab w:val="left" w:pos="6078"/>
                <w:tab w:val="left" w:pos="7827"/>
              </w:tabs>
              <w:spacing w:after="0"/>
              <w:ind w:right="-108"/>
              <w:rPr>
                <w:rFonts w:ascii="Arial" w:hAnsi="Arial" w:cs="Arial"/>
                <w:b/>
                <w:bCs/>
                <w:szCs w:val="22"/>
              </w:rPr>
            </w:pPr>
            <w:r w:rsidRPr="007E02D7">
              <w:rPr>
                <w:rFonts w:ascii="Arial" w:eastAsia="Arial" w:hAnsi="Arial" w:cs="Arial"/>
                <w:b/>
                <w:bCs/>
                <w:szCs w:val="22"/>
              </w:rPr>
              <w:t>Department of Applied Sciences</w:t>
            </w:r>
          </w:p>
        </w:tc>
      </w:tr>
      <w:tr w:rsidR="00152EC4" w:rsidRPr="007E02D7" w14:paraId="47F60AC9" w14:textId="77777777" w:rsidTr="00026276">
        <w:trPr>
          <w:trHeight w:val="446"/>
        </w:trPr>
        <w:tc>
          <w:tcPr>
            <w:tcW w:w="940" w:type="dxa"/>
          </w:tcPr>
          <w:p w14:paraId="57AECC25"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1</w:t>
            </w:r>
          </w:p>
        </w:tc>
        <w:tc>
          <w:tcPr>
            <w:tcW w:w="3109" w:type="dxa"/>
          </w:tcPr>
          <w:p w14:paraId="67DA83FA"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Awareness Webinar on Outcome based Education and Accreditation</w:t>
            </w:r>
          </w:p>
        </w:tc>
        <w:tc>
          <w:tcPr>
            <w:tcW w:w="2268" w:type="dxa"/>
            <w:gridSpan w:val="2"/>
          </w:tcPr>
          <w:p w14:paraId="4505FFA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Chandan Patel</w:t>
            </w:r>
          </w:p>
        </w:tc>
        <w:tc>
          <w:tcPr>
            <w:tcW w:w="1711" w:type="dxa"/>
          </w:tcPr>
          <w:p w14:paraId="122CE6AF"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27 November  2020</w:t>
            </w:r>
          </w:p>
        </w:tc>
        <w:tc>
          <w:tcPr>
            <w:tcW w:w="2142" w:type="dxa"/>
          </w:tcPr>
          <w:p w14:paraId="5F9A929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7895CC37" w14:textId="77777777" w:rsidTr="00026276">
        <w:trPr>
          <w:trHeight w:val="446"/>
        </w:trPr>
        <w:tc>
          <w:tcPr>
            <w:tcW w:w="940" w:type="dxa"/>
          </w:tcPr>
          <w:p w14:paraId="4508A4C0"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2</w:t>
            </w:r>
          </w:p>
        </w:tc>
        <w:tc>
          <w:tcPr>
            <w:tcW w:w="3109" w:type="dxa"/>
          </w:tcPr>
          <w:p w14:paraId="77A52A8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Train the Trainers on Examination Reforms</w:t>
            </w:r>
          </w:p>
        </w:tc>
        <w:tc>
          <w:tcPr>
            <w:tcW w:w="2268" w:type="dxa"/>
            <w:gridSpan w:val="2"/>
          </w:tcPr>
          <w:p w14:paraId="165D292E"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Chandan Patel</w:t>
            </w:r>
          </w:p>
        </w:tc>
        <w:tc>
          <w:tcPr>
            <w:tcW w:w="1711" w:type="dxa"/>
          </w:tcPr>
          <w:p w14:paraId="0F017CBE"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4 to 7 December 2020</w:t>
            </w:r>
          </w:p>
        </w:tc>
        <w:tc>
          <w:tcPr>
            <w:tcW w:w="2142" w:type="dxa"/>
          </w:tcPr>
          <w:p w14:paraId="471B2CE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70622B6E" w14:textId="77777777" w:rsidTr="00026276">
        <w:trPr>
          <w:trHeight w:val="446"/>
        </w:trPr>
        <w:tc>
          <w:tcPr>
            <w:tcW w:w="940" w:type="dxa"/>
          </w:tcPr>
          <w:p w14:paraId="25C84C53"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3</w:t>
            </w:r>
          </w:p>
        </w:tc>
        <w:tc>
          <w:tcPr>
            <w:tcW w:w="3109" w:type="dxa"/>
          </w:tcPr>
          <w:p w14:paraId="1024C6D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Psychosocial Impacts of COVID19 Pandemic: Challenges and ways forward</w:t>
            </w:r>
          </w:p>
        </w:tc>
        <w:tc>
          <w:tcPr>
            <w:tcW w:w="2268" w:type="dxa"/>
            <w:gridSpan w:val="2"/>
          </w:tcPr>
          <w:p w14:paraId="6DEC48BE"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Kshipra V Moghe</w:t>
            </w:r>
          </w:p>
        </w:tc>
        <w:tc>
          <w:tcPr>
            <w:tcW w:w="1711" w:type="dxa"/>
          </w:tcPr>
          <w:p w14:paraId="1CAF94CA"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10 July 2020</w:t>
            </w:r>
          </w:p>
        </w:tc>
        <w:tc>
          <w:tcPr>
            <w:tcW w:w="2142" w:type="dxa"/>
          </w:tcPr>
          <w:p w14:paraId="16EBD54A"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75E29A7A" w14:textId="77777777" w:rsidTr="00026276">
        <w:trPr>
          <w:trHeight w:val="446"/>
        </w:trPr>
        <w:tc>
          <w:tcPr>
            <w:tcW w:w="940" w:type="dxa"/>
          </w:tcPr>
          <w:p w14:paraId="012919F8"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4</w:t>
            </w:r>
          </w:p>
        </w:tc>
        <w:tc>
          <w:tcPr>
            <w:tcW w:w="3109" w:type="dxa"/>
          </w:tcPr>
          <w:p w14:paraId="20D5EE1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National Education Policy 2020 : The way forward</w:t>
            </w:r>
          </w:p>
        </w:tc>
        <w:tc>
          <w:tcPr>
            <w:tcW w:w="2268" w:type="dxa"/>
            <w:gridSpan w:val="2"/>
          </w:tcPr>
          <w:p w14:paraId="4A1B247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Kshipra V Moghe</w:t>
            </w:r>
          </w:p>
          <w:p w14:paraId="0E530592"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c>
          <w:tcPr>
            <w:tcW w:w="1711" w:type="dxa"/>
          </w:tcPr>
          <w:p w14:paraId="2209787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17 August 2020</w:t>
            </w:r>
          </w:p>
        </w:tc>
        <w:tc>
          <w:tcPr>
            <w:tcW w:w="2142" w:type="dxa"/>
          </w:tcPr>
          <w:p w14:paraId="605F89E7"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p w14:paraId="4C3A5BDA"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r>
      <w:tr w:rsidR="00152EC4" w:rsidRPr="007E02D7" w14:paraId="34E05A69" w14:textId="77777777" w:rsidTr="00026276">
        <w:trPr>
          <w:trHeight w:val="446"/>
        </w:trPr>
        <w:tc>
          <w:tcPr>
            <w:tcW w:w="940" w:type="dxa"/>
          </w:tcPr>
          <w:p w14:paraId="114D23D3"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5</w:t>
            </w:r>
          </w:p>
        </w:tc>
        <w:tc>
          <w:tcPr>
            <w:tcW w:w="3109" w:type="dxa"/>
          </w:tcPr>
          <w:p w14:paraId="5763FF8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Awareness Webinar on OBE &amp; Accreditation</w:t>
            </w:r>
          </w:p>
        </w:tc>
        <w:tc>
          <w:tcPr>
            <w:tcW w:w="2268" w:type="dxa"/>
            <w:gridSpan w:val="2"/>
          </w:tcPr>
          <w:p w14:paraId="324F1937"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Kshipra V Moghe</w:t>
            </w:r>
          </w:p>
        </w:tc>
        <w:tc>
          <w:tcPr>
            <w:tcW w:w="1711" w:type="dxa"/>
          </w:tcPr>
          <w:p w14:paraId="1F8722C8" w14:textId="5F035E28"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27 </w:t>
            </w:r>
            <w:r w:rsidR="00305A34" w:rsidRPr="007E02D7">
              <w:rPr>
                <w:rFonts w:ascii="Arial" w:eastAsiaTheme="minorHAnsi" w:hAnsi="Arial" w:cs="Arial"/>
                <w:color w:val="000000" w:themeColor="text1"/>
                <w:sz w:val="22"/>
                <w:szCs w:val="22"/>
              </w:rPr>
              <w:t>November 2020</w:t>
            </w:r>
          </w:p>
        </w:tc>
        <w:tc>
          <w:tcPr>
            <w:tcW w:w="2142" w:type="dxa"/>
          </w:tcPr>
          <w:p w14:paraId="1E4E174B"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5D34DF82" w14:textId="77777777" w:rsidTr="00026276">
        <w:trPr>
          <w:trHeight w:val="446"/>
        </w:trPr>
        <w:tc>
          <w:tcPr>
            <w:tcW w:w="940" w:type="dxa"/>
          </w:tcPr>
          <w:p w14:paraId="1DF93089"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6</w:t>
            </w:r>
          </w:p>
        </w:tc>
        <w:tc>
          <w:tcPr>
            <w:tcW w:w="3109" w:type="dxa"/>
          </w:tcPr>
          <w:p w14:paraId="7BC7A8B2"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Water, sanitation, hygiene, and waste management for the COVID-19 virus</w:t>
            </w:r>
          </w:p>
        </w:tc>
        <w:tc>
          <w:tcPr>
            <w:tcW w:w="2268" w:type="dxa"/>
            <w:gridSpan w:val="2"/>
          </w:tcPr>
          <w:p w14:paraId="359FA5F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 Y Khaladkar</w:t>
            </w:r>
          </w:p>
          <w:p w14:paraId="48AE740E"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c>
          <w:tcPr>
            <w:tcW w:w="1711" w:type="dxa"/>
          </w:tcPr>
          <w:p w14:paraId="67A724EF"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15 to 16 June 2020</w:t>
            </w:r>
          </w:p>
        </w:tc>
        <w:tc>
          <w:tcPr>
            <w:tcW w:w="2142" w:type="dxa"/>
          </w:tcPr>
          <w:p w14:paraId="1240DB97"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Chitkara university online </w:t>
            </w:r>
          </w:p>
        </w:tc>
      </w:tr>
      <w:tr w:rsidR="00152EC4" w:rsidRPr="007E02D7" w14:paraId="24CE9B4D" w14:textId="77777777" w:rsidTr="00026276">
        <w:trPr>
          <w:trHeight w:val="446"/>
        </w:trPr>
        <w:tc>
          <w:tcPr>
            <w:tcW w:w="940" w:type="dxa"/>
          </w:tcPr>
          <w:p w14:paraId="506F6C25"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7</w:t>
            </w:r>
          </w:p>
        </w:tc>
        <w:tc>
          <w:tcPr>
            <w:tcW w:w="3109" w:type="dxa"/>
          </w:tcPr>
          <w:p w14:paraId="5D94B33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CO-PO Attainment Computation and Outcomes Analysis</w:t>
            </w:r>
          </w:p>
        </w:tc>
        <w:tc>
          <w:tcPr>
            <w:tcW w:w="2268" w:type="dxa"/>
            <w:gridSpan w:val="2"/>
          </w:tcPr>
          <w:p w14:paraId="2CAB19EC"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 Y Khaladkar</w:t>
            </w:r>
          </w:p>
          <w:p w14:paraId="3B0E3246"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c>
          <w:tcPr>
            <w:tcW w:w="1711" w:type="dxa"/>
          </w:tcPr>
          <w:p w14:paraId="2AAB8278"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13 June 2020</w:t>
            </w:r>
          </w:p>
        </w:tc>
        <w:tc>
          <w:tcPr>
            <w:tcW w:w="2142" w:type="dxa"/>
          </w:tcPr>
          <w:p w14:paraId="10B903AC"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Inpods on line </w:t>
            </w:r>
          </w:p>
        </w:tc>
      </w:tr>
      <w:tr w:rsidR="00152EC4" w:rsidRPr="007E02D7" w14:paraId="751132F9" w14:textId="77777777" w:rsidTr="00026276">
        <w:trPr>
          <w:trHeight w:val="446"/>
        </w:trPr>
        <w:tc>
          <w:tcPr>
            <w:tcW w:w="940" w:type="dxa"/>
          </w:tcPr>
          <w:p w14:paraId="2528AD32"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8</w:t>
            </w:r>
          </w:p>
        </w:tc>
        <w:tc>
          <w:tcPr>
            <w:tcW w:w="3109" w:type="dxa"/>
          </w:tcPr>
          <w:p w14:paraId="248910F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Streamlining Engineering curriculum for NEP 2020 and management of teaching learning in on line education</w:t>
            </w:r>
          </w:p>
        </w:tc>
        <w:tc>
          <w:tcPr>
            <w:tcW w:w="2268" w:type="dxa"/>
            <w:gridSpan w:val="2"/>
          </w:tcPr>
          <w:p w14:paraId="395B7C6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 Y Khaladkar</w:t>
            </w:r>
          </w:p>
          <w:p w14:paraId="05BFBA76"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c>
          <w:tcPr>
            <w:tcW w:w="1711" w:type="dxa"/>
          </w:tcPr>
          <w:p w14:paraId="2760E1D6"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11 to 13 September 2020</w:t>
            </w:r>
          </w:p>
        </w:tc>
        <w:tc>
          <w:tcPr>
            <w:tcW w:w="2142" w:type="dxa"/>
          </w:tcPr>
          <w:p w14:paraId="4AC4A59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IIT Kharagpur, Online </w:t>
            </w:r>
          </w:p>
        </w:tc>
      </w:tr>
      <w:tr w:rsidR="00152EC4" w:rsidRPr="007E02D7" w14:paraId="02A5DD21" w14:textId="77777777" w:rsidTr="00026276">
        <w:trPr>
          <w:trHeight w:val="446"/>
        </w:trPr>
        <w:tc>
          <w:tcPr>
            <w:tcW w:w="940" w:type="dxa"/>
          </w:tcPr>
          <w:p w14:paraId="2FDD5F3D"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9</w:t>
            </w:r>
          </w:p>
        </w:tc>
        <w:tc>
          <w:tcPr>
            <w:tcW w:w="3109" w:type="dxa"/>
          </w:tcPr>
          <w:p w14:paraId="5A9B667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Outcome base Education and accreditation</w:t>
            </w:r>
          </w:p>
        </w:tc>
        <w:tc>
          <w:tcPr>
            <w:tcW w:w="2268" w:type="dxa"/>
            <w:gridSpan w:val="2"/>
          </w:tcPr>
          <w:p w14:paraId="16B71C7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 Y Khaladkar</w:t>
            </w:r>
          </w:p>
          <w:p w14:paraId="09CB689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p>
        </w:tc>
        <w:tc>
          <w:tcPr>
            <w:tcW w:w="1711" w:type="dxa"/>
          </w:tcPr>
          <w:p w14:paraId="5B77D8D2" w14:textId="49C061E7" w:rsidR="00152EC4" w:rsidRPr="007E02D7" w:rsidRDefault="00305A3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29 November 2020</w:t>
            </w:r>
          </w:p>
        </w:tc>
        <w:tc>
          <w:tcPr>
            <w:tcW w:w="2142" w:type="dxa"/>
          </w:tcPr>
          <w:p w14:paraId="1FC5CF13"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NBA, DTE, COEP, Online</w:t>
            </w:r>
          </w:p>
        </w:tc>
      </w:tr>
      <w:tr w:rsidR="00152EC4" w:rsidRPr="007E02D7" w14:paraId="4B4EFFDC" w14:textId="77777777" w:rsidTr="00026276">
        <w:trPr>
          <w:trHeight w:val="446"/>
        </w:trPr>
        <w:tc>
          <w:tcPr>
            <w:tcW w:w="940" w:type="dxa"/>
          </w:tcPr>
          <w:p w14:paraId="3020EA92"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10</w:t>
            </w:r>
          </w:p>
        </w:tc>
        <w:tc>
          <w:tcPr>
            <w:tcW w:w="3109" w:type="dxa"/>
          </w:tcPr>
          <w:p w14:paraId="79D3A3A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Awareness Webinar on Outcome Based Education &amp; Accreditation</w:t>
            </w:r>
          </w:p>
        </w:tc>
        <w:tc>
          <w:tcPr>
            <w:tcW w:w="2268" w:type="dxa"/>
            <w:gridSpan w:val="2"/>
          </w:tcPr>
          <w:p w14:paraId="473937FF"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Leena Jadhav</w:t>
            </w:r>
          </w:p>
        </w:tc>
        <w:tc>
          <w:tcPr>
            <w:tcW w:w="1711" w:type="dxa"/>
          </w:tcPr>
          <w:p w14:paraId="792609AD" w14:textId="16A2EC4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w:t>
            </w:r>
            <w:r w:rsidR="00305A34">
              <w:rPr>
                <w:rFonts w:ascii="Arial" w:eastAsiaTheme="minorHAnsi" w:hAnsi="Arial" w:cs="Arial"/>
                <w:color w:val="000000" w:themeColor="text1"/>
                <w:sz w:val="22"/>
                <w:szCs w:val="22"/>
              </w:rPr>
              <w:t>9</w:t>
            </w:r>
            <w:r w:rsidRPr="007E02D7">
              <w:rPr>
                <w:rFonts w:ascii="Arial" w:eastAsiaTheme="minorHAnsi" w:hAnsi="Arial" w:cs="Arial"/>
                <w:color w:val="000000" w:themeColor="text1"/>
                <w:sz w:val="22"/>
                <w:szCs w:val="22"/>
              </w:rPr>
              <w:t xml:space="preserve"> </w:t>
            </w:r>
            <w:r w:rsidR="00305A34" w:rsidRPr="007E02D7">
              <w:rPr>
                <w:rFonts w:ascii="Arial" w:eastAsiaTheme="minorHAnsi" w:hAnsi="Arial" w:cs="Arial"/>
                <w:color w:val="000000" w:themeColor="text1"/>
                <w:sz w:val="22"/>
                <w:szCs w:val="22"/>
              </w:rPr>
              <w:t>November 2020</w:t>
            </w:r>
          </w:p>
        </w:tc>
        <w:tc>
          <w:tcPr>
            <w:tcW w:w="2142" w:type="dxa"/>
          </w:tcPr>
          <w:p w14:paraId="434E1C1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NBA, DTE, COEP</w:t>
            </w:r>
          </w:p>
          <w:p w14:paraId="2698B47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580AF792" w14:textId="77777777" w:rsidTr="00026276">
        <w:trPr>
          <w:trHeight w:val="446"/>
        </w:trPr>
        <w:tc>
          <w:tcPr>
            <w:tcW w:w="940" w:type="dxa"/>
          </w:tcPr>
          <w:p w14:paraId="30BA663A"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11</w:t>
            </w:r>
          </w:p>
        </w:tc>
        <w:tc>
          <w:tcPr>
            <w:tcW w:w="3109" w:type="dxa"/>
          </w:tcPr>
          <w:p w14:paraId="79F08799"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Train the Trainers on Examination Reforms</w:t>
            </w:r>
          </w:p>
        </w:tc>
        <w:tc>
          <w:tcPr>
            <w:tcW w:w="2268" w:type="dxa"/>
            <w:gridSpan w:val="2"/>
          </w:tcPr>
          <w:p w14:paraId="1B8EF231"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Leena Jadhav</w:t>
            </w:r>
          </w:p>
        </w:tc>
        <w:tc>
          <w:tcPr>
            <w:tcW w:w="1711" w:type="dxa"/>
          </w:tcPr>
          <w:p w14:paraId="55EE1425"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4  to 7 December 2020</w:t>
            </w:r>
          </w:p>
        </w:tc>
        <w:tc>
          <w:tcPr>
            <w:tcW w:w="2142" w:type="dxa"/>
          </w:tcPr>
          <w:p w14:paraId="2987C12F"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5F449DF9" w14:textId="77777777" w:rsidTr="00026276">
        <w:trPr>
          <w:trHeight w:val="446"/>
        </w:trPr>
        <w:tc>
          <w:tcPr>
            <w:tcW w:w="940" w:type="dxa"/>
          </w:tcPr>
          <w:p w14:paraId="37C89187"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12</w:t>
            </w:r>
          </w:p>
        </w:tc>
        <w:tc>
          <w:tcPr>
            <w:tcW w:w="3109" w:type="dxa"/>
          </w:tcPr>
          <w:p w14:paraId="2483BAB1"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Universal Human Values for Deeksharambh (FDP)</w:t>
            </w:r>
          </w:p>
        </w:tc>
        <w:tc>
          <w:tcPr>
            <w:tcW w:w="2268" w:type="dxa"/>
            <w:gridSpan w:val="2"/>
          </w:tcPr>
          <w:p w14:paraId="6C9DD93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Leena Jadhav</w:t>
            </w:r>
          </w:p>
        </w:tc>
        <w:tc>
          <w:tcPr>
            <w:tcW w:w="1711" w:type="dxa"/>
          </w:tcPr>
          <w:p w14:paraId="7EA1EBD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23 to  27 November 2020</w:t>
            </w:r>
          </w:p>
        </w:tc>
        <w:tc>
          <w:tcPr>
            <w:tcW w:w="2142" w:type="dxa"/>
          </w:tcPr>
          <w:p w14:paraId="24E081A0"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NIT, Patna</w:t>
            </w:r>
          </w:p>
          <w:p w14:paraId="53D9A2BA"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152EC4" w:rsidRPr="007E02D7" w14:paraId="34A2627A" w14:textId="77777777" w:rsidTr="00026276">
        <w:trPr>
          <w:trHeight w:val="446"/>
        </w:trPr>
        <w:tc>
          <w:tcPr>
            <w:tcW w:w="940" w:type="dxa"/>
          </w:tcPr>
          <w:p w14:paraId="666D4294" w14:textId="77777777" w:rsidR="00152EC4" w:rsidRPr="007E02D7" w:rsidRDefault="00152EC4" w:rsidP="00026276">
            <w:pPr>
              <w:pStyle w:val="Normal1"/>
              <w:widowControl w:val="0"/>
              <w:rPr>
                <w:rFonts w:ascii="Arial" w:eastAsia="Arial" w:hAnsi="Arial" w:cs="Arial"/>
                <w:sz w:val="22"/>
                <w:szCs w:val="22"/>
              </w:rPr>
            </w:pPr>
            <w:r w:rsidRPr="007E02D7">
              <w:rPr>
                <w:rFonts w:ascii="Arial" w:eastAsia="Arial" w:hAnsi="Arial" w:cs="Arial"/>
                <w:sz w:val="22"/>
                <w:szCs w:val="22"/>
              </w:rPr>
              <w:t>13</w:t>
            </w:r>
          </w:p>
        </w:tc>
        <w:tc>
          <w:tcPr>
            <w:tcW w:w="3109" w:type="dxa"/>
          </w:tcPr>
          <w:p w14:paraId="08A021E7"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Machine Learning for Beginners</w:t>
            </w:r>
          </w:p>
        </w:tc>
        <w:tc>
          <w:tcPr>
            <w:tcW w:w="2268" w:type="dxa"/>
            <w:gridSpan w:val="2"/>
          </w:tcPr>
          <w:p w14:paraId="0241513F"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Leena Jadhav</w:t>
            </w:r>
          </w:p>
        </w:tc>
        <w:tc>
          <w:tcPr>
            <w:tcW w:w="1711" w:type="dxa"/>
          </w:tcPr>
          <w:p w14:paraId="1ED68574"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16 to  20 January 2021</w:t>
            </w:r>
          </w:p>
        </w:tc>
        <w:tc>
          <w:tcPr>
            <w:tcW w:w="2142" w:type="dxa"/>
          </w:tcPr>
          <w:p w14:paraId="26CA6306"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MNIT, Jaipur</w:t>
            </w:r>
          </w:p>
          <w:p w14:paraId="3D45AA48" w14:textId="77777777" w:rsidR="00152EC4" w:rsidRPr="007E02D7" w:rsidRDefault="00152EC4" w:rsidP="00026276">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Online</w:t>
            </w:r>
          </w:p>
        </w:tc>
      </w:tr>
      <w:tr w:rsidR="00305A34" w:rsidRPr="007E02D7" w14:paraId="3A1CDF1A" w14:textId="77777777" w:rsidTr="00305A34">
        <w:trPr>
          <w:trHeight w:val="396"/>
        </w:trPr>
        <w:tc>
          <w:tcPr>
            <w:tcW w:w="940" w:type="dxa"/>
            <w:shd w:val="clear" w:color="auto" w:fill="A6A6A6" w:themeFill="background1" w:themeFillShade="A6"/>
          </w:tcPr>
          <w:p w14:paraId="76433D31" w14:textId="64A655A9" w:rsidR="00305A34" w:rsidRPr="007E02D7" w:rsidRDefault="00305A34" w:rsidP="00305A34">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09" w:type="dxa"/>
            <w:shd w:val="clear" w:color="auto" w:fill="A6A6A6" w:themeFill="background1" w:themeFillShade="A6"/>
          </w:tcPr>
          <w:p w14:paraId="0C8F6E89" w14:textId="5C312B9B"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Name of the workshop/ seminar</w:t>
            </w:r>
          </w:p>
        </w:tc>
        <w:tc>
          <w:tcPr>
            <w:tcW w:w="2268" w:type="dxa"/>
            <w:gridSpan w:val="2"/>
            <w:shd w:val="clear" w:color="auto" w:fill="A6A6A6" w:themeFill="background1" w:themeFillShade="A6"/>
          </w:tcPr>
          <w:p w14:paraId="75904506" w14:textId="6562B2C5"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Name of the Faculty</w:t>
            </w:r>
          </w:p>
        </w:tc>
        <w:tc>
          <w:tcPr>
            <w:tcW w:w="1711" w:type="dxa"/>
            <w:shd w:val="clear" w:color="auto" w:fill="A6A6A6" w:themeFill="background1" w:themeFillShade="A6"/>
          </w:tcPr>
          <w:p w14:paraId="3AB4ED6B" w14:textId="16712B20"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 xml:space="preserve">Period </w:t>
            </w:r>
          </w:p>
        </w:tc>
        <w:tc>
          <w:tcPr>
            <w:tcW w:w="2142" w:type="dxa"/>
            <w:shd w:val="clear" w:color="auto" w:fill="A6A6A6" w:themeFill="background1" w:themeFillShade="A6"/>
          </w:tcPr>
          <w:p w14:paraId="4A04EDA0" w14:textId="0E903243"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Venue</w:t>
            </w:r>
          </w:p>
        </w:tc>
      </w:tr>
      <w:tr w:rsidR="00305A34" w:rsidRPr="007E02D7" w14:paraId="5B39E6E3" w14:textId="77777777" w:rsidTr="00026276">
        <w:trPr>
          <w:trHeight w:val="446"/>
        </w:trPr>
        <w:tc>
          <w:tcPr>
            <w:tcW w:w="940" w:type="dxa"/>
          </w:tcPr>
          <w:p w14:paraId="54A89F63"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14</w:t>
            </w:r>
          </w:p>
        </w:tc>
        <w:tc>
          <w:tcPr>
            <w:tcW w:w="3109" w:type="dxa"/>
          </w:tcPr>
          <w:p w14:paraId="63F7743A"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International Faculty Development Programme on Research</w:t>
            </w:r>
          </w:p>
        </w:tc>
        <w:tc>
          <w:tcPr>
            <w:tcW w:w="2268" w:type="dxa"/>
            <w:gridSpan w:val="2"/>
          </w:tcPr>
          <w:p w14:paraId="2732B80D"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Leena Jadhav</w:t>
            </w:r>
          </w:p>
        </w:tc>
        <w:tc>
          <w:tcPr>
            <w:tcW w:w="1711" w:type="dxa"/>
          </w:tcPr>
          <w:p w14:paraId="5FCBA28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15 to 23 March 2021</w:t>
            </w:r>
          </w:p>
        </w:tc>
        <w:tc>
          <w:tcPr>
            <w:tcW w:w="2142" w:type="dxa"/>
          </w:tcPr>
          <w:p w14:paraId="22275D7A"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Ajeenkya D Y Patil University</w:t>
            </w:r>
          </w:p>
        </w:tc>
      </w:tr>
      <w:tr w:rsidR="00305A34" w:rsidRPr="007E02D7" w14:paraId="0280F057" w14:textId="77777777" w:rsidTr="00026276">
        <w:trPr>
          <w:trHeight w:val="446"/>
        </w:trPr>
        <w:tc>
          <w:tcPr>
            <w:tcW w:w="940" w:type="dxa"/>
          </w:tcPr>
          <w:p w14:paraId="575B7CF0"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15</w:t>
            </w:r>
          </w:p>
        </w:tc>
        <w:tc>
          <w:tcPr>
            <w:tcW w:w="3109" w:type="dxa"/>
          </w:tcPr>
          <w:p w14:paraId="6BD4E14C"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Design Thinking Approaches in Engineering</w:t>
            </w:r>
          </w:p>
        </w:tc>
        <w:tc>
          <w:tcPr>
            <w:tcW w:w="2268" w:type="dxa"/>
            <w:gridSpan w:val="2"/>
          </w:tcPr>
          <w:p w14:paraId="60D3FFD7"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Kavita Suranje</w:t>
            </w:r>
          </w:p>
        </w:tc>
        <w:tc>
          <w:tcPr>
            <w:tcW w:w="1711" w:type="dxa"/>
          </w:tcPr>
          <w:p w14:paraId="400AD637"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22 to 26 June 2020</w:t>
            </w:r>
          </w:p>
        </w:tc>
        <w:tc>
          <w:tcPr>
            <w:tcW w:w="2142" w:type="dxa"/>
          </w:tcPr>
          <w:p w14:paraId="7AC8C029" w14:textId="4CDC97EE" w:rsidR="00305A34" w:rsidRPr="007E02D7" w:rsidRDefault="00305A34" w:rsidP="00305A34">
            <w:pPr>
              <w:spacing w:before="60" w:after="6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Civil Engineering, SVERI’s College of Engineering, Pandharpur, Maharashtra.</w:t>
            </w:r>
          </w:p>
        </w:tc>
      </w:tr>
      <w:tr w:rsidR="00305A34" w:rsidRPr="007E02D7" w14:paraId="40BDF287" w14:textId="77777777" w:rsidTr="00026276">
        <w:trPr>
          <w:trHeight w:val="446"/>
        </w:trPr>
        <w:tc>
          <w:tcPr>
            <w:tcW w:w="940" w:type="dxa"/>
          </w:tcPr>
          <w:p w14:paraId="2790EE6F"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16</w:t>
            </w:r>
          </w:p>
        </w:tc>
        <w:tc>
          <w:tcPr>
            <w:tcW w:w="3109" w:type="dxa"/>
          </w:tcPr>
          <w:p w14:paraId="7E17CDF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Digital Teaching Techniques</w:t>
            </w:r>
          </w:p>
        </w:tc>
        <w:tc>
          <w:tcPr>
            <w:tcW w:w="2268" w:type="dxa"/>
            <w:gridSpan w:val="2"/>
          </w:tcPr>
          <w:p w14:paraId="7245BC65"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 Kavita Suranje</w:t>
            </w:r>
          </w:p>
          <w:p w14:paraId="7859611B"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1711" w:type="dxa"/>
          </w:tcPr>
          <w:p w14:paraId="17EF30BD"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27 July to 1 August 2020</w:t>
            </w:r>
          </w:p>
        </w:tc>
        <w:tc>
          <w:tcPr>
            <w:tcW w:w="2142" w:type="dxa"/>
          </w:tcPr>
          <w:p w14:paraId="4E2D73BD"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ICT Academy  Online</w:t>
            </w:r>
          </w:p>
        </w:tc>
      </w:tr>
      <w:tr w:rsidR="00305A34" w:rsidRPr="007E02D7" w14:paraId="5C5E13EC" w14:textId="77777777" w:rsidTr="00026276">
        <w:trPr>
          <w:trHeight w:val="446"/>
        </w:trPr>
        <w:tc>
          <w:tcPr>
            <w:tcW w:w="940" w:type="dxa"/>
          </w:tcPr>
          <w:p w14:paraId="520DE8DA"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17</w:t>
            </w:r>
          </w:p>
        </w:tc>
        <w:tc>
          <w:tcPr>
            <w:tcW w:w="3109" w:type="dxa"/>
          </w:tcPr>
          <w:p w14:paraId="7AAADBCB"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Design Thinking for Educators in the New Normal</w:t>
            </w:r>
          </w:p>
        </w:tc>
        <w:tc>
          <w:tcPr>
            <w:tcW w:w="2268" w:type="dxa"/>
            <w:gridSpan w:val="2"/>
          </w:tcPr>
          <w:p w14:paraId="07BEEA78"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Kavita Suranje</w:t>
            </w:r>
          </w:p>
          <w:p w14:paraId="4235AA7A"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1711" w:type="dxa"/>
          </w:tcPr>
          <w:p w14:paraId="1FD9DC98"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28 to 30 September 2020</w:t>
            </w:r>
          </w:p>
        </w:tc>
        <w:tc>
          <w:tcPr>
            <w:tcW w:w="2142" w:type="dxa"/>
          </w:tcPr>
          <w:p w14:paraId="3B2A2F1C" w14:textId="3EFC6ECF" w:rsidR="00305A34" w:rsidRPr="00305A34" w:rsidRDefault="00305A34" w:rsidP="00305A34">
            <w:pPr>
              <w:spacing w:before="60" w:after="6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BVB’s Sardar Patel College of Engineering, Mumbai</w:t>
            </w:r>
            <w:r>
              <w:rPr>
                <w:rFonts w:ascii="Arial" w:eastAsiaTheme="minorHAnsi" w:hAnsi="Arial" w:cs="Arial"/>
                <w:bCs/>
                <w:color w:val="000000" w:themeColor="text1"/>
                <w:szCs w:val="22"/>
                <w:lang w:bidi="ar-SA"/>
              </w:rPr>
              <w:t xml:space="preserve">, </w:t>
            </w:r>
            <w:r w:rsidRPr="007E02D7">
              <w:rPr>
                <w:rFonts w:ascii="Arial" w:eastAsiaTheme="minorHAnsi" w:hAnsi="Arial" w:cs="Arial"/>
                <w:color w:val="000000" w:themeColor="text1"/>
                <w:szCs w:val="22"/>
              </w:rPr>
              <w:t>Online</w:t>
            </w:r>
          </w:p>
        </w:tc>
      </w:tr>
      <w:tr w:rsidR="00305A34" w:rsidRPr="007E02D7" w14:paraId="020F032F" w14:textId="77777777" w:rsidTr="00026276">
        <w:trPr>
          <w:trHeight w:val="446"/>
        </w:trPr>
        <w:tc>
          <w:tcPr>
            <w:tcW w:w="940" w:type="dxa"/>
          </w:tcPr>
          <w:p w14:paraId="202F1AE7"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18</w:t>
            </w:r>
          </w:p>
        </w:tc>
        <w:tc>
          <w:tcPr>
            <w:tcW w:w="3109" w:type="dxa"/>
          </w:tcPr>
          <w:p w14:paraId="4A27E56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Advances in Thermo-Mechanical Processing of Materials</w:t>
            </w:r>
          </w:p>
        </w:tc>
        <w:tc>
          <w:tcPr>
            <w:tcW w:w="2268" w:type="dxa"/>
            <w:gridSpan w:val="2"/>
          </w:tcPr>
          <w:p w14:paraId="7798D0A5"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 xml:space="preserve"> Kavita Suranje</w:t>
            </w:r>
          </w:p>
          <w:p w14:paraId="3C89528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1711" w:type="dxa"/>
          </w:tcPr>
          <w:p w14:paraId="7B3030B3"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14 to 18 December 2020</w:t>
            </w:r>
          </w:p>
        </w:tc>
        <w:tc>
          <w:tcPr>
            <w:tcW w:w="2142" w:type="dxa"/>
          </w:tcPr>
          <w:p w14:paraId="7EF11712" w14:textId="15499218" w:rsidR="00305A34" w:rsidRPr="00305A34" w:rsidRDefault="00305A34" w:rsidP="00305A34">
            <w:pPr>
              <w:spacing w:before="60" w:after="6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Department of Metallurgy and Materials Science, COEP</w:t>
            </w:r>
            <w:r>
              <w:rPr>
                <w:rFonts w:ascii="Arial" w:eastAsiaTheme="minorHAnsi" w:hAnsi="Arial" w:cs="Arial"/>
                <w:bCs/>
                <w:color w:val="000000" w:themeColor="text1"/>
                <w:szCs w:val="22"/>
                <w:lang w:bidi="ar-SA"/>
              </w:rPr>
              <w:t xml:space="preserve">, </w:t>
            </w:r>
            <w:r w:rsidRPr="007E02D7">
              <w:rPr>
                <w:rFonts w:ascii="Arial" w:eastAsiaTheme="minorHAnsi" w:hAnsi="Arial" w:cs="Arial"/>
                <w:color w:val="000000" w:themeColor="text1"/>
                <w:szCs w:val="22"/>
              </w:rPr>
              <w:t>Online</w:t>
            </w:r>
          </w:p>
        </w:tc>
      </w:tr>
      <w:tr w:rsidR="00305A34" w:rsidRPr="007E02D7" w14:paraId="6C7C702A" w14:textId="77777777" w:rsidTr="00026276">
        <w:trPr>
          <w:trHeight w:val="446"/>
        </w:trPr>
        <w:tc>
          <w:tcPr>
            <w:tcW w:w="940" w:type="dxa"/>
          </w:tcPr>
          <w:p w14:paraId="14F9CD03"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19</w:t>
            </w:r>
          </w:p>
        </w:tc>
        <w:tc>
          <w:tcPr>
            <w:tcW w:w="3109" w:type="dxa"/>
          </w:tcPr>
          <w:p w14:paraId="4E3AA2A4"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Research and quality Publication: Practices and Tools</w:t>
            </w:r>
          </w:p>
        </w:tc>
        <w:tc>
          <w:tcPr>
            <w:tcW w:w="2268" w:type="dxa"/>
            <w:gridSpan w:val="2"/>
          </w:tcPr>
          <w:p w14:paraId="3A7E410D"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Kavita Suranje</w:t>
            </w:r>
          </w:p>
          <w:p w14:paraId="1892508A"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1711" w:type="dxa"/>
          </w:tcPr>
          <w:p w14:paraId="4028762E"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20 to  24 December 2020</w:t>
            </w:r>
          </w:p>
          <w:p w14:paraId="6B4A9774"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2142" w:type="dxa"/>
          </w:tcPr>
          <w:p w14:paraId="27A127B1"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Central Library, COEP and  Manipur Technical University(MTU) Imphal Online</w:t>
            </w:r>
          </w:p>
        </w:tc>
      </w:tr>
      <w:tr w:rsidR="00305A34" w:rsidRPr="007E02D7" w14:paraId="6B06B801" w14:textId="77777777" w:rsidTr="00026276">
        <w:trPr>
          <w:trHeight w:val="446"/>
        </w:trPr>
        <w:tc>
          <w:tcPr>
            <w:tcW w:w="940" w:type="dxa"/>
          </w:tcPr>
          <w:p w14:paraId="7CE7E44E"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20</w:t>
            </w:r>
          </w:p>
        </w:tc>
        <w:tc>
          <w:tcPr>
            <w:tcW w:w="3109" w:type="dxa"/>
          </w:tcPr>
          <w:p w14:paraId="672E77A6"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Awareness Webinar on Outcome based Education and Accreditation</w:t>
            </w:r>
          </w:p>
        </w:tc>
        <w:tc>
          <w:tcPr>
            <w:tcW w:w="2268" w:type="dxa"/>
            <w:gridSpan w:val="2"/>
          </w:tcPr>
          <w:p w14:paraId="7CB10A1F"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G.L. Agawane</w:t>
            </w:r>
          </w:p>
        </w:tc>
        <w:tc>
          <w:tcPr>
            <w:tcW w:w="1711" w:type="dxa"/>
          </w:tcPr>
          <w:p w14:paraId="2EDE39E7"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27 November 2020</w:t>
            </w:r>
          </w:p>
          <w:p w14:paraId="1E602976"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2142" w:type="dxa"/>
          </w:tcPr>
          <w:p w14:paraId="6A2365D6"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AICTE, Online</w:t>
            </w:r>
          </w:p>
        </w:tc>
      </w:tr>
      <w:tr w:rsidR="00305A34" w:rsidRPr="007E02D7" w14:paraId="793ED701" w14:textId="77777777" w:rsidTr="00026276">
        <w:trPr>
          <w:trHeight w:val="446"/>
        </w:trPr>
        <w:tc>
          <w:tcPr>
            <w:tcW w:w="940" w:type="dxa"/>
          </w:tcPr>
          <w:p w14:paraId="7BCDE277"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21</w:t>
            </w:r>
          </w:p>
        </w:tc>
        <w:tc>
          <w:tcPr>
            <w:tcW w:w="3109" w:type="dxa"/>
          </w:tcPr>
          <w:p w14:paraId="2475E2D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"Research &amp;</w:t>
            </w:r>
          </w:p>
          <w:p w14:paraId="598C5CCC"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Quality Publication: Practices and Tools "</w:t>
            </w:r>
          </w:p>
        </w:tc>
        <w:tc>
          <w:tcPr>
            <w:tcW w:w="2268" w:type="dxa"/>
            <w:gridSpan w:val="2"/>
          </w:tcPr>
          <w:p w14:paraId="78D0E043"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Nandini V Iyer</w:t>
            </w:r>
          </w:p>
        </w:tc>
        <w:tc>
          <w:tcPr>
            <w:tcW w:w="1711" w:type="dxa"/>
          </w:tcPr>
          <w:p w14:paraId="00386899"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20 to  24 December 2020</w:t>
            </w:r>
          </w:p>
          <w:p w14:paraId="0F116B9C"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2142" w:type="dxa"/>
          </w:tcPr>
          <w:p w14:paraId="579B3B4D" w14:textId="42766674"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Central Library, COEP and  Manipur Technical University(MTU) Imphal Online</w:t>
            </w:r>
          </w:p>
        </w:tc>
      </w:tr>
      <w:tr w:rsidR="00305A34" w:rsidRPr="007E02D7" w14:paraId="16ED493E" w14:textId="77777777" w:rsidTr="00026276">
        <w:trPr>
          <w:trHeight w:val="446"/>
        </w:trPr>
        <w:tc>
          <w:tcPr>
            <w:tcW w:w="940" w:type="dxa"/>
          </w:tcPr>
          <w:p w14:paraId="7ACB3FFD"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22</w:t>
            </w:r>
          </w:p>
        </w:tc>
        <w:tc>
          <w:tcPr>
            <w:tcW w:w="3109" w:type="dxa"/>
          </w:tcPr>
          <w:p w14:paraId="034124D6" w14:textId="534551C5"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Awareness Webinar on Outcome Based Education and Accreditation</w:t>
            </w:r>
          </w:p>
        </w:tc>
        <w:tc>
          <w:tcPr>
            <w:tcW w:w="2268" w:type="dxa"/>
            <w:gridSpan w:val="2"/>
          </w:tcPr>
          <w:p w14:paraId="752EEAD3"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Nandini V Iyer</w:t>
            </w:r>
          </w:p>
          <w:p w14:paraId="23F38CA1"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1711" w:type="dxa"/>
          </w:tcPr>
          <w:p w14:paraId="5166BD27"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27 November 2020</w:t>
            </w:r>
          </w:p>
          <w:p w14:paraId="6D7351A3"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c>
          <w:tcPr>
            <w:tcW w:w="2142" w:type="dxa"/>
          </w:tcPr>
          <w:p w14:paraId="7C0FDD90"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eastAsiaTheme="minorHAnsi" w:hAnsi="Arial" w:cs="Arial"/>
                <w:color w:val="000000" w:themeColor="text1"/>
                <w:sz w:val="22"/>
                <w:szCs w:val="22"/>
              </w:rPr>
              <w:t>AICTE, Online</w:t>
            </w:r>
          </w:p>
          <w:p w14:paraId="07B3C731" w14:textId="77777777" w:rsidR="00305A34" w:rsidRPr="007E02D7" w:rsidRDefault="00305A34" w:rsidP="00305A34">
            <w:pPr>
              <w:pStyle w:val="Normal1"/>
              <w:spacing w:before="60" w:after="60"/>
              <w:rPr>
                <w:rFonts w:ascii="Arial" w:eastAsiaTheme="minorHAnsi" w:hAnsi="Arial" w:cs="Arial"/>
                <w:color w:val="000000" w:themeColor="text1"/>
                <w:sz w:val="22"/>
                <w:szCs w:val="22"/>
              </w:rPr>
            </w:pPr>
          </w:p>
        </w:tc>
      </w:tr>
    </w:tbl>
    <w:p w14:paraId="4BEB2580" w14:textId="77777777" w:rsidR="00305A34" w:rsidRDefault="00305A34">
      <w:r>
        <w:rPr>
          <w:bCs/>
        </w:rPr>
        <w:br w:type="page"/>
      </w:r>
    </w:p>
    <w:tbl>
      <w:tblPr>
        <w:tblW w:w="1017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40"/>
        <w:gridCol w:w="2977"/>
        <w:gridCol w:w="132"/>
        <w:gridCol w:w="2136"/>
        <w:gridCol w:w="132"/>
        <w:gridCol w:w="1711"/>
        <w:gridCol w:w="2127"/>
        <w:gridCol w:w="15"/>
      </w:tblGrid>
      <w:tr w:rsidR="00305A34" w:rsidRPr="007E02D7" w14:paraId="15B20471" w14:textId="77777777" w:rsidTr="00305A34">
        <w:trPr>
          <w:trHeight w:val="460"/>
        </w:trPr>
        <w:tc>
          <w:tcPr>
            <w:tcW w:w="940" w:type="dxa"/>
            <w:shd w:val="clear" w:color="auto" w:fill="A6A6A6" w:themeFill="background1" w:themeFillShade="A6"/>
          </w:tcPr>
          <w:p w14:paraId="0D8841F9" w14:textId="4286E425" w:rsidR="00305A34" w:rsidRPr="007E02D7" w:rsidRDefault="00305A34" w:rsidP="00305A34">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09" w:type="dxa"/>
            <w:gridSpan w:val="2"/>
            <w:shd w:val="clear" w:color="auto" w:fill="A6A6A6" w:themeFill="background1" w:themeFillShade="A6"/>
          </w:tcPr>
          <w:p w14:paraId="3F57B3BD" w14:textId="5B9D2E38" w:rsidR="00305A34" w:rsidRPr="007E02D7" w:rsidRDefault="00305A34" w:rsidP="00305A34">
            <w:pPr>
              <w:pStyle w:val="Normal1"/>
              <w:widowControl w:val="0"/>
              <w:rPr>
                <w:rFonts w:ascii="Arial" w:eastAsiaTheme="minorHAnsi" w:hAnsi="Arial" w:cs="Arial"/>
                <w:color w:val="000000" w:themeColor="text1"/>
                <w:sz w:val="22"/>
                <w:szCs w:val="22"/>
              </w:rPr>
            </w:pPr>
            <w:r w:rsidRPr="007E02D7">
              <w:rPr>
                <w:rFonts w:ascii="Arial" w:hAnsi="Arial" w:cs="Arial"/>
                <w:b/>
                <w:sz w:val="22"/>
                <w:szCs w:val="22"/>
              </w:rPr>
              <w:t>Name of the workshop/ seminar</w:t>
            </w:r>
          </w:p>
        </w:tc>
        <w:tc>
          <w:tcPr>
            <w:tcW w:w="2268" w:type="dxa"/>
            <w:gridSpan w:val="2"/>
            <w:shd w:val="clear" w:color="auto" w:fill="A6A6A6" w:themeFill="background1" w:themeFillShade="A6"/>
          </w:tcPr>
          <w:p w14:paraId="2297420A" w14:textId="3803112E" w:rsidR="00305A34" w:rsidRPr="007E02D7" w:rsidRDefault="00305A34" w:rsidP="00305A34">
            <w:pPr>
              <w:pStyle w:val="Normal1"/>
              <w:widowControl w:val="0"/>
              <w:rPr>
                <w:rFonts w:ascii="Arial" w:eastAsiaTheme="minorHAnsi" w:hAnsi="Arial" w:cs="Arial"/>
                <w:color w:val="000000" w:themeColor="text1"/>
                <w:sz w:val="22"/>
                <w:szCs w:val="22"/>
              </w:rPr>
            </w:pPr>
            <w:r w:rsidRPr="007E02D7">
              <w:rPr>
                <w:rFonts w:ascii="Arial" w:hAnsi="Arial" w:cs="Arial"/>
                <w:b/>
                <w:sz w:val="22"/>
                <w:szCs w:val="22"/>
              </w:rPr>
              <w:t>Name of the Faculty</w:t>
            </w:r>
          </w:p>
        </w:tc>
        <w:tc>
          <w:tcPr>
            <w:tcW w:w="1711" w:type="dxa"/>
            <w:shd w:val="clear" w:color="auto" w:fill="A6A6A6" w:themeFill="background1" w:themeFillShade="A6"/>
          </w:tcPr>
          <w:p w14:paraId="1FCD2E16" w14:textId="68B6EEB2"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 xml:space="preserve">Period </w:t>
            </w:r>
          </w:p>
        </w:tc>
        <w:tc>
          <w:tcPr>
            <w:tcW w:w="2142" w:type="dxa"/>
            <w:gridSpan w:val="2"/>
            <w:shd w:val="clear" w:color="auto" w:fill="A6A6A6" w:themeFill="background1" w:themeFillShade="A6"/>
          </w:tcPr>
          <w:p w14:paraId="1D6DBB2A" w14:textId="4CF00C76" w:rsidR="00305A34" w:rsidRPr="007E02D7" w:rsidRDefault="00305A34" w:rsidP="00305A34">
            <w:pPr>
              <w:pStyle w:val="Normal1"/>
              <w:spacing w:before="60" w:after="60"/>
              <w:rPr>
                <w:rFonts w:ascii="Arial" w:eastAsiaTheme="minorHAnsi" w:hAnsi="Arial" w:cs="Arial"/>
                <w:color w:val="000000" w:themeColor="text1"/>
                <w:sz w:val="22"/>
                <w:szCs w:val="22"/>
              </w:rPr>
            </w:pPr>
            <w:r w:rsidRPr="007E02D7">
              <w:rPr>
                <w:rFonts w:ascii="Arial" w:hAnsi="Arial" w:cs="Arial"/>
                <w:b/>
                <w:sz w:val="22"/>
                <w:szCs w:val="22"/>
              </w:rPr>
              <w:t>Venue</w:t>
            </w:r>
          </w:p>
        </w:tc>
      </w:tr>
      <w:tr w:rsidR="00305A34" w:rsidRPr="007E02D7" w14:paraId="5CFCBCA5" w14:textId="77777777" w:rsidTr="00305A34">
        <w:trPr>
          <w:gridAfter w:val="1"/>
          <w:wAfter w:w="15" w:type="dxa"/>
          <w:trHeight w:val="276"/>
        </w:trPr>
        <w:tc>
          <w:tcPr>
            <w:tcW w:w="10155" w:type="dxa"/>
            <w:gridSpan w:val="7"/>
          </w:tcPr>
          <w:p w14:paraId="281F89F8" w14:textId="77777777" w:rsidR="00305A34" w:rsidRPr="007E02D7" w:rsidRDefault="00305A34" w:rsidP="00305A34">
            <w:pPr>
              <w:pStyle w:val="Normal1"/>
              <w:spacing w:before="60" w:after="60"/>
              <w:rPr>
                <w:rFonts w:ascii="Arial" w:hAnsi="Arial" w:cs="Arial"/>
                <w:b/>
                <w:bCs w:val="0"/>
                <w:sz w:val="22"/>
                <w:szCs w:val="22"/>
              </w:rPr>
            </w:pPr>
            <w:r w:rsidRPr="007E02D7">
              <w:rPr>
                <w:rFonts w:ascii="Arial" w:hAnsi="Arial" w:cs="Arial"/>
                <w:b/>
                <w:bCs w:val="0"/>
                <w:sz w:val="22"/>
                <w:szCs w:val="22"/>
              </w:rPr>
              <w:t>Department of Civil Engineering &amp; Planning</w:t>
            </w:r>
          </w:p>
        </w:tc>
      </w:tr>
      <w:tr w:rsidR="00305A34" w:rsidRPr="007E02D7" w14:paraId="25296271" w14:textId="77777777" w:rsidTr="00026276">
        <w:trPr>
          <w:gridAfter w:val="1"/>
          <w:wAfter w:w="15" w:type="dxa"/>
          <w:trHeight w:val="446"/>
        </w:trPr>
        <w:tc>
          <w:tcPr>
            <w:tcW w:w="940" w:type="dxa"/>
          </w:tcPr>
          <w:p w14:paraId="66DDDFB4"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23</w:t>
            </w:r>
          </w:p>
        </w:tc>
        <w:tc>
          <w:tcPr>
            <w:tcW w:w="2977" w:type="dxa"/>
          </w:tcPr>
          <w:p w14:paraId="58317F03" w14:textId="1C85A1FE"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Enhancing Research Effectiveness using Scopus, Sciencedirect</w:t>
            </w:r>
            <w:r>
              <w:rPr>
                <w:rFonts w:ascii="Arial" w:eastAsiaTheme="minorHAnsi" w:hAnsi="Arial" w:cs="Arial"/>
                <w:bCs/>
                <w:color w:val="000000" w:themeColor="text1"/>
                <w:szCs w:val="22"/>
                <w:lang w:bidi="ar-SA"/>
              </w:rPr>
              <w:t xml:space="preserve"> </w:t>
            </w:r>
            <w:r w:rsidRPr="007E02D7">
              <w:rPr>
                <w:rFonts w:ascii="Arial" w:eastAsiaTheme="minorHAnsi" w:hAnsi="Arial" w:cs="Arial"/>
                <w:bCs/>
                <w:color w:val="000000" w:themeColor="text1"/>
                <w:szCs w:val="22"/>
                <w:lang w:bidi="ar-SA"/>
              </w:rPr>
              <w:t>and Mendeley</w:t>
            </w:r>
          </w:p>
        </w:tc>
        <w:tc>
          <w:tcPr>
            <w:tcW w:w="2268" w:type="dxa"/>
            <w:gridSpan w:val="2"/>
          </w:tcPr>
          <w:p w14:paraId="7DE28A4D"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Sharan Kumar Goudar</w:t>
            </w:r>
          </w:p>
        </w:tc>
        <w:tc>
          <w:tcPr>
            <w:tcW w:w="1843" w:type="dxa"/>
            <w:gridSpan w:val="2"/>
          </w:tcPr>
          <w:p w14:paraId="76E0A19B"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 May 2020</w:t>
            </w:r>
          </w:p>
        </w:tc>
        <w:tc>
          <w:tcPr>
            <w:tcW w:w="2127" w:type="dxa"/>
          </w:tcPr>
          <w:p w14:paraId="22A4BE68"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Kurukshetra University, Kurukshetra</w:t>
            </w:r>
          </w:p>
        </w:tc>
      </w:tr>
      <w:tr w:rsidR="00305A34" w:rsidRPr="007E02D7" w14:paraId="374B8D62" w14:textId="77777777" w:rsidTr="00026276">
        <w:trPr>
          <w:gridAfter w:val="1"/>
          <w:wAfter w:w="15" w:type="dxa"/>
          <w:trHeight w:val="446"/>
        </w:trPr>
        <w:tc>
          <w:tcPr>
            <w:tcW w:w="940" w:type="dxa"/>
          </w:tcPr>
          <w:p w14:paraId="3FB2478B"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24</w:t>
            </w:r>
          </w:p>
        </w:tc>
        <w:tc>
          <w:tcPr>
            <w:tcW w:w="2977" w:type="dxa"/>
          </w:tcPr>
          <w:p w14:paraId="356F65B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Workshop on Recent Advances in Science and Technology of Concrete</w:t>
            </w:r>
          </w:p>
        </w:tc>
        <w:tc>
          <w:tcPr>
            <w:tcW w:w="2268" w:type="dxa"/>
            <w:gridSpan w:val="2"/>
          </w:tcPr>
          <w:p w14:paraId="0D9D8BCD"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Sharan Kumar Goudar</w:t>
            </w:r>
          </w:p>
        </w:tc>
        <w:tc>
          <w:tcPr>
            <w:tcW w:w="1843" w:type="dxa"/>
            <w:gridSpan w:val="2"/>
          </w:tcPr>
          <w:p w14:paraId="7008F00A"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 May 2020</w:t>
            </w:r>
          </w:p>
        </w:tc>
        <w:tc>
          <w:tcPr>
            <w:tcW w:w="2127" w:type="dxa"/>
          </w:tcPr>
          <w:p w14:paraId="21EDB528"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IIT Madras</w:t>
            </w:r>
          </w:p>
        </w:tc>
      </w:tr>
      <w:tr w:rsidR="00305A34" w:rsidRPr="007E02D7" w14:paraId="743519CF" w14:textId="77777777" w:rsidTr="00026276">
        <w:trPr>
          <w:gridAfter w:val="1"/>
          <w:wAfter w:w="15" w:type="dxa"/>
          <w:trHeight w:val="446"/>
        </w:trPr>
        <w:tc>
          <w:tcPr>
            <w:tcW w:w="940" w:type="dxa"/>
          </w:tcPr>
          <w:p w14:paraId="687BB7E0"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25</w:t>
            </w:r>
          </w:p>
        </w:tc>
        <w:tc>
          <w:tcPr>
            <w:tcW w:w="2977" w:type="dxa"/>
          </w:tcPr>
          <w:p w14:paraId="6D49ECF5"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Webinar on Progress of Concrete Science Since the Time of Duff A. Abrams</w:t>
            </w:r>
          </w:p>
        </w:tc>
        <w:tc>
          <w:tcPr>
            <w:tcW w:w="2268" w:type="dxa"/>
            <w:gridSpan w:val="2"/>
          </w:tcPr>
          <w:p w14:paraId="48145203"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Sharan Kumar Goudar</w:t>
            </w:r>
          </w:p>
        </w:tc>
        <w:tc>
          <w:tcPr>
            <w:tcW w:w="1843" w:type="dxa"/>
            <w:gridSpan w:val="2"/>
          </w:tcPr>
          <w:p w14:paraId="4E9B2337"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7 May 2020</w:t>
            </w:r>
          </w:p>
        </w:tc>
        <w:tc>
          <w:tcPr>
            <w:tcW w:w="2127" w:type="dxa"/>
          </w:tcPr>
          <w:p w14:paraId="30A2E4ED" w14:textId="77777777" w:rsidR="00305A34" w:rsidRPr="007E02D7" w:rsidRDefault="00305A34" w:rsidP="00305A34">
            <w:pPr>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K. D. K. College of Engineering, Nagpur</w:t>
            </w:r>
          </w:p>
        </w:tc>
      </w:tr>
      <w:tr w:rsidR="00305A34" w:rsidRPr="007E02D7" w14:paraId="1F3116D2" w14:textId="77777777" w:rsidTr="00026276">
        <w:trPr>
          <w:gridAfter w:val="1"/>
          <w:wAfter w:w="15" w:type="dxa"/>
          <w:trHeight w:val="446"/>
        </w:trPr>
        <w:tc>
          <w:tcPr>
            <w:tcW w:w="940" w:type="dxa"/>
          </w:tcPr>
          <w:p w14:paraId="342BFF81"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26</w:t>
            </w:r>
          </w:p>
        </w:tc>
        <w:tc>
          <w:tcPr>
            <w:tcW w:w="2977" w:type="dxa"/>
          </w:tcPr>
          <w:p w14:paraId="16F5C185" w14:textId="77777777" w:rsidR="00305A34" w:rsidRPr="007E02D7" w:rsidRDefault="00305A34" w:rsidP="00305A34">
            <w:pPr>
              <w:spacing w:after="0"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One Week International Workshop on Durability of Concrete (IWODOC - 2020)</w:t>
            </w:r>
          </w:p>
        </w:tc>
        <w:tc>
          <w:tcPr>
            <w:tcW w:w="2268" w:type="dxa"/>
            <w:gridSpan w:val="2"/>
          </w:tcPr>
          <w:p w14:paraId="6D0DD3FF" w14:textId="77777777" w:rsidR="00305A34" w:rsidRPr="007E02D7" w:rsidRDefault="00305A34" w:rsidP="00305A34">
            <w:pPr>
              <w:spacing w:after="0"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Sharan Kumar Goudar</w:t>
            </w:r>
          </w:p>
        </w:tc>
        <w:tc>
          <w:tcPr>
            <w:tcW w:w="1843" w:type="dxa"/>
            <w:gridSpan w:val="2"/>
          </w:tcPr>
          <w:p w14:paraId="468ABED2"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26 to 30 October 2020</w:t>
            </w:r>
          </w:p>
        </w:tc>
        <w:tc>
          <w:tcPr>
            <w:tcW w:w="2127" w:type="dxa"/>
          </w:tcPr>
          <w:p w14:paraId="53C7486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National Institute of Technology Karnataka, Surathkal, India</w:t>
            </w:r>
          </w:p>
        </w:tc>
      </w:tr>
      <w:tr w:rsidR="00305A34" w:rsidRPr="007E02D7" w14:paraId="43AAF8B2" w14:textId="77777777" w:rsidTr="00026276">
        <w:trPr>
          <w:gridAfter w:val="1"/>
          <w:wAfter w:w="15" w:type="dxa"/>
          <w:trHeight w:val="446"/>
        </w:trPr>
        <w:tc>
          <w:tcPr>
            <w:tcW w:w="940" w:type="dxa"/>
          </w:tcPr>
          <w:p w14:paraId="39453EBF"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27</w:t>
            </w:r>
          </w:p>
        </w:tc>
        <w:tc>
          <w:tcPr>
            <w:tcW w:w="2977" w:type="dxa"/>
          </w:tcPr>
          <w:p w14:paraId="3084F1AA" w14:textId="77777777" w:rsidR="00305A34" w:rsidRPr="007E02D7" w:rsidRDefault="00305A34" w:rsidP="00305A34">
            <w:pPr>
              <w:autoSpaceDE w:val="0"/>
              <w:autoSpaceDN w:val="0"/>
              <w:adjustRightInd w:val="0"/>
              <w:spacing w:after="0"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Hydraulic Modeling of Water Supply &amp; Sewerage Networks using Bentley</w:t>
            </w:r>
          </w:p>
          <w:p w14:paraId="7737DD26" w14:textId="77777777" w:rsidR="00305A34" w:rsidRPr="007E02D7" w:rsidRDefault="00305A34" w:rsidP="00305A34">
            <w:pPr>
              <w:spacing w:after="0"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WaterGEMS &amp; SewerGEMS CONNECT Edition</w:t>
            </w:r>
          </w:p>
        </w:tc>
        <w:tc>
          <w:tcPr>
            <w:tcW w:w="2268" w:type="dxa"/>
            <w:gridSpan w:val="2"/>
          </w:tcPr>
          <w:p w14:paraId="352BE534" w14:textId="77777777" w:rsidR="00305A34" w:rsidRPr="007E02D7" w:rsidRDefault="00305A34" w:rsidP="00305A34">
            <w:pPr>
              <w:spacing w:after="0" w:line="272" w:lineRule="exact"/>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K. A. Patil</w:t>
            </w:r>
          </w:p>
        </w:tc>
        <w:tc>
          <w:tcPr>
            <w:tcW w:w="1843" w:type="dxa"/>
            <w:gridSpan w:val="2"/>
          </w:tcPr>
          <w:p w14:paraId="7004D308"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6 to 7 July 2020</w:t>
            </w:r>
          </w:p>
        </w:tc>
        <w:tc>
          <w:tcPr>
            <w:tcW w:w="2127" w:type="dxa"/>
          </w:tcPr>
          <w:p w14:paraId="0420BD4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Online </w:t>
            </w:r>
          </w:p>
          <w:p w14:paraId="770987C8"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COE Pune</w:t>
            </w:r>
          </w:p>
        </w:tc>
      </w:tr>
      <w:tr w:rsidR="00305A34" w:rsidRPr="007E02D7" w14:paraId="2B692B92" w14:textId="77777777" w:rsidTr="00026276">
        <w:trPr>
          <w:gridAfter w:val="1"/>
          <w:wAfter w:w="15" w:type="dxa"/>
          <w:trHeight w:val="446"/>
        </w:trPr>
        <w:tc>
          <w:tcPr>
            <w:tcW w:w="940" w:type="dxa"/>
          </w:tcPr>
          <w:p w14:paraId="11139404"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28</w:t>
            </w:r>
          </w:p>
        </w:tc>
        <w:tc>
          <w:tcPr>
            <w:tcW w:w="2977" w:type="dxa"/>
          </w:tcPr>
          <w:p w14:paraId="37221EA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Awareness Webinar on Outcome Based Education and Accreditation</w:t>
            </w:r>
          </w:p>
        </w:tc>
        <w:tc>
          <w:tcPr>
            <w:tcW w:w="2268" w:type="dxa"/>
            <w:gridSpan w:val="2"/>
          </w:tcPr>
          <w:p w14:paraId="32FE5478"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K. A. Patil</w:t>
            </w:r>
          </w:p>
        </w:tc>
        <w:tc>
          <w:tcPr>
            <w:tcW w:w="1843" w:type="dxa"/>
            <w:gridSpan w:val="2"/>
          </w:tcPr>
          <w:p w14:paraId="61FB3FBB"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27 November 2020 </w:t>
            </w:r>
          </w:p>
          <w:p w14:paraId="7EC8D55A" w14:textId="77777777" w:rsidR="00305A34" w:rsidRPr="007E02D7" w:rsidRDefault="00305A34" w:rsidP="00305A34">
            <w:pPr>
              <w:spacing w:after="0"/>
              <w:rPr>
                <w:rFonts w:ascii="Arial" w:eastAsiaTheme="minorHAnsi" w:hAnsi="Arial" w:cs="Arial"/>
                <w:bCs/>
                <w:color w:val="000000" w:themeColor="text1"/>
                <w:szCs w:val="22"/>
                <w:lang w:bidi="ar-SA"/>
              </w:rPr>
            </w:pPr>
          </w:p>
        </w:tc>
        <w:tc>
          <w:tcPr>
            <w:tcW w:w="2127" w:type="dxa"/>
          </w:tcPr>
          <w:p w14:paraId="79ADD787"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NBA Delhi, DTE Mumbai and</w:t>
            </w:r>
          </w:p>
          <w:p w14:paraId="1D323D5F"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COE Pune</w:t>
            </w:r>
          </w:p>
        </w:tc>
      </w:tr>
      <w:tr w:rsidR="00305A34" w:rsidRPr="007E02D7" w14:paraId="1284C93A" w14:textId="77777777" w:rsidTr="00026276">
        <w:trPr>
          <w:gridAfter w:val="1"/>
          <w:wAfter w:w="15" w:type="dxa"/>
          <w:trHeight w:val="446"/>
        </w:trPr>
        <w:tc>
          <w:tcPr>
            <w:tcW w:w="940" w:type="dxa"/>
          </w:tcPr>
          <w:p w14:paraId="7CB95381"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29</w:t>
            </w:r>
          </w:p>
        </w:tc>
        <w:tc>
          <w:tcPr>
            <w:tcW w:w="2977" w:type="dxa"/>
          </w:tcPr>
          <w:p w14:paraId="6CC58967"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Expert lecture on “Building Services: Plumbing”, at Refresher cum Orientation training Programme</w:t>
            </w:r>
          </w:p>
        </w:tc>
        <w:tc>
          <w:tcPr>
            <w:tcW w:w="2268" w:type="dxa"/>
            <w:gridSpan w:val="2"/>
          </w:tcPr>
          <w:p w14:paraId="713512E6"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 M. Mohite</w:t>
            </w:r>
          </w:p>
        </w:tc>
        <w:tc>
          <w:tcPr>
            <w:tcW w:w="1843" w:type="dxa"/>
            <w:gridSpan w:val="2"/>
          </w:tcPr>
          <w:p w14:paraId="1C2303B5"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7 May 2021</w:t>
            </w:r>
          </w:p>
        </w:tc>
        <w:tc>
          <w:tcPr>
            <w:tcW w:w="2127" w:type="dxa"/>
          </w:tcPr>
          <w:p w14:paraId="0651FDDD"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IIT Bombay</w:t>
            </w:r>
          </w:p>
        </w:tc>
      </w:tr>
      <w:tr w:rsidR="00305A34" w:rsidRPr="007E02D7" w14:paraId="087B931A" w14:textId="77777777" w:rsidTr="00026276">
        <w:trPr>
          <w:gridAfter w:val="1"/>
          <w:wAfter w:w="15" w:type="dxa"/>
          <w:trHeight w:val="446"/>
        </w:trPr>
        <w:tc>
          <w:tcPr>
            <w:tcW w:w="940" w:type="dxa"/>
          </w:tcPr>
          <w:p w14:paraId="0B28638E"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30</w:t>
            </w:r>
          </w:p>
        </w:tc>
        <w:tc>
          <w:tcPr>
            <w:tcW w:w="2977" w:type="dxa"/>
          </w:tcPr>
          <w:p w14:paraId="277FFBE1"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Expert lecture on “Recent Trends in Plumbing for Better Water Management in High Rise Building”, at One week AICTE- QIP short term course on Recent Trends in Water Engineering</w:t>
            </w:r>
          </w:p>
        </w:tc>
        <w:tc>
          <w:tcPr>
            <w:tcW w:w="2268" w:type="dxa"/>
            <w:gridSpan w:val="2"/>
          </w:tcPr>
          <w:p w14:paraId="73EEB08A"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 M. Mohite</w:t>
            </w:r>
          </w:p>
        </w:tc>
        <w:tc>
          <w:tcPr>
            <w:tcW w:w="1843" w:type="dxa"/>
            <w:gridSpan w:val="2"/>
          </w:tcPr>
          <w:p w14:paraId="26F79B1D" w14:textId="77777777" w:rsidR="00305A34" w:rsidRPr="007E02D7" w:rsidRDefault="00305A34" w:rsidP="00305A34">
            <w:pPr>
              <w:spacing w:after="0"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27 May 2021</w:t>
            </w:r>
          </w:p>
        </w:tc>
        <w:tc>
          <w:tcPr>
            <w:tcW w:w="2127" w:type="dxa"/>
          </w:tcPr>
          <w:p w14:paraId="0406807B"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SGGS Institute of Engineering and Technology</w:t>
            </w:r>
          </w:p>
        </w:tc>
      </w:tr>
      <w:tr w:rsidR="00305A34" w:rsidRPr="007E02D7" w14:paraId="29EFB919" w14:textId="77777777" w:rsidTr="00026276">
        <w:trPr>
          <w:gridAfter w:val="1"/>
          <w:wAfter w:w="15" w:type="dxa"/>
          <w:trHeight w:val="446"/>
        </w:trPr>
        <w:tc>
          <w:tcPr>
            <w:tcW w:w="940" w:type="dxa"/>
          </w:tcPr>
          <w:p w14:paraId="07C70A91" w14:textId="77777777" w:rsidR="00305A34" w:rsidRPr="007E02D7" w:rsidRDefault="00305A34" w:rsidP="00305A34">
            <w:pPr>
              <w:pStyle w:val="Normal1"/>
              <w:widowControl w:val="0"/>
              <w:rPr>
                <w:rFonts w:ascii="Arial" w:eastAsia="Arial" w:hAnsi="Arial" w:cs="Arial"/>
                <w:sz w:val="22"/>
                <w:szCs w:val="22"/>
              </w:rPr>
            </w:pPr>
            <w:r w:rsidRPr="007E02D7">
              <w:rPr>
                <w:rFonts w:ascii="Arial" w:eastAsia="Arial" w:hAnsi="Arial" w:cs="Arial"/>
                <w:sz w:val="22"/>
                <w:szCs w:val="22"/>
              </w:rPr>
              <w:t>31</w:t>
            </w:r>
          </w:p>
        </w:tc>
        <w:tc>
          <w:tcPr>
            <w:tcW w:w="2977" w:type="dxa"/>
          </w:tcPr>
          <w:p w14:paraId="79ED000A"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Expert lecture on “Building Services: Plumbing”, at Refresher cum Orientation training Programme</w:t>
            </w:r>
          </w:p>
        </w:tc>
        <w:tc>
          <w:tcPr>
            <w:tcW w:w="2268" w:type="dxa"/>
            <w:gridSpan w:val="2"/>
          </w:tcPr>
          <w:p w14:paraId="142775A6"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 N. M. Mohite</w:t>
            </w:r>
          </w:p>
        </w:tc>
        <w:tc>
          <w:tcPr>
            <w:tcW w:w="1843" w:type="dxa"/>
            <w:gridSpan w:val="2"/>
          </w:tcPr>
          <w:p w14:paraId="48D91814"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June 2021</w:t>
            </w:r>
          </w:p>
        </w:tc>
        <w:tc>
          <w:tcPr>
            <w:tcW w:w="2127" w:type="dxa"/>
          </w:tcPr>
          <w:p w14:paraId="4B7D88A3" w14:textId="77777777" w:rsidR="00305A34" w:rsidRPr="007E02D7" w:rsidRDefault="00305A34" w:rsidP="00305A34">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IIT Bombay</w:t>
            </w:r>
          </w:p>
        </w:tc>
      </w:tr>
      <w:tr w:rsidR="00D855DF" w:rsidRPr="007E02D7" w14:paraId="0F612A4A" w14:textId="77777777" w:rsidTr="00D855DF">
        <w:trPr>
          <w:gridAfter w:val="1"/>
          <w:wAfter w:w="15" w:type="dxa"/>
          <w:trHeight w:val="446"/>
        </w:trPr>
        <w:tc>
          <w:tcPr>
            <w:tcW w:w="940" w:type="dxa"/>
            <w:shd w:val="clear" w:color="auto" w:fill="A6A6A6" w:themeFill="background1" w:themeFillShade="A6"/>
          </w:tcPr>
          <w:p w14:paraId="7A2C8127" w14:textId="472D6156"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18639E98" w14:textId="32FBF669" w:rsidR="00D855DF" w:rsidRPr="00D855DF" w:rsidRDefault="00D855DF" w:rsidP="00D855DF">
            <w:pPr>
              <w:spacing w:after="0"/>
              <w:rPr>
                <w:rFonts w:ascii="Arial" w:eastAsiaTheme="minorHAnsi" w:hAnsi="Arial" w:cs="Arial"/>
                <w:bCs/>
                <w:szCs w:val="22"/>
                <w:lang w:bidi="ar-SA"/>
              </w:rPr>
            </w:pPr>
            <w:r w:rsidRPr="007E02D7">
              <w:rPr>
                <w:rFonts w:ascii="Arial" w:hAnsi="Arial" w:cs="Arial"/>
                <w:b/>
                <w:bCs/>
                <w:szCs w:val="22"/>
              </w:rPr>
              <w:t>Name of the workshop/ seminar</w:t>
            </w:r>
          </w:p>
        </w:tc>
        <w:tc>
          <w:tcPr>
            <w:tcW w:w="2268" w:type="dxa"/>
            <w:gridSpan w:val="2"/>
            <w:shd w:val="clear" w:color="auto" w:fill="A6A6A6" w:themeFill="background1" w:themeFillShade="A6"/>
          </w:tcPr>
          <w:p w14:paraId="40C7F693" w14:textId="0728EFA4"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hAnsi="Arial" w:cs="Arial"/>
                <w:b/>
                <w:bCs/>
                <w:szCs w:val="22"/>
              </w:rPr>
              <w:t>Name of the Faculty</w:t>
            </w:r>
          </w:p>
        </w:tc>
        <w:tc>
          <w:tcPr>
            <w:tcW w:w="1843" w:type="dxa"/>
            <w:gridSpan w:val="2"/>
            <w:shd w:val="clear" w:color="auto" w:fill="A6A6A6" w:themeFill="background1" w:themeFillShade="A6"/>
          </w:tcPr>
          <w:p w14:paraId="524B3892" w14:textId="487E23B8" w:rsidR="00D855DF" w:rsidRPr="007E02D7" w:rsidRDefault="00D855DF" w:rsidP="00D855DF">
            <w:pPr>
              <w:spacing w:after="0" w:line="240" w:lineRule="auto"/>
              <w:jc w:val="both"/>
              <w:rPr>
                <w:rFonts w:ascii="Arial" w:eastAsiaTheme="minorHAnsi" w:hAnsi="Arial" w:cs="Arial"/>
                <w:bCs/>
                <w:color w:val="000000" w:themeColor="text1"/>
                <w:szCs w:val="22"/>
                <w:lang w:bidi="ar-SA"/>
              </w:rPr>
            </w:pPr>
            <w:r w:rsidRPr="007E02D7">
              <w:rPr>
                <w:rFonts w:ascii="Arial" w:hAnsi="Arial" w:cs="Arial"/>
                <w:b/>
                <w:bCs/>
                <w:szCs w:val="22"/>
              </w:rPr>
              <w:t xml:space="preserve">Period </w:t>
            </w:r>
          </w:p>
        </w:tc>
        <w:tc>
          <w:tcPr>
            <w:tcW w:w="2127" w:type="dxa"/>
            <w:shd w:val="clear" w:color="auto" w:fill="A6A6A6" w:themeFill="background1" w:themeFillShade="A6"/>
          </w:tcPr>
          <w:p w14:paraId="2AC62AB5" w14:textId="2A2D2C14"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hAnsi="Arial" w:cs="Arial"/>
                <w:b/>
                <w:szCs w:val="22"/>
              </w:rPr>
              <w:t>Venue</w:t>
            </w:r>
          </w:p>
        </w:tc>
      </w:tr>
      <w:tr w:rsidR="00D855DF" w:rsidRPr="007E02D7" w14:paraId="5777167D" w14:textId="77777777" w:rsidTr="00026276">
        <w:trPr>
          <w:gridAfter w:val="1"/>
          <w:wAfter w:w="15" w:type="dxa"/>
          <w:trHeight w:val="446"/>
        </w:trPr>
        <w:tc>
          <w:tcPr>
            <w:tcW w:w="940" w:type="dxa"/>
          </w:tcPr>
          <w:p w14:paraId="6C9CAC6D"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32</w:t>
            </w:r>
          </w:p>
        </w:tc>
        <w:tc>
          <w:tcPr>
            <w:tcW w:w="2977" w:type="dxa"/>
          </w:tcPr>
          <w:p w14:paraId="518FC237" w14:textId="594E8788" w:rsidR="00D855DF" w:rsidRPr="007E02D7" w:rsidRDefault="00D855DF" w:rsidP="00D855DF">
            <w:pPr>
              <w:spacing w:after="0"/>
              <w:rPr>
                <w:rFonts w:ascii="Arial" w:eastAsiaTheme="minorHAnsi" w:hAnsi="Arial" w:cs="Arial"/>
                <w:bCs/>
                <w:color w:val="000000" w:themeColor="text1"/>
                <w:szCs w:val="22"/>
                <w:lang w:bidi="ar-SA"/>
              </w:rPr>
            </w:pPr>
            <w:r w:rsidRPr="00D855DF">
              <w:rPr>
                <w:rFonts w:ascii="Arial" w:eastAsiaTheme="minorHAnsi" w:hAnsi="Arial" w:cs="Arial"/>
                <w:bCs/>
                <w:szCs w:val="22"/>
                <w:lang w:bidi="ar-SA"/>
              </w:rPr>
              <w:t xml:space="preserve">Digital Teaching Techniques, Organized </w:t>
            </w:r>
            <w:r w:rsidRPr="007E02D7">
              <w:rPr>
                <w:rFonts w:ascii="Arial" w:eastAsiaTheme="minorHAnsi" w:hAnsi="Arial" w:cs="Arial"/>
                <w:bCs/>
                <w:color w:val="000000" w:themeColor="text1"/>
                <w:szCs w:val="22"/>
                <w:lang w:bidi="ar-SA"/>
              </w:rPr>
              <w:t xml:space="preserve">by ICT Academy from </w:t>
            </w:r>
          </w:p>
        </w:tc>
        <w:tc>
          <w:tcPr>
            <w:tcW w:w="2268" w:type="dxa"/>
            <w:gridSpan w:val="2"/>
          </w:tcPr>
          <w:p w14:paraId="131A921F" w14:textId="77777777"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Nitin M. Mohite</w:t>
            </w:r>
          </w:p>
        </w:tc>
        <w:tc>
          <w:tcPr>
            <w:tcW w:w="1843" w:type="dxa"/>
            <w:gridSpan w:val="2"/>
          </w:tcPr>
          <w:p w14:paraId="7D647671" w14:textId="77777777" w:rsidR="00D855DF" w:rsidRPr="007E02D7" w:rsidRDefault="00D855DF" w:rsidP="00D855DF">
            <w:pPr>
              <w:spacing w:after="0" w:line="240" w:lineRule="auto"/>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27 July to 1 August 2021</w:t>
            </w:r>
          </w:p>
          <w:p w14:paraId="1220BC53" w14:textId="77777777" w:rsidR="00D855DF" w:rsidRPr="007E02D7" w:rsidRDefault="00D855DF" w:rsidP="00D855DF">
            <w:pPr>
              <w:spacing w:after="0"/>
              <w:rPr>
                <w:rFonts w:ascii="Arial" w:eastAsiaTheme="minorHAnsi" w:hAnsi="Arial" w:cs="Arial"/>
                <w:bCs/>
                <w:color w:val="000000" w:themeColor="text1"/>
                <w:szCs w:val="22"/>
                <w:lang w:bidi="ar-SA"/>
              </w:rPr>
            </w:pPr>
          </w:p>
        </w:tc>
        <w:tc>
          <w:tcPr>
            <w:tcW w:w="2127" w:type="dxa"/>
          </w:tcPr>
          <w:p w14:paraId="0CE56597" w14:textId="77777777"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 xml:space="preserve">Online </w:t>
            </w:r>
          </w:p>
        </w:tc>
      </w:tr>
      <w:tr w:rsidR="00D855DF" w:rsidRPr="007E02D7" w14:paraId="058080EC" w14:textId="77777777" w:rsidTr="00026276">
        <w:trPr>
          <w:gridAfter w:val="1"/>
          <w:wAfter w:w="15" w:type="dxa"/>
          <w:trHeight w:val="446"/>
        </w:trPr>
        <w:tc>
          <w:tcPr>
            <w:tcW w:w="940" w:type="dxa"/>
          </w:tcPr>
          <w:p w14:paraId="0EA6A1F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33</w:t>
            </w:r>
          </w:p>
        </w:tc>
        <w:tc>
          <w:tcPr>
            <w:tcW w:w="2977" w:type="dxa"/>
          </w:tcPr>
          <w:p w14:paraId="299F3693" w14:textId="77777777"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 Training on Organisational Excellence through Effective Leadership and Ethics</w:t>
            </w:r>
          </w:p>
        </w:tc>
        <w:tc>
          <w:tcPr>
            <w:tcW w:w="2268" w:type="dxa"/>
            <w:gridSpan w:val="2"/>
          </w:tcPr>
          <w:p w14:paraId="5BFD7CB1" w14:textId="77777777"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M.S. Ranadive</w:t>
            </w:r>
          </w:p>
        </w:tc>
        <w:tc>
          <w:tcPr>
            <w:tcW w:w="1843" w:type="dxa"/>
            <w:gridSpan w:val="2"/>
          </w:tcPr>
          <w:p w14:paraId="26A58398" w14:textId="77777777" w:rsidR="00D855DF" w:rsidRPr="007E02D7" w:rsidRDefault="00D855DF" w:rsidP="00D855DF">
            <w:pPr>
              <w:spacing w:after="0" w:line="240" w:lineRule="auto"/>
              <w:jc w:val="both"/>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17 June 2021</w:t>
            </w:r>
          </w:p>
        </w:tc>
        <w:tc>
          <w:tcPr>
            <w:tcW w:w="2127" w:type="dxa"/>
          </w:tcPr>
          <w:p w14:paraId="36B62A46" w14:textId="77777777" w:rsidR="00D855DF" w:rsidRPr="007E02D7" w:rsidRDefault="00D855DF" w:rsidP="00D855DF">
            <w:pPr>
              <w:spacing w:after="0"/>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w:t>
            </w:r>
          </w:p>
        </w:tc>
      </w:tr>
      <w:tr w:rsidR="00D855DF" w:rsidRPr="007E02D7" w14:paraId="4D0B6695" w14:textId="77777777" w:rsidTr="00D855DF">
        <w:trPr>
          <w:gridAfter w:val="1"/>
          <w:wAfter w:w="15" w:type="dxa"/>
          <w:trHeight w:val="235"/>
        </w:trPr>
        <w:tc>
          <w:tcPr>
            <w:tcW w:w="10155" w:type="dxa"/>
            <w:gridSpan w:val="7"/>
          </w:tcPr>
          <w:p w14:paraId="2DDE87C5"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sz w:val="22"/>
                <w:szCs w:val="22"/>
              </w:rPr>
              <w:t>Department of Computer Engineering &amp; Information Tehcnology</w:t>
            </w:r>
          </w:p>
        </w:tc>
      </w:tr>
      <w:tr w:rsidR="00D855DF" w:rsidRPr="007E02D7" w14:paraId="1B4AA487" w14:textId="77777777" w:rsidTr="00D855DF">
        <w:trPr>
          <w:gridAfter w:val="1"/>
          <w:wAfter w:w="15" w:type="dxa"/>
          <w:trHeight w:val="446"/>
        </w:trPr>
        <w:tc>
          <w:tcPr>
            <w:tcW w:w="940" w:type="dxa"/>
          </w:tcPr>
          <w:p w14:paraId="496B500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34</w:t>
            </w:r>
          </w:p>
        </w:tc>
        <w:tc>
          <w:tcPr>
            <w:tcW w:w="2977" w:type="dxa"/>
          </w:tcPr>
          <w:p w14:paraId="34EAC81B" w14:textId="77777777" w:rsidR="00D855DF" w:rsidRPr="007E02D7" w:rsidRDefault="00D855DF" w:rsidP="00D855DF">
            <w:pPr>
              <w:spacing w:after="0"/>
              <w:rPr>
                <w:rFonts w:ascii="Arial" w:hAnsi="Arial" w:cs="Arial"/>
                <w:szCs w:val="22"/>
              </w:rPr>
            </w:pPr>
            <w:r w:rsidRPr="007E02D7">
              <w:rPr>
                <w:rFonts w:ascii="Arial" w:hAnsi="Arial" w:cs="Arial"/>
                <w:color w:val="212121"/>
                <w:szCs w:val="22"/>
              </w:rPr>
              <w:t>Next Generation Software Tools and Trends for Industrial Solutions: Current Practices”-NGST-2020</w:t>
            </w:r>
          </w:p>
        </w:tc>
        <w:tc>
          <w:tcPr>
            <w:tcW w:w="2268" w:type="dxa"/>
            <w:gridSpan w:val="2"/>
          </w:tcPr>
          <w:p w14:paraId="2E0B954B"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Amit D. Joshi</w:t>
            </w:r>
          </w:p>
        </w:tc>
        <w:tc>
          <w:tcPr>
            <w:tcW w:w="1843" w:type="dxa"/>
            <w:gridSpan w:val="2"/>
          </w:tcPr>
          <w:p w14:paraId="0D6B1DCA" w14:textId="0A20690D" w:rsidR="00D855DF" w:rsidRPr="007E02D7" w:rsidRDefault="00D855DF" w:rsidP="00D855DF">
            <w:pPr>
              <w:spacing w:after="0"/>
              <w:rPr>
                <w:rFonts w:ascii="Arial" w:hAnsi="Arial" w:cs="Arial"/>
                <w:szCs w:val="22"/>
              </w:rPr>
            </w:pPr>
            <w:r w:rsidRPr="007E02D7">
              <w:rPr>
                <w:rFonts w:ascii="Arial" w:hAnsi="Arial" w:cs="Arial"/>
                <w:color w:val="000000"/>
                <w:szCs w:val="22"/>
              </w:rPr>
              <w:t>13 to 17 June 2020</w:t>
            </w:r>
          </w:p>
        </w:tc>
        <w:tc>
          <w:tcPr>
            <w:tcW w:w="2127" w:type="dxa"/>
          </w:tcPr>
          <w:p w14:paraId="6162830E"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Online Course</w:t>
            </w:r>
          </w:p>
        </w:tc>
      </w:tr>
      <w:tr w:rsidR="00D855DF" w:rsidRPr="007E02D7" w14:paraId="181846F8" w14:textId="77777777" w:rsidTr="00D855DF">
        <w:trPr>
          <w:gridAfter w:val="1"/>
          <w:wAfter w:w="15" w:type="dxa"/>
          <w:trHeight w:val="446"/>
        </w:trPr>
        <w:tc>
          <w:tcPr>
            <w:tcW w:w="940" w:type="dxa"/>
          </w:tcPr>
          <w:p w14:paraId="19968CDD"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35</w:t>
            </w:r>
          </w:p>
        </w:tc>
        <w:tc>
          <w:tcPr>
            <w:tcW w:w="2977" w:type="dxa"/>
          </w:tcPr>
          <w:p w14:paraId="3FA6A824"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online workshop on Universal Human Values on the theme “Inculcating</w:t>
            </w:r>
            <w:r w:rsidRPr="007E02D7">
              <w:rPr>
                <w:rFonts w:ascii="Arial" w:hAnsi="Arial" w:cs="Arial"/>
                <w:color w:val="000000"/>
                <w:szCs w:val="22"/>
              </w:rPr>
              <w:br/>
              <w:t xml:space="preserve">Universal Human Values in Technical Education” </w:t>
            </w:r>
          </w:p>
        </w:tc>
        <w:tc>
          <w:tcPr>
            <w:tcW w:w="2268" w:type="dxa"/>
            <w:gridSpan w:val="2"/>
          </w:tcPr>
          <w:p w14:paraId="778D4D35"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Vahida Attar</w:t>
            </w:r>
          </w:p>
        </w:tc>
        <w:tc>
          <w:tcPr>
            <w:tcW w:w="1843" w:type="dxa"/>
            <w:gridSpan w:val="2"/>
          </w:tcPr>
          <w:p w14:paraId="02D7EC2F"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14 to 18 June 2020</w:t>
            </w:r>
          </w:p>
        </w:tc>
        <w:tc>
          <w:tcPr>
            <w:tcW w:w="2127" w:type="dxa"/>
          </w:tcPr>
          <w:p w14:paraId="308C795A"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Online Course</w:t>
            </w:r>
          </w:p>
        </w:tc>
      </w:tr>
      <w:tr w:rsidR="00D855DF" w:rsidRPr="007E02D7" w14:paraId="1E04C573" w14:textId="77777777" w:rsidTr="00D855DF">
        <w:trPr>
          <w:gridAfter w:val="1"/>
          <w:wAfter w:w="15" w:type="dxa"/>
          <w:trHeight w:val="446"/>
        </w:trPr>
        <w:tc>
          <w:tcPr>
            <w:tcW w:w="940" w:type="dxa"/>
          </w:tcPr>
          <w:p w14:paraId="7667575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36</w:t>
            </w:r>
          </w:p>
        </w:tc>
        <w:tc>
          <w:tcPr>
            <w:tcW w:w="2977" w:type="dxa"/>
          </w:tcPr>
          <w:p w14:paraId="758E3D67" w14:textId="77777777" w:rsidR="00D855DF" w:rsidRPr="007E02D7" w:rsidRDefault="00D855DF" w:rsidP="00D855DF">
            <w:pPr>
              <w:spacing w:after="0"/>
              <w:rPr>
                <w:rFonts w:ascii="Arial" w:hAnsi="Arial" w:cs="Arial"/>
                <w:szCs w:val="22"/>
              </w:rPr>
            </w:pPr>
            <w:r w:rsidRPr="007E02D7">
              <w:rPr>
                <w:rFonts w:ascii="Arial" w:hAnsi="Arial" w:cs="Arial"/>
                <w:szCs w:val="22"/>
              </w:rPr>
              <w:t>Recent IT Technologies, Writing Papers and Funding Proposals</w:t>
            </w:r>
          </w:p>
        </w:tc>
        <w:tc>
          <w:tcPr>
            <w:tcW w:w="2268" w:type="dxa"/>
            <w:gridSpan w:val="2"/>
          </w:tcPr>
          <w:p w14:paraId="6CD69D6A" w14:textId="77777777" w:rsidR="00D855DF" w:rsidRPr="007E02D7" w:rsidRDefault="00D855DF" w:rsidP="00D855DF">
            <w:pPr>
              <w:spacing w:after="0"/>
              <w:rPr>
                <w:rFonts w:ascii="Arial" w:hAnsi="Arial" w:cs="Arial"/>
                <w:szCs w:val="22"/>
              </w:rPr>
            </w:pPr>
            <w:r w:rsidRPr="007E02D7">
              <w:rPr>
                <w:rFonts w:ascii="Arial" w:hAnsi="Arial" w:cs="Arial"/>
                <w:szCs w:val="22"/>
              </w:rPr>
              <w:t>Rohini Sarode</w:t>
            </w:r>
          </w:p>
        </w:tc>
        <w:tc>
          <w:tcPr>
            <w:tcW w:w="1843" w:type="dxa"/>
            <w:gridSpan w:val="2"/>
          </w:tcPr>
          <w:p w14:paraId="0061D53C" w14:textId="77777777" w:rsidR="00D855DF" w:rsidRPr="007E02D7" w:rsidRDefault="00D855DF" w:rsidP="00D855DF">
            <w:pPr>
              <w:spacing w:after="0"/>
              <w:rPr>
                <w:rFonts w:ascii="Arial" w:hAnsi="Arial" w:cs="Arial"/>
                <w:szCs w:val="22"/>
              </w:rPr>
            </w:pPr>
            <w:r w:rsidRPr="007E02D7">
              <w:rPr>
                <w:rFonts w:ascii="Arial" w:hAnsi="Arial" w:cs="Arial"/>
                <w:szCs w:val="22"/>
              </w:rPr>
              <w:t>20 to 24 June 2020</w:t>
            </w:r>
          </w:p>
        </w:tc>
        <w:tc>
          <w:tcPr>
            <w:tcW w:w="2127" w:type="dxa"/>
          </w:tcPr>
          <w:p w14:paraId="443E1DA9"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3FF56B42" w14:textId="77777777" w:rsidTr="00D855DF">
        <w:trPr>
          <w:gridAfter w:val="1"/>
          <w:wAfter w:w="15" w:type="dxa"/>
          <w:trHeight w:val="446"/>
        </w:trPr>
        <w:tc>
          <w:tcPr>
            <w:tcW w:w="940" w:type="dxa"/>
          </w:tcPr>
          <w:p w14:paraId="3817819A"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37</w:t>
            </w:r>
          </w:p>
        </w:tc>
        <w:tc>
          <w:tcPr>
            <w:tcW w:w="2977" w:type="dxa"/>
          </w:tcPr>
          <w:p w14:paraId="78D3CCF4" w14:textId="77777777" w:rsidR="00D855DF" w:rsidRPr="007E02D7" w:rsidRDefault="00D855DF" w:rsidP="00D855DF">
            <w:pPr>
              <w:spacing w:after="0"/>
              <w:rPr>
                <w:rFonts w:ascii="Arial" w:hAnsi="Arial" w:cs="Arial"/>
                <w:szCs w:val="22"/>
              </w:rPr>
            </w:pPr>
            <w:r w:rsidRPr="007E02D7">
              <w:rPr>
                <w:rFonts w:ascii="Arial" w:hAnsi="Arial" w:cs="Arial"/>
                <w:szCs w:val="22"/>
              </w:rPr>
              <w:t>Recent IT Technologies, Writing Papers and Funding Proposals</w:t>
            </w:r>
          </w:p>
        </w:tc>
        <w:tc>
          <w:tcPr>
            <w:tcW w:w="2268" w:type="dxa"/>
            <w:gridSpan w:val="2"/>
          </w:tcPr>
          <w:p w14:paraId="706AAEF0" w14:textId="77777777" w:rsidR="00D855DF" w:rsidRPr="007E02D7" w:rsidRDefault="00D855DF" w:rsidP="00D855DF">
            <w:pPr>
              <w:spacing w:after="0"/>
              <w:rPr>
                <w:rFonts w:ascii="Arial" w:hAnsi="Arial" w:cs="Arial"/>
                <w:szCs w:val="22"/>
              </w:rPr>
            </w:pPr>
            <w:r w:rsidRPr="007E02D7">
              <w:rPr>
                <w:rFonts w:ascii="Arial" w:hAnsi="Arial" w:cs="Arial"/>
                <w:szCs w:val="22"/>
              </w:rPr>
              <w:t>Sheetal Rathod</w:t>
            </w:r>
          </w:p>
        </w:tc>
        <w:tc>
          <w:tcPr>
            <w:tcW w:w="1843" w:type="dxa"/>
            <w:gridSpan w:val="2"/>
          </w:tcPr>
          <w:p w14:paraId="47C62898" w14:textId="77777777" w:rsidR="00D855DF" w:rsidRPr="007E02D7" w:rsidRDefault="00D855DF" w:rsidP="00D855DF">
            <w:pPr>
              <w:spacing w:after="0"/>
              <w:rPr>
                <w:rFonts w:ascii="Arial" w:hAnsi="Arial" w:cs="Arial"/>
                <w:szCs w:val="22"/>
              </w:rPr>
            </w:pPr>
            <w:r w:rsidRPr="007E02D7">
              <w:rPr>
                <w:rFonts w:ascii="Arial" w:hAnsi="Arial" w:cs="Arial"/>
                <w:szCs w:val="22"/>
              </w:rPr>
              <w:t>20 to 24 June 2020</w:t>
            </w:r>
          </w:p>
        </w:tc>
        <w:tc>
          <w:tcPr>
            <w:tcW w:w="2127" w:type="dxa"/>
          </w:tcPr>
          <w:p w14:paraId="18102F5B"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5F93EA40" w14:textId="77777777" w:rsidTr="00D855DF">
        <w:trPr>
          <w:gridAfter w:val="1"/>
          <w:wAfter w:w="15" w:type="dxa"/>
          <w:trHeight w:val="446"/>
        </w:trPr>
        <w:tc>
          <w:tcPr>
            <w:tcW w:w="940" w:type="dxa"/>
          </w:tcPr>
          <w:p w14:paraId="45209B7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38</w:t>
            </w:r>
          </w:p>
        </w:tc>
        <w:tc>
          <w:tcPr>
            <w:tcW w:w="2977" w:type="dxa"/>
          </w:tcPr>
          <w:p w14:paraId="0EF911EE" w14:textId="77777777" w:rsidR="00D855DF" w:rsidRPr="007E02D7" w:rsidRDefault="00D855DF" w:rsidP="00D855DF">
            <w:pPr>
              <w:spacing w:after="0"/>
              <w:rPr>
                <w:rFonts w:ascii="Arial" w:hAnsi="Arial" w:cs="Arial"/>
                <w:szCs w:val="22"/>
              </w:rPr>
            </w:pPr>
            <w:r w:rsidRPr="007E02D7">
              <w:rPr>
                <w:rFonts w:ascii="Arial" w:hAnsi="Arial" w:cs="Arial"/>
                <w:szCs w:val="22"/>
              </w:rPr>
              <w:t>Python for Data Science</w:t>
            </w:r>
          </w:p>
        </w:tc>
        <w:tc>
          <w:tcPr>
            <w:tcW w:w="2268" w:type="dxa"/>
            <w:gridSpan w:val="2"/>
          </w:tcPr>
          <w:p w14:paraId="043187F2" w14:textId="77777777" w:rsidR="00D855DF" w:rsidRPr="007E02D7" w:rsidRDefault="00D855DF" w:rsidP="00D855DF">
            <w:pPr>
              <w:spacing w:after="0"/>
              <w:rPr>
                <w:rFonts w:ascii="Arial" w:hAnsi="Arial" w:cs="Arial"/>
                <w:szCs w:val="22"/>
              </w:rPr>
            </w:pPr>
            <w:r w:rsidRPr="007E02D7">
              <w:rPr>
                <w:rFonts w:ascii="Arial" w:hAnsi="Arial" w:cs="Arial"/>
                <w:szCs w:val="22"/>
              </w:rPr>
              <w:t>Shrida Kalamkar</w:t>
            </w:r>
          </w:p>
        </w:tc>
        <w:tc>
          <w:tcPr>
            <w:tcW w:w="1843" w:type="dxa"/>
            <w:gridSpan w:val="2"/>
          </w:tcPr>
          <w:p w14:paraId="7B38F007" w14:textId="77777777" w:rsidR="00D855DF" w:rsidRPr="007E02D7" w:rsidRDefault="00D855DF" w:rsidP="00D855DF">
            <w:pPr>
              <w:spacing w:after="0"/>
              <w:rPr>
                <w:rFonts w:ascii="Arial" w:hAnsi="Arial" w:cs="Arial"/>
                <w:szCs w:val="22"/>
              </w:rPr>
            </w:pPr>
            <w:r w:rsidRPr="007E02D7">
              <w:rPr>
                <w:rFonts w:ascii="Arial" w:hAnsi="Arial" w:cs="Arial"/>
                <w:szCs w:val="22"/>
              </w:rPr>
              <w:t>21 to 25 July 2020</w:t>
            </w:r>
          </w:p>
        </w:tc>
        <w:tc>
          <w:tcPr>
            <w:tcW w:w="2127" w:type="dxa"/>
          </w:tcPr>
          <w:p w14:paraId="525D47AF"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21DA7901" w14:textId="77777777" w:rsidTr="00D855DF">
        <w:trPr>
          <w:gridAfter w:val="1"/>
          <w:wAfter w:w="15" w:type="dxa"/>
          <w:trHeight w:val="446"/>
        </w:trPr>
        <w:tc>
          <w:tcPr>
            <w:tcW w:w="940" w:type="dxa"/>
          </w:tcPr>
          <w:p w14:paraId="488E85B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39</w:t>
            </w:r>
          </w:p>
        </w:tc>
        <w:tc>
          <w:tcPr>
            <w:tcW w:w="2977" w:type="dxa"/>
          </w:tcPr>
          <w:p w14:paraId="1EADCAD4" w14:textId="77777777" w:rsidR="00D855DF" w:rsidRPr="007E02D7" w:rsidRDefault="00D855DF" w:rsidP="00D855DF">
            <w:pPr>
              <w:spacing w:after="0"/>
              <w:rPr>
                <w:rFonts w:ascii="Arial" w:hAnsi="Arial" w:cs="Arial"/>
                <w:szCs w:val="22"/>
              </w:rPr>
            </w:pPr>
            <w:r w:rsidRPr="007E02D7">
              <w:rPr>
                <w:rFonts w:ascii="Arial" w:hAnsi="Arial" w:cs="Arial"/>
                <w:szCs w:val="22"/>
              </w:rPr>
              <w:t>Aligning Yourself to the Publishing Process</w:t>
            </w:r>
          </w:p>
        </w:tc>
        <w:tc>
          <w:tcPr>
            <w:tcW w:w="2268" w:type="dxa"/>
            <w:gridSpan w:val="2"/>
          </w:tcPr>
          <w:p w14:paraId="0C4AE3B6" w14:textId="77777777" w:rsidR="00D855DF" w:rsidRPr="007E02D7" w:rsidRDefault="00D855DF" w:rsidP="00D855DF">
            <w:pPr>
              <w:spacing w:after="0"/>
              <w:rPr>
                <w:rFonts w:ascii="Arial" w:hAnsi="Arial" w:cs="Arial"/>
                <w:szCs w:val="22"/>
              </w:rPr>
            </w:pPr>
            <w:r w:rsidRPr="007E02D7">
              <w:rPr>
                <w:rFonts w:ascii="Arial" w:hAnsi="Arial" w:cs="Arial"/>
                <w:szCs w:val="22"/>
              </w:rPr>
              <w:t>Aparna Santra Biswas</w:t>
            </w:r>
          </w:p>
        </w:tc>
        <w:tc>
          <w:tcPr>
            <w:tcW w:w="1843" w:type="dxa"/>
            <w:gridSpan w:val="2"/>
          </w:tcPr>
          <w:p w14:paraId="300E758A" w14:textId="77777777" w:rsidR="00D855DF" w:rsidRPr="007E02D7" w:rsidRDefault="00D855DF" w:rsidP="00D855DF">
            <w:pPr>
              <w:spacing w:after="0"/>
              <w:rPr>
                <w:rFonts w:ascii="Arial" w:hAnsi="Arial" w:cs="Arial"/>
                <w:szCs w:val="22"/>
              </w:rPr>
            </w:pPr>
            <w:r w:rsidRPr="007E02D7">
              <w:rPr>
                <w:rFonts w:ascii="Arial" w:hAnsi="Arial" w:cs="Arial"/>
                <w:szCs w:val="22"/>
              </w:rPr>
              <w:t>24 to 25 July 2020</w:t>
            </w:r>
          </w:p>
        </w:tc>
        <w:tc>
          <w:tcPr>
            <w:tcW w:w="2127" w:type="dxa"/>
          </w:tcPr>
          <w:p w14:paraId="35C0005B"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2AEB12D4" w14:textId="77777777" w:rsidTr="00D855DF">
        <w:trPr>
          <w:gridAfter w:val="1"/>
          <w:wAfter w:w="15" w:type="dxa"/>
          <w:trHeight w:val="791"/>
        </w:trPr>
        <w:tc>
          <w:tcPr>
            <w:tcW w:w="940" w:type="dxa"/>
          </w:tcPr>
          <w:p w14:paraId="5560DBF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40</w:t>
            </w:r>
          </w:p>
        </w:tc>
        <w:tc>
          <w:tcPr>
            <w:tcW w:w="2977" w:type="dxa"/>
          </w:tcPr>
          <w:p w14:paraId="7FE2E924" w14:textId="77777777" w:rsidR="00D855DF" w:rsidRPr="007E02D7" w:rsidRDefault="00D855DF" w:rsidP="00D855DF">
            <w:pPr>
              <w:spacing w:after="0"/>
              <w:rPr>
                <w:rFonts w:ascii="Arial" w:hAnsi="Arial" w:cs="Arial"/>
                <w:szCs w:val="22"/>
              </w:rPr>
            </w:pPr>
            <w:r w:rsidRPr="007E02D7">
              <w:rPr>
                <w:rFonts w:ascii="Arial" w:hAnsi="Arial" w:cs="Arial"/>
                <w:szCs w:val="22"/>
              </w:rPr>
              <w:t>Social Entrepreneurship, Swachhata and Rural Engagement</w:t>
            </w:r>
          </w:p>
        </w:tc>
        <w:tc>
          <w:tcPr>
            <w:tcW w:w="2268" w:type="dxa"/>
            <w:gridSpan w:val="2"/>
          </w:tcPr>
          <w:p w14:paraId="3F17118D" w14:textId="77777777" w:rsidR="00D855DF" w:rsidRPr="007E02D7" w:rsidRDefault="00D855DF" w:rsidP="00D855DF">
            <w:pPr>
              <w:spacing w:after="0"/>
              <w:rPr>
                <w:rFonts w:ascii="Arial" w:hAnsi="Arial" w:cs="Arial"/>
                <w:szCs w:val="22"/>
              </w:rPr>
            </w:pPr>
            <w:r w:rsidRPr="007E02D7">
              <w:rPr>
                <w:rFonts w:ascii="Arial" w:hAnsi="Arial" w:cs="Arial"/>
                <w:szCs w:val="22"/>
              </w:rPr>
              <w:t>V K Khatavkar</w:t>
            </w:r>
          </w:p>
        </w:tc>
        <w:tc>
          <w:tcPr>
            <w:tcW w:w="1843" w:type="dxa"/>
            <w:gridSpan w:val="2"/>
          </w:tcPr>
          <w:p w14:paraId="73091148" w14:textId="77777777" w:rsidR="00D855DF" w:rsidRPr="007E02D7" w:rsidRDefault="00D855DF" w:rsidP="00D855DF">
            <w:pPr>
              <w:spacing w:after="0"/>
              <w:rPr>
                <w:rFonts w:ascii="Arial" w:hAnsi="Arial" w:cs="Arial"/>
                <w:szCs w:val="22"/>
              </w:rPr>
            </w:pPr>
            <w:r w:rsidRPr="007E02D7">
              <w:rPr>
                <w:rFonts w:ascii="Arial" w:hAnsi="Arial" w:cs="Arial"/>
                <w:szCs w:val="22"/>
              </w:rPr>
              <w:t>18 September 2020</w:t>
            </w:r>
          </w:p>
        </w:tc>
        <w:tc>
          <w:tcPr>
            <w:tcW w:w="2127" w:type="dxa"/>
          </w:tcPr>
          <w:p w14:paraId="3DE8E6CD"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6605F420" w14:textId="77777777" w:rsidTr="00D855DF">
        <w:trPr>
          <w:gridAfter w:val="1"/>
          <w:wAfter w:w="15" w:type="dxa"/>
          <w:trHeight w:val="321"/>
        </w:trPr>
        <w:tc>
          <w:tcPr>
            <w:tcW w:w="940" w:type="dxa"/>
          </w:tcPr>
          <w:p w14:paraId="173E060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41</w:t>
            </w:r>
          </w:p>
        </w:tc>
        <w:tc>
          <w:tcPr>
            <w:tcW w:w="2977" w:type="dxa"/>
          </w:tcPr>
          <w:p w14:paraId="4179875E" w14:textId="12FACFE0" w:rsidR="00D855DF" w:rsidRPr="007E02D7" w:rsidRDefault="00D855DF" w:rsidP="00D855DF">
            <w:pPr>
              <w:spacing w:after="0"/>
              <w:rPr>
                <w:rFonts w:ascii="Arial" w:hAnsi="Arial" w:cs="Arial"/>
                <w:szCs w:val="22"/>
              </w:rPr>
            </w:pPr>
            <w:r w:rsidRPr="007E02D7">
              <w:rPr>
                <w:rFonts w:ascii="Arial" w:hAnsi="Arial" w:cs="Arial"/>
                <w:szCs w:val="22"/>
              </w:rPr>
              <w:t>G</w:t>
            </w:r>
            <w:r>
              <w:rPr>
                <w:rFonts w:ascii="Arial" w:hAnsi="Arial" w:cs="Arial"/>
                <w:szCs w:val="22"/>
              </w:rPr>
              <w:t>IA</w:t>
            </w:r>
            <w:r w:rsidRPr="007E02D7">
              <w:rPr>
                <w:rFonts w:ascii="Arial" w:hAnsi="Arial" w:cs="Arial"/>
                <w:szCs w:val="22"/>
              </w:rPr>
              <w:t>Ns</w:t>
            </w:r>
          </w:p>
        </w:tc>
        <w:tc>
          <w:tcPr>
            <w:tcW w:w="2268" w:type="dxa"/>
            <w:gridSpan w:val="2"/>
          </w:tcPr>
          <w:p w14:paraId="6E4AF8AA" w14:textId="77777777" w:rsidR="00D855DF" w:rsidRPr="007E02D7" w:rsidRDefault="00D855DF" w:rsidP="00D855DF">
            <w:pPr>
              <w:spacing w:after="0"/>
              <w:rPr>
                <w:rFonts w:ascii="Arial" w:hAnsi="Arial" w:cs="Arial"/>
                <w:szCs w:val="22"/>
              </w:rPr>
            </w:pPr>
            <w:r w:rsidRPr="007E02D7">
              <w:rPr>
                <w:rFonts w:ascii="Arial" w:hAnsi="Arial" w:cs="Arial"/>
                <w:szCs w:val="22"/>
              </w:rPr>
              <w:t>J V Aghav</w:t>
            </w:r>
          </w:p>
        </w:tc>
        <w:tc>
          <w:tcPr>
            <w:tcW w:w="1843" w:type="dxa"/>
            <w:gridSpan w:val="2"/>
          </w:tcPr>
          <w:p w14:paraId="4D327197" w14:textId="6974C985" w:rsidR="00D855DF" w:rsidRPr="007E02D7" w:rsidRDefault="00D855DF" w:rsidP="00D855DF">
            <w:pPr>
              <w:spacing w:after="0"/>
              <w:rPr>
                <w:rFonts w:ascii="Arial" w:hAnsi="Arial" w:cs="Arial"/>
                <w:szCs w:val="22"/>
              </w:rPr>
            </w:pPr>
            <w:r w:rsidRPr="007E02D7">
              <w:rPr>
                <w:rFonts w:ascii="Arial" w:hAnsi="Arial" w:cs="Arial"/>
                <w:szCs w:val="22"/>
              </w:rPr>
              <w:t>30 September 2020</w:t>
            </w:r>
          </w:p>
        </w:tc>
        <w:tc>
          <w:tcPr>
            <w:tcW w:w="2127" w:type="dxa"/>
          </w:tcPr>
          <w:p w14:paraId="233C93FC" w14:textId="77777777" w:rsidR="00D855DF" w:rsidRPr="007E02D7" w:rsidRDefault="00D855DF" w:rsidP="00D855DF">
            <w:pPr>
              <w:spacing w:after="0"/>
              <w:rPr>
                <w:rFonts w:ascii="Arial" w:hAnsi="Arial" w:cs="Arial"/>
                <w:szCs w:val="22"/>
              </w:rPr>
            </w:pPr>
            <w:r w:rsidRPr="007E02D7">
              <w:rPr>
                <w:rFonts w:ascii="Arial" w:hAnsi="Arial" w:cs="Arial"/>
                <w:szCs w:val="22"/>
              </w:rPr>
              <w:t>COEP</w:t>
            </w:r>
          </w:p>
        </w:tc>
      </w:tr>
      <w:tr w:rsidR="00D855DF" w:rsidRPr="007E02D7" w14:paraId="5CD7C423" w14:textId="77777777" w:rsidTr="00D855DF">
        <w:trPr>
          <w:gridAfter w:val="1"/>
          <w:wAfter w:w="15" w:type="dxa"/>
          <w:trHeight w:val="415"/>
        </w:trPr>
        <w:tc>
          <w:tcPr>
            <w:tcW w:w="940" w:type="dxa"/>
          </w:tcPr>
          <w:p w14:paraId="0D7357B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42</w:t>
            </w:r>
          </w:p>
        </w:tc>
        <w:tc>
          <w:tcPr>
            <w:tcW w:w="2977" w:type="dxa"/>
          </w:tcPr>
          <w:p w14:paraId="1CF85355" w14:textId="77777777" w:rsidR="00D855DF" w:rsidRPr="007E02D7" w:rsidRDefault="00D855DF" w:rsidP="00D855DF">
            <w:pPr>
              <w:spacing w:after="0"/>
              <w:rPr>
                <w:rFonts w:ascii="Arial" w:hAnsi="Arial" w:cs="Arial"/>
                <w:szCs w:val="22"/>
              </w:rPr>
            </w:pPr>
            <w:r w:rsidRPr="007E02D7">
              <w:rPr>
                <w:rFonts w:ascii="Arial" w:hAnsi="Arial" w:cs="Arial"/>
                <w:szCs w:val="22"/>
              </w:rPr>
              <w:t>R- Programming</w:t>
            </w:r>
          </w:p>
        </w:tc>
        <w:tc>
          <w:tcPr>
            <w:tcW w:w="2268" w:type="dxa"/>
            <w:gridSpan w:val="2"/>
          </w:tcPr>
          <w:p w14:paraId="7DA1AD88" w14:textId="77777777" w:rsidR="00D855DF" w:rsidRPr="007E02D7" w:rsidRDefault="00D855DF" w:rsidP="00D855DF">
            <w:pPr>
              <w:spacing w:after="0"/>
              <w:rPr>
                <w:rFonts w:ascii="Arial" w:hAnsi="Arial" w:cs="Arial"/>
                <w:szCs w:val="22"/>
              </w:rPr>
            </w:pPr>
            <w:r w:rsidRPr="007E02D7">
              <w:rPr>
                <w:rFonts w:ascii="Arial" w:hAnsi="Arial" w:cs="Arial"/>
                <w:szCs w:val="22"/>
              </w:rPr>
              <w:t>Ashiwni Matange</w:t>
            </w:r>
          </w:p>
        </w:tc>
        <w:tc>
          <w:tcPr>
            <w:tcW w:w="1843" w:type="dxa"/>
            <w:gridSpan w:val="2"/>
          </w:tcPr>
          <w:p w14:paraId="3E8B2973" w14:textId="77777777" w:rsidR="00D855DF" w:rsidRPr="007E02D7" w:rsidRDefault="00D855DF" w:rsidP="00D855DF">
            <w:pPr>
              <w:spacing w:after="0"/>
              <w:rPr>
                <w:rFonts w:ascii="Arial" w:hAnsi="Arial" w:cs="Arial"/>
                <w:szCs w:val="22"/>
              </w:rPr>
            </w:pPr>
            <w:r w:rsidRPr="007E02D7">
              <w:rPr>
                <w:rFonts w:ascii="Arial" w:hAnsi="Arial" w:cs="Arial"/>
                <w:szCs w:val="22"/>
              </w:rPr>
              <w:t>28 November 2020</w:t>
            </w:r>
          </w:p>
        </w:tc>
        <w:tc>
          <w:tcPr>
            <w:tcW w:w="2127" w:type="dxa"/>
          </w:tcPr>
          <w:p w14:paraId="7BC2021B"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bl>
    <w:p w14:paraId="5D15A962" w14:textId="77777777" w:rsidR="00D855DF" w:rsidRDefault="00D855DF">
      <w:r>
        <w:rPr>
          <w:bCs/>
        </w:rPr>
        <w:br w:type="page"/>
      </w:r>
    </w:p>
    <w:tbl>
      <w:tblPr>
        <w:tblW w:w="1015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40"/>
        <w:gridCol w:w="2977"/>
        <w:gridCol w:w="2268"/>
        <w:gridCol w:w="1843"/>
        <w:gridCol w:w="2127"/>
      </w:tblGrid>
      <w:tr w:rsidR="00D855DF" w:rsidRPr="007E02D7" w14:paraId="4C11FA55" w14:textId="77777777" w:rsidTr="00D855DF">
        <w:trPr>
          <w:trHeight w:val="446"/>
        </w:trPr>
        <w:tc>
          <w:tcPr>
            <w:tcW w:w="940" w:type="dxa"/>
            <w:shd w:val="clear" w:color="auto" w:fill="A6A6A6" w:themeFill="background1" w:themeFillShade="A6"/>
          </w:tcPr>
          <w:p w14:paraId="0F3AEFAF" w14:textId="2449D030"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6309B4E2" w14:textId="3EC49941" w:rsidR="00D855DF" w:rsidRPr="007E02D7" w:rsidRDefault="00D855DF" w:rsidP="00D855DF">
            <w:pPr>
              <w:spacing w:after="0"/>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66D37AB" w14:textId="173827F6" w:rsidR="00D855DF" w:rsidRPr="007E02D7" w:rsidRDefault="00D855DF" w:rsidP="00D855DF">
            <w:pPr>
              <w:spacing w:after="0"/>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6FD4E60" w14:textId="6061B792" w:rsidR="00D855DF" w:rsidRPr="007E02D7" w:rsidRDefault="00D855DF" w:rsidP="00D855DF">
            <w:pPr>
              <w:spacing w:after="0"/>
              <w:rPr>
                <w:rFonts w:ascii="Arial" w:hAnsi="Arial" w:cs="Arial"/>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5EB475A4" w14:textId="1FCC4684" w:rsidR="00D855DF" w:rsidRPr="007E02D7" w:rsidRDefault="00D855DF" w:rsidP="00D855DF">
            <w:pPr>
              <w:spacing w:after="0"/>
              <w:rPr>
                <w:rFonts w:ascii="Arial" w:hAnsi="Arial" w:cs="Arial"/>
                <w:szCs w:val="22"/>
              </w:rPr>
            </w:pPr>
            <w:r w:rsidRPr="007E02D7">
              <w:rPr>
                <w:rFonts w:ascii="Arial" w:hAnsi="Arial" w:cs="Arial"/>
                <w:b/>
                <w:szCs w:val="22"/>
              </w:rPr>
              <w:t>Venue</w:t>
            </w:r>
          </w:p>
        </w:tc>
      </w:tr>
      <w:tr w:rsidR="00D855DF" w:rsidRPr="007E02D7" w14:paraId="5D1C907D" w14:textId="77777777" w:rsidTr="00D855DF">
        <w:trPr>
          <w:trHeight w:val="446"/>
        </w:trPr>
        <w:tc>
          <w:tcPr>
            <w:tcW w:w="940" w:type="dxa"/>
          </w:tcPr>
          <w:p w14:paraId="5C8C5625" w14:textId="3B05803E"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43</w:t>
            </w:r>
          </w:p>
        </w:tc>
        <w:tc>
          <w:tcPr>
            <w:tcW w:w="2977" w:type="dxa"/>
          </w:tcPr>
          <w:p w14:paraId="0ED1A4B5" w14:textId="77777777" w:rsidR="00D855DF" w:rsidRPr="007E02D7" w:rsidRDefault="00D855DF" w:rsidP="00D855DF">
            <w:pPr>
              <w:spacing w:after="0"/>
              <w:rPr>
                <w:rFonts w:ascii="Arial" w:hAnsi="Arial" w:cs="Arial"/>
                <w:szCs w:val="22"/>
              </w:rPr>
            </w:pPr>
            <w:r w:rsidRPr="007E02D7">
              <w:rPr>
                <w:rFonts w:ascii="Arial" w:hAnsi="Arial" w:cs="Arial"/>
                <w:szCs w:val="22"/>
              </w:rPr>
              <w:t>QIP STC on Recent Advancements in Software Development Practices, Artificial Intelligence and Communication Technologies: Digital India Perspectives</w:t>
            </w:r>
          </w:p>
        </w:tc>
        <w:tc>
          <w:tcPr>
            <w:tcW w:w="2268" w:type="dxa"/>
          </w:tcPr>
          <w:p w14:paraId="1BA87060" w14:textId="574B7FE9" w:rsidR="00D855DF" w:rsidRPr="007E02D7" w:rsidRDefault="00D855DF" w:rsidP="00D855DF">
            <w:pPr>
              <w:spacing w:after="0"/>
              <w:rPr>
                <w:rFonts w:ascii="Arial" w:hAnsi="Arial" w:cs="Arial"/>
                <w:szCs w:val="22"/>
              </w:rPr>
            </w:pPr>
            <w:r w:rsidRPr="007E02D7">
              <w:rPr>
                <w:rFonts w:ascii="Arial" w:hAnsi="Arial" w:cs="Arial"/>
                <w:szCs w:val="22"/>
              </w:rPr>
              <w:t xml:space="preserve">Deepak Kshirsagar </w:t>
            </w:r>
          </w:p>
        </w:tc>
        <w:tc>
          <w:tcPr>
            <w:tcW w:w="1843" w:type="dxa"/>
          </w:tcPr>
          <w:p w14:paraId="27EBC454" w14:textId="77777777" w:rsidR="00D855DF" w:rsidRPr="007E02D7" w:rsidRDefault="00D855DF" w:rsidP="00D855DF">
            <w:pPr>
              <w:spacing w:after="0"/>
              <w:rPr>
                <w:rFonts w:ascii="Arial" w:hAnsi="Arial" w:cs="Arial"/>
                <w:szCs w:val="22"/>
              </w:rPr>
            </w:pPr>
            <w:r w:rsidRPr="007E02D7">
              <w:rPr>
                <w:rFonts w:ascii="Arial" w:hAnsi="Arial" w:cs="Arial"/>
                <w:szCs w:val="22"/>
              </w:rPr>
              <w:t>30 November to 4 December 2020</w:t>
            </w:r>
          </w:p>
        </w:tc>
        <w:tc>
          <w:tcPr>
            <w:tcW w:w="2127" w:type="dxa"/>
          </w:tcPr>
          <w:p w14:paraId="1AD79FDD" w14:textId="77777777" w:rsidR="00D855DF" w:rsidRPr="007E02D7" w:rsidRDefault="00D855DF" w:rsidP="00D855DF">
            <w:pPr>
              <w:spacing w:after="0"/>
              <w:rPr>
                <w:rFonts w:ascii="Arial" w:hAnsi="Arial" w:cs="Arial"/>
                <w:szCs w:val="22"/>
              </w:rPr>
            </w:pPr>
            <w:r w:rsidRPr="007E02D7">
              <w:rPr>
                <w:rFonts w:ascii="Arial" w:hAnsi="Arial" w:cs="Arial"/>
                <w:szCs w:val="22"/>
              </w:rPr>
              <w:t>IIT Roorkee</w:t>
            </w:r>
          </w:p>
        </w:tc>
      </w:tr>
      <w:tr w:rsidR="00D855DF" w:rsidRPr="007E02D7" w14:paraId="422C4219" w14:textId="77777777" w:rsidTr="00D855DF">
        <w:trPr>
          <w:trHeight w:val="446"/>
        </w:trPr>
        <w:tc>
          <w:tcPr>
            <w:tcW w:w="940" w:type="dxa"/>
          </w:tcPr>
          <w:p w14:paraId="2BDFF5E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44</w:t>
            </w:r>
          </w:p>
        </w:tc>
        <w:tc>
          <w:tcPr>
            <w:tcW w:w="2977" w:type="dxa"/>
            <w:vAlign w:val="center"/>
          </w:tcPr>
          <w:p w14:paraId="49E8BD36" w14:textId="77777777" w:rsidR="00D855DF" w:rsidRPr="007E02D7" w:rsidRDefault="00D855DF" w:rsidP="00D855DF">
            <w:pPr>
              <w:spacing w:after="0"/>
              <w:rPr>
                <w:rFonts w:ascii="Arial" w:hAnsi="Arial" w:cs="Arial"/>
                <w:szCs w:val="22"/>
              </w:rPr>
            </w:pPr>
            <w:r w:rsidRPr="007E02D7">
              <w:rPr>
                <w:rFonts w:ascii="Arial" w:hAnsi="Arial" w:cs="Arial"/>
                <w:szCs w:val="22"/>
              </w:rPr>
              <w:t>Deep Dive in Deep Vision</w:t>
            </w:r>
          </w:p>
        </w:tc>
        <w:tc>
          <w:tcPr>
            <w:tcW w:w="2268" w:type="dxa"/>
            <w:vAlign w:val="center"/>
          </w:tcPr>
          <w:p w14:paraId="00AF9FDB" w14:textId="77777777" w:rsidR="00D855DF" w:rsidRPr="007E02D7" w:rsidRDefault="00D855DF" w:rsidP="00D855DF">
            <w:pPr>
              <w:spacing w:after="0"/>
              <w:rPr>
                <w:rFonts w:ascii="Arial" w:hAnsi="Arial" w:cs="Arial"/>
                <w:szCs w:val="22"/>
              </w:rPr>
            </w:pPr>
            <w:r w:rsidRPr="007E02D7">
              <w:rPr>
                <w:rFonts w:ascii="Arial" w:hAnsi="Arial" w:cs="Arial"/>
                <w:szCs w:val="22"/>
              </w:rPr>
              <w:t>Aparna Santra Biswas</w:t>
            </w:r>
          </w:p>
        </w:tc>
        <w:tc>
          <w:tcPr>
            <w:tcW w:w="1843" w:type="dxa"/>
            <w:vAlign w:val="center"/>
          </w:tcPr>
          <w:p w14:paraId="6C9442DD" w14:textId="77777777" w:rsidR="00D855DF" w:rsidRPr="007E02D7" w:rsidRDefault="00D855DF" w:rsidP="00D855DF">
            <w:pPr>
              <w:spacing w:after="0"/>
              <w:rPr>
                <w:rFonts w:ascii="Arial" w:hAnsi="Arial" w:cs="Arial"/>
                <w:szCs w:val="22"/>
              </w:rPr>
            </w:pPr>
            <w:r w:rsidRPr="007E02D7">
              <w:rPr>
                <w:rFonts w:ascii="Arial" w:hAnsi="Arial" w:cs="Arial"/>
                <w:szCs w:val="22"/>
              </w:rPr>
              <w:t>7  to 9 December 2020</w:t>
            </w:r>
          </w:p>
        </w:tc>
        <w:tc>
          <w:tcPr>
            <w:tcW w:w="2127" w:type="dxa"/>
            <w:vAlign w:val="center"/>
          </w:tcPr>
          <w:p w14:paraId="0ED5FBDF" w14:textId="77777777" w:rsidR="00D855DF" w:rsidRPr="007E02D7" w:rsidRDefault="00D855DF" w:rsidP="00D855DF">
            <w:pPr>
              <w:spacing w:after="0"/>
              <w:rPr>
                <w:rFonts w:ascii="Arial" w:hAnsi="Arial" w:cs="Arial"/>
                <w:szCs w:val="22"/>
              </w:rPr>
            </w:pPr>
            <w:r w:rsidRPr="007E02D7">
              <w:rPr>
                <w:rFonts w:ascii="Arial" w:hAnsi="Arial" w:cs="Arial"/>
                <w:szCs w:val="22"/>
              </w:rPr>
              <w:t>Online, IIT Indore</w:t>
            </w:r>
          </w:p>
        </w:tc>
      </w:tr>
      <w:tr w:rsidR="00D855DF" w:rsidRPr="007E02D7" w14:paraId="6ABB28FA" w14:textId="77777777" w:rsidTr="00D855DF">
        <w:trPr>
          <w:trHeight w:val="446"/>
        </w:trPr>
        <w:tc>
          <w:tcPr>
            <w:tcW w:w="940" w:type="dxa"/>
          </w:tcPr>
          <w:p w14:paraId="36F099B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45</w:t>
            </w:r>
          </w:p>
        </w:tc>
        <w:tc>
          <w:tcPr>
            <w:tcW w:w="2977" w:type="dxa"/>
            <w:vAlign w:val="center"/>
          </w:tcPr>
          <w:p w14:paraId="4746CDA3" w14:textId="77777777" w:rsidR="00D855DF" w:rsidRPr="007E02D7" w:rsidRDefault="00D855DF" w:rsidP="00D855DF">
            <w:pPr>
              <w:spacing w:after="0"/>
              <w:rPr>
                <w:rFonts w:ascii="Arial" w:hAnsi="Arial" w:cs="Arial"/>
                <w:szCs w:val="22"/>
              </w:rPr>
            </w:pPr>
            <w:r w:rsidRPr="007E02D7">
              <w:rPr>
                <w:rFonts w:ascii="Arial" w:hAnsi="Arial" w:cs="Arial"/>
                <w:szCs w:val="22"/>
              </w:rPr>
              <w:t>Open-source Network Experimentation (ONE) 2020</w:t>
            </w:r>
          </w:p>
        </w:tc>
        <w:tc>
          <w:tcPr>
            <w:tcW w:w="2268" w:type="dxa"/>
            <w:vAlign w:val="center"/>
          </w:tcPr>
          <w:p w14:paraId="024BC83A" w14:textId="77777777" w:rsidR="00D855DF" w:rsidRPr="007E02D7" w:rsidRDefault="00D855DF" w:rsidP="00D855DF">
            <w:pPr>
              <w:spacing w:after="0"/>
              <w:rPr>
                <w:rFonts w:ascii="Arial" w:hAnsi="Arial" w:cs="Arial"/>
                <w:szCs w:val="22"/>
              </w:rPr>
            </w:pPr>
            <w:r w:rsidRPr="007E02D7">
              <w:rPr>
                <w:rFonts w:ascii="Arial" w:hAnsi="Arial" w:cs="Arial"/>
                <w:szCs w:val="22"/>
              </w:rPr>
              <w:t>Sachin D. Patil</w:t>
            </w:r>
          </w:p>
        </w:tc>
        <w:tc>
          <w:tcPr>
            <w:tcW w:w="1843" w:type="dxa"/>
            <w:vAlign w:val="center"/>
          </w:tcPr>
          <w:p w14:paraId="304CFCAA" w14:textId="77777777" w:rsidR="00D855DF" w:rsidRPr="007E02D7" w:rsidRDefault="00D855DF" w:rsidP="00D855DF">
            <w:pPr>
              <w:spacing w:after="0"/>
              <w:rPr>
                <w:rFonts w:ascii="Arial" w:hAnsi="Arial" w:cs="Arial"/>
                <w:szCs w:val="22"/>
              </w:rPr>
            </w:pPr>
            <w:r w:rsidRPr="007E02D7">
              <w:rPr>
                <w:rFonts w:ascii="Arial" w:hAnsi="Arial" w:cs="Arial"/>
                <w:szCs w:val="22"/>
              </w:rPr>
              <w:t>14  to 19 December 2020</w:t>
            </w:r>
          </w:p>
        </w:tc>
        <w:tc>
          <w:tcPr>
            <w:tcW w:w="2127" w:type="dxa"/>
            <w:vAlign w:val="center"/>
          </w:tcPr>
          <w:p w14:paraId="1485C3F4" w14:textId="77777777" w:rsidR="00D855DF" w:rsidRPr="007E02D7" w:rsidRDefault="00D855DF" w:rsidP="00D855DF">
            <w:pPr>
              <w:spacing w:after="0"/>
              <w:rPr>
                <w:rFonts w:ascii="Arial" w:hAnsi="Arial" w:cs="Arial"/>
                <w:szCs w:val="22"/>
              </w:rPr>
            </w:pPr>
            <w:r w:rsidRPr="007E02D7">
              <w:rPr>
                <w:rFonts w:ascii="Arial" w:hAnsi="Arial" w:cs="Arial"/>
                <w:szCs w:val="22"/>
              </w:rPr>
              <w:t>NITK, Surathkal</w:t>
            </w:r>
          </w:p>
        </w:tc>
      </w:tr>
      <w:tr w:rsidR="00D855DF" w:rsidRPr="007E02D7" w14:paraId="0EB5EAC1" w14:textId="77777777" w:rsidTr="00D855DF">
        <w:trPr>
          <w:trHeight w:val="446"/>
        </w:trPr>
        <w:tc>
          <w:tcPr>
            <w:tcW w:w="940" w:type="dxa"/>
          </w:tcPr>
          <w:p w14:paraId="291FE7A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46</w:t>
            </w:r>
          </w:p>
        </w:tc>
        <w:tc>
          <w:tcPr>
            <w:tcW w:w="2977" w:type="dxa"/>
            <w:vAlign w:val="center"/>
          </w:tcPr>
          <w:p w14:paraId="48068333" w14:textId="77777777" w:rsidR="00D855DF" w:rsidRPr="007E02D7" w:rsidRDefault="00D855DF" w:rsidP="00D855DF">
            <w:pPr>
              <w:spacing w:after="0"/>
              <w:rPr>
                <w:rFonts w:ascii="Arial" w:hAnsi="Arial" w:cs="Arial"/>
                <w:szCs w:val="22"/>
              </w:rPr>
            </w:pPr>
            <w:r w:rsidRPr="007E02D7">
              <w:rPr>
                <w:rFonts w:ascii="Arial" w:hAnsi="Arial" w:cs="Arial"/>
                <w:szCs w:val="22"/>
              </w:rPr>
              <w:t>IITBombayX Pedagogy Workshop on How to teach Programming Basics</w:t>
            </w:r>
          </w:p>
        </w:tc>
        <w:tc>
          <w:tcPr>
            <w:tcW w:w="2268" w:type="dxa"/>
            <w:vAlign w:val="center"/>
          </w:tcPr>
          <w:p w14:paraId="3CE428B3" w14:textId="77777777" w:rsidR="00D855DF" w:rsidRPr="007E02D7" w:rsidRDefault="00D855DF" w:rsidP="00D855DF">
            <w:pPr>
              <w:spacing w:after="0"/>
              <w:rPr>
                <w:rFonts w:ascii="Arial" w:hAnsi="Arial" w:cs="Arial"/>
                <w:szCs w:val="22"/>
              </w:rPr>
            </w:pPr>
            <w:r w:rsidRPr="007E02D7">
              <w:rPr>
                <w:rFonts w:ascii="Arial" w:hAnsi="Arial" w:cs="Arial"/>
                <w:szCs w:val="22"/>
              </w:rPr>
              <w:t>Sheetal Rathod</w:t>
            </w:r>
          </w:p>
        </w:tc>
        <w:tc>
          <w:tcPr>
            <w:tcW w:w="1843" w:type="dxa"/>
            <w:vAlign w:val="center"/>
          </w:tcPr>
          <w:p w14:paraId="17FA2775" w14:textId="77777777" w:rsidR="00D855DF" w:rsidRPr="007E02D7" w:rsidRDefault="00D855DF" w:rsidP="00D855DF">
            <w:pPr>
              <w:spacing w:after="0"/>
              <w:rPr>
                <w:rFonts w:ascii="Arial" w:hAnsi="Arial" w:cs="Arial"/>
                <w:szCs w:val="22"/>
              </w:rPr>
            </w:pPr>
            <w:r w:rsidRPr="007E02D7">
              <w:rPr>
                <w:rFonts w:ascii="Arial" w:hAnsi="Arial" w:cs="Arial"/>
                <w:szCs w:val="22"/>
              </w:rPr>
              <w:t>16 December 2020 to 1 June 2021</w:t>
            </w:r>
          </w:p>
        </w:tc>
        <w:tc>
          <w:tcPr>
            <w:tcW w:w="2127" w:type="dxa"/>
            <w:vAlign w:val="center"/>
          </w:tcPr>
          <w:p w14:paraId="72C87178"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709FCC72" w14:textId="77777777" w:rsidTr="00D855DF">
        <w:trPr>
          <w:trHeight w:val="446"/>
        </w:trPr>
        <w:tc>
          <w:tcPr>
            <w:tcW w:w="940" w:type="dxa"/>
          </w:tcPr>
          <w:p w14:paraId="73FB9FCA"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47</w:t>
            </w:r>
          </w:p>
        </w:tc>
        <w:tc>
          <w:tcPr>
            <w:tcW w:w="2977" w:type="dxa"/>
            <w:vAlign w:val="center"/>
          </w:tcPr>
          <w:p w14:paraId="172DF2A2" w14:textId="77777777" w:rsidR="00D855DF" w:rsidRPr="007E02D7" w:rsidRDefault="00D855DF" w:rsidP="00D855DF">
            <w:pPr>
              <w:spacing w:after="0"/>
              <w:rPr>
                <w:rFonts w:ascii="Arial" w:hAnsi="Arial" w:cs="Arial"/>
                <w:szCs w:val="22"/>
              </w:rPr>
            </w:pPr>
            <w:r w:rsidRPr="007E02D7">
              <w:rPr>
                <w:rFonts w:ascii="Arial" w:hAnsi="Arial" w:cs="Arial"/>
                <w:szCs w:val="22"/>
              </w:rPr>
              <w:t>Machine Learning Techniques for Cross-domain Applications</w:t>
            </w:r>
          </w:p>
        </w:tc>
        <w:tc>
          <w:tcPr>
            <w:tcW w:w="2268" w:type="dxa"/>
            <w:vAlign w:val="center"/>
          </w:tcPr>
          <w:p w14:paraId="58C1FA35" w14:textId="77777777" w:rsidR="00D855DF" w:rsidRPr="007E02D7" w:rsidRDefault="00D855DF" w:rsidP="00D855DF">
            <w:pPr>
              <w:spacing w:after="0"/>
              <w:rPr>
                <w:rFonts w:ascii="Arial" w:hAnsi="Arial" w:cs="Arial"/>
                <w:szCs w:val="22"/>
              </w:rPr>
            </w:pPr>
            <w:r w:rsidRPr="007E02D7">
              <w:rPr>
                <w:rFonts w:ascii="Arial" w:hAnsi="Arial" w:cs="Arial"/>
                <w:szCs w:val="22"/>
              </w:rPr>
              <w:t>Aparna Santra Biswas</w:t>
            </w:r>
          </w:p>
        </w:tc>
        <w:tc>
          <w:tcPr>
            <w:tcW w:w="1843" w:type="dxa"/>
            <w:vAlign w:val="center"/>
          </w:tcPr>
          <w:p w14:paraId="24A8966D" w14:textId="77777777" w:rsidR="00D855DF" w:rsidRPr="007E02D7" w:rsidRDefault="00D855DF" w:rsidP="00D855DF">
            <w:pPr>
              <w:spacing w:after="0"/>
              <w:rPr>
                <w:rFonts w:ascii="Arial" w:hAnsi="Arial" w:cs="Arial"/>
                <w:szCs w:val="22"/>
              </w:rPr>
            </w:pPr>
            <w:r w:rsidRPr="007E02D7">
              <w:rPr>
                <w:rFonts w:ascii="Arial" w:hAnsi="Arial" w:cs="Arial"/>
                <w:szCs w:val="22"/>
              </w:rPr>
              <w:t>21 to 26 December 2020</w:t>
            </w:r>
          </w:p>
        </w:tc>
        <w:tc>
          <w:tcPr>
            <w:tcW w:w="2127" w:type="dxa"/>
            <w:vAlign w:val="center"/>
          </w:tcPr>
          <w:p w14:paraId="729F9EE6" w14:textId="77777777" w:rsidR="00D855DF" w:rsidRPr="007E02D7" w:rsidRDefault="00D855DF" w:rsidP="00D855DF">
            <w:pPr>
              <w:spacing w:after="0"/>
              <w:rPr>
                <w:rFonts w:ascii="Arial" w:hAnsi="Arial" w:cs="Arial"/>
                <w:szCs w:val="22"/>
              </w:rPr>
            </w:pPr>
            <w:r w:rsidRPr="007E02D7">
              <w:rPr>
                <w:rFonts w:ascii="Arial" w:hAnsi="Arial" w:cs="Arial"/>
                <w:szCs w:val="22"/>
              </w:rPr>
              <w:t>Online, IIT Indore</w:t>
            </w:r>
          </w:p>
        </w:tc>
      </w:tr>
      <w:tr w:rsidR="00D855DF" w:rsidRPr="007E02D7" w14:paraId="544EC3E1" w14:textId="77777777" w:rsidTr="00D855DF">
        <w:trPr>
          <w:trHeight w:val="446"/>
        </w:trPr>
        <w:tc>
          <w:tcPr>
            <w:tcW w:w="940" w:type="dxa"/>
          </w:tcPr>
          <w:p w14:paraId="3D732B0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48</w:t>
            </w:r>
          </w:p>
        </w:tc>
        <w:tc>
          <w:tcPr>
            <w:tcW w:w="2977" w:type="dxa"/>
          </w:tcPr>
          <w:p w14:paraId="06465788" w14:textId="77777777" w:rsidR="00D855DF" w:rsidRPr="007E02D7" w:rsidRDefault="00D855DF" w:rsidP="00D855DF">
            <w:pPr>
              <w:spacing w:after="0"/>
              <w:rPr>
                <w:rFonts w:ascii="Arial" w:hAnsi="Arial" w:cs="Arial"/>
                <w:szCs w:val="22"/>
              </w:rPr>
            </w:pPr>
            <w:r w:rsidRPr="007E02D7">
              <w:rPr>
                <w:rFonts w:ascii="Arial" w:hAnsi="Arial" w:cs="Arial"/>
                <w:szCs w:val="22"/>
              </w:rPr>
              <w:t>Applied Deep Learning &amp; Computer Vision for Image &amp; Video Analysis</w:t>
            </w:r>
          </w:p>
        </w:tc>
        <w:tc>
          <w:tcPr>
            <w:tcW w:w="2268" w:type="dxa"/>
          </w:tcPr>
          <w:p w14:paraId="5398A16C" w14:textId="77777777" w:rsidR="00D855DF" w:rsidRPr="007E02D7" w:rsidRDefault="00D855DF" w:rsidP="00D855DF">
            <w:pPr>
              <w:spacing w:after="0"/>
              <w:rPr>
                <w:rFonts w:ascii="Arial" w:hAnsi="Arial" w:cs="Arial"/>
                <w:szCs w:val="22"/>
              </w:rPr>
            </w:pPr>
            <w:r w:rsidRPr="007E02D7">
              <w:rPr>
                <w:rFonts w:ascii="Arial" w:hAnsi="Arial" w:cs="Arial"/>
                <w:szCs w:val="22"/>
              </w:rPr>
              <w:t>Karishma Pawar</w:t>
            </w:r>
          </w:p>
        </w:tc>
        <w:tc>
          <w:tcPr>
            <w:tcW w:w="1843" w:type="dxa"/>
          </w:tcPr>
          <w:p w14:paraId="21757BBC" w14:textId="77777777" w:rsidR="00D855DF" w:rsidRPr="007E02D7" w:rsidRDefault="00D855DF" w:rsidP="00D855DF">
            <w:pPr>
              <w:spacing w:after="0"/>
              <w:rPr>
                <w:rFonts w:ascii="Arial" w:hAnsi="Arial" w:cs="Arial"/>
                <w:szCs w:val="22"/>
              </w:rPr>
            </w:pPr>
            <w:r w:rsidRPr="007E02D7">
              <w:rPr>
                <w:rFonts w:ascii="Arial" w:hAnsi="Arial" w:cs="Arial"/>
                <w:szCs w:val="22"/>
              </w:rPr>
              <w:t>1 to 15 June 2021</w:t>
            </w:r>
          </w:p>
        </w:tc>
        <w:tc>
          <w:tcPr>
            <w:tcW w:w="2127" w:type="dxa"/>
          </w:tcPr>
          <w:p w14:paraId="3318AA6C" w14:textId="77777777" w:rsidR="00D855DF" w:rsidRPr="007E02D7" w:rsidRDefault="00D855DF" w:rsidP="00D855DF">
            <w:pPr>
              <w:spacing w:after="0"/>
              <w:rPr>
                <w:rFonts w:ascii="Arial" w:hAnsi="Arial" w:cs="Arial"/>
                <w:szCs w:val="22"/>
              </w:rPr>
            </w:pPr>
            <w:r w:rsidRPr="007E02D7">
              <w:rPr>
                <w:rFonts w:ascii="Arial" w:hAnsi="Arial" w:cs="Arial"/>
                <w:szCs w:val="22"/>
              </w:rPr>
              <w:t xml:space="preserve">EduxLabs, IIT Hyderabad </w:t>
            </w:r>
          </w:p>
        </w:tc>
      </w:tr>
      <w:tr w:rsidR="00D855DF" w:rsidRPr="007E02D7" w14:paraId="3B64504A" w14:textId="77777777" w:rsidTr="00D855DF">
        <w:trPr>
          <w:trHeight w:val="446"/>
        </w:trPr>
        <w:tc>
          <w:tcPr>
            <w:tcW w:w="10155" w:type="dxa"/>
            <w:gridSpan w:val="5"/>
          </w:tcPr>
          <w:p w14:paraId="6CBD75FD" w14:textId="77777777" w:rsidR="00D855DF" w:rsidRPr="007E02D7" w:rsidRDefault="00D855DF" w:rsidP="00D855DF">
            <w:pPr>
              <w:pStyle w:val="Normal1"/>
              <w:spacing w:before="60" w:after="60"/>
              <w:rPr>
                <w:rFonts w:ascii="Arial" w:hAnsi="Arial" w:cs="Arial"/>
                <w:sz w:val="22"/>
                <w:szCs w:val="22"/>
              </w:rPr>
            </w:pPr>
            <w:r w:rsidRPr="007E02D7">
              <w:rPr>
                <w:rFonts w:ascii="Arial" w:eastAsia="Arial" w:hAnsi="Arial" w:cs="Arial"/>
                <w:b/>
                <w:sz w:val="22"/>
                <w:szCs w:val="22"/>
              </w:rPr>
              <w:t>Department of Electrical Engineering</w:t>
            </w:r>
          </w:p>
        </w:tc>
      </w:tr>
      <w:tr w:rsidR="00D855DF" w:rsidRPr="007E02D7" w14:paraId="6CE6B756" w14:textId="77777777" w:rsidTr="00D855DF">
        <w:trPr>
          <w:trHeight w:val="446"/>
        </w:trPr>
        <w:tc>
          <w:tcPr>
            <w:tcW w:w="940" w:type="dxa"/>
          </w:tcPr>
          <w:p w14:paraId="1268F79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49</w:t>
            </w:r>
          </w:p>
        </w:tc>
        <w:tc>
          <w:tcPr>
            <w:tcW w:w="2977" w:type="dxa"/>
          </w:tcPr>
          <w:p w14:paraId="5FEEDAA8" w14:textId="77777777" w:rsidR="00D855DF" w:rsidRPr="007E02D7" w:rsidRDefault="00D855DF" w:rsidP="00D855DF">
            <w:pPr>
              <w:spacing w:after="0" w:line="240" w:lineRule="auto"/>
              <w:rPr>
                <w:rFonts w:ascii="Arial" w:eastAsia="Arial" w:hAnsi="Arial" w:cs="Arial"/>
                <w:szCs w:val="22"/>
              </w:rPr>
            </w:pPr>
            <w:r w:rsidRPr="007E02D7">
              <w:rPr>
                <w:rFonts w:ascii="Arial" w:eastAsia="Arial" w:hAnsi="Arial" w:cs="Arial"/>
                <w:szCs w:val="22"/>
              </w:rPr>
              <w:t>TEQIP Workshop on IOT</w:t>
            </w:r>
          </w:p>
        </w:tc>
        <w:tc>
          <w:tcPr>
            <w:tcW w:w="2268" w:type="dxa"/>
          </w:tcPr>
          <w:p w14:paraId="69473C77" w14:textId="77777777" w:rsidR="00D855DF" w:rsidRPr="007E02D7" w:rsidRDefault="00D855DF" w:rsidP="00D855DF">
            <w:pPr>
              <w:spacing w:after="0" w:line="240" w:lineRule="auto"/>
              <w:rPr>
                <w:rFonts w:ascii="Arial" w:eastAsia="Arial" w:hAnsi="Arial" w:cs="Arial"/>
                <w:szCs w:val="22"/>
              </w:rPr>
            </w:pPr>
            <w:r w:rsidRPr="007E02D7">
              <w:rPr>
                <w:rFonts w:ascii="Arial" w:eastAsia="Arial" w:hAnsi="Arial" w:cs="Arial"/>
                <w:szCs w:val="22"/>
              </w:rPr>
              <w:t>S. P. Ghanegaonkar</w:t>
            </w:r>
          </w:p>
        </w:tc>
        <w:tc>
          <w:tcPr>
            <w:tcW w:w="1843" w:type="dxa"/>
            <w:vAlign w:val="bottom"/>
          </w:tcPr>
          <w:p w14:paraId="6CE78E79" w14:textId="77777777" w:rsidR="00D855DF" w:rsidRPr="007E02D7" w:rsidRDefault="00D855DF" w:rsidP="00D855DF">
            <w:pPr>
              <w:widowControl w:val="0"/>
              <w:spacing w:after="0" w:line="240" w:lineRule="auto"/>
              <w:rPr>
                <w:rFonts w:ascii="Arial" w:eastAsia="Arial" w:hAnsi="Arial" w:cs="Arial"/>
                <w:szCs w:val="22"/>
              </w:rPr>
            </w:pPr>
            <w:r w:rsidRPr="007E02D7">
              <w:rPr>
                <w:rFonts w:ascii="Arial" w:eastAsia="Arial" w:hAnsi="Arial" w:cs="Arial"/>
                <w:szCs w:val="22"/>
              </w:rPr>
              <w:t xml:space="preserve">23 to </w:t>
            </w:r>
          </w:p>
          <w:p w14:paraId="0A51B1B8" w14:textId="77777777" w:rsidR="00D855DF" w:rsidRPr="007E02D7" w:rsidRDefault="00D855DF" w:rsidP="00D855DF">
            <w:pPr>
              <w:widowControl w:val="0"/>
              <w:spacing w:after="0" w:line="240" w:lineRule="auto"/>
              <w:rPr>
                <w:rFonts w:ascii="Arial" w:eastAsia="Arial" w:hAnsi="Arial" w:cs="Arial"/>
                <w:szCs w:val="22"/>
              </w:rPr>
            </w:pPr>
            <w:r w:rsidRPr="007E02D7">
              <w:rPr>
                <w:rFonts w:ascii="Arial" w:eastAsia="Arial" w:hAnsi="Arial" w:cs="Arial"/>
                <w:szCs w:val="22"/>
              </w:rPr>
              <w:t>27 November 2020</w:t>
            </w:r>
          </w:p>
        </w:tc>
        <w:tc>
          <w:tcPr>
            <w:tcW w:w="2127" w:type="dxa"/>
          </w:tcPr>
          <w:p w14:paraId="7B1B99C3" w14:textId="77777777" w:rsidR="00D855DF" w:rsidRPr="007E02D7" w:rsidRDefault="00D855DF" w:rsidP="00D855DF">
            <w:pPr>
              <w:spacing w:after="0" w:line="240" w:lineRule="auto"/>
              <w:rPr>
                <w:rFonts w:ascii="Arial" w:eastAsia="Arial" w:hAnsi="Arial" w:cs="Arial"/>
                <w:szCs w:val="22"/>
              </w:rPr>
            </w:pPr>
            <w:r w:rsidRPr="007E02D7">
              <w:rPr>
                <w:rFonts w:ascii="Arial" w:eastAsia="Arial" w:hAnsi="Arial" w:cs="Arial"/>
                <w:szCs w:val="22"/>
              </w:rPr>
              <w:t>IIT Bombay (Virtual Mode)</w:t>
            </w:r>
          </w:p>
        </w:tc>
      </w:tr>
      <w:tr w:rsidR="00D855DF" w:rsidRPr="007E02D7" w14:paraId="29081DB7" w14:textId="77777777" w:rsidTr="00D855DF">
        <w:trPr>
          <w:trHeight w:val="446"/>
        </w:trPr>
        <w:tc>
          <w:tcPr>
            <w:tcW w:w="10155" w:type="dxa"/>
            <w:gridSpan w:val="5"/>
          </w:tcPr>
          <w:p w14:paraId="6A1454DA"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sz w:val="22"/>
                <w:szCs w:val="22"/>
              </w:rPr>
              <w:t>Department of Electronics &amp; Telecommunication Engineering</w:t>
            </w:r>
          </w:p>
        </w:tc>
      </w:tr>
      <w:tr w:rsidR="00D855DF" w:rsidRPr="007E02D7" w14:paraId="14CEE0AA" w14:textId="77777777" w:rsidTr="00D855DF">
        <w:trPr>
          <w:trHeight w:val="446"/>
        </w:trPr>
        <w:tc>
          <w:tcPr>
            <w:tcW w:w="940" w:type="dxa"/>
          </w:tcPr>
          <w:p w14:paraId="3768CC4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50</w:t>
            </w:r>
          </w:p>
        </w:tc>
        <w:tc>
          <w:tcPr>
            <w:tcW w:w="2977" w:type="dxa"/>
          </w:tcPr>
          <w:p w14:paraId="4A7073C3"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Artificial Intelligence/ Machine Learning and Deep Learning</w:t>
            </w:r>
          </w:p>
        </w:tc>
        <w:tc>
          <w:tcPr>
            <w:tcW w:w="2268" w:type="dxa"/>
          </w:tcPr>
          <w:p w14:paraId="5715E8BD"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R.D.Joshi</w:t>
            </w:r>
          </w:p>
          <w:p w14:paraId="7E8E7FE3" w14:textId="77777777" w:rsidR="00D855DF" w:rsidRPr="007E02D7" w:rsidRDefault="00D855DF" w:rsidP="00D855DF">
            <w:pPr>
              <w:spacing w:after="0"/>
              <w:rPr>
                <w:rFonts w:ascii="Arial" w:hAnsi="Arial" w:cs="Arial"/>
                <w:szCs w:val="22"/>
              </w:rPr>
            </w:pPr>
          </w:p>
        </w:tc>
        <w:tc>
          <w:tcPr>
            <w:tcW w:w="1843" w:type="dxa"/>
          </w:tcPr>
          <w:p w14:paraId="3BCD1084" w14:textId="77777777" w:rsidR="00D855DF" w:rsidRPr="007E02D7" w:rsidRDefault="00D855DF" w:rsidP="00D855DF">
            <w:pPr>
              <w:spacing w:after="0"/>
              <w:rPr>
                <w:rFonts w:ascii="Arial" w:hAnsi="Arial" w:cs="Arial"/>
                <w:szCs w:val="22"/>
              </w:rPr>
            </w:pPr>
            <w:r w:rsidRPr="007E02D7">
              <w:rPr>
                <w:rFonts w:ascii="Arial" w:hAnsi="Arial" w:cs="Arial"/>
                <w:szCs w:val="22"/>
              </w:rPr>
              <w:t>26 June 2020</w:t>
            </w:r>
          </w:p>
        </w:tc>
        <w:tc>
          <w:tcPr>
            <w:tcW w:w="2127" w:type="dxa"/>
          </w:tcPr>
          <w:p w14:paraId="44FF64E8"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50FFB906" w14:textId="77777777" w:rsidTr="00D855DF">
        <w:trPr>
          <w:trHeight w:val="446"/>
        </w:trPr>
        <w:tc>
          <w:tcPr>
            <w:tcW w:w="940" w:type="dxa"/>
          </w:tcPr>
          <w:p w14:paraId="5F8D9F11"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51</w:t>
            </w:r>
          </w:p>
        </w:tc>
        <w:tc>
          <w:tcPr>
            <w:tcW w:w="2977" w:type="dxa"/>
          </w:tcPr>
          <w:p w14:paraId="571C29B0"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5G Technology</w:t>
            </w:r>
          </w:p>
        </w:tc>
        <w:tc>
          <w:tcPr>
            <w:tcW w:w="2268" w:type="dxa"/>
          </w:tcPr>
          <w:p w14:paraId="6E782EF5"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R.D.Joshi</w:t>
            </w:r>
          </w:p>
        </w:tc>
        <w:tc>
          <w:tcPr>
            <w:tcW w:w="1843" w:type="dxa"/>
          </w:tcPr>
          <w:p w14:paraId="13AE6E09" w14:textId="77777777" w:rsidR="00D855DF" w:rsidRPr="007E02D7" w:rsidRDefault="00D855DF" w:rsidP="00D855DF">
            <w:pPr>
              <w:spacing w:after="0"/>
              <w:rPr>
                <w:rFonts w:ascii="Arial" w:hAnsi="Arial" w:cs="Arial"/>
                <w:szCs w:val="22"/>
              </w:rPr>
            </w:pPr>
            <w:r w:rsidRPr="007E02D7">
              <w:rPr>
                <w:rFonts w:ascii="Arial" w:hAnsi="Arial" w:cs="Arial"/>
                <w:szCs w:val="22"/>
              </w:rPr>
              <w:t>23 June 2020</w:t>
            </w:r>
          </w:p>
        </w:tc>
        <w:tc>
          <w:tcPr>
            <w:tcW w:w="2127" w:type="dxa"/>
          </w:tcPr>
          <w:p w14:paraId="25BFFAA8"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7F6C6460" w14:textId="77777777" w:rsidTr="00D855DF">
        <w:trPr>
          <w:trHeight w:val="446"/>
        </w:trPr>
        <w:tc>
          <w:tcPr>
            <w:tcW w:w="940" w:type="dxa"/>
          </w:tcPr>
          <w:p w14:paraId="7D6A0BA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52</w:t>
            </w:r>
          </w:p>
        </w:tc>
        <w:tc>
          <w:tcPr>
            <w:tcW w:w="2977" w:type="dxa"/>
          </w:tcPr>
          <w:p w14:paraId="684DAB6E"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Robust Design Method</w:t>
            </w:r>
          </w:p>
        </w:tc>
        <w:tc>
          <w:tcPr>
            <w:tcW w:w="2268" w:type="dxa"/>
          </w:tcPr>
          <w:p w14:paraId="06B689C9" w14:textId="77777777" w:rsidR="00D855DF" w:rsidRPr="007E02D7" w:rsidRDefault="00D855DF" w:rsidP="00D855DF">
            <w:pPr>
              <w:spacing w:after="0"/>
              <w:rPr>
                <w:rFonts w:ascii="Arial" w:hAnsi="Arial" w:cs="Arial"/>
                <w:szCs w:val="22"/>
              </w:rPr>
            </w:pPr>
            <w:r w:rsidRPr="007E02D7">
              <w:rPr>
                <w:rFonts w:ascii="Arial" w:hAnsi="Arial" w:cs="Arial"/>
                <w:color w:val="000000"/>
                <w:szCs w:val="22"/>
              </w:rPr>
              <w:t>R.D.Joshi</w:t>
            </w:r>
          </w:p>
        </w:tc>
        <w:tc>
          <w:tcPr>
            <w:tcW w:w="1843" w:type="dxa"/>
          </w:tcPr>
          <w:p w14:paraId="23D089EF" w14:textId="77777777" w:rsidR="00D855DF" w:rsidRPr="007E02D7" w:rsidRDefault="00D855DF" w:rsidP="00D855DF">
            <w:pPr>
              <w:spacing w:after="0"/>
              <w:rPr>
                <w:rFonts w:ascii="Arial" w:hAnsi="Arial" w:cs="Arial"/>
                <w:szCs w:val="22"/>
              </w:rPr>
            </w:pPr>
            <w:r w:rsidRPr="007E02D7">
              <w:rPr>
                <w:rFonts w:ascii="Arial" w:hAnsi="Arial" w:cs="Arial"/>
                <w:szCs w:val="22"/>
              </w:rPr>
              <w:t>28 January to 1 February 2021</w:t>
            </w:r>
          </w:p>
        </w:tc>
        <w:tc>
          <w:tcPr>
            <w:tcW w:w="2127" w:type="dxa"/>
          </w:tcPr>
          <w:p w14:paraId="12486C38"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5072E189" w14:textId="77777777" w:rsidTr="00D855DF">
        <w:trPr>
          <w:trHeight w:val="446"/>
        </w:trPr>
        <w:tc>
          <w:tcPr>
            <w:tcW w:w="940" w:type="dxa"/>
          </w:tcPr>
          <w:p w14:paraId="7C53B46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53</w:t>
            </w:r>
          </w:p>
        </w:tc>
        <w:tc>
          <w:tcPr>
            <w:tcW w:w="2977" w:type="dxa"/>
          </w:tcPr>
          <w:p w14:paraId="323BD0AB"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Applied Linear Algebra for Signal Processing, Data Analytics and Machine Learning</w:t>
            </w:r>
          </w:p>
        </w:tc>
        <w:tc>
          <w:tcPr>
            <w:tcW w:w="2268" w:type="dxa"/>
          </w:tcPr>
          <w:p w14:paraId="3BC10B76" w14:textId="77777777" w:rsidR="00D855DF" w:rsidRPr="007E02D7" w:rsidRDefault="00D855DF" w:rsidP="00D855DF">
            <w:pPr>
              <w:spacing w:after="0"/>
              <w:rPr>
                <w:rFonts w:ascii="Arial" w:hAnsi="Arial" w:cs="Arial"/>
                <w:szCs w:val="22"/>
              </w:rPr>
            </w:pPr>
            <w:r w:rsidRPr="007E02D7">
              <w:rPr>
                <w:rFonts w:ascii="Arial" w:hAnsi="Arial" w:cs="Arial"/>
                <w:szCs w:val="22"/>
              </w:rPr>
              <w:t>P.P.Bartakke</w:t>
            </w:r>
          </w:p>
        </w:tc>
        <w:tc>
          <w:tcPr>
            <w:tcW w:w="1843" w:type="dxa"/>
          </w:tcPr>
          <w:p w14:paraId="77E17173" w14:textId="77777777" w:rsidR="00D855DF" w:rsidRPr="007E02D7" w:rsidRDefault="00D855DF" w:rsidP="00D855DF">
            <w:pPr>
              <w:spacing w:after="0"/>
              <w:rPr>
                <w:rFonts w:ascii="Arial" w:hAnsi="Arial" w:cs="Arial"/>
                <w:szCs w:val="22"/>
              </w:rPr>
            </w:pPr>
            <w:r w:rsidRPr="007E02D7">
              <w:rPr>
                <w:rFonts w:ascii="Arial" w:hAnsi="Arial" w:cs="Arial"/>
                <w:szCs w:val="22"/>
              </w:rPr>
              <w:t>January to April 2021</w:t>
            </w:r>
          </w:p>
        </w:tc>
        <w:tc>
          <w:tcPr>
            <w:tcW w:w="2127" w:type="dxa"/>
          </w:tcPr>
          <w:p w14:paraId="1ECA42D6"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bl>
    <w:p w14:paraId="1D293E4A" w14:textId="77777777" w:rsidR="00D855DF" w:rsidRDefault="00D855DF">
      <w:r>
        <w:rPr>
          <w:bCs/>
        </w:rPr>
        <w:br w:type="page"/>
      </w:r>
    </w:p>
    <w:tbl>
      <w:tblPr>
        <w:tblW w:w="1015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40"/>
        <w:gridCol w:w="2977"/>
        <w:gridCol w:w="2268"/>
        <w:gridCol w:w="1843"/>
        <w:gridCol w:w="2127"/>
      </w:tblGrid>
      <w:tr w:rsidR="00D855DF" w:rsidRPr="007E02D7" w14:paraId="39932A1A" w14:textId="77777777" w:rsidTr="00D855DF">
        <w:trPr>
          <w:trHeight w:val="396"/>
        </w:trPr>
        <w:tc>
          <w:tcPr>
            <w:tcW w:w="940" w:type="dxa"/>
            <w:shd w:val="clear" w:color="auto" w:fill="A6A6A6" w:themeFill="background1" w:themeFillShade="A6"/>
          </w:tcPr>
          <w:p w14:paraId="3BBB0DB6" w14:textId="7967B987"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1209D42A" w14:textId="1B4569BB" w:rsidR="00D855DF" w:rsidRPr="007E02D7" w:rsidRDefault="00D855DF" w:rsidP="00D855DF">
            <w:pPr>
              <w:spacing w:after="0"/>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1E1D08F4" w14:textId="50F5DDCF" w:rsidR="00D855DF" w:rsidRPr="007E02D7" w:rsidRDefault="00D855DF" w:rsidP="00D855DF">
            <w:pPr>
              <w:spacing w:after="0"/>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5AED4D3C" w14:textId="034B34DB" w:rsidR="00D855DF" w:rsidRPr="007E02D7" w:rsidRDefault="00D855DF" w:rsidP="00D855DF">
            <w:pPr>
              <w:spacing w:after="0"/>
              <w:rPr>
                <w:rFonts w:ascii="Arial" w:hAnsi="Arial" w:cs="Arial"/>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5CB8D368" w14:textId="77376330" w:rsidR="00D855DF" w:rsidRPr="007E02D7" w:rsidRDefault="00D855DF" w:rsidP="00D855DF">
            <w:pPr>
              <w:spacing w:after="0"/>
              <w:rPr>
                <w:rFonts w:ascii="Arial" w:hAnsi="Arial" w:cs="Arial"/>
                <w:szCs w:val="22"/>
              </w:rPr>
            </w:pPr>
            <w:r w:rsidRPr="007E02D7">
              <w:rPr>
                <w:rFonts w:ascii="Arial" w:hAnsi="Arial" w:cs="Arial"/>
                <w:b/>
                <w:szCs w:val="22"/>
              </w:rPr>
              <w:t>Venue</w:t>
            </w:r>
          </w:p>
        </w:tc>
      </w:tr>
      <w:tr w:rsidR="00D855DF" w:rsidRPr="007E02D7" w14:paraId="6D9CFB74" w14:textId="77777777" w:rsidTr="00D855DF">
        <w:trPr>
          <w:trHeight w:val="446"/>
        </w:trPr>
        <w:tc>
          <w:tcPr>
            <w:tcW w:w="940" w:type="dxa"/>
          </w:tcPr>
          <w:p w14:paraId="62431DC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54</w:t>
            </w:r>
          </w:p>
        </w:tc>
        <w:tc>
          <w:tcPr>
            <w:tcW w:w="2977" w:type="dxa"/>
          </w:tcPr>
          <w:p w14:paraId="43DA79C4" w14:textId="77777777" w:rsidR="00D855DF" w:rsidRPr="007E02D7" w:rsidRDefault="00D855DF" w:rsidP="00D855DF">
            <w:pPr>
              <w:spacing w:after="0"/>
              <w:rPr>
                <w:rFonts w:ascii="Arial" w:hAnsi="Arial" w:cs="Arial"/>
                <w:color w:val="000000"/>
                <w:szCs w:val="22"/>
              </w:rPr>
            </w:pPr>
            <w:r w:rsidRPr="007E02D7">
              <w:rPr>
                <w:rFonts w:ascii="Arial" w:hAnsi="Arial" w:cs="Arial"/>
                <w:color w:val="000000"/>
                <w:szCs w:val="22"/>
              </w:rPr>
              <w:t>Strategic Issues in IPR and Innovation</w:t>
            </w:r>
          </w:p>
        </w:tc>
        <w:tc>
          <w:tcPr>
            <w:tcW w:w="2268" w:type="dxa"/>
          </w:tcPr>
          <w:p w14:paraId="2F7E3490" w14:textId="77777777" w:rsidR="00D855DF" w:rsidRPr="007E02D7" w:rsidRDefault="00D855DF" w:rsidP="00D855DF">
            <w:pPr>
              <w:spacing w:after="0"/>
              <w:rPr>
                <w:rFonts w:ascii="Arial" w:hAnsi="Arial" w:cs="Arial"/>
                <w:szCs w:val="22"/>
              </w:rPr>
            </w:pPr>
            <w:r w:rsidRPr="007E02D7">
              <w:rPr>
                <w:rFonts w:ascii="Arial" w:hAnsi="Arial" w:cs="Arial"/>
                <w:szCs w:val="22"/>
              </w:rPr>
              <w:t>Ashwini Kulkarni</w:t>
            </w:r>
          </w:p>
        </w:tc>
        <w:tc>
          <w:tcPr>
            <w:tcW w:w="1843" w:type="dxa"/>
          </w:tcPr>
          <w:p w14:paraId="17B3426B" w14:textId="77777777" w:rsidR="00D855DF" w:rsidRPr="007E02D7" w:rsidRDefault="00D855DF" w:rsidP="00D855DF">
            <w:pPr>
              <w:spacing w:after="0"/>
              <w:rPr>
                <w:rFonts w:ascii="Arial" w:hAnsi="Arial" w:cs="Arial"/>
                <w:szCs w:val="22"/>
              </w:rPr>
            </w:pPr>
            <w:r w:rsidRPr="007E02D7">
              <w:rPr>
                <w:rFonts w:ascii="Arial" w:hAnsi="Arial" w:cs="Arial"/>
                <w:szCs w:val="22"/>
              </w:rPr>
              <w:t>11 to 16 Jauary 2021</w:t>
            </w:r>
          </w:p>
        </w:tc>
        <w:tc>
          <w:tcPr>
            <w:tcW w:w="2127" w:type="dxa"/>
          </w:tcPr>
          <w:p w14:paraId="5307CEFF"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7CBE8424" w14:textId="77777777" w:rsidTr="00D855DF">
        <w:trPr>
          <w:trHeight w:val="446"/>
        </w:trPr>
        <w:tc>
          <w:tcPr>
            <w:tcW w:w="940" w:type="dxa"/>
          </w:tcPr>
          <w:p w14:paraId="3A6783C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55</w:t>
            </w:r>
          </w:p>
        </w:tc>
        <w:tc>
          <w:tcPr>
            <w:tcW w:w="2977" w:type="dxa"/>
          </w:tcPr>
          <w:p w14:paraId="30376633" w14:textId="77777777" w:rsidR="00D855DF" w:rsidRPr="007E02D7" w:rsidRDefault="00D855DF" w:rsidP="00D855DF">
            <w:pPr>
              <w:rPr>
                <w:rFonts w:ascii="Arial" w:hAnsi="Arial" w:cs="Arial"/>
                <w:color w:val="000000"/>
                <w:szCs w:val="22"/>
              </w:rPr>
            </w:pPr>
            <w:r w:rsidRPr="007E02D7">
              <w:rPr>
                <w:rFonts w:ascii="Arial" w:hAnsi="Arial" w:cs="Arial"/>
                <w:color w:val="000000"/>
                <w:szCs w:val="22"/>
              </w:rPr>
              <w:t>Research Matric</w:t>
            </w:r>
          </w:p>
        </w:tc>
        <w:tc>
          <w:tcPr>
            <w:tcW w:w="2268" w:type="dxa"/>
          </w:tcPr>
          <w:p w14:paraId="5858847F" w14:textId="77777777" w:rsidR="00D855DF" w:rsidRPr="007E02D7" w:rsidRDefault="00D855DF" w:rsidP="00D855DF">
            <w:pPr>
              <w:spacing w:after="0"/>
              <w:rPr>
                <w:rFonts w:ascii="Arial" w:hAnsi="Arial" w:cs="Arial"/>
                <w:szCs w:val="22"/>
              </w:rPr>
            </w:pPr>
            <w:r w:rsidRPr="007E02D7">
              <w:rPr>
                <w:rFonts w:ascii="Arial" w:hAnsi="Arial" w:cs="Arial"/>
                <w:szCs w:val="22"/>
              </w:rPr>
              <w:t>Ashwini Kulkarni</w:t>
            </w:r>
          </w:p>
        </w:tc>
        <w:tc>
          <w:tcPr>
            <w:tcW w:w="1843" w:type="dxa"/>
          </w:tcPr>
          <w:p w14:paraId="56DFF166" w14:textId="77777777" w:rsidR="00D855DF" w:rsidRPr="007E02D7" w:rsidRDefault="00D855DF" w:rsidP="00D855DF">
            <w:pPr>
              <w:spacing w:after="0"/>
              <w:rPr>
                <w:rFonts w:ascii="Arial" w:hAnsi="Arial" w:cs="Arial"/>
                <w:szCs w:val="22"/>
              </w:rPr>
            </w:pPr>
            <w:r w:rsidRPr="007E02D7">
              <w:rPr>
                <w:rFonts w:ascii="Arial" w:hAnsi="Arial" w:cs="Arial"/>
                <w:szCs w:val="22"/>
              </w:rPr>
              <w:t>4 May 2021</w:t>
            </w:r>
          </w:p>
        </w:tc>
        <w:tc>
          <w:tcPr>
            <w:tcW w:w="2127" w:type="dxa"/>
          </w:tcPr>
          <w:p w14:paraId="683CBA28" w14:textId="77777777" w:rsidR="00D855DF" w:rsidRPr="007E02D7" w:rsidRDefault="00D855DF" w:rsidP="00D855DF">
            <w:pPr>
              <w:spacing w:after="0"/>
              <w:rPr>
                <w:rFonts w:ascii="Arial" w:hAnsi="Arial" w:cs="Arial"/>
                <w:szCs w:val="22"/>
              </w:rPr>
            </w:pPr>
            <w:r w:rsidRPr="007E02D7">
              <w:rPr>
                <w:rFonts w:ascii="Arial" w:hAnsi="Arial" w:cs="Arial"/>
                <w:szCs w:val="22"/>
              </w:rPr>
              <w:t>Online</w:t>
            </w:r>
          </w:p>
        </w:tc>
      </w:tr>
      <w:tr w:rsidR="00D855DF" w:rsidRPr="007E02D7" w14:paraId="425D7F00" w14:textId="77777777" w:rsidTr="00D855DF">
        <w:trPr>
          <w:trHeight w:val="446"/>
        </w:trPr>
        <w:tc>
          <w:tcPr>
            <w:tcW w:w="10155" w:type="dxa"/>
            <w:gridSpan w:val="5"/>
          </w:tcPr>
          <w:p w14:paraId="33E063B2"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sz w:val="22"/>
                <w:szCs w:val="22"/>
              </w:rPr>
              <w:t>De56partment of Manufacturing and Industrial Management</w:t>
            </w:r>
          </w:p>
        </w:tc>
      </w:tr>
      <w:tr w:rsidR="00D855DF" w:rsidRPr="007E02D7" w14:paraId="3A93FCE1" w14:textId="77777777" w:rsidTr="00D855DF">
        <w:trPr>
          <w:trHeight w:val="446"/>
        </w:trPr>
        <w:tc>
          <w:tcPr>
            <w:tcW w:w="940" w:type="dxa"/>
          </w:tcPr>
          <w:p w14:paraId="17DE0CF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57</w:t>
            </w:r>
          </w:p>
        </w:tc>
        <w:tc>
          <w:tcPr>
            <w:tcW w:w="2977" w:type="dxa"/>
          </w:tcPr>
          <w:p w14:paraId="3CA399F9"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Digital Transformation in Teaching Learning Process</w:t>
            </w:r>
            <w:r w:rsidRPr="007E02D7">
              <w:rPr>
                <w:rStyle w:val="eop"/>
                <w:rFonts w:ascii="Arial" w:hAnsi="Arial" w:cs="Arial"/>
                <w:szCs w:val="22"/>
              </w:rPr>
              <w:t> </w:t>
            </w:r>
          </w:p>
        </w:tc>
        <w:tc>
          <w:tcPr>
            <w:tcW w:w="2268" w:type="dxa"/>
          </w:tcPr>
          <w:p w14:paraId="6B56BB2C"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843" w:type="dxa"/>
          </w:tcPr>
          <w:p w14:paraId="79577F64"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6</w:t>
            </w:r>
            <w:r w:rsidRPr="007E02D7">
              <w:rPr>
                <w:rStyle w:val="normaltextrun"/>
                <w:rFonts w:ascii="Arial" w:eastAsiaTheme="minorEastAsia" w:hAnsi="Arial" w:cs="Arial"/>
                <w:sz w:val="22"/>
                <w:szCs w:val="22"/>
                <w:vertAlign w:val="superscript"/>
              </w:rPr>
              <w:t xml:space="preserve"> </w:t>
            </w:r>
            <w:r w:rsidRPr="007E02D7">
              <w:rPr>
                <w:rStyle w:val="normaltextrun"/>
                <w:rFonts w:ascii="Arial" w:eastAsiaTheme="minorEastAsia" w:hAnsi="Arial" w:cs="Arial"/>
                <w:sz w:val="22"/>
                <w:szCs w:val="22"/>
              </w:rPr>
              <w:t> to 22  April 2020</w:t>
            </w:r>
            <w:r w:rsidRPr="007E02D7">
              <w:rPr>
                <w:rStyle w:val="eop"/>
                <w:rFonts w:ascii="Arial" w:hAnsi="Arial" w:cs="Arial"/>
                <w:sz w:val="22"/>
                <w:szCs w:val="22"/>
              </w:rPr>
              <w:t> </w:t>
            </w:r>
          </w:p>
        </w:tc>
        <w:tc>
          <w:tcPr>
            <w:tcW w:w="2127" w:type="dxa"/>
          </w:tcPr>
          <w:p w14:paraId="2CBF1BA3"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IIT Bombay (Online Mode)</w:t>
            </w:r>
            <w:r w:rsidRPr="007E02D7">
              <w:rPr>
                <w:rStyle w:val="eop"/>
                <w:rFonts w:ascii="Arial" w:hAnsi="Arial" w:cs="Arial"/>
                <w:szCs w:val="22"/>
              </w:rPr>
              <w:t> </w:t>
            </w:r>
          </w:p>
        </w:tc>
      </w:tr>
      <w:tr w:rsidR="00D855DF" w:rsidRPr="007E02D7" w14:paraId="7745AAF0" w14:textId="77777777" w:rsidTr="00D855DF">
        <w:trPr>
          <w:trHeight w:val="446"/>
        </w:trPr>
        <w:tc>
          <w:tcPr>
            <w:tcW w:w="940" w:type="dxa"/>
          </w:tcPr>
          <w:p w14:paraId="5A59143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58</w:t>
            </w:r>
          </w:p>
        </w:tc>
        <w:tc>
          <w:tcPr>
            <w:tcW w:w="2977" w:type="dxa"/>
          </w:tcPr>
          <w:p w14:paraId="10AC2B09" w14:textId="77777777" w:rsidR="00D855DF" w:rsidRDefault="00D855DF" w:rsidP="00D855DF">
            <w:pPr>
              <w:pStyle w:val="paragraph"/>
              <w:spacing w:before="0" w:beforeAutospacing="0" w:after="0" w:afterAutospacing="0"/>
              <w:textAlignment w:val="baseline"/>
              <w:rPr>
                <w:rStyle w:val="normaltextrun"/>
                <w:rFonts w:ascii="Arial" w:eastAsiaTheme="minorEastAsia" w:hAnsi="Arial" w:cs="Arial"/>
                <w:sz w:val="22"/>
                <w:szCs w:val="22"/>
              </w:rPr>
            </w:pPr>
            <w:r w:rsidRPr="007E02D7">
              <w:rPr>
                <w:rStyle w:val="normaltextrun"/>
                <w:rFonts w:ascii="Arial" w:eastAsiaTheme="minorEastAsia" w:hAnsi="Arial" w:cs="Arial"/>
                <w:sz w:val="22"/>
                <w:szCs w:val="22"/>
              </w:rPr>
              <w:t>Micromanufacturing </w:t>
            </w:r>
          </w:p>
          <w:p w14:paraId="2669389B" w14:textId="03C0A5FA"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Processes</w:t>
            </w:r>
            <w:r w:rsidRPr="007E02D7">
              <w:rPr>
                <w:rStyle w:val="eop"/>
                <w:rFonts w:ascii="Arial" w:hAnsi="Arial" w:cs="Arial"/>
                <w:sz w:val="22"/>
                <w:szCs w:val="22"/>
              </w:rPr>
              <w:t> </w:t>
            </w:r>
          </w:p>
          <w:p w14:paraId="2DAD55BF" w14:textId="77777777" w:rsidR="00D855DF" w:rsidRPr="007E02D7" w:rsidRDefault="00D855DF" w:rsidP="00D855DF">
            <w:pPr>
              <w:spacing w:after="0"/>
              <w:rPr>
                <w:rFonts w:ascii="Arial" w:hAnsi="Arial" w:cs="Arial"/>
                <w:szCs w:val="22"/>
              </w:rPr>
            </w:pPr>
            <w:r w:rsidRPr="007E02D7">
              <w:rPr>
                <w:rStyle w:val="eop"/>
                <w:rFonts w:ascii="Arial" w:hAnsi="Arial" w:cs="Arial"/>
                <w:szCs w:val="22"/>
              </w:rPr>
              <w:t> </w:t>
            </w:r>
          </w:p>
        </w:tc>
        <w:tc>
          <w:tcPr>
            <w:tcW w:w="2268" w:type="dxa"/>
          </w:tcPr>
          <w:p w14:paraId="6DBF4624"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843" w:type="dxa"/>
          </w:tcPr>
          <w:p w14:paraId="5DF2D766"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30 November to 4 December 2020</w:t>
            </w:r>
            <w:r w:rsidRPr="007E02D7">
              <w:rPr>
                <w:rStyle w:val="eop"/>
                <w:rFonts w:ascii="Arial" w:hAnsi="Arial" w:cs="Arial"/>
                <w:szCs w:val="22"/>
              </w:rPr>
              <w:t> </w:t>
            </w:r>
          </w:p>
        </w:tc>
        <w:tc>
          <w:tcPr>
            <w:tcW w:w="2127" w:type="dxa"/>
          </w:tcPr>
          <w:p w14:paraId="483E5BDD"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IIT Guwahati</w:t>
            </w:r>
            <w:r w:rsidRPr="007E02D7">
              <w:rPr>
                <w:rStyle w:val="eop"/>
                <w:rFonts w:ascii="Arial" w:hAnsi="Arial" w:cs="Arial"/>
                <w:sz w:val="22"/>
                <w:szCs w:val="22"/>
              </w:rPr>
              <w:t> </w:t>
            </w:r>
          </w:p>
          <w:p w14:paraId="1B571823"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(ONLINE MODE)</w:t>
            </w:r>
            <w:r w:rsidRPr="007E02D7">
              <w:rPr>
                <w:rStyle w:val="eop"/>
                <w:rFonts w:ascii="Arial" w:hAnsi="Arial" w:cs="Arial"/>
                <w:szCs w:val="22"/>
              </w:rPr>
              <w:t> </w:t>
            </w:r>
          </w:p>
        </w:tc>
      </w:tr>
      <w:tr w:rsidR="00D855DF" w:rsidRPr="007E02D7" w14:paraId="322CF894" w14:textId="77777777" w:rsidTr="00D855DF">
        <w:trPr>
          <w:trHeight w:val="446"/>
        </w:trPr>
        <w:tc>
          <w:tcPr>
            <w:tcW w:w="940" w:type="dxa"/>
          </w:tcPr>
          <w:p w14:paraId="46BBAA2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59</w:t>
            </w:r>
          </w:p>
        </w:tc>
        <w:tc>
          <w:tcPr>
            <w:tcW w:w="2977" w:type="dxa"/>
          </w:tcPr>
          <w:p w14:paraId="287C7D41"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Operations Research and Its Application</w:t>
            </w:r>
            <w:r w:rsidRPr="007E02D7">
              <w:rPr>
                <w:rStyle w:val="eop"/>
                <w:rFonts w:ascii="Arial" w:hAnsi="Arial" w:cs="Arial"/>
                <w:szCs w:val="22"/>
              </w:rPr>
              <w:t> </w:t>
            </w:r>
          </w:p>
        </w:tc>
        <w:tc>
          <w:tcPr>
            <w:tcW w:w="2268" w:type="dxa"/>
          </w:tcPr>
          <w:p w14:paraId="4ADDF896"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843" w:type="dxa"/>
          </w:tcPr>
          <w:p w14:paraId="40966164"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7 to 11 December 2020</w:t>
            </w:r>
            <w:r w:rsidRPr="007E02D7">
              <w:rPr>
                <w:rStyle w:val="eop"/>
                <w:rFonts w:ascii="Arial" w:hAnsi="Arial" w:cs="Arial"/>
                <w:szCs w:val="22"/>
              </w:rPr>
              <w:t> </w:t>
            </w:r>
          </w:p>
        </w:tc>
        <w:tc>
          <w:tcPr>
            <w:tcW w:w="2127" w:type="dxa"/>
          </w:tcPr>
          <w:p w14:paraId="64231D6E"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IIT Delhi (ONLINE MODE)</w:t>
            </w:r>
            <w:r w:rsidRPr="007E02D7">
              <w:rPr>
                <w:rStyle w:val="eop"/>
                <w:rFonts w:ascii="Arial" w:hAnsi="Arial" w:cs="Arial"/>
                <w:szCs w:val="22"/>
              </w:rPr>
              <w:t> </w:t>
            </w:r>
          </w:p>
        </w:tc>
      </w:tr>
      <w:tr w:rsidR="00D855DF" w:rsidRPr="007E02D7" w14:paraId="5D744305" w14:textId="77777777" w:rsidTr="00D855DF">
        <w:trPr>
          <w:trHeight w:val="446"/>
        </w:trPr>
        <w:tc>
          <w:tcPr>
            <w:tcW w:w="940" w:type="dxa"/>
          </w:tcPr>
          <w:p w14:paraId="024903A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60</w:t>
            </w:r>
          </w:p>
        </w:tc>
        <w:tc>
          <w:tcPr>
            <w:tcW w:w="2977" w:type="dxa"/>
          </w:tcPr>
          <w:p w14:paraId="461E1F38"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TEQIP III course Operations Research for Business and Engineering: Concepts, Applications and Methods</w:t>
            </w:r>
            <w:r w:rsidRPr="007E02D7">
              <w:rPr>
                <w:rStyle w:val="eop"/>
                <w:rFonts w:ascii="Arial" w:hAnsi="Arial" w:cs="Arial"/>
                <w:szCs w:val="22"/>
              </w:rPr>
              <w:t> </w:t>
            </w:r>
          </w:p>
        </w:tc>
        <w:tc>
          <w:tcPr>
            <w:tcW w:w="2268" w:type="dxa"/>
          </w:tcPr>
          <w:p w14:paraId="0CA0835D"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843" w:type="dxa"/>
          </w:tcPr>
          <w:p w14:paraId="04DC2D01"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14</w:t>
            </w:r>
            <w:r w:rsidRPr="007E02D7">
              <w:rPr>
                <w:rStyle w:val="normaltextrun"/>
                <w:rFonts w:ascii="Arial" w:eastAsiaTheme="minorEastAsia" w:hAnsi="Arial" w:cs="Arial"/>
                <w:sz w:val="22"/>
                <w:szCs w:val="22"/>
                <w:vertAlign w:val="superscript"/>
              </w:rPr>
              <w:t xml:space="preserve"> </w:t>
            </w:r>
            <w:r w:rsidRPr="007E02D7">
              <w:rPr>
                <w:rStyle w:val="normaltextrun"/>
                <w:rFonts w:ascii="Arial" w:eastAsiaTheme="minorEastAsia" w:hAnsi="Arial" w:cs="Arial"/>
                <w:sz w:val="22"/>
                <w:szCs w:val="22"/>
              </w:rPr>
              <w:t>to 18 </w:t>
            </w:r>
            <w:r w:rsidRPr="007E02D7">
              <w:rPr>
                <w:rStyle w:val="eop"/>
                <w:rFonts w:ascii="Arial" w:hAnsi="Arial" w:cs="Arial"/>
                <w:sz w:val="22"/>
                <w:szCs w:val="22"/>
              </w:rPr>
              <w:t> </w:t>
            </w:r>
          </w:p>
          <w:p w14:paraId="0DB724E8" w14:textId="37FBA920" w:rsidR="00D855DF" w:rsidRPr="007E02D7" w:rsidRDefault="00D855DF" w:rsidP="00D855DF">
            <w:pPr>
              <w:spacing w:after="0"/>
              <w:rPr>
                <w:rFonts w:ascii="Arial" w:hAnsi="Arial" w:cs="Arial"/>
                <w:szCs w:val="22"/>
              </w:rPr>
            </w:pPr>
            <w:r w:rsidRPr="007E02D7">
              <w:rPr>
                <w:rStyle w:val="normaltextrun"/>
                <w:rFonts w:ascii="Arial" w:hAnsi="Arial" w:cs="Arial"/>
                <w:szCs w:val="22"/>
              </w:rPr>
              <w:t>December 2020</w:t>
            </w:r>
            <w:r w:rsidRPr="007E02D7">
              <w:rPr>
                <w:rStyle w:val="eop"/>
                <w:rFonts w:ascii="Arial" w:hAnsi="Arial" w:cs="Arial"/>
                <w:szCs w:val="22"/>
              </w:rPr>
              <w:t> </w:t>
            </w:r>
          </w:p>
        </w:tc>
        <w:tc>
          <w:tcPr>
            <w:tcW w:w="2127" w:type="dxa"/>
          </w:tcPr>
          <w:p w14:paraId="460F8BD5"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IIT Delhi (ONLINE MODE)</w:t>
            </w:r>
            <w:r w:rsidRPr="007E02D7">
              <w:rPr>
                <w:rStyle w:val="eop"/>
                <w:rFonts w:ascii="Arial" w:hAnsi="Arial" w:cs="Arial"/>
                <w:szCs w:val="22"/>
              </w:rPr>
              <w:t> </w:t>
            </w:r>
          </w:p>
        </w:tc>
      </w:tr>
      <w:tr w:rsidR="00D855DF" w:rsidRPr="007E02D7" w14:paraId="488C3F3B" w14:textId="77777777" w:rsidTr="00D855DF">
        <w:trPr>
          <w:trHeight w:val="446"/>
        </w:trPr>
        <w:tc>
          <w:tcPr>
            <w:tcW w:w="940" w:type="dxa"/>
          </w:tcPr>
          <w:p w14:paraId="503BEC1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61</w:t>
            </w:r>
          </w:p>
        </w:tc>
        <w:tc>
          <w:tcPr>
            <w:tcW w:w="2977" w:type="dxa"/>
          </w:tcPr>
          <w:p w14:paraId="25DCD698"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Robust Design Method under TEQIP-III Twining Activity </w:t>
            </w:r>
            <w:r w:rsidRPr="007E02D7">
              <w:rPr>
                <w:rStyle w:val="eop"/>
                <w:rFonts w:ascii="Arial" w:hAnsi="Arial" w:cs="Arial"/>
                <w:szCs w:val="22"/>
              </w:rPr>
              <w:t> </w:t>
            </w:r>
          </w:p>
        </w:tc>
        <w:tc>
          <w:tcPr>
            <w:tcW w:w="2268" w:type="dxa"/>
          </w:tcPr>
          <w:p w14:paraId="24214D74"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B Rajiv</w:t>
            </w:r>
            <w:r w:rsidRPr="007E02D7">
              <w:rPr>
                <w:rStyle w:val="eop"/>
                <w:rFonts w:ascii="Arial" w:hAnsi="Arial" w:cs="Arial"/>
                <w:szCs w:val="22"/>
              </w:rPr>
              <w:t> </w:t>
            </w:r>
          </w:p>
        </w:tc>
        <w:tc>
          <w:tcPr>
            <w:tcW w:w="1843" w:type="dxa"/>
          </w:tcPr>
          <w:p w14:paraId="2CA51284" w14:textId="4C93F496" w:rsidR="00D855DF" w:rsidRPr="007E02D7" w:rsidRDefault="00D855DF" w:rsidP="00D855DF">
            <w:pPr>
              <w:spacing w:after="0"/>
              <w:rPr>
                <w:rFonts w:ascii="Arial" w:hAnsi="Arial" w:cs="Arial"/>
                <w:szCs w:val="22"/>
              </w:rPr>
            </w:pPr>
            <w:r w:rsidRPr="007E02D7">
              <w:rPr>
                <w:rStyle w:val="normaltextrun"/>
                <w:rFonts w:ascii="Arial" w:hAnsi="Arial" w:cs="Arial"/>
                <w:szCs w:val="22"/>
              </w:rPr>
              <w:t>28 January to 1</w:t>
            </w:r>
            <w:r w:rsidRPr="007E02D7">
              <w:rPr>
                <w:rStyle w:val="normaltextrun"/>
                <w:rFonts w:ascii="Arial" w:hAnsi="Arial" w:cs="Arial"/>
                <w:szCs w:val="22"/>
                <w:vertAlign w:val="superscript"/>
              </w:rPr>
              <w:t xml:space="preserve"> </w:t>
            </w:r>
            <w:r w:rsidRPr="007E02D7">
              <w:rPr>
                <w:rStyle w:val="normaltextrun"/>
                <w:rFonts w:ascii="Arial" w:hAnsi="Arial" w:cs="Arial"/>
                <w:szCs w:val="22"/>
              </w:rPr>
              <w:t>February 2021</w:t>
            </w:r>
            <w:r w:rsidRPr="007E02D7">
              <w:rPr>
                <w:rStyle w:val="eop"/>
                <w:rFonts w:ascii="Arial" w:hAnsi="Arial" w:cs="Arial"/>
                <w:szCs w:val="22"/>
              </w:rPr>
              <w:t> </w:t>
            </w:r>
          </w:p>
        </w:tc>
        <w:tc>
          <w:tcPr>
            <w:tcW w:w="2127" w:type="dxa"/>
          </w:tcPr>
          <w:p w14:paraId="53C40E58"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SPCE Mumbai</w:t>
            </w:r>
            <w:r w:rsidRPr="007E02D7">
              <w:rPr>
                <w:rStyle w:val="eop"/>
                <w:rFonts w:ascii="Arial" w:hAnsi="Arial" w:cs="Arial"/>
                <w:sz w:val="22"/>
                <w:szCs w:val="22"/>
              </w:rPr>
              <w:t> </w:t>
            </w:r>
          </w:p>
          <w:p w14:paraId="23672F3F"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(Online Mode)</w:t>
            </w:r>
            <w:r w:rsidRPr="007E02D7">
              <w:rPr>
                <w:rStyle w:val="eop"/>
                <w:rFonts w:ascii="Arial" w:hAnsi="Arial" w:cs="Arial"/>
                <w:szCs w:val="22"/>
              </w:rPr>
              <w:t> </w:t>
            </w:r>
          </w:p>
        </w:tc>
      </w:tr>
      <w:tr w:rsidR="00D855DF" w:rsidRPr="007E02D7" w14:paraId="5D650E6D" w14:textId="77777777" w:rsidTr="00D855DF">
        <w:trPr>
          <w:trHeight w:val="446"/>
        </w:trPr>
        <w:tc>
          <w:tcPr>
            <w:tcW w:w="940" w:type="dxa"/>
          </w:tcPr>
          <w:p w14:paraId="47628EE1"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62</w:t>
            </w:r>
          </w:p>
        </w:tc>
        <w:tc>
          <w:tcPr>
            <w:tcW w:w="2977" w:type="dxa"/>
          </w:tcPr>
          <w:p w14:paraId="2B101C6A"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Robust Design Method under TEQIP-III Twining Activity</w:t>
            </w:r>
            <w:r w:rsidRPr="007E02D7">
              <w:rPr>
                <w:rStyle w:val="eop"/>
                <w:rFonts w:ascii="Arial" w:hAnsi="Arial" w:cs="Arial"/>
                <w:szCs w:val="22"/>
              </w:rPr>
              <w:t> </w:t>
            </w:r>
          </w:p>
        </w:tc>
        <w:tc>
          <w:tcPr>
            <w:tcW w:w="2268" w:type="dxa"/>
          </w:tcPr>
          <w:p w14:paraId="241EDDB6"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 M. R. Dhanvijay</w:t>
            </w:r>
            <w:r w:rsidRPr="007E02D7">
              <w:rPr>
                <w:rStyle w:val="eop"/>
                <w:rFonts w:ascii="Arial" w:hAnsi="Arial" w:cs="Arial"/>
                <w:szCs w:val="22"/>
              </w:rPr>
              <w:t> </w:t>
            </w:r>
          </w:p>
        </w:tc>
        <w:tc>
          <w:tcPr>
            <w:tcW w:w="1843" w:type="dxa"/>
          </w:tcPr>
          <w:p w14:paraId="4F2C425E" w14:textId="631AEEAA" w:rsidR="00D855DF" w:rsidRPr="007E02D7" w:rsidRDefault="00D855DF" w:rsidP="00D855DF">
            <w:pPr>
              <w:spacing w:after="0"/>
              <w:rPr>
                <w:rFonts w:ascii="Arial" w:hAnsi="Arial" w:cs="Arial"/>
                <w:szCs w:val="22"/>
              </w:rPr>
            </w:pPr>
            <w:r w:rsidRPr="007E02D7">
              <w:rPr>
                <w:rStyle w:val="normaltextrun"/>
                <w:rFonts w:ascii="Arial" w:hAnsi="Arial" w:cs="Arial"/>
                <w:szCs w:val="22"/>
              </w:rPr>
              <w:t>28 January to 1</w:t>
            </w:r>
            <w:r w:rsidRPr="007E02D7">
              <w:rPr>
                <w:rStyle w:val="normaltextrun"/>
                <w:rFonts w:ascii="Arial" w:hAnsi="Arial" w:cs="Arial"/>
                <w:szCs w:val="22"/>
                <w:vertAlign w:val="superscript"/>
              </w:rPr>
              <w:t xml:space="preserve"> </w:t>
            </w:r>
            <w:r w:rsidRPr="007E02D7">
              <w:rPr>
                <w:rStyle w:val="normaltextrun"/>
                <w:rFonts w:ascii="Arial" w:hAnsi="Arial" w:cs="Arial"/>
                <w:szCs w:val="22"/>
              </w:rPr>
              <w:t>February 2021</w:t>
            </w:r>
            <w:r w:rsidRPr="007E02D7">
              <w:rPr>
                <w:rStyle w:val="eop"/>
                <w:rFonts w:ascii="Arial" w:hAnsi="Arial" w:cs="Arial"/>
                <w:szCs w:val="22"/>
              </w:rPr>
              <w:t> </w:t>
            </w:r>
          </w:p>
        </w:tc>
        <w:tc>
          <w:tcPr>
            <w:tcW w:w="2127" w:type="dxa"/>
          </w:tcPr>
          <w:p w14:paraId="6FFAF347"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SPCE Mumbai</w:t>
            </w:r>
            <w:r w:rsidRPr="007E02D7">
              <w:rPr>
                <w:rStyle w:val="eop"/>
                <w:rFonts w:ascii="Arial" w:hAnsi="Arial" w:cs="Arial"/>
                <w:sz w:val="22"/>
                <w:szCs w:val="22"/>
              </w:rPr>
              <w:t> </w:t>
            </w:r>
          </w:p>
          <w:p w14:paraId="0953D08D" w14:textId="77777777"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(Online Mode)</w:t>
            </w:r>
            <w:r w:rsidRPr="007E02D7">
              <w:rPr>
                <w:rStyle w:val="eop"/>
                <w:rFonts w:ascii="Arial" w:hAnsi="Arial" w:cs="Arial"/>
                <w:sz w:val="22"/>
                <w:szCs w:val="22"/>
              </w:rPr>
              <w:t> </w:t>
            </w:r>
          </w:p>
          <w:p w14:paraId="6F74581C" w14:textId="77777777" w:rsidR="00D855DF" w:rsidRPr="007E02D7" w:rsidRDefault="00D855DF" w:rsidP="00D855DF">
            <w:pPr>
              <w:spacing w:after="0"/>
              <w:rPr>
                <w:rFonts w:ascii="Arial" w:hAnsi="Arial" w:cs="Arial"/>
                <w:szCs w:val="22"/>
              </w:rPr>
            </w:pPr>
            <w:r w:rsidRPr="007E02D7">
              <w:rPr>
                <w:rStyle w:val="eop"/>
                <w:rFonts w:ascii="Arial" w:hAnsi="Arial" w:cs="Arial"/>
                <w:szCs w:val="22"/>
              </w:rPr>
              <w:t> </w:t>
            </w:r>
          </w:p>
        </w:tc>
      </w:tr>
      <w:tr w:rsidR="00D855DF" w:rsidRPr="007E02D7" w14:paraId="3C92B7E5" w14:textId="77777777" w:rsidTr="00D855DF">
        <w:trPr>
          <w:trHeight w:val="446"/>
        </w:trPr>
        <w:tc>
          <w:tcPr>
            <w:tcW w:w="940" w:type="dxa"/>
          </w:tcPr>
          <w:p w14:paraId="08E746F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63</w:t>
            </w:r>
          </w:p>
        </w:tc>
        <w:tc>
          <w:tcPr>
            <w:tcW w:w="2977" w:type="dxa"/>
          </w:tcPr>
          <w:p w14:paraId="2B9928C6" w14:textId="5851131A" w:rsidR="00D855DF" w:rsidRPr="007E02D7" w:rsidRDefault="00D855DF" w:rsidP="00D855DF">
            <w:pPr>
              <w:spacing w:after="0"/>
              <w:rPr>
                <w:rFonts w:ascii="Arial" w:hAnsi="Arial" w:cs="Arial"/>
                <w:szCs w:val="22"/>
              </w:rPr>
            </w:pPr>
            <w:r w:rsidRPr="007E02D7">
              <w:rPr>
                <w:rStyle w:val="normaltextrun"/>
                <w:rFonts w:ascii="Arial" w:hAnsi="Arial" w:cs="Arial"/>
                <w:szCs w:val="22"/>
              </w:rPr>
              <w:t>AICTE-ISTE sponsored One-week online Refresher Course</w:t>
            </w:r>
            <w:r w:rsidRPr="007E02D7">
              <w:rPr>
                <w:rStyle w:val="eop"/>
                <w:rFonts w:ascii="Arial" w:hAnsi="Arial" w:cs="Arial"/>
                <w:szCs w:val="22"/>
              </w:rPr>
              <w:t> </w:t>
            </w:r>
          </w:p>
        </w:tc>
        <w:tc>
          <w:tcPr>
            <w:tcW w:w="2268" w:type="dxa"/>
          </w:tcPr>
          <w:p w14:paraId="2DBE07A0"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 M. R. Dhanvijay</w:t>
            </w:r>
            <w:r w:rsidRPr="007E02D7">
              <w:rPr>
                <w:rStyle w:val="eop"/>
                <w:rFonts w:ascii="Arial" w:hAnsi="Arial" w:cs="Arial"/>
                <w:szCs w:val="22"/>
              </w:rPr>
              <w:t> </w:t>
            </w:r>
          </w:p>
        </w:tc>
        <w:tc>
          <w:tcPr>
            <w:tcW w:w="1843" w:type="dxa"/>
          </w:tcPr>
          <w:p w14:paraId="6E375AD7"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26 April to 1 May 2021</w:t>
            </w:r>
          </w:p>
        </w:tc>
        <w:tc>
          <w:tcPr>
            <w:tcW w:w="2127" w:type="dxa"/>
          </w:tcPr>
          <w:p w14:paraId="5CA4E284"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College of Engineering, Pune,</w:t>
            </w:r>
            <w:r w:rsidRPr="007E02D7">
              <w:rPr>
                <w:rStyle w:val="eop"/>
                <w:rFonts w:ascii="Arial" w:hAnsi="Arial" w:cs="Arial"/>
                <w:szCs w:val="22"/>
              </w:rPr>
              <w:t> </w:t>
            </w:r>
          </w:p>
        </w:tc>
      </w:tr>
      <w:tr w:rsidR="00D855DF" w:rsidRPr="007E02D7" w14:paraId="22FC470A" w14:textId="77777777" w:rsidTr="00D855DF">
        <w:trPr>
          <w:trHeight w:val="446"/>
        </w:trPr>
        <w:tc>
          <w:tcPr>
            <w:tcW w:w="940" w:type="dxa"/>
          </w:tcPr>
          <w:p w14:paraId="63A5B32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64</w:t>
            </w:r>
          </w:p>
        </w:tc>
        <w:tc>
          <w:tcPr>
            <w:tcW w:w="2977" w:type="dxa"/>
          </w:tcPr>
          <w:p w14:paraId="66D65BF2" w14:textId="77777777" w:rsidR="00D855DF" w:rsidRPr="007E02D7" w:rsidRDefault="00D855DF" w:rsidP="00D855DF">
            <w:pPr>
              <w:spacing w:after="0"/>
              <w:rPr>
                <w:rFonts w:ascii="Arial" w:hAnsi="Arial" w:cs="Arial"/>
                <w:szCs w:val="22"/>
              </w:rPr>
            </w:pPr>
            <w:r w:rsidRPr="007E02D7">
              <w:rPr>
                <w:rStyle w:val="normaltextrun"/>
                <w:rFonts w:ascii="Arial" w:hAnsi="Arial" w:cs="Arial"/>
                <w:color w:val="201F1E"/>
                <w:szCs w:val="22"/>
              </w:rPr>
              <w:t>TEQIP III IoT course</w:t>
            </w:r>
            <w:r w:rsidRPr="007E02D7">
              <w:rPr>
                <w:rStyle w:val="eop"/>
                <w:rFonts w:ascii="Arial" w:hAnsi="Arial" w:cs="Arial"/>
                <w:color w:val="201F1E"/>
                <w:szCs w:val="22"/>
              </w:rPr>
              <w:t> </w:t>
            </w:r>
          </w:p>
        </w:tc>
        <w:tc>
          <w:tcPr>
            <w:tcW w:w="2268" w:type="dxa"/>
          </w:tcPr>
          <w:p w14:paraId="48923405"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M. R. Dhanvijay</w:t>
            </w:r>
            <w:r w:rsidRPr="007E02D7">
              <w:rPr>
                <w:rStyle w:val="eop"/>
                <w:rFonts w:ascii="Arial" w:hAnsi="Arial" w:cs="Arial"/>
                <w:szCs w:val="22"/>
              </w:rPr>
              <w:t> </w:t>
            </w:r>
          </w:p>
        </w:tc>
        <w:tc>
          <w:tcPr>
            <w:tcW w:w="1843" w:type="dxa"/>
          </w:tcPr>
          <w:p w14:paraId="2BE28D3E"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11 to 20 June 2021</w:t>
            </w:r>
            <w:r w:rsidRPr="007E02D7">
              <w:rPr>
                <w:rStyle w:val="eop"/>
                <w:rFonts w:ascii="Arial" w:hAnsi="Arial" w:cs="Arial"/>
                <w:szCs w:val="22"/>
              </w:rPr>
              <w:t> </w:t>
            </w:r>
          </w:p>
        </w:tc>
        <w:tc>
          <w:tcPr>
            <w:tcW w:w="2127" w:type="dxa"/>
          </w:tcPr>
          <w:p w14:paraId="2D514CCE"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IITB</w:t>
            </w:r>
            <w:r w:rsidRPr="007E02D7">
              <w:rPr>
                <w:rStyle w:val="eop"/>
                <w:rFonts w:ascii="Arial" w:hAnsi="Arial" w:cs="Arial"/>
                <w:szCs w:val="22"/>
              </w:rPr>
              <w:t> </w:t>
            </w:r>
          </w:p>
        </w:tc>
      </w:tr>
      <w:tr w:rsidR="00D855DF" w:rsidRPr="007E02D7" w14:paraId="67479E2B" w14:textId="77777777" w:rsidTr="00D855DF">
        <w:trPr>
          <w:trHeight w:val="446"/>
        </w:trPr>
        <w:tc>
          <w:tcPr>
            <w:tcW w:w="940" w:type="dxa"/>
          </w:tcPr>
          <w:p w14:paraId="433E1A0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65</w:t>
            </w:r>
          </w:p>
        </w:tc>
        <w:tc>
          <w:tcPr>
            <w:tcW w:w="2977" w:type="dxa"/>
          </w:tcPr>
          <w:p w14:paraId="407A799B" w14:textId="4EF370A3"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color w:val="201F1E"/>
                <w:sz w:val="22"/>
                <w:szCs w:val="22"/>
              </w:rPr>
              <w:t>Open-Source Tools for</w:t>
            </w:r>
            <w:r w:rsidRPr="007E02D7">
              <w:rPr>
                <w:rStyle w:val="eop"/>
                <w:rFonts w:ascii="Arial" w:hAnsi="Arial" w:cs="Arial"/>
                <w:color w:val="201F1E"/>
                <w:sz w:val="22"/>
                <w:szCs w:val="22"/>
              </w:rPr>
              <w:t> </w:t>
            </w:r>
          </w:p>
          <w:p w14:paraId="35980614" w14:textId="77777777" w:rsidR="00D855DF" w:rsidRPr="007E02D7" w:rsidRDefault="00D855DF" w:rsidP="00D855DF">
            <w:pPr>
              <w:spacing w:after="0"/>
              <w:rPr>
                <w:rFonts w:ascii="Arial" w:hAnsi="Arial" w:cs="Arial"/>
                <w:szCs w:val="22"/>
              </w:rPr>
            </w:pPr>
            <w:r w:rsidRPr="007E02D7">
              <w:rPr>
                <w:rStyle w:val="normaltextrun"/>
                <w:rFonts w:ascii="Arial" w:hAnsi="Arial" w:cs="Arial"/>
                <w:color w:val="201F1E"/>
                <w:szCs w:val="22"/>
              </w:rPr>
              <w:t>Scientific Computing Scilab Python, R and Latex</w:t>
            </w:r>
            <w:r w:rsidRPr="007E02D7">
              <w:rPr>
                <w:rStyle w:val="eop"/>
                <w:rFonts w:ascii="Arial" w:hAnsi="Arial" w:cs="Arial"/>
                <w:color w:val="201F1E"/>
                <w:szCs w:val="22"/>
              </w:rPr>
              <w:t> </w:t>
            </w:r>
          </w:p>
        </w:tc>
        <w:tc>
          <w:tcPr>
            <w:tcW w:w="2268" w:type="dxa"/>
          </w:tcPr>
          <w:p w14:paraId="242DEDC8"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Kishore Jawale</w:t>
            </w:r>
            <w:r w:rsidRPr="007E02D7">
              <w:rPr>
                <w:rStyle w:val="eop"/>
                <w:rFonts w:ascii="Arial" w:hAnsi="Arial" w:cs="Arial"/>
                <w:szCs w:val="22"/>
              </w:rPr>
              <w:t> </w:t>
            </w:r>
          </w:p>
        </w:tc>
        <w:tc>
          <w:tcPr>
            <w:tcW w:w="1843" w:type="dxa"/>
          </w:tcPr>
          <w:p w14:paraId="1107D432" w14:textId="63E6B554" w:rsidR="00D855DF" w:rsidRPr="007E02D7" w:rsidRDefault="00D855DF" w:rsidP="00D855DF">
            <w:pPr>
              <w:pStyle w:val="paragraph"/>
              <w:spacing w:before="0" w:beforeAutospacing="0" w:after="0" w:afterAutospacing="0"/>
              <w:textAlignment w:val="baseline"/>
              <w:rPr>
                <w:rFonts w:ascii="Arial" w:hAnsi="Arial" w:cs="Arial"/>
                <w:sz w:val="22"/>
                <w:szCs w:val="22"/>
              </w:rPr>
            </w:pPr>
            <w:r w:rsidRPr="007E02D7">
              <w:rPr>
                <w:rStyle w:val="normaltextrun"/>
                <w:rFonts w:ascii="Arial" w:eastAsiaTheme="minorEastAsia" w:hAnsi="Arial" w:cs="Arial"/>
                <w:sz w:val="22"/>
                <w:szCs w:val="22"/>
              </w:rPr>
              <w:t>28 December 2020 to 1 January</w:t>
            </w:r>
            <w:r w:rsidRPr="007E02D7">
              <w:rPr>
                <w:rStyle w:val="eop"/>
                <w:rFonts w:ascii="Arial" w:hAnsi="Arial" w:cs="Arial"/>
                <w:sz w:val="22"/>
                <w:szCs w:val="22"/>
              </w:rPr>
              <w:t> </w:t>
            </w:r>
          </w:p>
          <w:p w14:paraId="74644107"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2021</w:t>
            </w:r>
            <w:r w:rsidRPr="007E02D7">
              <w:rPr>
                <w:rStyle w:val="eop"/>
                <w:rFonts w:ascii="Arial" w:hAnsi="Arial" w:cs="Arial"/>
                <w:szCs w:val="22"/>
              </w:rPr>
              <w:t> </w:t>
            </w:r>
          </w:p>
        </w:tc>
        <w:tc>
          <w:tcPr>
            <w:tcW w:w="2127" w:type="dxa"/>
          </w:tcPr>
          <w:p w14:paraId="451F9298"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IIT Rorkee</w:t>
            </w:r>
            <w:r w:rsidRPr="007E02D7">
              <w:rPr>
                <w:rStyle w:val="eop"/>
                <w:rFonts w:ascii="Arial" w:hAnsi="Arial" w:cs="Arial"/>
                <w:szCs w:val="22"/>
              </w:rPr>
              <w:t> </w:t>
            </w:r>
          </w:p>
        </w:tc>
      </w:tr>
      <w:tr w:rsidR="00D855DF" w:rsidRPr="007E02D7" w14:paraId="1DA8D225" w14:textId="77777777" w:rsidTr="00D855DF">
        <w:trPr>
          <w:trHeight w:val="446"/>
        </w:trPr>
        <w:tc>
          <w:tcPr>
            <w:tcW w:w="940" w:type="dxa"/>
          </w:tcPr>
          <w:p w14:paraId="418BC65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66</w:t>
            </w:r>
          </w:p>
        </w:tc>
        <w:tc>
          <w:tcPr>
            <w:tcW w:w="2977" w:type="dxa"/>
          </w:tcPr>
          <w:p w14:paraId="2A45C975" w14:textId="77777777" w:rsidR="00D855DF" w:rsidRPr="007E02D7" w:rsidRDefault="00D855DF" w:rsidP="00D855DF">
            <w:pPr>
              <w:spacing w:after="0"/>
              <w:rPr>
                <w:rFonts w:ascii="Arial" w:hAnsi="Arial" w:cs="Arial"/>
                <w:szCs w:val="22"/>
              </w:rPr>
            </w:pPr>
            <w:r w:rsidRPr="007E02D7">
              <w:rPr>
                <w:rStyle w:val="normaltextrun"/>
                <w:rFonts w:ascii="Arial" w:hAnsi="Arial" w:cs="Arial"/>
                <w:color w:val="201F1E"/>
                <w:szCs w:val="22"/>
              </w:rPr>
              <w:t>Awareness Webinar on Outcome Based Education and Accreditation</w:t>
            </w:r>
            <w:r w:rsidRPr="007E02D7">
              <w:rPr>
                <w:rStyle w:val="eop"/>
                <w:rFonts w:ascii="Arial" w:hAnsi="Arial" w:cs="Arial"/>
                <w:color w:val="201F1E"/>
                <w:szCs w:val="22"/>
              </w:rPr>
              <w:t> </w:t>
            </w:r>
          </w:p>
        </w:tc>
        <w:tc>
          <w:tcPr>
            <w:tcW w:w="2268" w:type="dxa"/>
          </w:tcPr>
          <w:p w14:paraId="524E6804"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Kishore Jawale</w:t>
            </w:r>
            <w:r w:rsidRPr="007E02D7">
              <w:rPr>
                <w:rStyle w:val="eop"/>
                <w:rFonts w:ascii="Arial" w:hAnsi="Arial" w:cs="Arial"/>
                <w:szCs w:val="22"/>
              </w:rPr>
              <w:t> </w:t>
            </w:r>
          </w:p>
        </w:tc>
        <w:tc>
          <w:tcPr>
            <w:tcW w:w="1843" w:type="dxa"/>
          </w:tcPr>
          <w:p w14:paraId="24F94B7B"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27 November 2020</w:t>
            </w:r>
            <w:r w:rsidRPr="007E02D7">
              <w:rPr>
                <w:rStyle w:val="eop"/>
                <w:rFonts w:ascii="Arial" w:hAnsi="Arial" w:cs="Arial"/>
                <w:szCs w:val="22"/>
              </w:rPr>
              <w:t> </w:t>
            </w:r>
          </w:p>
        </w:tc>
        <w:tc>
          <w:tcPr>
            <w:tcW w:w="2127" w:type="dxa"/>
          </w:tcPr>
          <w:p w14:paraId="0AD161FD"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COEP, Pune</w:t>
            </w:r>
            <w:r w:rsidRPr="007E02D7">
              <w:rPr>
                <w:rStyle w:val="eop"/>
                <w:rFonts w:ascii="Arial" w:hAnsi="Arial" w:cs="Arial"/>
                <w:szCs w:val="22"/>
              </w:rPr>
              <w:t> </w:t>
            </w:r>
          </w:p>
        </w:tc>
      </w:tr>
      <w:tr w:rsidR="00D855DF" w:rsidRPr="007E02D7" w14:paraId="3C918B20" w14:textId="77777777" w:rsidTr="00D855DF">
        <w:trPr>
          <w:trHeight w:val="446"/>
        </w:trPr>
        <w:tc>
          <w:tcPr>
            <w:tcW w:w="940" w:type="dxa"/>
          </w:tcPr>
          <w:p w14:paraId="7092A7D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67</w:t>
            </w:r>
          </w:p>
        </w:tc>
        <w:tc>
          <w:tcPr>
            <w:tcW w:w="2977" w:type="dxa"/>
          </w:tcPr>
          <w:p w14:paraId="453E9BA2" w14:textId="77777777" w:rsidR="00D855DF" w:rsidRPr="007E02D7" w:rsidRDefault="00D855DF" w:rsidP="00D855DF">
            <w:pPr>
              <w:spacing w:after="0"/>
              <w:rPr>
                <w:rFonts w:ascii="Arial" w:hAnsi="Arial" w:cs="Arial"/>
                <w:szCs w:val="22"/>
              </w:rPr>
            </w:pPr>
            <w:r w:rsidRPr="007E02D7">
              <w:rPr>
                <w:rStyle w:val="normaltextrun"/>
                <w:rFonts w:ascii="Arial" w:hAnsi="Arial" w:cs="Arial"/>
                <w:color w:val="201F1E"/>
                <w:szCs w:val="22"/>
              </w:rPr>
              <w:t>Industry 4.0</w:t>
            </w:r>
            <w:r w:rsidRPr="007E02D7">
              <w:rPr>
                <w:rStyle w:val="eop"/>
                <w:rFonts w:ascii="Arial" w:hAnsi="Arial" w:cs="Arial"/>
                <w:color w:val="201F1E"/>
                <w:szCs w:val="22"/>
              </w:rPr>
              <w:t> </w:t>
            </w:r>
          </w:p>
        </w:tc>
        <w:tc>
          <w:tcPr>
            <w:tcW w:w="2268" w:type="dxa"/>
          </w:tcPr>
          <w:p w14:paraId="0DE5614F"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Kishore Jawale</w:t>
            </w:r>
            <w:r w:rsidRPr="007E02D7">
              <w:rPr>
                <w:rStyle w:val="eop"/>
                <w:rFonts w:ascii="Arial" w:hAnsi="Arial" w:cs="Arial"/>
                <w:szCs w:val="22"/>
              </w:rPr>
              <w:t> </w:t>
            </w:r>
          </w:p>
        </w:tc>
        <w:tc>
          <w:tcPr>
            <w:tcW w:w="1843" w:type="dxa"/>
          </w:tcPr>
          <w:p w14:paraId="33D2C3CE" w14:textId="0C18BB11" w:rsidR="00D855DF" w:rsidRPr="007E02D7" w:rsidRDefault="00D855DF" w:rsidP="00D855DF">
            <w:pPr>
              <w:spacing w:after="0"/>
              <w:rPr>
                <w:rFonts w:ascii="Arial" w:hAnsi="Arial" w:cs="Arial"/>
                <w:szCs w:val="22"/>
              </w:rPr>
            </w:pPr>
            <w:r w:rsidRPr="007E02D7">
              <w:rPr>
                <w:rStyle w:val="normaltextrun"/>
                <w:rFonts w:ascii="Arial" w:hAnsi="Arial" w:cs="Arial"/>
                <w:szCs w:val="22"/>
              </w:rPr>
              <w:t>1 March to 15</w:t>
            </w:r>
            <w:r w:rsidRPr="007E02D7">
              <w:rPr>
                <w:rStyle w:val="normaltextrun"/>
                <w:rFonts w:ascii="Arial" w:hAnsi="Arial" w:cs="Arial"/>
                <w:szCs w:val="22"/>
                <w:vertAlign w:val="superscript"/>
              </w:rPr>
              <w:t xml:space="preserve"> </w:t>
            </w:r>
            <w:r w:rsidRPr="007E02D7">
              <w:rPr>
                <w:rStyle w:val="normaltextrun"/>
                <w:rFonts w:ascii="Arial" w:hAnsi="Arial" w:cs="Arial"/>
                <w:szCs w:val="22"/>
              </w:rPr>
              <w:t xml:space="preserve">  August  2020</w:t>
            </w:r>
            <w:r w:rsidRPr="007E02D7">
              <w:rPr>
                <w:rStyle w:val="eop"/>
                <w:rFonts w:ascii="Arial" w:hAnsi="Arial" w:cs="Arial"/>
                <w:szCs w:val="22"/>
              </w:rPr>
              <w:t> </w:t>
            </w:r>
          </w:p>
        </w:tc>
        <w:tc>
          <w:tcPr>
            <w:tcW w:w="2127" w:type="dxa"/>
          </w:tcPr>
          <w:p w14:paraId="37AE80D7"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The Hong-Kong Polytechnic University</w:t>
            </w:r>
            <w:r w:rsidRPr="007E02D7">
              <w:rPr>
                <w:rStyle w:val="eop"/>
                <w:rFonts w:ascii="Arial" w:hAnsi="Arial" w:cs="Arial"/>
                <w:szCs w:val="22"/>
              </w:rPr>
              <w:t> </w:t>
            </w:r>
          </w:p>
        </w:tc>
      </w:tr>
      <w:tr w:rsidR="00D855DF" w:rsidRPr="007E02D7" w14:paraId="7EEB00C4" w14:textId="77777777" w:rsidTr="00D855DF">
        <w:trPr>
          <w:trHeight w:val="446"/>
        </w:trPr>
        <w:tc>
          <w:tcPr>
            <w:tcW w:w="940" w:type="dxa"/>
            <w:shd w:val="clear" w:color="auto" w:fill="A6A6A6" w:themeFill="background1" w:themeFillShade="A6"/>
          </w:tcPr>
          <w:p w14:paraId="1EDE1AAA" w14:textId="5D381089"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49B19C9C" w14:textId="4ADF3A9A" w:rsidR="00D855DF" w:rsidRPr="007E02D7" w:rsidRDefault="00D855DF" w:rsidP="00D855DF">
            <w:pPr>
              <w:spacing w:after="0"/>
              <w:rPr>
                <w:rStyle w:val="normaltextrun"/>
                <w:rFonts w:ascii="Arial" w:hAnsi="Arial" w:cs="Arial"/>
                <w:color w:val="201F1E"/>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DD1F6FF" w14:textId="70D7EFD2" w:rsidR="00D855DF" w:rsidRPr="007E02D7" w:rsidRDefault="00D855DF" w:rsidP="00D855DF">
            <w:pPr>
              <w:spacing w:after="0"/>
              <w:rPr>
                <w:rStyle w:val="normaltextrun"/>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3AFD64D0" w14:textId="27184F3D" w:rsidR="00D855DF" w:rsidRPr="007E02D7" w:rsidRDefault="00D855DF" w:rsidP="00D855DF">
            <w:pPr>
              <w:spacing w:after="0"/>
              <w:rPr>
                <w:rStyle w:val="normaltextrun"/>
                <w:rFonts w:ascii="Arial" w:hAnsi="Arial" w:cs="Arial"/>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261140AD" w14:textId="6AA4AC0D" w:rsidR="00D855DF" w:rsidRPr="007E02D7" w:rsidRDefault="00D855DF" w:rsidP="00D855DF">
            <w:pPr>
              <w:spacing w:after="0"/>
              <w:rPr>
                <w:rStyle w:val="normaltextrun"/>
                <w:rFonts w:ascii="Arial" w:hAnsi="Arial" w:cs="Arial"/>
                <w:szCs w:val="22"/>
              </w:rPr>
            </w:pPr>
            <w:r w:rsidRPr="007E02D7">
              <w:rPr>
                <w:rFonts w:ascii="Arial" w:hAnsi="Arial" w:cs="Arial"/>
                <w:b/>
                <w:szCs w:val="22"/>
              </w:rPr>
              <w:t>Venue</w:t>
            </w:r>
          </w:p>
        </w:tc>
      </w:tr>
      <w:tr w:rsidR="00D855DF" w:rsidRPr="007E02D7" w14:paraId="46F89AD3" w14:textId="77777777" w:rsidTr="00D855DF">
        <w:trPr>
          <w:trHeight w:val="446"/>
        </w:trPr>
        <w:tc>
          <w:tcPr>
            <w:tcW w:w="940" w:type="dxa"/>
          </w:tcPr>
          <w:p w14:paraId="36932E5B"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68</w:t>
            </w:r>
          </w:p>
        </w:tc>
        <w:tc>
          <w:tcPr>
            <w:tcW w:w="2977" w:type="dxa"/>
          </w:tcPr>
          <w:p w14:paraId="476629D5" w14:textId="77777777" w:rsidR="00D855DF" w:rsidRPr="007E02D7" w:rsidRDefault="00D855DF" w:rsidP="00D855DF">
            <w:pPr>
              <w:spacing w:after="0"/>
              <w:rPr>
                <w:rFonts w:ascii="Arial" w:hAnsi="Arial" w:cs="Arial"/>
                <w:szCs w:val="22"/>
              </w:rPr>
            </w:pPr>
            <w:r w:rsidRPr="007E02D7">
              <w:rPr>
                <w:rStyle w:val="normaltextrun"/>
                <w:rFonts w:ascii="Arial" w:hAnsi="Arial" w:cs="Arial"/>
                <w:color w:val="201F1E"/>
                <w:szCs w:val="22"/>
              </w:rPr>
              <w:t>Industry-Academia Connect: Empowering Students and Faculty to be Industry Ready</w:t>
            </w:r>
            <w:r w:rsidRPr="007E02D7">
              <w:rPr>
                <w:rStyle w:val="eop"/>
                <w:rFonts w:ascii="Arial" w:hAnsi="Arial" w:cs="Arial"/>
                <w:color w:val="201F1E"/>
                <w:szCs w:val="22"/>
              </w:rPr>
              <w:t> </w:t>
            </w:r>
          </w:p>
        </w:tc>
        <w:tc>
          <w:tcPr>
            <w:tcW w:w="2268" w:type="dxa"/>
          </w:tcPr>
          <w:p w14:paraId="355FA2E0"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Kishore Jawale</w:t>
            </w:r>
            <w:r w:rsidRPr="007E02D7">
              <w:rPr>
                <w:rStyle w:val="eop"/>
                <w:rFonts w:ascii="Arial" w:hAnsi="Arial" w:cs="Arial"/>
                <w:szCs w:val="22"/>
              </w:rPr>
              <w:t> </w:t>
            </w:r>
          </w:p>
        </w:tc>
        <w:tc>
          <w:tcPr>
            <w:tcW w:w="1843" w:type="dxa"/>
          </w:tcPr>
          <w:p w14:paraId="30F844B1"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17 to 18 October 2020</w:t>
            </w:r>
            <w:r w:rsidRPr="007E02D7">
              <w:rPr>
                <w:rStyle w:val="eop"/>
                <w:rFonts w:ascii="Arial" w:hAnsi="Arial" w:cs="Arial"/>
                <w:szCs w:val="22"/>
              </w:rPr>
              <w:t> </w:t>
            </w:r>
          </w:p>
        </w:tc>
        <w:tc>
          <w:tcPr>
            <w:tcW w:w="2127" w:type="dxa"/>
          </w:tcPr>
          <w:p w14:paraId="3F70018F" w14:textId="77777777" w:rsidR="00D855DF" w:rsidRPr="007E02D7" w:rsidRDefault="00D855DF" w:rsidP="00D855DF">
            <w:pPr>
              <w:spacing w:after="0"/>
              <w:rPr>
                <w:rFonts w:ascii="Arial" w:hAnsi="Arial" w:cs="Arial"/>
                <w:szCs w:val="22"/>
              </w:rPr>
            </w:pPr>
            <w:r w:rsidRPr="007E02D7">
              <w:rPr>
                <w:rStyle w:val="normaltextrun"/>
                <w:rFonts w:ascii="Arial" w:hAnsi="Arial" w:cs="Arial"/>
                <w:szCs w:val="22"/>
              </w:rPr>
              <w:t>CII, Institute of Quality- SMTTC, Bangalore</w:t>
            </w:r>
            <w:r w:rsidRPr="007E02D7">
              <w:rPr>
                <w:rStyle w:val="eop"/>
                <w:rFonts w:ascii="Arial" w:hAnsi="Arial" w:cs="Arial"/>
                <w:szCs w:val="22"/>
              </w:rPr>
              <w:t> </w:t>
            </w:r>
          </w:p>
        </w:tc>
      </w:tr>
      <w:tr w:rsidR="00D855DF" w:rsidRPr="007E02D7" w14:paraId="43296B6E" w14:textId="77777777" w:rsidTr="00D855DF">
        <w:trPr>
          <w:trHeight w:val="446"/>
        </w:trPr>
        <w:tc>
          <w:tcPr>
            <w:tcW w:w="940" w:type="dxa"/>
          </w:tcPr>
          <w:p w14:paraId="4A585C41"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69</w:t>
            </w:r>
          </w:p>
        </w:tc>
        <w:tc>
          <w:tcPr>
            <w:tcW w:w="2977" w:type="dxa"/>
          </w:tcPr>
          <w:p w14:paraId="3AD80E05" w14:textId="77777777" w:rsidR="00D855DF" w:rsidRPr="007E02D7" w:rsidRDefault="00D855DF" w:rsidP="00D855DF">
            <w:pPr>
              <w:spacing w:after="0"/>
              <w:rPr>
                <w:rStyle w:val="normaltextrun"/>
                <w:rFonts w:ascii="Arial" w:hAnsi="Arial" w:cs="Arial"/>
                <w:color w:val="201F1E"/>
                <w:szCs w:val="22"/>
              </w:rPr>
            </w:pPr>
            <w:r w:rsidRPr="007E02D7">
              <w:rPr>
                <w:rStyle w:val="normaltextrun"/>
                <w:rFonts w:ascii="Arial" w:hAnsi="Arial" w:cs="Arial"/>
                <w:color w:val="201F1E"/>
                <w:szCs w:val="22"/>
              </w:rPr>
              <w:t>DIGITAL TEACHING TECHNIQUES</w:t>
            </w:r>
            <w:r w:rsidRPr="007E02D7">
              <w:rPr>
                <w:rStyle w:val="eop"/>
                <w:rFonts w:ascii="Arial" w:hAnsi="Arial" w:cs="Arial"/>
                <w:color w:val="201F1E"/>
                <w:szCs w:val="22"/>
              </w:rPr>
              <w:t> </w:t>
            </w:r>
          </w:p>
        </w:tc>
        <w:tc>
          <w:tcPr>
            <w:tcW w:w="2268" w:type="dxa"/>
          </w:tcPr>
          <w:p w14:paraId="0D9E9895" w14:textId="77777777" w:rsidR="00D855DF" w:rsidRPr="007E02D7" w:rsidRDefault="00D855DF" w:rsidP="00D855DF">
            <w:pPr>
              <w:spacing w:after="0"/>
              <w:rPr>
                <w:rStyle w:val="normaltextrun"/>
                <w:rFonts w:ascii="Arial" w:hAnsi="Arial" w:cs="Arial"/>
                <w:szCs w:val="22"/>
              </w:rPr>
            </w:pPr>
            <w:r w:rsidRPr="007E02D7">
              <w:rPr>
                <w:rStyle w:val="normaltextrun"/>
                <w:rFonts w:ascii="Arial" w:hAnsi="Arial" w:cs="Arial"/>
                <w:szCs w:val="22"/>
              </w:rPr>
              <w:t>Kishore Jawale</w:t>
            </w:r>
            <w:r w:rsidRPr="007E02D7">
              <w:rPr>
                <w:rStyle w:val="eop"/>
                <w:rFonts w:ascii="Arial" w:hAnsi="Arial" w:cs="Arial"/>
                <w:szCs w:val="22"/>
              </w:rPr>
              <w:t> </w:t>
            </w:r>
          </w:p>
        </w:tc>
        <w:tc>
          <w:tcPr>
            <w:tcW w:w="1843" w:type="dxa"/>
          </w:tcPr>
          <w:p w14:paraId="1850398A" w14:textId="77777777" w:rsidR="00D855DF" w:rsidRPr="007E02D7" w:rsidRDefault="00D855DF" w:rsidP="00D855DF">
            <w:pPr>
              <w:spacing w:after="0"/>
              <w:rPr>
                <w:rStyle w:val="normaltextrun"/>
                <w:rFonts w:ascii="Arial" w:hAnsi="Arial" w:cs="Arial"/>
                <w:szCs w:val="22"/>
              </w:rPr>
            </w:pPr>
            <w:r w:rsidRPr="007E02D7">
              <w:rPr>
                <w:rStyle w:val="normaltextrun"/>
                <w:rFonts w:ascii="Arial" w:hAnsi="Arial" w:cs="Arial"/>
                <w:szCs w:val="22"/>
              </w:rPr>
              <w:t>27 July to 1 August 2020</w:t>
            </w:r>
            <w:r w:rsidRPr="007E02D7">
              <w:rPr>
                <w:rStyle w:val="eop"/>
                <w:rFonts w:ascii="Arial" w:hAnsi="Arial" w:cs="Arial"/>
                <w:szCs w:val="22"/>
              </w:rPr>
              <w:t> </w:t>
            </w:r>
          </w:p>
        </w:tc>
        <w:tc>
          <w:tcPr>
            <w:tcW w:w="2127" w:type="dxa"/>
          </w:tcPr>
          <w:p w14:paraId="58BC1974" w14:textId="77777777" w:rsidR="00D855DF" w:rsidRPr="007E02D7" w:rsidRDefault="00D855DF" w:rsidP="00D855DF">
            <w:pPr>
              <w:spacing w:after="0"/>
              <w:rPr>
                <w:rStyle w:val="normaltextrun"/>
                <w:rFonts w:ascii="Arial" w:hAnsi="Arial" w:cs="Arial"/>
                <w:szCs w:val="22"/>
              </w:rPr>
            </w:pPr>
            <w:r w:rsidRPr="007E02D7">
              <w:rPr>
                <w:rStyle w:val="normaltextrun"/>
                <w:rFonts w:ascii="Arial" w:hAnsi="Arial" w:cs="Arial"/>
                <w:szCs w:val="22"/>
              </w:rPr>
              <w:t>ICT Academy, Chennai</w:t>
            </w:r>
            <w:r w:rsidRPr="007E02D7">
              <w:rPr>
                <w:rStyle w:val="eop"/>
                <w:rFonts w:ascii="Arial" w:hAnsi="Arial" w:cs="Arial"/>
                <w:szCs w:val="22"/>
              </w:rPr>
              <w:t> </w:t>
            </w:r>
          </w:p>
        </w:tc>
      </w:tr>
      <w:tr w:rsidR="00D855DF" w:rsidRPr="007E02D7" w14:paraId="736B7459" w14:textId="77777777" w:rsidTr="00D855DF">
        <w:trPr>
          <w:trHeight w:val="446"/>
        </w:trPr>
        <w:tc>
          <w:tcPr>
            <w:tcW w:w="10155" w:type="dxa"/>
            <w:gridSpan w:val="5"/>
          </w:tcPr>
          <w:p w14:paraId="270B3135"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sz w:val="22"/>
                <w:szCs w:val="22"/>
              </w:rPr>
              <w:t>Department of Mathematics</w:t>
            </w:r>
          </w:p>
        </w:tc>
      </w:tr>
      <w:tr w:rsidR="00D855DF" w:rsidRPr="007E02D7" w14:paraId="35A3807C" w14:textId="77777777" w:rsidTr="00D855DF">
        <w:trPr>
          <w:trHeight w:val="446"/>
        </w:trPr>
        <w:tc>
          <w:tcPr>
            <w:tcW w:w="940" w:type="dxa"/>
          </w:tcPr>
          <w:p w14:paraId="7C5B801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70</w:t>
            </w:r>
          </w:p>
        </w:tc>
        <w:tc>
          <w:tcPr>
            <w:tcW w:w="2977" w:type="dxa"/>
          </w:tcPr>
          <w:p w14:paraId="5D4D61F2" w14:textId="77777777" w:rsidR="00D855DF" w:rsidRPr="007E02D7" w:rsidRDefault="00D855DF" w:rsidP="00D855DF">
            <w:pPr>
              <w:spacing w:after="0"/>
              <w:rPr>
                <w:rFonts w:ascii="Arial" w:hAnsi="Arial" w:cs="Arial"/>
                <w:szCs w:val="22"/>
              </w:rPr>
            </w:pPr>
            <w:r w:rsidRPr="007E02D7">
              <w:rPr>
                <w:rFonts w:ascii="Arial" w:hAnsi="Arial" w:cs="Arial"/>
                <w:szCs w:val="22"/>
              </w:rPr>
              <w:t>Webinar on ‘CO-PO Attainment Computation and Outcomes Analysis’</w:t>
            </w:r>
          </w:p>
        </w:tc>
        <w:tc>
          <w:tcPr>
            <w:tcW w:w="2268" w:type="dxa"/>
          </w:tcPr>
          <w:p w14:paraId="7CB3634B" w14:textId="77777777" w:rsidR="00D855DF" w:rsidRPr="007E02D7" w:rsidRDefault="00D855DF" w:rsidP="00D855DF">
            <w:pPr>
              <w:spacing w:after="0"/>
              <w:rPr>
                <w:rFonts w:ascii="Arial" w:hAnsi="Arial" w:cs="Arial"/>
                <w:szCs w:val="22"/>
              </w:rPr>
            </w:pPr>
            <w:r w:rsidRPr="007E02D7">
              <w:rPr>
                <w:rFonts w:ascii="Arial" w:hAnsi="Arial" w:cs="Arial"/>
                <w:szCs w:val="22"/>
              </w:rPr>
              <w:t>Dalvi K. V. and Majithia J. T.</w:t>
            </w:r>
          </w:p>
        </w:tc>
        <w:tc>
          <w:tcPr>
            <w:tcW w:w="1843" w:type="dxa"/>
            <w:vAlign w:val="center"/>
          </w:tcPr>
          <w:p w14:paraId="08F5210C" w14:textId="77777777" w:rsidR="00D855DF" w:rsidRPr="007E02D7" w:rsidRDefault="00D855DF" w:rsidP="00D855DF">
            <w:pPr>
              <w:spacing w:after="0"/>
              <w:rPr>
                <w:rFonts w:ascii="Arial" w:hAnsi="Arial" w:cs="Arial"/>
                <w:szCs w:val="22"/>
              </w:rPr>
            </w:pPr>
            <w:r w:rsidRPr="007E02D7">
              <w:rPr>
                <w:rFonts w:ascii="Arial" w:hAnsi="Arial" w:cs="Arial"/>
                <w:szCs w:val="22"/>
              </w:rPr>
              <w:t>30 May 2020</w:t>
            </w:r>
          </w:p>
        </w:tc>
        <w:tc>
          <w:tcPr>
            <w:tcW w:w="2127" w:type="dxa"/>
            <w:vAlign w:val="center"/>
          </w:tcPr>
          <w:p w14:paraId="3F0172F2" w14:textId="77777777" w:rsidR="00D855DF" w:rsidRPr="007E02D7" w:rsidRDefault="00D855DF" w:rsidP="00D855DF">
            <w:pPr>
              <w:rPr>
                <w:rFonts w:ascii="Arial" w:hAnsi="Arial" w:cs="Arial"/>
                <w:szCs w:val="22"/>
              </w:rPr>
            </w:pPr>
            <w:r w:rsidRPr="007E02D7">
              <w:rPr>
                <w:rFonts w:ascii="Arial" w:hAnsi="Arial" w:cs="Arial"/>
                <w:szCs w:val="22"/>
              </w:rPr>
              <w:t>InPods Ed-tech Pune (Online)</w:t>
            </w:r>
          </w:p>
        </w:tc>
      </w:tr>
      <w:tr w:rsidR="00D855DF" w:rsidRPr="007E02D7" w14:paraId="65C6B500" w14:textId="77777777" w:rsidTr="00D855DF">
        <w:trPr>
          <w:trHeight w:val="446"/>
        </w:trPr>
        <w:tc>
          <w:tcPr>
            <w:tcW w:w="940" w:type="dxa"/>
          </w:tcPr>
          <w:p w14:paraId="5C84F55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71</w:t>
            </w:r>
          </w:p>
        </w:tc>
        <w:tc>
          <w:tcPr>
            <w:tcW w:w="2977" w:type="dxa"/>
          </w:tcPr>
          <w:p w14:paraId="73C48103" w14:textId="77777777" w:rsidR="00D855DF" w:rsidRPr="007E02D7" w:rsidRDefault="00D855DF" w:rsidP="00D855DF">
            <w:pPr>
              <w:spacing w:after="0"/>
              <w:rPr>
                <w:rFonts w:ascii="Arial" w:hAnsi="Arial" w:cs="Arial"/>
                <w:szCs w:val="22"/>
              </w:rPr>
            </w:pPr>
            <w:r w:rsidRPr="007E02D7">
              <w:rPr>
                <w:rFonts w:ascii="Arial" w:eastAsia="Times New Roman" w:hAnsi="Arial" w:cs="Arial"/>
                <w:color w:val="000000"/>
                <w:szCs w:val="22"/>
              </w:rPr>
              <w:t>Teaching-Learning Tools and Pedagogies</w:t>
            </w:r>
          </w:p>
        </w:tc>
        <w:tc>
          <w:tcPr>
            <w:tcW w:w="2268" w:type="dxa"/>
          </w:tcPr>
          <w:p w14:paraId="549646B3" w14:textId="77777777" w:rsidR="00D855DF" w:rsidRPr="007E02D7" w:rsidRDefault="00D855DF" w:rsidP="00D855DF">
            <w:pPr>
              <w:spacing w:after="0"/>
              <w:rPr>
                <w:rFonts w:ascii="Arial" w:hAnsi="Arial" w:cs="Arial"/>
                <w:szCs w:val="22"/>
              </w:rPr>
            </w:pPr>
            <w:r w:rsidRPr="007E02D7">
              <w:rPr>
                <w:rFonts w:ascii="Arial" w:hAnsi="Arial" w:cs="Arial"/>
                <w:szCs w:val="22"/>
              </w:rPr>
              <w:t>Shinde N. V.</w:t>
            </w:r>
          </w:p>
        </w:tc>
        <w:tc>
          <w:tcPr>
            <w:tcW w:w="1843" w:type="dxa"/>
            <w:vAlign w:val="center"/>
          </w:tcPr>
          <w:p w14:paraId="24232F8C" w14:textId="77777777" w:rsidR="00D855DF" w:rsidRPr="007E02D7" w:rsidRDefault="00D855DF" w:rsidP="00D855DF">
            <w:pPr>
              <w:spacing w:after="0"/>
              <w:rPr>
                <w:rFonts w:ascii="Arial" w:hAnsi="Arial" w:cs="Arial"/>
                <w:szCs w:val="22"/>
              </w:rPr>
            </w:pPr>
            <w:r w:rsidRPr="007E02D7">
              <w:rPr>
                <w:rFonts w:ascii="Arial" w:hAnsi="Arial" w:cs="Arial"/>
                <w:szCs w:val="22"/>
              </w:rPr>
              <w:t>3 Auguest 2020</w:t>
            </w:r>
          </w:p>
        </w:tc>
        <w:tc>
          <w:tcPr>
            <w:tcW w:w="2127" w:type="dxa"/>
            <w:vAlign w:val="center"/>
          </w:tcPr>
          <w:p w14:paraId="74E3E4A0" w14:textId="77777777" w:rsidR="00D855DF" w:rsidRPr="007E02D7" w:rsidRDefault="00D855DF" w:rsidP="00D855DF">
            <w:pPr>
              <w:spacing w:after="0"/>
              <w:rPr>
                <w:rFonts w:ascii="Arial" w:hAnsi="Arial" w:cs="Arial"/>
                <w:szCs w:val="22"/>
              </w:rPr>
            </w:pPr>
            <w:r w:rsidRPr="007E02D7">
              <w:rPr>
                <w:rFonts w:ascii="Arial" w:hAnsi="Arial" w:cs="Arial"/>
                <w:szCs w:val="22"/>
              </w:rPr>
              <w:t>Organised by FICCI (Online)</w:t>
            </w:r>
          </w:p>
        </w:tc>
      </w:tr>
      <w:tr w:rsidR="00D855DF" w:rsidRPr="007E02D7" w14:paraId="0E3DC95D" w14:textId="77777777" w:rsidTr="00D855DF">
        <w:trPr>
          <w:trHeight w:val="446"/>
        </w:trPr>
        <w:tc>
          <w:tcPr>
            <w:tcW w:w="940" w:type="dxa"/>
          </w:tcPr>
          <w:p w14:paraId="131AA9FA"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72</w:t>
            </w:r>
          </w:p>
        </w:tc>
        <w:tc>
          <w:tcPr>
            <w:tcW w:w="2977" w:type="dxa"/>
          </w:tcPr>
          <w:p w14:paraId="00F7A1A8" w14:textId="77777777" w:rsidR="00D855DF" w:rsidRPr="007E02D7" w:rsidRDefault="00D855DF" w:rsidP="00D855DF">
            <w:pPr>
              <w:spacing w:after="0"/>
              <w:rPr>
                <w:rFonts w:ascii="Arial" w:eastAsia="Times New Roman" w:hAnsi="Arial" w:cs="Arial"/>
                <w:bCs/>
                <w:color w:val="000000"/>
                <w:szCs w:val="22"/>
                <w:lang w:val="en-IN"/>
              </w:rPr>
            </w:pPr>
            <w:r w:rsidRPr="007E02D7">
              <w:rPr>
                <w:rFonts w:ascii="Arial" w:eastAsia="Times New Roman" w:hAnsi="Arial" w:cs="Arial"/>
                <w:bCs/>
                <w:color w:val="000000"/>
                <w:szCs w:val="22"/>
                <w:lang w:val="en-IN"/>
              </w:rPr>
              <w:t>Social Entrepreneurship Swachhta&amp; Rural Engagement</w:t>
            </w:r>
          </w:p>
        </w:tc>
        <w:tc>
          <w:tcPr>
            <w:tcW w:w="2268" w:type="dxa"/>
          </w:tcPr>
          <w:p w14:paraId="37016899" w14:textId="77777777" w:rsidR="00D855DF" w:rsidRPr="007E02D7" w:rsidRDefault="00D855DF" w:rsidP="00D855DF">
            <w:pPr>
              <w:spacing w:after="0"/>
              <w:rPr>
                <w:rFonts w:ascii="Arial" w:hAnsi="Arial" w:cs="Arial"/>
                <w:szCs w:val="22"/>
              </w:rPr>
            </w:pPr>
            <w:r w:rsidRPr="007E02D7">
              <w:rPr>
                <w:rFonts w:ascii="Arial" w:hAnsi="Arial" w:cs="Arial"/>
                <w:szCs w:val="22"/>
              </w:rPr>
              <w:t>Majithia J. T.</w:t>
            </w:r>
          </w:p>
        </w:tc>
        <w:tc>
          <w:tcPr>
            <w:tcW w:w="1843" w:type="dxa"/>
            <w:vAlign w:val="center"/>
          </w:tcPr>
          <w:p w14:paraId="4C1682C2" w14:textId="77777777" w:rsidR="00D855DF" w:rsidRPr="007E02D7" w:rsidRDefault="00D855DF" w:rsidP="00D855DF">
            <w:pPr>
              <w:spacing w:after="0"/>
              <w:rPr>
                <w:rFonts w:ascii="Arial" w:hAnsi="Arial" w:cs="Arial"/>
                <w:szCs w:val="22"/>
              </w:rPr>
            </w:pPr>
            <w:r w:rsidRPr="007E02D7">
              <w:rPr>
                <w:rFonts w:ascii="Arial" w:hAnsi="Arial" w:cs="Arial"/>
                <w:szCs w:val="22"/>
              </w:rPr>
              <w:t>18 September 2020</w:t>
            </w:r>
          </w:p>
        </w:tc>
        <w:tc>
          <w:tcPr>
            <w:tcW w:w="2127" w:type="dxa"/>
            <w:vAlign w:val="center"/>
          </w:tcPr>
          <w:p w14:paraId="16A3353B" w14:textId="77777777" w:rsidR="00D855DF" w:rsidRPr="007E02D7" w:rsidRDefault="00D855DF" w:rsidP="00D855DF">
            <w:pPr>
              <w:spacing w:after="0"/>
              <w:rPr>
                <w:rFonts w:ascii="Arial" w:hAnsi="Arial" w:cs="Arial"/>
                <w:szCs w:val="22"/>
              </w:rPr>
            </w:pPr>
            <w:r w:rsidRPr="007E02D7">
              <w:rPr>
                <w:rFonts w:ascii="Arial" w:hAnsi="Arial" w:cs="Arial"/>
                <w:szCs w:val="22"/>
              </w:rPr>
              <w:t>Organized by MGNREC (Online)</w:t>
            </w:r>
          </w:p>
        </w:tc>
      </w:tr>
      <w:tr w:rsidR="00D855DF" w:rsidRPr="007E02D7" w14:paraId="0C26CCB2" w14:textId="77777777" w:rsidTr="00D855DF">
        <w:trPr>
          <w:trHeight w:val="446"/>
        </w:trPr>
        <w:tc>
          <w:tcPr>
            <w:tcW w:w="940" w:type="dxa"/>
          </w:tcPr>
          <w:p w14:paraId="7362BFB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73</w:t>
            </w:r>
          </w:p>
        </w:tc>
        <w:tc>
          <w:tcPr>
            <w:tcW w:w="2977" w:type="dxa"/>
          </w:tcPr>
          <w:p w14:paraId="2E619B89" w14:textId="77777777" w:rsidR="00D855DF" w:rsidRPr="007E02D7" w:rsidRDefault="00D855DF" w:rsidP="00D855DF">
            <w:pPr>
              <w:spacing w:after="0"/>
              <w:rPr>
                <w:rFonts w:ascii="Arial" w:eastAsia="Times New Roman" w:hAnsi="Arial" w:cs="Arial"/>
                <w:bCs/>
                <w:color w:val="000000"/>
                <w:szCs w:val="22"/>
                <w:lang w:val="en-IN"/>
              </w:rPr>
            </w:pPr>
            <w:r w:rsidRPr="007E02D7">
              <w:rPr>
                <w:rFonts w:ascii="Arial" w:eastAsia="Times New Roman" w:hAnsi="Arial" w:cs="Arial"/>
                <w:bCs/>
                <w:color w:val="000000"/>
                <w:szCs w:val="22"/>
              </w:rPr>
              <w:t>Advanced pedagogies: Active learning and digital tool</w:t>
            </w:r>
          </w:p>
        </w:tc>
        <w:tc>
          <w:tcPr>
            <w:tcW w:w="2268" w:type="dxa"/>
          </w:tcPr>
          <w:p w14:paraId="71989854" w14:textId="77777777" w:rsidR="00D855DF" w:rsidRPr="007E02D7" w:rsidRDefault="00D855DF" w:rsidP="00D855DF">
            <w:pPr>
              <w:spacing w:after="0"/>
              <w:rPr>
                <w:rFonts w:ascii="Arial" w:hAnsi="Arial" w:cs="Arial"/>
                <w:szCs w:val="22"/>
              </w:rPr>
            </w:pPr>
            <w:r w:rsidRPr="007E02D7">
              <w:rPr>
                <w:rFonts w:ascii="Arial" w:hAnsi="Arial" w:cs="Arial"/>
                <w:szCs w:val="22"/>
              </w:rPr>
              <w:t>Shinde N. V. and Tapadia</w:t>
            </w:r>
          </w:p>
        </w:tc>
        <w:tc>
          <w:tcPr>
            <w:tcW w:w="1843" w:type="dxa"/>
            <w:vAlign w:val="center"/>
          </w:tcPr>
          <w:p w14:paraId="0618CC40" w14:textId="77777777" w:rsidR="00D855DF" w:rsidRPr="007E02D7" w:rsidRDefault="00D855DF" w:rsidP="00D855DF">
            <w:pPr>
              <w:spacing w:after="0"/>
              <w:rPr>
                <w:rFonts w:ascii="Arial" w:hAnsi="Arial" w:cs="Arial"/>
                <w:szCs w:val="22"/>
              </w:rPr>
            </w:pPr>
            <w:r w:rsidRPr="007E02D7">
              <w:rPr>
                <w:rFonts w:ascii="Arial" w:hAnsi="Arial" w:cs="Arial"/>
                <w:szCs w:val="22"/>
              </w:rPr>
              <w:t>5 to 9 Octomber 2020</w:t>
            </w:r>
          </w:p>
        </w:tc>
        <w:tc>
          <w:tcPr>
            <w:tcW w:w="2127" w:type="dxa"/>
            <w:vAlign w:val="center"/>
          </w:tcPr>
          <w:p w14:paraId="00605EF0" w14:textId="77777777" w:rsidR="00D855DF" w:rsidRPr="007E02D7" w:rsidRDefault="00D855DF" w:rsidP="00D855DF">
            <w:pPr>
              <w:spacing w:after="0"/>
              <w:rPr>
                <w:rFonts w:ascii="Arial" w:hAnsi="Arial" w:cs="Arial"/>
                <w:szCs w:val="22"/>
              </w:rPr>
            </w:pPr>
            <w:r w:rsidRPr="007E02D7">
              <w:rPr>
                <w:rFonts w:ascii="Arial" w:hAnsi="Arial" w:cs="Arial"/>
                <w:szCs w:val="22"/>
              </w:rPr>
              <w:t>IIT Hyderabad (Online)</w:t>
            </w:r>
          </w:p>
        </w:tc>
      </w:tr>
      <w:tr w:rsidR="00D855DF" w:rsidRPr="007E02D7" w14:paraId="70BE8E82" w14:textId="77777777" w:rsidTr="00D855DF">
        <w:trPr>
          <w:trHeight w:val="446"/>
        </w:trPr>
        <w:tc>
          <w:tcPr>
            <w:tcW w:w="940" w:type="dxa"/>
          </w:tcPr>
          <w:p w14:paraId="4787824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74</w:t>
            </w:r>
          </w:p>
        </w:tc>
        <w:tc>
          <w:tcPr>
            <w:tcW w:w="2977" w:type="dxa"/>
          </w:tcPr>
          <w:p w14:paraId="349E0686" w14:textId="77777777" w:rsidR="00D855DF" w:rsidRPr="007E02D7" w:rsidRDefault="00D855DF" w:rsidP="00D855DF">
            <w:pPr>
              <w:spacing w:after="0"/>
              <w:rPr>
                <w:rFonts w:ascii="Arial" w:eastAsia="Times New Roman" w:hAnsi="Arial" w:cs="Arial"/>
                <w:bCs/>
                <w:color w:val="000000"/>
                <w:szCs w:val="22"/>
              </w:rPr>
            </w:pPr>
            <w:r w:rsidRPr="007E02D7">
              <w:rPr>
                <w:rFonts w:ascii="Arial" w:eastAsia="Times New Roman" w:hAnsi="Arial" w:cs="Arial"/>
                <w:bCs/>
                <w:color w:val="000000"/>
                <w:szCs w:val="22"/>
              </w:rPr>
              <w:t>Awareness webinar on Outcome based education and accreditation</w:t>
            </w:r>
          </w:p>
        </w:tc>
        <w:tc>
          <w:tcPr>
            <w:tcW w:w="2268" w:type="dxa"/>
          </w:tcPr>
          <w:p w14:paraId="2D6D0F55" w14:textId="77777777" w:rsidR="00D855DF" w:rsidRPr="007E02D7" w:rsidRDefault="00D855DF" w:rsidP="00D855DF">
            <w:pPr>
              <w:spacing w:after="0"/>
              <w:rPr>
                <w:rFonts w:ascii="Arial" w:hAnsi="Arial" w:cs="Arial"/>
                <w:szCs w:val="22"/>
              </w:rPr>
            </w:pPr>
            <w:r w:rsidRPr="007E02D7">
              <w:rPr>
                <w:rFonts w:ascii="Arial" w:hAnsi="Arial" w:cs="Arial"/>
                <w:szCs w:val="22"/>
              </w:rPr>
              <w:t>Dalvi K. V, Kulkarni, Shinde N. V., Majithia J. T, Shinde and  Ghayatadak</w:t>
            </w:r>
          </w:p>
        </w:tc>
        <w:tc>
          <w:tcPr>
            <w:tcW w:w="1843" w:type="dxa"/>
            <w:vAlign w:val="center"/>
          </w:tcPr>
          <w:p w14:paraId="4BF202C0" w14:textId="77777777" w:rsidR="00D855DF" w:rsidRPr="007E02D7" w:rsidRDefault="00D855DF" w:rsidP="00D855DF">
            <w:pPr>
              <w:spacing w:after="0"/>
              <w:rPr>
                <w:rFonts w:ascii="Arial" w:hAnsi="Arial" w:cs="Arial"/>
                <w:szCs w:val="22"/>
              </w:rPr>
            </w:pPr>
            <w:r w:rsidRPr="007E02D7">
              <w:rPr>
                <w:rFonts w:ascii="Arial" w:hAnsi="Arial" w:cs="Arial"/>
                <w:szCs w:val="22"/>
              </w:rPr>
              <w:t>27 November 2020</w:t>
            </w:r>
          </w:p>
        </w:tc>
        <w:tc>
          <w:tcPr>
            <w:tcW w:w="2127" w:type="dxa"/>
            <w:vAlign w:val="center"/>
          </w:tcPr>
          <w:p w14:paraId="1E60558C" w14:textId="77777777" w:rsidR="00D855DF" w:rsidRPr="007E02D7" w:rsidRDefault="00D855DF" w:rsidP="00D855DF">
            <w:pPr>
              <w:spacing w:after="0"/>
              <w:rPr>
                <w:rFonts w:ascii="Arial" w:hAnsi="Arial" w:cs="Arial"/>
                <w:szCs w:val="22"/>
              </w:rPr>
            </w:pPr>
            <w:r w:rsidRPr="007E02D7">
              <w:rPr>
                <w:rFonts w:ascii="Arial" w:eastAsia="Times New Roman" w:hAnsi="Arial" w:cs="Arial"/>
                <w:bCs/>
                <w:color w:val="000000"/>
                <w:szCs w:val="22"/>
              </w:rPr>
              <w:t>Organized by NBA New Delhi, DTE Mumbai and COEP (</w:t>
            </w:r>
            <w:r w:rsidRPr="007E02D7">
              <w:rPr>
                <w:rFonts w:ascii="Arial" w:hAnsi="Arial" w:cs="Arial"/>
                <w:szCs w:val="22"/>
              </w:rPr>
              <w:t>Online)</w:t>
            </w:r>
          </w:p>
        </w:tc>
      </w:tr>
      <w:tr w:rsidR="00D855DF" w:rsidRPr="007E02D7" w14:paraId="1BDF30F8" w14:textId="77777777" w:rsidTr="00D855DF">
        <w:trPr>
          <w:trHeight w:val="446"/>
        </w:trPr>
        <w:tc>
          <w:tcPr>
            <w:tcW w:w="940" w:type="dxa"/>
          </w:tcPr>
          <w:p w14:paraId="596E095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75</w:t>
            </w:r>
          </w:p>
        </w:tc>
        <w:tc>
          <w:tcPr>
            <w:tcW w:w="2977" w:type="dxa"/>
          </w:tcPr>
          <w:p w14:paraId="6D6908AC" w14:textId="77777777" w:rsidR="00D855DF" w:rsidRPr="007E02D7" w:rsidRDefault="00D855DF" w:rsidP="00D855DF">
            <w:pPr>
              <w:spacing w:after="0"/>
              <w:rPr>
                <w:rFonts w:ascii="Arial" w:eastAsia="Times New Roman" w:hAnsi="Arial" w:cs="Arial"/>
                <w:bCs/>
                <w:color w:val="000000"/>
                <w:szCs w:val="22"/>
              </w:rPr>
            </w:pPr>
            <w:r w:rsidRPr="007E02D7">
              <w:rPr>
                <w:rFonts w:ascii="Arial" w:eastAsia="Times New Roman" w:hAnsi="Arial" w:cs="Arial"/>
                <w:bCs/>
                <w:color w:val="000000"/>
                <w:szCs w:val="22"/>
              </w:rPr>
              <w:t>National seminar on Recent Development in Applied Mathematics</w:t>
            </w:r>
          </w:p>
        </w:tc>
        <w:tc>
          <w:tcPr>
            <w:tcW w:w="2268" w:type="dxa"/>
          </w:tcPr>
          <w:p w14:paraId="717EA5EB" w14:textId="77777777" w:rsidR="00D855DF" w:rsidRPr="007E02D7" w:rsidRDefault="00D855DF" w:rsidP="00D855DF">
            <w:pPr>
              <w:spacing w:after="0"/>
              <w:rPr>
                <w:rFonts w:ascii="Arial" w:hAnsi="Arial" w:cs="Arial"/>
                <w:szCs w:val="22"/>
              </w:rPr>
            </w:pPr>
            <w:r w:rsidRPr="007E02D7">
              <w:rPr>
                <w:rFonts w:ascii="Arial" w:hAnsi="Arial" w:cs="Arial"/>
                <w:szCs w:val="22"/>
              </w:rPr>
              <w:t>Shikhare</w:t>
            </w:r>
          </w:p>
        </w:tc>
        <w:tc>
          <w:tcPr>
            <w:tcW w:w="1843" w:type="dxa"/>
            <w:vAlign w:val="center"/>
          </w:tcPr>
          <w:p w14:paraId="22B016E4" w14:textId="77777777" w:rsidR="00D855DF" w:rsidRPr="007E02D7" w:rsidRDefault="00D855DF" w:rsidP="00D855DF">
            <w:pPr>
              <w:spacing w:after="0"/>
              <w:rPr>
                <w:rFonts w:ascii="Arial" w:hAnsi="Arial" w:cs="Arial"/>
                <w:szCs w:val="22"/>
              </w:rPr>
            </w:pPr>
            <w:r w:rsidRPr="007E02D7">
              <w:rPr>
                <w:rFonts w:ascii="Arial" w:hAnsi="Arial" w:cs="Arial"/>
                <w:szCs w:val="22"/>
              </w:rPr>
              <w:t>30 November 2020</w:t>
            </w:r>
          </w:p>
        </w:tc>
        <w:tc>
          <w:tcPr>
            <w:tcW w:w="2127" w:type="dxa"/>
            <w:vAlign w:val="center"/>
          </w:tcPr>
          <w:p w14:paraId="586AFFAB" w14:textId="77777777" w:rsidR="00D855DF" w:rsidRPr="007E02D7" w:rsidRDefault="00D855DF" w:rsidP="00D855DF">
            <w:pPr>
              <w:spacing w:after="0"/>
              <w:rPr>
                <w:rFonts w:ascii="Arial" w:hAnsi="Arial" w:cs="Arial"/>
                <w:szCs w:val="22"/>
              </w:rPr>
            </w:pPr>
            <w:r w:rsidRPr="007E02D7">
              <w:rPr>
                <w:rFonts w:ascii="Arial" w:eastAsia="Times New Roman" w:hAnsi="Arial" w:cs="Arial"/>
                <w:bCs/>
                <w:color w:val="000000"/>
                <w:szCs w:val="22"/>
              </w:rPr>
              <w:t>Kumaraguru college of Liberal Arts and Science, Coimbatore</w:t>
            </w:r>
            <w:r w:rsidRPr="007E02D7">
              <w:rPr>
                <w:rFonts w:ascii="Arial" w:hAnsi="Arial" w:cs="Arial"/>
                <w:szCs w:val="22"/>
              </w:rPr>
              <w:t xml:space="preserve"> (Online)</w:t>
            </w:r>
          </w:p>
        </w:tc>
      </w:tr>
      <w:tr w:rsidR="00D855DF" w:rsidRPr="007E02D7" w14:paraId="1E972583" w14:textId="77777777" w:rsidTr="00D855DF">
        <w:trPr>
          <w:trHeight w:val="446"/>
        </w:trPr>
        <w:tc>
          <w:tcPr>
            <w:tcW w:w="940" w:type="dxa"/>
          </w:tcPr>
          <w:p w14:paraId="5C665882"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76</w:t>
            </w:r>
          </w:p>
        </w:tc>
        <w:tc>
          <w:tcPr>
            <w:tcW w:w="2977" w:type="dxa"/>
          </w:tcPr>
          <w:p w14:paraId="5D5E58D4" w14:textId="77777777" w:rsidR="00D855DF" w:rsidRPr="007E02D7" w:rsidRDefault="00D855DF" w:rsidP="00D855DF">
            <w:pPr>
              <w:spacing w:after="0"/>
              <w:rPr>
                <w:rFonts w:ascii="Arial" w:hAnsi="Arial" w:cs="Arial"/>
                <w:szCs w:val="22"/>
              </w:rPr>
            </w:pPr>
            <w:r w:rsidRPr="007E02D7">
              <w:rPr>
                <w:rFonts w:ascii="Arial" w:eastAsia="Times New Roman" w:hAnsi="Arial" w:cs="Arial"/>
                <w:bCs/>
                <w:color w:val="000000"/>
                <w:szCs w:val="22"/>
              </w:rPr>
              <w:t>National webinar on Application of Mathematics</w:t>
            </w:r>
          </w:p>
        </w:tc>
        <w:tc>
          <w:tcPr>
            <w:tcW w:w="2268" w:type="dxa"/>
          </w:tcPr>
          <w:p w14:paraId="0782A28C" w14:textId="77777777" w:rsidR="00D855DF" w:rsidRPr="007E02D7" w:rsidRDefault="00D855DF" w:rsidP="00D855DF">
            <w:pPr>
              <w:spacing w:after="0"/>
              <w:rPr>
                <w:rFonts w:ascii="Arial" w:hAnsi="Arial" w:cs="Arial"/>
                <w:szCs w:val="22"/>
              </w:rPr>
            </w:pPr>
            <w:r w:rsidRPr="007E02D7">
              <w:rPr>
                <w:rFonts w:ascii="Arial" w:hAnsi="Arial" w:cs="Arial"/>
                <w:szCs w:val="22"/>
              </w:rPr>
              <w:t>Shikhare</w:t>
            </w:r>
          </w:p>
        </w:tc>
        <w:tc>
          <w:tcPr>
            <w:tcW w:w="1843" w:type="dxa"/>
            <w:vAlign w:val="center"/>
          </w:tcPr>
          <w:p w14:paraId="39A28D0E" w14:textId="77777777" w:rsidR="00D855DF" w:rsidRPr="007E02D7" w:rsidRDefault="00D855DF" w:rsidP="00D855DF">
            <w:pPr>
              <w:spacing w:after="0"/>
              <w:rPr>
                <w:rFonts w:ascii="Arial" w:hAnsi="Arial" w:cs="Arial"/>
                <w:szCs w:val="22"/>
              </w:rPr>
            </w:pPr>
            <w:r w:rsidRPr="007E02D7">
              <w:rPr>
                <w:rFonts w:ascii="Arial" w:hAnsi="Arial" w:cs="Arial"/>
                <w:szCs w:val="22"/>
              </w:rPr>
              <w:t>22 December 2020</w:t>
            </w:r>
          </w:p>
        </w:tc>
        <w:tc>
          <w:tcPr>
            <w:tcW w:w="2127" w:type="dxa"/>
            <w:vAlign w:val="center"/>
          </w:tcPr>
          <w:p w14:paraId="2C0A34C5" w14:textId="77777777" w:rsidR="00D855DF" w:rsidRPr="007E02D7" w:rsidRDefault="00D855DF" w:rsidP="00D855DF">
            <w:pPr>
              <w:spacing w:after="0"/>
              <w:rPr>
                <w:rFonts w:ascii="Arial" w:hAnsi="Arial" w:cs="Arial"/>
                <w:szCs w:val="22"/>
              </w:rPr>
            </w:pPr>
            <w:r w:rsidRPr="007E02D7">
              <w:rPr>
                <w:rFonts w:ascii="Arial" w:eastAsia="Times New Roman" w:hAnsi="Arial" w:cs="Arial"/>
                <w:bCs/>
                <w:color w:val="000000"/>
                <w:szCs w:val="22"/>
              </w:rPr>
              <w:t>Auxillium college, Gandhinagar,Vellor</w:t>
            </w:r>
            <w:r w:rsidRPr="007E02D7">
              <w:rPr>
                <w:rFonts w:ascii="Arial" w:hAnsi="Arial" w:cs="Arial"/>
                <w:szCs w:val="22"/>
              </w:rPr>
              <w:t xml:space="preserve"> (Online)</w:t>
            </w:r>
          </w:p>
        </w:tc>
      </w:tr>
      <w:tr w:rsidR="00D855DF" w:rsidRPr="007E02D7" w14:paraId="0D5409AB" w14:textId="77777777" w:rsidTr="00D855DF">
        <w:trPr>
          <w:trHeight w:val="446"/>
        </w:trPr>
        <w:tc>
          <w:tcPr>
            <w:tcW w:w="940" w:type="dxa"/>
          </w:tcPr>
          <w:p w14:paraId="2786D20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77</w:t>
            </w:r>
          </w:p>
        </w:tc>
        <w:tc>
          <w:tcPr>
            <w:tcW w:w="2977" w:type="dxa"/>
          </w:tcPr>
          <w:p w14:paraId="7A353727" w14:textId="77777777" w:rsidR="00D855DF" w:rsidRPr="007E02D7" w:rsidRDefault="00D855DF" w:rsidP="00D855DF">
            <w:pPr>
              <w:spacing w:after="0"/>
              <w:rPr>
                <w:rFonts w:ascii="Arial" w:eastAsia="Times New Roman" w:hAnsi="Arial" w:cs="Arial"/>
                <w:color w:val="000000"/>
                <w:szCs w:val="22"/>
              </w:rPr>
            </w:pPr>
            <w:r w:rsidRPr="007E02D7">
              <w:rPr>
                <w:rFonts w:ascii="Arial" w:hAnsi="Arial" w:cs="Arial"/>
                <w:szCs w:val="22"/>
              </w:rPr>
              <w:t>Workshop on NAAC</w:t>
            </w:r>
          </w:p>
        </w:tc>
        <w:tc>
          <w:tcPr>
            <w:tcW w:w="2268" w:type="dxa"/>
          </w:tcPr>
          <w:p w14:paraId="6691CBBA" w14:textId="77777777" w:rsidR="00D855DF" w:rsidRPr="007E02D7" w:rsidRDefault="00D855DF" w:rsidP="00D855DF">
            <w:pPr>
              <w:spacing w:after="0"/>
              <w:rPr>
                <w:rFonts w:ascii="Arial" w:hAnsi="Arial" w:cs="Arial"/>
                <w:szCs w:val="22"/>
              </w:rPr>
            </w:pPr>
            <w:r w:rsidRPr="007E02D7">
              <w:rPr>
                <w:rFonts w:ascii="Arial" w:hAnsi="Arial" w:cs="Arial"/>
                <w:szCs w:val="22"/>
              </w:rPr>
              <w:t>Dalvi K. V,  Kavishwar S. P., and Dhere A. B.</w:t>
            </w:r>
          </w:p>
        </w:tc>
        <w:tc>
          <w:tcPr>
            <w:tcW w:w="1843" w:type="dxa"/>
            <w:vAlign w:val="center"/>
          </w:tcPr>
          <w:p w14:paraId="02418274" w14:textId="77777777" w:rsidR="00D855DF" w:rsidRPr="007E02D7" w:rsidRDefault="00D855DF" w:rsidP="00D855DF">
            <w:pPr>
              <w:spacing w:after="0"/>
              <w:rPr>
                <w:rFonts w:ascii="Arial" w:hAnsi="Arial" w:cs="Arial"/>
                <w:szCs w:val="22"/>
              </w:rPr>
            </w:pPr>
            <w:r w:rsidRPr="007E02D7">
              <w:rPr>
                <w:rFonts w:ascii="Arial" w:hAnsi="Arial" w:cs="Arial"/>
                <w:szCs w:val="22"/>
              </w:rPr>
              <w:t>12 to 13 March 2021</w:t>
            </w:r>
          </w:p>
        </w:tc>
        <w:tc>
          <w:tcPr>
            <w:tcW w:w="2127" w:type="dxa"/>
            <w:vAlign w:val="center"/>
          </w:tcPr>
          <w:p w14:paraId="2636547D" w14:textId="77777777" w:rsidR="00D855DF" w:rsidRPr="007E02D7" w:rsidRDefault="00D855DF" w:rsidP="00D855DF">
            <w:pPr>
              <w:spacing w:after="0"/>
              <w:rPr>
                <w:rFonts w:ascii="Arial" w:hAnsi="Arial" w:cs="Arial"/>
                <w:szCs w:val="22"/>
              </w:rPr>
            </w:pPr>
            <w:r w:rsidRPr="007E02D7">
              <w:rPr>
                <w:rFonts w:ascii="Arial" w:hAnsi="Arial" w:cs="Arial"/>
                <w:szCs w:val="22"/>
              </w:rPr>
              <w:t>Hidden Oasis, Garade, Taluka-Purandar (Saswad)</w:t>
            </w:r>
          </w:p>
        </w:tc>
      </w:tr>
      <w:tr w:rsidR="00D855DF" w:rsidRPr="007E02D7" w14:paraId="647D0F29" w14:textId="77777777" w:rsidTr="00D855DF">
        <w:trPr>
          <w:trHeight w:val="335"/>
        </w:trPr>
        <w:tc>
          <w:tcPr>
            <w:tcW w:w="10155" w:type="dxa"/>
            <w:gridSpan w:val="5"/>
          </w:tcPr>
          <w:p w14:paraId="6C03AFD2"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color w:val="000000" w:themeColor="text1"/>
                <w:sz w:val="22"/>
                <w:szCs w:val="22"/>
              </w:rPr>
              <w:t>Department of Mechanical Engineering</w:t>
            </w:r>
          </w:p>
        </w:tc>
      </w:tr>
      <w:tr w:rsidR="00D855DF" w:rsidRPr="007E02D7" w14:paraId="730692DC" w14:textId="77777777" w:rsidTr="00D855DF">
        <w:trPr>
          <w:trHeight w:val="446"/>
        </w:trPr>
        <w:tc>
          <w:tcPr>
            <w:tcW w:w="940" w:type="dxa"/>
          </w:tcPr>
          <w:p w14:paraId="2CBB8C1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78</w:t>
            </w:r>
          </w:p>
        </w:tc>
        <w:tc>
          <w:tcPr>
            <w:tcW w:w="2977" w:type="dxa"/>
          </w:tcPr>
          <w:p w14:paraId="31FADD72" w14:textId="77777777" w:rsidR="00D855DF" w:rsidRPr="007E02D7" w:rsidRDefault="00D855DF" w:rsidP="00D855DF">
            <w:pPr>
              <w:spacing w:after="0"/>
              <w:rPr>
                <w:rFonts w:ascii="Arial" w:hAnsi="Arial" w:cs="Arial"/>
                <w:color w:val="000000" w:themeColor="text1"/>
                <w:szCs w:val="22"/>
              </w:rPr>
            </w:pPr>
          </w:p>
          <w:p w14:paraId="000E3F00" w14:textId="77777777" w:rsidR="00D855DF" w:rsidRPr="007E02D7" w:rsidRDefault="00D855DF" w:rsidP="00D855DF">
            <w:pPr>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p w14:paraId="3D939BA5" w14:textId="77777777" w:rsidR="00D855DF" w:rsidRPr="007E02D7" w:rsidRDefault="00D855DF" w:rsidP="00D855DF">
            <w:pPr>
              <w:spacing w:after="0"/>
              <w:rPr>
                <w:rFonts w:ascii="Arial" w:hAnsi="Arial" w:cs="Arial"/>
                <w:color w:val="000000" w:themeColor="text1"/>
                <w:szCs w:val="22"/>
              </w:rPr>
            </w:pPr>
          </w:p>
        </w:tc>
        <w:tc>
          <w:tcPr>
            <w:tcW w:w="2268" w:type="dxa"/>
          </w:tcPr>
          <w:p w14:paraId="62C6EF1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V. Wagh</w:t>
            </w:r>
          </w:p>
        </w:tc>
        <w:tc>
          <w:tcPr>
            <w:tcW w:w="1843" w:type="dxa"/>
          </w:tcPr>
          <w:p w14:paraId="04CE5CC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29 June to 4 July 2020</w:t>
            </w:r>
          </w:p>
        </w:tc>
        <w:tc>
          <w:tcPr>
            <w:tcW w:w="2127" w:type="dxa"/>
          </w:tcPr>
          <w:p w14:paraId="7BC9426F"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2AE66154" w14:textId="77777777" w:rsidTr="00D855DF">
        <w:trPr>
          <w:trHeight w:val="446"/>
        </w:trPr>
        <w:tc>
          <w:tcPr>
            <w:tcW w:w="940" w:type="dxa"/>
            <w:shd w:val="clear" w:color="auto" w:fill="A6A6A6" w:themeFill="background1" w:themeFillShade="A6"/>
          </w:tcPr>
          <w:p w14:paraId="3602D6C5" w14:textId="58D78671"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25F60A4D" w14:textId="5F4D83ED"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6AF5F16E" w14:textId="3BCB03FF"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783BF168" w14:textId="766532DD"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2EA92B14" w14:textId="235D3156" w:rsidR="00D855DF" w:rsidRPr="007E02D7" w:rsidRDefault="00D855DF" w:rsidP="00D855DF">
            <w:pPr>
              <w:spacing w:after="0"/>
              <w:rPr>
                <w:rFonts w:ascii="Arial" w:hAnsi="Arial" w:cs="Arial"/>
                <w:color w:val="000000" w:themeColor="text1"/>
                <w:szCs w:val="22"/>
              </w:rPr>
            </w:pPr>
            <w:r w:rsidRPr="007E02D7">
              <w:rPr>
                <w:rFonts w:ascii="Arial" w:hAnsi="Arial" w:cs="Arial"/>
                <w:b/>
                <w:szCs w:val="22"/>
              </w:rPr>
              <w:t>Venue</w:t>
            </w:r>
          </w:p>
        </w:tc>
      </w:tr>
      <w:tr w:rsidR="00D855DF" w:rsidRPr="007E02D7" w14:paraId="21F24DB1" w14:textId="77777777" w:rsidTr="00D855DF">
        <w:trPr>
          <w:trHeight w:val="446"/>
        </w:trPr>
        <w:tc>
          <w:tcPr>
            <w:tcW w:w="940" w:type="dxa"/>
          </w:tcPr>
          <w:p w14:paraId="5E3CE98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79</w:t>
            </w:r>
          </w:p>
        </w:tc>
        <w:tc>
          <w:tcPr>
            <w:tcW w:w="2977" w:type="dxa"/>
          </w:tcPr>
          <w:p w14:paraId="49F80BBB" w14:textId="2E6AB64B" w:rsidR="00D855DF" w:rsidRPr="00D855DF" w:rsidRDefault="00D855DF" w:rsidP="00D855DF">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Introductio to Matlab and simulink</w:t>
            </w:r>
          </w:p>
        </w:tc>
        <w:tc>
          <w:tcPr>
            <w:tcW w:w="2268" w:type="dxa"/>
          </w:tcPr>
          <w:p w14:paraId="4BE6ED9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P. P Surywanshi</w:t>
            </w:r>
          </w:p>
        </w:tc>
        <w:tc>
          <w:tcPr>
            <w:tcW w:w="1843" w:type="dxa"/>
          </w:tcPr>
          <w:p w14:paraId="753649FE"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19 to 23 October 2020</w:t>
            </w:r>
          </w:p>
        </w:tc>
        <w:tc>
          <w:tcPr>
            <w:tcW w:w="2127" w:type="dxa"/>
          </w:tcPr>
          <w:p w14:paraId="3EC18AB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10212E90" w14:textId="77777777" w:rsidTr="00D855DF">
        <w:trPr>
          <w:trHeight w:val="446"/>
        </w:trPr>
        <w:tc>
          <w:tcPr>
            <w:tcW w:w="940" w:type="dxa"/>
          </w:tcPr>
          <w:p w14:paraId="679B4B4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80</w:t>
            </w:r>
          </w:p>
        </w:tc>
        <w:tc>
          <w:tcPr>
            <w:tcW w:w="2977" w:type="dxa"/>
          </w:tcPr>
          <w:p w14:paraId="6496985D" w14:textId="1B276C1E" w:rsidR="00D855DF" w:rsidRPr="00D855DF" w:rsidRDefault="00D855DF" w:rsidP="00D855DF">
            <w:pPr>
              <w:spacing w:after="0"/>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tc>
        <w:tc>
          <w:tcPr>
            <w:tcW w:w="2268" w:type="dxa"/>
          </w:tcPr>
          <w:p w14:paraId="006023C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N .P.Dale</w:t>
            </w:r>
          </w:p>
        </w:tc>
        <w:tc>
          <w:tcPr>
            <w:tcW w:w="1843" w:type="dxa"/>
          </w:tcPr>
          <w:p w14:paraId="0349EDD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29 June to 4 July 2020</w:t>
            </w:r>
          </w:p>
        </w:tc>
        <w:tc>
          <w:tcPr>
            <w:tcW w:w="2127" w:type="dxa"/>
          </w:tcPr>
          <w:p w14:paraId="463591A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2BF9445F" w14:textId="77777777" w:rsidTr="00D855DF">
        <w:trPr>
          <w:trHeight w:val="446"/>
        </w:trPr>
        <w:tc>
          <w:tcPr>
            <w:tcW w:w="940" w:type="dxa"/>
          </w:tcPr>
          <w:p w14:paraId="640416BD"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81</w:t>
            </w:r>
          </w:p>
        </w:tc>
        <w:tc>
          <w:tcPr>
            <w:tcW w:w="2977" w:type="dxa"/>
          </w:tcPr>
          <w:p w14:paraId="0CA2B012" w14:textId="7CDF9F0F"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Innovation and Entrepreneurship</w:t>
            </w:r>
          </w:p>
        </w:tc>
        <w:tc>
          <w:tcPr>
            <w:tcW w:w="2268" w:type="dxa"/>
          </w:tcPr>
          <w:p w14:paraId="58495411"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Suhas Mohite</w:t>
            </w:r>
          </w:p>
          <w:p w14:paraId="102AEC7E" w14:textId="77777777" w:rsidR="00D855DF" w:rsidRPr="007E02D7" w:rsidRDefault="00D855DF" w:rsidP="00D855DF">
            <w:pPr>
              <w:spacing w:after="0" w:line="240" w:lineRule="auto"/>
              <w:rPr>
                <w:rFonts w:ascii="Arial" w:hAnsi="Arial" w:cs="Arial"/>
                <w:color w:val="000000" w:themeColor="text1"/>
                <w:szCs w:val="22"/>
              </w:rPr>
            </w:pPr>
          </w:p>
        </w:tc>
        <w:tc>
          <w:tcPr>
            <w:tcW w:w="1843" w:type="dxa"/>
          </w:tcPr>
          <w:p w14:paraId="59BF48D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15 January 2021</w:t>
            </w:r>
          </w:p>
        </w:tc>
        <w:tc>
          <w:tcPr>
            <w:tcW w:w="2127" w:type="dxa"/>
          </w:tcPr>
          <w:p w14:paraId="1A5AE469"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165D8BAF" w14:textId="77777777" w:rsidTr="00D855DF">
        <w:trPr>
          <w:trHeight w:val="446"/>
        </w:trPr>
        <w:tc>
          <w:tcPr>
            <w:tcW w:w="940" w:type="dxa"/>
          </w:tcPr>
          <w:p w14:paraId="14C0BB2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82</w:t>
            </w:r>
          </w:p>
        </w:tc>
        <w:tc>
          <w:tcPr>
            <w:tcW w:w="2977" w:type="dxa"/>
          </w:tcPr>
          <w:p w14:paraId="3FE7E7BC" w14:textId="29E5FB29" w:rsidR="00D855DF" w:rsidRPr="00D855DF" w:rsidRDefault="00D855DF" w:rsidP="00D855DF">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tc>
        <w:tc>
          <w:tcPr>
            <w:tcW w:w="2268" w:type="dxa"/>
          </w:tcPr>
          <w:p w14:paraId="3EB1E632"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A. D. Patange</w:t>
            </w:r>
          </w:p>
        </w:tc>
        <w:tc>
          <w:tcPr>
            <w:tcW w:w="1843" w:type="dxa"/>
          </w:tcPr>
          <w:p w14:paraId="49D8F04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29 June to 4 July 2020</w:t>
            </w:r>
          </w:p>
        </w:tc>
        <w:tc>
          <w:tcPr>
            <w:tcW w:w="2127" w:type="dxa"/>
          </w:tcPr>
          <w:p w14:paraId="2286545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5202A84B" w14:textId="77777777" w:rsidTr="00D855DF">
        <w:trPr>
          <w:trHeight w:val="446"/>
        </w:trPr>
        <w:tc>
          <w:tcPr>
            <w:tcW w:w="940" w:type="dxa"/>
          </w:tcPr>
          <w:p w14:paraId="1DC46D6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83</w:t>
            </w:r>
          </w:p>
        </w:tc>
        <w:tc>
          <w:tcPr>
            <w:tcW w:w="2977" w:type="dxa"/>
          </w:tcPr>
          <w:p w14:paraId="58796E1D" w14:textId="76E11F58" w:rsidR="00D855DF" w:rsidRPr="00D855DF" w:rsidRDefault="00D855DF" w:rsidP="00D855DF">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tc>
        <w:tc>
          <w:tcPr>
            <w:tcW w:w="2268" w:type="dxa"/>
          </w:tcPr>
          <w:p w14:paraId="45822381"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S. N. Tapase</w:t>
            </w:r>
          </w:p>
        </w:tc>
        <w:tc>
          <w:tcPr>
            <w:tcW w:w="1843" w:type="dxa"/>
          </w:tcPr>
          <w:p w14:paraId="2C98E4F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29 June to 4 July 2020</w:t>
            </w:r>
          </w:p>
        </w:tc>
        <w:tc>
          <w:tcPr>
            <w:tcW w:w="2127" w:type="dxa"/>
          </w:tcPr>
          <w:p w14:paraId="00943D5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5FA8BB3C" w14:textId="77777777" w:rsidTr="00D855DF">
        <w:trPr>
          <w:trHeight w:val="446"/>
        </w:trPr>
        <w:tc>
          <w:tcPr>
            <w:tcW w:w="940" w:type="dxa"/>
          </w:tcPr>
          <w:p w14:paraId="4AFF361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84</w:t>
            </w:r>
          </w:p>
        </w:tc>
        <w:tc>
          <w:tcPr>
            <w:tcW w:w="2977" w:type="dxa"/>
          </w:tcPr>
          <w:p w14:paraId="212D7E8E" w14:textId="357C6FCD" w:rsidR="00D855DF" w:rsidRPr="00D855DF" w:rsidRDefault="00D855DF" w:rsidP="00D855DF">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tc>
        <w:tc>
          <w:tcPr>
            <w:tcW w:w="2268" w:type="dxa"/>
          </w:tcPr>
          <w:p w14:paraId="695CBEF6"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tcPr>
          <w:p w14:paraId="2616D81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29 June to 4 July 2020</w:t>
            </w:r>
          </w:p>
        </w:tc>
        <w:tc>
          <w:tcPr>
            <w:tcW w:w="2127" w:type="dxa"/>
          </w:tcPr>
          <w:p w14:paraId="556D5D7F"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Online</w:t>
            </w:r>
          </w:p>
        </w:tc>
      </w:tr>
      <w:tr w:rsidR="00D855DF" w:rsidRPr="007E02D7" w14:paraId="63B31F6F" w14:textId="77777777" w:rsidTr="00D855DF">
        <w:trPr>
          <w:trHeight w:val="446"/>
        </w:trPr>
        <w:tc>
          <w:tcPr>
            <w:tcW w:w="10155" w:type="dxa"/>
            <w:gridSpan w:val="5"/>
          </w:tcPr>
          <w:p w14:paraId="6723CE6D"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color w:val="000000" w:themeColor="text1"/>
                <w:sz w:val="22"/>
                <w:szCs w:val="22"/>
              </w:rPr>
              <w:t>Department of Metallurgy and Materials Science</w:t>
            </w:r>
          </w:p>
        </w:tc>
      </w:tr>
      <w:tr w:rsidR="00D855DF" w:rsidRPr="007E02D7" w14:paraId="4731ED06" w14:textId="77777777" w:rsidTr="00D855DF">
        <w:trPr>
          <w:trHeight w:val="446"/>
        </w:trPr>
        <w:tc>
          <w:tcPr>
            <w:tcW w:w="940" w:type="dxa"/>
          </w:tcPr>
          <w:p w14:paraId="69C9DE7B"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85</w:t>
            </w:r>
          </w:p>
        </w:tc>
        <w:tc>
          <w:tcPr>
            <w:tcW w:w="2977" w:type="dxa"/>
          </w:tcPr>
          <w:p w14:paraId="006909E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Awareness Webinar on Outcome Based Education and Accreditation</w:t>
            </w:r>
          </w:p>
        </w:tc>
        <w:tc>
          <w:tcPr>
            <w:tcW w:w="2268" w:type="dxa"/>
          </w:tcPr>
          <w:p w14:paraId="58AC8D25"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K. Kambale</w:t>
            </w:r>
          </w:p>
        </w:tc>
        <w:tc>
          <w:tcPr>
            <w:tcW w:w="1843" w:type="dxa"/>
          </w:tcPr>
          <w:p w14:paraId="6EAFBC2D"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66D2FC9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COEP</w:t>
            </w:r>
          </w:p>
        </w:tc>
      </w:tr>
      <w:tr w:rsidR="00D855DF" w:rsidRPr="007E02D7" w14:paraId="36B58A60" w14:textId="77777777" w:rsidTr="00D855DF">
        <w:trPr>
          <w:trHeight w:val="446"/>
        </w:trPr>
        <w:tc>
          <w:tcPr>
            <w:tcW w:w="940" w:type="dxa"/>
          </w:tcPr>
          <w:p w14:paraId="615EDEC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86</w:t>
            </w:r>
          </w:p>
        </w:tc>
        <w:tc>
          <w:tcPr>
            <w:tcW w:w="2977" w:type="dxa"/>
          </w:tcPr>
          <w:p w14:paraId="0F95BC89"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Streamlining Engineering curriculum for NEPto2020 and Management of Teaching Learning in Online Education</w:t>
            </w:r>
          </w:p>
        </w:tc>
        <w:tc>
          <w:tcPr>
            <w:tcW w:w="2268" w:type="dxa"/>
          </w:tcPr>
          <w:p w14:paraId="7E6E7C6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P. Butee</w:t>
            </w:r>
          </w:p>
        </w:tc>
        <w:tc>
          <w:tcPr>
            <w:tcW w:w="1843" w:type="dxa"/>
          </w:tcPr>
          <w:p w14:paraId="6FA6804F"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11 to13 September 2020</w:t>
            </w:r>
          </w:p>
        </w:tc>
        <w:tc>
          <w:tcPr>
            <w:tcW w:w="2127" w:type="dxa"/>
          </w:tcPr>
          <w:p w14:paraId="61954644" w14:textId="77777777" w:rsidR="00D855DF" w:rsidRPr="007E02D7" w:rsidRDefault="00D855DF" w:rsidP="00D855DF">
            <w:pPr>
              <w:spacing w:after="0" w:line="272" w:lineRule="exact"/>
              <w:rPr>
                <w:rFonts w:ascii="Arial" w:hAnsi="Arial" w:cs="Arial"/>
                <w:color w:val="000000" w:themeColor="text1"/>
                <w:szCs w:val="22"/>
              </w:rPr>
            </w:pPr>
            <w:r w:rsidRPr="007E02D7">
              <w:rPr>
                <w:rFonts w:ascii="Arial" w:hAnsi="Arial" w:cs="Arial"/>
                <w:color w:val="000000" w:themeColor="text1"/>
                <w:szCs w:val="22"/>
              </w:rPr>
              <w:t>IIT Kharagpur, Online Mode</w:t>
            </w:r>
          </w:p>
        </w:tc>
      </w:tr>
      <w:tr w:rsidR="00D855DF" w:rsidRPr="007E02D7" w14:paraId="38911CAD" w14:textId="77777777" w:rsidTr="00D855DF">
        <w:trPr>
          <w:trHeight w:val="446"/>
        </w:trPr>
        <w:tc>
          <w:tcPr>
            <w:tcW w:w="940" w:type="dxa"/>
          </w:tcPr>
          <w:p w14:paraId="6D8A5F6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87</w:t>
            </w:r>
          </w:p>
        </w:tc>
        <w:tc>
          <w:tcPr>
            <w:tcW w:w="2977" w:type="dxa"/>
          </w:tcPr>
          <w:p w14:paraId="707A42F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online workshop on Universal Human Value on the theme “Inculcating Universal Human Values in Technical Education” </w:t>
            </w:r>
          </w:p>
        </w:tc>
        <w:tc>
          <w:tcPr>
            <w:tcW w:w="2268" w:type="dxa"/>
          </w:tcPr>
          <w:p w14:paraId="1D68BEA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V. S. Poddar</w:t>
            </w:r>
          </w:p>
        </w:tc>
        <w:tc>
          <w:tcPr>
            <w:tcW w:w="1843" w:type="dxa"/>
          </w:tcPr>
          <w:p w14:paraId="5666BEF2"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19 to23 October 2020</w:t>
            </w:r>
          </w:p>
        </w:tc>
        <w:tc>
          <w:tcPr>
            <w:tcW w:w="2127" w:type="dxa"/>
          </w:tcPr>
          <w:p w14:paraId="3EB81F2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All India Council for Technical Education(AICTE).</w:t>
            </w:r>
          </w:p>
        </w:tc>
      </w:tr>
      <w:tr w:rsidR="00D855DF" w:rsidRPr="007E02D7" w14:paraId="38D776EE" w14:textId="77777777" w:rsidTr="00D855DF">
        <w:trPr>
          <w:trHeight w:val="446"/>
        </w:trPr>
        <w:tc>
          <w:tcPr>
            <w:tcW w:w="940" w:type="dxa"/>
          </w:tcPr>
          <w:p w14:paraId="3205E11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88</w:t>
            </w:r>
          </w:p>
        </w:tc>
        <w:tc>
          <w:tcPr>
            <w:tcW w:w="2977" w:type="dxa"/>
          </w:tcPr>
          <w:p w14:paraId="26989A0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Advances in Materials Manufacturing, Processes and Properties</w:t>
            </w:r>
          </w:p>
        </w:tc>
        <w:tc>
          <w:tcPr>
            <w:tcW w:w="2268" w:type="dxa"/>
          </w:tcPr>
          <w:p w14:paraId="4758D4C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V. S. Poddar</w:t>
            </w:r>
          </w:p>
        </w:tc>
        <w:tc>
          <w:tcPr>
            <w:tcW w:w="1843" w:type="dxa"/>
          </w:tcPr>
          <w:p w14:paraId="35E6D963"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6 to10 July 2020</w:t>
            </w:r>
          </w:p>
        </w:tc>
        <w:tc>
          <w:tcPr>
            <w:tcW w:w="2127" w:type="dxa"/>
          </w:tcPr>
          <w:p w14:paraId="742E8CAB"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MNIT, Jaipur</w:t>
            </w:r>
          </w:p>
        </w:tc>
      </w:tr>
      <w:tr w:rsidR="00D855DF" w:rsidRPr="007E02D7" w14:paraId="21D73E08" w14:textId="77777777" w:rsidTr="00D855DF">
        <w:trPr>
          <w:trHeight w:val="446"/>
        </w:trPr>
        <w:tc>
          <w:tcPr>
            <w:tcW w:w="940" w:type="dxa"/>
          </w:tcPr>
          <w:p w14:paraId="3CFA573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89</w:t>
            </w:r>
          </w:p>
        </w:tc>
        <w:tc>
          <w:tcPr>
            <w:tcW w:w="2977" w:type="dxa"/>
          </w:tcPr>
          <w:p w14:paraId="6AF088C8"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Advances in Materials Manufacturing, Processes and Properties</w:t>
            </w:r>
          </w:p>
        </w:tc>
        <w:tc>
          <w:tcPr>
            <w:tcW w:w="2268" w:type="dxa"/>
          </w:tcPr>
          <w:p w14:paraId="28BC5C8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M. G. Kulthe</w:t>
            </w:r>
          </w:p>
        </w:tc>
        <w:tc>
          <w:tcPr>
            <w:tcW w:w="1843" w:type="dxa"/>
          </w:tcPr>
          <w:p w14:paraId="5D35F12B"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6 to10 July 2020</w:t>
            </w:r>
          </w:p>
        </w:tc>
        <w:tc>
          <w:tcPr>
            <w:tcW w:w="2127" w:type="dxa"/>
          </w:tcPr>
          <w:p w14:paraId="7971E7D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MNIT, Jaipur</w:t>
            </w:r>
          </w:p>
        </w:tc>
      </w:tr>
      <w:tr w:rsidR="00D855DF" w:rsidRPr="007E02D7" w14:paraId="7707154D" w14:textId="77777777" w:rsidTr="00D855DF">
        <w:trPr>
          <w:trHeight w:val="446"/>
        </w:trPr>
        <w:tc>
          <w:tcPr>
            <w:tcW w:w="940" w:type="dxa"/>
          </w:tcPr>
          <w:p w14:paraId="59736B2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90</w:t>
            </w:r>
          </w:p>
        </w:tc>
        <w:tc>
          <w:tcPr>
            <w:tcW w:w="2977" w:type="dxa"/>
            <w:vAlign w:val="center"/>
          </w:tcPr>
          <w:p w14:paraId="3BE3BF58"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2B30619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M. G. Kulthe</w:t>
            </w:r>
          </w:p>
        </w:tc>
        <w:tc>
          <w:tcPr>
            <w:tcW w:w="1843" w:type="dxa"/>
          </w:tcPr>
          <w:p w14:paraId="7A1BE644"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1B5DC2CE"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469CD11D" w14:textId="77777777" w:rsidTr="00D855DF">
        <w:trPr>
          <w:trHeight w:val="446"/>
        </w:trPr>
        <w:tc>
          <w:tcPr>
            <w:tcW w:w="940" w:type="dxa"/>
          </w:tcPr>
          <w:p w14:paraId="65C91B3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91</w:t>
            </w:r>
          </w:p>
        </w:tc>
        <w:tc>
          <w:tcPr>
            <w:tcW w:w="2977" w:type="dxa"/>
            <w:vAlign w:val="center"/>
          </w:tcPr>
          <w:p w14:paraId="6F25EAB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1CAA513D"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V. T. Thavle</w:t>
            </w:r>
          </w:p>
        </w:tc>
        <w:tc>
          <w:tcPr>
            <w:tcW w:w="1843" w:type="dxa"/>
          </w:tcPr>
          <w:p w14:paraId="4CFB543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60DAD7FC"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2085A224" w14:textId="77777777" w:rsidTr="00D855DF">
        <w:trPr>
          <w:trHeight w:val="446"/>
        </w:trPr>
        <w:tc>
          <w:tcPr>
            <w:tcW w:w="940" w:type="dxa"/>
            <w:shd w:val="clear" w:color="auto" w:fill="A6A6A6" w:themeFill="background1" w:themeFillShade="A6"/>
          </w:tcPr>
          <w:p w14:paraId="41AFC25E" w14:textId="0CECE4CE"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0EC05D55" w14:textId="77126A0E"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4C92D72" w14:textId="187B9645"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34E11E4B" w14:textId="5840A038"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3B53FFB5" w14:textId="424F654D"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b/>
                <w:szCs w:val="22"/>
              </w:rPr>
              <w:t>Venue</w:t>
            </w:r>
          </w:p>
        </w:tc>
      </w:tr>
      <w:tr w:rsidR="00D855DF" w:rsidRPr="007E02D7" w14:paraId="3F202CE2" w14:textId="77777777" w:rsidTr="00D855DF">
        <w:trPr>
          <w:trHeight w:val="446"/>
        </w:trPr>
        <w:tc>
          <w:tcPr>
            <w:tcW w:w="940" w:type="dxa"/>
          </w:tcPr>
          <w:p w14:paraId="090F14F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92</w:t>
            </w:r>
          </w:p>
        </w:tc>
        <w:tc>
          <w:tcPr>
            <w:tcW w:w="2977" w:type="dxa"/>
            <w:vAlign w:val="center"/>
          </w:tcPr>
          <w:p w14:paraId="22A3E986"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0542907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K. R. Kambale</w:t>
            </w:r>
          </w:p>
        </w:tc>
        <w:tc>
          <w:tcPr>
            <w:tcW w:w="1843" w:type="dxa"/>
          </w:tcPr>
          <w:p w14:paraId="65AC4C4A"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1DF79BC9"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207A9521" w14:textId="77777777" w:rsidTr="00D855DF">
        <w:trPr>
          <w:trHeight w:val="446"/>
        </w:trPr>
        <w:tc>
          <w:tcPr>
            <w:tcW w:w="940" w:type="dxa"/>
          </w:tcPr>
          <w:p w14:paraId="5066C32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93</w:t>
            </w:r>
          </w:p>
        </w:tc>
        <w:tc>
          <w:tcPr>
            <w:tcW w:w="2977" w:type="dxa"/>
            <w:vAlign w:val="center"/>
          </w:tcPr>
          <w:p w14:paraId="11597BF9"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0F5B9E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Abhishek M. More</w:t>
            </w:r>
          </w:p>
        </w:tc>
        <w:tc>
          <w:tcPr>
            <w:tcW w:w="1843" w:type="dxa"/>
          </w:tcPr>
          <w:p w14:paraId="5DE9A07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66BDF55B"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19B2E397" w14:textId="77777777" w:rsidTr="00D855DF">
        <w:trPr>
          <w:trHeight w:val="446"/>
        </w:trPr>
        <w:tc>
          <w:tcPr>
            <w:tcW w:w="940" w:type="dxa"/>
          </w:tcPr>
          <w:p w14:paraId="19B7CA2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94</w:t>
            </w:r>
          </w:p>
        </w:tc>
        <w:tc>
          <w:tcPr>
            <w:tcW w:w="2977" w:type="dxa"/>
            <w:vAlign w:val="center"/>
          </w:tcPr>
          <w:p w14:paraId="3AD26E9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5E87FF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U. Dangarikar</w:t>
            </w:r>
          </w:p>
        </w:tc>
        <w:tc>
          <w:tcPr>
            <w:tcW w:w="1843" w:type="dxa"/>
          </w:tcPr>
          <w:p w14:paraId="33816DDC"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07606FE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10D1084D" w14:textId="77777777" w:rsidTr="00D855DF">
        <w:trPr>
          <w:trHeight w:val="446"/>
        </w:trPr>
        <w:tc>
          <w:tcPr>
            <w:tcW w:w="940" w:type="dxa"/>
          </w:tcPr>
          <w:p w14:paraId="7ED1E16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95</w:t>
            </w:r>
          </w:p>
        </w:tc>
        <w:tc>
          <w:tcPr>
            <w:tcW w:w="2977" w:type="dxa"/>
            <w:vAlign w:val="center"/>
          </w:tcPr>
          <w:p w14:paraId="54C24766"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C39F96F"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P. Butee</w:t>
            </w:r>
          </w:p>
        </w:tc>
        <w:tc>
          <w:tcPr>
            <w:tcW w:w="1843" w:type="dxa"/>
          </w:tcPr>
          <w:p w14:paraId="1722E7F3"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312919D7"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2F7776C8" w14:textId="77777777" w:rsidTr="00D855DF">
        <w:trPr>
          <w:trHeight w:val="446"/>
        </w:trPr>
        <w:tc>
          <w:tcPr>
            <w:tcW w:w="940" w:type="dxa"/>
          </w:tcPr>
          <w:p w14:paraId="3E38387B"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96</w:t>
            </w:r>
          </w:p>
        </w:tc>
        <w:tc>
          <w:tcPr>
            <w:tcW w:w="2977" w:type="dxa"/>
            <w:vAlign w:val="center"/>
          </w:tcPr>
          <w:p w14:paraId="0DDB9D9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D39EB6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M. J. Rathod</w:t>
            </w:r>
          </w:p>
        </w:tc>
        <w:tc>
          <w:tcPr>
            <w:tcW w:w="1843" w:type="dxa"/>
          </w:tcPr>
          <w:p w14:paraId="72086259"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46B1D64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20E984B7" w14:textId="77777777" w:rsidTr="00D855DF">
        <w:trPr>
          <w:trHeight w:val="446"/>
        </w:trPr>
        <w:tc>
          <w:tcPr>
            <w:tcW w:w="940" w:type="dxa"/>
          </w:tcPr>
          <w:p w14:paraId="1514A79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97</w:t>
            </w:r>
          </w:p>
        </w:tc>
        <w:tc>
          <w:tcPr>
            <w:tcW w:w="2977" w:type="dxa"/>
            <w:vAlign w:val="center"/>
          </w:tcPr>
          <w:p w14:paraId="546DB93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1066AA9A"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S.T. Vagge</w:t>
            </w:r>
          </w:p>
        </w:tc>
        <w:tc>
          <w:tcPr>
            <w:tcW w:w="1843" w:type="dxa"/>
          </w:tcPr>
          <w:p w14:paraId="4DAB9DF3"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4BD7627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70D945F3" w14:textId="77777777" w:rsidTr="00D855DF">
        <w:trPr>
          <w:trHeight w:val="446"/>
        </w:trPr>
        <w:tc>
          <w:tcPr>
            <w:tcW w:w="940" w:type="dxa"/>
          </w:tcPr>
          <w:p w14:paraId="3995224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98</w:t>
            </w:r>
          </w:p>
        </w:tc>
        <w:tc>
          <w:tcPr>
            <w:tcW w:w="2977" w:type="dxa"/>
            <w:vAlign w:val="center"/>
          </w:tcPr>
          <w:p w14:paraId="295076FA"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0EF11A5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 P. P. Deshpande</w:t>
            </w:r>
          </w:p>
        </w:tc>
        <w:tc>
          <w:tcPr>
            <w:tcW w:w="1843" w:type="dxa"/>
          </w:tcPr>
          <w:p w14:paraId="528CDE1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0131DC33"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55AD8F2F" w14:textId="77777777" w:rsidTr="00D855DF">
        <w:trPr>
          <w:trHeight w:val="446"/>
        </w:trPr>
        <w:tc>
          <w:tcPr>
            <w:tcW w:w="940" w:type="dxa"/>
          </w:tcPr>
          <w:p w14:paraId="5A5D68A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99</w:t>
            </w:r>
          </w:p>
        </w:tc>
        <w:tc>
          <w:tcPr>
            <w:tcW w:w="2977" w:type="dxa"/>
            <w:vAlign w:val="center"/>
          </w:tcPr>
          <w:p w14:paraId="4C857B5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7DA28FA"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P. G. Ranaware</w:t>
            </w:r>
          </w:p>
        </w:tc>
        <w:tc>
          <w:tcPr>
            <w:tcW w:w="1843" w:type="dxa"/>
          </w:tcPr>
          <w:p w14:paraId="4762CD4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3469B0BA"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7E2EE788" w14:textId="77777777" w:rsidTr="00D855DF">
        <w:trPr>
          <w:trHeight w:val="446"/>
        </w:trPr>
        <w:tc>
          <w:tcPr>
            <w:tcW w:w="940" w:type="dxa"/>
          </w:tcPr>
          <w:p w14:paraId="7E5AE01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100</w:t>
            </w:r>
          </w:p>
        </w:tc>
        <w:tc>
          <w:tcPr>
            <w:tcW w:w="2977" w:type="dxa"/>
            <w:vAlign w:val="center"/>
          </w:tcPr>
          <w:p w14:paraId="7F534F9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3A20EBC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Madhu Ranjan</w:t>
            </w:r>
          </w:p>
        </w:tc>
        <w:tc>
          <w:tcPr>
            <w:tcW w:w="1843" w:type="dxa"/>
          </w:tcPr>
          <w:p w14:paraId="1C01493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7862B7B7"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456E894E" w14:textId="77777777" w:rsidTr="00D855DF">
        <w:trPr>
          <w:trHeight w:val="446"/>
        </w:trPr>
        <w:tc>
          <w:tcPr>
            <w:tcW w:w="940" w:type="dxa"/>
          </w:tcPr>
          <w:p w14:paraId="6875369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101</w:t>
            </w:r>
          </w:p>
        </w:tc>
        <w:tc>
          <w:tcPr>
            <w:tcW w:w="2977" w:type="dxa"/>
            <w:vAlign w:val="center"/>
          </w:tcPr>
          <w:p w14:paraId="73BBB47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0306236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 Samarbijay Sarkar</w:t>
            </w:r>
          </w:p>
        </w:tc>
        <w:tc>
          <w:tcPr>
            <w:tcW w:w="1843" w:type="dxa"/>
          </w:tcPr>
          <w:p w14:paraId="1D87E8E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01FF97C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724FE579" w14:textId="77777777" w:rsidTr="00D855DF">
        <w:trPr>
          <w:trHeight w:val="446"/>
        </w:trPr>
        <w:tc>
          <w:tcPr>
            <w:tcW w:w="940" w:type="dxa"/>
          </w:tcPr>
          <w:p w14:paraId="3C96514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102</w:t>
            </w:r>
          </w:p>
        </w:tc>
        <w:tc>
          <w:tcPr>
            <w:tcW w:w="2977" w:type="dxa"/>
            <w:vAlign w:val="center"/>
          </w:tcPr>
          <w:p w14:paraId="6DB8D666"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6705FD7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Rishika Verma</w:t>
            </w:r>
          </w:p>
        </w:tc>
        <w:tc>
          <w:tcPr>
            <w:tcW w:w="1843" w:type="dxa"/>
          </w:tcPr>
          <w:p w14:paraId="6BD8B196"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7321CA04"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72BE1839" w14:textId="77777777" w:rsidTr="00D855DF">
        <w:trPr>
          <w:trHeight w:val="446"/>
        </w:trPr>
        <w:tc>
          <w:tcPr>
            <w:tcW w:w="940" w:type="dxa"/>
          </w:tcPr>
          <w:p w14:paraId="7E23540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103</w:t>
            </w:r>
          </w:p>
        </w:tc>
        <w:tc>
          <w:tcPr>
            <w:tcW w:w="2977" w:type="dxa"/>
            <w:vAlign w:val="center"/>
          </w:tcPr>
          <w:p w14:paraId="2C5C9C1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Education, Teaching &amp; learning Techniques, Pedagogical methods </w:t>
            </w:r>
          </w:p>
        </w:tc>
        <w:tc>
          <w:tcPr>
            <w:tcW w:w="2268" w:type="dxa"/>
            <w:vAlign w:val="center"/>
          </w:tcPr>
          <w:p w14:paraId="77DCF3B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R. S. Ranade</w:t>
            </w:r>
          </w:p>
        </w:tc>
        <w:tc>
          <w:tcPr>
            <w:tcW w:w="1843" w:type="dxa"/>
          </w:tcPr>
          <w:p w14:paraId="727DEF9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127" w:type="dxa"/>
          </w:tcPr>
          <w:p w14:paraId="645D84D7"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3DB35780" w14:textId="77777777" w:rsidTr="00D855DF">
        <w:trPr>
          <w:trHeight w:val="446"/>
        </w:trPr>
        <w:tc>
          <w:tcPr>
            <w:tcW w:w="940" w:type="dxa"/>
          </w:tcPr>
          <w:p w14:paraId="01B4470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104</w:t>
            </w:r>
          </w:p>
        </w:tc>
        <w:tc>
          <w:tcPr>
            <w:tcW w:w="2977" w:type="dxa"/>
          </w:tcPr>
          <w:p w14:paraId="7C15CF5A"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6BC09A8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M. G. Kulthe</w:t>
            </w:r>
          </w:p>
        </w:tc>
        <w:tc>
          <w:tcPr>
            <w:tcW w:w="1843" w:type="dxa"/>
          </w:tcPr>
          <w:p w14:paraId="56F5B829"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2BA6EBD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026EB50A" w14:textId="77777777" w:rsidTr="00D855DF">
        <w:trPr>
          <w:trHeight w:val="446"/>
        </w:trPr>
        <w:tc>
          <w:tcPr>
            <w:tcW w:w="940" w:type="dxa"/>
          </w:tcPr>
          <w:p w14:paraId="243097A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105</w:t>
            </w:r>
          </w:p>
        </w:tc>
        <w:tc>
          <w:tcPr>
            <w:tcW w:w="2977" w:type="dxa"/>
          </w:tcPr>
          <w:p w14:paraId="7736A67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069C803E"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 V. T. Thavle</w:t>
            </w:r>
          </w:p>
        </w:tc>
        <w:tc>
          <w:tcPr>
            <w:tcW w:w="1843" w:type="dxa"/>
          </w:tcPr>
          <w:p w14:paraId="3CF084BE"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72214C0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153CF031" w14:textId="77777777" w:rsidTr="00D855DF">
        <w:trPr>
          <w:trHeight w:val="446"/>
        </w:trPr>
        <w:tc>
          <w:tcPr>
            <w:tcW w:w="940" w:type="dxa"/>
            <w:shd w:val="clear" w:color="auto" w:fill="A6A6A6" w:themeFill="background1" w:themeFillShade="A6"/>
          </w:tcPr>
          <w:p w14:paraId="7D2E6810" w14:textId="15062403"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785B38B0" w14:textId="27A04E33"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5E9ABEBB" w14:textId="4BE4BC77"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71940371" w14:textId="211EF514" w:rsidR="00D855DF" w:rsidRPr="007E02D7" w:rsidRDefault="00D855DF" w:rsidP="00D855DF">
            <w:pPr>
              <w:spacing w:after="0"/>
              <w:rPr>
                <w:rFonts w:ascii="Arial" w:hAnsi="Arial" w:cs="Arial"/>
                <w:color w:val="000000" w:themeColor="text1"/>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5654FB63" w14:textId="3BACBD8F"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b/>
                <w:szCs w:val="22"/>
              </w:rPr>
              <w:t>Venue</w:t>
            </w:r>
          </w:p>
        </w:tc>
      </w:tr>
      <w:tr w:rsidR="00D855DF" w:rsidRPr="007E02D7" w14:paraId="4A798D96" w14:textId="77777777" w:rsidTr="00D855DF">
        <w:trPr>
          <w:trHeight w:val="446"/>
        </w:trPr>
        <w:tc>
          <w:tcPr>
            <w:tcW w:w="940" w:type="dxa"/>
          </w:tcPr>
          <w:p w14:paraId="6C23E3EC"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106</w:t>
            </w:r>
          </w:p>
        </w:tc>
        <w:tc>
          <w:tcPr>
            <w:tcW w:w="2977" w:type="dxa"/>
          </w:tcPr>
          <w:p w14:paraId="37EBC3C8"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6AC2A18D"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V. S. Poddar</w:t>
            </w:r>
          </w:p>
        </w:tc>
        <w:tc>
          <w:tcPr>
            <w:tcW w:w="1843" w:type="dxa"/>
          </w:tcPr>
          <w:p w14:paraId="47BC8C8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27678C2E"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3980D54B" w14:textId="77777777" w:rsidTr="00D855DF">
        <w:trPr>
          <w:trHeight w:val="446"/>
        </w:trPr>
        <w:tc>
          <w:tcPr>
            <w:tcW w:w="940" w:type="dxa"/>
          </w:tcPr>
          <w:p w14:paraId="34399B4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107</w:t>
            </w:r>
          </w:p>
        </w:tc>
        <w:tc>
          <w:tcPr>
            <w:tcW w:w="2977" w:type="dxa"/>
          </w:tcPr>
          <w:p w14:paraId="21066F8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0EF0354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Abhishek M. More</w:t>
            </w:r>
          </w:p>
        </w:tc>
        <w:tc>
          <w:tcPr>
            <w:tcW w:w="1843" w:type="dxa"/>
          </w:tcPr>
          <w:p w14:paraId="3038ABFA"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092A5EBB"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5489D4A6" w14:textId="77777777" w:rsidTr="00D855DF">
        <w:trPr>
          <w:trHeight w:val="446"/>
        </w:trPr>
        <w:tc>
          <w:tcPr>
            <w:tcW w:w="940" w:type="dxa"/>
          </w:tcPr>
          <w:p w14:paraId="1E83824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108</w:t>
            </w:r>
          </w:p>
        </w:tc>
        <w:tc>
          <w:tcPr>
            <w:tcW w:w="2977" w:type="dxa"/>
          </w:tcPr>
          <w:p w14:paraId="3629A41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76885546"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U. Dangarikar</w:t>
            </w:r>
          </w:p>
        </w:tc>
        <w:tc>
          <w:tcPr>
            <w:tcW w:w="1843" w:type="dxa"/>
          </w:tcPr>
          <w:p w14:paraId="673C5F9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122C9CD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0BE4A3AF" w14:textId="77777777" w:rsidTr="00D855DF">
        <w:trPr>
          <w:trHeight w:val="446"/>
        </w:trPr>
        <w:tc>
          <w:tcPr>
            <w:tcW w:w="940" w:type="dxa"/>
          </w:tcPr>
          <w:p w14:paraId="46AFB76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109</w:t>
            </w:r>
          </w:p>
        </w:tc>
        <w:tc>
          <w:tcPr>
            <w:tcW w:w="2977" w:type="dxa"/>
          </w:tcPr>
          <w:p w14:paraId="5E1BAEC0"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670BEEC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 P. Butee</w:t>
            </w:r>
          </w:p>
        </w:tc>
        <w:tc>
          <w:tcPr>
            <w:tcW w:w="1843" w:type="dxa"/>
          </w:tcPr>
          <w:p w14:paraId="4FD3A81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05E3B6B3"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0237110A" w14:textId="77777777" w:rsidTr="00D855DF">
        <w:trPr>
          <w:trHeight w:val="446"/>
        </w:trPr>
        <w:tc>
          <w:tcPr>
            <w:tcW w:w="940" w:type="dxa"/>
          </w:tcPr>
          <w:p w14:paraId="5D681BF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110</w:t>
            </w:r>
          </w:p>
        </w:tc>
        <w:tc>
          <w:tcPr>
            <w:tcW w:w="2977" w:type="dxa"/>
          </w:tcPr>
          <w:p w14:paraId="7E05665C"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3034C7E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 M. J. Rathod</w:t>
            </w:r>
          </w:p>
        </w:tc>
        <w:tc>
          <w:tcPr>
            <w:tcW w:w="1843" w:type="dxa"/>
          </w:tcPr>
          <w:p w14:paraId="73E5420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3D22FC5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5665F616" w14:textId="77777777" w:rsidTr="00D855DF">
        <w:trPr>
          <w:trHeight w:val="446"/>
        </w:trPr>
        <w:tc>
          <w:tcPr>
            <w:tcW w:w="940" w:type="dxa"/>
          </w:tcPr>
          <w:p w14:paraId="15955D0A"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111</w:t>
            </w:r>
          </w:p>
        </w:tc>
        <w:tc>
          <w:tcPr>
            <w:tcW w:w="2977" w:type="dxa"/>
          </w:tcPr>
          <w:p w14:paraId="1E1F092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27AED059"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S.T. Vagge</w:t>
            </w:r>
          </w:p>
        </w:tc>
        <w:tc>
          <w:tcPr>
            <w:tcW w:w="1843" w:type="dxa"/>
          </w:tcPr>
          <w:p w14:paraId="787B9C2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392187D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52658F47" w14:textId="77777777" w:rsidTr="00D855DF">
        <w:trPr>
          <w:trHeight w:val="446"/>
        </w:trPr>
        <w:tc>
          <w:tcPr>
            <w:tcW w:w="940" w:type="dxa"/>
          </w:tcPr>
          <w:p w14:paraId="209E8ACD"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112</w:t>
            </w:r>
          </w:p>
        </w:tc>
        <w:tc>
          <w:tcPr>
            <w:tcW w:w="2977" w:type="dxa"/>
          </w:tcPr>
          <w:p w14:paraId="7D3FA80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2toWeeks Comprehensive Online Patent Information Course </w:t>
            </w:r>
          </w:p>
        </w:tc>
        <w:tc>
          <w:tcPr>
            <w:tcW w:w="2268" w:type="dxa"/>
            <w:vAlign w:val="center"/>
          </w:tcPr>
          <w:p w14:paraId="0E1DC7F2"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V. S. Poddar</w:t>
            </w:r>
          </w:p>
        </w:tc>
        <w:tc>
          <w:tcPr>
            <w:tcW w:w="1843" w:type="dxa"/>
          </w:tcPr>
          <w:p w14:paraId="278C59C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August 2020</w:t>
            </w:r>
          </w:p>
        </w:tc>
        <w:tc>
          <w:tcPr>
            <w:tcW w:w="2127" w:type="dxa"/>
          </w:tcPr>
          <w:p w14:paraId="4E5C9FA6"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Turnip Innovations</w:t>
            </w:r>
          </w:p>
        </w:tc>
      </w:tr>
      <w:tr w:rsidR="00D855DF" w:rsidRPr="007E02D7" w14:paraId="0740F63E" w14:textId="77777777" w:rsidTr="00D855DF">
        <w:trPr>
          <w:trHeight w:val="446"/>
        </w:trPr>
        <w:tc>
          <w:tcPr>
            <w:tcW w:w="940" w:type="dxa"/>
          </w:tcPr>
          <w:p w14:paraId="1D3666D2"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113</w:t>
            </w:r>
          </w:p>
        </w:tc>
        <w:tc>
          <w:tcPr>
            <w:tcW w:w="2977" w:type="dxa"/>
          </w:tcPr>
          <w:p w14:paraId="4B13397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Live Training Sessions with ThermotoCalc</w:t>
            </w:r>
          </w:p>
        </w:tc>
        <w:tc>
          <w:tcPr>
            <w:tcW w:w="2268" w:type="dxa"/>
            <w:vAlign w:val="center"/>
          </w:tcPr>
          <w:p w14:paraId="3B90666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 xml:space="preserve"> V. S. Poddar</w:t>
            </w:r>
          </w:p>
        </w:tc>
        <w:tc>
          <w:tcPr>
            <w:tcW w:w="1843" w:type="dxa"/>
          </w:tcPr>
          <w:p w14:paraId="2DB4F434"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24 to28 August 2020</w:t>
            </w:r>
          </w:p>
        </w:tc>
        <w:tc>
          <w:tcPr>
            <w:tcW w:w="2127" w:type="dxa"/>
          </w:tcPr>
          <w:p w14:paraId="12093B9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IIT Madras</w:t>
            </w:r>
          </w:p>
        </w:tc>
      </w:tr>
      <w:tr w:rsidR="00D855DF" w:rsidRPr="007E02D7" w14:paraId="61C13368" w14:textId="77777777" w:rsidTr="00D855DF">
        <w:trPr>
          <w:trHeight w:val="446"/>
        </w:trPr>
        <w:tc>
          <w:tcPr>
            <w:tcW w:w="940" w:type="dxa"/>
          </w:tcPr>
          <w:p w14:paraId="623353D5"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114</w:t>
            </w:r>
          </w:p>
        </w:tc>
        <w:tc>
          <w:tcPr>
            <w:tcW w:w="2977" w:type="dxa"/>
          </w:tcPr>
          <w:p w14:paraId="0B18B2CC" w14:textId="6CF0E0C0"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4D8FE180"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V. S. Poddar</w:t>
            </w:r>
          </w:p>
        </w:tc>
        <w:tc>
          <w:tcPr>
            <w:tcW w:w="1843" w:type="dxa"/>
          </w:tcPr>
          <w:p w14:paraId="23CAB77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32EDA43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7E729434" w14:textId="77777777" w:rsidTr="00D855DF">
        <w:trPr>
          <w:trHeight w:val="446"/>
        </w:trPr>
        <w:tc>
          <w:tcPr>
            <w:tcW w:w="940" w:type="dxa"/>
          </w:tcPr>
          <w:p w14:paraId="4BDE18CA"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115</w:t>
            </w:r>
          </w:p>
        </w:tc>
        <w:tc>
          <w:tcPr>
            <w:tcW w:w="2977" w:type="dxa"/>
          </w:tcPr>
          <w:p w14:paraId="4F3C30DB" w14:textId="6FEB22BA"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532B212B"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M. G. Kulthe</w:t>
            </w:r>
          </w:p>
        </w:tc>
        <w:tc>
          <w:tcPr>
            <w:tcW w:w="1843" w:type="dxa"/>
          </w:tcPr>
          <w:p w14:paraId="38A43FC5"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102F378B"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5D551F25" w14:textId="77777777" w:rsidTr="00D855DF">
        <w:trPr>
          <w:trHeight w:val="446"/>
        </w:trPr>
        <w:tc>
          <w:tcPr>
            <w:tcW w:w="940" w:type="dxa"/>
          </w:tcPr>
          <w:p w14:paraId="0CAC7E6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116</w:t>
            </w:r>
          </w:p>
        </w:tc>
        <w:tc>
          <w:tcPr>
            <w:tcW w:w="2977" w:type="dxa"/>
          </w:tcPr>
          <w:p w14:paraId="5A876119" w14:textId="2AA038E0"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16A4E9DB"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 xml:space="preserve"> A. P. Pacharne</w:t>
            </w:r>
          </w:p>
        </w:tc>
        <w:tc>
          <w:tcPr>
            <w:tcW w:w="1843" w:type="dxa"/>
          </w:tcPr>
          <w:p w14:paraId="4FAC2E01"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1B6DC617"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1414D879" w14:textId="77777777" w:rsidTr="00D855DF">
        <w:trPr>
          <w:trHeight w:val="446"/>
        </w:trPr>
        <w:tc>
          <w:tcPr>
            <w:tcW w:w="940" w:type="dxa"/>
          </w:tcPr>
          <w:p w14:paraId="2598B08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117</w:t>
            </w:r>
          </w:p>
        </w:tc>
        <w:tc>
          <w:tcPr>
            <w:tcW w:w="2977" w:type="dxa"/>
          </w:tcPr>
          <w:p w14:paraId="66E75560" w14:textId="5FB2B43A"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53C33B62"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S. U. Dangrikar</w:t>
            </w:r>
          </w:p>
        </w:tc>
        <w:tc>
          <w:tcPr>
            <w:tcW w:w="1843" w:type="dxa"/>
          </w:tcPr>
          <w:p w14:paraId="03CA13F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7A6BC942"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3BBE6BB3" w14:textId="77777777" w:rsidTr="00D855DF">
        <w:trPr>
          <w:trHeight w:val="446"/>
        </w:trPr>
        <w:tc>
          <w:tcPr>
            <w:tcW w:w="940" w:type="dxa"/>
          </w:tcPr>
          <w:p w14:paraId="7EC1583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118</w:t>
            </w:r>
          </w:p>
        </w:tc>
        <w:tc>
          <w:tcPr>
            <w:tcW w:w="2977" w:type="dxa"/>
          </w:tcPr>
          <w:p w14:paraId="5A625A5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0A31DC6F"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 xml:space="preserve"> V. T. Thavale</w:t>
            </w:r>
          </w:p>
        </w:tc>
        <w:tc>
          <w:tcPr>
            <w:tcW w:w="1843" w:type="dxa"/>
          </w:tcPr>
          <w:p w14:paraId="35E253B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46B2283C"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2ADAA808" w14:textId="77777777" w:rsidTr="00D855DF">
        <w:trPr>
          <w:trHeight w:val="446"/>
        </w:trPr>
        <w:tc>
          <w:tcPr>
            <w:tcW w:w="940" w:type="dxa"/>
          </w:tcPr>
          <w:p w14:paraId="13368D11"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119</w:t>
            </w:r>
          </w:p>
        </w:tc>
        <w:tc>
          <w:tcPr>
            <w:tcW w:w="2977" w:type="dxa"/>
          </w:tcPr>
          <w:p w14:paraId="2ECE934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45F3E26E"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P. G. Ranaware</w:t>
            </w:r>
          </w:p>
        </w:tc>
        <w:tc>
          <w:tcPr>
            <w:tcW w:w="1843" w:type="dxa"/>
          </w:tcPr>
          <w:p w14:paraId="38426A2E"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66F046D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05C4E797" w14:textId="77777777" w:rsidTr="00D855DF">
        <w:trPr>
          <w:trHeight w:val="446"/>
        </w:trPr>
        <w:tc>
          <w:tcPr>
            <w:tcW w:w="940" w:type="dxa"/>
            <w:shd w:val="clear" w:color="auto" w:fill="A6A6A6" w:themeFill="background1" w:themeFillShade="A6"/>
          </w:tcPr>
          <w:p w14:paraId="5A41A9B9" w14:textId="299F1EEE"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2419114D" w14:textId="58725A90" w:rsidR="00D855DF" w:rsidRPr="007E02D7" w:rsidRDefault="00D855DF" w:rsidP="00D855DF">
            <w:pPr>
              <w:widowControl w:val="0"/>
              <w:autoSpaceDE w:val="0"/>
              <w:autoSpaceDN w:val="0"/>
              <w:adjustRightInd w:val="0"/>
              <w:spacing w:after="0"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70B96A72" w14:textId="360938CE"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14358F74" w14:textId="1AD4FF4B" w:rsidR="00D855DF" w:rsidRPr="007E02D7" w:rsidRDefault="00D855DF" w:rsidP="00D855DF">
            <w:pPr>
              <w:widowControl w:val="0"/>
              <w:autoSpaceDE w:val="0"/>
              <w:autoSpaceDN w:val="0"/>
              <w:adjustRightInd w:val="0"/>
              <w:spacing w:after="0" w:line="240" w:lineRule="auto"/>
              <w:rPr>
                <w:rFonts w:ascii="Arial" w:hAnsi="Arial" w:cs="Arial"/>
                <w:color w:val="000000" w:themeColor="text1"/>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65CD0851" w14:textId="7852AC85" w:rsidR="00D855DF" w:rsidRPr="007E02D7" w:rsidRDefault="00D855DF" w:rsidP="00D855DF">
            <w:pPr>
              <w:widowControl w:val="0"/>
              <w:autoSpaceDE w:val="0"/>
              <w:autoSpaceDN w:val="0"/>
              <w:adjustRightInd w:val="0"/>
              <w:spacing w:after="0" w:line="240" w:lineRule="auto"/>
              <w:rPr>
                <w:rFonts w:ascii="Arial" w:hAnsi="Arial" w:cs="Arial"/>
                <w:color w:val="000000" w:themeColor="text1"/>
                <w:szCs w:val="22"/>
              </w:rPr>
            </w:pPr>
            <w:r w:rsidRPr="007E02D7">
              <w:rPr>
                <w:rFonts w:ascii="Arial" w:hAnsi="Arial" w:cs="Arial"/>
                <w:b/>
                <w:szCs w:val="22"/>
              </w:rPr>
              <w:t>Venue</w:t>
            </w:r>
          </w:p>
        </w:tc>
      </w:tr>
      <w:tr w:rsidR="00D855DF" w:rsidRPr="007E02D7" w14:paraId="5A7C2367" w14:textId="77777777" w:rsidTr="00D855DF">
        <w:trPr>
          <w:trHeight w:val="446"/>
        </w:trPr>
        <w:tc>
          <w:tcPr>
            <w:tcW w:w="940" w:type="dxa"/>
          </w:tcPr>
          <w:p w14:paraId="216D1366"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120</w:t>
            </w:r>
          </w:p>
        </w:tc>
        <w:tc>
          <w:tcPr>
            <w:tcW w:w="2977" w:type="dxa"/>
          </w:tcPr>
          <w:p w14:paraId="708DF762"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115867CF"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A. M. More</w:t>
            </w:r>
          </w:p>
        </w:tc>
        <w:tc>
          <w:tcPr>
            <w:tcW w:w="1843" w:type="dxa"/>
          </w:tcPr>
          <w:p w14:paraId="079337C2"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35CED2DC"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1E0727F8" w14:textId="77777777" w:rsidTr="00D855DF">
        <w:trPr>
          <w:trHeight w:val="446"/>
        </w:trPr>
        <w:tc>
          <w:tcPr>
            <w:tcW w:w="940" w:type="dxa"/>
          </w:tcPr>
          <w:p w14:paraId="67670C52"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121</w:t>
            </w:r>
          </w:p>
        </w:tc>
        <w:tc>
          <w:tcPr>
            <w:tcW w:w="2977" w:type="dxa"/>
          </w:tcPr>
          <w:p w14:paraId="666B1317" w14:textId="2AAB0B4A"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tc>
        <w:tc>
          <w:tcPr>
            <w:tcW w:w="2268" w:type="dxa"/>
            <w:vAlign w:val="center"/>
          </w:tcPr>
          <w:p w14:paraId="34C83DAF"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 xml:space="preserve"> M. J. Rathod</w:t>
            </w:r>
          </w:p>
        </w:tc>
        <w:tc>
          <w:tcPr>
            <w:tcW w:w="1843" w:type="dxa"/>
          </w:tcPr>
          <w:p w14:paraId="00F344BC"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0FA091D4"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Dept. of Metallurgy and Materials Science, Online Mode</w:t>
            </w:r>
          </w:p>
        </w:tc>
      </w:tr>
      <w:tr w:rsidR="00D855DF" w:rsidRPr="007E02D7" w14:paraId="499329BB" w14:textId="77777777" w:rsidTr="00D855DF">
        <w:trPr>
          <w:trHeight w:val="446"/>
        </w:trPr>
        <w:tc>
          <w:tcPr>
            <w:tcW w:w="940" w:type="dxa"/>
          </w:tcPr>
          <w:p w14:paraId="13950BA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122</w:t>
            </w:r>
          </w:p>
        </w:tc>
        <w:tc>
          <w:tcPr>
            <w:tcW w:w="2977" w:type="dxa"/>
          </w:tcPr>
          <w:p w14:paraId="57EDE55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Key Aspects in Negotiating Failure Analysis (KNFA6H) Program held on 14th &amp; 15th May 2020</w:t>
            </w:r>
          </w:p>
        </w:tc>
        <w:tc>
          <w:tcPr>
            <w:tcW w:w="2268" w:type="dxa"/>
            <w:vAlign w:val="center"/>
          </w:tcPr>
          <w:p w14:paraId="5C843BF8"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 xml:space="preserve"> Madhu Ranjan</w:t>
            </w:r>
          </w:p>
        </w:tc>
        <w:tc>
          <w:tcPr>
            <w:tcW w:w="1843" w:type="dxa"/>
          </w:tcPr>
          <w:p w14:paraId="57FD76E7"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to15 May 2020</w:t>
            </w:r>
          </w:p>
        </w:tc>
        <w:tc>
          <w:tcPr>
            <w:tcW w:w="2127" w:type="dxa"/>
          </w:tcPr>
          <w:p w14:paraId="31C765A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Aliya Analytical Inc., Online Mode</w:t>
            </w:r>
          </w:p>
        </w:tc>
      </w:tr>
      <w:tr w:rsidR="00D855DF" w:rsidRPr="007E02D7" w14:paraId="0EBC4805" w14:textId="77777777" w:rsidTr="00D855DF">
        <w:trPr>
          <w:trHeight w:val="446"/>
        </w:trPr>
        <w:tc>
          <w:tcPr>
            <w:tcW w:w="940" w:type="dxa"/>
          </w:tcPr>
          <w:p w14:paraId="2DB4CD0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123</w:t>
            </w:r>
          </w:p>
        </w:tc>
        <w:tc>
          <w:tcPr>
            <w:tcW w:w="2977" w:type="dxa"/>
          </w:tcPr>
          <w:p w14:paraId="0C29E36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Applications of the Gleeble as an all round tool to address physical and mechanical metallurgy questions</w:t>
            </w:r>
          </w:p>
        </w:tc>
        <w:tc>
          <w:tcPr>
            <w:tcW w:w="2268" w:type="dxa"/>
            <w:vAlign w:val="center"/>
          </w:tcPr>
          <w:p w14:paraId="3E04BA4F"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Madhu Ranjan</w:t>
            </w:r>
          </w:p>
        </w:tc>
        <w:tc>
          <w:tcPr>
            <w:tcW w:w="1843" w:type="dxa"/>
          </w:tcPr>
          <w:p w14:paraId="566C39C5"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5 November 2020</w:t>
            </w:r>
          </w:p>
        </w:tc>
        <w:tc>
          <w:tcPr>
            <w:tcW w:w="2127" w:type="dxa"/>
          </w:tcPr>
          <w:p w14:paraId="10F128F0"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Gleeble, Online Mode</w:t>
            </w:r>
          </w:p>
        </w:tc>
      </w:tr>
      <w:tr w:rsidR="00D855DF" w:rsidRPr="007E02D7" w14:paraId="42764E70" w14:textId="77777777" w:rsidTr="00D855DF">
        <w:trPr>
          <w:trHeight w:val="446"/>
        </w:trPr>
        <w:tc>
          <w:tcPr>
            <w:tcW w:w="940" w:type="dxa"/>
          </w:tcPr>
          <w:p w14:paraId="6823B092"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124</w:t>
            </w:r>
          </w:p>
        </w:tc>
        <w:tc>
          <w:tcPr>
            <w:tcW w:w="2977" w:type="dxa"/>
          </w:tcPr>
          <w:p w14:paraId="3C39B93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Advances in ThermotoMechanical Processing of Materials (ATPMto2020)</w:t>
            </w:r>
          </w:p>
          <w:p w14:paraId="0D8252B6"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p>
        </w:tc>
        <w:tc>
          <w:tcPr>
            <w:tcW w:w="2268" w:type="dxa"/>
          </w:tcPr>
          <w:p w14:paraId="5BABD5A6"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Madhu Ranjan</w:t>
            </w:r>
          </w:p>
        </w:tc>
        <w:tc>
          <w:tcPr>
            <w:tcW w:w="1843" w:type="dxa"/>
          </w:tcPr>
          <w:p w14:paraId="6A3030B9"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14 to18 December 2020</w:t>
            </w:r>
          </w:p>
        </w:tc>
        <w:tc>
          <w:tcPr>
            <w:tcW w:w="2127" w:type="dxa"/>
          </w:tcPr>
          <w:p w14:paraId="55CA06DE"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Online Mode, Department Of Metallurgy &amp; Materials Science, COEP, PUNE</w:t>
            </w:r>
          </w:p>
        </w:tc>
      </w:tr>
      <w:tr w:rsidR="00D855DF" w:rsidRPr="007E02D7" w14:paraId="20929479" w14:textId="77777777" w:rsidTr="00D855DF">
        <w:trPr>
          <w:trHeight w:val="446"/>
        </w:trPr>
        <w:tc>
          <w:tcPr>
            <w:tcW w:w="940" w:type="dxa"/>
          </w:tcPr>
          <w:p w14:paraId="4FABE5B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125</w:t>
            </w:r>
          </w:p>
        </w:tc>
        <w:tc>
          <w:tcPr>
            <w:tcW w:w="2977" w:type="dxa"/>
          </w:tcPr>
          <w:p w14:paraId="1098A52E"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 to Efficacy of Digital Pedagogy for Effective Teaching Learning</w:t>
            </w:r>
          </w:p>
        </w:tc>
        <w:tc>
          <w:tcPr>
            <w:tcW w:w="2268" w:type="dxa"/>
            <w:vAlign w:val="center"/>
          </w:tcPr>
          <w:p w14:paraId="4B058750"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A. P. Pacharne</w:t>
            </w:r>
          </w:p>
        </w:tc>
        <w:tc>
          <w:tcPr>
            <w:tcW w:w="1843" w:type="dxa"/>
          </w:tcPr>
          <w:p w14:paraId="2E24EB58"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8 to15 October 2020</w:t>
            </w:r>
          </w:p>
        </w:tc>
        <w:tc>
          <w:tcPr>
            <w:tcW w:w="2127" w:type="dxa"/>
          </w:tcPr>
          <w:p w14:paraId="59655C4B"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Sardar Patel College of Engineering Mumbai.</w:t>
            </w:r>
          </w:p>
        </w:tc>
      </w:tr>
      <w:tr w:rsidR="00D855DF" w:rsidRPr="007E02D7" w14:paraId="11E2B91A" w14:textId="77777777" w:rsidTr="00D855DF">
        <w:trPr>
          <w:trHeight w:val="549"/>
        </w:trPr>
        <w:tc>
          <w:tcPr>
            <w:tcW w:w="940" w:type="dxa"/>
          </w:tcPr>
          <w:p w14:paraId="325696A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126</w:t>
            </w:r>
          </w:p>
        </w:tc>
        <w:tc>
          <w:tcPr>
            <w:tcW w:w="2977" w:type="dxa"/>
          </w:tcPr>
          <w:p w14:paraId="3EDEADC8"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OBE and Accreditation</w:t>
            </w:r>
          </w:p>
        </w:tc>
        <w:tc>
          <w:tcPr>
            <w:tcW w:w="2268" w:type="dxa"/>
            <w:vAlign w:val="center"/>
          </w:tcPr>
          <w:p w14:paraId="7FBDAA11"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A. P. Pacharne</w:t>
            </w:r>
          </w:p>
        </w:tc>
        <w:tc>
          <w:tcPr>
            <w:tcW w:w="1843" w:type="dxa"/>
          </w:tcPr>
          <w:p w14:paraId="2A325B44"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27 November 2020</w:t>
            </w:r>
          </w:p>
        </w:tc>
        <w:tc>
          <w:tcPr>
            <w:tcW w:w="2127" w:type="dxa"/>
          </w:tcPr>
          <w:p w14:paraId="68E41AB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NBA, DTE, COEP</w:t>
            </w:r>
          </w:p>
        </w:tc>
      </w:tr>
      <w:tr w:rsidR="00D855DF" w:rsidRPr="007E02D7" w14:paraId="1208B953" w14:textId="77777777" w:rsidTr="00D855DF">
        <w:trPr>
          <w:trHeight w:val="446"/>
        </w:trPr>
        <w:tc>
          <w:tcPr>
            <w:tcW w:w="940" w:type="dxa"/>
          </w:tcPr>
          <w:p w14:paraId="41E3D84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127</w:t>
            </w:r>
          </w:p>
        </w:tc>
        <w:tc>
          <w:tcPr>
            <w:tcW w:w="2977" w:type="dxa"/>
          </w:tcPr>
          <w:p w14:paraId="5CEC568F"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The Future of Engineers Opportunity and Challenges</w:t>
            </w:r>
          </w:p>
        </w:tc>
        <w:tc>
          <w:tcPr>
            <w:tcW w:w="2268" w:type="dxa"/>
            <w:vAlign w:val="center"/>
          </w:tcPr>
          <w:p w14:paraId="71C18C14"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 xml:space="preserve"> A. P. Pacharne</w:t>
            </w:r>
          </w:p>
        </w:tc>
        <w:tc>
          <w:tcPr>
            <w:tcW w:w="1843" w:type="dxa"/>
          </w:tcPr>
          <w:p w14:paraId="2927DD31"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10 to12 December 2020</w:t>
            </w:r>
          </w:p>
        </w:tc>
        <w:tc>
          <w:tcPr>
            <w:tcW w:w="2127" w:type="dxa"/>
          </w:tcPr>
          <w:p w14:paraId="795D7970"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Punjab Engineering College, Chandigarh</w:t>
            </w:r>
          </w:p>
        </w:tc>
      </w:tr>
      <w:tr w:rsidR="00D855DF" w:rsidRPr="007E02D7" w14:paraId="23DE304F" w14:textId="77777777" w:rsidTr="00D855DF">
        <w:trPr>
          <w:trHeight w:val="446"/>
        </w:trPr>
        <w:tc>
          <w:tcPr>
            <w:tcW w:w="940" w:type="dxa"/>
          </w:tcPr>
          <w:p w14:paraId="73BA4D8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128</w:t>
            </w:r>
          </w:p>
        </w:tc>
        <w:tc>
          <w:tcPr>
            <w:tcW w:w="2977" w:type="dxa"/>
          </w:tcPr>
          <w:p w14:paraId="4D3D7D4D"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FDPtoInnovation Management</w:t>
            </w:r>
          </w:p>
        </w:tc>
        <w:tc>
          <w:tcPr>
            <w:tcW w:w="2268" w:type="dxa"/>
            <w:vAlign w:val="center"/>
          </w:tcPr>
          <w:p w14:paraId="4AFCC89E"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A. P. Pacharne</w:t>
            </w:r>
          </w:p>
        </w:tc>
        <w:tc>
          <w:tcPr>
            <w:tcW w:w="1843" w:type="dxa"/>
          </w:tcPr>
          <w:p w14:paraId="5EA9207A"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18 to22 January 2021</w:t>
            </w:r>
          </w:p>
        </w:tc>
        <w:tc>
          <w:tcPr>
            <w:tcW w:w="2127" w:type="dxa"/>
          </w:tcPr>
          <w:p w14:paraId="194FC250" w14:textId="77777777" w:rsidR="00D855DF" w:rsidRPr="007E02D7" w:rsidRDefault="00D855DF" w:rsidP="00D855DF">
            <w:pPr>
              <w:widowControl w:val="0"/>
              <w:autoSpaceDE w:val="0"/>
              <w:autoSpaceDN w:val="0"/>
              <w:adjustRightInd w:val="0"/>
              <w:spacing w:after="0" w:line="272" w:lineRule="exact"/>
              <w:rPr>
                <w:rFonts w:ascii="Arial" w:hAnsi="Arial" w:cs="Arial"/>
                <w:color w:val="000000" w:themeColor="text1"/>
                <w:szCs w:val="22"/>
              </w:rPr>
            </w:pPr>
            <w:r w:rsidRPr="007E02D7">
              <w:rPr>
                <w:rFonts w:ascii="Arial" w:hAnsi="Arial" w:cs="Arial"/>
                <w:color w:val="000000" w:themeColor="text1"/>
                <w:szCs w:val="22"/>
              </w:rPr>
              <w:t>NIT,  Agartala (AICTE  ATAL)</w:t>
            </w:r>
          </w:p>
        </w:tc>
      </w:tr>
      <w:tr w:rsidR="00D855DF" w:rsidRPr="007E02D7" w14:paraId="46051B9E" w14:textId="77777777" w:rsidTr="00D855DF">
        <w:trPr>
          <w:trHeight w:val="1078"/>
        </w:trPr>
        <w:tc>
          <w:tcPr>
            <w:tcW w:w="940" w:type="dxa"/>
          </w:tcPr>
          <w:p w14:paraId="1DF017D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129</w:t>
            </w:r>
          </w:p>
        </w:tc>
        <w:tc>
          <w:tcPr>
            <w:tcW w:w="2977" w:type="dxa"/>
          </w:tcPr>
          <w:p w14:paraId="1ECFAECF"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FDP toTeam Building and Coordination</w:t>
            </w:r>
          </w:p>
        </w:tc>
        <w:tc>
          <w:tcPr>
            <w:tcW w:w="2268" w:type="dxa"/>
          </w:tcPr>
          <w:p w14:paraId="2071FFE9"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A. P. Pacharne</w:t>
            </w:r>
          </w:p>
        </w:tc>
        <w:tc>
          <w:tcPr>
            <w:tcW w:w="1843" w:type="dxa"/>
          </w:tcPr>
          <w:p w14:paraId="507356C6" w14:textId="77777777" w:rsidR="00D855DF" w:rsidRPr="007E02D7" w:rsidRDefault="00D855DF" w:rsidP="00D855DF">
            <w:pPr>
              <w:jc w:val="center"/>
              <w:rPr>
                <w:rFonts w:ascii="Arial" w:hAnsi="Arial" w:cs="Arial"/>
                <w:color w:val="000000" w:themeColor="text1"/>
                <w:szCs w:val="22"/>
              </w:rPr>
            </w:pPr>
            <w:r w:rsidRPr="007E02D7">
              <w:rPr>
                <w:rFonts w:ascii="Arial" w:hAnsi="Arial" w:cs="Arial"/>
                <w:color w:val="000000" w:themeColor="text1"/>
                <w:szCs w:val="22"/>
              </w:rPr>
              <w:t xml:space="preserve">15 to19 February 2021 </w:t>
            </w:r>
          </w:p>
        </w:tc>
        <w:tc>
          <w:tcPr>
            <w:tcW w:w="2127" w:type="dxa"/>
          </w:tcPr>
          <w:p w14:paraId="73D4CE8E" w14:textId="1D8368C5"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Gandhi Institute ofTechnology &amp; Management (AICTE  ATAL)</w:t>
            </w:r>
          </w:p>
        </w:tc>
      </w:tr>
      <w:tr w:rsidR="00D855DF" w:rsidRPr="007E02D7" w14:paraId="3BEBD24E" w14:textId="77777777" w:rsidTr="00D855DF">
        <w:trPr>
          <w:trHeight w:val="446"/>
        </w:trPr>
        <w:tc>
          <w:tcPr>
            <w:tcW w:w="940" w:type="dxa"/>
          </w:tcPr>
          <w:p w14:paraId="4D0143F4"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130</w:t>
            </w:r>
          </w:p>
        </w:tc>
        <w:tc>
          <w:tcPr>
            <w:tcW w:w="2977" w:type="dxa"/>
          </w:tcPr>
          <w:p w14:paraId="4498D363" w14:textId="77777777" w:rsidR="00D855DF" w:rsidRPr="007E02D7" w:rsidRDefault="00D855DF" w:rsidP="00D855DF">
            <w:pPr>
              <w:spacing w:after="0"/>
              <w:rPr>
                <w:rFonts w:ascii="Arial" w:hAnsi="Arial" w:cs="Arial"/>
                <w:color w:val="000000" w:themeColor="text1"/>
                <w:szCs w:val="22"/>
              </w:rPr>
            </w:pPr>
            <w:r w:rsidRPr="007E02D7">
              <w:rPr>
                <w:rFonts w:ascii="Arial" w:hAnsi="Arial" w:cs="Arial"/>
                <w:color w:val="000000" w:themeColor="text1"/>
                <w:szCs w:val="22"/>
              </w:rPr>
              <w:t>Webinar on Corrosion Science and Technology 2021 (CoST, 2021)</w:t>
            </w:r>
          </w:p>
        </w:tc>
        <w:tc>
          <w:tcPr>
            <w:tcW w:w="2268" w:type="dxa"/>
            <w:vAlign w:val="center"/>
          </w:tcPr>
          <w:p w14:paraId="35F25E73"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S.T. Vagge</w:t>
            </w:r>
          </w:p>
        </w:tc>
        <w:tc>
          <w:tcPr>
            <w:tcW w:w="1843" w:type="dxa"/>
          </w:tcPr>
          <w:p w14:paraId="2E1E2151"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12 May 2021</w:t>
            </w:r>
          </w:p>
        </w:tc>
        <w:tc>
          <w:tcPr>
            <w:tcW w:w="2127" w:type="dxa"/>
          </w:tcPr>
          <w:p w14:paraId="54F0FB76" w14:textId="77777777" w:rsidR="00D855DF" w:rsidRPr="007E02D7" w:rsidRDefault="00D855DF" w:rsidP="00D855DF">
            <w:pPr>
              <w:rPr>
                <w:rFonts w:ascii="Arial" w:hAnsi="Arial" w:cs="Arial"/>
                <w:color w:val="000000" w:themeColor="text1"/>
                <w:szCs w:val="22"/>
              </w:rPr>
            </w:pPr>
            <w:r w:rsidRPr="007E02D7">
              <w:rPr>
                <w:rFonts w:ascii="Arial" w:hAnsi="Arial" w:cs="Arial"/>
                <w:color w:val="000000" w:themeColor="text1"/>
                <w:szCs w:val="22"/>
              </w:rPr>
              <w:t>IGCAR Kalpakkam</w:t>
            </w:r>
          </w:p>
        </w:tc>
      </w:tr>
    </w:tbl>
    <w:p w14:paraId="1E8BBF8D" w14:textId="77777777" w:rsidR="00D855DF" w:rsidRDefault="00D855DF">
      <w:r>
        <w:rPr>
          <w:bCs/>
        </w:rPr>
        <w:br w:type="page"/>
      </w:r>
    </w:p>
    <w:tbl>
      <w:tblPr>
        <w:tblW w:w="1015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40"/>
        <w:gridCol w:w="2977"/>
        <w:gridCol w:w="2268"/>
        <w:gridCol w:w="1843"/>
        <w:gridCol w:w="2127"/>
      </w:tblGrid>
      <w:tr w:rsidR="00D855DF" w:rsidRPr="007E02D7" w14:paraId="1E199948" w14:textId="77777777" w:rsidTr="00B811A6">
        <w:trPr>
          <w:trHeight w:val="446"/>
        </w:trPr>
        <w:tc>
          <w:tcPr>
            <w:tcW w:w="940" w:type="dxa"/>
            <w:shd w:val="clear" w:color="auto" w:fill="A6A6A6" w:themeFill="background1" w:themeFillShade="A6"/>
          </w:tcPr>
          <w:p w14:paraId="062C9B89" w14:textId="1FD02783" w:rsidR="00D855DF" w:rsidRPr="007E02D7" w:rsidRDefault="00D855DF" w:rsidP="00D855DF">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2977" w:type="dxa"/>
            <w:shd w:val="clear" w:color="auto" w:fill="A6A6A6" w:themeFill="background1" w:themeFillShade="A6"/>
          </w:tcPr>
          <w:p w14:paraId="78578260" w14:textId="0F888C35"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50319223" w14:textId="047788E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18C02CE6" w14:textId="78CBA981" w:rsidR="00D855DF" w:rsidRPr="007E02D7" w:rsidRDefault="00D855DF" w:rsidP="00D855DF">
            <w:pPr>
              <w:spacing w:line="240" w:lineRule="auto"/>
              <w:rPr>
                <w:rFonts w:ascii="Arial" w:hAnsi="Arial" w:cs="Arial"/>
                <w:color w:val="000000" w:themeColor="text1"/>
                <w:szCs w:val="22"/>
              </w:rPr>
            </w:pPr>
            <w:r w:rsidRPr="007E02D7">
              <w:rPr>
                <w:rFonts w:ascii="Arial" w:hAnsi="Arial" w:cs="Arial"/>
                <w:b/>
                <w:bCs/>
                <w:szCs w:val="22"/>
              </w:rPr>
              <w:t xml:space="preserve">Period </w:t>
            </w:r>
          </w:p>
        </w:tc>
        <w:tc>
          <w:tcPr>
            <w:tcW w:w="2127" w:type="dxa"/>
            <w:shd w:val="clear" w:color="auto" w:fill="A6A6A6" w:themeFill="background1" w:themeFillShade="A6"/>
          </w:tcPr>
          <w:p w14:paraId="1F87216A" w14:textId="3832C4C8" w:rsidR="00D855DF" w:rsidRPr="007E02D7" w:rsidRDefault="00D855DF" w:rsidP="00D855DF">
            <w:pPr>
              <w:spacing w:line="240" w:lineRule="auto"/>
              <w:rPr>
                <w:rFonts w:ascii="Arial" w:hAnsi="Arial" w:cs="Arial"/>
                <w:color w:val="000000" w:themeColor="text1"/>
                <w:szCs w:val="22"/>
              </w:rPr>
            </w:pPr>
            <w:r w:rsidRPr="007E02D7">
              <w:rPr>
                <w:rFonts w:ascii="Arial" w:hAnsi="Arial" w:cs="Arial"/>
                <w:b/>
                <w:szCs w:val="22"/>
              </w:rPr>
              <w:t>Venue</w:t>
            </w:r>
          </w:p>
        </w:tc>
      </w:tr>
      <w:tr w:rsidR="00D855DF" w:rsidRPr="007E02D7" w14:paraId="6D38422C" w14:textId="77777777" w:rsidTr="00B811A6">
        <w:trPr>
          <w:trHeight w:val="446"/>
        </w:trPr>
        <w:tc>
          <w:tcPr>
            <w:tcW w:w="10155" w:type="dxa"/>
            <w:gridSpan w:val="5"/>
          </w:tcPr>
          <w:p w14:paraId="60EFDE83" w14:textId="77777777" w:rsidR="00D855DF" w:rsidRPr="007E02D7" w:rsidRDefault="00D855DF" w:rsidP="00D855DF">
            <w:pPr>
              <w:pStyle w:val="Normal1"/>
              <w:spacing w:before="60" w:after="60"/>
              <w:rPr>
                <w:rFonts w:ascii="Arial" w:hAnsi="Arial" w:cs="Arial"/>
                <w:sz w:val="22"/>
                <w:szCs w:val="22"/>
              </w:rPr>
            </w:pPr>
            <w:r w:rsidRPr="007E02D7">
              <w:rPr>
                <w:rFonts w:ascii="Arial" w:hAnsi="Arial" w:cs="Arial"/>
                <w:b/>
                <w:color w:val="000000" w:themeColor="text1"/>
                <w:sz w:val="22"/>
                <w:szCs w:val="22"/>
              </w:rPr>
              <w:t>Department of Physics</w:t>
            </w:r>
          </w:p>
        </w:tc>
      </w:tr>
      <w:tr w:rsidR="00D855DF" w:rsidRPr="007E02D7" w14:paraId="18AA86DB" w14:textId="77777777" w:rsidTr="00B811A6">
        <w:trPr>
          <w:trHeight w:val="524"/>
        </w:trPr>
        <w:tc>
          <w:tcPr>
            <w:tcW w:w="940" w:type="dxa"/>
          </w:tcPr>
          <w:p w14:paraId="224F721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131</w:t>
            </w:r>
          </w:p>
        </w:tc>
        <w:tc>
          <w:tcPr>
            <w:tcW w:w="2977" w:type="dxa"/>
          </w:tcPr>
          <w:p w14:paraId="5CD9C489"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Universal human values</w:t>
            </w:r>
          </w:p>
        </w:tc>
        <w:tc>
          <w:tcPr>
            <w:tcW w:w="2268" w:type="dxa"/>
          </w:tcPr>
          <w:p w14:paraId="29559B3B"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 J. W. Dadge</w:t>
            </w:r>
          </w:p>
        </w:tc>
        <w:tc>
          <w:tcPr>
            <w:tcW w:w="1843" w:type="dxa"/>
          </w:tcPr>
          <w:p w14:paraId="5430E9A5"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23 – 27 Nov 2020</w:t>
            </w:r>
          </w:p>
        </w:tc>
        <w:tc>
          <w:tcPr>
            <w:tcW w:w="2127" w:type="dxa"/>
          </w:tcPr>
          <w:p w14:paraId="73803628"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Online organized by NIT Patna</w:t>
            </w:r>
          </w:p>
        </w:tc>
      </w:tr>
      <w:tr w:rsidR="00D855DF" w:rsidRPr="007E02D7" w14:paraId="4482964D" w14:textId="77777777" w:rsidTr="00B811A6">
        <w:trPr>
          <w:trHeight w:val="446"/>
        </w:trPr>
        <w:tc>
          <w:tcPr>
            <w:tcW w:w="940" w:type="dxa"/>
          </w:tcPr>
          <w:p w14:paraId="61044FCE"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132</w:t>
            </w:r>
          </w:p>
        </w:tc>
        <w:tc>
          <w:tcPr>
            <w:tcW w:w="2977" w:type="dxa"/>
          </w:tcPr>
          <w:p w14:paraId="7D768047"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Mathematica</w:t>
            </w:r>
          </w:p>
        </w:tc>
        <w:tc>
          <w:tcPr>
            <w:tcW w:w="2268" w:type="dxa"/>
          </w:tcPr>
          <w:p w14:paraId="462419F4"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 J. W. Dadge</w:t>
            </w:r>
          </w:p>
        </w:tc>
        <w:tc>
          <w:tcPr>
            <w:tcW w:w="1843" w:type="dxa"/>
          </w:tcPr>
          <w:p w14:paraId="720490B6"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21 – 26 Sept 2020</w:t>
            </w:r>
          </w:p>
        </w:tc>
        <w:tc>
          <w:tcPr>
            <w:tcW w:w="2127" w:type="dxa"/>
          </w:tcPr>
          <w:p w14:paraId="3430859D"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Online SIRT Bhopal</w:t>
            </w:r>
          </w:p>
        </w:tc>
      </w:tr>
      <w:tr w:rsidR="00D855DF" w:rsidRPr="007E02D7" w14:paraId="08A82E49" w14:textId="77777777" w:rsidTr="00B811A6">
        <w:trPr>
          <w:trHeight w:val="446"/>
        </w:trPr>
        <w:tc>
          <w:tcPr>
            <w:tcW w:w="940" w:type="dxa"/>
          </w:tcPr>
          <w:p w14:paraId="60CCDFA3"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133</w:t>
            </w:r>
          </w:p>
        </w:tc>
        <w:tc>
          <w:tcPr>
            <w:tcW w:w="2977" w:type="dxa"/>
          </w:tcPr>
          <w:p w14:paraId="2EAC5DFC"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Online teaching learning tools</w:t>
            </w:r>
          </w:p>
        </w:tc>
        <w:tc>
          <w:tcPr>
            <w:tcW w:w="2268" w:type="dxa"/>
          </w:tcPr>
          <w:p w14:paraId="259E6A5C"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Dr.J. W. Dadge</w:t>
            </w:r>
          </w:p>
        </w:tc>
        <w:tc>
          <w:tcPr>
            <w:tcW w:w="1843" w:type="dxa"/>
          </w:tcPr>
          <w:p w14:paraId="49630EC8"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3 Aug 2020</w:t>
            </w:r>
          </w:p>
        </w:tc>
        <w:tc>
          <w:tcPr>
            <w:tcW w:w="2127" w:type="dxa"/>
          </w:tcPr>
          <w:p w14:paraId="783AF3CE"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Online FICCI Future</w:t>
            </w:r>
          </w:p>
        </w:tc>
      </w:tr>
      <w:tr w:rsidR="00D855DF" w:rsidRPr="007E02D7" w14:paraId="09A9B333" w14:textId="77777777" w:rsidTr="00B811A6">
        <w:trPr>
          <w:trHeight w:val="446"/>
        </w:trPr>
        <w:tc>
          <w:tcPr>
            <w:tcW w:w="940" w:type="dxa"/>
          </w:tcPr>
          <w:p w14:paraId="3704512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134</w:t>
            </w:r>
          </w:p>
        </w:tc>
        <w:tc>
          <w:tcPr>
            <w:tcW w:w="2977" w:type="dxa"/>
          </w:tcPr>
          <w:p w14:paraId="3BAA2C92"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Professional Develop Training</w:t>
            </w:r>
          </w:p>
        </w:tc>
        <w:tc>
          <w:tcPr>
            <w:tcW w:w="2268" w:type="dxa"/>
          </w:tcPr>
          <w:p w14:paraId="0A7CA9FE"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Ramesh B. Kamble</w:t>
            </w:r>
          </w:p>
        </w:tc>
        <w:tc>
          <w:tcPr>
            <w:tcW w:w="1843" w:type="dxa"/>
          </w:tcPr>
          <w:p w14:paraId="6B923DA7" w14:textId="77777777"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14 – 16 Jan 2020</w:t>
            </w:r>
          </w:p>
        </w:tc>
        <w:tc>
          <w:tcPr>
            <w:tcW w:w="2127" w:type="dxa"/>
          </w:tcPr>
          <w:p w14:paraId="64541B57"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TEQIP, IIM Raipur</w:t>
            </w:r>
          </w:p>
        </w:tc>
      </w:tr>
      <w:tr w:rsidR="00D855DF" w:rsidRPr="007E02D7" w14:paraId="5A6B96EC" w14:textId="77777777" w:rsidTr="00B811A6">
        <w:trPr>
          <w:trHeight w:val="446"/>
        </w:trPr>
        <w:tc>
          <w:tcPr>
            <w:tcW w:w="940" w:type="dxa"/>
          </w:tcPr>
          <w:p w14:paraId="4E4C4FCB"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135</w:t>
            </w:r>
          </w:p>
        </w:tc>
        <w:tc>
          <w:tcPr>
            <w:tcW w:w="2977" w:type="dxa"/>
          </w:tcPr>
          <w:p w14:paraId="609DF549"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Organizasational excellence through effective leadership and ethics</w:t>
            </w:r>
          </w:p>
        </w:tc>
        <w:tc>
          <w:tcPr>
            <w:tcW w:w="2268" w:type="dxa"/>
          </w:tcPr>
          <w:p w14:paraId="26D7E9DB"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Ramesh B Kamble</w:t>
            </w:r>
          </w:p>
        </w:tc>
        <w:tc>
          <w:tcPr>
            <w:tcW w:w="1843" w:type="dxa"/>
          </w:tcPr>
          <w:p w14:paraId="44334575"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17 June 2021</w:t>
            </w:r>
          </w:p>
        </w:tc>
        <w:tc>
          <w:tcPr>
            <w:tcW w:w="2127" w:type="dxa"/>
          </w:tcPr>
          <w:p w14:paraId="7DFC7D9B"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IT GROUP</w:t>
            </w:r>
            <w:r w:rsidRPr="007E02D7">
              <w:rPr>
                <w:rFonts w:ascii="Arial" w:hAnsi="Arial" w:cs="Arial"/>
                <w:color w:val="000000" w:themeColor="text1"/>
                <w:szCs w:val="22"/>
              </w:rPr>
              <w:br/>
              <w:t>NPC, New Delhi</w:t>
            </w:r>
          </w:p>
        </w:tc>
      </w:tr>
      <w:tr w:rsidR="00D855DF" w:rsidRPr="007E02D7" w14:paraId="43E6A34B" w14:textId="77777777" w:rsidTr="00B811A6">
        <w:trPr>
          <w:trHeight w:val="446"/>
        </w:trPr>
        <w:tc>
          <w:tcPr>
            <w:tcW w:w="940" w:type="dxa"/>
          </w:tcPr>
          <w:p w14:paraId="6C89C01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136</w:t>
            </w:r>
          </w:p>
        </w:tc>
        <w:tc>
          <w:tcPr>
            <w:tcW w:w="2977" w:type="dxa"/>
            <w:vAlign w:val="bottom"/>
          </w:tcPr>
          <w:p w14:paraId="7B9A07F7"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Matrix Analysis using Python</w:t>
            </w:r>
          </w:p>
        </w:tc>
        <w:tc>
          <w:tcPr>
            <w:tcW w:w="2268" w:type="dxa"/>
          </w:tcPr>
          <w:p w14:paraId="5F308D22"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64A33BAC"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3 – 8  Nov 2020</w:t>
            </w:r>
          </w:p>
        </w:tc>
        <w:tc>
          <w:tcPr>
            <w:tcW w:w="2127" w:type="dxa"/>
          </w:tcPr>
          <w:p w14:paraId="65352C05"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IITH</w:t>
            </w:r>
          </w:p>
        </w:tc>
      </w:tr>
      <w:tr w:rsidR="00D855DF" w:rsidRPr="007E02D7" w14:paraId="0669BE33" w14:textId="77777777" w:rsidTr="00B811A6">
        <w:trPr>
          <w:trHeight w:val="446"/>
        </w:trPr>
        <w:tc>
          <w:tcPr>
            <w:tcW w:w="940" w:type="dxa"/>
          </w:tcPr>
          <w:p w14:paraId="0213482B"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137</w:t>
            </w:r>
          </w:p>
        </w:tc>
        <w:tc>
          <w:tcPr>
            <w:tcW w:w="2977" w:type="dxa"/>
          </w:tcPr>
          <w:p w14:paraId="38C45DE2" w14:textId="77777777"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Magnetic Materials for MEMS based Devices</w:t>
            </w:r>
          </w:p>
        </w:tc>
        <w:tc>
          <w:tcPr>
            <w:tcW w:w="2268" w:type="dxa"/>
          </w:tcPr>
          <w:p w14:paraId="60526CC9"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55244903"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29 Oct – 01 Nov 2020 </w:t>
            </w:r>
          </w:p>
        </w:tc>
        <w:tc>
          <w:tcPr>
            <w:tcW w:w="2127" w:type="dxa"/>
          </w:tcPr>
          <w:p w14:paraId="6C11EACD"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IITH</w:t>
            </w:r>
          </w:p>
        </w:tc>
      </w:tr>
      <w:tr w:rsidR="00D855DF" w:rsidRPr="007E02D7" w14:paraId="354FAE97" w14:textId="77777777" w:rsidTr="00B811A6">
        <w:trPr>
          <w:trHeight w:val="446"/>
        </w:trPr>
        <w:tc>
          <w:tcPr>
            <w:tcW w:w="940" w:type="dxa"/>
          </w:tcPr>
          <w:p w14:paraId="21B26A9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138</w:t>
            </w:r>
          </w:p>
        </w:tc>
        <w:tc>
          <w:tcPr>
            <w:tcW w:w="2977" w:type="dxa"/>
          </w:tcPr>
          <w:p w14:paraId="54B0084F" w14:textId="7CD7832D"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Digital Teaching Techniques</w:t>
            </w:r>
          </w:p>
        </w:tc>
        <w:tc>
          <w:tcPr>
            <w:tcW w:w="2268" w:type="dxa"/>
          </w:tcPr>
          <w:p w14:paraId="003B964B"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09017BB0"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27 July – 01 Aug 2020</w:t>
            </w:r>
          </w:p>
        </w:tc>
        <w:tc>
          <w:tcPr>
            <w:tcW w:w="2127" w:type="dxa"/>
          </w:tcPr>
          <w:p w14:paraId="18F2CA82"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ICT Academy</w:t>
            </w:r>
          </w:p>
        </w:tc>
      </w:tr>
      <w:tr w:rsidR="00D855DF" w:rsidRPr="007E02D7" w14:paraId="14563FE7" w14:textId="77777777" w:rsidTr="00B811A6">
        <w:trPr>
          <w:trHeight w:val="446"/>
        </w:trPr>
        <w:tc>
          <w:tcPr>
            <w:tcW w:w="940" w:type="dxa"/>
          </w:tcPr>
          <w:p w14:paraId="4CE9AB7D"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139</w:t>
            </w:r>
          </w:p>
        </w:tc>
        <w:tc>
          <w:tcPr>
            <w:tcW w:w="2977" w:type="dxa"/>
          </w:tcPr>
          <w:p w14:paraId="3B64A753"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INDUCTION PHASE-II</w:t>
            </w:r>
          </w:p>
        </w:tc>
        <w:tc>
          <w:tcPr>
            <w:tcW w:w="2268" w:type="dxa"/>
          </w:tcPr>
          <w:p w14:paraId="1F73F345"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3E4868EC"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15 – 26 June 2020</w:t>
            </w:r>
          </w:p>
        </w:tc>
        <w:tc>
          <w:tcPr>
            <w:tcW w:w="2127" w:type="dxa"/>
          </w:tcPr>
          <w:p w14:paraId="7AEDEAD1"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NITTTR BhopalNITTTR Bhopal</w:t>
            </w:r>
          </w:p>
        </w:tc>
      </w:tr>
      <w:tr w:rsidR="00D855DF" w:rsidRPr="007E02D7" w14:paraId="4644A8AC" w14:textId="77777777" w:rsidTr="00B811A6">
        <w:trPr>
          <w:trHeight w:val="446"/>
        </w:trPr>
        <w:tc>
          <w:tcPr>
            <w:tcW w:w="940" w:type="dxa"/>
          </w:tcPr>
          <w:p w14:paraId="4BDE2AA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140</w:t>
            </w:r>
          </w:p>
        </w:tc>
        <w:tc>
          <w:tcPr>
            <w:tcW w:w="2977" w:type="dxa"/>
          </w:tcPr>
          <w:p w14:paraId="2517292D"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Advanced Rechargeable Batteries: From Powder to Power</w:t>
            </w:r>
          </w:p>
        </w:tc>
        <w:tc>
          <w:tcPr>
            <w:tcW w:w="2268" w:type="dxa"/>
          </w:tcPr>
          <w:p w14:paraId="04937B64"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28F16F37"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25 – 30 Dec 2020</w:t>
            </w:r>
          </w:p>
        </w:tc>
        <w:tc>
          <w:tcPr>
            <w:tcW w:w="2127" w:type="dxa"/>
          </w:tcPr>
          <w:p w14:paraId="51445A2F"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IITR</w:t>
            </w:r>
          </w:p>
        </w:tc>
      </w:tr>
      <w:tr w:rsidR="00D855DF" w:rsidRPr="007E02D7" w14:paraId="14EBC9C8" w14:textId="77777777" w:rsidTr="00B811A6">
        <w:trPr>
          <w:trHeight w:val="446"/>
        </w:trPr>
        <w:tc>
          <w:tcPr>
            <w:tcW w:w="940" w:type="dxa"/>
          </w:tcPr>
          <w:p w14:paraId="5307A207"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141</w:t>
            </w:r>
          </w:p>
        </w:tc>
        <w:tc>
          <w:tcPr>
            <w:tcW w:w="2977" w:type="dxa"/>
            <w:vAlign w:val="bottom"/>
          </w:tcPr>
          <w:p w14:paraId="66DFD4AF" w14:textId="77777777"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Emerging Trends in</w:t>
            </w:r>
            <w:r w:rsidRPr="007E02D7">
              <w:rPr>
                <w:rFonts w:ascii="Arial" w:hAnsi="Arial" w:cs="Arial"/>
                <w:color w:val="000000" w:themeColor="text1"/>
                <w:szCs w:val="22"/>
              </w:rPr>
              <w:br/>
              <w:t>Refrigeration and Air-conditioning”</w:t>
            </w:r>
          </w:p>
        </w:tc>
        <w:tc>
          <w:tcPr>
            <w:tcW w:w="2268" w:type="dxa"/>
          </w:tcPr>
          <w:p w14:paraId="33EF3E3A"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Dr.R. S. Chhatrala</w:t>
            </w:r>
          </w:p>
        </w:tc>
        <w:tc>
          <w:tcPr>
            <w:tcW w:w="1843" w:type="dxa"/>
          </w:tcPr>
          <w:p w14:paraId="7C330C2F"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26 April – 01 May 2021</w:t>
            </w:r>
          </w:p>
        </w:tc>
        <w:tc>
          <w:tcPr>
            <w:tcW w:w="2127" w:type="dxa"/>
          </w:tcPr>
          <w:p w14:paraId="4D677477"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COEP</w:t>
            </w:r>
          </w:p>
        </w:tc>
      </w:tr>
      <w:tr w:rsidR="00D855DF" w:rsidRPr="007E02D7" w14:paraId="34A63200" w14:textId="77777777" w:rsidTr="00B811A6">
        <w:trPr>
          <w:trHeight w:val="446"/>
        </w:trPr>
        <w:tc>
          <w:tcPr>
            <w:tcW w:w="940" w:type="dxa"/>
          </w:tcPr>
          <w:p w14:paraId="34A8BB4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142</w:t>
            </w:r>
          </w:p>
        </w:tc>
        <w:tc>
          <w:tcPr>
            <w:tcW w:w="2977" w:type="dxa"/>
          </w:tcPr>
          <w:p w14:paraId="48244590"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Universal human values</w:t>
            </w:r>
          </w:p>
        </w:tc>
        <w:tc>
          <w:tcPr>
            <w:tcW w:w="2268" w:type="dxa"/>
          </w:tcPr>
          <w:p w14:paraId="328D91CF"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Neelima Patil</w:t>
            </w:r>
          </w:p>
        </w:tc>
        <w:tc>
          <w:tcPr>
            <w:tcW w:w="1843" w:type="dxa"/>
          </w:tcPr>
          <w:p w14:paraId="7C1F8CA2" w14:textId="77777777"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23 – 27 NOV 2020</w:t>
            </w:r>
          </w:p>
        </w:tc>
        <w:tc>
          <w:tcPr>
            <w:tcW w:w="2127" w:type="dxa"/>
          </w:tcPr>
          <w:p w14:paraId="61632C45"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Online organized by NIT Patna</w:t>
            </w:r>
          </w:p>
        </w:tc>
      </w:tr>
      <w:tr w:rsidR="00D855DF" w:rsidRPr="007E02D7" w14:paraId="3A97D547" w14:textId="77777777" w:rsidTr="00B811A6">
        <w:trPr>
          <w:trHeight w:val="446"/>
        </w:trPr>
        <w:tc>
          <w:tcPr>
            <w:tcW w:w="940" w:type="dxa"/>
          </w:tcPr>
          <w:p w14:paraId="66D90928"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143</w:t>
            </w:r>
          </w:p>
        </w:tc>
        <w:tc>
          <w:tcPr>
            <w:tcW w:w="2977" w:type="dxa"/>
          </w:tcPr>
          <w:p w14:paraId="2F413799"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Blended learning and MOOCS</w:t>
            </w:r>
          </w:p>
        </w:tc>
        <w:tc>
          <w:tcPr>
            <w:tcW w:w="2268" w:type="dxa"/>
          </w:tcPr>
          <w:p w14:paraId="73FEA9EB"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Neelima Patil</w:t>
            </w:r>
          </w:p>
        </w:tc>
        <w:tc>
          <w:tcPr>
            <w:tcW w:w="1843" w:type="dxa"/>
          </w:tcPr>
          <w:p w14:paraId="0BC98533"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21 – 29 Sept 2020</w:t>
            </w:r>
          </w:p>
        </w:tc>
        <w:tc>
          <w:tcPr>
            <w:tcW w:w="2127" w:type="dxa"/>
          </w:tcPr>
          <w:p w14:paraId="4D07AD80"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Online organized by NITTTR Bhopal</w:t>
            </w:r>
          </w:p>
        </w:tc>
      </w:tr>
      <w:tr w:rsidR="00D855DF" w:rsidRPr="007E02D7" w14:paraId="382B4AC4" w14:textId="77777777" w:rsidTr="00B811A6">
        <w:trPr>
          <w:trHeight w:val="446"/>
        </w:trPr>
        <w:tc>
          <w:tcPr>
            <w:tcW w:w="940" w:type="dxa"/>
          </w:tcPr>
          <w:p w14:paraId="6DDDCD19"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144</w:t>
            </w:r>
          </w:p>
        </w:tc>
        <w:tc>
          <w:tcPr>
            <w:tcW w:w="2977" w:type="dxa"/>
          </w:tcPr>
          <w:p w14:paraId="71121CC8" w14:textId="77777777" w:rsidR="00D855DF" w:rsidRPr="007E02D7" w:rsidRDefault="00D855DF" w:rsidP="00D855DF">
            <w:pPr>
              <w:pStyle w:val="NoSpacing"/>
              <w:rPr>
                <w:rFonts w:ascii="Arial" w:hAnsi="Arial" w:cs="Arial"/>
                <w:color w:val="000000" w:themeColor="text1"/>
                <w:lang w:bidi="mr-IN"/>
              </w:rPr>
            </w:pPr>
            <w:r w:rsidRPr="007E02D7">
              <w:rPr>
                <w:rFonts w:ascii="Arial" w:hAnsi="Arial" w:cs="Arial"/>
                <w:color w:val="000000" w:themeColor="text1"/>
                <w:lang w:bidi="mr-IN"/>
              </w:rPr>
              <w:t>NAAC Orientation for NAAC coordinators</w:t>
            </w:r>
          </w:p>
        </w:tc>
        <w:tc>
          <w:tcPr>
            <w:tcW w:w="2268" w:type="dxa"/>
          </w:tcPr>
          <w:p w14:paraId="5EE729A7" w14:textId="77777777" w:rsidR="00D855DF" w:rsidRPr="007E02D7" w:rsidRDefault="00D855DF" w:rsidP="00D855DF">
            <w:pPr>
              <w:pStyle w:val="NoSpacing"/>
              <w:rPr>
                <w:rFonts w:ascii="Arial" w:hAnsi="Arial" w:cs="Arial"/>
                <w:color w:val="000000" w:themeColor="text1"/>
                <w:lang w:bidi="mr-IN"/>
              </w:rPr>
            </w:pPr>
            <w:r w:rsidRPr="007E02D7">
              <w:rPr>
                <w:rFonts w:ascii="Arial" w:hAnsi="Arial" w:cs="Arial"/>
                <w:color w:val="000000" w:themeColor="text1"/>
                <w:lang w:bidi="mr-IN"/>
              </w:rPr>
              <w:t>V C Mandake</w:t>
            </w:r>
          </w:p>
        </w:tc>
        <w:tc>
          <w:tcPr>
            <w:tcW w:w="1843" w:type="dxa"/>
          </w:tcPr>
          <w:p w14:paraId="6535D564" w14:textId="77777777" w:rsidR="00D855DF" w:rsidRPr="007E02D7" w:rsidRDefault="00D855DF" w:rsidP="00D855DF">
            <w:pPr>
              <w:pStyle w:val="NoSpacing"/>
              <w:rPr>
                <w:rFonts w:ascii="Arial" w:hAnsi="Arial" w:cs="Arial"/>
                <w:color w:val="000000" w:themeColor="text1"/>
                <w:lang w:bidi="mr-IN"/>
              </w:rPr>
            </w:pPr>
            <w:r w:rsidRPr="007E02D7">
              <w:rPr>
                <w:rFonts w:ascii="Arial" w:hAnsi="Arial" w:cs="Arial"/>
                <w:color w:val="000000" w:themeColor="text1"/>
                <w:lang w:bidi="mr-IN"/>
              </w:rPr>
              <w:t>12 – 13 March 2021</w:t>
            </w:r>
          </w:p>
        </w:tc>
        <w:tc>
          <w:tcPr>
            <w:tcW w:w="2127" w:type="dxa"/>
          </w:tcPr>
          <w:p w14:paraId="5D48427B" w14:textId="77777777" w:rsidR="00D855DF" w:rsidRPr="007E02D7" w:rsidRDefault="00D855DF" w:rsidP="00D855DF">
            <w:pPr>
              <w:pStyle w:val="NoSpacing"/>
              <w:rPr>
                <w:rFonts w:ascii="Arial" w:hAnsi="Arial" w:cs="Arial"/>
                <w:color w:val="000000" w:themeColor="text1"/>
                <w:lang w:bidi="mr-IN"/>
              </w:rPr>
            </w:pPr>
            <w:r w:rsidRPr="007E02D7">
              <w:rPr>
                <w:rFonts w:ascii="Arial" w:hAnsi="Arial" w:cs="Arial"/>
                <w:color w:val="000000" w:themeColor="text1"/>
                <w:lang w:bidi="mr-IN"/>
              </w:rPr>
              <w:t>Pune Hidden Oasis</w:t>
            </w:r>
          </w:p>
        </w:tc>
      </w:tr>
      <w:tr w:rsidR="00D855DF" w:rsidRPr="007E02D7" w14:paraId="0F60C0D3" w14:textId="77777777" w:rsidTr="00B811A6">
        <w:trPr>
          <w:trHeight w:val="446"/>
        </w:trPr>
        <w:tc>
          <w:tcPr>
            <w:tcW w:w="940" w:type="dxa"/>
          </w:tcPr>
          <w:p w14:paraId="6FE01220"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145</w:t>
            </w:r>
          </w:p>
        </w:tc>
        <w:tc>
          <w:tcPr>
            <w:tcW w:w="2977" w:type="dxa"/>
          </w:tcPr>
          <w:p w14:paraId="02243610" w14:textId="77777777"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NAAC Orientation for NAAC coordinators</w:t>
            </w:r>
          </w:p>
        </w:tc>
        <w:tc>
          <w:tcPr>
            <w:tcW w:w="2268" w:type="dxa"/>
          </w:tcPr>
          <w:p w14:paraId="423AAE99"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Ramesh B Kamble</w:t>
            </w:r>
          </w:p>
        </w:tc>
        <w:tc>
          <w:tcPr>
            <w:tcW w:w="1843" w:type="dxa"/>
          </w:tcPr>
          <w:p w14:paraId="6048F28F"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12 – 13 March 2021</w:t>
            </w:r>
          </w:p>
        </w:tc>
        <w:tc>
          <w:tcPr>
            <w:tcW w:w="2127" w:type="dxa"/>
          </w:tcPr>
          <w:p w14:paraId="698E33A9"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Pune Hidden Oasis</w:t>
            </w:r>
          </w:p>
        </w:tc>
      </w:tr>
      <w:tr w:rsidR="00D855DF" w:rsidRPr="007E02D7" w14:paraId="17B7745A" w14:textId="77777777" w:rsidTr="00B811A6">
        <w:trPr>
          <w:trHeight w:val="740"/>
        </w:trPr>
        <w:tc>
          <w:tcPr>
            <w:tcW w:w="940" w:type="dxa"/>
          </w:tcPr>
          <w:p w14:paraId="0DD21DBF" w14:textId="77777777" w:rsidR="00D855DF" w:rsidRPr="007E02D7" w:rsidRDefault="00D855DF" w:rsidP="00D855DF">
            <w:pPr>
              <w:pStyle w:val="Normal1"/>
              <w:widowControl w:val="0"/>
              <w:rPr>
                <w:rFonts w:ascii="Arial" w:eastAsia="Arial" w:hAnsi="Arial" w:cs="Arial"/>
                <w:sz w:val="22"/>
                <w:szCs w:val="22"/>
              </w:rPr>
            </w:pPr>
            <w:r w:rsidRPr="007E02D7">
              <w:rPr>
                <w:rFonts w:ascii="Arial" w:eastAsia="Arial" w:hAnsi="Arial" w:cs="Arial"/>
                <w:sz w:val="22"/>
                <w:szCs w:val="22"/>
              </w:rPr>
              <w:t>146</w:t>
            </w:r>
          </w:p>
        </w:tc>
        <w:tc>
          <w:tcPr>
            <w:tcW w:w="2977" w:type="dxa"/>
          </w:tcPr>
          <w:p w14:paraId="376842D6" w14:textId="1EAE75AC" w:rsidR="00D855DF" w:rsidRPr="007E02D7" w:rsidRDefault="00D855DF"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Mathematics a practical approach in science and technology</w:t>
            </w:r>
          </w:p>
        </w:tc>
        <w:tc>
          <w:tcPr>
            <w:tcW w:w="2268" w:type="dxa"/>
          </w:tcPr>
          <w:p w14:paraId="35D8EDAD" w14:textId="77777777" w:rsidR="00D855DF" w:rsidRPr="007E02D7" w:rsidRDefault="00D855DF" w:rsidP="00D855DF">
            <w:pPr>
              <w:spacing w:line="240" w:lineRule="auto"/>
              <w:rPr>
                <w:rFonts w:ascii="Arial" w:hAnsi="Arial" w:cs="Arial"/>
                <w:color w:val="000000" w:themeColor="text1"/>
                <w:szCs w:val="22"/>
              </w:rPr>
            </w:pPr>
            <w:r w:rsidRPr="007E02D7">
              <w:rPr>
                <w:rFonts w:ascii="Arial" w:hAnsi="Arial" w:cs="Arial"/>
                <w:color w:val="000000" w:themeColor="text1"/>
                <w:szCs w:val="22"/>
              </w:rPr>
              <w:t>Y J Pitkar</w:t>
            </w:r>
          </w:p>
        </w:tc>
        <w:tc>
          <w:tcPr>
            <w:tcW w:w="1843" w:type="dxa"/>
          </w:tcPr>
          <w:p w14:paraId="5E22C8D5"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28 June – 03 July 2020</w:t>
            </w:r>
          </w:p>
          <w:p w14:paraId="70C6F568" w14:textId="55F0C66C"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(One week)</w:t>
            </w:r>
          </w:p>
        </w:tc>
        <w:tc>
          <w:tcPr>
            <w:tcW w:w="2127" w:type="dxa"/>
          </w:tcPr>
          <w:p w14:paraId="1BC18C32"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ONLINE NAAC </w:t>
            </w:r>
          </w:p>
          <w:p w14:paraId="6B2C25EA" w14:textId="77777777" w:rsidR="00D855DF" w:rsidRPr="007E02D7" w:rsidRDefault="00D855DF" w:rsidP="00D855DF">
            <w:pPr>
              <w:spacing w:after="0" w:line="240" w:lineRule="auto"/>
              <w:rPr>
                <w:rFonts w:ascii="Arial" w:hAnsi="Arial" w:cs="Arial"/>
                <w:color w:val="000000" w:themeColor="text1"/>
                <w:szCs w:val="22"/>
              </w:rPr>
            </w:pPr>
            <w:r w:rsidRPr="007E02D7">
              <w:rPr>
                <w:rFonts w:ascii="Arial" w:hAnsi="Arial" w:cs="Arial"/>
                <w:color w:val="000000" w:themeColor="text1"/>
                <w:szCs w:val="22"/>
              </w:rPr>
              <w:t>By Deogiri inst. Aurangabad</w:t>
            </w:r>
          </w:p>
        </w:tc>
      </w:tr>
      <w:tr w:rsidR="00B811A6" w:rsidRPr="007E02D7" w14:paraId="7960EC21" w14:textId="77777777" w:rsidTr="00B811A6">
        <w:trPr>
          <w:trHeight w:val="446"/>
        </w:trPr>
        <w:tc>
          <w:tcPr>
            <w:tcW w:w="940" w:type="dxa"/>
          </w:tcPr>
          <w:p w14:paraId="6715ADC1" w14:textId="283D93FF"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147</w:t>
            </w:r>
          </w:p>
        </w:tc>
        <w:tc>
          <w:tcPr>
            <w:tcW w:w="2977" w:type="dxa"/>
          </w:tcPr>
          <w:p w14:paraId="45B7BCD9" w14:textId="5D636352"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 teaching learning tools and pedagogies</w:t>
            </w:r>
          </w:p>
        </w:tc>
        <w:tc>
          <w:tcPr>
            <w:tcW w:w="2268" w:type="dxa"/>
          </w:tcPr>
          <w:p w14:paraId="34D4B4B6" w14:textId="48E617C8"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Y J Pitkar</w:t>
            </w:r>
          </w:p>
        </w:tc>
        <w:tc>
          <w:tcPr>
            <w:tcW w:w="1843" w:type="dxa"/>
          </w:tcPr>
          <w:p w14:paraId="5F2588D3" w14:textId="0B13C3CD"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20 – 24 July 2020(One week)</w:t>
            </w:r>
          </w:p>
        </w:tc>
        <w:tc>
          <w:tcPr>
            <w:tcW w:w="2127" w:type="dxa"/>
          </w:tcPr>
          <w:p w14:paraId="3DFEF745" w14:textId="6235EB0E"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ONLINE FICCI Future X </w:t>
            </w:r>
          </w:p>
        </w:tc>
      </w:tr>
    </w:tbl>
    <w:p w14:paraId="31CD1C07" w14:textId="77777777" w:rsidR="00B811A6" w:rsidRDefault="00B811A6">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099"/>
        <w:gridCol w:w="19"/>
        <w:gridCol w:w="2249"/>
        <w:gridCol w:w="19"/>
        <w:gridCol w:w="1824"/>
        <w:gridCol w:w="19"/>
        <w:gridCol w:w="2071"/>
      </w:tblGrid>
      <w:tr w:rsidR="00B811A6" w:rsidRPr="007E02D7" w14:paraId="776387BA" w14:textId="77777777" w:rsidTr="00B811A6">
        <w:trPr>
          <w:trHeight w:val="414"/>
        </w:trPr>
        <w:tc>
          <w:tcPr>
            <w:tcW w:w="10170" w:type="dxa"/>
            <w:gridSpan w:val="8"/>
            <w:shd w:val="clear" w:color="auto" w:fill="A6A6A6" w:themeFill="background1" w:themeFillShade="A6"/>
            <w:vAlign w:val="center"/>
            <w:hideMark/>
          </w:tcPr>
          <w:p w14:paraId="7303E48A"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Refresher Courses/ STTP Attended</w:t>
            </w:r>
          </w:p>
        </w:tc>
      </w:tr>
      <w:tr w:rsidR="00B811A6" w:rsidRPr="007E02D7" w14:paraId="36889BF9" w14:textId="77777777" w:rsidTr="00B811A6">
        <w:trPr>
          <w:trHeight w:val="414"/>
        </w:trPr>
        <w:tc>
          <w:tcPr>
            <w:tcW w:w="870" w:type="dxa"/>
            <w:shd w:val="clear" w:color="auto" w:fill="A6A6A6" w:themeFill="background1" w:themeFillShade="A6"/>
            <w:vAlign w:val="center"/>
            <w:hideMark/>
          </w:tcPr>
          <w:p w14:paraId="405AE5AE"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Sr</w:t>
            </w:r>
            <w:r w:rsidRPr="007E02D7">
              <w:rPr>
                <w:rFonts w:ascii="Arial" w:hAnsi="Arial" w:cs="Arial"/>
                <w:b/>
                <w:szCs w:val="22"/>
                <w:shd w:val="clear" w:color="auto" w:fill="A6A6A6" w:themeFill="background1" w:themeFillShade="A6"/>
              </w:rPr>
              <w:t>. No.</w:t>
            </w:r>
          </w:p>
        </w:tc>
        <w:tc>
          <w:tcPr>
            <w:tcW w:w="3099" w:type="dxa"/>
            <w:shd w:val="clear" w:color="auto" w:fill="A6A6A6" w:themeFill="background1" w:themeFillShade="A6"/>
            <w:vAlign w:val="center"/>
            <w:hideMark/>
          </w:tcPr>
          <w:p w14:paraId="7A2A0878"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Title of the Course</w:t>
            </w:r>
          </w:p>
        </w:tc>
        <w:tc>
          <w:tcPr>
            <w:tcW w:w="2268" w:type="dxa"/>
            <w:gridSpan w:val="2"/>
            <w:shd w:val="clear" w:color="auto" w:fill="A6A6A6" w:themeFill="background1" w:themeFillShade="A6"/>
            <w:vAlign w:val="center"/>
            <w:hideMark/>
          </w:tcPr>
          <w:p w14:paraId="3993CFA4"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Name of the Coordinator</w:t>
            </w:r>
          </w:p>
        </w:tc>
        <w:tc>
          <w:tcPr>
            <w:tcW w:w="1843" w:type="dxa"/>
            <w:gridSpan w:val="2"/>
            <w:shd w:val="clear" w:color="auto" w:fill="A6A6A6" w:themeFill="background1" w:themeFillShade="A6"/>
            <w:vAlign w:val="center"/>
            <w:hideMark/>
          </w:tcPr>
          <w:p w14:paraId="76919DB7"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Period</w:t>
            </w:r>
          </w:p>
        </w:tc>
        <w:tc>
          <w:tcPr>
            <w:tcW w:w="2090" w:type="dxa"/>
            <w:gridSpan w:val="2"/>
            <w:shd w:val="clear" w:color="auto" w:fill="A6A6A6" w:themeFill="background1" w:themeFillShade="A6"/>
            <w:vAlign w:val="center"/>
            <w:hideMark/>
          </w:tcPr>
          <w:p w14:paraId="4B5C7F33" w14:textId="77777777" w:rsidR="00B811A6" w:rsidRPr="007E02D7" w:rsidRDefault="00B811A6" w:rsidP="00B811A6">
            <w:pPr>
              <w:spacing w:after="0" w:line="240" w:lineRule="auto"/>
              <w:rPr>
                <w:rFonts w:ascii="Arial" w:hAnsi="Arial" w:cs="Arial"/>
                <w:b/>
                <w:szCs w:val="22"/>
              </w:rPr>
            </w:pPr>
            <w:r w:rsidRPr="007E02D7">
              <w:rPr>
                <w:rFonts w:ascii="Arial" w:hAnsi="Arial" w:cs="Arial"/>
                <w:b/>
                <w:szCs w:val="22"/>
              </w:rPr>
              <w:t>Venue</w:t>
            </w:r>
          </w:p>
        </w:tc>
      </w:tr>
      <w:tr w:rsidR="00B811A6" w:rsidRPr="007E02D7" w14:paraId="3D91DD8D" w14:textId="77777777" w:rsidTr="00B811A6">
        <w:trPr>
          <w:trHeight w:val="254"/>
        </w:trPr>
        <w:tc>
          <w:tcPr>
            <w:tcW w:w="10170" w:type="dxa"/>
            <w:gridSpan w:val="8"/>
            <w:shd w:val="clear" w:color="auto" w:fill="auto"/>
            <w:vAlign w:val="center"/>
            <w:hideMark/>
          </w:tcPr>
          <w:p w14:paraId="31D46E22" w14:textId="77777777" w:rsidR="00B811A6" w:rsidRPr="007E02D7" w:rsidRDefault="00B811A6" w:rsidP="00B811A6">
            <w:pPr>
              <w:spacing w:after="0" w:line="240" w:lineRule="auto"/>
              <w:rPr>
                <w:rFonts w:ascii="Arial" w:hAnsi="Arial" w:cs="Arial"/>
                <w:b/>
                <w:szCs w:val="22"/>
              </w:rPr>
            </w:pPr>
            <w:r w:rsidRPr="007E02D7">
              <w:rPr>
                <w:rFonts w:ascii="Arial" w:eastAsia="Arial" w:hAnsi="Arial" w:cs="Arial"/>
                <w:b/>
                <w:bCs/>
                <w:szCs w:val="22"/>
              </w:rPr>
              <w:t>Department of Applied Sciences</w:t>
            </w:r>
          </w:p>
        </w:tc>
      </w:tr>
      <w:tr w:rsidR="00B811A6" w:rsidRPr="007E02D7" w14:paraId="0039C2E2" w14:textId="77777777" w:rsidTr="00B811A6">
        <w:trPr>
          <w:trHeight w:val="567"/>
        </w:trPr>
        <w:tc>
          <w:tcPr>
            <w:tcW w:w="870" w:type="dxa"/>
            <w:shd w:val="clear" w:color="auto" w:fill="auto"/>
            <w:hideMark/>
          </w:tcPr>
          <w:p w14:paraId="1FED43D7"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w:t>
            </w:r>
          </w:p>
        </w:tc>
        <w:tc>
          <w:tcPr>
            <w:tcW w:w="3099" w:type="dxa"/>
            <w:shd w:val="clear" w:color="auto" w:fill="auto"/>
            <w:hideMark/>
          </w:tcPr>
          <w:p w14:paraId="6C504BDF" w14:textId="453AB8BC"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Digital Teaching Techniques </w:t>
            </w:r>
            <w:r>
              <w:rPr>
                <w:rFonts w:ascii="Arial" w:hAnsi="Arial" w:cs="Arial"/>
                <w:color w:val="000000" w:themeColor="text1"/>
                <w:szCs w:val="22"/>
              </w:rPr>
              <w:t>b</w:t>
            </w:r>
            <w:r w:rsidRPr="007E02D7">
              <w:rPr>
                <w:rFonts w:ascii="Arial" w:hAnsi="Arial" w:cs="Arial"/>
                <w:color w:val="000000" w:themeColor="text1"/>
                <w:szCs w:val="22"/>
              </w:rPr>
              <w:t>y ICT Academy</w:t>
            </w:r>
          </w:p>
        </w:tc>
        <w:tc>
          <w:tcPr>
            <w:tcW w:w="2268" w:type="dxa"/>
            <w:gridSpan w:val="2"/>
            <w:shd w:val="clear" w:color="auto" w:fill="auto"/>
            <w:hideMark/>
          </w:tcPr>
          <w:p w14:paraId="5F7B8FC3"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Tanuja Kher</w:t>
            </w:r>
          </w:p>
        </w:tc>
        <w:tc>
          <w:tcPr>
            <w:tcW w:w="1843" w:type="dxa"/>
            <w:gridSpan w:val="2"/>
            <w:shd w:val="clear" w:color="auto" w:fill="auto"/>
            <w:hideMark/>
          </w:tcPr>
          <w:p w14:paraId="22471F75"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29 June to 4 July 2020</w:t>
            </w:r>
          </w:p>
        </w:tc>
        <w:tc>
          <w:tcPr>
            <w:tcW w:w="2090" w:type="dxa"/>
            <w:gridSpan w:val="2"/>
            <w:shd w:val="clear" w:color="auto" w:fill="auto"/>
            <w:hideMark/>
          </w:tcPr>
          <w:p w14:paraId="1D8E8966"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079BEC06" w14:textId="77777777" w:rsidTr="00B811A6">
        <w:trPr>
          <w:trHeight w:val="567"/>
        </w:trPr>
        <w:tc>
          <w:tcPr>
            <w:tcW w:w="870" w:type="dxa"/>
            <w:shd w:val="clear" w:color="auto" w:fill="auto"/>
            <w:hideMark/>
          </w:tcPr>
          <w:p w14:paraId="42F60DC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w:t>
            </w:r>
          </w:p>
        </w:tc>
        <w:tc>
          <w:tcPr>
            <w:tcW w:w="3099" w:type="dxa"/>
            <w:shd w:val="clear" w:color="auto" w:fill="auto"/>
            <w:hideMark/>
          </w:tcPr>
          <w:p w14:paraId="747A5AB0" w14:textId="322D25E9"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“Design Thinking Ap </w:t>
            </w:r>
            <w:r>
              <w:rPr>
                <w:rFonts w:ascii="Arial" w:hAnsi="Arial" w:cs="Arial"/>
                <w:color w:val="000000" w:themeColor="text1"/>
                <w:szCs w:val="22"/>
              </w:rPr>
              <w:t>i</w:t>
            </w:r>
            <w:r w:rsidRPr="007E02D7">
              <w:rPr>
                <w:rFonts w:ascii="Arial" w:hAnsi="Arial" w:cs="Arial"/>
                <w:color w:val="000000" w:themeColor="text1"/>
                <w:szCs w:val="22"/>
              </w:rPr>
              <w:t>n Engineering</w:t>
            </w:r>
          </w:p>
        </w:tc>
        <w:tc>
          <w:tcPr>
            <w:tcW w:w="2268" w:type="dxa"/>
            <w:gridSpan w:val="2"/>
            <w:shd w:val="clear" w:color="auto" w:fill="auto"/>
            <w:hideMark/>
          </w:tcPr>
          <w:p w14:paraId="14F5F54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Tanuja Kher</w:t>
            </w:r>
          </w:p>
        </w:tc>
        <w:tc>
          <w:tcPr>
            <w:tcW w:w="1843" w:type="dxa"/>
            <w:gridSpan w:val="2"/>
            <w:shd w:val="clear" w:color="auto" w:fill="auto"/>
            <w:hideMark/>
          </w:tcPr>
          <w:p w14:paraId="3AD012B1"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22 to 26 June 2020</w:t>
            </w:r>
          </w:p>
        </w:tc>
        <w:tc>
          <w:tcPr>
            <w:tcW w:w="2090" w:type="dxa"/>
            <w:gridSpan w:val="2"/>
            <w:shd w:val="clear" w:color="auto" w:fill="auto"/>
            <w:hideMark/>
          </w:tcPr>
          <w:p w14:paraId="5B69DEF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2EC1D8D1" w14:textId="77777777" w:rsidTr="00B811A6">
        <w:trPr>
          <w:trHeight w:val="567"/>
        </w:trPr>
        <w:tc>
          <w:tcPr>
            <w:tcW w:w="870" w:type="dxa"/>
            <w:shd w:val="clear" w:color="auto" w:fill="auto"/>
            <w:hideMark/>
          </w:tcPr>
          <w:p w14:paraId="03BA556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w:t>
            </w:r>
          </w:p>
        </w:tc>
        <w:tc>
          <w:tcPr>
            <w:tcW w:w="3099" w:type="dxa"/>
            <w:shd w:val="clear" w:color="auto" w:fill="auto"/>
            <w:hideMark/>
          </w:tcPr>
          <w:p w14:paraId="1E6C4018" w14:textId="4B2BE03E"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Understanding Design Thinking and People Centred Design</w:t>
            </w:r>
            <w:r>
              <w:rPr>
                <w:rFonts w:ascii="Arial" w:hAnsi="Arial" w:cs="Arial"/>
                <w:color w:val="000000" w:themeColor="text1"/>
                <w:szCs w:val="22"/>
              </w:rPr>
              <w:t xml:space="preserve"> a</w:t>
            </w:r>
            <w:r w:rsidRPr="007E02D7">
              <w:rPr>
                <w:rFonts w:ascii="Arial" w:hAnsi="Arial" w:cs="Arial"/>
                <w:color w:val="000000" w:themeColor="text1"/>
                <w:szCs w:val="22"/>
              </w:rPr>
              <w:t>proaches</w:t>
            </w:r>
          </w:p>
        </w:tc>
        <w:tc>
          <w:tcPr>
            <w:tcW w:w="2268" w:type="dxa"/>
            <w:gridSpan w:val="2"/>
            <w:shd w:val="clear" w:color="auto" w:fill="auto"/>
            <w:hideMark/>
          </w:tcPr>
          <w:p w14:paraId="39E3981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Anvay Aher</w:t>
            </w:r>
          </w:p>
        </w:tc>
        <w:tc>
          <w:tcPr>
            <w:tcW w:w="1843" w:type="dxa"/>
            <w:gridSpan w:val="2"/>
            <w:shd w:val="clear" w:color="auto" w:fill="auto"/>
            <w:hideMark/>
          </w:tcPr>
          <w:p w14:paraId="6B4F374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24 February to 25 April 2020</w:t>
            </w:r>
          </w:p>
        </w:tc>
        <w:tc>
          <w:tcPr>
            <w:tcW w:w="2090" w:type="dxa"/>
            <w:gridSpan w:val="2"/>
            <w:shd w:val="clear" w:color="auto" w:fill="auto"/>
            <w:hideMark/>
          </w:tcPr>
          <w:p w14:paraId="59084EB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20A178AF" w14:textId="77777777" w:rsidTr="00B811A6">
        <w:trPr>
          <w:trHeight w:val="567"/>
        </w:trPr>
        <w:tc>
          <w:tcPr>
            <w:tcW w:w="870" w:type="dxa"/>
            <w:shd w:val="clear" w:color="auto" w:fill="auto"/>
            <w:hideMark/>
          </w:tcPr>
          <w:p w14:paraId="5DA7A53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w:t>
            </w:r>
          </w:p>
        </w:tc>
        <w:tc>
          <w:tcPr>
            <w:tcW w:w="3099" w:type="dxa"/>
            <w:shd w:val="clear" w:color="auto" w:fill="auto"/>
            <w:hideMark/>
          </w:tcPr>
          <w:p w14:paraId="0379056C"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Design Thinking Approaches in Engineering</w:t>
            </w:r>
          </w:p>
        </w:tc>
        <w:tc>
          <w:tcPr>
            <w:tcW w:w="2268" w:type="dxa"/>
            <w:gridSpan w:val="2"/>
            <w:shd w:val="clear" w:color="auto" w:fill="auto"/>
            <w:hideMark/>
          </w:tcPr>
          <w:p w14:paraId="54D1B1B0"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Kshipra V Moghe</w:t>
            </w:r>
          </w:p>
        </w:tc>
        <w:tc>
          <w:tcPr>
            <w:tcW w:w="1843" w:type="dxa"/>
            <w:gridSpan w:val="2"/>
            <w:shd w:val="clear" w:color="auto" w:fill="auto"/>
            <w:hideMark/>
          </w:tcPr>
          <w:p w14:paraId="0B9A8249"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22 to 26 June 2020</w:t>
            </w:r>
          </w:p>
        </w:tc>
        <w:tc>
          <w:tcPr>
            <w:tcW w:w="2090" w:type="dxa"/>
            <w:gridSpan w:val="2"/>
            <w:shd w:val="clear" w:color="auto" w:fill="auto"/>
            <w:hideMark/>
          </w:tcPr>
          <w:p w14:paraId="4184D9B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668236B0" w14:textId="77777777" w:rsidTr="00B811A6">
        <w:trPr>
          <w:trHeight w:val="567"/>
        </w:trPr>
        <w:tc>
          <w:tcPr>
            <w:tcW w:w="870" w:type="dxa"/>
            <w:shd w:val="clear" w:color="auto" w:fill="auto"/>
            <w:hideMark/>
          </w:tcPr>
          <w:p w14:paraId="6D9F8952"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w:t>
            </w:r>
          </w:p>
        </w:tc>
        <w:tc>
          <w:tcPr>
            <w:tcW w:w="3099" w:type="dxa"/>
            <w:shd w:val="clear" w:color="auto" w:fill="auto"/>
            <w:hideMark/>
          </w:tcPr>
          <w:p w14:paraId="1C63EE07"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Online Teaching-Learning Tools and Pedagogies by FICCI</w:t>
            </w:r>
          </w:p>
        </w:tc>
        <w:tc>
          <w:tcPr>
            <w:tcW w:w="2268" w:type="dxa"/>
            <w:gridSpan w:val="2"/>
            <w:shd w:val="clear" w:color="auto" w:fill="auto"/>
            <w:hideMark/>
          </w:tcPr>
          <w:p w14:paraId="40AF30ED"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Kshipra V Moghe</w:t>
            </w:r>
          </w:p>
          <w:p w14:paraId="1BF4B849" w14:textId="77777777" w:rsidR="00B811A6" w:rsidRPr="007E02D7" w:rsidRDefault="00B811A6" w:rsidP="00B811A6">
            <w:pPr>
              <w:spacing w:line="240" w:lineRule="auto"/>
              <w:rPr>
                <w:rFonts w:ascii="Arial" w:hAnsi="Arial" w:cs="Arial"/>
                <w:color w:val="000000" w:themeColor="text1"/>
                <w:szCs w:val="22"/>
              </w:rPr>
            </w:pPr>
          </w:p>
        </w:tc>
        <w:tc>
          <w:tcPr>
            <w:tcW w:w="1843" w:type="dxa"/>
            <w:gridSpan w:val="2"/>
            <w:shd w:val="clear" w:color="auto" w:fill="auto"/>
            <w:hideMark/>
          </w:tcPr>
          <w:p w14:paraId="164E873D"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6 to 10 July 2020</w:t>
            </w:r>
          </w:p>
        </w:tc>
        <w:tc>
          <w:tcPr>
            <w:tcW w:w="2090" w:type="dxa"/>
            <w:gridSpan w:val="2"/>
            <w:shd w:val="clear" w:color="auto" w:fill="auto"/>
            <w:hideMark/>
          </w:tcPr>
          <w:p w14:paraId="5DA6E3E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490F1780" w14:textId="77777777" w:rsidTr="00B811A6">
        <w:trPr>
          <w:trHeight w:val="567"/>
        </w:trPr>
        <w:tc>
          <w:tcPr>
            <w:tcW w:w="870" w:type="dxa"/>
            <w:shd w:val="clear" w:color="auto" w:fill="auto"/>
            <w:hideMark/>
          </w:tcPr>
          <w:p w14:paraId="2C78DDF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6</w:t>
            </w:r>
          </w:p>
        </w:tc>
        <w:tc>
          <w:tcPr>
            <w:tcW w:w="3099" w:type="dxa"/>
            <w:shd w:val="clear" w:color="auto" w:fill="auto"/>
            <w:hideMark/>
          </w:tcPr>
          <w:p w14:paraId="33E9543B"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on Digital Teaching Techniques by ICT Academy</w:t>
            </w:r>
          </w:p>
        </w:tc>
        <w:tc>
          <w:tcPr>
            <w:tcW w:w="2268" w:type="dxa"/>
            <w:gridSpan w:val="2"/>
            <w:shd w:val="clear" w:color="auto" w:fill="auto"/>
            <w:hideMark/>
          </w:tcPr>
          <w:p w14:paraId="1951380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Kshipra V Moghe</w:t>
            </w:r>
          </w:p>
          <w:p w14:paraId="5BDFEB51" w14:textId="77777777" w:rsidR="00B811A6" w:rsidRPr="007E02D7" w:rsidRDefault="00B811A6" w:rsidP="00B811A6">
            <w:pPr>
              <w:spacing w:line="240" w:lineRule="auto"/>
              <w:rPr>
                <w:rFonts w:ascii="Arial" w:hAnsi="Arial" w:cs="Arial"/>
                <w:color w:val="000000" w:themeColor="text1"/>
                <w:szCs w:val="22"/>
              </w:rPr>
            </w:pPr>
          </w:p>
        </w:tc>
        <w:tc>
          <w:tcPr>
            <w:tcW w:w="1843" w:type="dxa"/>
            <w:gridSpan w:val="2"/>
            <w:shd w:val="clear" w:color="auto" w:fill="auto"/>
            <w:hideMark/>
          </w:tcPr>
          <w:p w14:paraId="38535CCA"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090" w:type="dxa"/>
            <w:gridSpan w:val="2"/>
            <w:shd w:val="clear" w:color="auto" w:fill="auto"/>
            <w:hideMark/>
          </w:tcPr>
          <w:p w14:paraId="711B8D7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2A7F73C7" w14:textId="77777777" w:rsidTr="00B811A6">
        <w:trPr>
          <w:trHeight w:val="567"/>
        </w:trPr>
        <w:tc>
          <w:tcPr>
            <w:tcW w:w="870" w:type="dxa"/>
            <w:shd w:val="clear" w:color="auto" w:fill="auto"/>
            <w:hideMark/>
          </w:tcPr>
          <w:p w14:paraId="63055A59"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7</w:t>
            </w:r>
          </w:p>
        </w:tc>
        <w:tc>
          <w:tcPr>
            <w:tcW w:w="3099" w:type="dxa"/>
            <w:shd w:val="clear" w:color="auto" w:fill="auto"/>
            <w:hideMark/>
          </w:tcPr>
          <w:p w14:paraId="5F67E1CB"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in Environmental Sustainability</w:t>
            </w:r>
          </w:p>
        </w:tc>
        <w:tc>
          <w:tcPr>
            <w:tcW w:w="2268" w:type="dxa"/>
            <w:gridSpan w:val="2"/>
            <w:shd w:val="clear" w:color="auto" w:fill="auto"/>
            <w:hideMark/>
          </w:tcPr>
          <w:p w14:paraId="2F4E244E"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M Y Khaladkar</w:t>
            </w:r>
          </w:p>
        </w:tc>
        <w:tc>
          <w:tcPr>
            <w:tcW w:w="1843" w:type="dxa"/>
            <w:gridSpan w:val="2"/>
            <w:shd w:val="clear" w:color="auto" w:fill="auto"/>
            <w:hideMark/>
          </w:tcPr>
          <w:p w14:paraId="63D38BF7"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January to April 2020 </w:t>
            </w:r>
          </w:p>
        </w:tc>
        <w:tc>
          <w:tcPr>
            <w:tcW w:w="2090" w:type="dxa"/>
            <w:gridSpan w:val="2"/>
            <w:shd w:val="clear" w:color="auto" w:fill="auto"/>
            <w:hideMark/>
          </w:tcPr>
          <w:p w14:paraId="45AD7572"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SWAYAM online </w:t>
            </w:r>
          </w:p>
        </w:tc>
      </w:tr>
      <w:tr w:rsidR="00B811A6" w:rsidRPr="007E02D7" w14:paraId="140E15DB" w14:textId="77777777" w:rsidTr="00B811A6">
        <w:trPr>
          <w:trHeight w:val="567"/>
        </w:trPr>
        <w:tc>
          <w:tcPr>
            <w:tcW w:w="870" w:type="dxa"/>
            <w:shd w:val="clear" w:color="auto" w:fill="auto"/>
            <w:hideMark/>
          </w:tcPr>
          <w:p w14:paraId="76895934"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8</w:t>
            </w:r>
          </w:p>
        </w:tc>
        <w:tc>
          <w:tcPr>
            <w:tcW w:w="3099" w:type="dxa"/>
            <w:shd w:val="clear" w:color="auto" w:fill="auto"/>
            <w:hideMark/>
          </w:tcPr>
          <w:p w14:paraId="0E301DC6"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on Digital Teaching Techniques</w:t>
            </w:r>
          </w:p>
        </w:tc>
        <w:tc>
          <w:tcPr>
            <w:tcW w:w="2268" w:type="dxa"/>
            <w:gridSpan w:val="2"/>
            <w:shd w:val="clear" w:color="auto" w:fill="auto"/>
            <w:hideMark/>
          </w:tcPr>
          <w:p w14:paraId="66F2EE66"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M Y Khaladkar</w:t>
            </w:r>
          </w:p>
        </w:tc>
        <w:tc>
          <w:tcPr>
            <w:tcW w:w="1843" w:type="dxa"/>
            <w:gridSpan w:val="2"/>
            <w:shd w:val="clear" w:color="auto" w:fill="auto"/>
            <w:hideMark/>
          </w:tcPr>
          <w:p w14:paraId="10B0A51C"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29 June to 4 July 2020</w:t>
            </w:r>
          </w:p>
        </w:tc>
        <w:tc>
          <w:tcPr>
            <w:tcW w:w="2090" w:type="dxa"/>
            <w:gridSpan w:val="2"/>
            <w:shd w:val="clear" w:color="auto" w:fill="auto"/>
            <w:hideMark/>
          </w:tcPr>
          <w:p w14:paraId="63BAE5C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5A7815E5" w14:textId="77777777" w:rsidTr="00B811A6">
        <w:trPr>
          <w:trHeight w:val="567"/>
        </w:trPr>
        <w:tc>
          <w:tcPr>
            <w:tcW w:w="870" w:type="dxa"/>
            <w:shd w:val="clear" w:color="auto" w:fill="auto"/>
            <w:hideMark/>
          </w:tcPr>
          <w:p w14:paraId="7B69311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9</w:t>
            </w:r>
          </w:p>
        </w:tc>
        <w:tc>
          <w:tcPr>
            <w:tcW w:w="3099" w:type="dxa"/>
            <w:shd w:val="clear" w:color="auto" w:fill="auto"/>
            <w:hideMark/>
          </w:tcPr>
          <w:p w14:paraId="0D8E65CE"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on Digital Teaching Teaching Techniques by ICT Academy</w:t>
            </w:r>
          </w:p>
        </w:tc>
        <w:tc>
          <w:tcPr>
            <w:tcW w:w="2268" w:type="dxa"/>
            <w:gridSpan w:val="2"/>
            <w:shd w:val="clear" w:color="auto" w:fill="auto"/>
            <w:hideMark/>
          </w:tcPr>
          <w:p w14:paraId="2AE446E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Leena Jadhav</w:t>
            </w:r>
          </w:p>
        </w:tc>
        <w:tc>
          <w:tcPr>
            <w:tcW w:w="1843" w:type="dxa"/>
            <w:gridSpan w:val="2"/>
            <w:shd w:val="clear" w:color="auto" w:fill="auto"/>
            <w:hideMark/>
          </w:tcPr>
          <w:p w14:paraId="12811F8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090" w:type="dxa"/>
            <w:gridSpan w:val="2"/>
            <w:shd w:val="clear" w:color="auto" w:fill="auto"/>
            <w:hideMark/>
          </w:tcPr>
          <w:p w14:paraId="7EA3516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11310990" w14:textId="77777777" w:rsidTr="00B811A6">
        <w:trPr>
          <w:trHeight w:val="567"/>
        </w:trPr>
        <w:tc>
          <w:tcPr>
            <w:tcW w:w="870" w:type="dxa"/>
            <w:shd w:val="clear" w:color="auto" w:fill="auto"/>
            <w:hideMark/>
          </w:tcPr>
          <w:p w14:paraId="4BECD4B9"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10</w:t>
            </w:r>
          </w:p>
        </w:tc>
        <w:tc>
          <w:tcPr>
            <w:tcW w:w="3099" w:type="dxa"/>
            <w:shd w:val="clear" w:color="auto" w:fill="auto"/>
            <w:hideMark/>
          </w:tcPr>
          <w:p w14:paraId="57A99193"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Effective online teaching skills</w:t>
            </w:r>
          </w:p>
        </w:tc>
        <w:tc>
          <w:tcPr>
            <w:tcW w:w="2268" w:type="dxa"/>
            <w:gridSpan w:val="2"/>
            <w:shd w:val="clear" w:color="auto" w:fill="auto"/>
            <w:hideMark/>
          </w:tcPr>
          <w:p w14:paraId="1F42A27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Mahesh Shindikar</w:t>
            </w:r>
          </w:p>
        </w:tc>
        <w:tc>
          <w:tcPr>
            <w:tcW w:w="1843" w:type="dxa"/>
            <w:gridSpan w:val="2"/>
            <w:shd w:val="clear" w:color="auto" w:fill="auto"/>
            <w:hideMark/>
          </w:tcPr>
          <w:p w14:paraId="5A5FCF47"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16 January 2021</w:t>
            </w:r>
          </w:p>
        </w:tc>
        <w:tc>
          <w:tcPr>
            <w:tcW w:w="2090" w:type="dxa"/>
            <w:gridSpan w:val="2"/>
            <w:shd w:val="clear" w:color="auto" w:fill="auto"/>
            <w:hideMark/>
          </w:tcPr>
          <w:p w14:paraId="289FB00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6C7F1604" w14:textId="77777777" w:rsidTr="00B811A6">
        <w:trPr>
          <w:trHeight w:val="567"/>
        </w:trPr>
        <w:tc>
          <w:tcPr>
            <w:tcW w:w="870" w:type="dxa"/>
            <w:shd w:val="clear" w:color="auto" w:fill="auto"/>
            <w:hideMark/>
          </w:tcPr>
          <w:p w14:paraId="214886F2"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11</w:t>
            </w:r>
          </w:p>
        </w:tc>
        <w:tc>
          <w:tcPr>
            <w:tcW w:w="3099" w:type="dxa"/>
            <w:shd w:val="clear" w:color="auto" w:fill="auto"/>
            <w:hideMark/>
          </w:tcPr>
          <w:p w14:paraId="766DBD24"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Research opportunities in Environmental Engineering organized by Bharati Vidyapeeth, Pune</w:t>
            </w:r>
          </w:p>
        </w:tc>
        <w:tc>
          <w:tcPr>
            <w:tcW w:w="2268" w:type="dxa"/>
            <w:gridSpan w:val="2"/>
            <w:shd w:val="clear" w:color="auto" w:fill="auto"/>
            <w:hideMark/>
          </w:tcPr>
          <w:p w14:paraId="6AFDF600"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Mahesh Shindikar</w:t>
            </w:r>
          </w:p>
          <w:p w14:paraId="2BD35BCE" w14:textId="77777777" w:rsidR="00B811A6" w:rsidRPr="007E02D7" w:rsidRDefault="00B811A6" w:rsidP="00B811A6">
            <w:pPr>
              <w:spacing w:line="240" w:lineRule="auto"/>
              <w:rPr>
                <w:rFonts w:ascii="Arial" w:hAnsi="Arial" w:cs="Arial"/>
                <w:color w:val="000000" w:themeColor="text1"/>
                <w:szCs w:val="22"/>
              </w:rPr>
            </w:pPr>
          </w:p>
        </w:tc>
        <w:tc>
          <w:tcPr>
            <w:tcW w:w="1843" w:type="dxa"/>
            <w:gridSpan w:val="2"/>
            <w:shd w:val="clear" w:color="auto" w:fill="auto"/>
            <w:hideMark/>
          </w:tcPr>
          <w:p w14:paraId="6675C6C6"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20 to 25 July 2020</w:t>
            </w:r>
          </w:p>
        </w:tc>
        <w:tc>
          <w:tcPr>
            <w:tcW w:w="2090" w:type="dxa"/>
            <w:gridSpan w:val="2"/>
            <w:shd w:val="clear" w:color="auto" w:fill="auto"/>
            <w:hideMark/>
          </w:tcPr>
          <w:p w14:paraId="4F578B12"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Online </w:t>
            </w:r>
          </w:p>
        </w:tc>
      </w:tr>
      <w:tr w:rsidR="00B811A6" w:rsidRPr="007E02D7" w14:paraId="3F576056" w14:textId="77777777" w:rsidTr="00B811A6">
        <w:trPr>
          <w:trHeight w:val="567"/>
        </w:trPr>
        <w:tc>
          <w:tcPr>
            <w:tcW w:w="870" w:type="dxa"/>
            <w:shd w:val="clear" w:color="auto" w:fill="auto"/>
            <w:hideMark/>
          </w:tcPr>
          <w:p w14:paraId="627C878B"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12</w:t>
            </w:r>
          </w:p>
        </w:tc>
        <w:tc>
          <w:tcPr>
            <w:tcW w:w="3099" w:type="dxa"/>
            <w:shd w:val="clear" w:color="auto" w:fill="auto"/>
            <w:hideMark/>
          </w:tcPr>
          <w:p w14:paraId="5E68D582"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Advanced Concepts in MOOC’s organized by Ramanujan College, Delhi</w:t>
            </w:r>
          </w:p>
        </w:tc>
        <w:tc>
          <w:tcPr>
            <w:tcW w:w="2268" w:type="dxa"/>
            <w:gridSpan w:val="2"/>
            <w:shd w:val="clear" w:color="auto" w:fill="auto"/>
            <w:hideMark/>
          </w:tcPr>
          <w:p w14:paraId="76D3B94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Avinash Khandizod</w:t>
            </w:r>
          </w:p>
        </w:tc>
        <w:tc>
          <w:tcPr>
            <w:tcW w:w="1843" w:type="dxa"/>
            <w:gridSpan w:val="2"/>
            <w:shd w:val="clear" w:color="auto" w:fill="auto"/>
            <w:hideMark/>
          </w:tcPr>
          <w:p w14:paraId="3378164A"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 to 17 July 2020</w:t>
            </w:r>
          </w:p>
          <w:p w14:paraId="20FBD699" w14:textId="77777777" w:rsidR="00B811A6" w:rsidRPr="007E02D7" w:rsidRDefault="00B811A6" w:rsidP="00B811A6">
            <w:pPr>
              <w:spacing w:line="240" w:lineRule="auto"/>
              <w:rPr>
                <w:rFonts w:ascii="Arial" w:hAnsi="Arial" w:cs="Arial"/>
                <w:color w:val="000000" w:themeColor="text1"/>
                <w:szCs w:val="22"/>
              </w:rPr>
            </w:pPr>
          </w:p>
        </w:tc>
        <w:tc>
          <w:tcPr>
            <w:tcW w:w="2090" w:type="dxa"/>
            <w:gridSpan w:val="2"/>
            <w:shd w:val="clear" w:color="auto" w:fill="auto"/>
            <w:hideMark/>
          </w:tcPr>
          <w:p w14:paraId="78646A8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3F548518" w14:textId="77777777" w:rsidTr="00B811A6">
        <w:trPr>
          <w:trHeight w:val="567"/>
        </w:trPr>
        <w:tc>
          <w:tcPr>
            <w:tcW w:w="870" w:type="dxa"/>
            <w:shd w:val="clear" w:color="auto" w:fill="auto"/>
            <w:hideMark/>
          </w:tcPr>
          <w:p w14:paraId="16178C0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13</w:t>
            </w:r>
          </w:p>
        </w:tc>
        <w:tc>
          <w:tcPr>
            <w:tcW w:w="3099" w:type="dxa"/>
            <w:shd w:val="clear" w:color="auto" w:fill="auto"/>
            <w:hideMark/>
          </w:tcPr>
          <w:p w14:paraId="20629DCA"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Advanced Concepts in MOOC’s organized by Ramanujan College, Delhi</w:t>
            </w:r>
          </w:p>
        </w:tc>
        <w:tc>
          <w:tcPr>
            <w:tcW w:w="2268" w:type="dxa"/>
            <w:gridSpan w:val="2"/>
            <w:shd w:val="clear" w:color="auto" w:fill="auto"/>
            <w:hideMark/>
          </w:tcPr>
          <w:p w14:paraId="024C144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Ketaki Kamble</w:t>
            </w:r>
          </w:p>
        </w:tc>
        <w:tc>
          <w:tcPr>
            <w:tcW w:w="1843" w:type="dxa"/>
            <w:gridSpan w:val="2"/>
            <w:shd w:val="clear" w:color="auto" w:fill="auto"/>
            <w:hideMark/>
          </w:tcPr>
          <w:p w14:paraId="3BB346C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 to 17 July 2020</w:t>
            </w:r>
          </w:p>
          <w:p w14:paraId="67AF2FB6" w14:textId="77777777" w:rsidR="00B811A6" w:rsidRPr="007E02D7" w:rsidRDefault="00B811A6" w:rsidP="00B811A6">
            <w:pPr>
              <w:spacing w:line="240" w:lineRule="auto"/>
              <w:rPr>
                <w:rFonts w:ascii="Arial" w:hAnsi="Arial" w:cs="Arial"/>
                <w:color w:val="000000" w:themeColor="text1"/>
                <w:szCs w:val="22"/>
              </w:rPr>
            </w:pPr>
          </w:p>
        </w:tc>
        <w:tc>
          <w:tcPr>
            <w:tcW w:w="2090" w:type="dxa"/>
            <w:gridSpan w:val="2"/>
            <w:shd w:val="clear" w:color="auto" w:fill="auto"/>
            <w:hideMark/>
          </w:tcPr>
          <w:p w14:paraId="46C64DC8"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p w14:paraId="40A2C461" w14:textId="77777777" w:rsidR="00B811A6" w:rsidRPr="007E02D7" w:rsidRDefault="00B811A6" w:rsidP="00B811A6">
            <w:pPr>
              <w:spacing w:line="240" w:lineRule="auto"/>
              <w:rPr>
                <w:rFonts w:ascii="Arial" w:hAnsi="Arial" w:cs="Arial"/>
                <w:color w:val="000000" w:themeColor="text1"/>
                <w:szCs w:val="22"/>
              </w:rPr>
            </w:pPr>
          </w:p>
        </w:tc>
      </w:tr>
      <w:tr w:rsidR="00B811A6" w:rsidRPr="007E02D7" w14:paraId="05D36040" w14:textId="77777777" w:rsidTr="00B811A6">
        <w:trPr>
          <w:trHeight w:val="567"/>
        </w:trPr>
        <w:tc>
          <w:tcPr>
            <w:tcW w:w="870" w:type="dxa"/>
            <w:shd w:val="clear" w:color="auto" w:fill="auto"/>
            <w:hideMark/>
          </w:tcPr>
          <w:p w14:paraId="2882CAFA"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14</w:t>
            </w:r>
          </w:p>
        </w:tc>
        <w:tc>
          <w:tcPr>
            <w:tcW w:w="3099" w:type="dxa"/>
            <w:shd w:val="clear" w:color="auto" w:fill="auto"/>
            <w:hideMark/>
          </w:tcPr>
          <w:p w14:paraId="3CB1A9D1"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Digital content development for effective and efficient teaching</w:t>
            </w:r>
          </w:p>
        </w:tc>
        <w:tc>
          <w:tcPr>
            <w:tcW w:w="2268" w:type="dxa"/>
            <w:gridSpan w:val="2"/>
            <w:shd w:val="clear" w:color="auto" w:fill="auto"/>
            <w:hideMark/>
          </w:tcPr>
          <w:p w14:paraId="06CC9E5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Kavita Suranje</w:t>
            </w:r>
          </w:p>
        </w:tc>
        <w:tc>
          <w:tcPr>
            <w:tcW w:w="1843" w:type="dxa"/>
            <w:gridSpan w:val="2"/>
            <w:shd w:val="clear" w:color="auto" w:fill="auto"/>
            <w:hideMark/>
          </w:tcPr>
          <w:p w14:paraId="72E2C977"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090" w:type="dxa"/>
            <w:gridSpan w:val="2"/>
            <w:shd w:val="clear" w:color="auto" w:fill="auto"/>
            <w:hideMark/>
          </w:tcPr>
          <w:p w14:paraId="0157C8FB"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Sipna College of Engg. and Technology, Amravati &amp; CSI Amravati Chapter</w:t>
            </w:r>
          </w:p>
          <w:p w14:paraId="1FC5E448"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44B5E2A0" w14:textId="77777777" w:rsidTr="00B811A6">
        <w:trPr>
          <w:trHeight w:val="522"/>
        </w:trPr>
        <w:tc>
          <w:tcPr>
            <w:tcW w:w="870" w:type="dxa"/>
            <w:shd w:val="clear" w:color="auto" w:fill="A6A6A6" w:themeFill="background1" w:themeFillShade="A6"/>
          </w:tcPr>
          <w:p w14:paraId="240FBCB4" w14:textId="05C8BDC4" w:rsidR="00B811A6" w:rsidRPr="007E02D7" w:rsidRDefault="00B811A6" w:rsidP="00B811A6">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099" w:type="dxa"/>
            <w:shd w:val="clear" w:color="auto" w:fill="A6A6A6" w:themeFill="background1" w:themeFillShade="A6"/>
          </w:tcPr>
          <w:p w14:paraId="0AC6FFEA" w14:textId="0124C679" w:rsidR="00B811A6" w:rsidRPr="007E02D7" w:rsidRDefault="00B811A6" w:rsidP="00B811A6">
            <w:pPr>
              <w:spacing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gridSpan w:val="2"/>
            <w:shd w:val="clear" w:color="auto" w:fill="A6A6A6" w:themeFill="background1" w:themeFillShade="A6"/>
          </w:tcPr>
          <w:p w14:paraId="0F54622B" w14:textId="7ADEC142" w:rsidR="00B811A6" w:rsidRPr="007E02D7" w:rsidRDefault="00B811A6" w:rsidP="00B811A6">
            <w:pPr>
              <w:spacing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gridSpan w:val="2"/>
            <w:shd w:val="clear" w:color="auto" w:fill="A6A6A6" w:themeFill="background1" w:themeFillShade="A6"/>
          </w:tcPr>
          <w:p w14:paraId="3346BAE7" w14:textId="4EA8EEBF" w:rsidR="00B811A6" w:rsidRPr="007E02D7" w:rsidRDefault="00B811A6" w:rsidP="00B811A6">
            <w:pPr>
              <w:spacing w:line="240" w:lineRule="auto"/>
              <w:rPr>
                <w:rFonts w:ascii="Arial" w:hAnsi="Arial" w:cs="Arial"/>
                <w:color w:val="000000" w:themeColor="text1"/>
                <w:szCs w:val="22"/>
              </w:rPr>
            </w:pPr>
            <w:r w:rsidRPr="007E02D7">
              <w:rPr>
                <w:rFonts w:ascii="Arial" w:hAnsi="Arial" w:cs="Arial"/>
                <w:b/>
                <w:bCs/>
                <w:szCs w:val="22"/>
              </w:rPr>
              <w:t xml:space="preserve">Period </w:t>
            </w:r>
          </w:p>
        </w:tc>
        <w:tc>
          <w:tcPr>
            <w:tcW w:w="2090" w:type="dxa"/>
            <w:gridSpan w:val="2"/>
            <w:shd w:val="clear" w:color="auto" w:fill="A6A6A6" w:themeFill="background1" w:themeFillShade="A6"/>
          </w:tcPr>
          <w:p w14:paraId="3B7CFAFF" w14:textId="41DBFED0"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b/>
                <w:szCs w:val="22"/>
              </w:rPr>
              <w:t>Venue</w:t>
            </w:r>
          </w:p>
        </w:tc>
      </w:tr>
      <w:tr w:rsidR="00B811A6" w:rsidRPr="007E02D7" w14:paraId="24F54FD0" w14:textId="77777777" w:rsidTr="00B811A6">
        <w:trPr>
          <w:trHeight w:val="1090"/>
        </w:trPr>
        <w:tc>
          <w:tcPr>
            <w:tcW w:w="870" w:type="dxa"/>
            <w:shd w:val="clear" w:color="auto" w:fill="auto"/>
            <w:hideMark/>
          </w:tcPr>
          <w:p w14:paraId="192017C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15</w:t>
            </w:r>
          </w:p>
        </w:tc>
        <w:tc>
          <w:tcPr>
            <w:tcW w:w="3099" w:type="dxa"/>
            <w:shd w:val="clear" w:color="auto" w:fill="auto"/>
            <w:hideMark/>
          </w:tcPr>
          <w:p w14:paraId="7F3E23E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Sustainable Plastic Management</w:t>
            </w:r>
          </w:p>
        </w:tc>
        <w:tc>
          <w:tcPr>
            <w:tcW w:w="2268" w:type="dxa"/>
            <w:gridSpan w:val="2"/>
            <w:shd w:val="clear" w:color="auto" w:fill="auto"/>
            <w:hideMark/>
          </w:tcPr>
          <w:p w14:paraId="0DF3F986"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Kavita Suranje</w:t>
            </w:r>
          </w:p>
          <w:p w14:paraId="63B84625" w14:textId="77777777" w:rsidR="00B811A6" w:rsidRPr="007E02D7" w:rsidRDefault="00B811A6" w:rsidP="00B811A6">
            <w:pPr>
              <w:spacing w:line="240" w:lineRule="auto"/>
              <w:rPr>
                <w:rFonts w:ascii="Arial" w:hAnsi="Arial" w:cs="Arial"/>
                <w:color w:val="000000" w:themeColor="text1"/>
                <w:szCs w:val="22"/>
              </w:rPr>
            </w:pPr>
          </w:p>
        </w:tc>
        <w:tc>
          <w:tcPr>
            <w:tcW w:w="1843" w:type="dxa"/>
            <w:gridSpan w:val="2"/>
            <w:shd w:val="clear" w:color="auto" w:fill="auto"/>
            <w:hideMark/>
          </w:tcPr>
          <w:p w14:paraId="2F67E9A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11 to 15 January 2021</w:t>
            </w:r>
          </w:p>
          <w:p w14:paraId="407CBC29" w14:textId="77777777" w:rsidR="00B811A6" w:rsidRPr="007E02D7" w:rsidRDefault="00B811A6" w:rsidP="00B811A6">
            <w:pPr>
              <w:spacing w:line="240" w:lineRule="auto"/>
              <w:rPr>
                <w:rFonts w:ascii="Arial" w:hAnsi="Arial" w:cs="Arial"/>
                <w:color w:val="000000" w:themeColor="text1"/>
                <w:szCs w:val="22"/>
              </w:rPr>
            </w:pPr>
          </w:p>
        </w:tc>
        <w:tc>
          <w:tcPr>
            <w:tcW w:w="2090" w:type="dxa"/>
            <w:gridSpan w:val="2"/>
            <w:shd w:val="clear" w:color="auto" w:fill="auto"/>
            <w:hideMark/>
          </w:tcPr>
          <w:p w14:paraId="0C4B45B8"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Environmental policy of AICTE, COEP</w:t>
            </w:r>
          </w:p>
          <w:p w14:paraId="3EBE48A2"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0F7F4048" w14:textId="77777777" w:rsidTr="00B811A6">
        <w:trPr>
          <w:trHeight w:val="567"/>
        </w:trPr>
        <w:tc>
          <w:tcPr>
            <w:tcW w:w="870" w:type="dxa"/>
            <w:shd w:val="clear" w:color="auto" w:fill="auto"/>
            <w:hideMark/>
          </w:tcPr>
          <w:p w14:paraId="720393A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16</w:t>
            </w:r>
          </w:p>
        </w:tc>
        <w:tc>
          <w:tcPr>
            <w:tcW w:w="3099" w:type="dxa"/>
            <w:shd w:val="clear" w:color="auto" w:fill="auto"/>
            <w:hideMark/>
          </w:tcPr>
          <w:p w14:paraId="0E459876"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on Digital Teaching Techniques</w:t>
            </w:r>
          </w:p>
        </w:tc>
        <w:tc>
          <w:tcPr>
            <w:tcW w:w="2268" w:type="dxa"/>
            <w:gridSpan w:val="2"/>
            <w:shd w:val="clear" w:color="auto" w:fill="auto"/>
            <w:hideMark/>
          </w:tcPr>
          <w:p w14:paraId="1EF6B253"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G.L. Agawane</w:t>
            </w:r>
          </w:p>
        </w:tc>
        <w:tc>
          <w:tcPr>
            <w:tcW w:w="1843" w:type="dxa"/>
            <w:gridSpan w:val="2"/>
            <w:shd w:val="clear" w:color="auto" w:fill="auto"/>
            <w:hideMark/>
          </w:tcPr>
          <w:p w14:paraId="7923CA41"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090" w:type="dxa"/>
            <w:gridSpan w:val="2"/>
            <w:shd w:val="clear" w:color="auto" w:fill="auto"/>
            <w:hideMark/>
          </w:tcPr>
          <w:p w14:paraId="6D1310FA"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ICT Academy, Online</w:t>
            </w:r>
          </w:p>
        </w:tc>
      </w:tr>
      <w:tr w:rsidR="00B811A6" w:rsidRPr="007E02D7" w14:paraId="4A2E8CD6" w14:textId="77777777" w:rsidTr="00B811A6">
        <w:trPr>
          <w:trHeight w:val="567"/>
        </w:trPr>
        <w:tc>
          <w:tcPr>
            <w:tcW w:w="870" w:type="dxa"/>
            <w:shd w:val="clear" w:color="auto" w:fill="auto"/>
            <w:hideMark/>
          </w:tcPr>
          <w:p w14:paraId="1FD1CE91"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17</w:t>
            </w:r>
          </w:p>
        </w:tc>
        <w:tc>
          <w:tcPr>
            <w:tcW w:w="3099" w:type="dxa"/>
            <w:shd w:val="clear" w:color="auto" w:fill="auto"/>
            <w:hideMark/>
          </w:tcPr>
          <w:p w14:paraId="4EEE644C"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in BEd Pedagogy in Teaching of English</w:t>
            </w:r>
          </w:p>
        </w:tc>
        <w:tc>
          <w:tcPr>
            <w:tcW w:w="2268" w:type="dxa"/>
            <w:gridSpan w:val="2"/>
            <w:shd w:val="clear" w:color="auto" w:fill="auto"/>
            <w:hideMark/>
          </w:tcPr>
          <w:p w14:paraId="2A8A865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Aparna Khandekar</w:t>
            </w:r>
          </w:p>
        </w:tc>
        <w:tc>
          <w:tcPr>
            <w:tcW w:w="1843" w:type="dxa"/>
            <w:gridSpan w:val="2"/>
            <w:shd w:val="clear" w:color="auto" w:fill="auto"/>
            <w:hideMark/>
          </w:tcPr>
          <w:p w14:paraId="1F514D97"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January to April 2020 </w:t>
            </w:r>
          </w:p>
        </w:tc>
        <w:tc>
          <w:tcPr>
            <w:tcW w:w="2090" w:type="dxa"/>
            <w:gridSpan w:val="2"/>
            <w:shd w:val="clear" w:color="auto" w:fill="auto"/>
            <w:hideMark/>
          </w:tcPr>
          <w:p w14:paraId="0D1A6F5A"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SWAYAM online </w:t>
            </w:r>
          </w:p>
        </w:tc>
      </w:tr>
      <w:tr w:rsidR="00B811A6" w:rsidRPr="007E02D7" w14:paraId="28F0299E" w14:textId="77777777" w:rsidTr="00B811A6">
        <w:trPr>
          <w:trHeight w:val="567"/>
        </w:trPr>
        <w:tc>
          <w:tcPr>
            <w:tcW w:w="870" w:type="dxa"/>
            <w:shd w:val="clear" w:color="auto" w:fill="auto"/>
            <w:hideMark/>
          </w:tcPr>
          <w:p w14:paraId="76DDCFF8"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18</w:t>
            </w:r>
          </w:p>
        </w:tc>
        <w:tc>
          <w:tcPr>
            <w:tcW w:w="3099" w:type="dxa"/>
            <w:shd w:val="clear" w:color="auto" w:fill="auto"/>
            <w:hideMark/>
          </w:tcPr>
          <w:p w14:paraId="36806251"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Certificate Course on Digital Teaching Techniques</w:t>
            </w:r>
          </w:p>
        </w:tc>
        <w:tc>
          <w:tcPr>
            <w:tcW w:w="2268" w:type="dxa"/>
            <w:gridSpan w:val="2"/>
            <w:shd w:val="clear" w:color="auto" w:fill="auto"/>
            <w:hideMark/>
          </w:tcPr>
          <w:p w14:paraId="764895C3"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Aparna Khandekar</w:t>
            </w:r>
          </w:p>
          <w:p w14:paraId="59A65FF6" w14:textId="77777777" w:rsidR="00B811A6" w:rsidRPr="007E02D7" w:rsidRDefault="00B811A6" w:rsidP="00B811A6">
            <w:pPr>
              <w:spacing w:line="240" w:lineRule="auto"/>
              <w:rPr>
                <w:rFonts w:ascii="Arial" w:hAnsi="Arial" w:cs="Arial"/>
                <w:color w:val="000000" w:themeColor="text1"/>
                <w:szCs w:val="22"/>
              </w:rPr>
            </w:pPr>
          </w:p>
        </w:tc>
        <w:tc>
          <w:tcPr>
            <w:tcW w:w="1843" w:type="dxa"/>
            <w:gridSpan w:val="2"/>
            <w:shd w:val="clear" w:color="auto" w:fill="auto"/>
            <w:hideMark/>
          </w:tcPr>
          <w:p w14:paraId="5EBC3F99"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29 June to 4 July 2020</w:t>
            </w:r>
          </w:p>
        </w:tc>
        <w:tc>
          <w:tcPr>
            <w:tcW w:w="2090" w:type="dxa"/>
            <w:gridSpan w:val="2"/>
            <w:shd w:val="clear" w:color="auto" w:fill="auto"/>
            <w:hideMark/>
          </w:tcPr>
          <w:p w14:paraId="76E0CB9C"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B811A6" w:rsidRPr="007E02D7" w14:paraId="1D7BFC2F" w14:textId="77777777" w:rsidTr="00B811A6">
        <w:trPr>
          <w:trHeight w:val="567"/>
        </w:trPr>
        <w:tc>
          <w:tcPr>
            <w:tcW w:w="870" w:type="dxa"/>
            <w:shd w:val="clear" w:color="auto" w:fill="auto"/>
            <w:hideMark/>
          </w:tcPr>
          <w:p w14:paraId="2079555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19</w:t>
            </w:r>
          </w:p>
        </w:tc>
        <w:tc>
          <w:tcPr>
            <w:tcW w:w="3099" w:type="dxa"/>
            <w:shd w:val="clear" w:color="auto" w:fill="auto"/>
            <w:hideMark/>
          </w:tcPr>
          <w:p w14:paraId="69CA9967"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Certificate course in Introduction to Research</w:t>
            </w:r>
          </w:p>
        </w:tc>
        <w:tc>
          <w:tcPr>
            <w:tcW w:w="2268" w:type="dxa"/>
            <w:gridSpan w:val="2"/>
            <w:shd w:val="clear" w:color="auto" w:fill="auto"/>
            <w:hideMark/>
          </w:tcPr>
          <w:p w14:paraId="1C6BFF3A"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Aparna Khandekar</w:t>
            </w:r>
          </w:p>
        </w:tc>
        <w:tc>
          <w:tcPr>
            <w:tcW w:w="1843" w:type="dxa"/>
            <w:gridSpan w:val="2"/>
            <w:shd w:val="clear" w:color="auto" w:fill="auto"/>
            <w:hideMark/>
          </w:tcPr>
          <w:p w14:paraId="762B22BE" w14:textId="77777777"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June to Octomber 2020 </w:t>
            </w:r>
          </w:p>
        </w:tc>
        <w:tc>
          <w:tcPr>
            <w:tcW w:w="2090" w:type="dxa"/>
            <w:gridSpan w:val="2"/>
            <w:shd w:val="clear" w:color="auto" w:fill="auto"/>
            <w:hideMark/>
          </w:tcPr>
          <w:p w14:paraId="6FE0C89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SWAYAM online</w:t>
            </w:r>
          </w:p>
        </w:tc>
      </w:tr>
      <w:tr w:rsidR="00B811A6" w:rsidRPr="007E02D7" w14:paraId="70597F24" w14:textId="77777777" w:rsidTr="00B811A6">
        <w:trPr>
          <w:trHeight w:val="567"/>
        </w:trPr>
        <w:tc>
          <w:tcPr>
            <w:tcW w:w="870" w:type="dxa"/>
            <w:shd w:val="clear" w:color="auto" w:fill="auto"/>
            <w:hideMark/>
          </w:tcPr>
          <w:p w14:paraId="38865AE3"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20</w:t>
            </w:r>
          </w:p>
        </w:tc>
        <w:tc>
          <w:tcPr>
            <w:tcW w:w="3099" w:type="dxa"/>
            <w:shd w:val="clear" w:color="auto" w:fill="auto"/>
            <w:hideMark/>
          </w:tcPr>
          <w:p w14:paraId="155978B4"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“Bio-Energy: Technologies &amp; Transitions”</w:t>
            </w:r>
          </w:p>
        </w:tc>
        <w:tc>
          <w:tcPr>
            <w:tcW w:w="2268" w:type="dxa"/>
            <w:gridSpan w:val="2"/>
            <w:shd w:val="clear" w:color="auto" w:fill="auto"/>
            <w:hideMark/>
          </w:tcPr>
          <w:p w14:paraId="24785AB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Nandini V Iyer</w:t>
            </w:r>
          </w:p>
        </w:tc>
        <w:tc>
          <w:tcPr>
            <w:tcW w:w="1843" w:type="dxa"/>
            <w:gridSpan w:val="2"/>
            <w:shd w:val="clear" w:color="auto" w:fill="auto"/>
            <w:hideMark/>
          </w:tcPr>
          <w:p w14:paraId="383E248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18 to 22 May 2020  </w:t>
            </w:r>
          </w:p>
        </w:tc>
        <w:tc>
          <w:tcPr>
            <w:tcW w:w="2090" w:type="dxa"/>
            <w:gridSpan w:val="2"/>
            <w:shd w:val="clear" w:color="auto" w:fill="auto"/>
            <w:hideMark/>
          </w:tcPr>
          <w:p w14:paraId="735155A5" w14:textId="77777777" w:rsidR="00B811A6"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National Institute of Technology, Kurukshetra and Government Engineering College, Bikaner, TEQIP-III: Mentoring/</w:t>
            </w:r>
          </w:p>
          <w:p w14:paraId="430D4D41" w14:textId="7714C833" w:rsidR="00B811A6" w:rsidRPr="007E02D7" w:rsidRDefault="00B811A6" w:rsidP="00B811A6">
            <w:pPr>
              <w:spacing w:after="0" w:line="240" w:lineRule="auto"/>
              <w:rPr>
                <w:rFonts w:ascii="Arial" w:hAnsi="Arial" w:cs="Arial"/>
                <w:color w:val="000000" w:themeColor="text1"/>
                <w:szCs w:val="22"/>
              </w:rPr>
            </w:pPr>
            <w:r w:rsidRPr="007E02D7">
              <w:rPr>
                <w:rFonts w:ascii="Arial" w:hAnsi="Arial" w:cs="Arial"/>
                <w:color w:val="000000" w:themeColor="text1"/>
                <w:szCs w:val="22"/>
              </w:rPr>
              <w:t>Twinning System</w:t>
            </w:r>
          </w:p>
        </w:tc>
      </w:tr>
      <w:tr w:rsidR="00B811A6" w:rsidRPr="007E02D7" w14:paraId="5D1BD743" w14:textId="77777777" w:rsidTr="00B811A6">
        <w:trPr>
          <w:trHeight w:val="567"/>
        </w:trPr>
        <w:tc>
          <w:tcPr>
            <w:tcW w:w="870" w:type="dxa"/>
            <w:shd w:val="clear" w:color="auto" w:fill="auto"/>
            <w:hideMark/>
          </w:tcPr>
          <w:p w14:paraId="346F81B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21</w:t>
            </w:r>
          </w:p>
        </w:tc>
        <w:tc>
          <w:tcPr>
            <w:tcW w:w="3099" w:type="dxa"/>
            <w:shd w:val="clear" w:color="auto" w:fill="auto"/>
            <w:hideMark/>
          </w:tcPr>
          <w:p w14:paraId="34CF0F49"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Design Thinking Approaches In Engineering</w:t>
            </w:r>
          </w:p>
        </w:tc>
        <w:tc>
          <w:tcPr>
            <w:tcW w:w="2268" w:type="dxa"/>
            <w:gridSpan w:val="2"/>
            <w:shd w:val="clear" w:color="auto" w:fill="auto"/>
            <w:hideMark/>
          </w:tcPr>
          <w:p w14:paraId="068A2EE7"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Nandini V Iyer</w:t>
            </w:r>
          </w:p>
        </w:tc>
        <w:tc>
          <w:tcPr>
            <w:tcW w:w="1843" w:type="dxa"/>
            <w:gridSpan w:val="2"/>
            <w:shd w:val="clear" w:color="auto" w:fill="auto"/>
            <w:hideMark/>
          </w:tcPr>
          <w:p w14:paraId="7E35FD0D"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22  to 26 June 2020</w:t>
            </w:r>
          </w:p>
        </w:tc>
        <w:tc>
          <w:tcPr>
            <w:tcW w:w="2090" w:type="dxa"/>
            <w:gridSpan w:val="2"/>
            <w:shd w:val="clear" w:color="auto" w:fill="auto"/>
            <w:hideMark/>
          </w:tcPr>
          <w:p w14:paraId="7839D135"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Department of Civil Engineering, SVERI’s College of Engineering, Pandharpur, Maharashtra.</w:t>
            </w:r>
          </w:p>
        </w:tc>
      </w:tr>
      <w:tr w:rsidR="00B811A6" w:rsidRPr="007E02D7" w14:paraId="45FB4F83" w14:textId="77777777" w:rsidTr="00B811A6">
        <w:trPr>
          <w:trHeight w:val="567"/>
        </w:trPr>
        <w:tc>
          <w:tcPr>
            <w:tcW w:w="870" w:type="dxa"/>
            <w:shd w:val="clear" w:color="auto" w:fill="auto"/>
            <w:hideMark/>
          </w:tcPr>
          <w:p w14:paraId="101E0CAB"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22</w:t>
            </w:r>
          </w:p>
        </w:tc>
        <w:tc>
          <w:tcPr>
            <w:tcW w:w="3099" w:type="dxa"/>
            <w:shd w:val="clear" w:color="auto" w:fill="auto"/>
            <w:hideMark/>
          </w:tcPr>
          <w:p w14:paraId="6BD8C21A" w14:textId="5DD352CB"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Digital Teaching Techniques</w:t>
            </w:r>
          </w:p>
        </w:tc>
        <w:tc>
          <w:tcPr>
            <w:tcW w:w="2268" w:type="dxa"/>
            <w:gridSpan w:val="2"/>
            <w:shd w:val="clear" w:color="auto" w:fill="auto"/>
            <w:hideMark/>
          </w:tcPr>
          <w:p w14:paraId="759B524F"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Nandini V Iyer</w:t>
            </w:r>
          </w:p>
        </w:tc>
        <w:tc>
          <w:tcPr>
            <w:tcW w:w="1843" w:type="dxa"/>
            <w:gridSpan w:val="2"/>
            <w:shd w:val="clear" w:color="auto" w:fill="auto"/>
            <w:hideMark/>
          </w:tcPr>
          <w:p w14:paraId="62B18C12"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29 June to 4 July 2020</w:t>
            </w:r>
          </w:p>
        </w:tc>
        <w:tc>
          <w:tcPr>
            <w:tcW w:w="2090" w:type="dxa"/>
            <w:gridSpan w:val="2"/>
            <w:shd w:val="clear" w:color="auto" w:fill="auto"/>
            <w:hideMark/>
          </w:tcPr>
          <w:p w14:paraId="5057739E" w14:textId="77777777" w:rsidR="00B811A6" w:rsidRPr="007E02D7" w:rsidRDefault="00B811A6" w:rsidP="00B811A6">
            <w:pPr>
              <w:spacing w:line="240" w:lineRule="auto"/>
              <w:rPr>
                <w:rFonts w:ascii="Arial" w:hAnsi="Arial" w:cs="Arial"/>
                <w:color w:val="000000" w:themeColor="text1"/>
                <w:szCs w:val="22"/>
              </w:rPr>
            </w:pPr>
            <w:r w:rsidRPr="007E02D7">
              <w:rPr>
                <w:rFonts w:ascii="Arial" w:hAnsi="Arial" w:cs="Arial"/>
                <w:color w:val="000000" w:themeColor="text1"/>
                <w:szCs w:val="22"/>
              </w:rPr>
              <w:t>ICT Academy</w:t>
            </w:r>
          </w:p>
        </w:tc>
      </w:tr>
      <w:tr w:rsidR="00B811A6" w:rsidRPr="007E02D7" w14:paraId="34180BE9" w14:textId="77777777" w:rsidTr="00B811A6">
        <w:trPr>
          <w:trHeight w:val="342"/>
        </w:trPr>
        <w:tc>
          <w:tcPr>
            <w:tcW w:w="10170" w:type="dxa"/>
            <w:gridSpan w:val="8"/>
            <w:shd w:val="clear" w:color="auto" w:fill="auto"/>
            <w:hideMark/>
          </w:tcPr>
          <w:p w14:paraId="552629A2" w14:textId="77777777" w:rsidR="00B811A6" w:rsidRPr="007E02D7" w:rsidRDefault="00B811A6" w:rsidP="00B811A6">
            <w:pPr>
              <w:pStyle w:val="Normal1"/>
              <w:widowControl w:val="0"/>
              <w:rPr>
                <w:rFonts w:ascii="Arial" w:eastAsia="Arial" w:hAnsi="Arial" w:cs="Arial"/>
                <w:sz w:val="22"/>
                <w:szCs w:val="22"/>
              </w:rPr>
            </w:pPr>
            <w:r w:rsidRPr="007E02D7">
              <w:rPr>
                <w:rFonts w:ascii="Arial" w:hAnsi="Arial" w:cs="Arial"/>
                <w:b/>
                <w:bCs w:val="0"/>
                <w:sz w:val="22"/>
                <w:szCs w:val="22"/>
              </w:rPr>
              <w:t>Department of Civil Engineering &amp; Planning</w:t>
            </w:r>
          </w:p>
        </w:tc>
      </w:tr>
      <w:tr w:rsidR="00B811A6" w:rsidRPr="007E02D7" w14:paraId="1DC11D3E" w14:textId="77777777" w:rsidTr="00B811A6">
        <w:trPr>
          <w:trHeight w:val="567"/>
        </w:trPr>
        <w:tc>
          <w:tcPr>
            <w:tcW w:w="870" w:type="dxa"/>
            <w:shd w:val="clear" w:color="auto" w:fill="auto"/>
            <w:hideMark/>
          </w:tcPr>
          <w:p w14:paraId="198DBE3E"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23</w:t>
            </w:r>
          </w:p>
        </w:tc>
        <w:tc>
          <w:tcPr>
            <w:tcW w:w="3118" w:type="dxa"/>
            <w:gridSpan w:val="2"/>
            <w:shd w:val="clear" w:color="auto" w:fill="auto"/>
            <w:hideMark/>
          </w:tcPr>
          <w:p w14:paraId="6DC806C5"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Finite Element Methods for Beginners</w:t>
            </w:r>
          </w:p>
        </w:tc>
        <w:tc>
          <w:tcPr>
            <w:tcW w:w="2268" w:type="dxa"/>
            <w:gridSpan w:val="2"/>
            <w:shd w:val="clear" w:color="auto" w:fill="auto"/>
            <w:hideMark/>
          </w:tcPr>
          <w:p w14:paraId="3C655CB4" w14:textId="77777777" w:rsidR="00B811A6" w:rsidRDefault="00B811A6" w:rsidP="00B811A6">
            <w:pPr>
              <w:spacing w:after="0" w:line="240" w:lineRule="auto"/>
              <w:jc w:val="both"/>
              <w:rPr>
                <w:rFonts w:ascii="Arial" w:hAnsi="Arial" w:cs="Arial"/>
                <w:szCs w:val="22"/>
              </w:rPr>
            </w:pPr>
            <w:r w:rsidRPr="007E02D7">
              <w:rPr>
                <w:rFonts w:ascii="Arial" w:hAnsi="Arial" w:cs="Arial"/>
                <w:szCs w:val="22"/>
              </w:rPr>
              <w:t xml:space="preserve">Sharan Kumar </w:t>
            </w:r>
          </w:p>
          <w:p w14:paraId="2DB8A0E3" w14:textId="1B4B8CCD"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Goudar</w:t>
            </w:r>
          </w:p>
        </w:tc>
        <w:tc>
          <w:tcPr>
            <w:tcW w:w="1843" w:type="dxa"/>
            <w:gridSpan w:val="2"/>
            <w:shd w:val="clear" w:color="auto" w:fill="auto"/>
            <w:hideMark/>
          </w:tcPr>
          <w:p w14:paraId="1F00FEE8"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20 to 24 July 2020</w:t>
            </w:r>
          </w:p>
        </w:tc>
        <w:tc>
          <w:tcPr>
            <w:tcW w:w="2071" w:type="dxa"/>
            <w:shd w:val="clear" w:color="auto" w:fill="auto"/>
            <w:hideMark/>
          </w:tcPr>
          <w:p w14:paraId="1ADFDA4D" w14:textId="0EDF69C4" w:rsidR="00B811A6" w:rsidRDefault="00B811A6" w:rsidP="00B811A6">
            <w:pPr>
              <w:spacing w:after="0" w:line="240" w:lineRule="auto"/>
              <w:jc w:val="both"/>
              <w:rPr>
                <w:rFonts w:ascii="Arial" w:hAnsi="Arial" w:cs="Arial"/>
                <w:szCs w:val="22"/>
              </w:rPr>
            </w:pPr>
            <w:r w:rsidRPr="007E02D7">
              <w:rPr>
                <w:rFonts w:ascii="Arial" w:hAnsi="Arial" w:cs="Arial"/>
                <w:szCs w:val="22"/>
              </w:rPr>
              <w:t>I.K Gujara</w:t>
            </w:r>
            <w:r>
              <w:rPr>
                <w:rFonts w:ascii="Arial" w:hAnsi="Arial" w:cs="Arial"/>
                <w:szCs w:val="22"/>
              </w:rPr>
              <w:t>t</w:t>
            </w:r>
          </w:p>
          <w:p w14:paraId="043FC6FA" w14:textId="43CFFE04"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Tech</w:t>
            </w:r>
            <w:r>
              <w:rPr>
                <w:rFonts w:ascii="Arial" w:hAnsi="Arial" w:cs="Arial"/>
                <w:szCs w:val="22"/>
              </w:rPr>
              <w:t>n</w:t>
            </w:r>
            <w:r w:rsidRPr="007E02D7">
              <w:rPr>
                <w:rFonts w:ascii="Arial" w:hAnsi="Arial" w:cs="Arial"/>
                <w:szCs w:val="22"/>
              </w:rPr>
              <w:t>ological University, Jalandhar, Punjab</w:t>
            </w:r>
          </w:p>
        </w:tc>
      </w:tr>
      <w:tr w:rsidR="00B811A6" w:rsidRPr="007E02D7" w14:paraId="6241B1DC" w14:textId="77777777" w:rsidTr="00B811A6">
        <w:trPr>
          <w:trHeight w:val="567"/>
        </w:trPr>
        <w:tc>
          <w:tcPr>
            <w:tcW w:w="870" w:type="dxa"/>
            <w:shd w:val="clear" w:color="auto" w:fill="auto"/>
            <w:hideMark/>
          </w:tcPr>
          <w:p w14:paraId="148BA4C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24</w:t>
            </w:r>
          </w:p>
        </w:tc>
        <w:tc>
          <w:tcPr>
            <w:tcW w:w="3118" w:type="dxa"/>
            <w:gridSpan w:val="2"/>
            <w:shd w:val="clear" w:color="auto" w:fill="auto"/>
            <w:hideMark/>
          </w:tcPr>
          <w:p w14:paraId="4C3C0954"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One - Week Online Faculty Development Programme on “Recent Advancements in Concrete Technology”</w:t>
            </w:r>
          </w:p>
        </w:tc>
        <w:tc>
          <w:tcPr>
            <w:tcW w:w="2268" w:type="dxa"/>
            <w:gridSpan w:val="2"/>
            <w:shd w:val="clear" w:color="auto" w:fill="auto"/>
            <w:hideMark/>
          </w:tcPr>
          <w:p w14:paraId="46F60561" w14:textId="77777777" w:rsidR="00B811A6" w:rsidRDefault="00B811A6" w:rsidP="00B811A6">
            <w:pPr>
              <w:spacing w:after="0" w:line="240" w:lineRule="auto"/>
              <w:jc w:val="both"/>
              <w:rPr>
                <w:rFonts w:ascii="Arial" w:hAnsi="Arial" w:cs="Arial"/>
                <w:szCs w:val="22"/>
              </w:rPr>
            </w:pPr>
            <w:r w:rsidRPr="007E02D7">
              <w:rPr>
                <w:rFonts w:ascii="Arial" w:hAnsi="Arial" w:cs="Arial"/>
                <w:szCs w:val="22"/>
              </w:rPr>
              <w:t>Sharan Kumar</w:t>
            </w:r>
          </w:p>
          <w:p w14:paraId="363EC278" w14:textId="17A24321"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 xml:space="preserve"> Goudar</w:t>
            </w:r>
          </w:p>
        </w:tc>
        <w:tc>
          <w:tcPr>
            <w:tcW w:w="1843" w:type="dxa"/>
            <w:gridSpan w:val="2"/>
            <w:shd w:val="clear" w:color="auto" w:fill="auto"/>
            <w:hideMark/>
          </w:tcPr>
          <w:p w14:paraId="20B73F1A"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22 to 26 June 2020</w:t>
            </w:r>
          </w:p>
        </w:tc>
        <w:tc>
          <w:tcPr>
            <w:tcW w:w="2071" w:type="dxa"/>
            <w:shd w:val="clear" w:color="auto" w:fill="auto"/>
            <w:hideMark/>
          </w:tcPr>
          <w:p w14:paraId="30FC8331"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B.M.S. College of Engineering, Bengaluru, Karnataka</w:t>
            </w:r>
          </w:p>
        </w:tc>
      </w:tr>
    </w:tbl>
    <w:p w14:paraId="791CFB3D" w14:textId="77777777" w:rsidR="00B811A6" w:rsidRDefault="00B811A6">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B811A6" w:rsidRPr="007E02D7" w14:paraId="03B17AD2" w14:textId="77777777" w:rsidTr="00B811A6">
        <w:trPr>
          <w:trHeight w:val="567"/>
        </w:trPr>
        <w:tc>
          <w:tcPr>
            <w:tcW w:w="870" w:type="dxa"/>
            <w:shd w:val="clear" w:color="auto" w:fill="A6A6A6" w:themeFill="background1" w:themeFillShade="A6"/>
          </w:tcPr>
          <w:p w14:paraId="3CA82190" w14:textId="2E23F87B" w:rsidR="00B811A6" w:rsidRPr="007E02D7" w:rsidRDefault="00B811A6" w:rsidP="00B811A6">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191C6935" w14:textId="35005F7A" w:rsidR="00B811A6" w:rsidRPr="007E02D7" w:rsidRDefault="00B811A6" w:rsidP="00B811A6">
            <w:pPr>
              <w:spacing w:after="0" w:line="240" w:lineRule="auto"/>
              <w:jc w:val="both"/>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71FCCC33" w14:textId="6A5B8829" w:rsidR="00B811A6" w:rsidRPr="007E02D7" w:rsidRDefault="00B811A6" w:rsidP="00B811A6">
            <w:pPr>
              <w:spacing w:after="0" w:line="240" w:lineRule="auto"/>
              <w:jc w:val="both"/>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0A32B857" w14:textId="5483799D" w:rsidR="00B811A6" w:rsidRPr="007E02D7" w:rsidRDefault="00B811A6" w:rsidP="00B811A6">
            <w:pPr>
              <w:spacing w:after="0" w:line="240" w:lineRule="auto"/>
              <w:jc w:val="both"/>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56D6A62A" w14:textId="52DD6B61" w:rsidR="00B811A6" w:rsidRPr="007E02D7" w:rsidRDefault="00B811A6" w:rsidP="00B811A6">
            <w:pPr>
              <w:spacing w:after="0" w:line="240" w:lineRule="auto"/>
              <w:rPr>
                <w:rFonts w:ascii="Arial" w:hAnsi="Arial" w:cs="Arial"/>
                <w:szCs w:val="22"/>
              </w:rPr>
            </w:pPr>
            <w:r w:rsidRPr="007E02D7">
              <w:rPr>
                <w:rFonts w:ascii="Arial" w:hAnsi="Arial" w:cs="Arial"/>
                <w:b/>
                <w:szCs w:val="22"/>
              </w:rPr>
              <w:t>Venue</w:t>
            </w:r>
          </w:p>
        </w:tc>
      </w:tr>
      <w:tr w:rsidR="00B811A6" w:rsidRPr="007E02D7" w14:paraId="29A2E63D" w14:textId="77777777" w:rsidTr="00B811A6">
        <w:trPr>
          <w:trHeight w:val="567"/>
        </w:trPr>
        <w:tc>
          <w:tcPr>
            <w:tcW w:w="870" w:type="dxa"/>
            <w:shd w:val="clear" w:color="auto" w:fill="auto"/>
            <w:hideMark/>
          </w:tcPr>
          <w:p w14:paraId="0D513492"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25</w:t>
            </w:r>
          </w:p>
        </w:tc>
        <w:tc>
          <w:tcPr>
            <w:tcW w:w="3118" w:type="dxa"/>
            <w:shd w:val="clear" w:color="auto" w:fill="auto"/>
            <w:hideMark/>
          </w:tcPr>
          <w:p w14:paraId="7F5A6AE0"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Three Days Faculty Development Program on "Current Research Avenues in Civil Engineering "</w:t>
            </w:r>
          </w:p>
        </w:tc>
        <w:tc>
          <w:tcPr>
            <w:tcW w:w="2268" w:type="dxa"/>
            <w:shd w:val="clear" w:color="auto" w:fill="auto"/>
            <w:hideMark/>
          </w:tcPr>
          <w:p w14:paraId="4AC30929"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Sharan Kumar Goudar</w:t>
            </w:r>
          </w:p>
        </w:tc>
        <w:tc>
          <w:tcPr>
            <w:tcW w:w="1843" w:type="dxa"/>
            <w:shd w:val="clear" w:color="auto" w:fill="auto"/>
            <w:hideMark/>
          </w:tcPr>
          <w:p w14:paraId="3743586A"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29 to 31 May 2020</w:t>
            </w:r>
          </w:p>
        </w:tc>
        <w:tc>
          <w:tcPr>
            <w:tcW w:w="2071" w:type="dxa"/>
            <w:shd w:val="clear" w:color="auto" w:fill="auto"/>
            <w:hideMark/>
          </w:tcPr>
          <w:p w14:paraId="2DA3B14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Tontadarya College of Engineering,</w:t>
            </w:r>
          </w:p>
          <w:p w14:paraId="7BD4B14E"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Gadag, Karnataka</w:t>
            </w:r>
          </w:p>
        </w:tc>
      </w:tr>
      <w:tr w:rsidR="00B811A6" w:rsidRPr="007E02D7" w14:paraId="553A7AAF" w14:textId="77777777" w:rsidTr="00B811A6">
        <w:trPr>
          <w:trHeight w:val="567"/>
        </w:trPr>
        <w:tc>
          <w:tcPr>
            <w:tcW w:w="870" w:type="dxa"/>
            <w:shd w:val="clear" w:color="auto" w:fill="auto"/>
            <w:hideMark/>
          </w:tcPr>
          <w:p w14:paraId="69677106"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26</w:t>
            </w:r>
          </w:p>
        </w:tc>
        <w:tc>
          <w:tcPr>
            <w:tcW w:w="3118" w:type="dxa"/>
            <w:shd w:val="clear" w:color="auto" w:fill="auto"/>
            <w:hideMark/>
          </w:tcPr>
          <w:p w14:paraId="4067DC3B"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ORIENTATION PROGRAM BY COEP AT MULASHI</w:t>
            </w:r>
          </w:p>
        </w:tc>
        <w:tc>
          <w:tcPr>
            <w:tcW w:w="2268" w:type="dxa"/>
            <w:shd w:val="clear" w:color="auto" w:fill="auto"/>
            <w:hideMark/>
          </w:tcPr>
          <w:p w14:paraId="6B78903C"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A. R. AKHARE</w:t>
            </w:r>
          </w:p>
        </w:tc>
        <w:tc>
          <w:tcPr>
            <w:tcW w:w="1843" w:type="dxa"/>
            <w:shd w:val="clear" w:color="auto" w:fill="auto"/>
            <w:hideMark/>
          </w:tcPr>
          <w:p w14:paraId="0B422E9C"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November to December 2020</w:t>
            </w:r>
          </w:p>
        </w:tc>
        <w:tc>
          <w:tcPr>
            <w:tcW w:w="2071" w:type="dxa"/>
            <w:shd w:val="clear" w:color="auto" w:fill="auto"/>
            <w:hideMark/>
          </w:tcPr>
          <w:p w14:paraId="0502BDDD" w14:textId="0820C3D9"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Crompton Greaves Mulashi</w:t>
            </w:r>
          </w:p>
        </w:tc>
      </w:tr>
      <w:tr w:rsidR="00B811A6" w:rsidRPr="007E02D7" w14:paraId="119B9343" w14:textId="77777777" w:rsidTr="00B811A6">
        <w:trPr>
          <w:trHeight w:val="567"/>
        </w:trPr>
        <w:tc>
          <w:tcPr>
            <w:tcW w:w="870" w:type="dxa"/>
            <w:shd w:val="clear" w:color="auto" w:fill="auto"/>
            <w:hideMark/>
          </w:tcPr>
          <w:p w14:paraId="3F817CA4"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27</w:t>
            </w:r>
          </w:p>
        </w:tc>
        <w:tc>
          <w:tcPr>
            <w:tcW w:w="3118" w:type="dxa"/>
            <w:shd w:val="clear" w:color="auto" w:fill="auto"/>
            <w:hideMark/>
          </w:tcPr>
          <w:p w14:paraId="65977D16"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Recent Advances in Civil Engineering TEQIP III</w:t>
            </w:r>
          </w:p>
        </w:tc>
        <w:tc>
          <w:tcPr>
            <w:tcW w:w="2268" w:type="dxa"/>
            <w:shd w:val="clear" w:color="auto" w:fill="auto"/>
            <w:hideMark/>
          </w:tcPr>
          <w:p w14:paraId="7FA6A934"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K. A. Patil</w:t>
            </w:r>
          </w:p>
        </w:tc>
        <w:tc>
          <w:tcPr>
            <w:tcW w:w="1843" w:type="dxa"/>
            <w:shd w:val="clear" w:color="auto" w:fill="auto"/>
            <w:hideMark/>
          </w:tcPr>
          <w:p w14:paraId="37B6258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 to 7 June 2020</w:t>
            </w:r>
          </w:p>
        </w:tc>
        <w:tc>
          <w:tcPr>
            <w:tcW w:w="2071" w:type="dxa"/>
            <w:shd w:val="clear" w:color="auto" w:fill="auto"/>
            <w:hideMark/>
          </w:tcPr>
          <w:p w14:paraId="61CA8CC6" w14:textId="6114105E" w:rsidR="00B811A6" w:rsidRPr="007E02D7" w:rsidRDefault="00B811A6" w:rsidP="00B811A6">
            <w:pPr>
              <w:spacing w:after="0" w:line="240" w:lineRule="auto"/>
              <w:rPr>
                <w:rFonts w:ascii="Arial" w:hAnsi="Arial" w:cs="Arial"/>
                <w:szCs w:val="22"/>
              </w:rPr>
            </w:pPr>
            <w:r w:rsidRPr="007E02D7">
              <w:rPr>
                <w:rFonts w:ascii="Arial" w:hAnsi="Arial" w:cs="Arial"/>
                <w:szCs w:val="22"/>
              </w:rPr>
              <w:t>Online</w:t>
            </w:r>
          </w:p>
          <w:p w14:paraId="328774E0"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VJTI Mumbai and GCOE Ajmer</w:t>
            </w:r>
          </w:p>
        </w:tc>
      </w:tr>
      <w:tr w:rsidR="00B811A6" w:rsidRPr="007E02D7" w14:paraId="5870970B" w14:textId="77777777" w:rsidTr="00B811A6">
        <w:trPr>
          <w:trHeight w:val="567"/>
        </w:trPr>
        <w:tc>
          <w:tcPr>
            <w:tcW w:w="870" w:type="dxa"/>
            <w:shd w:val="clear" w:color="auto" w:fill="auto"/>
            <w:hideMark/>
          </w:tcPr>
          <w:p w14:paraId="186D3BAC"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28</w:t>
            </w:r>
          </w:p>
        </w:tc>
        <w:tc>
          <w:tcPr>
            <w:tcW w:w="3118" w:type="dxa"/>
            <w:shd w:val="clear" w:color="auto" w:fill="auto"/>
            <w:hideMark/>
          </w:tcPr>
          <w:p w14:paraId="3196F028"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Advances in Civil Engineering (with emphasis on WRE and Env Engineering) TEQIP III</w:t>
            </w:r>
          </w:p>
        </w:tc>
        <w:tc>
          <w:tcPr>
            <w:tcW w:w="2268" w:type="dxa"/>
            <w:shd w:val="clear" w:color="auto" w:fill="auto"/>
            <w:hideMark/>
          </w:tcPr>
          <w:p w14:paraId="0687EAA1"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K. A. Patil</w:t>
            </w:r>
          </w:p>
        </w:tc>
        <w:tc>
          <w:tcPr>
            <w:tcW w:w="1843" w:type="dxa"/>
            <w:shd w:val="clear" w:color="auto" w:fill="auto"/>
            <w:hideMark/>
          </w:tcPr>
          <w:p w14:paraId="2740C98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 to 7 November to</w:t>
            </w:r>
          </w:p>
          <w:p w14:paraId="7B800BDE"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2020</w:t>
            </w:r>
          </w:p>
        </w:tc>
        <w:tc>
          <w:tcPr>
            <w:tcW w:w="2071" w:type="dxa"/>
            <w:shd w:val="clear" w:color="auto" w:fill="auto"/>
            <w:hideMark/>
          </w:tcPr>
          <w:p w14:paraId="6EE5FD79"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Online</w:t>
            </w:r>
          </w:p>
          <w:p w14:paraId="0CB35FD8"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I.I.T.Indore</w:t>
            </w:r>
          </w:p>
        </w:tc>
      </w:tr>
      <w:tr w:rsidR="00B811A6" w:rsidRPr="007E02D7" w14:paraId="133BC5AF" w14:textId="77777777" w:rsidTr="00B811A6">
        <w:trPr>
          <w:trHeight w:val="567"/>
        </w:trPr>
        <w:tc>
          <w:tcPr>
            <w:tcW w:w="870" w:type="dxa"/>
            <w:shd w:val="clear" w:color="auto" w:fill="auto"/>
            <w:hideMark/>
          </w:tcPr>
          <w:p w14:paraId="725F55F6"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29</w:t>
            </w:r>
          </w:p>
        </w:tc>
        <w:tc>
          <w:tcPr>
            <w:tcW w:w="3118" w:type="dxa"/>
            <w:shd w:val="clear" w:color="auto" w:fill="auto"/>
            <w:hideMark/>
          </w:tcPr>
          <w:p w14:paraId="4E71BDD2"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Learning to teach Online</w:t>
            </w:r>
          </w:p>
        </w:tc>
        <w:tc>
          <w:tcPr>
            <w:tcW w:w="2268" w:type="dxa"/>
            <w:shd w:val="clear" w:color="auto" w:fill="auto"/>
            <w:hideMark/>
          </w:tcPr>
          <w:p w14:paraId="7C8BFA13"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K. A. Patil</w:t>
            </w:r>
          </w:p>
        </w:tc>
        <w:tc>
          <w:tcPr>
            <w:tcW w:w="1843" w:type="dxa"/>
            <w:shd w:val="clear" w:color="auto" w:fill="auto"/>
            <w:hideMark/>
          </w:tcPr>
          <w:p w14:paraId="2105B479" w14:textId="6A2E1594" w:rsidR="00B811A6" w:rsidRPr="007E02D7" w:rsidRDefault="00B811A6" w:rsidP="00B811A6">
            <w:pPr>
              <w:spacing w:after="0" w:line="240" w:lineRule="auto"/>
              <w:rPr>
                <w:rFonts w:ascii="Arial" w:hAnsi="Arial" w:cs="Arial"/>
                <w:szCs w:val="22"/>
              </w:rPr>
            </w:pPr>
            <w:r w:rsidRPr="007E02D7">
              <w:rPr>
                <w:rFonts w:ascii="Arial" w:hAnsi="Arial" w:cs="Arial"/>
                <w:szCs w:val="22"/>
              </w:rPr>
              <w:t>11July to</w:t>
            </w:r>
          </w:p>
          <w:p w14:paraId="72E94C50"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9 August 2020</w:t>
            </w:r>
          </w:p>
        </w:tc>
        <w:tc>
          <w:tcPr>
            <w:tcW w:w="2071" w:type="dxa"/>
            <w:shd w:val="clear" w:color="auto" w:fill="auto"/>
            <w:hideMark/>
          </w:tcPr>
          <w:p w14:paraId="32D9D78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Online</w:t>
            </w:r>
          </w:p>
          <w:p w14:paraId="7B218867" w14:textId="0839F788" w:rsidR="00B811A6" w:rsidRPr="007E02D7" w:rsidRDefault="00B811A6" w:rsidP="00B811A6">
            <w:pPr>
              <w:spacing w:after="0" w:line="240" w:lineRule="auto"/>
              <w:rPr>
                <w:rFonts w:ascii="Arial" w:hAnsi="Arial" w:cs="Arial"/>
                <w:szCs w:val="22"/>
              </w:rPr>
            </w:pPr>
            <w:r w:rsidRPr="007E02D7">
              <w:rPr>
                <w:rFonts w:ascii="Arial" w:hAnsi="Arial" w:cs="Arial"/>
                <w:szCs w:val="22"/>
              </w:rPr>
              <w:t>COURSERA</w:t>
            </w:r>
          </w:p>
          <w:p w14:paraId="507AD49F"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UNSW Sydeny</w:t>
            </w:r>
          </w:p>
        </w:tc>
      </w:tr>
      <w:tr w:rsidR="00B811A6" w:rsidRPr="007E02D7" w14:paraId="554263C6" w14:textId="77777777" w:rsidTr="00B811A6">
        <w:trPr>
          <w:trHeight w:val="567"/>
        </w:trPr>
        <w:tc>
          <w:tcPr>
            <w:tcW w:w="870" w:type="dxa"/>
            <w:shd w:val="clear" w:color="auto" w:fill="auto"/>
            <w:hideMark/>
          </w:tcPr>
          <w:p w14:paraId="771B8FF4"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30</w:t>
            </w:r>
          </w:p>
        </w:tc>
        <w:tc>
          <w:tcPr>
            <w:tcW w:w="3118" w:type="dxa"/>
            <w:shd w:val="clear" w:color="auto" w:fill="auto"/>
            <w:hideMark/>
          </w:tcPr>
          <w:p w14:paraId="776E8B7C"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Two week course ISRO IIRS “Basics Principles of of Remote Sensing Technology", 13-19 April 2020.</w:t>
            </w:r>
          </w:p>
        </w:tc>
        <w:tc>
          <w:tcPr>
            <w:tcW w:w="2268" w:type="dxa"/>
            <w:shd w:val="clear" w:color="auto" w:fill="auto"/>
            <w:hideMark/>
          </w:tcPr>
          <w:p w14:paraId="66E9FA06"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Nitin M. Mohite</w:t>
            </w:r>
          </w:p>
        </w:tc>
        <w:tc>
          <w:tcPr>
            <w:tcW w:w="1843" w:type="dxa"/>
            <w:shd w:val="clear" w:color="auto" w:fill="auto"/>
            <w:hideMark/>
          </w:tcPr>
          <w:p w14:paraId="39299A43"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13 to 19 April 2020</w:t>
            </w:r>
          </w:p>
        </w:tc>
        <w:tc>
          <w:tcPr>
            <w:tcW w:w="2071" w:type="dxa"/>
            <w:shd w:val="clear" w:color="auto" w:fill="auto"/>
            <w:hideMark/>
          </w:tcPr>
          <w:p w14:paraId="0C0FCD44"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Online</w:t>
            </w:r>
          </w:p>
        </w:tc>
      </w:tr>
      <w:tr w:rsidR="00B811A6" w:rsidRPr="007E02D7" w14:paraId="4E57DF88" w14:textId="77777777" w:rsidTr="00B811A6">
        <w:trPr>
          <w:trHeight w:val="567"/>
        </w:trPr>
        <w:tc>
          <w:tcPr>
            <w:tcW w:w="870" w:type="dxa"/>
            <w:shd w:val="clear" w:color="auto" w:fill="auto"/>
            <w:hideMark/>
          </w:tcPr>
          <w:p w14:paraId="6EFA7400"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31</w:t>
            </w:r>
          </w:p>
        </w:tc>
        <w:tc>
          <w:tcPr>
            <w:tcW w:w="3118" w:type="dxa"/>
            <w:shd w:val="clear" w:color="auto" w:fill="auto"/>
            <w:hideMark/>
          </w:tcPr>
          <w:p w14:paraId="1941125F"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TEQIP-III short-term course on "Fundamentals and Applications of Engineering Dynamics"</w:t>
            </w:r>
          </w:p>
        </w:tc>
        <w:tc>
          <w:tcPr>
            <w:tcW w:w="2268" w:type="dxa"/>
            <w:shd w:val="clear" w:color="auto" w:fill="auto"/>
            <w:hideMark/>
          </w:tcPr>
          <w:p w14:paraId="706A8F6A"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R. R. Joshi</w:t>
            </w:r>
          </w:p>
        </w:tc>
        <w:tc>
          <w:tcPr>
            <w:tcW w:w="1843" w:type="dxa"/>
            <w:shd w:val="clear" w:color="auto" w:fill="auto"/>
            <w:hideMark/>
          </w:tcPr>
          <w:p w14:paraId="430CCB98" w14:textId="77777777" w:rsidR="00B811A6" w:rsidRPr="007E02D7" w:rsidRDefault="00B811A6" w:rsidP="00B811A6">
            <w:pPr>
              <w:pStyle w:val="ListParagraph"/>
              <w:spacing w:line="240" w:lineRule="auto"/>
              <w:ind w:left="59" w:hanging="59"/>
              <w:rPr>
                <w:rFonts w:ascii="Arial" w:eastAsiaTheme="minorEastAsia" w:hAnsi="Arial" w:cs="Arial"/>
                <w:lang w:bidi="mr-IN"/>
              </w:rPr>
            </w:pPr>
            <w:r w:rsidRPr="007E02D7">
              <w:rPr>
                <w:rFonts w:ascii="Arial" w:eastAsiaTheme="minorEastAsia" w:hAnsi="Arial" w:cs="Arial"/>
                <w:lang w:bidi="mr-IN"/>
              </w:rPr>
              <w:t>26 to 27 February 2021 and 5 to 7 March 2021</w:t>
            </w:r>
          </w:p>
        </w:tc>
        <w:tc>
          <w:tcPr>
            <w:tcW w:w="2071" w:type="dxa"/>
            <w:shd w:val="clear" w:color="auto" w:fill="auto"/>
            <w:hideMark/>
          </w:tcPr>
          <w:p w14:paraId="5CEB6A3F"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Mechanical Engg. Dept IIT Guwahati</w:t>
            </w:r>
          </w:p>
        </w:tc>
      </w:tr>
      <w:tr w:rsidR="00B811A6" w:rsidRPr="007E02D7" w14:paraId="6AB78D2D" w14:textId="77777777" w:rsidTr="00B811A6">
        <w:trPr>
          <w:trHeight w:val="567"/>
        </w:trPr>
        <w:tc>
          <w:tcPr>
            <w:tcW w:w="870" w:type="dxa"/>
            <w:shd w:val="clear" w:color="auto" w:fill="auto"/>
            <w:hideMark/>
          </w:tcPr>
          <w:p w14:paraId="1C274CC9"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32</w:t>
            </w:r>
          </w:p>
        </w:tc>
        <w:tc>
          <w:tcPr>
            <w:tcW w:w="3118" w:type="dxa"/>
            <w:shd w:val="clear" w:color="auto" w:fill="auto"/>
            <w:hideMark/>
          </w:tcPr>
          <w:p w14:paraId="2AB96F79"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TEQIP sponsored short term course on "Analytical Mechanics”</w:t>
            </w:r>
          </w:p>
        </w:tc>
        <w:tc>
          <w:tcPr>
            <w:tcW w:w="2268" w:type="dxa"/>
            <w:shd w:val="clear" w:color="auto" w:fill="auto"/>
            <w:hideMark/>
          </w:tcPr>
          <w:p w14:paraId="26F62E21"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R. R. Joshi</w:t>
            </w:r>
          </w:p>
        </w:tc>
        <w:tc>
          <w:tcPr>
            <w:tcW w:w="1843" w:type="dxa"/>
            <w:shd w:val="clear" w:color="auto" w:fill="auto"/>
            <w:hideMark/>
          </w:tcPr>
          <w:p w14:paraId="4D54722B"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14 to 18 December 2020</w:t>
            </w:r>
          </w:p>
        </w:tc>
        <w:tc>
          <w:tcPr>
            <w:tcW w:w="2071" w:type="dxa"/>
            <w:shd w:val="clear" w:color="auto" w:fill="auto"/>
            <w:hideMark/>
          </w:tcPr>
          <w:p w14:paraId="3BACAEB8"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Mechanical Engg. Dept IIT Guwahati</w:t>
            </w:r>
          </w:p>
        </w:tc>
      </w:tr>
      <w:tr w:rsidR="00B811A6" w:rsidRPr="007E02D7" w14:paraId="4897AF02" w14:textId="77777777" w:rsidTr="00B811A6">
        <w:trPr>
          <w:trHeight w:val="567"/>
        </w:trPr>
        <w:tc>
          <w:tcPr>
            <w:tcW w:w="870" w:type="dxa"/>
            <w:shd w:val="clear" w:color="auto" w:fill="auto"/>
            <w:hideMark/>
          </w:tcPr>
          <w:p w14:paraId="1EAFEA5D"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33</w:t>
            </w:r>
          </w:p>
        </w:tc>
        <w:tc>
          <w:tcPr>
            <w:tcW w:w="3118" w:type="dxa"/>
            <w:shd w:val="clear" w:color="auto" w:fill="auto"/>
            <w:hideMark/>
          </w:tcPr>
          <w:p w14:paraId="5DBEC4A8"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“Advances in Earthquake Engineering” under AICTE Training and Learning (ATAL) Academy</w:t>
            </w:r>
          </w:p>
        </w:tc>
        <w:tc>
          <w:tcPr>
            <w:tcW w:w="2268" w:type="dxa"/>
            <w:shd w:val="clear" w:color="auto" w:fill="auto"/>
            <w:hideMark/>
          </w:tcPr>
          <w:p w14:paraId="7A8B36D2"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S. N. Madhekar and V. B. Dawari</w:t>
            </w:r>
          </w:p>
        </w:tc>
        <w:tc>
          <w:tcPr>
            <w:tcW w:w="1843" w:type="dxa"/>
            <w:shd w:val="clear" w:color="auto" w:fill="auto"/>
            <w:hideMark/>
          </w:tcPr>
          <w:p w14:paraId="49C315AB" w14:textId="77777777" w:rsidR="00B811A6" w:rsidRPr="007E02D7" w:rsidRDefault="00B811A6" w:rsidP="00B811A6">
            <w:pPr>
              <w:spacing w:after="0" w:line="240" w:lineRule="auto"/>
              <w:jc w:val="center"/>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5C2312DE"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College of Engineering Pune</w:t>
            </w:r>
          </w:p>
        </w:tc>
      </w:tr>
      <w:tr w:rsidR="00B811A6" w:rsidRPr="007E02D7" w14:paraId="62CCC3C7" w14:textId="77777777" w:rsidTr="00B811A6">
        <w:trPr>
          <w:trHeight w:val="567"/>
        </w:trPr>
        <w:tc>
          <w:tcPr>
            <w:tcW w:w="870" w:type="dxa"/>
            <w:shd w:val="clear" w:color="auto" w:fill="auto"/>
            <w:hideMark/>
          </w:tcPr>
          <w:p w14:paraId="7E21A9D4"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34</w:t>
            </w:r>
          </w:p>
        </w:tc>
        <w:tc>
          <w:tcPr>
            <w:tcW w:w="3118" w:type="dxa"/>
            <w:shd w:val="clear" w:color="auto" w:fill="auto"/>
            <w:hideMark/>
          </w:tcPr>
          <w:p w14:paraId="6C7D1C81" w14:textId="04FED02C"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NPTEL course of 8-week duration (SWAYAM).Course title : Natural hazards</w:t>
            </w:r>
          </w:p>
        </w:tc>
        <w:tc>
          <w:tcPr>
            <w:tcW w:w="2268" w:type="dxa"/>
            <w:shd w:val="clear" w:color="auto" w:fill="auto"/>
            <w:hideMark/>
          </w:tcPr>
          <w:p w14:paraId="16BB6FAF"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S. N. Madhekar</w:t>
            </w:r>
          </w:p>
        </w:tc>
        <w:tc>
          <w:tcPr>
            <w:tcW w:w="1843" w:type="dxa"/>
            <w:shd w:val="clear" w:color="auto" w:fill="auto"/>
            <w:hideMark/>
          </w:tcPr>
          <w:p w14:paraId="2FB858ED" w14:textId="77777777" w:rsidR="00B811A6" w:rsidRPr="007E02D7" w:rsidRDefault="00B811A6" w:rsidP="00B811A6">
            <w:pPr>
              <w:shd w:val="clear" w:color="auto" w:fill="FFFFFF"/>
              <w:spacing w:after="0" w:line="240" w:lineRule="auto"/>
              <w:outlineLvl w:val="1"/>
              <w:rPr>
                <w:rFonts w:ascii="Arial" w:eastAsia="Times New Roman" w:hAnsi="Arial" w:cs="Arial"/>
                <w:color w:val="202124"/>
                <w:szCs w:val="22"/>
                <w:bdr w:val="none" w:sz="0" w:space="0" w:color="auto" w:frame="1"/>
              </w:rPr>
            </w:pPr>
            <w:r w:rsidRPr="007E02D7">
              <w:rPr>
                <w:rFonts w:ascii="Arial" w:eastAsia="Times New Roman" w:hAnsi="Arial" w:cs="Arial"/>
                <w:color w:val="202124"/>
                <w:szCs w:val="22"/>
                <w:bdr w:val="none" w:sz="0" w:space="0" w:color="auto" w:frame="1"/>
              </w:rPr>
              <w:t>1 to 5 December 2020</w:t>
            </w:r>
          </w:p>
        </w:tc>
        <w:tc>
          <w:tcPr>
            <w:tcW w:w="2071" w:type="dxa"/>
            <w:shd w:val="clear" w:color="auto" w:fill="auto"/>
            <w:hideMark/>
          </w:tcPr>
          <w:p w14:paraId="4E385975"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NPTEL course</w:t>
            </w:r>
          </w:p>
        </w:tc>
      </w:tr>
      <w:tr w:rsidR="00B811A6" w:rsidRPr="007E02D7" w14:paraId="117980DD" w14:textId="77777777" w:rsidTr="00B811A6">
        <w:trPr>
          <w:trHeight w:val="567"/>
        </w:trPr>
        <w:tc>
          <w:tcPr>
            <w:tcW w:w="870" w:type="dxa"/>
            <w:shd w:val="clear" w:color="auto" w:fill="auto"/>
            <w:hideMark/>
          </w:tcPr>
          <w:p w14:paraId="647FA72C"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35</w:t>
            </w:r>
          </w:p>
        </w:tc>
        <w:tc>
          <w:tcPr>
            <w:tcW w:w="3118" w:type="dxa"/>
            <w:shd w:val="clear" w:color="auto" w:fill="auto"/>
            <w:hideMark/>
          </w:tcPr>
          <w:p w14:paraId="103D22D2" w14:textId="77777777" w:rsidR="00B811A6" w:rsidRPr="007E02D7" w:rsidRDefault="00B811A6" w:rsidP="00B811A6">
            <w:pPr>
              <w:shd w:val="clear" w:color="auto" w:fill="FFFFFF"/>
              <w:spacing w:after="0" w:line="240" w:lineRule="auto"/>
              <w:outlineLvl w:val="1"/>
              <w:rPr>
                <w:rFonts w:ascii="Arial" w:hAnsi="Arial" w:cs="Arial"/>
                <w:szCs w:val="22"/>
              </w:rPr>
            </w:pPr>
            <w:r w:rsidRPr="007E02D7">
              <w:rPr>
                <w:rFonts w:ascii="Arial" w:eastAsia="Times New Roman" w:hAnsi="Arial" w:cs="Arial"/>
                <w:color w:val="202124"/>
                <w:szCs w:val="22"/>
                <w:bdr w:val="none" w:sz="0" w:space="0" w:color="auto" w:frame="1"/>
              </w:rPr>
              <w:t xml:space="preserve">TEQIP-III funded course on “Introduction to Nonlinear Finite Element Method” at IIT Delhi (online) during </w:t>
            </w:r>
          </w:p>
        </w:tc>
        <w:tc>
          <w:tcPr>
            <w:tcW w:w="2268" w:type="dxa"/>
            <w:shd w:val="clear" w:color="auto" w:fill="auto"/>
            <w:hideMark/>
          </w:tcPr>
          <w:p w14:paraId="146D91FB"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H. K. Munot</w:t>
            </w:r>
          </w:p>
        </w:tc>
        <w:tc>
          <w:tcPr>
            <w:tcW w:w="1843" w:type="dxa"/>
            <w:shd w:val="clear" w:color="auto" w:fill="auto"/>
            <w:hideMark/>
          </w:tcPr>
          <w:p w14:paraId="4A860CCB" w14:textId="77777777" w:rsidR="00B811A6" w:rsidRPr="007E02D7" w:rsidRDefault="00B811A6" w:rsidP="00B811A6">
            <w:pPr>
              <w:shd w:val="clear" w:color="auto" w:fill="FFFFFF"/>
              <w:spacing w:after="0" w:line="240" w:lineRule="auto"/>
              <w:outlineLvl w:val="1"/>
              <w:rPr>
                <w:rFonts w:ascii="Arial" w:eastAsia="Times New Roman" w:hAnsi="Arial" w:cs="Arial"/>
                <w:color w:val="202124"/>
                <w:szCs w:val="22"/>
                <w:bdr w:val="none" w:sz="0" w:space="0" w:color="auto" w:frame="1"/>
              </w:rPr>
            </w:pPr>
            <w:r w:rsidRPr="007E02D7">
              <w:rPr>
                <w:rFonts w:ascii="Arial" w:eastAsia="Times New Roman" w:hAnsi="Arial" w:cs="Arial"/>
                <w:color w:val="202124"/>
                <w:szCs w:val="22"/>
                <w:bdr w:val="none" w:sz="0" w:space="0" w:color="auto" w:frame="1"/>
              </w:rPr>
              <w:t>1 to 5 December 2020</w:t>
            </w:r>
          </w:p>
          <w:p w14:paraId="13A5B3F2" w14:textId="77777777" w:rsidR="00B811A6" w:rsidRPr="007E02D7" w:rsidRDefault="00B811A6" w:rsidP="00B811A6">
            <w:pPr>
              <w:spacing w:after="0" w:line="240" w:lineRule="auto"/>
              <w:jc w:val="center"/>
              <w:rPr>
                <w:rFonts w:ascii="Arial" w:hAnsi="Arial" w:cs="Arial"/>
                <w:szCs w:val="22"/>
              </w:rPr>
            </w:pPr>
          </w:p>
        </w:tc>
        <w:tc>
          <w:tcPr>
            <w:tcW w:w="2071" w:type="dxa"/>
            <w:shd w:val="clear" w:color="auto" w:fill="auto"/>
            <w:hideMark/>
          </w:tcPr>
          <w:p w14:paraId="56F5097A" w14:textId="77777777" w:rsidR="00B811A6" w:rsidRPr="007E02D7" w:rsidRDefault="00B811A6" w:rsidP="00B811A6">
            <w:pPr>
              <w:spacing w:after="0" w:line="240" w:lineRule="auto"/>
              <w:jc w:val="both"/>
              <w:rPr>
                <w:rFonts w:ascii="Arial" w:hAnsi="Arial" w:cs="Arial"/>
                <w:szCs w:val="22"/>
              </w:rPr>
            </w:pPr>
            <w:r w:rsidRPr="007E02D7">
              <w:rPr>
                <w:rFonts w:ascii="Arial" w:hAnsi="Arial" w:cs="Arial"/>
                <w:szCs w:val="22"/>
              </w:rPr>
              <w:t>Online</w:t>
            </w:r>
          </w:p>
        </w:tc>
      </w:tr>
      <w:tr w:rsidR="00B811A6" w:rsidRPr="007E02D7" w14:paraId="343EB190" w14:textId="77777777" w:rsidTr="00B811A6">
        <w:trPr>
          <w:trHeight w:val="334"/>
        </w:trPr>
        <w:tc>
          <w:tcPr>
            <w:tcW w:w="10170" w:type="dxa"/>
            <w:gridSpan w:val="5"/>
            <w:shd w:val="clear" w:color="auto" w:fill="auto"/>
            <w:hideMark/>
          </w:tcPr>
          <w:p w14:paraId="7D515534" w14:textId="77777777" w:rsidR="00B811A6" w:rsidRPr="007E02D7" w:rsidRDefault="00B811A6" w:rsidP="00B811A6">
            <w:pPr>
              <w:pStyle w:val="Normal1"/>
              <w:widowControl w:val="0"/>
              <w:rPr>
                <w:rFonts w:ascii="Arial" w:eastAsia="Arial" w:hAnsi="Arial" w:cs="Arial"/>
                <w:sz w:val="22"/>
                <w:szCs w:val="22"/>
              </w:rPr>
            </w:pPr>
            <w:r w:rsidRPr="007E02D7">
              <w:rPr>
                <w:rFonts w:ascii="Arial" w:hAnsi="Arial" w:cs="Arial"/>
                <w:b/>
                <w:sz w:val="22"/>
                <w:szCs w:val="22"/>
              </w:rPr>
              <w:t>Department of Computer Engineering &amp; Information Tehcnology</w:t>
            </w:r>
          </w:p>
        </w:tc>
      </w:tr>
      <w:tr w:rsidR="00B811A6" w:rsidRPr="007E02D7" w14:paraId="416E8BC1" w14:textId="77777777" w:rsidTr="00B811A6">
        <w:trPr>
          <w:trHeight w:val="567"/>
        </w:trPr>
        <w:tc>
          <w:tcPr>
            <w:tcW w:w="870" w:type="dxa"/>
            <w:shd w:val="clear" w:color="auto" w:fill="auto"/>
            <w:hideMark/>
          </w:tcPr>
          <w:p w14:paraId="642EBCF3"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36</w:t>
            </w:r>
          </w:p>
        </w:tc>
        <w:tc>
          <w:tcPr>
            <w:tcW w:w="3118" w:type="dxa"/>
            <w:shd w:val="clear" w:color="auto" w:fill="auto"/>
            <w:hideMark/>
          </w:tcPr>
          <w:p w14:paraId="701395BC"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Symposium on IoT (SIoT-2020)</w:t>
            </w:r>
          </w:p>
        </w:tc>
        <w:tc>
          <w:tcPr>
            <w:tcW w:w="2268" w:type="dxa"/>
            <w:shd w:val="clear" w:color="auto" w:fill="auto"/>
            <w:vAlign w:val="center"/>
            <w:hideMark/>
          </w:tcPr>
          <w:p w14:paraId="3A6436DF"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 xml:space="preserve">DEEPAK KSHIRSAGAR </w:t>
            </w:r>
          </w:p>
        </w:tc>
        <w:tc>
          <w:tcPr>
            <w:tcW w:w="1843" w:type="dxa"/>
            <w:shd w:val="clear" w:color="auto" w:fill="auto"/>
            <w:hideMark/>
          </w:tcPr>
          <w:p w14:paraId="3199E04E"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31 October 2020</w:t>
            </w:r>
          </w:p>
        </w:tc>
        <w:tc>
          <w:tcPr>
            <w:tcW w:w="2071" w:type="dxa"/>
            <w:shd w:val="clear" w:color="auto" w:fill="auto"/>
            <w:hideMark/>
          </w:tcPr>
          <w:p w14:paraId="773EDB43"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COEP</w:t>
            </w:r>
          </w:p>
        </w:tc>
      </w:tr>
      <w:tr w:rsidR="00B811A6" w:rsidRPr="007E02D7" w14:paraId="47141D4E" w14:textId="77777777" w:rsidTr="00B811A6">
        <w:trPr>
          <w:trHeight w:val="567"/>
        </w:trPr>
        <w:tc>
          <w:tcPr>
            <w:tcW w:w="870" w:type="dxa"/>
            <w:shd w:val="clear" w:color="auto" w:fill="auto"/>
            <w:hideMark/>
          </w:tcPr>
          <w:p w14:paraId="48F4530A"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37</w:t>
            </w:r>
          </w:p>
        </w:tc>
        <w:tc>
          <w:tcPr>
            <w:tcW w:w="3118" w:type="dxa"/>
            <w:shd w:val="clear" w:color="auto" w:fill="auto"/>
            <w:hideMark/>
          </w:tcPr>
          <w:p w14:paraId="60227DFF"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Symposium on IoT (SIoT-2020)</w:t>
            </w:r>
          </w:p>
        </w:tc>
        <w:tc>
          <w:tcPr>
            <w:tcW w:w="2268" w:type="dxa"/>
            <w:shd w:val="clear" w:color="auto" w:fill="auto"/>
            <w:vAlign w:val="center"/>
            <w:hideMark/>
          </w:tcPr>
          <w:p w14:paraId="264897E6"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Rahul Adhao</w:t>
            </w:r>
          </w:p>
        </w:tc>
        <w:tc>
          <w:tcPr>
            <w:tcW w:w="1843" w:type="dxa"/>
            <w:shd w:val="clear" w:color="auto" w:fill="auto"/>
            <w:hideMark/>
          </w:tcPr>
          <w:p w14:paraId="49F81A7C"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31 October 2020</w:t>
            </w:r>
          </w:p>
        </w:tc>
        <w:tc>
          <w:tcPr>
            <w:tcW w:w="2071" w:type="dxa"/>
            <w:shd w:val="clear" w:color="auto" w:fill="auto"/>
            <w:hideMark/>
          </w:tcPr>
          <w:p w14:paraId="4E1CEF46"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COEP</w:t>
            </w:r>
          </w:p>
        </w:tc>
      </w:tr>
      <w:tr w:rsidR="00B811A6" w:rsidRPr="007E02D7" w14:paraId="17E16194" w14:textId="77777777" w:rsidTr="00B811A6">
        <w:trPr>
          <w:trHeight w:val="567"/>
        </w:trPr>
        <w:tc>
          <w:tcPr>
            <w:tcW w:w="870" w:type="dxa"/>
            <w:shd w:val="clear" w:color="auto" w:fill="A6A6A6" w:themeFill="background1" w:themeFillShade="A6"/>
          </w:tcPr>
          <w:p w14:paraId="163EDB5D" w14:textId="41394E71" w:rsidR="00B811A6" w:rsidRPr="007E02D7" w:rsidRDefault="00B811A6" w:rsidP="00B811A6">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047242C0" w14:textId="4E8310BA" w:rsidR="00B811A6" w:rsidRPr="007E02D7" w:rsidRDefault="00B811A6" w:rsidP="00B811A6">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2E776990" w14:textId="15259AF2" w:rsidR="00B811A6" w:rsidRPr="007E02D7" w:rsidRDefault="00B811A6" w:rsidP="00B811A6">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36197A6D" w14:textId="5EB5F48D" w:rsidR="00B811A6" w:rsidRPr="007E02D7" w:rsidRDefault="00B811A6" w:rsidP="00B811A6">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0A7A7B85" w14:textId="0573BFBC" w:rsidR="00B811A6" w:rsidRPr="007E02D7" w:rsidRDefault="00B811A6" w:rsidP="00B811A6">
            <w:pPr>
              <w:spacing w:after="0" w:line="240" w:lineRule="auto"/>
              <w:rPr>
                <w:rFonts w:ascii="Arial" w:hAnsi="Arial" w:cs="Arial"/>
                <w:szCs w:val="22"/>
              </w:rPr>
            </w:pPr>
            <w:r w:rsidRPr="007E02D7">
              <w:rPr>
                <w:rFonts w:ascii="Arial" w:hAnsi="Arial" w:cs="Arial"/>
                <w:b/>
                <w:szCs w:val="22"/>
              </w:rPr>
              <w:t>Venue</w:t>
            </w:r>
          </w:p>
        </w:tc>
      </w:tr>
      <w:tr w:rsidR="00B811A6" w:rsidRPr="007E02D7" w14:paraId="43F65E43" w14:textId="77777777" w:rsidTr="00B811A6">
        <w:trPr>
          <w:trHeight w:val="567"/>
        </w:trPr>
        <w:tc>
          <w:tcPr>
            <w:tcW w:w="870" w:type="dxa"/>
            <w:shd w:val="clear" w:color="auto" w:fill="auto"/>
            <w:hideMark/>
          </w:tcPr>
          <w:p w14:paraId="69B5211C"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38</w:t>
            </w:r>
          </w:p>
        </w:tc>
        <w:tc>
          <w:tcPr>
            <w:tcW w:w="3118" w:type="dxa"/>
            <w:shd w:val="clear" w:color="auto" w:fill="auto"/>
            <w:hideMark/>
          </w:tcPr>
          <w:p w14:paraId="46E798C4" w14:textId="77777777" w:rsidR="00B811A6" w:rsidRDefault="00B811A6" w:rsidP="00B811A6">
            <w:pPr>
              <w:spacing w:after="0" w:line="240" w:lineRule="auto"/>
              <w:rPr>
                <w:rFonts w:ascii="Arial" w:hAnsi="Arial" w:cs="Arial"/>
                <w:szCs w:val="22"/>
              </w:rPr>
            </w:pPr>
            <w:r w:rsidRPr="007E02D7">
              <w:rPr>
                <w:rFonts w:ascii="Arial" w:hAnsi="Arial" w:cs="Arial"/>
                <w:szCs w:val="22"/>
              </w:rPr>
              <w:t xml:space="preserve">Symposium on IoT </w:t>
            </w:r>
          </w:p>
          <w:p w14:paraId="64C41EF7" w14:textId="448F4219" w:rsidR="00B811A6" w:rsidRPr="007E02D7" w:rsidRDefault="00B811A6" w:rsidP="00B811A6">
            <w:pPr>
              <w:spacing w:after="0" w:line="240" w:lineRule="auto"/>
              <w:rPr>
                <w:rFonts w:ascii="Arial" w:hAnsi="Arial" w:cs="Arial"/>
                <w:szCs w:val="22"/>
              </w:rPr>
            </w:pPr>
            <w:r w:rsidRPr="007E02D7">
              <w:rPr>
                <w:rFonts w:ascii="Arial" w:hAnsi="Arial" w:cs="Arial"/>
                <w:szCs w:val="22"/>
              </w:rPr>
              <w:t>(SIoT-2020)</w:t>
            </w:r>
          </w:p>
        </w:tc>
        <w:tc>
          <w:tcPr>
            <w:tcW w:w="2268" w:type="dxa"/>
            <w:shd w:val="clear" w:color="auto" w:fill="auto"/>
            <w:hideMark/>
          </w:tcPr>
          <w:p w14:paraId="52E4C3DE"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Rohini Sarode</w:t>
            </w:r>
          </w:p>
        </w:tc>
        <w:tc>
          <w:tcPr>
            <w:tcW w:w="1843" w:type="dxa"/>
            <w:shd w:val="clear" w:color="auto" w:fill="auto"/>
            <w:hideMark/>
          </w:tcPr>
          <w:p w14:paraId="2D3B093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31 October 2020</w:t>
            </w:r>
          </w:p>
        </w:tc>
        <w:tc>
          <w:tcPr>
            <w:tcW w:w="2071" w:type="dxa"/>
            <w:shd w:val="clear" w:color="auto" w:fill="auto"/>
            <w:hideMark/>
          </w:tcPr>
          <w:p w14:paraId="4CDC8C1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COEP</w:t>
            </w:r>
          </w:p>
        </w:tc>
      </w:tr>
      <w:tr w:rsidR="00B811A6" w:rsidRPr="007E02D7" w14:paraId="2225CBDF" w14:textId="77777777" w:rsidTr="00B811A6">
        <w:trPr>
          <w:trHeight w:val="567"/>
        </w:trPr>
        <w:tc>
          <w:tcPr>
            <w:tcW w:w="870" w:type="dxa"/>
            <w:shd w:val="clear" w:color="auto" w:fill="auto"/>
            <w:hideMark/>
          </w:tcPr>
          <w:p w14:paraId="5D8B145E"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39</w:t>
            </w:r>
          </w:p>
        </w:tc>
        <w:tc>
          <w:tcPr>
            <w:tcW w:w="3118" w:type="dxa"/>
            <w:shd w:val="clear" w:color="auto" w:fill="auto"/>
            <w:hideMark/>
          </w:tcPr>
          <w:p w14:paraId="4CA767A4" w14:textId="77777777" w:rsidR="00B811A6" w:rsidRDefault="00B811A6" w:rsidP="00B811A6">
            <w:pPr>
              <w:spacing w:after="0" w:line="240" w:lineRule="auto"/>
              <w:rPr>
                <w:rFonts w:ascii="Arial" w:hAnsi="Arial" w:cs="Arial"/>
                <w:szCs w:val="22"/>
              </w:rPr>
            </w:pPr>
            <w:r w:rsidRPr="007E02D7">
              <w:rPr>
                <w:rFonts w:ascii="Arial" w:hAnsi="Arial" w:cs="Arial"/>
                <w:szCs w:val="22"/>
              </w:rPr>
              <w:t>Symposium on IoT</w:t>
            </w:r>
          </w:p>
          <w:p w14:paraId="3B9946CC" w14:textId="3DDC6F52" w:rsidR="00B811A6" w:rsidRPr="007E02D7" w:rsidRDefault="00B811A6" w:rsidP="00B811A6">
            <w:pPr>
              <w:spacing w:after="0" w:line="240" w:lineRule="auto"/>
              <w:rPr>
                <w:rFonts w:ascii="Arial" w:hAnsi="Arial" w:cs="Arial"/>
                <w:szCs w:val="22"/>
              </w:rPr>
            </w:pPr>
            <w:r w:rsidRPr="007E02D7">
              <w:rPr>
                <w:rFonts w:ascii="Arial" w:hAnsi="Arial" w:cs="Arial"/>
                <w:szCs w:val="22"/>
              </w:rPr>
              <w:t xml:space="preserve"> (SIoT-2020)</w:t>
            </w:r>
          </w:p>
        </w:tc>
        <w:tc>
          <w:tcPr>
            <w:tcW w:w="2268" w:type="dxa"/>
            <w:shd w:val="clear" w:color="auto" w:fill="auto"/>
            <w:hideMark/>
          </w:tcPr>
          <w:p w14:paraId="023DC220"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Sachin D. Patil</w:t>
            </w:r>
          </w:p>
        </w:tc>
        <w:tc>
          <w:tcPr>
            <w:tcW w:w="1843" w:type="dxa"/>
            <w:shd w:val="clear" w:color="auto" w:fill="auto"/>
            <w:hideMark/>
          </w:tcPr>
          <w:p w14:paraId="164CFA14"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31 October 2020</w:t>
            </w:r>
          </w:p>
        </w:tc>
        <w:tc>
          <w:tcPr>
            <w:tcW w:w="2071" w:type="dxa"/>
            <w:shd w:val="clear" w:color="auto" w:fill="auto"/>
            <w:hideMark/>
          </w:tcPr>
          <w:p w14:paraId="22228A71"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COEP</w:t>
            </w:r>
          </w:p>
        </w:tc>
      </w:tr>
      <w:tr w:rsidR="00B811A6" w:rsidRPr="007E02D7" w14:paraId="00B7F0DE" w14:textId="77777777" w:rsidTr="00B811A6">
        <w:trPr>
          <w:trHeight w:val="567"/>
        </w:trPr>
        <w:tc>
          <w:tcPr>
            <w:tcW w:w="870" w:type="dxa"/>
            <w:shd w:val="clear" w:color="auto" w:fill="auto"/>
            <w:hideMark/>
          </w:tcPr>
          <w:p w14:paraId="1F0AF40B"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40</w:t>
            </w:r>
          </w:p>
        </w:tc>
        <w:tc>
          <w:tcPr>
            <w:tcW w:w="3118" w:type="dxa"/>
            <w:shd w:val="clear" w:color="auto" w:fill="auto"/>
            <w:hideMark/>
          </w:tcPr>
          <w:p w14:paraId="02410F29" w14:textId="77777777" w:rsidR="00B811A6" w:rsidRPr="007E02D7" w:rsidRDefault="00B811A6" w:rsidP="00B811A6">
            <w:pPr>
              <w:spacing w:after="0" w:line="240" w:lineRule="auto"/>
              <w:rPr>
                <w:rFonts w:ascii="Arial" w:hAnsi="Arial" w:cs="Arial"/>
                <w:szCs w:val="22"/>
              </w:rPr>
            </w:pPr>
            <w:r w:rsidRPr="007E02D7">
              <w:rPr>
                <w:rFonts w:ascii="Arial" w:hAnsi="Arial" w:cs="Arial"/>
                <w:color w:val="323130"/>
                <w:szCs w:val="22"/>
              </w:rPr>
              <w:t>Advanced Teaching Tools, Techniques and Methodologies for Outcome Based Education</w:t>
            </w:r>
          </w:p>
        </w:tc>
        <w:tc>
          <w:tcPr>
            <w:tcW w:w="2268" w:type="dxa"/>
            <w:shd w:val="clear" w:color="auto" w:fill="auto"/>
            <w:hideMark/>
          </w:tcPr>
          <w:p w14:paraId="14EF3E1C"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Rohini Sarode</w:t>
            </w:r>
          </w:p>
        </w:tc>
        <w:tc>
          <w:tcPr>
            <w:tcW w:w="1843" w:type="dxa"/>
            <w:shd w:val="clear" w:color="auto" w:fill="auto"/>
            <w:hideMark/>
          </w:tcPr>
          <w:p w14:paraId="392E8414"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1 to 5 June 2020</w:t>
            </w:r>
          </w:p>
        </w:tc>
        <w:tc>
          <w:tcPr>
            <w:tcW w:w="2071" w:type="dxa"/>
            <w:shd w:val="clear" w:color="auto" w:fill="auto"/>
            <w:hideMark/>
          </w:tcPr>
          <w:p w14:paraId="488DBDD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AISSMS</w:t>
            </w:r>
          </w:p>
        </w:tc>
      </w:tr>
      <w:tr w:rsidR="00B811A6" w:rsidRPr="007E02D7" w14:paraId="1144D561" w14:textId="77777777" w:rsidTr="00B811A6">
        <w:trPr>
          <w:trHeight w:val="567"/>
        </w:trPr>
        <w:tc>
          <w:tcPr>
            <w:tcW w:w="870" w:type="dxa"/>
            <w:shd w:val="clear" w:color="auto" w:fill="auto"/>
            <w:hideMark/>
          </w:tcPr>
          <w:p w14:paraId="2BA02461"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41</w:t>
            </w:r>
          </w:p>
        </w:tc>
        <w:tc>
          <w:tcPr>
            <w:tcW w:w="3118" w:type="dxa"/>
            <w:shd w:val="clear" w:color="auto" w:fill="auto"/>
            <w:hideMark/>
          </w:tcPr>
          <w:p w14:paraId="39A06BC4"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Digital Transformation in teaching learning process</w:t>
            </w:r>
          </w:p>
        </w:tc>
        <w:tc>
          <w:tcPr>
            <w:tcW w:w="2268" w:type="dxa"/>
            <w:shd w:val="clear" w:color="auto" w:fill="auto"/>
            <w:hideMark/>
          </w:tcPr>
          <w:p w14:paraId="5A530AF7"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Soma Ghosh</w:t>
            </w:r>
          </w:p>
        </w:tc>
        <w:tc>
          <w:tcPr>
            <w:tcW w:w="1843" w:type="dxa"/>
            <w:shd w:val="clear" w:color="auto" w:fill="auto"/>
            <w:hideMark/>
          </w:tcPr>
          <w:p w14:paraId="3ED89646"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4 June 2020 to 22 April 2021</w:t>
            </w:r>
          </w:p>
        </w:tc>
        <w:tc>
          <w:tcPr>
            <w:tcW w:w="2071" w:type="dxa"/>
            <w:shd w:val="clear" w:color="auto" w:fill="auto"/>
            <w:hideMark/>
          </w:tcPr>
          <w:p w14:paraId="1609CE8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IIT Bombay</w:t>
            </w:r>
          </w:p>
        </w:tc>
      </w:tr>
      <w:tr w:rsidR="00B811A6" w:rsidRPr="007E02D7" w14:paraId="7D8C42FB" w14:textId="77777777" w:rsidTr="00B811A6">
        <w:trPr>
          <w:trHeight w:val="567"/>
        </w:trPr>
        <w:tc>
          <w:tcPr>
            <w:tcW w:w="870" w:type="dxa"/>
            <w:shd w:val="clear" w:color="auto" w:fill="auto"/>
            <w:hideMark/>
          </w:tcPr>
          <w:p w14:paraId="18BAB6E5"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42</w:t>
            </w:r>
          </w:p>
        </w:tc>
        <w:tc>
          <w:tcPr>
            <w:tcW w:w="3118" w:type="dxa"/>
            <w:shd w:val="clear" w:color="auto" w:fill="auto"/>
            <w:hideMark/>
          </w:tcPr>
          <w:p w14:paraId="4E071BB3"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Recent IT Technologies, Writing Papers and Funding Proposals</w:t>
            </w:r>
          </w:p>
        </w:tc>
        <w:tc>
          <w:tcPr>
            <w:tcW w:w="2268" w:type="dxa"/>
            <w:shd w:val="clear" w:color="auto" w:fill="auto"/>
            <w:hideMark/>
          </w:tcPr>
          <w:p w14:paraId="01BE77D3"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Sheetal Rathod</w:t>
            </w:r>
          </w:p>
        </w:tc>
        <w:tc>
          <w:tcPr>
            <w:tcW w:w="1843" w:type="dxa"/>
            <w:shd w:val="clear" w:color="auto" w:fill="auto"/>
            <w:hideMark/>
          </w:tcPr>
          <w:p w14:paraId="03078C4F" w14:textId="77777777" w:rsidR="00B811A6" w:rsidRPr="007E02D7" w:rsidRDefault="00B811A6" w:rsidP="00B811A6">
            <w:pPr>
              <w:spacing w:after="0" w:line="240" w:lineRule="auto"/>
              <w:rPr>
                <w:rFonts w:ascii="Arial" w:hAnsi="Arial" w:cs="Arial"/>
                <w:szCs w:val="22"/>
              </w:rPr>
            </w:pPr>
            <w:r w:rsidRPr="007E02D7">
              <w:rPr>
                <w:rFonts w:ascii="Arial" w:hAnsi="Arial" w:cs="Arial"/>
                <w:color w:val="000000"/>
                <w:szCs w:val="22"/>
              </w:rPr>
              <w:t>20 to 24 June 2020</w:t>
            </w:r>
          </w:p>
        </w:tc>
        <w:tc>
          <w:tcPr>
            <w:tcW w:w="2071" w:type="dxa"/>
            <w:shd w:val="clear" w:color="auto" w:fill="auto"/>
            <w:hideMark/>
          </w:tcPr>
          <w:p w14:paraId="2801D427" w14:textId="77777777" w:rsidR="00B811A6" w:rsidRDefault="00B811A6" w:rsidP="00B811A6">
            <w:pPr>
              <w:spacing w:after="0" w:line="240" w:lineRule="auto"/>
              <w:rPr>
                <w:rFonts w:ascii="Arial" w:hAnsi="Arial" w:cs="Arial"/>
                <w:szCs w:val="22"/>
              </w:rPr>
            </w:pPr>
            <w:r w:rsidRPr="007E02D7">
              <w:rPr>
                <w:rFonts w:ascii="Arial" w:hAnsi="Arial" w:cs="Arial"/>
                <w:szCs w:val="22"/>
              </w:rPr>
              <w:t xml:space="preserve">RIT- Center for Teaching &amp; Learning </w:t>
            </w:r>
          </w:p>
          <w:p w14:paraId="539E5E16" w14:textId="4D3FEA06" w:rsidR="00B811A6" w:rsidRPr="007E02D7" w:rsidRDefault="00B811A6" w:rsidP="00B811A6">
            <w:pPr>
              <w:spacing w:after="0" w:line="240" w:lineRule="auto"/>
              <w:rPr>
                <w:rFonts w:ascii="Arial" w:hAnsi="Arial" w:cs="Arial"/>
                <w:szCs w:val="22"/>
              </w:rPr>
            </w:pPr>
            <w:r w:rsidRPr="007E02D7">
              <w:rPr>
                <w:rFonts w:ascii="Arial" w:hAnsi="Arial" w:cs="Arial"/>
                <w:szCs w:val="22"/>
              </w:rPr>
              <w:t>(RIT-CTL)</w:t>
            </w:r>
          </w:p>
        </w:tc>
      </w:tr>
      <w:tr w:rsidR="00B811A6" w:rsidRPr="007E02D7" w14:paraId="3A392401" w14:textId="77777777" w:rsidTr="00B811A6">
        <w:trPr>
          <w:trHeight w:val="360"/>
        </w:trPr>
        <w:tc>
          <w:tcPr>
            <w:tcW w:w="870" w:type="dxa"/>
            <w:shd w:val="clear" w:color="auto" w:fill="auto"/>
            <w:hideMark/>
          </w:tcPr>
          <w:p w14:paraId="08F29D4F"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43</w:t>
            </w:r>
          </w:p>
        </w:tc>
        <w:tc>
          <w:tcPr>
            <w:tcW w:w="3118" w:type="dxa"/>
            <w:shd w:val="clear" w:color="auto" w:fill="auto"/>
            <w:hideMark/>
          </w:tcPr>
          <w:p w14:paraId="5E899891"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Algorithms</w:t>
            </w:r>
          </w:p>
        </w:tc>
        <w:tc>
          <w:tcPr>
            <w:tcW w:w="2268" w:type="dxa"/>
            <w:shd w:val="clear" w:color="auto" w:fill="auto"/>
            <w:hideMark/>
          </w:tcPr>
          <w:p w14:paraId="5FAEEDB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Ashwini Matange</w:t>
            </w:r>
          </w:p>
        </w:tc>
        <w:tc>
          <w:tcPr>
            <w:tcW w:w="1843" w:type="dxa"/>
            <w:shd w:val="clear" w:color="auto" w:fill="auto"/>
            <w:hideMark/>
          </w:tcPr>
          <w:p w14:paraId="54E21C5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15 July 2020</w:t>
            </w:r>
          </w:p>
        </w:tc>
        <w:tc>
          <w:tcPr>
            <w:tcW w:w="2071" w:type="dxa"/>
            <w:shd w:val="clear" w:color="auto" w:fill="auto"/>
            <w:hideMark/>
          </w:tcPr>
          <w:p w14:paraId="0165D21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Online</w:t>
            </w:r>
          </w:p>
        </w:tc>
      </w:tr>
      <w:tr w:rsidR="00B811A6" w:rsidRPr="007E02D7" w14:paraId="440E1F31" w14:textId="77777777" w:rsidTr="00B811A6">
        <w:trPr>
          <w:trHeight w:val="567"/>
        </w:trPr>
        <w:tc>
          <w:tcPr>
            <w:tcW w:w="870" w:type="dxa"/>
            <w:shd w:val="clear" w:color="auto" w:fill="auto"/>
            <w:hideMark/>
          </w:tcPr>
          <w:p w14:paraId="3D2712EE"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44</w:t>
            </w:r>
          </w:p>
        </w:tc>
        <w:tc>
          <w:tcPr>
            <w:tcW w:w="3118" w:type="dxa"/>
            <w:shd w:val="clear" w:color="auto" w:fill="auto"/>
            <w:hideMark/>
          </w:tcPr>
          <w:p w14:paraId="1F0E0E3A"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Writing and publishing quality reaserch papers in scholarly top tier journals</w:t>
            </w:r>
          </w:p>
        </w:tc>
        <w:tc>
          <w:tcPr>
            <w:tcW w:w="2268" w:type="dxa"/>
            <w:shd w:val="clear" w:color="auto" w:fill="auto"/>
            <w:hideMark/>
          </w:tcPr>
          <w:p w14:paraId="794491C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Swati Duragkar</w:t>
            </w:r>
          </w:p>
        </w:tc>
        <w:tc>
          <w:tcPr>
            <w:tcW w:w="1843" w:type="dxa"/>
            <w:shd w:val="clear" w:color="auto" w:fill="auto"/>
            <w:hideMark/>
          </w:tcPr>
          <w:p w14:paraId="56993670"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19  to 20 July 2020</w:t>
            </w:r>
          </w:p>
        </w:tc>
        <w:tc>
          <w:tcPr>
            <w:tcW w:w="2071" w:type="dxa"/>
            <w:shd w:val="clear" w:color="auto" w:fill="auto"/>
            <w:hideMark/>
          </w:tcPr>
          <w:p w14:paraId="4ECA5AE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RMD Sinhgad</w:t>
            </w:r>
          </w:p>
        </w:tc>
      </w:tr>
      <w:tr w:rsidR="00B811A6" w:rsidRPr="007E02D7" w14:paraId="40C8302D" w14:textId="77777777" w:rsidTr="00B811A6">
        <w:trPr>
          <w:trHeight w:val="567"/>
        </w:trPr>
        <w:tc>
          <w:tcPr>
            <w:tcW w:w="870" w:type="dxa"/>
            <w:shd w:val="clear" w:color="auto" w:fill="auto"/>
            <w:hideMark/>
          </w:tcPr>
          <w:p w14:paraId="6CCF7B62"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45</w:t>
            </w:r>
          </w:p>
        </w:tc>
        <w:tc>
          <w:tcPr>
            <w:tcW w:w="3118" w:type="dxa"/>
            <w:shd w:val="clear" w:color="auto" w:fill="auto"/>
            <w:hideMark/>
          </w:tcPr>
          <w:p w14:paraId="6EBD3D9C"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online workshop on Universal Human Values on the theme “Inculcating</w:t>
            </w:r>
            <w:r w:rsidRPr="007E02D7">
              <w:rPr>
                <w:rFonts w:ascii="Arial" w:hAnsi="Arial" w:cs="Arial"/>
                <w:szCs w:val="22"/>
              </w:rPr>
              <w:br/>
              <w:t xml:space="preserve">Universal Human Values in Technical Education” </w:t>
            </w:r>
          </w:p>
        </w:tc>
        <w:tc>
          <w:tcPr>
            <w:tcW w:w="2268" w:type="dxa"/>
            <w:shd w:val="clear" w:color="auto" w:fill="auto"/>
            <w:hideMark/>
          </w:tcPr>
          <w:p w14:paraId="6CF16FCC"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Trishna Ugale</w:t>
            </w:r>
          </w:p>
        </w:tc>
        <w:tc>
          <w:tcPr>
            <w:tcW w:w="1843" w:type="dxa"/>
            <w:shd w:val="clear" w:color="auto" w:fill="auto"/>
            <w:hideMark/>
          </w:tcPr>
          <w:p w14:paraId="055AD52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23 to 27 July 2020</w:t>
            </w:r>
          </w:p>
        </w:tc>
        <w:tc>
          <w:tcPr>
            <w:tcW w:w="2071" w:type="dxa"/>
            <w:shd w:val="clear" w:color="auto" w:fill="auto"/>
            <w:hideMark/>
          </w:tcPr>
          <w:p w14:paraId="08AF1BBF"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Online</w:t>
            </w:r>
          </w:p>
        </w:tc>
      </w:tr>
      <w:tr w:rsidR="00B811A6" w:rsidRPr="007E02D7" w14:paraId="232E4455" w14:textId="77777777" w:rsidTr="00B811A6">
        <w:trPr>
          <w:trHeight w:val="567"/>
        </w:trPr>
        <w:tc>
          <w:tcPr>
            <w:tcW w:w="870" w:type="dxa"/>
            <w:shd w:val="clear" w:color="auto" w:fill="auto"/>
            <w:hideMark/>
          </w:tcPr>
          <w:p w14:paraId="5AECF441"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46</w:t>
            </w:r>
          </w:p>
        </w:tc>
        <w:tc>
          <w:tcPr>
            <w:tcW w:w="3118" w:type="dxa"/>
            <w:shd w:val="clear" w:color="auto" w:fill="auto"/>
            <w:hideMark/>
          </w:tcPr>
          <w:p w14:paraId="4F634D82" w14:textId="29683CA5"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hideMark/>
          </w:tcPr>
          <w:p w14:paraId="2FA163A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Karishma Pawar</w:t>
            </w:r>
          </w:p>
        </w:tc>
        <w:tc>
          <w:tcPr>
            <w:tcW w:w="1843" w:type="dxa"/>
            <w:shd w:val="clear" w:color="auto" w:fill="auto"/>
            <w:hideMark/>
          </w:tcPr>
          <w:p w14:paraId="5D788E9A"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750385BB"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3DFC93E5" w14:textId="77777777" w:rsidTr="00B811A6">
        <w:trPr>
          <w:trHeight w:val="567"/>
        </w:trPr>
        <w:tc>
          <w:tcPr>
            <w:tcW w:w="870" w:type="dxa"/>
            <w:shd w:val="clear" w:color="auto" w:fill="auto"/>
            <w:hideMark/>
          </w:tcPr>
          <w:p w14:paraId="41002BD9"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47</w:t>
            </w:r>
          </w:p>
        </w:tc>
        <w:tc>
          <w:tcPr>
            <w:tcW w:w="3118" w:type="dxa"/>
            <w:shd w:val="clear" w:color="auto" w:fill="auto"/>
            <w:hideMark/>
          </w:tcPr>
          <w:p w14:paraId="3E9EFBCC" w14:textId="450BA13F"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hideMark/>
          </w:tcPr>
          <w:p w14:paraId="742EA463"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Aparna Santra Biswas</w:t>
            </w:r>
          </w:p>
        </w:tc>
        <w:tc>
          <w:tcPr>
            <w:tcW w:w="1843" w:type="dxa"/>
            <w:shd w:val="clear" w:color="auto" w:fill="auto"/>
            <w:hideMark/>
          </w:tcPr>
          <w:p w14:paraId="3C655DA8"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17C6BAE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34BFE93B" w14:textId="77777777" w:rsidTr="00B811A6">
        <w:trPr>
          <w:trHeight w:val="567"/>
        </w:trPr>
        <w:tc>
          <w:tcPr>
            <w:tcW w:w="870" w:type="dxa"/>
            <w:shd w:val="clear" w:color="auto" w:fill="auto"/>
            <w:hideMark/>
          </w:tcPr>
          <w:p w14:paraId="1DC29495"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48</w:t>
            </w:r>
          </w:p>
        </w:tc>
        <w:tc>
          <w:tcPr>
            <w:tcW w:w="3118" w:type="dxa"/>
            <w:shd w:val="clear" w:color="auto" w:fill="auto"/>
            <w:vAlign w:val="center"/>
            <w:hideMark/>
          </w:tcPr>
          <w:p w14:paraId="4CCACA2E" w14:textId="298A1B48"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vAlign w:val="center"/>
            <w:hideMark/>
          </w:tcPr>
          <w:p w14:paraId="1ABB2D71"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Archana Patil</w:t>
            </w:r>
          </w:p>
        </w:tc>
        <w:tc>
          <w:tcPr>
            <w:tcW w:w="1843" w:type="dxa"/>
            <w:shd w:val="clear" w:color="auto" w:fill="auto"/>
            <w:hideMark/>
          </w:tcPr>
          <w:p w14:paraId="19CAFCA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1B4B59C7"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234D534C" w14:textId="77777777" w:rsidTr="00B811A6">
        <w:trPr>
          <w:trHeight w:val="567"/>
        </w:trPr>
        <w:tc>
          <w:tcPr>
            <w:tcW w:w="870" w:type="dxa"/>
            <w:shd w:val="clear" w:color="auto" w:fill="auto"/>
            <w:hideMark/>
          </w:tcPr>
          <w:p w14:paraId="41635047"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49</w:t>
            </w:r>
          </w:p>
        </w:tc>
        <w:tc>
          <w:tcPr>
            <w:tcW w:w="3118" w:type="dxa"/>
            <w:shd w:val="clear" w:color="auto" w:fill="auto"/>
            <w:vAlign w:val="center"/>
            <w:hideMark/>
          </w:tcPr>
          <w:p w14:paraId="1A0B9773" w14:textId="2C064192"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vAlign w:val="center"/>
            <w:hideMark/>
          </w:tcPr>
          <w:p w14:paraId="49BDE095"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Jagruti Waykole</w:t>
            </w:r>
          </w:p>
        </w:tc>
        <w:tc>
          <w:tcPr>
            <w:tcW w:w="1843" w:type="dxa"/>
            <w:shd w:val="clear" w:color="auto" w:fill="auto"/>
            <w:hideMark/>
          </w:tcPr>
          <w:p w14:paraId="145D8AC0"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63A09A53"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7847B415" w14:textId="77777777" w:rsidTr="00B811A6">
        <w:trPr>
          <w:trHeight w:val="567"/>
        </w:trPr>
        <w:tc>
          <w:tcPr>
            <w:tcW w:w="870" w:type="dxa"/>
            <w:shd w:val="clear" w:color="auto" w:fill="auto"/>
            <w:hideMark/>
          </w:tcPr>
          <w:p w14:paraId="688148B9"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50</w:t>
            </w:r>
          </w:p>
        </w:tc>
        <w:tc>
          <w:tcPr>
            <w:tcW w:w="3118" w:type="dxa"/>
            <w:shd w:val="clear" w:color="auto" w:fill="auto"/>
            <w:vAlign w:val="center"/>
            <w:hideMark/>
          </w:tcPr>
          <w:p w14:paraId="42CFD14D" w14:textId="4A5FBAA7"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vAlign w:val="center"/>
            <w:hideMark/>
          </w:tcPr>
          <w:p w14:paraId="399D469F"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vijay khadse</w:t>
            </w:r>
          </w:p>
        </w:tc>
        <w:tc>
          <w:tcPr>
            <w:tcW w:w="1843" w:type="dxa"/>
            <w:shd w:val="clear" w:color="auto" w:fill="auto"/>
            <w:hideMark/>
          </w:tcPr>
          <w:p w14:paraId="61AB1ED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7CCA4F0E"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1D782953" w14:textId="77777777" w:rsidTr="00B811A6">
        <w:trPr>
          <w:trHeight w:val="567"/>
        </w:trPr>
        <w:tc>
          <w:tcPr>
            <w:tcW w:w="870" w:type="dxa"/>
            <w:shd w:val="clear" w:color="auto" w:fill="auto"/>
            <w:hideMark/>
          </w:tcPr>
          <w:p w14:paraId="71D48E53"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51</w:t>
            </w:r>
          </w:p>
        </w:tc>
        <w:tc>
          <w:tcPr>
            <w:tcW w:w="3118" w:type="dxa"/>
            <w:shd w:val="clear" w:color="auto" w:fill="auto"/>
            <w:vAlign w:val="center"/>
            <w:hideMark/>
          </w:tcPr>
          <w:p w14:paraId="0264FA5F" w14:textId="7149D81E"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vAlign w:val="center"/>
            <w:hideMark/>
          </w:tcPr>
          <w:p w14:paraId="76E5B77F"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Ashwini Matange</w:t>
            </w:r>
          </w:p>
        </w:tc>
        <w:tc>
          <w:tcPr>
            <w:tcW w:w="1843" w:type="dxa"/>
            <w:shd w:val="clear" w:color="auto" w:fill="auto"/>
            <w:hideMark/>
          </w:tcPr>
          <w:p w14:paraId="65BD6AB0"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2EB2D3E8"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02C37EF9" w14:textId="77777777" w:rsidTr="00B811A6">
        <w:trPr>
          <w:trHeight w:val="567"/>
        </w:trPr>
        <w:tc>
          <w:tcPr>
            <w:tcW w:w="870" w:type="dxa"/>
            <w:shd w:val="clear" w:color="auto" w:fill="auto"/>
            <w:hideMark/>
          </w:tcPr>
          <w:p w14:paraId="25D617EA"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52</w:t>
            </w:r>
          </w:p>
        </w:tc>
        <w:tc>
          <w:tcPr>
            <w:tcW w:w="3118" w:type="dxa"/>
            <w:shd w:val="clear" w:color="auto" w:fill="auto"/>
            <w:vAlign w:val="center"/>
            <w:hideMark/>
          </w:tcPr>
          <w:p w14:paraId="21603FC8" w14:textId="25659879" w:rsidR="00B811A6" w:rsidRPr="007E02D7" w:rsidRDefault="00B811A6" w:rsidP="00B811A6">
            <w:pPr>
              <w:spacing w:after="0" w:line="240" w:lineRule="auto"/>
              <w:rPr>
                <w:rFonts w:ascii="Arial" w:hAnsi="Arial" w:cs="Arial"/>
                <w:szCs w:val="22"/>
              </w:rPr>
            </w:pPr>
            <w:r w:rsidRPr="007E02D7">
              <w:rPr>
                <w:rFonts w:ascii="Arial" w:hAnsi="Arial" w:cs="Arial"/>
                <w:szCs w:val="22"/>
              </w:rPr>
              <w:t>Digital Teaching Techniques</w:t>
            </w:r>
          </w:p>
        </w:tc>
        <w:tc>
          <w:tcPr>
            <w:tcW w:w="2268" w:type="dxa"/>
            <w:shd w:val="clear" w:color="auto" w:fill="auto"/>
            <w:vAlign w:val="center"/>
            <w:hideMark/>
          </w:tcPr>
          <w:p w14:paraId="047B91FC"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Trishna Ugale</w:t>
            </w:r>
          </w:p>
        </w:tc>
        <w:tc>
          <w:tcPr>
            <w:tcW w:w="1843" w:type="dxa"/>
            <w:shd w:val="clear" w:color="auto" w:fill="auto"/>
            <w:hideMark/>
          </w:tcPr>
          <w:p w14:paraId="139C181D"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6655C06A"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7116C45F" w14:textId="77777777" w:rsidTr="00B811A6">
        <w:trPr>
          <w:trHeight w:val="567"/>
        </w:trPr>
        <w:tc>
          <w:tcPr>
            <w:tcW w:w="870" w:type="dxa"/>
            <w:shd w:val="clear" w:color="auto" w:fill="auto"/>
            <w:hideMark/>
          </w:tcPr>
          <w:p w14:paraId="20EACF7B"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53</w:t>
            </w:r>
          </w:p>
        </w:tc>
        <w:tc>
          <w:tcPr>
            <w:tcW w:w="3118" w:type="dxa"/>
            <w:shd w:val="clear" w:color="auto" w:fill="auto"/>
            <w:vAlign w:val="center"/>
            <w:hideMark/>
          </w:tcPr>
          <w:p w14:paraId="6B265DED"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Certification Course on Digital Teaching Techniques</w:t>
            </w:r>
          </w:p>
        </w:tc>
        <w:tc>
          <w:tcPr>
            <w:tcW w:w="2268" w:type="dxa"/>
            <w:shd w:val="clear" w:color="auto" w:fill="auto"/>
            <w:vAlign w:val="center"/>
            <w:hideMark/>
          </w:tcPr>
          <w:p w14:paraId="39EE3F70"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Jibi Abraham</w:t>
            </w:r>
          </w:p>
        </w:tc>
        <w:tc>
          <w:tcPr>
            <w:tcW w:w="1843" w:type="dxa"/>
            <w:shd w:val="clear" w:color="auto" w:fill="auto"/>
            <w:vAlign w:val="center"/>
            <w:hideMark/>
          </w:tcPr>
          <w:p w14:paraId="04048CB9"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3D97514D"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B811A6" w:rsidRPr="007E02D7" w14:paraId="2D51D2EB" w14:textId="77777777" w:rsidTr="00B811A6">
        <w:trPr>
          <w:trHeight w:val="567"/>
        </w:trPr>
        <w:tc>
          <w:tcPr>
            <w:tcW w:w="870" w:type="dxa"/>
            <w:shd w:val="clear" w:color="auto" w:fill="auto"/>
            <w:hideMark/>
          </w:tcPr>
          <w:p w14:paraId="117862B5" w14:textId="77777777" w:rsidR="00B811A6" w:rsidRPr="007E02D7" w:rsidRDefault="00B811A6" w:rsidP="00B811A6">
            <w:pPr>
              <w:pStyle w:val="Normal1"/>
              <w:widowControl w:val="0"/>
              <w:rPr>
                <w:rFonts w:ascii="Arial" w:eastAsia="Arial" w:hAnsi="Arial" w:cs="Arial"/>
                <w:sz w:val="22"/>
                <w:szCs w:val="22"/>
              </w:rPr>
            </w:pPr>
            <w:r w:rsidRPr="007E02D7">
              <w:rPr>
                <w:rFonts w:ascii="Arial" w:eastAsia="Arial" w:hAnsi="Arial" w:cs="Arial"/>
                <w:sz w:val="22"/>
                <w:szCs w:val="22"/>
              </w:rPr>
              <w:t>54</w:t>
            </w:r>
          </w:p>
        </w:tc>
        <w:tc>
          <w:tcPr>
            <w:tcW w:w="3118" w:type="dxa"/>
            <w:shd w:val="clear" w:color="auto" w:fill="auto"/>
            <w:vAlign w:val="center"/>
            <w:hideMark/>
          </w:tcPr>
          <w:p w14:paraId="526F6656"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Certification Course on Digital Teaching Techniques</w:t>
            </w:r>
          </w:p>
        </w:tc>
        <w:tc>
          <w:tcPr>
            <w:tcW w:w="2268" w:type="dxa"/>
            <w:shd w:val="clear" w:color="auto" w:fill="auto"/>
            <w:vAlign w:val="center"/>
            <w:hideMark/>
          </w:tcPr>
          <w:p w14:paraId="16B5CE0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Rahul B Adhao</w:t>
            </w:r>
          </w:p>
        </w:tc>
        <w:tc>
          <w:tcPr>
            <w:tcW w:w="1843" w:type="dxa"/>
            <w:shd w:val="clear" w:color="auto" w:fill="auto"/>
            <w:hideMark/>
          </w:tcPr>
          <w:p w14:paraId="57ACD142"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1BE4A31A" w14:textId="77777777" w:rsidR="00B811A6" w:rsidRPr="007E02D7" w:rsidRDefault="00B811A6" w:rsidP="00B811A6">
            <w:pPr>
              <w:spacing w:after="0" w:line="240" w:lineRule="auto"/>
              <w:rPr>
                <w:rFonts w:ascii="Arial" w:hAnsi="Arial" w:cs="Arial"/>
                <w:szCs w:val="22"/>
              </w:rPr>
            </w:pPr>
            <w:r w:rsidRPr="007E02D7">
              <w:rPr>
                <w:rFonts w:ascii="Arial" w:hAnsi="Arial" w:cs="Arial"/>
                <w:szCs w:val="22"/>
              </w:rPr>
              <w:t>ICT Academy, Online</w:t>
            </w:r>
          </w:p>
        </w:tc>
      </w:tr>
      <w:tr w:rsidR="00671A97" w:rsidRPr="007E02D7" w14:paraId="5752F9EC" w14:textId="77777777" w:rsidTr="00671A97">
        <w:trPr>
          <w:trHeight w:val="567"/>
        </w:trPr>
        <w:tc>
          <w:tcPr>
            <w:tcW w:w="870" w:type="dxa"/>
            <w:shd w:val="clear" w:color="auto" w:fill="A6A6A6" w:themeFill="background1" w:themeFillShade="A6"/>
          </w:tcPr>
          <w:p w14:paraId="6236C717" w14:textId="60AE8890"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6A80A98D" w14:textId="22B9F2DA"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64F56B26" w14:textId="52A6564F"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361C8458" w14:textId="5249E89E"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7F0E0140" w14:textId="786DE005"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629A1C78" w14:textId="77777777" w:rsidTr="00B811A6">
        <w:trPr>
          <w:trHeight w:val="567"/>
        </w:trPr>
        <w:tc>
          <w:tcPr>
            <w:tcW w:w="870" w:type="dxa"/>
            <w:shd w:val="clear" w:color="auto" w:fill="auto"/>
            <w:hideMark/>
          </w:tcPr>
          <w:p w14:paraId="37155D3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55</w:t>
            </w:r>
          </w:p>
        </w:tc>
        <w:tc>
          <w:tcPr>
            <w:tcW w:w="3118" w:type="dxa"/>
            <w:shd w:val="clear" w:color="auto" w:fill="auto"/>
            <w:vAlign w:val="center"/>
            <w:hideMark/>
          </w:tcPr>
          <w:p w14:paraId="49A694C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Certification Course on Digital Teaching Techniques</w:t>
            </w:r>
          </w:p>
        </w:tc>
        <w:tc>
          <w:tcPr>
            <w:tcW w:w="2268" w:type="dxa"/>
            <w:shd w:val="clear" w:color="auto" w:fill="auto"/>
            <w:vAlign w:val="center"/>
            <w:hideMark/>
          </w:tcPr>
          <w:p w14:paraId="16A7335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Khatavkar</w:t>
            </w:r>
          </w:p>
        </w:tc>
        <w:tc>
          <w:tcPr>
            <w:tcW w:w="1843" w:type="dxa"/>
            <w:shd w:val="clear" w:color="auto" w:fill="auto"/>
            <w:hideMark/>
          </w:tcPr>
          <w:p w14:paraId="2768A92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752D36B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ICT Academy, Online</w:t>
            </w:r>
          </w:p>
        </w:tc>
      </w:tr>
      <w:tr w:rsidR="00671A97" w:rsidRPr="007E02D7" w14:paraId="38F33AA1" w14:textId="77777777" w:rsidTr="00B811A6">
        <w:trPr>
          <w:trHeight w:val="567"/>
        </w:trPr>
        <w:tc>
          <w:tcPr>
            <w:tcW w:w="870" w:type="dxa"/>
            <w:shd w:val="clear" w:color="auto" w:fill="auto"/>
            <w:hideMark/>
          </w:tcPr>
          <w:p w14:paraId="4D4314C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56</w:t>
            </w:r>
          </w:p>
        </w:tc>
        <w:tc>
          <w:tcPr>
            <w:tcW w:w="3118" w:type="dxa"/>
            <w:shd w:val="clear" w:color="auto" w:fill="auto"/>
            <w:vAlign w:val="center"/>
            <w:hideMark/>
          </w:tcPr>
          <w:p w14:paraId="21806FA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Certification Course on Digital Teaching Techniques</w:t>
            </w:r>
          </w:p>
        </w:tc>
        <w:tc>
          <w:tcPr>
            <w:tcW w:w="2268" w:type="dxa"/>
            <w:shd w:val="clear" w:color="auto" w:fill="auto"/>
            <w:vAlign w:val="center"/>
            <w:hideMark/>
          </w:tcPr>
          <w:p w14:paraId="574757D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Pachghare</w:t>
            </w:r>
          </w:p>
        </w:tc>
        <w:tc>
          <w:tcPr>
            <w:tcW w:w="1843" w:type="dxa"/>
            <w:shd w:val="clear" w:color="auto" w:fill="auto"/>
            <w:hideMark/>
          </w:tcPr>
          <w:p w14:paraId="6700CF1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July to 1 August 2020</w:t>
            </w:r>
          </w:p>
        </w:tc>
        <w:tc>
          <w:tcPr>
            <w:tcW w:w="2071" w:type="dxa"/>
            <w:shd w:val="clear" w:color="auto" w:fill="auto"/>
            <w:hideMark/>
          </w:tcPr>
          <w:p w14:paraId="2515308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ICT Academy, Online</w:t>
            </w:r>
          </w:p>
        </w:tc>
      </w:tr>
      <w:tr w:rsidR="00671A97" w:rsidRPr="007E02D7" w14:paraId="471AE592" w14:textId="77777777" w:rsidTr="00B811A6">
        <w:trPr>
          <w:trHeight w:val="567"/>
        </w:trPr>
        <w:tc>
          <w:tcPr>
            <w:tcW w:w="870" w:type="dxa"/>
            <w:shd w:val="clear" w:color="auto" w:fill="auto"/>
            <w:hideMark/>
          </w:tcPr>
          <w:p w14:paraId="661D03E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57</w:t>
            </w:r>
          </w:p>
        </w:tc>
        <w:tc>
          <w:tcPr>
            <w:tcW w:w="3118" w:type="dxa"/>
            <w:shd w:val="clear" w:color="auto" w:fill="auto"/>
            <w:vAlign w:val="center"/>
            <w:hideMark/>
          </w:tcPr>
          <w:p w14:paraId="022CD2A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Design and Analysis of Algorithms,Compiler Design,Artificial Intelligence and its Applications</w:t>
            </w:r>
          </w:p>
        </w:tc>
        <w:tc>
          <w:tcPr>
            <w:tcW w:w="2268" w:type="dxa"/>
            <w:shd w:val="clear" w:color="auto" w:fill="auto"/>
            <w:vAlign w:val="center"/>
            <w:hideMark/>
          </w:tcPr>
          <w:p w14:paraId="0C9AEB1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Trishna Ugale</w:t>
            </w:r>
          </w:p>
        </w:tc>
        <w:tc>
          <w:tcPr>
            <w:tcW w:w="1843" w:type="dxa"/>
            <w:shd w:val="clear" w:color="auto" w:fill="auto"/>
            <w:vAlign w:val="center"/>
            <w:hideMark/>
          </w:tcPr>
          <w:p w14:paraId="2E39028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12 September to 15 December 2020</w:t>
            </w:r>
          </w:p>
        </w:tc>
        <w:tc>
          <w:tcPr>
            <w:tcW w:w="2071" w:type="dxa"/>
            <w:shd w:val="clear" w:color="auto" w:fill="auto"/>
            <w:hideMark/>
          </w:tcPr>
          <w:p w14:paraId="5C2308F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B313481" w14:textId="77777777" w:rsidTr="00B811A6">
        <w:trPr>
          <w:trHeight w:val="567"/>
        </w:trPr>
        <w:tc>
          <w:tcPr>
            <w:tcW w:w="870" w:type="dxa"/>
            <w:shd w:val="clear" w:color="auto" w:fill="auto"/>
            <w:hideMark/>
          </w:tcPr>
          <w:p w14:paraId="6DE5F64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58</w:t>
            </w:r>
          </w:p>
        </w:tc>
        <w:tc>
          <w:tcPr>
            <w:tcW w:w="3118" w:type="dxa"/>
            <w:shd w:val="clear" w:color="auto" w:fill="auto"/>
            <w:vAlign w:val="center"/>
            <w:hideMark/>
          </w:tcPr>
          <w:p w14:paraId="2A26766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Digital tools for writing, authoring and reviewing manuscripts</w:t>
            </w:r>
          </w:p>
        </w:tc>
        <w:tc>
          <w:tcPr>
            <w:tcW w:w="2268" w:type="dxa"/>
            <w:shd w:val="clear" w:color="auto" w:fill="auto"/>
            <w:vAlign w:val="center"/>
            <w:hideMark/>
          </w:tcPr>
          <w:p w14:paraId="209A5C6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Soma Ghosh</w:t>
            </w:r>
          </w:p>
        </w:tc>
        <w:tc>
          <w:tcPr>
            <w:tcW w:w="1843" w:type="dxa"/>
            <w:shd w:val="clear" w:color="auto" w:fill="auto"/>
            <w:vAlign w:val="center"/>
            <w:hideMark/>
          </w:tcPr>
          <w:p w14:paraId="5CD80B0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21 September to 2 October 2020</w:t>
            </w:r>
          </w:p>
        </w:tc>
        <w:tc>
          <w:tcPr>
            <w:tcW w:w="2071" w:type="dxa"/>
            <w:shd w:val="clear" w:color="auto" w:fill="auto"/>
            <w:hideMark/>
          </w:tcPr>
          <w:p w14:paraId="672CC29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C154FD5" w14:textId="77777777" w:rsidTr="00B811A6">
        <w:trPr>
          <w:trHeight w:val="567"/>
        </w:trPr>
        <w:tc>
          <w:tcPr>
            <w:tcW w:w="870" w:type="dxa"/>
            <w:shd w:val="clear" w:color="auto" w:fill="auto"/>
            <w:hideMark/>
          </w:tcPr>
          <w:p w14:paraId="69B80E0E"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59</w:t>
            </w:r>
          </w:p>
        </w:tc>
        <w:tc>
          <w:tcPr>
            <w:tcW w:w="3118" w:type="dxa"/>
            <w:shd w:val="clear" w:color="auto" w:fill="auto"/>
            <w:vAlign w:val="center"/>
            <w:hideMark/>
          </w:tcPr>
          <w:p w14:paraId="55001D1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Orientation Towards Technical Education and Curriculum Aspects</w:t>
            </w:r>
          </w:p>
        </w:tc>
        <w:tc>
          <w:tcPr>
            <w:tcW w:w="2268" w:type="dxa"/>
            <w:shd w:val="clear" w:color="auto" w:fill="auto"/>
            <w:vAlign w:val="center"/>
            <w:hideMark/>
          </w:tcPr>
          <w:p w14:paraId="00687AF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Rahul B Adhao</w:t>
            </w:r>
          </w:p>
        </w:tc>
        <w:tc>
          <w:tcPr>
            <w:tcW w:w="1843" w:type="dxa"/>
            <w:shd w:val="clear" w:color="auto" w:fill="auto"/>
            <w:vAlign w:val="center"/>
            <w:hideMark/>
          </w:tcPr>
          <w:p w14:paraId="4342CC8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9 October to  11 November 2020</w:t>
            </w:r>
          </w:p>
        </w:tc>
        <w:tc>
          <w:tcPr>
            <w:tcW w:w="2071" w:type="dxa"/>
            <w:shd w:val="clear" w:color="auto" w:fill="auto"/>
            <w:hideMark/>
          </w:tcPr>
          <w:p w14:paraId="74ADD6C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A5C8F59" w14:textId="77777777" w:rsidTr="00B811A6">
        <w:trPr>
          <w:trHeight w:val="567"/>
        </w:trPr>
        <w:tc>
          <w:tcPr>
            <w:tcW w:w="870" w:type="dxa"/>
            <w:shd w:val="clear" w:color="auto" w:fill="auto"/>
            <w:hideMark/>
          </w:tcPr>
          <w:p w14:paraId="68A4796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60</w:t>
            </w:r>
          </w:p>
        </w:tc>
        <w:tc>
          <w:tcPr>
            <w:tcW w:w="3118" w:type="dxa"/>
            <w:shd w:val="clear" w:color="auto" w:fill="auto"/>
            <w:vAlign w:val="center"/>
            <w:hideMark/>
          </w:tcPr>
          <w:p w14:paraId="08D2CBF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Streamlining Engineering Curriculum for NEP 2020 and Management of Teaching in Online Education</w:t>
            </w:r>
          </w:p>
        </w:tc>
        <w:tc>
          <w:tcPr>
            <w:tcW w:w="2268" w:type="dxa"/>
            <w:shd w:val="clear" w:color="auto" w:fill="auto"/>
            <w:vAlign w:val="center"/>
            <w:hideMark/>
          </w:tcPr>
          <w:p w14:paraId="19E6E71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Jibi Abraham</w:t>
            </w:r>
          </w:p>
        </w:tc>
        <w:tc>
          <w:tcPr>
            <w:tcW w:w="1843" w:type="dxa"/>
            <w:shd w:val="clear" w:color="auto" w:fill="auto"/>
            <w:vAlign w:val="center"/>
            <w:hideMark/>
          </w:tcPr>
          <w:p w14:paraId="4A3C57F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 to 13 September 2020</w:t>
            </w:r>
          </w:p>
        </w:tc>
        <w:tc>
          <w:tcPr>
            <w:tcW w:w="2071" w:type="dxa"/>
            <w:shd w:val="clear" w:color="auto" w:fill="auto"/>
            <w:hideMark/>
          </w:tcPr>
          <w:p w14:paraId="0806725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812C7E4" w14:textId="77777777" w:rsidTr="00B811A6">
        <w:trPr>
          <w:trHeight w:val="567"/>
        </w:trPr>
        <w:tc>
          <w:tcPr>
            <w:tcW w:w="870" w:type="dxa"/>
            <w:shd w:val="clear" w:color="auto" w:fill="auto"/>
            <w:hideMark/>
          </w:tcPr>
          <w:p w14:paraId="4BF4482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61</w:t>
            </w:r>
          </w:p>
        </w:tc>
        <w:tc>
          <w:tcPr>
            <w:tcW w:w="3118" w:type="dxa"/>
            <w:shd w:val="clear" w:color="auto" w:fill="auto"/>
            <w:vAlign w:val="center"/>
            <w:hideMark/>
          </w:tcPr>
          <w:p w14:paraId="758220D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 workshop on Universal Human Values on the theme “Inculcating</w:t>
            </w:r>
            <w:r w:rsidRPr="007E02D7">
              <w:rPr>
                <w:rFonts w:ascii="Arial" w:hAnsi="Arial" w:cs="Arial"/>
                <w:szCs w:val="22"/>
              </w:rPr>
              <w:br/>
              <w:t xml:space="preserve">Universal Human Values in Technical Education” </w:t>
            </w:r>
          </w:p>
        </w:tc>
        <w:tc>
          <w:tcPr>
            <w:tcW w:w="2268" w:type="dxa"/>
            <w:shd w:val="clear" w:color="auto" w:fill="auto"/>
            <w:vAlign w:val="center"/>
            <w:hideMark/>
          </w:tcPr>
          <w:p w14:paraId="1C32DC4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Jagruti Waykole</w:t>
            </w:r>
          </w:p>
        </w:tc>
        <w:tc>
          <w:tcPr>
            <w:tcW w:w="1843" w:type="dxa"/>
            <w:shd w:val="clear" w:color="auto" w:fill="auto"/>
            <w:vAlign w:val="center"/>
            <w:hideMark/>
          </w:tcPr>
          <w:p w14:paraId="6639798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45F7A2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2D873073" w14:textId="77777777" w:rsidTr="00B811A6">
        <w:trPr>
          <w:trHeight w:val="567"/>
        </w:trPr>
        <w:tc>
          <w:tcPr>
            <w:tcW w:w="870" w:type="dxa"/>
            <w:shd w:val="clear" w:color="auto" w:fill="auto"/>
            <w:hideMark/>
          </w:tcPr>
          <w:p w14:paraId="138B46C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62</w:t>
            </w:r>
          </w:p>
        </w:tc>
        <w:tc>
          <w:tcPr>
            <w:tcW w:w="3118" w:type="dxa"/>
            <w:shd w:val="clear" w:color="auto" w:fill="auto"/>
            <w:vAlign w:val="center"/>
            <w:hideMark/>
          </w:tcPr>
          <w:p w14:paraId="6126142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 workshop on Universal Human Values on the theme “Inculcating</w:t>
            </w:r>
            <w:r w:rsidRPr="007E02D7">
              <w:rPr>
                <w:rFonts w:ascii="Arial" w:hAnsi="Arial" w:cs="Arial"/>
                <w:szCs w:val="22"/>
              </w:rPr>
              <w:br/>
              <w:t xml:space="preserve">Universal Human Values in Technical Education” </w:t>
            </w:r>
          </w:p>
        </w:tc>
        <w:tc>
          <w:tcPr>
            <w:tcW w:w="2268" w:type="dxa"/>
            <w:shd w:val="clear" w:color="auto" w:fill="auto"/>
            <w:vAlign w:val="center"/>
            <w:hideMark/>
          </w:tcPr>
          <w:p w14:paraId="0CE1202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Sumit A. Hirve</w:t>
            </w:r>
          </w:p>
        </w:tc>
        <w:tc>
          <w:tcPr>
            <w:tcW w:w="1843" w:type="dxa"/>
            <w:shd w:val="clear" w:color="auto" w:fill="auto"/>
            <w:vAlign w:val="center"/>
            <w:hideMark/>
          </w:tcPr>
          <w:p w14:paraId="339B19D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603A096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073CB4F" w14:textId="77777777" w:rsidTr="00B811A6">
        <w:trPr>
          <w:trHeight w:val="567"/>
        </w:trPr>
        <w:tc>
          <w:tcPr>
            <w:tcW w:w="870" w:type="dxa"/>
            <w:shd w:val="clear" w:color="auto" w:fill="auto"/>
            <w:hideMark/>
          </w:tcPr>
          <w:p w14:paraId="365A6D9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63</w:t>
            </w:r>
          </w:p>
        </w:tc>
        <w:tc>
          <w:tcPr>
            <w:tcW w:w="3118" w:type="dxa"/>
            <w:shd w:val="clear" w:color="auto" w:fill="auto"/>
            <w:vAlign w:val="center"/>
            <w:hideMark/>
          </w:tcPr>
          <w:p w14:paraId="462A199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 Source in Cyber Space</w:t>
            </w:r>
          </w:p>
        </w:tc>
        <w:tc>
          <w:tcPr>
            <w:tcW w:w="2268" w:type="dxa"/>
            <w:shd w:val="clear" w:color="auto" w:fill="auto"/>
            <w:vAlign w:val="center"/>
            <w:hideMark/>
          </w:tcPr>
          <w:p w14:paraId="5824550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Abhijit A M </w:t>
            </w:r>
          </w:p>
        </w:tc>
        <w:tc>
          <w:tcPr>
            <w:tcW w:w="1843" w:type="dxa"/>
            <w:shd w:val="clear" w:color="auto" w:fill="auto"/>
            <w:hideMark/>
          </w:tcPr>
          <w:p w14:paraId="04DEB69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6F0FE93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C95C8FE" w14:textId="77777777" w:rsidTr="00671A97">
        <w:trPr>
          <w:trHeight w:val="567"/>
        </w:trPr>
        <w:tc>
          <w:tcPr>
            <w:tcW w:w="870" w:type="dxa"/>
            <w:shd w:val="clear" w:color="auto" w:fill="auto"/>
            <w:hideMark/>
          </w:tcPr>
          <w:p w14:paraId="054B832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64</w:t>
            </w:r>
          </w:p>
        </w:tc>
        <w:tc>
          <w:tcPr>
            <w:tcW w:w="3118" w:type="dxa"/>
            <w:shd w:val="clear" w:color="auto" w:fill="auto"/>
            <w:hideMark/>
          </w:tcPr>
          <w:p w14:paraId="3CF3F0E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Open-source Technologies in Cyberspace (OTC-2020)</w:t>
            </w:r>
          </w:p>
        </w:tc>
        <w:tc>
          <w:tcPr>
            <w:tcW w:w="2268" w:type="dxa"/>
            <w:shd w:val="clear" w:color="auto" w:fill="auto"/>
            <w:hideMark/>
          </w:tcPr>
          <w:p w14:paraId="756E619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Vijay Khadse</w:t>
            </w:r>
          </w:p>
        </w:tc>
        <w:tc>
          <w:tcPr>
            <w:tcW w:w="1843" w:type="dxa"/>
            <w:shd w:val="clear" w:color="auto" w:fill="auto"/>
            <w:hideMark/>
          </w:tcPr>
          <w:p w14:paraId="26A24E6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3BA74F3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5086A357" w14:textId="77777777" w:rsidTr="00671A97">
        <w:trPr>
          <w:trHeight w:val="567"/>
        </w:trPr>
        <w:tc>
          <w:tcPr>
            <w:tcW w:w="870" w:type="dxa"/>
            <w:shd w:val="clear" w:color="auto" w:fill="auto"/>
            <w:hideMark/>
          </w:tcPr>
          <w:p w14:paraId="394C88F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65</w:t>
            </w:r>
          </w:p>
        </w:tc>
        <w:tc>
          <w:tcPr>
            <w:tcW w:w="3118" w:type="dxa"/>
            <w:shd w:val="clear" w:color="auto" w:fill="auto"/>
            <w:hideMark/>
          </w:tcPr>
          <w:p w14:paraId="482F83F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Quantum Computing</w:t>
            </w:r>
          </w:p>
        </w:tc>
        <w:tc>
          <w:tcPr>
            <w:tcW w:w="2268" w:type="dxa"/>
            <w:shd w:val="clear" w:color="auto" w:fill="auto"/>
            <w:hideMark/>
          </w:tcPr>
          <w:p w14:paraId="61E737F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Soma Ghosh</w:t>
            </w:r>
          </w:p>
        </w:tc>
        <w:tc>
          <w:tcPr>
            <w:tcW w:w="1843" w:type="dxa"/>
            <w:shd w:val="clear" w:color="auto" w:fill="auto"/>
            <w:hideMark/>
          </w:tcPr>
          <w:p w14:paraId="7E5B856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181AA05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CE9C7FE" w14:textId="77777777" w:rsidTr="00671A97">
        <w:trPr>
          <w:trHeight w:val="567"/>
        </w:trPr>
        <w:tc>
          <w:tcPr>
            <w:tcW w:w="870" w:type="dxa"/>
            <w:shd w:val="clear" w:color="auto" w:fill="auto"/>
            <w:hideMark/>
          </w:tcPr>
          <w:p w14:paraId="58352A1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66</w:t>
            </w:r>
          </w:p>
        </w:tc>
        <w:tc>
          <w:tcPr>
            <w:tcW w:w="3118" w:type="dxa"/>
            <w:shd w:val="clear" w:color="auto" w:fill="auto"/>
            <w:hideMark/>
          </w:tcPr>
          <w:p w14:paraId="0A9D1E0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Train the trainer on examination reforms</w:t>
            </w:r>
          </w:p>
        </w:tc>
        <w:tc>
          <w:tcPr>
            <w:tcW w:w="2268" w:type="dxa"/>
            <w:shd w:val="clear" w:color="auto" w:fill="auto"/>
            <w:hideMark/>
          </w:tcPr>
          <w:p w14:paraId="4896ED8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Vibhavari Kamble</w:t>
            </w:r>
          </w:p>
        </w:tc>
        <w:tc>
          <w:tcPr>
            <w:tcW w:w="1843" w:type="dxa"/>
            <w:shd w:val="clear" w:color="auto" w:fill="auto"/>
            <w:hideMark/>
          </w:tcPr>
          <w:p w14:paraId="61234A3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7 December 2020</w:t>
            </w:r>
          </w:p>
        </w:tc>
        <w:tc>
          <w:tcPr>
            <w:tcW w:w="2071" w:type="dxa"/>
            <w:shd w:val="clear" w:color="auto" w:fill="auto"/>
            <w:hideMark/>
          </w:tcPr>
          <w:p w14:paraId="21E297E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BVB Collage of Engineering &amp; Technology, Huballi</w:t>
            </w:r>
          </w:p>
        </w:tc>
      </w:tr>
      <w:tr w:rsidR="00671A97" w:rsidRPr="007E02D7" w14:paraId="01EAEF58" w14:textId="77777777" w:rsidTr="00671A97">
        <w:trPr>
          <w:trHeight w:val="567"/>
        </w:trPr>
        <w:tc>
          <w:tcPr>
            <w:tcW w:w="870" w:type="dxa"/>
            <w:shd w:val="clear" w:color="auto" w:fill="auto"/>
            <w:hideMark/>
          </w:tcPr>
          <w:p w14:paraId="7FAA1DA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67</w:t>
            </w:r>
          </w:p>
        </w:tc>
        <w:tc>
          <w:tcPr>
            <w:tcW w:w="3118" w:type="dxa"/>
            <w:shd w:val="clear" w:color="auto" w:fill="auto"/>
            <w:hideMark/>
          </w:tcPr>
          <w:p w14:paraId="3C40B3B0"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Online Teaching Learning Tools and Pedagogies by FICCI New Delhi</w:t>
            </w:r>
          </w:p>
        </w:tc>
        <w:tc>
          <w:tcPr>
            <w:tcW w:w="2268" w:type="dxa"/>
            <w:shd w:val="clear" w:color="auto" w:fill="auto"/>
            <w:hideMark/>
          </w:tcPr>
          <w:p w14:paraId="193A31F2"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Jagannath Aghav</w:t>
            </w:r>
          </w:p>
        </w:tc>
        <w:tc>
          <w:tcPr>
            <w:tcW w:w="1843" w:type="dxa"/>
            <w:shd w:val="clear" w:color="auto" w:fill="auto"/>
            <w:hideMark/>
          </w:tcPr>
          <w:p w14:paraId="689ABD92"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15 to 19 June 2020</w:t>
            </w:r>
          </w:p>
        </w:tc>
        <w:tc>
          <w:tcPr>
            <w:tcW w:w="2071" w:type="dxa"/>
            <w:shd w:val="clear" w:color="auto" w:fill="auto"/>
            <w:hideMark/>
          </w:tcPr>
          <w:p w14:paraId="13676DC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B573176" w14:textId="77777777" w:rsidTr="00671A97">
        <w:trPr>
          <w:trHeight w:val="567"/>
        </w:trPr>
        <w:tc>
          <w:tcPr>
            <w:tcW w:w="870" w:type="dxa"/>
            <w:shd w:val="clear" w:color="auto" w:fill="auto"/>
            <w:hideMark/>
          </w:tcPr>
          <w:p w14:paraId="2CECAF1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68</w:t>
            </w:r>
          </w:p>
        </w:tc>
        <w:tc>
          <w:tcPr>
            <w:tcW w:w="3118" w:type="dxa"/>
            <w:shd w:val="clear" w:color="auto" w:fill="auto"/>
            <w:hideMark/>
          </w:tcPr>
          <w:p w14:paraId="0F0651C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Online Teaching-Learning Tools and Padeagogies  </w:t>
            </w:r>
          </w:p>
        </w:tc>
        <w:tc>
          <w:tcPr>
            <w:tcW w:w="2268" w:type="dxa"/>
            <w:shd w:val="clear" w:color="auto" w:fill="auto"/>
            <w:hideMark/>
          </w:tcPr>
          <w:p w14:paraId="007B84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J V Aghav</w:t>
            </w:r>
          </w:p>
        </w:tc>
        <w:tc>
          <w:tcPr>
            <w:tcW w:w="1843" w:type="dxa"/>
            <w:shd w:val="clear" w:color="auto" w:fill="auto"/>
            <w:hideMark/>
          </w:tcPr>
          <w:p w14:paraId="1D87A04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15 to 19 July 2020</w:t>
            </w:r>
          </w:p>
        </w:tc>
        <w:tc>
          <w:tcPr>
            <w:tcW w:w="2071" w:type="dxa"/>
            <w:shd w:val="clear" w:color="auto" w:fill="auto"/>
            <w:hideMark/>
          </w:tcPr>
          <w:p w14:paraId="771BAA0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20C83E30" w14:textId="77777777" w:rsidTr="00671A97">
        <w:trPr>
          <w:trHeight w:val="567"/>
        </w:trPr>
        <w:tc>
          <w:tcPr>
            <w:tcW w:w="870" w:type="dxa"/>
            <w:shd w:val="clear" w:color="auto" w:fill="A6A6A6" w:themeFill="background1" w:themeFillShade="A6"/>
          </w:tcPr>
          <w:p w14:paraId="2D08A68A" w14:textId="05A14515"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3FE9D500" w14:textId="16E3E3E3"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89D24D0" w14:textId="3FAA4A37"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0F9A01CD" w14:textId="02EDF627"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2243DED4" w14:textId="7E08E54B"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3F089020" w14:textId="77777777" w:rsidTr="00B811A6">
        <w:trPr>
          <w:trHeight w:val="567"/>
        </w:trPr>
        <w:tc>
          <w:tcPr>
            <w:tcW w:w="870" w:type="dxa"/>
            <w:shd w:val="clear" w:color="auto" w:fill="auto"/>
            <w:hideMark/>
          </w:tcPr>
          <w:p w14:paraId="5B116CC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69</w:t>
            </w:r>
          </w:p>
        </w:tc>
        <w:tc>
          <w:tcPr>
            <w:tcW w:w="3118" w:type="dxa"/>
            <w:shd w:val="clear" w:color="auto" w:fill="auto"/>
            <w:vAlign w:val="center"/>
            <w:hideMark/>
          </w:tcPr>
          <w:p w14:paraId="46872AA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Online Teaching-Learning Tools and Pedgogies </w:t>
            </w:r>
          </w:p>
        </w:tc>
        <w:tc>
          <w:tcPr>
            <w:tcW w:w="2268" w:type="dxa"/>
            <w:shd w:val="clear" w:color="auto" w:fill="auto"/>
            <w:vAlign w:val="center"/>
            <w:hideMark/>
          </w:tcPr>
          <w:p w14:paraId="4A7CBF2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 K. Pachghare</w:t>
            </w:r>
          </w:p>
        </w:tc>
        <w:tc>
          <w:tcPr>
            <w:tcW w:w="1843" w:type="dxa"/>
            <w:shd w:val="clear" w:color="auto" w:fill="auto"/>
            <w:vAlign w:val="center"/>
            <w:hideMark/>
          </w:tcPr>
          <w:p w14:paraId="2EBF387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15 to 19 July 2020</w:t>
            </w:r>
          </w:p>
        </w:tc>
        <w:tc>
          <w:tcPr>
            <w:tcW w:w="2071" w:type="dxa"/>
            <w:shd w:val="clear" w:color="auto" w:fill="auto"/>
            <w:hideMark/>
          </w:tcPr>
          <w:p w14:paraId="78E6885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3D03C738" w14:textId="77777777" w:rsidTr="00B811A6">
        <w:trPr>
          <w:trHeight w:val="567"/>
        </w:trPr>
        <w:tc>
          <w:tcPr>
            <w:tcW w:w="870" w:type="dxa"/>
            <w:shd w:val="clear" w:color="auto" w:fill="auto"/>
            <w:hideMark/>
          </w:tcPr>
          <w:p w14:paraId="468DE97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70</w:t>
            </w:r>
          </w:p>
        </w:tc>
        <w:tc>
          <w:tcPr>
            <w:tcW w:w="3118" w:type="dxa"/>
            <w:shd w:val="clear" w:color="auto" w:fill="auto"/>
            <w:vAlign w:val="center"/>
            <w:hideMark/>
          </w:tcPr>
          <w:p w14:paraId="4D42BC9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Applied Natural language Processing</w:t>
            </w:r>
          </w:p>
        </w:tc>
        <w:tc>
          <w:tcPr>
            <w:tcW w:w="2268" w:type="dxa"/>
            <w:shd w:val="clear" w:color="auto" w:fill="auto"/>
            <w:vAlign w:val="center"/>
            <w:hideMark/>
          </w:tcPr>
          <w:p w14:paraId="1449F3CE" w14:textId="7FF5E390" w:rsidR="00671A97" w:rsidRPr="007E02D7" w:rsidRDefault="00671A97" w:rsidP="00671A97">
            <w:pPr>
              <w:spacing w:after="0" w:line="240" w:lineRule="auto"/>
              <w:rPr>
                <w:rFonts w:ascii="Arial" w:hAnsi="Arial" w:cs="Arial"/>
                <w:szCs w:val="22"/>
              </w:rPr>
            </w:pPr>
            <w:r w:rsidRPr="007E02D7">
              <w:rPr>
                <w:rFonts w:ascii="Arial" w:hAnsi="Arial" w:cs="Arial"/>
                <w:szCs w:val="22"/>
              </w:rPr>
              <w:t>Yashodhara V. Haribhakta</w:t>
            </w:r>
          </w:p>
        </w:tc>
        <w:tc>
          <w:tcPr>
            <w:tcW w:w="1843" w:type="dxa"/>
            <w:shd w:val="clear" w:color="auto" w:fill="auto"/>
            <w:vAlign w:val="center"/>
            <w:hideMark/>
          </w:tcPr>
          <w:p w14:paraId="741ADE7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 September to 31 December 2020</w:t>
            </w:r>
          </w:p>
        </w:tc>
        <w:tc>
          <w:tcPr>
            <w:tcW w:w="2071" w:type="dxa"/>
            <w:shd w:val="clear" w:color="auto" w:fill="auto"/>
            <w:hideMark/>
          </w:tcPr>
          <w:p w14:paraId="45D5FAD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63379FF1" w14:textId="77777777" w:rsidTr="00B811A6">
        <w:trPr>
          <w:trHeight w:val="567"/>
        </w:trPr>
        <w:tc>
          <w:tcPr>
            <w:tcW w:w="870" w:type="dxa"/>
            <w:shd w:val="clear" w:color="auto" w:fill="auto"/>
            <w:hideMark/>
          </w:tcPr>
          <w:p w14:paraId="54FE780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71</w:t>
            </w:r>
          </w:p>
        </w:tc>
        <w:tc>
          <w:tcPr>
            <w:tcW w:w="3118" w:type="dxa"/>
            <w:shd w:val="clear" w:color="auto" w:fill="auto"/>
            <w:vAlign w:val="center"/>
            <w:hideMark/>
          </w:tcPr>
          <w:p w14:paraId="414F5F5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Introduction to Machine learning </w:t>
            </w:r>
          </w:p>
        </w:tc>
        <w:tc>
          <w:tcPr>
            <w:tcW w:w="2268" w:type="dxa"/>
            <w:shd w:val="clear" w:color="auto" w:fill="auto"/>
            <w:vAlign w:val="center"/>
            <w:hideMark/>
          </w:tcPr>
          <w:p w14:paraId="1D0A3CD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Karishma Pawar</w:t>
            </w:r>
          </w:p>
        </w:tc>
        <w:tc>
          <w:tcPr>
            <w:tcW w:w="1843" w:type="dxa"/>
            <w:shd w:val="clear" w:color="auto" w:fill="auto"/>
            <w:vAlign w:val="center"/>
            <w:hideMark/>
          </w:tcPr>
          <w:p w14:paraId="2CCBE31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 September to 31 December 2020</w:t>
            </w:r>
          </w:p>
        </w:tc>
        <w:tc>
          <w:tcPr>
            <w:tcW w:w="2071" w:type="dxa"/>
            <w:shd w:val="clear" w:color="auto" w:fill="auto"/>
            <w:hideMark/>
          </w:tcPr>
          <w:p w14:paraId="24D38F9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E5B367D" w14:textId="77777777" w:rsidTr="00B811A6">
        <w:trPr>
          <w:trHeight w:val="567"/>
        </w:trPr>
        <w:tc>
          <w:tcPr>
            <w:tcW w:w="870" w:type="dxa"/>
            <w:shd w:val="clear" w:color="auto" w:fill="auto"/>
            <w:hideMark/>
          </w:tcPr>
          <w:p w14:paraId="67FFBA7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72</w:t>
            </w:r>
          </w:p>
        </w:tc>
        <w:tc>
          <w:tcPr>
            <w:tcW w:w="3118" w:type="dxa"/>
            <w:shd w:val="clear" w:color="auto" w:fill="auto"/>
            <w:vAlign w:val="center"/>
            <w:hideMark/>
          </w:tcPr>
          <w:p w14:paraId="58A13FD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Recent Advancements in Software Development Practices, Artificial Intelligence and Communication Technologies: Digital India Perspectives</w:t>
            </w:r>
          </w:p>
        </w:tc>
        <w:tc>
          <w:tcPr>
            <w:tcW w:w="2268" w:type="dxa"/>
            <w:shd w:val="clear" w:color="auto" w:fill="auto"/>
            <w:vAlign w:val="center"/>
            <w:hideMark/>
          </w:tcPr>
          <w:p w14:paraId="3D1C234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Sheetal Rathod</w:t>
            </w:r>
          </w:p>
        </w:tc>
        <w:tc>
          <w:tcPr>
            <w:tcW w:w="1843" w:type="dxa"/>
            <w:shd w:val="clear" w:color="auto" w:fill="auto"/>
            <w:vAlign w:val="center"/>
            <w:hideMark/>
          </w:tcPr>
          <w:p w14:paraId="7B824FC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30 November to 4 Decemer 2020</w:t>
            </w:r>
          </w:p>
        </w:tc>
        <w:tc>
          <w:tcPr>
            <w:tcW w:w="2071" w:type="dxa"/>
            <w:shd w:val="clear" w:color="auto" w:fill="auto"/>
            <w:vAlign w:val="center"/>
            <w:hideMark/>
          </w:tcPr>
          <w:p w14:paraId="513A8DB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505811F" w14:textId="77777777" w:rsidTr="00B811A6">
        <w:trPr>
          <w:trHeight w:val="567"/>
        </w:trPr>
        <w:tc>
          <w:tcPr>
            <w:tcW w:w="870" w:type="dxa"/>
            <w:shd w:val="clear" w:color="auto" w:fill="auto"/>
            <w:hideMark/>
          </w:tcPr>
          <w:p w14:paraId="1C463C2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73</w:t>
            </w:r>
          </w:p>
        </w:tc>
        <w:tc>
          <w:tcPr>
            <w:tcW w:w="3118" w:type="dxa"/>
            <w:shd w:val="clear" w:color="auto" w:fill="auto"/>
            <w:vAlign w:val="center"/>
            <w:hideMark/>
          </w:tcPr>
          <w:p w14:paraId="4D7F008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System Engineering with Applications of Internet of Things</w:t>
            </w:r>
          </w:p>
        </w:tc>
        <w:tc>
          <w:tcPr>
            <w:tcW w:w="2268" w:type="dxa"/>
            <w:shd w:val="clear" w:color="auto" w:fill="auto"/>
            <w:vAlign w:val="center"/>
            <w:hideMark/>
          </w:tcPr>
          <w:p w14:paraId="1C44431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Amit D. Joshi</w:t>
            </w:r>
          </w:p>
        </w:tc>
        <w:tc>
          <w:tcPr>
            <w:tcW w:w="1843" w:type="dxa"/>
            <w:shd w:val="clear" w:color="auto" w:fill="auto"/>
            <w:vAlign w:val="center"/>
            <w:hideMark/>
          </w:tcPr>
          <w:p w14:paraId="01CF83F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vAlign w:val="center"/>
            <w:hideMark/>
          </w:tcPr>
          <w:p w14:paraId="110702D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085AC4A3" w14:textId="77777777" w:rsidTr="00B811A6">
        <w:trPr>
          <w:trHeight w:val="567"/>
        </w:trPr>
        <w:tc>
          <w:tcPr>
            <w:tcW w:w="870" w:type="dxa"/>
            <w:shd w:val="clear" w:color="auto" w:fill="auto"/>
            <w:hideMark/>
          </w:tcPr>
          <w:p w14:paraId="4F3772E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74</w:t>
            </w:r>
          </w:p>
        </w:tc>
        <w:tc>
          <w:tcPr>
            <w:tcW w:w="3118" w:type="dxa"/>
            <w:shd w:val="clear" w:color="auto" w:fill="auto"/>
            <w:vAlign w:val="center"/>
            <w:hideMark/>
          </w:tcPr>
          <w:p w14:paraId="1D3EFBC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System Engineering with Applications of Internet of Things</w:t>
            </w:r>
          </w:p>
        </w:tc>
        <w:tc>
          <w:tcPr>
            <w:tcW w:w="2268" w:type="dxa"/>
            <w:shd w:val="clear" w:color="auto" w:fill="auto"/>
            <w:vAlign w:val="center"/>
            <w:hideMark/>
          </w:tcPr>
          <w:p w14:paraId="144ECE0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Suraj Sawant</w:t>
            </w:r>
          </w:p>
        </w:tc>
        <w:tc>
          <w:tcPr>
            <w:tcW w:w="1843" w:type="dxa"/>
            <w:shd w:val="clear" w:color="auto" w:fill="auto"/>
            <w:vAlign w:val="center"/>
            <w:hideMark/>
          </w:tcPr>
          <w:p w14:paraId="2E4395C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71D4B61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568C875F" w14:textId="77777777" w:rsidTr="00B811A6">
        <w:trPr>
          <w:trHeight w:val="567"/>
        </w:trPr>
        <w:tc>
          <w:tcPr>
            <w:tcW w:w="870" w:type="dxa"/>
            <w:shd w:val="clear" w:color="auto" w:fill="auto"/>
            <w:hideMark/>
          </w:tcPr>
          <w:p w14:paraId="1D3655E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75</w:t>
            </w:r>
          </w:p>
        </w:tc>
        <w:tc>
          <w:tcPr>
            <w:tcW w:w="3118" w:type="dxa"/>
            <w:shd w:val="clear" w:color="auto" w:fill="auto"/>
            <w:vAlign w:val="center"/>
            <w:hideMark/>
          </w:tcPr>
          <w:p w14:paraId="4889D9E7" w14:textId="65049227" w:rsidR="00671A97" w:rsidRPr="007E02D7" w:rsidRDefault="00671A97" w:rsidP="00671A97">
            <w:pPr>
              <w:spacing w:after="0" w:line="240" w:lineRule="auto"/>
              <w:rPr>
                <w:rFonts w:ascii="Arial" w:hAnsi="Arial" w:cs="Arial"/>
                <w:szCs w:val="22"/>
              </w:rPr>
            </w:pPr>
            <w:r w:rsidRPr="007E02D7">
              <w:rPr>
                <w:rFonts w:ascii="Arial" w:hAnsi="Arial" w:cs="Arial"/>
                <w:szCs w:val="22"/>
              </w:rPr>
              <w:t>Cyber Security and Blockchain: Awareness, Use Cases, And Challenges (Csb-2021)</w:t>
            </w:r>
          </w:p>
        </w:tc>
        <w:tc>
          <w:tcPr>
            <w:tcW w:w="2268" w:type="dxa"/>
            <w:shd w:val="clear" w:color="auto" w:fill="auto"/>
            <w:vAlign w:val="center"/>
            <w:hideMark/>
          </w:tcPr>
          <w:p w14:paraId="6B79571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Matange</w:t>
            </w:r>
          </w:p>
        </w:tc>
        <w:tc>
          <w:tcPr>
            <w:tcW w:w="1843" w:type="dxa"/>
            <w:shd w:val="clear" w:color="auto" w:fill="auto"/>
            <w:vAlign w:val="center"/>
            <w:hideMark/>
          </w:tcPr>
          <w:p w14:paraId="290F2E4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467020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123E3904" w14:textId="77777777" w:rsidTr="00B811A6">
        <w:trPr>
          <w:trHeight w:val="567"/>
        </w:trPr>
        <w:tc>
          <w:tcPr>
            <w:tcW w:w="870" w:type="dxa"/>
            <w:shd w:val="clear" w:color="auto" w:fill="auto"/>
            <w:hideMark/>
          </w:tcPr>
          <w:p w14:paraId="6832200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76</w:t>
            </w:r>
          </w:p>
        </w:tc>
        <w:tc>
          <w:tcPr>
            <w:tcW w:w="3118" w:type="dxa"/>
            <w:shd w:val="clear" w:color="auto" w:fill="auto"/>
            <w:vAlign w:val="center"/>
            <w:hideMark/>
          </w:tcPr>
          <w:p w14:paraId="58E58FC8" w14:textId="77777777" w:rsidR="00671A97" w:rsidRDefault="00671A97" w:rsidP="00671A97">
            <w:pPr>
              <w:spacing w:after="0" w:line="240" w:lineRule="auto"/>
              <w:rPr>
                <w:rFonts w:ascii="Arial" w:hAnsi="Arial" w:cs="Arial"/>
                <w:szCs w:val="22"/>
              </w:rPr>
            </w:pPr>
            <w:r w:rsidRPr="007E02D7">
              <w:rPr>
                <w:rFonts w:ascii="Arial" w:hAnsi="Arial" w:cs="Arial"/>
                <w:szCs w:val="22"/>
              </w:rPr>
              <w:t xml:space="preserve">Cyber Security and Blockchain: Awareness, Use Cases, And Challenges </w:t>
            </w:r>
          </w:p>
          <w:p w14:paraId="66028DB1" w14:textId="258776CE" w:rsidR="00671A97" w:rsidRPr="007E02D7" w:rsidRDefault="00671A97" w:rsidP="00671A97">
            <w:pPr>
              <w:spacing w:after="0" w:line="240" w:lineRule="auto"/>
              <w:rPr>
                <w:rFonts w:ascii="Arial" w:hAnsi="Arial" w:cs="Arial"/>
                <w:szCs w:val="22"/>
              </w:rPr>
            </w:pPr>
            <w:r w:rsidRPr="007E02D7">
              <w:rPr>
                <w:rFonts w:ascii="Arial" w:hAnsi="Arial" w:cs="Arial"/>
                <w:szCs w:val="22"/>
              </w:rPr>
              <w:t>(Csb-2021)</w:t>
            </w:r>
          </w:p>
        </w:tc>
        <w:tc>
          <w:tcPr>
            <w:tcW w:w="2268" w:type="dxa"/>
            <w:shd w:val="clear" w:color="auto" w:fill="auto"/>
            <w:vAlign w:val="center"/>
            <w:hideMark/>
          </w:tcPr>
          <w:p w14:paraId="0B02BC82" w14:textId="40B97342" w:rsidR="00671A97" w:rsidRPr="007E02D7" w:rsidRDefault="00671A97" w:rsidP="00671A97">
            <w:pPr>
              <w:spacing w:after="0" w:line="240" w:lineRule="auto"/>
              <w:rPr>
                <w:rFonts w:ascii="Arial" w:hAnsi="Arial" w:cs="Arial"/>
                <w:szCs w:val="22"/>
              </w:rPr>
            </w:pPr>
            <w:r w:rsidRPr="007E02D7">
              <w:rPr>
                <w:rFonts w:ascii="Arial" w:hAnsi="Arial" w:cs="Arial"/>
                <w:szCs w:val="22"/>
              </w:rPr>
              <w:t>V. K. Pachghare</w:t>
            </w:r>
          </w:p>
        </w:tc>
        <w:tc>
          <w:tcPr>
            <w:tcW w:w="1843" w:type="dxa"/>
            <w:shd w:val="clear" w:color="auto" w:fill="auto"/>
            <w:vAlign w:val="center"/>
            <w:hideMark/>
          </w:tcPr>
          <w:p w14:paraId="03068EB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2D9D9A8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000C0822" w14:textId="77777777" w:rsidTr="00B811A6">
        <w:trPr>
          <w:trHeight w:val="567"/>
        </w:trPr>
        <w:tc>
          <w:tcPr>
            <w:tcW w:w="870" w:type="dxa"/>
            <w:shd w:val="clear" w:color="auto" w:fill="auto"/>
            <w:hideMark/>
          </w:tcPr>
          <w:p w14:paraId="781DFE4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77</w:t>
            </w:r>
          </w:p>
        </w:tc>
        <w:tc>
          <w:tcPr>
            <w:tcW w:w="3118" w:type="dxa"/>
            <w:shd w:val="clear" w:color="auto" w:fill="auto"/>
            <w:vAlign w:val="center"/>
            <w:hideMark/>
          </w:tcPr>
          <w:p w14:paraId="4D1A85C4" w14:textId="77777777" w:rsidR="00671A97" w:rsidRDefault="00671A97" w:rsidP="00671A97">
            <w:pPr>
              <w:spacing w:after="0" w:line="240" w:lineRule="auto"/>
              <w:rPr>
                <w:rFonts w:ascii="Arial" w:hAnsi="Arial" w:cs="Arial"/>
                <w:szCs w:val="22"/>
              </w:rPr>
            </w:pPr>
            <w:r w:rsidRPr="007E02D7">
              <w:rPr>
                <w:rFonts w:ascii="Arial" w:hAnsi="Arial" w:cs="Arial"/>
                <w:szCs w:val="22"/>
              </w:rPr>
              <w:t>Cyber Security and Blockchain: Awareness, Use Cases, And Challenges</w:t>
            </w:r>
          </w:p>
          <w:p w14:paraId="31AFFF79" w14:textId="79C9C86A"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 (Csb-2021)</w:t>
            </w:r>
          </w:p>
        </w:tc>
        <w:tc>
          <w:tcPr>
            <w:tcW w:w="2268" w:type="dxa"/>
            <w:shd w:val="clear" w:color="auto" w:fill="auto"/>
            <w:vAlign w:val="center"/>
            <w:hideMark/>
          </w:tcPr>
          <w:p w14:paraId="47E8822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Swati Duragkar</w:t>
            </w:r>
          </w:p>
        </w:tc>
        <w:tc>
          <w:tcPr>
            <w:tcW w:w="1843" w:type="dxa"/>
            <w:shd w:val="clear" w:color="auto" w:fill="auto"/>
            <w:vAlign w:val="center"/>
            <w:hideMark/>
          </w:tcPr>
          <w:p w14:paraId="3DD6BB2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71D7D4C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161CB529" w14:textId="77777777" w:rsidTr="00B811A6">
        <w:trPr>
          <w:trHeight w:val="567"/>
        </w:trPr>
        <w:tc>
          <w:tcPr>
            <w:tcW w:w="870" w:type="dxa"/>
            <w:shd w:val="clear" w:color="auto" w:fill="auto"/>
            <w:hideMark/>
          </w:tcPr>
          <w:p w14:paraId="68A0A87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78</w:t>
            </w:r>
          </w:p>
        </w:tc>
        <w:tc>
          <w:tcPr>
            <w:tcW w:w="3118" w:type="dxa"/>
            <w:shd w:val="clear" w:color="auto" w:fill="auto"/>
            <w:vAlign w:val="center"/>
            <w:hideMark/>
          </w:tcPr>
          <w:p w14:paraId="15B966DD" w14:textId="77777777" w:rsidR="00671A97" w:rsidRDefault="00671A97" w:rsidP="00671A97">
            <w:pPr>
              <w:spacing w:after="0" w:line="240" w:lineRule="auto"/>
              <w:rPr>
                <w:rFonts w:ascii="Arial" w:hAnsi="Arial" w:cs="Arial"/>
                <w:szCs w:val="22"/>
              </w:rPr>
            </w:pPr>
            <w:r w:rsidRPr="007E02D7">
              <w:rPr>
                <w:rFonts w:ascii="Arial" w:hAnsi="Arial" w:cs="Arial"/>
                <w:szCs w:val="22"/>
              </w:rPr>
              <w:t xml:space="preserve">Cyber Security and Blockchain: Awareness, Use Cases, And Challenges </w:t>
            </w:r>
          </w:p>
          <w:p w14:paraId="766AB158" w14:textId="0D8A8267" w:rsidR="00671A97" w:rsidRPr="007E02D7" w:rsidRDefault="00671A97" w:rsidP="00671A97">
            <w:pPr>
              <w:spacing w:after="0" w:line="240" w:lineRule="auto"/>
              <w:rPr>
                <w:rFonts w:ascii="Arial" w:hAnsi="Arial" w:cs="Arial"/>
                <w:szCs w:val="22"/>
              </w:rPr>
            </w:pPr>
            <w:r w:rsidRPr="007E02D7">
              <w:rPr>
                <w:rFonts w:ascii="Arial" w:hAnsi="Arial" w:cs="Arial"/>
                <w:szCs w:val="22"/>
              </w:rPr>
              <w:t>(Csb-2021)</w:t>
            </w:r>
          </w:p>
        </w:tc>
        <w:tc>
          <w:tcPr>
            <w:tcW w:w="2268" w:type="dxa"/>
            <w:shd w:val="clear" w:color="auto" w:fill="auto"/>
            <w:vAlign w:val="center"/>
            <w:hideMark/>
          </w:tcPr>
          <w:p w14:paraId="7622709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Sheetal Rathod</w:t>
            </w:r>
          </w:p>
        </w:tc>
        <w:tc>
          <w:tcPr>
            <w:tcW w:w="1843" w:type="dxa"/>
            <w:shd w:val="clear" w:color="auto" w:fill="auto"/>
            <w:vAlign w:val="center"/>
            <w:hideMark/>
          </w:tcPr>
          <w:p w14:paraId="2245E87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6EF3B2B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51267BD3" w14:textId="77777777" w:rsidTr="00B811A6">
        <w:trPr>
          <w:trHeight w:val="567"/>
        </w:trPr>
        <w:tc>
          <w:tcPr>
            <w:tcW w:w="870" w:type="dxa"/>
            <w:shd w:val="clear" w:color="auto" w:fill="auto"/>
            <w:hideMark/>
          </w:tcPr>
          <w:p w14:paraId="665E97D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79</w:t>
            </w:r>
          </w:p>
        </w:tc>
        <w:tc>
          <w:tcPr>
            <w:tcW w:w="3118" w:type="dxa"/>
            <w:shd w:val="clear" w:color="auto" w:fill="auto"/>
            <w:vAlign w:val="center"/>
            <w:hideMark/>
          </w:tcPr>
          <w:p w14:paraId="50639122" w14:textId="77777777" w:rsidR="00671A97" w:rsidRDefault="00671A97" w:rsidP="00671A97">
            <w:pPr>
              <w:spacing w:after="0" w:line="240" w:lineRule="auto"/>
              <w:rPr>
                <w:rFonts w:ascii="Arial" w:hAnsi="Arial" w:cs="Arial"/>
                <w:szCs w:val="22"/>
              </w:rPr>
            </w:pPr>
            <w:r w:rsidRPr="007E02D7">
              <w:rPr>
                <w:rFonts w:ascii="Arial" w:hAnsi="Arial" w:cs="Arial"/>
                <w:szCs w:val="22"/>
              </w:rPr>
              <w:t xml:space="preserve">Cyber Security and Blockchain: Awareness, Use Cases, And Challenges </w:t>
            </w:r>
          </w:p>
          <w:p w14:paraId="55F525C5" w14:textId="04ABDDAB" w:rsidR="00671A97" w:rsidRPr="007E02D7" w:rsidRDefault="00671A97" w:rsidP="00671A97">
            <w:pPr>
              <w:spacing w:after="0" w:line="240" w:lineRule="auto"/>
              <w:rPr>
                <w:rFonts w:ascii="Arial" w:hAnsi="Arial" w:cs="Arial"/>
                <w:szCs w:val="22"/>
              </w:rPr>
            </w:pPr>
            <w:r w:rsidRPr="007E02D7">
              <w:rPr>
                <w:rFonts w:ascii="Arial" w:hAnsi="Arial" w:cs="Arial"/>
                <w:szCs w:val="22"/>
              </w:rPr>
              <w:t>(Csb-2021)</w:t>
            </w:r>
          </w:p>
        </w:tc>
        <w:tc>
          <w:tcPr>
            <w:tcW w:w="2268" w:type="dxa"/>
            <w:shd w:val="clear" w:color="auto" w:fill="auto"/>
            <w:vAlign w:val="center"/>
            <w:hideMark/>
          </w:tcPr>
          <w:p w14:paraId="38B6D5A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Vijay Khadse</w:t>
            </w:r>
          </w:p>
        </w:tc>
        <w:tc>
          <w:tcPr>
            <w:tcW w:w="1843" w:type="dxa"/>
            <w:shd w:val="clear" w:color="auto" w:fill="auto"/>
            <w:vAlign w:val="center"/>
            <w:hideMark/>
          </w:tcPr>
          <w:p w14:paraId="592F2E6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0213EAE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7320DACC" w14:textId="77777777" w:rsidTr="00B811A6">
        <w:trPr>
          <w:trHeight w:val="567"/>
        </w:trPr>
        <w:tc>
          <w:tcPr>
            <w:tcW w:w="870" w:type="dxa"/>
            <w:shd w:val="clear" w:color="auto" w:fill="auto"/>
            <w:hideMark/>
          </w:tcPr>
          <w:p w14:paraId="4C692F7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80</w:t>
            </w:r>
          </w:p>
        </w:tc>
        <w:tc>
          <w:tcPr>
            <w:tcW w:w="3118" w:type="dxa"/>
            <w:shd w:val="clear" w:color="auto" w:fill="auto"/>
            <w:vAlign w:val="center"/>
            <w:hideMark/>
          </w:tcPr>
          <w:p w14:paraId="69B92CBB" w14:textId="77777777" w:rsidR="00671A97" w:rsidRDefault="00671A97" w:rsidP="00671A97">
            <w:pPr>
              <w:spacing w:after="0" w:line="240" w:lineRule="auto"/>
              <w:rPr>
                <w:rFonts w:ascii="Arial" w:hAnsi="Arial" w:cs="Arial"/>
                <w:szCs w:val="22"/>
              </w:rPr>
            </w:pPr>
            <w:r w:rsidRPr="007E02D7">
              <w:rPr>
                <w:rFonts w:ascii="Arial" w:hAnsi="Arial" w:cs="Arial"/>
                <w:szCs w:val="22"/>
              </w:rPr>
              <w:t xml:space="preserve">Cyber Security and Blockchain: Awareness, Use Cases, And Challenges </w:t>
            </w:r>
          </w:p>
          <w:p w14:paraId="7A4DA7BD" w14:textId="16C39F0B" w:rsidR="00671A97" w:rsidRPr="007E02D7" w:rsidRDefault="00671A97" w:rsidP="00671A97">
            <w:pPr>
              <w:spacing w:after="0" w:line="240" w:lineRule="auto"/>
              <w:rPr>
                <w:rFonts w:ascii="Arial" w:hAnsi="Arial" w:cs="Arial"/>
                <w:szCs w:val="22"/>
              </w:rPr>
            </w:pPr>
            <w:r w:rsidRPr="007E02D7">
              <w:rPr>
                <w:rFonts w:ascii="Arial" w:hAnsi="Arial" w:cs="Arial"/>
                <w:szCs w:val="22"/>
              </w:rPr>
              <w:t>(Csb-2021)</w:t>
            </w:r>
          </w:p>
        </w:tc>
        <w:tc>
          <w:tcPr>
            <w:tcW w:w="2268" w:type="dxa"/>
            <w:shd w:val="clear" w:color="auto" w:fill="auto"/>
            <w:vAlign w:val="center"/>
            <w:hideMark/>
          </w:tcPr>
          <w:p w14:paraId="1028E58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Rohini Sarode</w:t>
            </w:r>
          </w:p>
        </w:tc>
        <w:tc>
          <w:tcPr>
            <w:tcW w:w="1843" w:type="dxa"/>
            <w:shd w:val="clear" w:color="auto" w:fill="auto"/>
            <w:vAlign w:val="center"/>
            <w:hideMark/>
          </w:tcPr>
          <w:p w14:paraId="0BF9A32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02F459A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428A4D72" w14:textId="77777777" w:rsidTr="00671A97">
        <w:trPr>
          <w:trHeight w:val="567"/>
        </w:trPr>
        <w:tc>
          <w:tcPr>
            <w:tcW w:w="870" w:type="dxa"/>
            <w:shd w:val="clear" w:color="auto" w:fill="A6A6A6" w:themeFill="background1" w:themeFillShade="A6"/>
          </w:tcPr>
          <w:p w14:paraId="4D80F150" w14:textId="149FB8C9"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66B674AF" w14:textId="4E80C41F"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0A749A0" w14:textId="3CF0AF94"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CC02FC1" w14:textId="788CA431"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63F4D488" w14:textId="4683ED6D"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104ED454" w14:textId="77777777" w:rsidTr="00B811A6">
        <w:trPr>
          <w:trHeight w:val="567"/>
        </w:trPr>
        <w:tc>
          <w:tcPr>
            <w:tcW w:w="870" w:type="dxa"/>
            <w:shd w:val="clear" w:color="auto" w:fill="auto"/>
            <w:hideMark/>
          </w:tcPr>
          <w:p w14:paraId="4E76B09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81</w:t>
            </w:r>
          </w:p>
        </w:tc>
        <w:tc>
          <w:tcPr>
            <w:tcW w:w="3118" w:type="dxa"/>
            <w:shd w:val="clear" w:color="auto" w:fill="auto"/>
            <w:vAlign w:val="center"/>
            <w:hideMark/>
          </w:tcPr>
          <w:p w14:paraId="3A621BD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Strategic Issues in IPR and Innovation</w:t>
            </w:r>
          </w:p>
        </w:tc>
        <w:tc>
          <w:tcPr>
            <w:tcW w:w="2268" w:type="dxa"/>
            <w:shd w:val="clear" w:color="auto" w:fill="auto"/>
            <w:vAlign w:val="center"/>
            <w:hideMark/>
          </w:tcPr>
          <w:p w14:paraId="60D24E9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Khatavkar</w:t>
            </w:r>
          </w:p>
        </w:tc>
        <w:tc>
          <w:tcPr>
            <w:tcW w:w="1843" w:type="dxa"/>
            <w:shd w:val="clear" w:color="auto" w:fill="auto"/>
            <w:vAlign w:val="center"/>
            <w:hideMark/>
          </w:tcPr>
          <w:p w14:paraId="7F1E922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 to 16 January 2021</w:t>
            </w:r>
          </w:p>
        </w:tc>
        <w:tc>
          <w:tcPr>
            <w:tcW w:w="2071" w:type="dxa"/>
            <w:shd w:val="clear" w:color="auto" w:fill="auto"/>
            <w:vAlign w:val="center"/>
            <w:hideMark/>
          </w:tcPr>
          <w:p w14:paraId="52DA006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CB8EE83" w14:textId="77777777" w:rsidTr="00B811A6">
        <w:trPr>
          <w:trHeight w:val="567"/>
        </w:trPr>
        <w:tc>
          <w:tcPr>
            <w:tcW w:w="870" w:type="dxa"/>
            <w:shd w:val="clear" w:color="auto" w:fill="auto"/>
            <w:hideMark/>
          </w:tcPr>
          <w:p w14:paraId="3B344A9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82</w:t>
            </w:r>
          </w:p>
        </w:tc>
        <w:tc>
          <w:tcPr>
            <w:tcW w:w="3118" w:type="dxa"/>
            <w:shd w:val="clear" w:color="auto" w:fill="auto"/>
            <w:vAlign w:val="center"/>
            <w:hideMark/>
          </w:tcPr>
          <w:p w14:paraId="601F80C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GREEN ENTREPRENEURSHIP DEVELOPMENT</w:t>
            </w:r>
          </w:p>
        </w:tc>
        <w:tc>
          <w:tcPr>
            <w:tcW w:w="2268" w:type="dxa"/>
            <w:shd w:val="clear" w:color="auto" w:fill="auto"/>
            <w:vAlign w:val="center"/>
            <w:hideMark/>
          </w:tcPr>
          <w:p w14:paraId="339BB23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Sheetal Rathod</w:t>
            </w:r>
          </w:p>
        </w:tc>
        <w:tc>
          <w:tcPr>
            <w:tcW w:w="1843" w:type="dxa"/>
            <w:shd w:val="clear" w:color="auto" w:fill="auto"/>
            <w:vAlign w:val="center"/>
            <w:hideMark/>
          </w:tcPr>
          <w:p w14:paraId="7711186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7 September 2020</w:t>
            </w:r>
          </w:p>
        </w:tc>
        <w:tc>
          <w:tcPr>
            <w:tcW w:w="2071" w:type="dxa"/>
            <w:shd w:val="clear" w:color="auto" w:fill="auto"/>
            <w:vAlign w:val="center"/>
            <w:hideMark/>
          </w:tcPr>
          <w:p w14:paraId="65E3517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CC70818" w14:textId="77777777" w:rsidTr="00B811A6">
        <w:trPr>
          <w:trHeight w:val="567"/>
        </w:trPr>
        <w:tc>
          <w:tcPr>
            <w:tcW w:w="870" w:type="dxa"/>
            <w:shd w:val="clear" w:color="auto" w:fill="auto"/>
            <w:hideMark/>
          </w:tcPr>
          <w:p w14:paraId="3DA2FED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83</w:t>
            </w:r>
          </w:p>
        </w:tc>
        <w:tc>
          <w:tcPr>
            <w:tcW w:w="3118" w:type="dxa"/>
            <w:shd w:val="clear" w:color="auto" w:fill="auto"/>
            <w:vAlign w:val="center"/>
            <w:hideMark/>
          </w:tcPr>
          <w:p w14:paraId="3117637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69505CA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Karishma Pawar</w:t>
            </w:r>
          </w:p>
        </w:tc>
        <w:tc>
          <w:tcPr>
            <w:tcW w:w="1843" w:type="dxa"/>
            <w:shd w:val="clear" w:color="auto" w:fill="auto"/>
            <w:vAlign w:val="center"/>
            <w:hideMark/>
          </w:tcPr>
          <w:p w14:paraId="4AFFF70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58B5428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75B71656" w14:textId="77777777" w:rsidTr="00B811A6">
        <w:trPr>
          <w:trHeight w:val="567"/>
        </w:trPr>
        <w:tc>
          <w:tcPr>
            <w:tcW w:w="870" w:type="dxa"/>
            <w:shd w:val="clear" w:color="auto" w:fill="auto"/>
            <w:hideMark/>
          </w:tcPr>
          <w:p w14:paraId="3A8E57A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84</w:t>
            </w:r>
          </w:p>
        </w:tc>
        <w:tc>
          <w:tcPr>
            <w:tcW w:w="3118" w:type="dxa"/>
            <w:shd w:val="clear" w:color="auto" w:fill="auto"/>
            <w:vAlign w:val="center"/>
            <w:hideMark/>
          </w:tcPr>
          <w:p w14:paraId="01C4D6A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776C186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Sumit A. Hirve</w:t>
            </w:r>
          </w:p>
        </w:tc>
        <w:tc>
          <w:tcPr>
            <w:tcW w:w="1843" w:type="dxa"/>
            <w:shd w:val="clear" w:color="auto" w:fill="auto"/>
            <w:vAlign w:val="center"/>
            <w:hideMark/>
          </w:tcPr>
          <w:p w14:paraId="08F1807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33DB0E0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7737AA67" w14:textId="77777777" w:rsidTr="00B811A6">
        <w:trPr>
          <w:trHeight w:val="567"/>
        </w:trPr>
        <w:tc>
          <w:tcPr>
            <w:tcW w:w="870" w:type="dxa"/>
            <w:shd w:val="clear" w:color="auto" w:fill="auto"/>
            <w:hideMark/>
          </w:tcPr>
          <w:p w14:paraId="0BE0C6A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85</w:t>
            </w:r>
          </w:p>
        </w:tc>
        <w:tc>
          <w:tcPr>
            <w:tcW w:w="3118" w:type="dxa"/>
            <w:shd w:val="clear" w:color="auto" w:fill="auto"/>
            <w:vAlign w:val="center"/>
            <w:hideMark/>
          </w:tcPr>
          <w:p w14:paraId="4930927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676F846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Trishna Ugale</w:t>
            </w:r>
          </w:p>
        </w:tc>
        <w:tc>
          <w:tcPr>
            <w:tcW w:w="1843" w:type="dxa"/>
            <w:shd w:val="clear" w:color="auto" w:fill="auto"/>
            <w:vAlign w:val="center"/>
            <w:hideMark/>
          </w:tcPr>
          <w:p w14:paraId="3C36F42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23405CD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503DE040" w14:textId="77777777" w:rsidTr="00B811A6">
        <w:trPr>
          <w:trHeight w:val="567"/>
        </w:trPr>
        <w:tc>
          <w:tcPr>
            <w:tcW w:w="870" w:type="dxa"/>
            <w:shd w:val="clear" w:color="auto" w:fill="auto"/>
            <w:hideMark/>
          </w:tcPr>
          <w:p w14:paraId="2D9137FE"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86</w:t>
            </w:r>
          </w:p>
        </w:tc>
        <w:tc>
          <w:tcPr>
            <w:tcW w:w="3118" w:type="dxa"/>
            <w:shd w:val="clear" w:color="auto" w:fill="auto"/>
            <w:vAlign w:val="center"/>
            <w:hideMark/>
          </w:tcPr>
          <w:p w14:paraId="371DC77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0C790E6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Khatavkar</w:t>
            </w:r>
          </w:p>
        </w:tc>
        <w:tc>
          <w:tcPr>
            <w:tcW w:w="1843" w:type="dxa"/>
            <w:shd w:val="clear" w:color="auto" w:fill="auto"/>
            <w:vAlign w:val="center"/>
            <w:hideMark/>
          </w:tcPr>
          <w:p w14:paraId="1B2B0CF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5D9C4CD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7C776C80" w14:textId="77777777" w:rsidTr="00B811A6">
        <w:trPr>
          <w:trHeight w:val="567"/>
        </w:trPr>
        <w:tc>
          <w:tcPr>
            <w:tcW w:w="870" w:type="dxa"/>
            <w:shd w:val="clear" w:color="auto" w:fill="auto"/>
            <w:hideMark/>
          </w:tcPr>
          <w:p w14:paraId="70D0DDE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87</w:t>
            </w:r>
          </w:p>
        </w:tc>
        <w:tc>
          <w:tcPr>
            <w:tcW w:w="3118" w:type="dxa"/>
            <w:shd w:val="clear" w:color="auto" w:fill="auto"/>
            <w:vAlign w:val="center"/>
            <w:hideMark/>
          </w:tcPr>
          <w:p w14:paraId="17DDBAE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30586E5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Ashiwni Matange</w:t>
            </w:r>
          </w:p>
        </w:tc>
        <w:tc>
          <w:tcPr>
            <w:tcW w:w="1843" w:type="dxa"/>
            <w:shd w:val="clear" w:color="auto" w:fill="auto"/>
            <w:vAlign w:val="center"/>
            <w:hideMark/>
          </w:tcPr>
          <w:p w14:paraId="4B8CBB9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7105897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0F638B97" w14:textId="77777777" w:rsidTr="00B811A6">
        <w:trPr>
          <w:trHeight w:val="567"/>
        </w:trPr>
        <w:tc>
          <w:tcPr>
            <w:tcW w:w="870" w:type="dxa"/>
            <w:shd w:val="clear" w:color="auto" w:fill="auto"/>
            <w:hideMark/>
          </w:tcPr>
          <w:p w14:paraId="0C8A556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88</w:t>
            </w:r>
          </w:p>
        </w:tc>
        <w:tc>
          <w:tcPr>
            <w:tcW w:w="3118" w:type="dxa"/>
            <w:shd w:val="clear" w:color="auto" w:fill="auto"/>
            <w:vAlign w:val="center"/>
            <w:hideMark/>
          </w:tcPr>
          <w:p w14:paraId="31FBF1D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 (OBE&amp;A)</w:t>
            </w:r>
          </w:p>
        </w:tc>
        <w:tc>
          <w:tcPr>
            <w:tcW w:w="2268" w:type="dxa"/>
            <w:shd w:val="clear" w:color="auto" w:fill="auto"/>
            <w:vAlign w:val="center"/>
            <w:hideMark/>
          </w:tcPr>
          <w:p w14:paraId="297A9F2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Jibi Abraham</w:t>
            </w:r>
          </w:p>
        </w:tc>
        <w:tc>
          <w:tcPr>
            <w:tcW w:w="1843" w:type="dxa"/>
            <w:shd w:val="clear" w:color="auto" w:fill="auto"/>
            <w:vAlign w:val="center"/>
            <w:hideMark/>
          </w:tcPr>
          <w:p w14:paraId="6037616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47A13B0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6ADD385C" w14:textId="77777777" w:rsidTr="00B811A6">
        <w:trPr>
          <w:trHeight w:val="567"/>
        </w:trPr>
        <w:tc>
          <w:tcPr>
            <w:tcW w:w="870" w:type="dxa"/>
            <w:shd w:val="clear" w:color="auto" w:fill="auto"/>
            <w:hideMark/>
          </w:tcPr>
          <w:p w14:paraId="78EECAD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89</w:t>
            </w:r>
          </w:p>
        </w:tc>
        <w:tc>
          <w:tcPr>
            <w:tcW w:w="3118" w:type="dxa"/>
            <w:shd w:val="clear" w:color="auto" w:fill="auto"/>
            <w:vAlign w:val="center"/>
            <w:hideMark/>
          </w:tcPr>
          <w:p w14:paraId="7BE9642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Awareness Webinar on Outcome Based Education and Accreditation</w:t>
            </w:r>
          </w:p>
        </w:tc>
        <w:tc>
          <w:tcPr>
            <w:tcW w:w="2268" w:type="dxa"/>
            <w:shd w:val="clear" w:color="auto" w:fill="auto"/>
            <w:vAlign w:val="center"/>
            <w:hideMark/>
          </w:tcPr>
          <w:p w14:paraId="43B47E0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Pachghare</w:t>
            </w:r>
          </w:p>
        </w:tc>
        <w:tc>
          <w:tcPr>
            <w:tcW w:w="1843" w:type="dxa"/>
            <w:shd w:val="clear" w:color="auto" w:fill="auto"/>
            <w:vAlign w:val="center"/>
            <w:hideMark/>
          </w:tcPr>
          <w:p w14:paraId="7E543D4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27 November 2020</w:t>
            </w:r>
          </w:p>
        </w:tc>
        <w:tc>
          <w:tcPr>
            <w:tcW w:w="2071" w:type="dxa"/>
            <w:shd w:val="clear" w:color="auto" w:fill="auto"/>
            <w:hideMark/>
          </w:tcPr>
          <w:p w14:paraId="00C0432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NBA/DTE/COEP online</w:t>
            </w:r>
          </w:p>
        </w:tc>
      </w:tr>
      <w:tr w:rsidR="00671A97" w:rsidRPr="007E02D7" w14:paraId="2D4D4DAA" w14:textId="77777777" w:rsidTr="00B811A6">
        <w:trPr>
          <w:trHeight w:val="567"/>
        </w:trPr>
        <w:tc>
          <w:tcPr>
            <w:tcW w:w="870" w:type="dxa"/>
            <w:shd w:val="clear" w:color="auto" w:fill="auto"/>
            <w:hideMark/>
          </w:tcPr>
          <w:p w14:paraId="43C811A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90</w:t>
            </w:r>
          </w:p>
        </w:tc>
        <w:tc>
          <w:tcPr>
            <w:tcW w:w="3118" w:type="dxa"/>
            <w:shd w:val="clear" w:color="auto" w:fill="auto"/>
            <w:vAlign w:val="center"/>
            <w:hideMark/>
          </w:tcPr>
          <w:p w14:paraId="6D5A8FE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 source Technologies in Cyberspace (OTC-2020)</w:t>
            </w:r>
          </w:p>
        </w:tc>
        <w:tc>
          <w:tcPr>
            <w:tcW w:w="2268" w:type="dxa"/>
            <w:shd w:val="clear" w:color="auto" w:fill="auto"/>
            <w:vAlign w:val="center"/>
            <w:hideMark/>
          </w:tcPr>
          <w:p w14:paraId="464EA4D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Amit D. Joshi</w:t>
            </w:r>
          </w:p>
        </w:tc>
        <w:tc>
          <w:tcPr>
            <w:tcW w:w="1843" w:type="dxa"/>
            <w:shd w:val="clear" w:color="auto" w:fill="auto"/>
            <w:vAlign w:val="center"/>
            <w:hideMark/>
          </w:tcPr>
          <w:p w14:paraId="5217DBD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31 October 2020</w:t>
            </w:r>
          </w:p>
        </w:tc>
        <w:tc>
          <w:tcPr>
            <w:tcW w:w="2071" w:type="dxa"/>
            <w:shd w:val="clear" w:color="auto" w:fill="auto"/>
            <w:vAlign w:val="center"/>
            <w:hideMark/>
          </w:tcPr>
          <w:p w14:paraId="7859EFB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0EB64059" w14:textId="77777777" w:rsidTr="00B811A6">
        <w:trPr>
          <w:trHeight w:val="567"/>
        </w:trPr>
        <w:tc>
          <w:tcPr>
            <w:tcW w:w="870" w:type="dxa"/>
            <w:shd w:val="clear" w:color="auto" w:fill="auto"/>
            <w:hideMark/>
          </w:tcPr>
          <w:p w14:paraId="09A9500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91</w:t>
            </w:r>
          </w:p>
        </w:tc>
        <w:tc>
          <w:tcPr>
            <w:tcW w:w="3118" w:type="dxa"/>
            <w:shd w:val="clear" w:color="auto" w:fill="auto"/>
            <w:vAlign w:val="center"/>
            <w:hideMark/>
          </w:tcPr>
          <w:p w14:paraId="3F70954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 source Technologies in Cyberspace (OTC-2020)</w:t>
            </w:r>
          </w:p>
        </w:tc>
        <w:tc>
          <w:tcPr>
            <w:tcW w:w="2268" w:type="dxa"/>
            <w:shd w:val="clear" w:color="auto" w:fill="auto"/>
            <w:vAlign w:val="center"/>
            <w:hideMark/>
          </w:tcPr>
          <w:p w14:paraId="5D1CACF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Suraj Sawant</w:t>
            </w:r>
          </w:p>
        </w:tc>
        <w:tc>
          <w:tcPr>
            <w:tcW w:w="1843" w:type="dxa"/>
            <w:shd w:val="clear" w:color="auto" w:fill="auto"/>
            <w:vAlign w:val="center"/>
            <w:hideMark/>
          </w:tcPr>
          <w:p w14:paraId="3024ABE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09E4199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6841DB56" w14:textId="77777777" w:rsidTr="00B811A6">
        <w:trPr>
          <w:trHeight w:val="567"/>
        </w:trPr>
        <w:tc>
          <w:tcPr>
            <w:tcW w:w="870" w:type="dxa"/>
            <w:shd w:val="clear" w:color="auto" w:fill="auto"/>
            <w:hideMark/>
          </w:tcPr>
          <w:p w14:paraId="00CF5A4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92</w:t>
            </w:r>
          </w:p>
        </w:tc>
        <w:tc>
          <w:tcPr>
            <w:tcW w:w="3118" w:type="dxa"/>
            <w:shd w:val="clear" w:color="auto" w:fill="auto"/>
            <w:vAlign w:val="center"/>
            <w:hideMark/>
          </w:tcPr>
          <w:p w14:paraId="2DC7BF6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 source Technologies in Cyberspace (OTC-2020)</w:t>
            </w:r>
          </w:p>
        </w:tc>
        <w:tc>
          <w:tcPr>
            <w:tcW w:w="2268" w:type="dxa"/>
            <w:shd w:val="clear" w:color="auto" w:fill="auto"/>
            <w:vAlign w:val="center"/>
            <w:hideMark/>
          </w:tcPr>
          <w:p w14:paraId="6307535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Sachin D. Patil</w:t>
            </w:r>
          </w:p>
        </w:tc>
        <w:tc>
          <w:tcPr>
            <w:tcW w:w="1843" w:type="dxa"/>
            <w:shd w:val="clear" w:color="auto" w:fill="auto"/>
            <w:hideMark/>
          </w:tcPr>
          <w:p w14:paraId="2B155CC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6D942AF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2437037B" w14:textId="77777777" w:rsidTr="00B811A6">
        <w:trPr>
          <w:trHeight w:val="567"/>
        </w:trPr>
        <w:tc>
          <w:tcPr>
            <w:tcW w:w="870" w:type="dxa"/>
            <w:shd w:val="clear" w:color="auto" w:fill="auto"/>
            <w:hideMark/>
          </w:tcPr>
          <w:p w14:paraId="418871B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93</w:t>
            </w:r>
          </w:p>
        </w:tc>
        <w:tc>
          <w:tcPr>
            <w:tcW w:w="3118" w:type="dxa"/>
            <w:shd w:val="clear" w:color="auto" w:fill="auto"/>
            <w:vAlign w:val="center"/>
            <w:hideMark/>
          </w:tcPr>
          <w:p w14:paraId="2A7E926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 source Technologies in Cyberspace (OTC-2020)</w:t>
            </w:r>
          </w:p>
        </w:tc>
        <w:tc>
          <w:tcPr>
            <w:tcW w:w="2268" w:type="dxa"/>
            <w:shd w:val="clear" w:color="auto" w:fill="auto"/>
            <w:vAlign w:val="center"/>
            <w:hideMark/>
          </w:tcPr>
          <w:p w14:paraId="54C26F7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Rohini Sarode</w:t>
            </w:r>
          </w:p>
        </w:tc>
        <w:tc>
          <w:tcPr>
            <w:tcW w:w="1843" w:type="dxa"/>
            <w:shd w:val="clear" w:color="auto" w:fill="auto"/>
            <w:hideMark/>
          </w:tcPr>
          <w:p w14:paraId="423B65C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7BBD321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76BFA722" w14:textId="77777777" w:rsidTr="00B811A6">
        <w:trPr>
          <w:trHeight w:val="567"/>
        </w:trPr>
        <w:tc>
          <w:tcPr>
            <w:tcW w:w="870" w:type="dxa"/>
            <w:shd w:val="clear" w:color="auto" w:fill="auto"/>
            <w:hideMark/>
          </w:tcPr>
          <w:p w14:paraId="6D8D53D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94</w:t>
            </w:r>
          </w:p>
        </w:tc>
        <w:tc>
          <w:tcPr>
            <w:tcW w:w="3118" w:type="dxa"/>
            <w:shd w:val="clear" w:color="auto" w:fill="auto"/>
            <w:vAlign w:val="center"/>
            <w:hideMark/>
          </w:tcPr>
          <w:p w14:paraId="61D5FD8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Open-source Technologies in Cyberspace</w:t>
            </w:r>
          </w:p>
        </w:tc>
        <w:tc>
          <w:tcPr>
            <w:tcW w:w="2268" w:type="dxa"/>
            <w:shd w:val="clear" w:color="auto" w:fill="auto"/>
            <w:vAlign w:val="center"/>
            <w:hideMark/>
          </w:tcPr>
          <w:p w14:paraId="696BF44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Archana Patil</w:t>
            </w:r>
          </w:p>
        </w:tc>
        <w:tc>
          <w:tcPr>
            <w:tcW w:w="1843" w:type="dxa"/>
            <w:shd w:val="clear" w:color="auto" w:fill="auto"/>
            <w:hideMark/>
          </w:tcPr>
          <w:p w14:paraId="6D87A95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0877CB5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5488D342" w14:textId="77777777" w:rsidTr="00B811A6">
        <w:trPr>
          <w:trHeight w:val="567"/>
        </w:trPr>
        <w:tc>
          <w:tcPr>
            <w:tcW w:w="870" w:type="dxa"/>
            <w:shd w:val="clear" w:color="auto" w:fill="auto"/>
            <w:hideMark/>
          </w:tcPr>
          <w:p w14:paraId="317BB2D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95</w:t>
            </w:r>
          </w:p>
        </w:tc>
        <w:tc>
          <w:tcPr>
            <w:tcW w:w="3118" w:type="dxa"/>
            <w:shd w:val="clear" w:color="auto" w:fill="auto"/>
            <w:vAlign w:val="center"/>
            <w:hideMark/>
          </w:tcPr>
          <w:p w14:paraId="7188ED1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STTP on Open source Technologies in Cyberspace (OTC-2020)</w:t>
            </w:r>
          </w:p>
        </w:tc>
        <w:tc>
          <w:tcPr>
            <w:tcW w:w="2268" w:type="dxa"/>
            <w:shd w:val="clear" w:color="auto" w:fill="auto"/>
            <w:vAlign w:val="center"/>
            <w:hideMark/>
          </w:tcPr>
          <w:p w14:paraId="2CFCAFC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DEEPAK KSHIRSAGAR</w:t>
            </w:r>
          </w:p>
        </w:tc>
        <w:tc>
          <w:tcPr>
            <w:tcW w:w="1843" w:type="dxa"/>
            <w:shd w:val="clear" w:color="auto" w:fill="auto"/>
            <w:hideMark/>
          </w:tcPr>
          <w:p w14:paraId="74EF204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14B73C1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68467707" w14:textId="77777777" w:rsidTr="00B811A6">
        <w:trPr>
          <w:trHeight w:val="567"/>
        </w:trPr>
        <w:tc>
          <w:tcPr>
            <w:tcW w:w="870" w:type="dxa"/>
            <w:shd w:val="clear" w:color="auto" w:fill="auto"/>
            <w:hideMark/>
          </w:tcPr>
          <w:p w14:paraId="201D7ED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96</w:t>
            </w:r>
          </w:p>
        </w:tc>
        <w:tc>
          <w:tcPr>
            <w:tcW w:w="3118" w:type="dxa"/>
            <w:shd w:val="clear" w:color="auto" w:fill="auto"/>
            <w:vAlign w:val="center"/>
            <w:hideMark/>
          </w:tcPr>
          <w:p w14:paraId="2696EAB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STTP on Open source Technologies in Cyberspace (OTC-2020)</w:t>
            </w:r>
          </w:p>
        </w:tc>
        <w:tc>
          <w:tcPr>
            <w:tcW w:w="2268" w:type="dxa"/>
            <w:shd w:val="clear" w:color="auto" w:fill="auto"/>
            <w:vAlign w:val="center"/>
            <w:hideMark/>
          </w:tcPr>
          <w:p w14:paraId="06B78A0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Tanuja P</w:t>
            </w:r>
          </w:p>
        </w:tc>
        <w:tc>
          <w:tcPr>
            <w:tcW w:w="1843" w:type="dxa"/>
            <w:shd w:val="clear" w:color="auto" w:fill="auto"/>
            <w:hideMark/>
          </w:tcPr>
          <w:p w14:paraId="4A37320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4287A15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6DDA6D88" w14:textId="77777777" w:rsidTr="00671A97">
        <w:trPr>
          <w:trHeight w:val="567"/>
        </w:trPr>
        <w:tc>
          <w:tcPr>
            <w:tcW w:w="870" w:type="dxa"/>
            <w:shd w:val="clear" w:color="auto" w:fill="A6A6A6" w:themeFill="background1" w:themeFillShade="A6"/>
          </w:tcPr>
          <w:p w14:paraId="5A51AD17" w14:textId="6FB409FA"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0A6A2E57" w14:textId="68EFBD4B"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2680710F" w14:textId="503DE1A7"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87E21CB" w14:textId="7106A3B9"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09E33E51" w14:textId="26C3EB2B"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3EDB21DA" w14:textId="77777777" w:rsidTr="00B811A6">
        <w:trPr>
          <w:trHeight w:val="567"/>
        </w:trPr>
        <w:tc>
          <w:tcPr>
            <w:tcW w:w="870" w:type="dxa"/>
            <w:shd w:val="clear" w:color="auto" w:fill="auto"/>
            <w:hideMark/>
          </w:tcPr>
          <w:p w14:paraId="7251264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97</w:t>
            </w:r>
          </w:p>
        </w:tc>
        <w:tc>
          <w:tcPr>
            <w:tcW w:w="3118" w:type="dxa"/>
            <w:shd w:val="clear" w:color="auto" w:fill="auto"/>
            <w:vAlign w:val="center"/>
            <w:hideMark/>
          </w:tcPr>
          <w:p w14:paraId="2E3555D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STTP on Open source Technologies in Cyberspace (OTC-2020)</w:t>
            </w:r>
          </w:p>
        </w:tc>
        <w:tc>
          <w:tcPr>
            <w:tcW w:w="2268" w:type="dxa"/>
            <w:shd w:val="clear" w:color="auto" w:fill="auto"/>
            <w:vAlign w:val="center"/>
            <w:hideMark/>
          </w:tcPr>
          <w:p w14:paraId="4F2BFFC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 K Khatavkar</w:t>
            </w:r>
          </w:p>
        </w:tc>
        <w:tc>
          <w:tcPr>
            <w:tcW w:w="1843" w:type="dxa"/>
            <w:shd w:val="clear" w:color="auto" w:fill="auto"/>
            <w:hideMark/>
          </w:tcPr>
          <w:p w14:paraId="6600AF9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27 November 2020</w:t>
            </w:r>
          </w:p>
        </w:tc>
        <w:tc>
          <w:tcPr>
            <w:tcW w:w="2071" w:type="dxa"/>
            <w:shd w:val="clear" w:color="auto" w:fill="auto"/>
            <w:hideMark/>
          </w:tcPr>
          <w:p w14:paraId="435C169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67BC68C7" w14:textId="77777777" w:rsidTr="00B811A6">
        <w:trPr>
          <w:trHeight w:val="567"/>
        </w:trPr>
        <w:tc>
          <w:tcPr>
            <w:tcW w:w="870" w:type="dxa"/>
            <w:shd w:val="clear" w:color="auto" w:fill="auto"/>
            <w:hideMark/>
          </w:tcPr>
          <w:p w14:paraId="77AE8C3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98</w:t>
            </w:r>
          </w:p>
        </w:tc>
        <w:tc>
          <w:tcPr>
            <w:tcW w:w="3118" w:type="dxa"/>
            <w:shd w:val="clear" w:color="auto" w:fill="auto"/>
            <w:hideMark/>
          </w:tcPr>
          <w:p w14:paraId="7E46535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Quantum Artificial Intelligence</w:t>
            </w:r>
          </w:p>
        </w:tc>
        <w:tc>
          <w:tcPr>
            <w:tcW w:w="2268" w:type="dxa"/>
            <w:shd w:val="clear" w:color="auto" w:fill="auto"/>
            <w:hideMark/>
          </w:tcPr>
          <w:p w14:paraId="6AF88C3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Soma Ghosh</w:t>
            </w:r>
          </w:p>
        </w:tc>
        <w:tc>
          <w:tcPr>
            <w:tcW w:w="1843" w:type="dxa"/>
            <w:shd w:val="clear" w:color="auto" w:fill="auto"/>
            <w:hideMark/>
          </w:tcPr>
          <w:p w14:paraId="5C28292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24 to 28 May 2021</w:t>
            </w:r>
          </w:p>
        </w:tc>
        <w:tc>
          <w:tcPr>
            <w:tcW w:w="2071" w:type="dxa"/>
            <w:shd w:val="clear" w:color="auto" w:fill="auto"/>
            <w:hideMark/>
          </w:tcPr>
          <w:p w14:paraId="0BC034F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IIIT-Pune</w:t>
            </w:r>
          </w:p>
        </w:tc>
      </w:tr>
      <w:tr w:rsidR="00671A97" w:rsidRPr="007E02D7" w14:paraId="469E623C" w14:textId="77777777" w:rsidTr="00B811A6">
        <w:trPr>
          <w:trHeight w:val="567"/>
        </w:trPr>
        <w:tc>
          <w:tcPr>
            <w:tcW w:w="870" w:type="dxa"/>
            <w:shd w:val="clear" w:color="auto" w:fill="auto"/>
            <w:hideMark/>
          </w:tcPr>
          <w:p w14:paraId="420C88F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99</w:t>
            </w:r>
          </w:p>
        </w:tc>
        <w:tc>
          <w:tcPr>
            <w:tcW w:w="3118" w:type="dxa"/>
            <w:shd w:val="clear" w:color="auto" w:fill="auto"/>
            <w:hideMark/>
          </w:tcPr>
          <w:p w14:paraId="75EF2A11"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 xml:space="preserve">Certificate Course on DIGITAL TEACHING TECHNIQUES </w:t>
            </w:r>
          </w:p>
        </w:tc>
        <w:tc>
          <w:tcPr>
            <w:tcW w:w="2268" w:type="dxa"/>
            <w:shd w:val="clear" w:color="auto" w:fill="auto"/>
            <w:hideMark/>
          </w:tcPr>
          <w:p w14:paraId="732DD32C"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 xml:space="preserve">Soma Ghosh </w:t>
            </w:r>
          </w:p>
        </w:tc>
        <w:tc>
          <w:tcPr>
            <w:tcW w:w="1843" w:type="dxa"/>
            <w:shd w:val="clear" w:color="auto" w:fill="auto"/>
            <w:hideMark/>
          </w:tcPr>
          <w:p w14:paraId="400B28B5"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9 June to 4 July 2020</w:t>
            </w:r>
          </w:p>
        </w:tc>
        <w:tc>
          <w:tcPr>
            <w:tcW w:w="2071" w:type="dxa"/>
            <w:shd w:val="clear" w:color="auto" w:fill="auto"/>
            <w:hideMark/>
          </w:tcPr>
          <w:p w14:paraId="07258CFC"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ICT Academy</w:t>
            </w:r>
          </w:p>
        </w:tc>
      </w:tr>
      <w:tr w:rsidR="00671A97" w:rsidRPr="007E02D7" w14:paraId="2CBF2264" w14:textId="77777777" w:rsidTr="00B811A6">
        <w:trPr>
          <w:trHeight w:val="434"/>
        </w:trPr>
        <w:tc>
          <w:tcPr>
            <w:tcW w:w="10170" w:type="dxa"/>
            <w:gridSpan w:val="5"/>
            <w:shd w:val="clear" w:color="auto" w:fill="auto"/>
            <w:hideMark/>
          </w:tcPr>
          <w:p w14:paraId="452B649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b/>
                <w:sz w:val="22"/>
                <w:szCs w:val="22"/>
              </w:rPr>
              <w:t>Department of Electrical Engineering</w:t>
            </w:r>
          </w:p>
        </w:tc>
      </w:tr>
      <w:tr w:rsidR="00671A97" w:rsidRPr="007E02D7" w14:paraId="566A4428" w14:textId="77777777" w:rsidTr="00B811A6">
        <w:trPr>
          <w:trHeight w:val="567"/>
        </w:trPr>
        <w:tc>
          <w:tcPr>
            <w:tcW w:w="870" w:type="dxa"/>
            <w:shd w:val="clear" w:color="auto" w:fill="auto"/>
            <w:hideMark/>
          </w:tcPr>
          <w:p w14:paraId="3B9723E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100</w:t>
            </w:r>
          </w:p>
        </w:tc>
        <w:tc>
          <w:tcPr>
            <w:tcW w:w="3118" w:type="dxa"/>
            <w:shd w:val="clear" w:color="auto" w:fill="auto"/>
            <w:hideMark/>
          </w:tcPr>
          <w:p w14:paraId="30484881"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FICCI Future-X Professional Development Program</w:t>
            </w:r>
          </w:p>
        </w:tc>
        <w:tc>
          <w:tcPr>
            <w:tcW w:w="2268" w:type="dxa"/>
            <w:shd w:val="clear" w:color="auto" w:fill="auto"/>
            <w:hideMark/>
          </w:tcPr>
          <w:p w14:paraId="60124791"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P. Ghanegaonkar</w:t>
            </w:r>
          </w:p>
        </w:tc>
        <w:tc>
          <w:tcPr>
            <w:tcW w:w="1843" w:type="dxa"/>
            <w:shd w:val="clear" w:color="auto" w:fill="auto"/>
            <w:hideMark/>
          </w:tcPr>
          <w:p w14:paraId="38506330"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15 to 19 June 2020</w:t>
            </w:r>
          </w:p>
        </w:tc>
        <w:tc>
          <w:tcPr>
            <w:tcW w:w="2071" w:type="dxa"/>
            <w:shd w:val="clear" w:color="auto" w:fill="auto"/>
            <w:hideMark/>
          </w:tcPr>
          <w:p w14:paraId="7EF9F64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2) FICCI India (Virtual Mode)</w:t>
            </w:r>
          </w:p>
        </w:tc>
      </w:tr>
      <w:tr w:rsidR="00671A97" w:rsidRPr="007E02D7" w14:paraId="14A6B859" w14:textId="77777777" w:rsidTr="00B811A6">
        <w:trPr>
          <w:trHeight w:val="567"/>
        </w:trPr>
        <w:tc>
          <w:tcPr>
            <w:tcW w:w="870" w:type="dxa"/>
            <w:shd w:val="clear" w:color="auto" w:fill="auto"/>
            <w:hideMark/>
          </w:tcPr>
          <w:p w14:paraId="45C5934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101</w:t>
            </w:r>
          </w:p>
        </w:tc>
        <w:tc>
          <w:tcPr>
            <w:tcW w:w="3118" w:type="dxa"/>
            <w:shd w:val="clear" w:color="auto" w:fill="auto"/>
            <w:hideMark/>
          </w:tcPr>
          <w:p w14:paraId="47AF5E4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ATAL FDP on Renewable Energy Integration and Energy Storage</w:t>
            </w:r>
          </w:p>
        </w:tc>
        <w:tc>
          <w:tcPr>
            <w:tcW w:w="2268" w:type="dxa"/>
            <w:shd w:val="clear" w:color="auto" w:fill="auto"/>
            <w:hideMark/>
          </w:tcPr>
          <w:p w14:paraId="2DC0F468"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P. Ghanegaonkar</w:t>
            </w:r>
          </w:p>
        </w:tc>
        <w:tc>
          <w:tcPr>
            <w:tcW w:w="1843" w:type="dxa"/>
            <w:shd w:val="clear" w:color="auto" w:fill="auto"/>
            <w:hideMark/>
          </w:tcPr>
          <w:p w14:paraId="5E6D041C"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21 to 25 September 2020</w:t>
            </w:r>
          </w:p>
        </w:tc>
        <w:tc>
          <w:tcPr>
            <w:tcW w:w="2071" w:type="dxa"/>
            <w:shd w:val="clear" w:color="auto" w:fill="auto"/>
            <w:hideMark/>
          </w:tcPr>
          <w:p w14:paraId="1743873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COE, Pune (Virtual Mode)</w:t>
            </w:r>
          </w:p>
        </w:tc>
      </w:tr>
      <w:tr w:rsidR="00671A97" w:rsidRPr="007E02D7" w14:paraId="395B7345" w14:textId="77777777" w:rsidTr="00B811A6">
        <w:trPr>
          <w:trHeight w:val="567"/>
        </w:trPr>
        <w:tc>
          <w:tcPr>
            <w:tcW w:w="870" w:type="dxa"/>
            <w:shd w:val="clear" w:color="auto" w:fill="auto"/>
            <w:hideMark/>
          </w:tcPr>
          <w:p w14:paraId="5AFAFBB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102</w:t>
            </w:r>
          </w:p>
        </w:tc>
        <w:tc>
          <w:tcPr>
            <w:tcW w:w="3118" w:type="dxa"/>
            <w:shd w:val="clear" w:color="auto" w:fill="auto"/>
            <w:hideMark/>
          </w:tcPr>
          <w:p w14:paraId="6998271F"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MHRD Sponsored Energy audit for Smart Grid</w:t>
            </w:r>
          </w:p>
        </w:tc>
        <w:tc>
          <w:tcPr>
            <w:tcW w:w="2268" w:type="dxa"/>
            <w:shd w:val="clear" w:color="auto" w:fill="auto"/>
            <w:hideMark/>
          </w:tcPr>
          <w:p w14:paraId="0D21C993"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S. P. Ghanegaonkar</w:t>
            </w:r>
          </w:p>
        </w:tc>
        <w:tc>
          <w:tcPr>
            <w:tcW w:w="1843" w:type="dxa"/>
            <w:shd w:val="clear" w:color="auto" w:fill="auto"/>
            <w:hideMark/>
          </w:tcPr>
          <w:p w14:paraId="643EC2CC"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30 November to 4 December 2020</w:t>
            </w:r>
          </w:p>
        </w:tc>
        <w:tc>
          <w:tcPr>
            <w:tcW w:w="2071" w:type="dxa"/>
            <w:shd w:val="clear" w:color="auto" w:fill="auto"/>
            <w:hideMark/>
          </w:tcPr>
          <w:p w14:paraId="56C4075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IIT Roorkee (Virtual Mode)</w:t>
            </w:r>
          </w:p>
        </w:tc>
      </w:tr>
      <w:tr w:rsidR="00671A97" w:rsidRPr="007E02D7" w14:paraId="15C74B0C" w14:textId="77777777" w:rsidTr="00B811A6">
        <w:trPr>
          <w:trHeight w:val="567"/>
        </w:trPr>
        <w:tc>
          <w:tcPr>
            <w:tcW w:w="870" w:type="dxa"/>
            <w:shd w:val="clear" w:color="auto" w:fill="auto"/>
            <w:hideMark/>
          </w:tcPr>
          <w:p w14:paraId="0461FAE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103</w:t>
            </w:r>
          </w:p>
        </w:tc>
        <w:tc>
          <w:tcPr>
            <w:tcW w:w="3118" w:type="dxa"/>
            <w:shd w:val="clear" w:color="auto" w:fill="auto"/>
            <w:hideMark/>
          </w:tcPr>
          <w:p w14:paraId="3DE34BC8"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53DF05A8"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S. P. Ghanegaonkar</w:t>
            </w:r>
          </w:p>
        </w:tc>
        <w:tc>
          <w:tcPr>
            <w:tcW w:w="1843" w:type="dxa"/>
            <w:shd w:val="clear" w:color="auto" w:fill="auto"/>
            <w:hideMark/>
          </w:tcPr>
          <w:p w14:paraId="2DE8DB3E"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592FB1D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5800E9BC" w14:textId="77777777" w:rsidTr="00B811A6">
        <w:trPr>
          <w:trHeight w:val="567"/>
        </w:trPr>
        <w:tc>
          <w:tcPr>
            <w:tcW w:w="870" w:type="dxa"/>
            <w:shd w:val="clear" w:color="auto" w:fill="auto"/>
            <w:hideMark/>
          </w:tcPr>
          <w:p w14:paraId="1996C41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104</w:t>
            </w:r>
          </w:p>
        </w:tc>
        <w:tc>
          <w:tcPr>
            <w:tcW w:w="3118" w:type="dxa"/>
            <w:shd w:val="clear" w:color="auto" w:fill="auto"/>
            <w:hideMark/>
          </w:tcPr>
          <w:p w14:paraId="47ED205C"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FICCI Future-X Professional Development Program</w:t>
            </w:r>
          </w:p>
        </w:tc>
        <w:tc>
          <w:tcPr>
            <w:tcW w:w="2268" w:type="dxa"/>
            <w:shd w:val="clear" w:color="auto" w:fill="auto"/>
            <w:hideMark/>
          </w:tcPr>
          <w:p w14:paraId="6EFF553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 N. Pande</w:t>
            </w:r>
          </w:p>
        </w:tc>
        <w:tc>
          <w:tcPr>
            <w:tcW w:w="1843" w:type="dxa"/>
            <w:shd w:val="clear" w:color="auto" w:fill="auto"/>
            <w:hideMark/>
          </w:tcPr>
          <w:p w14:paraId="547613F9"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15 to  19 June 2020</w:t>
            </w:r>
          </w:p>
        </w:tc>
        <w:tc>
          <w:tcPr>
            <w:tcW w:w="2071" w:type="dxa"/>
            <w:shd w:val="clear" w:color="auto" w:fill="auto"/>
            <w:hideMark/>
          </w:tcPr>
          <w:p w14:paraId="50E91963"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FICCI India</w:t>
            </w:r>
          </w:p>
          <w:p w14:paraId="197FD451"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(Virtual Mode)</w:t>
            </w:r>
          </w:p>
        </w:tc>
      </w:tr>
      <w:tr w:rsidR="00671A97" w:rsidRPr="007E02D7" w14:paraId="75D3B762" w14:textId="77777777" w:rsidTr="00B811A6">
        <w:trPr>
          <w:trHeight w:val="567"/>
        </w:trPr>
        <w:tc>
          <w:tcPr>
            <w:tcW w:w="870" w:type="dxa"/>
            <w:shd w:val="clear" w:color="auto" w:fill="auto"/>
            <w:hideMark/>
          </w:tcPr>
          <w:p w14:paraId="3613C7F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105</w:t>
            </w:r>
          </w:p>
        </w:tc>
        <w:tc>
          <w:tcPr>
            <w:tcW w:w="3118" w:type="dxa"/>
            <w:shd w:val="clear" w:color="auto" w:fill="auto"/>
            <w:hideMark/>
          </w:tcPr>
          <w:p w14:paraId="2FEBDD9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06A10243"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Anish Salvi</w:t>
            </w:r>
          </w:p>
        </w:tc>
        <w:tc>
          <w:tcPr>
            <w:tcW w:w="1843" w:type="dxa"/>
            <w:shd w:val="clear" w:color="auto" w:fill="auto"/>
            <w:hideMark/>
          </w:tcPr>
          <w:p w14:paraId="69E08959"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6602005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3223324C" w14:textId="77777777" w:rsidTr="00B811A6">
        <w:trPr>
          <w:trHeight w:val="567"/>
        </w:trPr>
        <w:tc>
          <w:tcPr>
            <w:tcW w:w="870" w:type="dxa"/>
            <w:shd w:val="clear" w:color="auto" w:fill="auto"/>
            <w:hideMark/>
          </w:tcPr>
          <w:p w14:paraId="562F2A2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106</w:t>
            </w:r>
          </w:p>
        </w:tc>
        <w:tc>
          <w:tcPr>
            <w:tcW w:w="3118" w:type="dxa"/>
            <w:shd w:val="clear" w:color="auto" w:fill="auto"/>
            <w:hideMark/>
          </w:tcPr>
          <w:p w14:paraId="6A7013D2"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ATAL FDP on Renewable Energy Integration and Energy Storage</w:t>
            </w:r>
          </w:p>
        </w:tc>
        <w:tc>
          <w:tcPr>
            <w:tcW w:w="2268" w:type="dxa"/>
            <w:shd w:val="clear" w:color="auto" w:fill="auto"/>
            <w:hideMark/>
          </w:tcPr>
          <w:p w14:paraId="68B54557"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R. T. Ugale</w:t>
            </w:r>
          </w:p>
        </w:tc>
        <w:tc>
          <w:tcPr>
            <w:tcW w:w="1843" w:type="dxa"/>
            <w:shd w:val="clear" w:color="auto" w:fill="auto"/>
            <w:hideMark/>
          </w:tcPr>
          <w:p w14:paraId="0D320395"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21 to 25 September 2020</w:t>
            </w:r>
          </w:p>
        </w:tc>
        <w:tc>
          <w:tcPr>
            <w:tcW w:w="2071" w:type="dxa"/>
            <w:shd w:val="clear" w:color="auto" w:fill="auto"/>
            <w:hideMark/>
          </w:tcPr>
          <w:p w14:paraId="52C030F6"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COE, Pune (Virtual Mode)</w:t>
            </w:r>
          </w:p>
        </w:tc>
      </w:tr>
      <w:tr w:rsidR="00671A97" w:rsidRPr="007E02D7" w14:paraId="63A7E327" w14:textId="77777777" w:rsidTr="00B811A6">
        <w:trPr>
          <w:trHeight w:val="567"/>
        </w:trPr>
        <w:tc>
          <w:tcPr>
            <w:tcW w:w="870" w:type="dxa"/>
            <w:shd w:val="clear" w:color="auto" w:fill="auto"/>
            <w:hideMark/>
          </w:tcPr>
          <w:p w14:paraId="0B4D5AC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107</w:t>
            </w:r>
          </w:p>
        </w:tc>
        <w:tc>
          <w:tcPr>
            <w:tcW w:w="3118" w:type="dxa"/>
            <w:shd w:val="clear" w:color="auto" w:fill="auto"/>
            <w:hideMark/>
          </w:tcPr>
          <w:p w14:paraId="31A0AE4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7C4BC5A4"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 V. Tare</w:t>
            </w:r>
          </w:p>
        </w:tc>
        <w:tc>
          <w:tcPr>
            <w:tcW w:w="1843" w:type="dxa"/>
            <w:shd w:val="clear" w:color="auto" w:fill="auto"/>
            <w:hideMark/>
          </w:tcPr>
          <w:p w14:paraId="01EA2695"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0ED6DB4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1946FA6D" w14:textId="77777777" w:rsidTr="00B811A6">
        <w:trPr>
          <w:trHeight w:val="567"/>
        </w:trPr>
        <w:tc>
          <w:tcPr>
            <w:tcW w:w="870" w:type="dxa"/>
            <w:shd w:val="clear" w:color="auto" w:fill="auto"/>
            <w:hideMark/>
          </w:tcPr>
          <w:p w14:paraId="3AC2394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108</w:t>
            </w:r>
          </w:p>
        </w:tc>
        <w:tc>
          <w:tcPr>
            <w:tcW w:w="3118" w:type="dxa"/>
            <w:shd w:val="clear" w:color="auto" w:fill="auto"/>
            <w:hideMark/>
          </w:tcPr>
          <w:p w14:paraId="481BC756"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6CBAFBB7"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V. Unde</w:t>
            </w:r>
          </w:p>
        </w:tc>
        <w:tc>
          <w:tcPr>
            <w:tcW w:w="1843" w:type="dxa"/>
            <w:shd w:val="clear" w:color="auto" w:fill="auto"/>
            <w:hideMark/>
          </w:tcPr>
          <w:p w14:paraId="5C5794A3"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26EE267B"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1649A16A" w14:textId="77777777" w:rsidTr="00B811A6">
        <w:trPr>
          <w:trHeight w:val="567"/>
        </w:trPr>
        <w:tc>
          <w:tcPr>
            <w:tcW w:w="870" w:type="dxa"/>
            <w:shd w:val="clear" w:color="auto" w:fill="auto"/>
            <w:hideMark/>
          </w:tcPr>
          <w:p w14:paraId="5301F4D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109</w:t>
            </w:r>
          </w:p>
        </w:tc>
        <w:tc>
          <w:tcPr>
            <w:tcW w:w="3118" w:type="dxa"/>
            <w:shd w:val="clear" w:color="auto" w:fill="auto"/>
            <w:hideMark/>
          </w:tcPr>
          <w:p w14:paraId="0D1B0D17"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61D1E02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 xml:space="preserve"> Sadhana. V. Jadhav</w:t>
            </w:r>
          </w:p>
        </w:tc>
        <w:tc>
          <w:tcPr>
            <w:tcW w:w="1843" w:type="dxa"/>
            <w:shd w:val="clear" w:color="auto" w:fill="auto"/>
            <w:hideMark/>
          </w:tcPr>
          <w:p w14:paraId="4B9220B9"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3FFE352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w:t>
            </w:r>
          </w:p>
        </w:tc>
      </w:tr>
      <w:tr w:rsidR="00671A97" w:rsidRPr="007E02D7" w14:paraId="3341FB50" w14:textId="77777777" w:rsidTr="00B811A6">
        <w:trPr>
          <w:trHeight w:val="567"/>
        </w:trPr>
        <w:tc>
          <w:tcPr>
            <w:tcW w:w="870" w:type="dxa"/>
            <w:shd w:val="clear" w:color="auto" w:fill="auto"/>
            <w:hideMark/>
          </w:tcPr>
          <w:p w14:paraId="21C2123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110</w:t>
            </w:r>
          </w:p>
        </w:tc>
        <w:tc>
          <w:tcPr>
            <w:tcW w:w="3118" w:type="dxa"/>
            <w:shd w:val="clear" w:color="auto" w:fill="auto"/>
            <w:hideMark/>
          </w:tcPr>
          <w:p w14:paraId="2D426083"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667D5DD3" w14:textId="77777777" w:rsidR="00671A97" w:rsidRPr="007E02D7" w:rsidRDefault="00671A97" w:rsidP="00671A97">
            <w:pPr>
              <w:spacing w:after="0" w:line="240" w:lineRule="auto"/>
              <w:rPr>
                <w:rFonts w:ascii="Arial" w:eastAsia="Arial" w:hAnsi="Arial" w:cs="Arial"/>
                <w:szCs w:val="22"/>
              </w:rPr>
            </w:pPr>
            <w:r w:rsidRPr="007E02D7">
              <w:rPr>
                <w:rFonts w:ascii="Arial" w:hAnsi="Arial" w:cs="Arial"/>
                <w:szCs w:val="22"/>
              </w:rPr>
              <w:t>S. S. Dambhare</w:t>
            </w:r>
          </w:p>
        </w:tc>
        <w:tc>
          <w:tcPr>
            <w:tcW w:w="1843" w:type="dxa"/>
            <w:shd w:val="clear" w:color="auto" w:fill="auto"/>
            <w:hideMark/>
          </w:tcPr>
          <w:p w14:paraId="7285587E"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00A0C8BF"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5EB386F3" w14:textId="77777777" w:rsidTr="00B811A6">
        <w:trPr>
          <w:trHeight w:val="567"/>
        </w:trPr>
        <w:tc>
          <w:tcPr>
            <w:tcW w:w="870" w:type="dxa"/>
            <w:shd w:val="clear" w:color="auto" w:fill="auto"/>
            <w:hideMark/>
          </w:tcPr>
          <w:p w14:paraId="0553013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111</w:t>
            </w:r>
          </w:p>
        </w:tc>
        <w:tc>
          <w:tcPr>
            <w:tcW w:w="3118" w:type="dxa"/>
            <w:shd w:val="clear" w:color="auto" w:fill="auto"/>
            <w:hideMark/>
          </w:tcPr>
          <w:p w14:paraId="5C61343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181DE74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M. D. Bagewadi</w:t>
            </w:r>
          </w:p>
        </w:tc>
        <w:tc>
          <w:tcPr>
            <w:tcW w:w="1843" w:type="dxa"/>
            <w:shd w:val="clear" w:color="auto" w:fill="auto"/>
            <w:hideMark/>
          </w:tcPr>
          <w:p w14:paraId="4E3E9284"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5187B83B"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7CBF0B4A" w14:textId="77777777" w:rsidTr="00B811A6">
        <w:trPr>
          <w:trHeight w:val="567"/>
        </w:trPr>
        <w:tc>
          <w:tcPr>
            <w:tcW w:w="870" w:type="dxa"/>
            <w:shd w:val="clear" w:color="auto" w:fill="auto"/>
            <w:hideMark/>
          </w:tcPr>
          <w:p w14:paraId="284CF81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112</w:t>
            </w:r>
          </w:p>
        </w:tc>
        <w:tc>
          <w:tcPr>
            <w:tcW w:w="3118" w:type="dxa"/>
            <w:shd w:val="clear" w:color="auto" w:fill="auto"/>
            <w:hideMark/>
          </w:tcPr>
          <w:p w14:paraId="2BD7303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FDP on Advanced Power System Protection</w:t>
            </w:r>
          </w:p>
        </w:tc>
        <w:tc>
          <w:tcPr>
            <w:tcW w:w="2268" w:type="dxa"/>
            <w:shd w:val="clear" w:color="auto" w:fill="auto"/>
            <w:hideMark/>
          </w:tcPr>
          <w:p w14:paraId="7961E3A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U. M. Mate</w:t>
            </w:r>
          </w:p>
        </w:tc>
        <w:tc>
          <w:tcPr>
            <w:tcW w:w="1843" w:type="dxa"/>
            <w:shd w:val="clear" w:color="auto" w:fill="auto"/>
            <w:hideMark/>
          </w:tcPr>
          <w:p w14:paraId="3B687668"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1 to 5 December 2020</w:t>
            </w:r>
          </w:p>
        </w:tc>
        <w:tc>
          <w:tcPr>
            <w:tcW w:w="2071" w:type="dxa"/>
            <w:shd w:val="clear" w:color="auto" w:fill="auto"/>
            <w:hideMark/>
          </w:tcPr>
          <w:p w14:paraId="319358B6"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COE, Pune (Virtual Mode)</w:t>
            </w:r>
          </w:p>
        </w:tc>
      </w:tr>
      <w:tr w:rsidR="00671A97" w:rsidRPr="007E02D7" w14:paraId="122A6C71" w14:textId="77777777" w:rsidTr="00B811A6">
        <w:trPr>
          <w:trHeight w:val="567"/>
        </w:trPr>
        <w:tc>
          <w:tcPr>
            <w:tcW w:w="870" w:type="dxa"/>
            <w:shd w:val="clear" w:color="auto" w:fill="auto"/>
            <w:hideMark/>
          </w:tcPr>
          <w:p w14:paraId="4821198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113</w:t>
            </w:r>
          </w:p>
        </w:tc>
        <w:tc>
          <w:tcPr>
            <w:tcW w:w="3118" w:type="dxa"/>
            <w:shd w:val="clear" w:color="auto" w:fill="auto"/>
            <w:hideMark/>
          </w:tcPr>
          <w:p w14:paraId="38DD55C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1E3108FE"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U. M. Mate</w:t>
            </w:r>
          </w:p>
        </w:tc>
        <w:tc>
          <w:tcPr>
            <w:tcW w:w="1843" w:type="dxa"/>
            <w:shd w:val="clear" w:color="auto" w:fill="auto"/>
            <w:hideMark/>
          </w:tcPr>
          <w:p w14:paraId="5A32AD3F"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652D33D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03CA3E1C" w14:textId="77777777" w:rsidTr="00671A97">
        <w:trPr>
          <w:trHeight w:val="567"/>
        </w:trPr>
        <w:tc>
          <w:tcPr>
            <w:tcW w:w="870" w:type="dxa"/>
            <w:shd w:val="clear" w:color="auto" w:fill="A6A6A6" w:themeFill="background1" w:themeFillShade="A6"/>
          </w:tcPr>
          <w:p w14:paraId="5B918A98" w14:textId="346331AE"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797EC48E" w14:textId="5C75A8AA" w:rsidR="00671A97" w:rsidRPr="007E02D7" w:rsidRDefault="00671A97" w:rsidP="00671A97">
            <w:pPr>
              <w:spacing w:after="0" w:line="240" w:lineRule="auto"/>
              <w:rPr>
                <w:rFonts w:ascii="Arial" w:eastAsia="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F47658A" w14:textId="28D47466" w:rsidR="00671A97" w:rsidRPr="007E02D7" w:rsidRDefault="00671A97" w:rsidP="00671A97">
            <w:pPr>
              <w:spacing w:after="0" w:line="240" w:lineRule="auto"/>
              <w:rPr>
                <w:rFonts w:ascii="Arial" w:eastAsia="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410F0C9D" w14:textId="79824372" w:rsidR="00671A97" w:rsidRPr="007E02D7" w:rsidRDefault="00671A97" w:rsidP="00671A97">
            <w:pPr>
              <w:widowControl w:val="0"/>
              <w:spacing w:after="0" w:line="240" w:lineRule="auto"/>
              <w:rPr>
                <w:rFonts w:ascii="Arial" w:eastAsia="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7963C6B0" w14:textId="156256D1" w:rsidR="00671A97" w:rsidRPr="007E02D7" w:rsidRDefault="00671A97" w:rsidP="00671A97">
            <w:pPr>
              <w:spacing w:after="0" w:line="240" w:lineRule="auto"/>
              <w:rPr>
                <w:rFonts w:ascii="Arial" w:eastAsia="Arial" w:hAnsi="Arial" w:cs="Arial"/>
                <w:szCs w:val="22"/>
              </w:rPr>
            </w:pPr>
            <w:r w:rsidRPr="007E02D7">
              <w:rPr>
                <w:rFonts w:ascii="Arial" w:hAnsi="Arial" w:cs="Arial"/>
                <w:b/>
                <w:szCs w:val="22"/>
              </w:rPr>
              <w:t>Venue</w:t>
            </w:r>
          </w:p>
        </w:tc>
      </w:tr>
      <w:tr w:rsidR="00671A97" w:rsidRPr="007E02D7" w14:paraId="5E29B9D6" w14:textId="77777777" w:rsidTr="00B811A6">
        <w:trPr>
          <w:trHeight w:val="567"/>
        </w:trPr>
        <w:tc>
          <w:tcPr>
            <w:tcW w:w="870" w:type="dxa"/>
            <w:shd w:val="clear" w:color="auto" w:fill="auto"/>
            <w:hideMark/>
          </w:tcPr>
          <w:p w14:paraId="008EDA6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114</w:t>
            </w:r>
          </w:p>
        </w:tc>
        <w:tc>
          <w:tcPr>
            <w:tcW w:w="3118" w:type="dxa"/>
            <w:shd w:val="clear" w:color="auto" w:fill="auto"/>
            <w:hideMark/>
          </w:tcPr>
          <w:p w14:paraId="035D99D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ATAL FDP on Renewable Energy Integration and Energy Storage</w:t>
            </w:r>
          </w:p>
        </w:tc>
        <w:tc>
          <w:tcPr>
            <w:tcW w:w="2268" w:type="dxa"/>
            <w:shd w:val="clear" w:color="auto" w:fill="auto"/>
            <w:hideMark/>
          </w:tcPr>
          <w:p w14:paraId="38E32FE3"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U. M. Mate</w:t>
            </w:r>
          </w:p>
        </w:tc>
        <w:tc>
          <w:tcPr>
            <w:tcW w:w="1843" w:type="dxa"/>
            <w:shd w:val="clear" w:color="auto" w:fill="auto"/>
            <w:hideMark/>
          </w:tcPr>
          <w:p w14:paraId="7EB0DC94"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21 to 25 September 2020</w:t>
            </w:r>
          </w:p>
        </w:tc>
        <w:tc>
          <w:tcPr>
            <w:tcW w:w="2071" w:type="dxa"/>
            <w:shd w:val="clear" w:color="auto" w:fill="auto"/>
            <w:hideMark/>
          </w:tcPr>
          <w:p w14:paraId="620B14CC"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COE, Pune (Virtual Mode)</w:t>
            </w:r>
          </w:p>
        </w:tc>
      </w:tr>
      <w:tr w:rsidR="00671A97" w:rsidRPr="007E02D7" w14:paraId="6D8421D6" w14:textId="77777777" w:rsidTr="00B811A6">
        <w:trPr>
          <w:trHeight w:val="567"/>
        </w:trPr>
        <w:tc>
          <w:tcPr>
            <w:tcW w:w="870" w:type="dxa"/>
            <w:shd w:val="clear" w:color="auto" w:fill="auto"/>
            <w:hideMark/>
          </w:tcPr>
          <w:p w14:paraId="01CB3DE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115</w:t>
            </w:r>
          </w:p>
        </w:tc>
        <w:tc>
          <w:tcPr>
            <w:tcW w:w="3118" w:type="dxa"/>
            <w:shd w:val="clear" w:color="auto" w:fill="auto"/>
            <w:hideMark/>
          </w:tcPr>
          <w:p w14:paraId="6D11B33B"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5B15DE1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M. Kakade</w:t>
            </w:r>
          </w:p>
        </w:tc>
        <w:tc>
          <w:tcPr>
            <w:tcW w:w="1843" w:type="dxa"/>
            <w:shd w:val="clear" w:color="auto" w:fill="auto"/>
            <w:hideMark/>
          </w:tcPr>
          <w:p w14:paraId="70F6DCDE"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498424C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3A802D10" w14:textId="77777777" w:rsidTr="00B811A6">
        <w:trPr>
          <w:trHeight w:val="567"/>
        </w:trPr>
        <w:tc>
          <w:tcPr>
            <w:tcW w:w="870" w:type="dxa"/>
            <w:shd w:val="clear" w:color="auto" w:fill="auto"/>
            <w:hideMark/>
          </w:tcPr>
          <w:p w14:paraId="0113016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116</w:t>
            </w:r>
          </w:p>
        </w:tc>
        <w:tc>
          <w:tcPr>
            <w:tcW w:w="3118" w:type="dxa"/>
            <w:shd w:val="clear" w:color="auto" w:fill="auto"/>
            <w:hideMark/>
          </w:tcPr>
          <w:p w14:paraId="5128E32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Artificial Intelligence And Machine Learning</w:t>
            </w:r>
          </w:p>
        </w:tc>
        <w:tc>
          <w:tcPr>
            <w:tcW w:w="2268" w:type="dxa"/>
            <w:shd w:val="clear" w:color="auto" w:fill="auto"/>
            <w:hideMark/>
          </w:tcPr>
          <w:p w14:paraId="289ED46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M. Kakade</w:t>
            </w:r>
          </w:p>
        </w:tc>
        <w:tc>
          <w:tcPr>
            <w:tcW w:w="1843" w:type="dxa"/>
            <w:shd w:val="clear" w:color="auto" w:fill="auto"/>
            <w:hideMark/>
          </w:tcPr>
          <w:p w14:paraId="7047C0DE"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7 to 17 December 2020</w:t>
            </w:r>
          </w:p>
        </w:tc>
        <w:tc>
          <w:tcPr>
            <w:tcW w:w="2071" w:type="dxa"/>
            <w:shd w:val="clear" w:color="auto" w:fill="auto"/>
            <w:hideMark/>
          </w:tcPr>
          <w:p w14:paraId="0BBF071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IIT Indore  (Virtual Mode)</w:t>
            </w:r>
          </w:p>
        </w:tc>
      </w:tr>
      <w:tr w:rsidR="00671A97" w:rsidRPr="007E02D7" w14:paraId="6105DD22" w14:textId="77777777" w:rsidTr="00B811A6">
        <w:trPr>
          <w:trHeight w:val="567"/>
        </w:trPr>
        <w:tc>
          <w:tcPr>
            <w:tcW w:w="870" w:type="dxa"/>
            <w:shd w:val="clear" w:color="auto" w:fill="auto"/>
            <w:hideMark/>
          </w:tcPr>
          <w:p w14:paraId="624D96A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117</w:t>
            </w:r>
          </w:p>
        </w:tc>
        <w:tc>
          <w:tcPr>
            <w:tcW w:w="3118" w:type="dxa"/>
            <w:shd w:val="clear" w:color="auto" w:fill="auto"/>
            <w:hideMark/>
          </w:tcPr>
          <w:p w14:paraId="559873D5"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Awareness Webinar on Outcome Based Education and Accreditation</w:t>
            </w:r>
          </w:p>
        </w:tc>
        <w:tc>
          <w:tcPr>
            <w:tcW w:w="2268" w:type="dxa"/>
            <w:shd w:val="clear" w:color="auto" w:fill="auto"/>
            <w:hideMark/>
          </w:tcPr>
          <w:p w14:paraId="54A087F2"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M. Kakade</w:t>
            </w:r>
          </w:p>
        </w:tc>
        <w:tc>
          <w:tcPr>
            <w:tcW w:w="1843" w:type="dxa"/>
            <w:shd w:val="clear" w:color="auto" w:fill="auto"/>
            <w:hideMark/>
          </w:tcPr>
          <w:p w14:paraId="2D8C3963"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November 2020</w:t>
            </w:r>
          </w:p>
        </w:tc>
        <w:tc>
          <w:tcPr>
            <w:tcW w:w="2071" w:type="dxa"/>
            <w:shd w:val="clear" w:color="auto" w:fill="auto"/>
            <w:hideMark/>
          </w:tcPr>
          <w:p w14:paraId="77826912"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AICTE (Virtual Mode)</w:t>
            </w:r>
          </w:p>
        </w:tc>
      </w:tr>
      <w:tr w:rsidR="00671A97" w:rsidRPr="007E02D7" w14:paraId="48A1C7D4" w14:textId="77777777" w:rsidTr="00B811A6">
        <w:trPr>
          <w:trHeight w:val="567"/>
        </w:trPr>
        <w:tc>
          <w:tcPr>
            <w:tcW w:w="870" w:type="dxa"/>
            <w:shd w:val="clear" w:color="auto" w:fill="auto"/>
            <w:hideMark/>
          </w:tcPr>
          <w:p w14:paraId="39015C7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118</w:t>
            </w:r>
          </w:p>
        </w:tc>
        <w:tc>
          <w:tcPr>
            <w:tcW w:w="3118" w:type="dxa"/>
            <w:shd w:val="clear" w:color="auto" w:fill="auto"/>
            <w:hideMark/>
          </w:tcPr>
          <w:p w14:paraId="0444DF0E"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GPU Computing</w:t>
            </w:r>
          </w:p>
        </w:tc>
        <w:tc>
          <w:tcPr>
            <w:tcW w:w="2268" w:type="dxa"/>
            <w:shd w:val="clear" w:color="auto" w:fill="auto"/>
            <w:hideMark/>
          </w:tcPr>
          <w:p w14:paraId="612DDAC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M. Kakade</w:t>
            </w:r>
          </w:p>
        </w:tc>
        <w:tc>
          <w:tcPr>
            <w:tcW w:w="1843" w:type="dxa"/>
            <w:shd w:val="clear" w:color="auto" w:fill="auto"/>
            <w:hideMark/>
          </w:tcPr>
          <w:p w14:paraId="372FC596"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3EBBE08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VIT, Pune  (Virtual Mode)</w:t>
            </w:r>
          </w:p>
        </w:tc>
      </w:tr>
      <w:tr w:rsidR="00671A97" w:rsidRPr="007E02D7" w14:paraId="1DEC7B8E" w14:textId="77777777" w:rsidTr="00B811A6">
        <w:trPr>
          <w:trHeight w:val="567"/>
        </w:trPr>
        <w:tc>
          <w:tcPr>
            <w:tcW w:w="870" w:type="dxa"/>
            <w:shd w:val="clear" w:color="auto" w:fill="auto"/>
            <w:hideMark/>
          </w:tcPr>
          <w:p w14:paraId="017BE49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119</w:t>
            </w:r>
          </w:p>
        </w:tc>
        <w:tc>
          <w:tcPr>
            <w:tcW w:w="3118" w:type="dxa"/>
            <w:shd w:val="clear" w:color="auto" w:fill="auto"/>
            <w:hideMark/>
          </w:tcPr>
          <w:p w14:paraId="08FE114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15E9E47B"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 B. Bhole</w:t>
            </w:r>
          </w:p>
        </w:tc>
        <w:tc>
          <w:tcPr>
            <w:tcW w:w="1843" w:type="dxa"/>
            <w:shd w:val="clear" w:color="auto" w:fill="auto"/>
            <w:hideMark/>
          </w:tcPr>
          <w:p w14:paraId="48EF022F"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1433AFD0"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  (Virtual Mode)</w:t>
            </w:r>
          </w:p>
        </w:tc>
      </w:tr>
      <w:tr w:rsidR="00671A97" w:rsidRPr="007E02D7" w14:paraId="7B0F9ED6" w14:textId="77777777" w:rsidTr="00B811A6">
        <w:trPr>
          <w:trHeight w:val="567"/>
        </w:trPr>
        <w:tc>
          <w:tcPr>
            <w:tcW w:w="870" w:type="dxa"/>
            <w:shd w:val="clear" w:color="auto" w:fill="auto"/>
            <w:hideMark/>
          </w:tcPr>
          <w:p w14:paraId="144CCAE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120</w:t>
            </w:r>
          </w:p>
        </w:tc>
        <w:tc>
          <w:tcPr>
            <w:tcW w:w="3118" w:type="dxa"/>
            <w:shd w:val="clear" w:color="auto" w:fill="auto"/>
            <w:hideMark/>
          </w:tcPr>
          <w:p w14:paraId="611000D7"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Research initiatives in advance control System</w:t>
            </w:r>
          </w:p>
        </w:tc>
        <w:tc>
          <w:tcPr>
            <w:tcW w:w="2268" w:type="dxa"/>
            <w:shd w:val="clear" w:color="auto" w:fill="auto"/>
            <w:hideMark/>
          </w:tcPr>
          <w:p w14:paraId="3DFD0F8C"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V. B. Bhole</w:t>
            </w:r>
          </w:p>
        </w:tc>
        <w:tc>
          <w:tcPr>
            <w:tcW w:w="1843" w:type="dxa"/>
            <w:shd w:val="clear" w:color="auto" w:fill="auto"/>
            <w:hideMark/>
          </w:tcPr>
          <w:p w14:paraId="304A46BA"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22 to 26 February 2021</w:t>
            </w:r>
          </w:p>
        </w:tc>
        <w:tc>
          <w:tcPr>
            <w:tcW w:w="2071" w:type="dxa"/>
            <w:shd w:val="clear" w:color="auto" w:fill="auto"/>
            <w:hideMark/>
          </w:tcPr>
          <w:p w14:paraId="2C881162"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Muthoot Institute of Technology and  science  (Virtual Mode)</w:t>
            </w:r>
          </w:p>
        </w:tc>
      </w:tr>
      <w:tr w:rsidR="00671A97" w:rsidRPr="007E02D7" w14:paraId="5D650FFF" w14:textId="77777777" w:rsidTr="00B811A6">
        <w:trPr>
          <w:trHeight w:val="567"/>
        </w:trPr>
        <w:tc>
          <w:tcPr>
            <w:tcW w:w="870" w:type="dxa"/>
            <w:shd w:val="clear" w:color="auto" w:fill="auto"/>
            <w:hideMark/>
          </w:tcPr>
          <w:p w14:paraId="214D677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121</w:t>
            </w:r>
          </w:p>
        </w:tc>
        <w:tc>
          <w:tcPr>
            <w:tcW w:w="3118" w:type="dxa"/>
            <w:shd w:val="clear" w:color="auto" w:fill="auto"/>
            <w:hideMark/>
          </w:tcPr>
          <w:p w14:paraId="3186ED1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Control System Design-Classical and Modern with Hands ON</w:t>
            </w:r>
          </w:p>
        </w:tc>
        <w:tc>
          <w:tcPr>
            <w:tcW w:w="2268" w:type="dxa"/>
            <w:shd w:val="clear" w:color="auto" w:fill="auto"/>
            <w:hideMark/>
          </w:tcPr>
          <w:p w14:paraId="204343CF" w14:textId="77777777" w:rsidR="00671A97" w:rsidRPr="007E02D7" w:rsidRDefault="00671A97" w:rsidP="00671A97">
            <w:pPr>
              <w:spacing w:after="0" w:line="240" w:lineRule="auto"/>
              <w:rPr>
                <w:rFonts w:ascii="Arial" w:hAnsi="Arial" w:cs="Arial"/>
                <w:szCs w:val="22"/>
              </w:rPr>
            </w:pPr>
            <w:r w:rsidRPr="007E02D7">
              <w:rPr>
                <w:rFonts w:ascii="Arial" w:eastAsia="Arial" w:hAnsi="Arial" w:cs="Arial"/>
                <w:szCs w:val="22"/>
              </w:rPr>
              <w:t>V. B. Bhole</w:t>
            </w:r>
          </w:p>
        </w:tc>
        <w:tc>
          <w:tcPr>
            <w:tcW w:w="1843" w:type="dxa"/>
            <w:shd w:val="clear" w:color="auto" w:fill="auto"/>
            <w:hideMark/>
          </w:tcPr>
          <w:p w14:paraId="4F8D209C"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22 to 27 March 2021</w:t>
            </w:r>
          </w:p>
        </w:tc>
        <w:tc>
          <w:tcPr>
            <w:tcW w:w="2071" w:type="dxa"/>
            <w:shd w:val="clear" w:color="auto" w:fill="auto"/>
            <w:hideMark/>
          </w:tcPr>
          <w:p w14:paraId="7428D44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COE Pune  (Virtual Mode)</w:t>
            </w:r>
          </w:p>
        </w:tc>
      </w:tr>
      <w:tr w:rsidR="00671A97" w:rsidRPr="007E02D7" w14:paraId="5D9BF7BF" w14:textId="77777777" w:rsidTr="00B811A6">
        <w:trPr>
          <w:trHeight w:val="567"/>
        </w:trPr>
        <w:tc>
          <w:tcPr>
            <w:tcW w:w="870" w:type="dxa"/>
            <w:shd w:val="clear" w:color="auto" w:fill="auto"/>
            <w:hideMark/>
          </w:tcPr>
          <w:p w14:paraId="09237FE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122</w:t>
            </w:r>
          </w:p>
        </w:tc>
        <w:tc>
          <w:tcPr>
            <w:tcW w:w="3118" w:type="dxa"/>
            <w:shd w:val="clear" w:color="auto" w:fill="auto"/>
            <w:hideMark/>
          </w:tcPr>
          <w:p w14:paraId="31EDB733"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0799FEE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 R. Kurode</w:t>
            </w:r>
          </w:p>
        </w:tc>
        <w:tc>
          <w:tcPr>
            <w:tcW w:w="1843" w:type="dxa"/>
            <w:shd w:val="clear" w:color="auto" w:fill="auto"/>
            <w:hideMark/>
          </w:tcPr>
          <w:p w14:paraId="39D51340"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3E505997"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w:t>
            </w:r>
          </w:p>
          <w:p w14:paraId="2B89B971"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(Virtual Mode)</w:t>
            </w:r>
          </w:p>
        </w:tc>
      </w:tr>
      <w:tr w:rsidR="00671A97" w:rsidRPr="007E02D7" w14:paraId="0456634F" w14:textId="77777777" w:rsidTr="00B811A6">
        <w:trPr>
          <w:trHeight w:val="567"/>
        </w:trPr>
        <w:tc>
          <w:tcPr>
            <w:tcW w:w="870" w:type="dxa"/>
            <w:shd w:val="clear" w:color="auto" w:fill="auto"/>
            <w:hideMark/>
          </w:tcPr>
          <w:p w14:paraId="437C301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123</w:t>
            </w:r>
          </w:p>
        </w:tc>
        <w:tc>
          <w:tcPr>
            <w:tcW w:w="3118" w:type="dxa"/>
            <w:shd w:val="clear" w:color="auto" w:fill="auto"/>
            <w:hideMark/>
          </w:tcPr>
          <w:p w14:paraId="0E4E4DDC"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Teaching Technology</w:t>
            </w:r>
          </w:p>
        </w:tc>
        <w:tc>
          <w:tcPr>
            <w:tcW w:w="2268" w:type="dxa"/>
            <w:shd w:val="clear" w:color="auto" w:fill="auto"/>
            <w:hideMark/>
          </w:tcPr>
          <w:p w14:paraId="6D0DA06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Meera Murali</w:t>
            </w:r>
          </w:p>
        </w:tc>
        <w:tc>
          <w:tcPr>
            <w:tcW w:w="1843" w:type="dxa"/>
            <w:shd w:val="clear" w:color="auto" w:fill="auto"/>
            <w:hideMark/>
          </w:tcPr>
          <w:p w14:paraId="3ED05595"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27 July to 1 August 2020</w:t>
            </w:r>
          </w:p>
        </w:tc>
        <w:tc>
          <w:tcPr>
            <w:tcW w:w="2071" w:type="dxa"/>
            <w:shd w:val="clear" w:color="auto" w:fill="auto"/>
            <w:hideMark/>
          </w:tcPr>
          <w:p w14:paraId="597002D4"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ICT Academy</w:t>
            </w:r>
          </w:p>
          <w:p w14:paraId="392966B8"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(Virtual Mode)</w:t>
            </w:r>
          </w:p>
        </w:tc>
      </w:tr>
      <w:tr w:rsidR="00671A97" w:rsidRPr="007E02D7" w14:paraId="2ACDF173" w14:textId="77777777" w:rsidTr="00B811A6">
        <w:trPr>
          <w:trHeight w:val="567"/>
        </w:trPr>
        <w:tc>
          <w:tcPr>
            <w:tcW w:w="870" w:type="dxa"/>
            <w:shd w:val="clear" w:color="auto" w:fill="auto"/>
            <w:hideMark/>
          </w:tcPr>
          <w:p w14:paraId="012C859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124</w:t>
            </w:r>
          </w:p>
        </w:tc>
        <w:tc>
          <w:tcPr>
            <w:tcW w:w="3118" w:type="dxa"/>
            <w:shd w:val="clear" w:color="auto" w:fill="auto"/>
            <w:hideMark/>
          </w:tcPr>
          <w:p w14:paraId="240E0564"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Energy-Internet on Things</w:t>
            </w:r>
          </w:p>
        </w:tc>
        <w:tc>
          <w:tcPr>
            <w:tcW w:w="2268" w:type="dxa"/>
            <w:shd w:val="clear" w:color="auto" w:fill="auto"/>
            <w:hideMark/>
          </w:tcPr>
          <w:p w14:paraId="48F199C2"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Meera Murali</w:t>
            </w:r>
          </w:p>
        </w:tc>
        <w:tc>
          <w:tcPr>
            <w:tcW w:w="1843" w:type="dxa"/>
            <w:shd w:val="clear" w:color="auto" w:fill="auto"/>
            <w:hideMark/>
          </w:tcPr>
          <w:p w14:paraId="77A470F1"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15 to 19 December 2020</w:t>
            </w:r>
          </w:p>
        </w:tc>
        <w:tc>
          <w:tcPr>
            <w:tcW w:w="2071" w:type="dxa"/>
            <w:shd w:val="clear" w:color="auto" w:fill="auto"/>
            <w:hideMark/>
          </w:tcPr>
          <w:p w14:paraId="7A8DBE64"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Shri Ramdeobaba College of Engineering and Management Nagpur (Virtual Mode)</w:t>
            </w:r>
          </w:p>
        </w:tc>
      </w:tr>
      <w:tr w:rsidR="00671A97" w:rsidRPr="007E02D7" w14:paraId="1692E738" w14:textId="77777777" w:rsidTr="00B811A6">
        <w:trPr>
          <w:trHeight w:val="567"/>
        </w:trPr>
        <w:tc>
          <w:tcPr>
            <w:tcW w:w="870" w:type="dxa"/>
            <w:shd w:val="clear" w:color="auto" w:fill="auto"/>
            <w:hideMark/>
          </w:tcPr>
          <w:p w14:paraId="39B48AA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125</w:t>
            </w:r>
          </w:p>
        </w:tc>
        <w:tc>
          <w:tcPr>
            <w:tcW w:w="3118" w:type="dxa"/>
            <w:shd w:val="clear" w:color="auto" w:fill="auto"/>
            <w:hideMark/>
          </w:tcPr>
          <w:p w14:paraId="5E378274"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Advances in Electrical Engineering</w:t>
            </w:r>
          </w:p>
        </w:tc>
        <w:tc>
          <w:tcPr>
            <w:tcW w:w="2268" w:type="dxa"/>
            <w:shd w:val="clear" w:color="auto" w:fill="auto"/>
            <w:hideMark/>
          </w:tcPr>
          <w:p w14:paraId="129483EB"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 S. Rajguru</w:t>
            </w:r>
          </w:p>
        </w:tc>
        <w:tc>
          <w:tcPr>
            <w:tcW w:w="1843" w:type="dxa"/>
            <w:shd w:val="clear" w:color="auto" w:fill="auto"/>
            <w:hideMark/>
          </w:tcPr>
          <w:p w14:paraId="669597CC"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8 to 13 June 2020</w:t>
            </w:r>
          </w:p>
        </w:tc>
        <w:tc>
          <w:tcPr>
            <w:tcW w:w="2071" w:type="dxa"/>
            <w:shd w:val="clear" w:color="auto" w:fill="auto"/>
            <w:hideMark/>
          </w:tcPr>
          <w:p w14:paraId="13ED6D9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PVG's COE, Pune (Virtual Mode)</w:t>
            </w:r>
          </w:p>
        </w:tc>
      </w:tr>
      <w:tr w:rsidR="00671A97" w:rsidRPr="007E02D7" w14:paraId="656488A9" w14:textId="77777777" w:rsidTr="00B811A6">
        <w:trPr>
          <w:trHeight w:val="567"/>
        </w:trPr>
        <w:tc>
          <w:tcPr>
            <w:tcW w:w="870" w:type="dxa"/>
            <w:shd w:val="clear" w:color="auto" w:fill="auto"/>
            <w:hideMark/>
          </w:tcPr>
          <w:p w14:paraId="1CBD184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126</w:t>
            </w:r>
          </w:p>
        </w:tc>
        <w:tc>
          <w:tcPr>
            <w:tcW w:w="3118" w:type="dxa"/>
            <w:shd w:val="clear" w:color="auto" w:fill="auto"/>
            <w:hideMark/>
          </w:tcPr>
          <w:p w14:paraId="1D581EFA"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Digital signal controllers for control of power electronic converters and its applications</w:t>
            </w:r>
          </w:p>
        </w:tc>
        <w:tc>
          <w:tcPr>
            <w:tcW w:w="2268" w:type="dxa"/>
            <w:shd w:val="clear" w:color="auto" w:fill="auto"/>
            <w:hideMark/>
          </w:tcPr>
          <w:p w14:paraId="58A91A7C"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 S. Rajguru</w:t>
            </w:r>
          </w:p>
        </w:tc>
        <w:tc>
          <w:tcPr>
            <w:tcW w:w="1843" w:type="dxa"/>
            <w:shd w:val="clear" w:color="auto" w:fill="auto"/>
            <w:hideMark/>
          </w:tcPr>
          <w:p w14:paraId="6A69F3B1"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1 to 6 March 2021</w:t>
            </w:r>
          </w:p>
        </w:tc>
        <w:tc>
          <w:tcPr>
            <w:tcW w:w="2071" w:type="dxa"/>
            <w:shd w:val="clear" w:color="auto" w:fill="auto"/>
            <w:hideMark/>
          </w:tcPr>
          <w:p w14:paraId="7DB6B5AC"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EED, Sarvajanik College of Engg. &amp; Technology, Surat (Virtual Mode)</w:t>
            </w:r>
          </w:p>
        </w:tc>
      </w:tr>
      <w:tr w:rsidR="00671A97" w:rsidRPr="007E02D7" w14:paraId="2DA77455" w14:textId="77777777" w:rsidTr="00B811A6">
        <w:trPr>
          <w:trHeight w:val="567"/>
        </w:trPr>
        <w:tc>
          <w:tcPr>
            <w:tcW w:w="870" w:type="dxa"/>
            <w:shd w:val="clear" w:color="auto" w:fill="auto"/>
            <w:hideMark/>
          </w:tcPr>
          <w:p w14:paraId="5CDB9AE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127</w:t>
            </w:r>
          </w:p>
        </w:tc>
        <w:tc>
          <w:tcPr>
            <w:tcW w:w="3118" w:type="dxa"/>
            <w:shd w:val="clear" w:color="auto" w:fill="auto"/>
            <w:hideMark/>
          </w:tcPr>
          <w:p w14:paraId="6FD366A3"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Renewable Energy System</w:t>
            </w:r>
          </w:p>
        </w:tc>
        <w:tc>
          <w:tcPr>
            <w:tcW w:w="2268" w:type="dxa"/>
            <w:shd w:val="clear" w:color="auto" w:fill="auto"/>
            <w:hideMark/>
          </w:tcPr>
          <w:p w14:paraId="1C1574AD"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V. S. Rajguru</w:t>
            </w:r>
          </w:p>
        </w:tc>
        <w:tc>
          <w:tcPr>
            <w:tcW w:w="1843" w:type="dxa"/>
            <w:shd w:val="clear" w:color="auto" w:fill="auto"/>
            <w:hideMark/>
          </w:tcPr>
          <w:p w14:paraId="7E29D541" w14:textId="77777777" w:rsidR="00671A97" w:rsidRPr="007E02D7" w:rsidRDefault="00671A97" w:rsidP="00671A97">
            <w:pPr>
              <w:widowControl w:val="0"/>
              <w:spacing w:after="0" w:line="240" w:lineRule="auto"/>
              <w:rPr>
                <w:rFonts w:ascii="Arial" w:eastAsia="Arial" w:hAnsi="Arial" w:cs="Arial"/>
                <w:szCs w:val="22"/>
              </w:rPr>
            </w:pPr>
            <w:r w:rsidRPr="007E02D7">
              <w:rPr>
                <w:rFonts w:ascii="Arial" w:eastAsia="Arial" w:hAnsi="Arial" w:cs="Arial"/>
                <w:szCs w:val="22"/>
              </w:rPr>
              <w:t>4 to 26 July 2020</w:t>
            </w:r>
          </w:p>
        </w:tc>
        <w:tc>
          <w:tcPr>
            <w:tcW w:w="2071" w:type="dxa"/>
            <w:shd w:val="clear" w:color="auto" w:fill="auto"/>
            <w:hideMark/>
          </w:tcPr>
          <w:p w14:paraId="25E71899" w14:textId="77777777" w:rsidR="00671A97" w:rsidRPr="007E02D7" w:rsidRDefault="00671A97" w:rsidP="00671A97">
            <w:pPr>
              <w:spacing w:after="0" w:line="240" w:lineRule="auto"/>
              <w:rPr>
                <w:rFonts w:ascii="Arial" w:eastAsia="Arial" w:hAnsi="Arial" w:cs="Arial"/>
                <w:szCs w:val="22"/>
              </w:rPr>
            </w:pPr>
            <w:r w:rsidRPr="007E02D7">
              <w:rPr>
                <w:rFonts w:ascii="Arial" w:eastAsia="Arial" w:hAnsi="Arial" w:cs="Arial"/>
                <w:szCs w:val="22"/>
              </w:rPr>
              <w:t>Government College of Engineering, Aurangabad (Virtual Mode)</w:t>
            </w:r>
          </w:p>
        </w:tc>
      </w:tr>
      <w:tr w:rsidR="00671A97" w:rsidRPr="007E02D7" w14:paraId="58B3FC75" w14:textId="77777777" w:rsidTr="00671A97">
        <w:trPr>
          <w:trHeight w:val="567"/>
        </w:trPr>
        <w:tc>
          <w:tcPr>
            <w:tcW w:w="870" w:type="dxa"/>
            <w:shd w:val="clear" w:color="auto" w:fill="A6A6A6" w:themeFill="background1" w:themeFillShade="A6"/>
          </w:tcPr>
          <w:p w14:paraId="2EC83723" w14:textId="46545F8E"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51F7F67B" w14:textId="2DE2ABFF" w:rsidR="00671A97" w:rsidRPr="007E02D7" w:rsidRDefault="00671A97" w:rsidP="00671A97">
            <w:pPr>
              <w:spacing w:after="0" w:line="240" w:lineRule="auto"/>
              <w:rPr>
                <w:rFonts w:ascii="Arial" w:eastAsia="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0B7B270" w14:textId="6BED0E35" w:rsidR="00671A97" w:rsidRPr="007E02D7" w:rsidRDefault="00671A97" w:rsidP="00671A97">
            <w:pPr>
              <w:spacing w:after="0" w:line="240" w:lineRule="auto"/>
              <w:rPr>
                <w:rFonts w:ascii="Arial" w:eastAsia="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12453FCB" w14:textId="0046E66B" w:rsidR="00671A97" w:rsidRPr="007E02D7" w:rsidRDefault="00671A97" w:rsidP="00671A97">
            <w:pPr>
              <w:widowControl w:val="0"/>
              <w:spacing w:after="0" w:line="240" w:lineRule="auto"/>
              <w:rPr>
                <w:rFonts w:ascii="Arial" w:eastAsia="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05ACFEB4" w14:textId="3B023E5C" w:rsidR="00671A97" w:rsidRPr="007E02D7" w:rsidRDefault="00671A97" w:rsidP="00671A97">
            <w:pPr>
              <w:spacing w:after="0" w:line="240" w:lineRule="auto"/>
              <w:rPr>
                <w:rFonts w:ascii="Arial" w:eastAsia="Arial" w:hAnsi="Arial" w:cs="Arial"/>
                <w:szCs w:val="22"/>
              </w:rPr>
            </w:pPr>
            <w:r w:rsidRPr="007E02D7">
              <w:rPr>
                <w:rFonts w:ascii="Arial" w:hAnsi="Arial" w:cs="Arial"/>
                <w:b/>
                <w:szCs w:val="22"/>
              </w:rPr>
              <w:t>Venue</w:t>
            </w:r>
          </w:p>
        </w:tc>
      </w:tr>
      <w:tr w:rsidR="00671A97" w:rsidRPr="007E02D7" w14:paraId="44491CDA" w14:textId="77777777" w:rsidTr="00B811A6">
        <w:trPr>
          <w:trHeight w:val="411"/>
        </w:trPr>
        <w:tc>
          <w:tcPr>
            <w:tcW w:w="10170" w:type="dxa"/>
            <w:gridSpan w:val="5"/>
            <w:shd w:val="clear" w:color="auto" w:fill="auto"/>
            <w:hideMark/>
          </w:tcPr>
          <w:p w14:paraId="0C26B70D" w14:textId="77777777" w:rsidR="00671A97" w:rsidRPr="007E02D7" w:rsidRDefault="00671A97" w:rsidP="00671A97">
            <w:pPr>
              <w:pStyle w:val="Normal1"/>
              <w:widowControl w:val="0"/>
              <w:rPr>
                <w:rFonts w:ascii="Arial" w:eastAsia="Arial" w:hAnsi="Arial" w:cs="Arial"/>
                <w:sz w:val="22"/>
                <w:szCs w:val="22"/>
              </w:rPr>
            </w:pPr>
            <w:r w:rsidRPr="007E02D7">
              <w:rPr>
                <w:rFonts w:ascii="Arial" w:hAnsi="Arial" w:cs="Arial"/>
                <w:b/>
                <w:sz w:val="22"/>
                <w:szCs w:val="22"/>
              </w:rPr>
              <w:t>Department of Electronics &amp; Telecommunication Engineering</w:t>
            </w:r>
          </w:p>
        </w:tc>
      </w:tr>
      <w:tr w:rsidR="00671A97" w:rsidRPr="007E02D7" w14:paraId="42BC2D45" w14:textId="77777777" w:rsidTr="00B811A6">
        <w:trPr>
          <w:trHeight w:val="567"/>
        </w:trPr>
        <w:tc>
          <w:tcPr>
            <w:tcW w:w="870" w:type="dxa"/>
            <w:shd w:val="clear" w:color="auto" w:fill="auto"/>
            <w:hideMark/>
          </w:tcPr>
          <w:p w14:paraId="43E4BAB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128</w:t>
            </w:r>
          </w:p>
        </w:tc>
        <w:tc>
          <w:tcPr>
            <w:tcW w:w="3118" w:type="dxa"/>
            <w:shd w:val="clear" w:color="auto" w:fill="auto"/>
            <w:hideMark/>
          </w:tcPr>
          <w:p w14:paraId="38DB4742"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Algorithms and Techniques for Signal Processing</w:t>
            </w:r>
          </w:p>
        </w:tc>
        <w:tc>
          <w:tcPr>
            <w:tcW w:w="2268" w:type="dxa"/>
            <w:shd w:val="clear" w:color="auto" w:fill="auto"/>
            <w:hideMark/>
          </w:tcPr>
          <w:p w14:paraId="4F498DD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P.P.Rege</w:t>
            </w:r>
          </w:p>
        </w:tc>
        <w:tc>
          <w:tcPr>
            <w:tcW w:w="1843" w:type="dxa"/>
            <w:shd w:val="clear" w:color="auto" w:fill="auto"/>
            <w:hideMark/>
          </w:tcPr>
          <w:p w14:paraId="53D322E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July 2020</w:t>
            </w:r>
          </w:p>
        </w:tc>
        <w:tc>
          <w:tcPr>
            <w:tcW w:w="2071" w:type="dxa"/>
            <w:shd w:val="clear" w:color="auto" w:fill="auto"/>
            <w:hideMark/>
          </w:tcPr>
          <w:p w14:paraId="65EFFCA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783CCF2" w14:textId="77777777" w:rsidTr="00B811A6">
        <w:trPr>
          <w:trHeight w:val="567"/>
        </w:trPr>
        <w:tc>
          <w:tcPr>
            <w:tcW w:w="870" w:type="dxa"/>
            <w:shd w:val="clear" w:color="auto" w:fill="auto"/>
            <w:hideMark/>
          </w:tcPr>
          <w:p w14:paraId="4821760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129</w:t>
            </w:r>
          </w:p>
        </w:tc>
        <w:tc>
          <w:tcPr>
            <w:tcW w:w="3118" w:type="dxa"/>
            <w:shd w:val="clear" w:color="auto" w:fill="auto"/>
            <w:hideMark/>
          </w:tcPr>
          <w:p w14:paraId="46BA9D39"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002E7F0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P.P. Bartakke</w:t>
            </w:r>
          </w:p>
        </w:tc>
        <w:tc>
          <w:tcPr>
            <w:tcW w:w="1843" w:type="dxa"/>
            <w:shd w:val="clear" w:color="auto" w:fill="auto"/>
            <w:hideMark/>
          </w:tcPr>
          <w:p w14:paraId="12CB276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16B34C5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5593043" w14:textId="77777777" w:rsidTr="00B811A6">
        <w:trPr>
          <w:trHeight w:val="567"/>
        </w:trPr>
        <w:tc>
          <w:tcPr>
            <w:tcW w:w="870" w:type="dxa"/>
            <w:shd w:val="clear" w:color="auto" w:fill="auto"/>
            <w:hideMark/>
          </w:tcPr>
          <w:p w14:paraId="165A462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130</w:t>
            </w:r>
          </w:p>
        </w:tc>
        <w:tc>
          <w:tcPr>
            <w:tcW w:w="3118" w:type="dxa"/>
            <w:shd w:val="clear" w:color="auto" w:fill="auto"/>
            <w:hideMark/>
          </w:tcPr>
          <w:p w14:paraId="2042E55F"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NEP 2020</w:t>
            </w:r>
          </w:p>
        </w:tc>
        <w:tc>
          <w:tcPr>
            <w:tcW w:w="2268" w:type="dxa"/>
            <w:shd w:val="clear" w:color="auto" w:fill="auto"/>
            <w:hideMark/>
          </w:tcPr>
          <w:p w14:paraId="416629C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S.P.Mahajan</w:t>
            </w:r>
          </w:p>
        </w:tc>
        <w:tc>
          <w:tcPr>
            <w:tcW w:w="1843" w:type="dxa"/>
            <w:shd w:val="clear" w:color="auto" w:fill="auto"/>
            <w:hideMark/>
          </w:tcPr>
          <w:p w14:paraId="075CAC7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11to 13 September 2020</w:t>
            </w:r>
          </w:p>
        </w:tc>
        <w:tc>
          <w:tcPr>
            <w:tcW w:w="2071" w:type="dxa"/>
            <w:shd w:val="clear" w:color="auto" w:fill="auto"/>
            <w:hideMark/>
          </w:tcPr>
          <w:p w14:paraId="0950A1B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24F26C0A" w14:textId="77777777" w:rsidTr="00B811A6">
        <w:trPr>
          <w:trHeight w:val="567"/>
        </w:trPr>
        <w:tc>
          <w:tcPr>
            <w:tcW w:w="870" w:type="dxa"/>
            <w:shd w:val="clear" w:color="auto" w:fill="auto"/>
            <w:hideMark/>
          </w:tcPr>
          <w:p w14:paraId="799D766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131</w:t>
            </w:r>
          </w:p>
        </w:tc>
        <w:tc>
          <w:tcPr>
            <w:tcW w:w="3118" w:type="dxa"/>
            <w:shd w:val="clear" w:color="auto" w:fill="auto"/>
            <w:hideMark/>
          </w:tcPr>
          <w:p w14:paraId="28D4DF48"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0986A31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S.P.Mahajan</w:t>
            </w:r>
          </w:p>
        </w:tc>
        <w:tc>
          <w:tcPr>
            <w:tcW w:w="1843" w:type="dxa"/>
            <w:shd w:val="clear" w:color="auto" w:fill="auto"/>
            <w:hideMark/>
          </w:tcPr>
          <w:p w14:paraId="0D2BDD0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66CB6BC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1089AC5" w14:textId="77777777" w:rsidTr="00B811A6">
        <w:trPr>
          <w:trHeight w:val="567"/>
        </w:trPr>
        <w:tc>
          <w:tcPr>
            <w:tcW w:w="870" w:type="dxa"/>
            <w:shd w:val="clear" w:color="auto" w:fill="auto"/>
            <w:hideMark/>
          </w:tcPr>
          <w:p w14:paraId="03277EB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132</w:t>
            </w:r>
          </w:p>
        </w:tc>
        <w:tc>
          <w:tcPr>
            <w:tcW w:w="3118" w:type="dxa"/>
            <w:shd w:val="clear" w:color="auto" w:fill="auto"/>
            <w:hideMark/>
          </w:tcPr>
          <w:p w14:paraId="1D343BF2"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Outcome Based Curriculum</w:t>
            </w:r>
          </w:p>
        </w:tc>
        <w:tc>
          <w:tcPr>
            <w:tcW w:w="2268" w:type="dxa"/>
            <w:shd w:val="clear" w:color="auto" w:fill="auto"/>
            <w:hideMark/>
          </w:tcPr>
          <w:p w14:paraId="77EC7F1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S.P. Metkar</w:t>
            </w:r>
          </w:p>
        </w:tc>
        <w:tc>
          <w:tcPr>
            <w:tcW w:w="1843" w:type="dxa"/>
            <w:shd w:val="clear" w:color="auto" w:fill="auto"/>
            <w:hideMark/>
          </w:tcPr>
          <w:p w14:paraId="46D5885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1to 5 June 2020</w:t>
            </w:r>
          </w:p>
        </w:tc>
        <w:tc>
          <w:tcPr>
            <w:tcW w:w="2071" w:type="dxa"/>
            <w:shd w:val="clear" w:color="auto" w:fill="auto"/>
            <w:hideMark/>
          </w:tcPr>
          <w:p w14:paraId="08DBBDA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45DB0E4" w14:textId="77777777" w:rsidTr="00B811A6">
        <w:trPr>
          <w:trHeight w:val="567"/>
        </w:trPr>
        <w:tc>
          <w:tcPr>
            <w:tcW w:w="870" w:type="dxa"/>
            <w:shd w:val="clear" w:color="auto" w:fill="auto"/>
            <w:hideMark/>
          </w:tcPr>
          <w:p w14:paraId="72265A3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133</w:t>
            </w:r>
          </w:p>
        </w:tc>
        <w:tc>
          <w:tcPr>
            <w:tcW w:w="3118" w:type="dxa"/>
            <w:shd w:val="clear" w:color="auto" w:fill="auto"/>
            <w:hideMark/>
          </w:tcPr>
          <w:p w14:paraId="44610545"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Transforming pedagogy in India</w:t>
            </w:r>
          </w:p>
        </w:tc>
        <w:tc>
          <w:tcPr>
            <w:tcW w:w="2268" w:type="dxa"/>
            <w:shd w:val="clear" w:color="auto" w:fill="auto"/>
            <w:hideMark/>
          </w:tcPr>
          <w:p w14:paraId="5913EE9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6CB4545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 to 3 August 2020</w:t>
            </w:r>
          </w:p>
        </w:tc>
        <w:tc>
          <w:tcPr>
            <w:tcW w:w="2071" w:type="dxa"/>
            <w:shd w:val="clear" w:color="auto" w:fill="auto"/>
            <w:hideMark/>
          </w:tcPr>
          <w:p w14:paraId="5D139C3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0909054" w14:textId="77777777" w:rsidTr="00B811A6">
        <w:trPr>
          <w:trHeight w:val="567"/>
        </w:trPr>
        <w:tc>
          <w:tcPr>
            <w:tcW w:w="870" w:type="dxa"/>
            <w:shd w:val="clear" w:color="auto" w:fill="auto"/>
            <w:hideMark/>
          </w:tcPr>
          <w:p w14:paraId="295807C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134</w:t>
            </w:r>
          </w:p>
        </w:tc>
        <w:tc>
          <w:tcPr>
            <w:tcW w:w="3118" w:type="dxa"/>
            <w:shd w:val="clear" w:color="auto" w:fill="auto"/>
            <w:hideMark/>
          </w:tcPr>
          <w:p w14:paraId="312F14D1"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Gateway to data science using Python</w:t>
            </w:r>
          </w:p>
        </w:tc>
        <w:tc>
          <w:tcPr>
            <w:tcW w:w="2268" w:type="dxa"/>
            <w:shd w:val="clear" w:color="auto" w:fill="auto"/>
            <w:hideMark/>
          </w:tcPr>
          <w:p w14:paraId="763E604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51FF7EA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10 to 14 August 2020</w:t>
            </w:r>
          </w:p>
        </w:tc>
        <w:tc>
          <w:tcPr>
            <w:tcW w:w="2071" w:type="dxa"/>
            <w:shd w:val="clear" w:color="auto" w:fill="auto"/>
            <w:hideMark/>
          </w:tcPr>
          <w:p w14:paraId="51AA627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DB89DE5" w14:textId="77777777" w:rsidTr="00B811A6">
        <w:trPr>
          <w:trHeight w:val="567"/>
        </w:trPr>
        <w:tc>
          <w:tcPr>
            <w:tcW w:w="870" w:type="dxa"/>
            <w:shd w:val="clear" w:color="auto" w:fill="auto"/>
            <w:hideMark/>
          </w:tcPr>
          <w:p w14:paraId="14FDAE3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135</w:t>
            </w:r>
          </w:p>
        </w:tc>
        <w:tc>
          <w:tcPr>
            <w:tcW w:w="3118" w:type="dxa"/>
            <w:shd w:val="clear" w:color="auto" w:fill="auto"/>
            <w:hideMark/>
          </w:tcPr>
          <w:p w14:paraId="63119407"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Artificial Intelligence, Block chain and IoT for 6G communication</w:t>
            </w:r>
          </w:p>
        </w:tc>
        <w:tc>
          <w:tcPr>
            <w:tcW w:w="2268" w:type="dxa"/>
            <w:shd w:val="clear" w:color="auto" w:fill="auto"/>
            <w:hideMark/>
          </w:tcPr>
          <w:p w14:paraId="3468A9C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2E46444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3 to 5 December 2020</w:t>
            </w:r>
          </w:p>
        </w:tc>
        <w:tc>
          <w:tcPr>
            <w:tcW w:w="2071" w:type="dxa"/>
            <w:shd w:val="clear" w:color="auto" w:fill="auto"/>
            <w:hideMark/>
          </w:tcPr>
          <w:p w14:paraId="58B75EB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FD3F334" w14:textId="77777777" w:rsidTr="00B811A6">
        <w:trPr>
          <w:trHeight w:val="567"/>
        </w:trPr>
        <w:tc>
          <w:tcPr>
            <w:tcW w:w="870" w:type="dxa"/>
            <w:shd w:val="clear" w:color="auto" w:fill="auto"/>
            <w:hideMark/>
          </w:tcPr>
          <w:p w14:paraId="7E8E1BC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136</w:t>
            </w:r>
          </w:p>
        </w:tc>
        <w:tc>
          <w:tcPr>
            <w:tcW w:w="3118" w:type="dxa"/>
            <w:shd w:val="clear" w:color="auto" w:fill="auto"/>
            <w:hideMark/>
          </w:tcPr>
          <w:p w14:paraId="2CCB927B"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IEEE ABET webinar on Accreditation</w:t>
            </w:r>
          </w:p>
        </w:tc>
        <w:tc>
          <w:tcPr>
            <w:tcW w:w="2268" w:type="dxa"/>
            <w:shd w:val="clear" w:color="auto" w:fill="auto"/>
            <w:hideMark/>
          </w:tcPr>
          <w:p w14:paraId="18BF4AB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7DA2BDC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8 July 2020</w:t>
            </w:r>
          </w:p>
        </w:tc>
        <w:tc>
          <w:tcPr>
            <w:tcW w:w="2071" w:type="dxa"/>
            <w:shd w:val="clear" w:color="auto" w:fill="auto"/>
            <w:hideMark/>
          </w:tcPr>
          <w:p w14:paraId="6758417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C94DED2" w14:textId="77777777" w:rsidTr="00B811A6">
        <w:trPr>
          <w:trHeight w:val="567"/>
        </w:trPr>
        <w:tc>
          <w:tcPr>
            <w:tcW w:w="870" w:type="dxa"/>
            <w:shd w:val="clear" w:color="auto" w:fill="auto"/>
            <w:hideMark/>
          </w:tcPr>
          <w:p w14:paraId="4125F99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137</w:t>
            </w:r>
          </w:p>
        </w:tc>
        <w:tc>
          <w:tcPr>
            <w:tcW w:w="3118" w:type="dxa"/>
            <w:shd w:val="clear" w:color="auto" w:fill="auto"/>
            <w:hideMark/>
          </w:tcPr>
          <w:p w14:paraId="68E4FEAE"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NEP 2020</w:t>
            </w:r>
          </w:p>
        </w:tc>
        <w:tc>
          <w:tcPr>
            <w:tcW w:w="2268" w:type="dxa"/>
            <w:shd w:val="clear" w:color="auto" w:fill="auto"/>
            <w:hideMark/>
          </w:tcPr>
          <w:p w14:paraId="340B377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2D5BE3C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11to 13 September 2020</w:t>
            </w:r>
          </w:p>
        </w:tc>
        <w:tc>
          <w:tcPr>
            <w:tcW w:w="2071" w:type="dxa"/>
            <w:shd w:val="clear" w:color="auto" w:fill="auto"/>
            <w:hideMark/>
          </w:tcPr>
          <w:p w14:paraId="393DA2A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61DD1A39" w14:textId="77777777" w:rsidTr="00B811A6">
        <w:trPr>
          <w:trHeight w:val="567"/>
        </w:trPr>
        <w:tc>
          <w:tcPr>
            <w:tcW w:w="870" w:type="dxa"/>
            <w:shd w:val="clear" w:color="auto" w:fill="auto"/>
            <w:hideMark/>
          </w:tcPr>
          <w:p w14:paraId="4634DA1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138</w:t>
            </w:r>
          </w:p>
        </w:tc>
        <w:tc>
          <w:tcPr>
            <w:tcW w:w="3118" w:type="dxa"/>
            <w:shd w:val="clear" w:color="auto" w:fill="auto"/>
            <w:hideMark/>
          </w:tcPr>
          <w:p w14:paraId="749F2F84"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19EEDDA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V.V.Ingale</w:t>
            </w:r>
          </w:p>
        </w:tc>
        <w:tc>
          <w:tcPr>
            <w:tcW w:w="1843" w:type="dxa"/>
            <w:shd w:val="clear" w:color="auto" w:fill="auto"/>
            <w:hideMark/>
          </w:tcPr>
          <w:p w14:paraId="7BB93AE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0C16CDA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3624368" w14:textId="77777777" w:rsidTr="00B811A6">
        <w:trPr>
          <w:trHeight w:val="567"/>
        </w:trPr>
        <w:tc>
          <w:tcPr>
            <w:tcW w:w="870" w:type="dxa"/>
            <w:shd w:val="clear" w:color="auto" w:fill="auto"/>
            <w:hideMark/>
          </w:tcPr>
          <w:p w14:paraId="7A43D54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139</w:t>
            </w:r>
          </w:p>
        </w:tc>
        <w:tc>
          <w:tcPr>
            <w:tcW w:w="3118" w:type="dxa"/>
            <w:shd w:val="clear" w:color="auto" w:fill="auto"/>
            <w:hideMark/>
          </w:tcPr>
          <w:p w14:paraId="1759ACBC"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664454B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R.D.Joshi</w:t>
            </w:r>
          </w:p>
        </w:tc>
        <w:tc>
          <w:tcPr>
            <w:tcW w:w="1843" w:type="dxa"/>
            <w:shd w:val="clear" w:color="auto" w:fill="auto"/>
            <w:hideMark/>
          </w:tcPr>
          <w:p w14:paraId="667358C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7220E79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CB6FCD8" w14:textId="77777777" w:rsidTr="00B811A6">
        <w:trPr>
          <w:trHeight w:val="567"/>
        </w:trPr>
        <w:tc>
          <w:tcPr>
            <w:tcW w:w="870" w:type="dxa"/>
            <w:shd w:val="clear" w:color="auto" w:fill="auto"/>
            <w:hideMark/>
          </w:tcPr>
          <w:p w14:paraId="1BC0D0D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140</w:t>
            </w:r>
          </w:p>
        </w:tc>
        <w:tc>
          <w:tcPr>
            <w:tcW w:w="3118" w:type="dxa"/>
            <w:shd w:val="clear" w:color="auto" w:fill="auto"/>
            <w:hideMark/>
          </w:tcPr>
          <w:p w14:paraId="4F1781EB"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Algorithms and Techniques for Signal Processing</w:t>
            </w:r>
          </w:p>
        </w:tc>
        <w:tc>
          <w:tcPr>
            <w:tcW w:w="2268" w:type="dxa"/>
            <w:shd w:val="clear" w:color="auto" w:fill="auto"/>
            <w:hideMark/>
          </w:tcPr>
          <w:p w14:paraId="53E003B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R.D.Joshi</w:t>
            </w:r>
          </w:p>
        </w:tc>
        <w:tc>
          <w:tcPr>
            <w:tcW w:w="1843" w:type="dxa"/>
            <w:shd w:val="clear" w:color="auto" w:fill="auto"/>
            <w:hideMark/>
          </w:tcPr>
          <w:p w14:paraId="53FB5A2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July 2020</w:t>
            </w:r>
          </w:p>
        </w:tc>
        <w:tc>
          <w:tcPr>
            <w:tcW w:w="2071" w:type="dxa"/>
            <w:shd w:val="clear" w:color="auto" w:fill="auto"/>
            <w:hideMark/>
          </w:tcPr>
          <w:p w14:paraId="6CBF29E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52922C5" w14:textId="77777777" w:rsidTr="00B811A6">
        <w:trPr>
          <w:trHeight w:val="567"/>
        </w:trPr>
        <w:tc>
          <w:tcPr>
            <w:tcW w:w="870" w:type="dxa"/>
            <w:shd w:val="clear" w:color="auto" w:fill="auto"/>
            <w:hideMark/>
          </w:tcPr>
          <w:p w14:paraId="130EF5C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141</w:t>
            </w:r>
          </w:p>
        </w:tc>
        <w:tc>
          <w:tcPr>
            <w:tcW w:w="3118" w:type="dxa"/>
            <w:shd w:val="clear" w:color="auto" w:fill="auto"/>
            <w:hideMark/>
          </w:tcPr>
          <w:p w14:paraId="3FF70717"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Research &amp; Quality Publication: Practices and Tools</w:t>
            </w:r>
          </w:p>
        </w:tc>
        <w:tc>
          <w:tcPr>
            <w:tcW w:w="2268" w:type="dxa"/>
            <w:shd w:val="clear" w:color="auto" w:fill="auto"/>
            <w:hideMark/>
          </w:tcPr>
          <w:p w14:paraId="02D7E19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R.D.Joshi</w:t>
            </w:r>
          </w:p>
        </w:tc>
        <w:tc>
          <w:tcPr>
            <w:tcW w:w="1843" w:type="dxa"/>
            <w:shd w:val="clear" w:color="auto" w:fill="auto"/>
            <w:hideMark/>
          </w:tcPr>
          <w:p w14:paraId="2EF6F8D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20 to 24 December 2020</w:t>
            </w:r>
          </w:p>
        </w:tc>
        <w:tc>
          <w:tcPr>
            <w:tcW w:w="2071" w:type="dxa"/>
            <w:shd w:val="clear" w:color="auto" w:fill="auto"/>
            <w:hideMark/>
          </w:tcPr>
          <w:p w14:paraId="53B5EBE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2288D98" w14:textId="77777777" w:rsidTr="00B811A6">
        <w:trPr>
          <w:trHeight w:val="567"/>
        </w:trPr>
        <w:tc>
          <w:tcPr>
            <w:tcW w:w="870" w:type="dxa"/>
            <w:shd w:val="clear" w:color="auto" w:fill="auto"/>
            <w:hideMark/>
          </w:tcPr>
          <w:p w14:paraId="1627851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142</w:t>
            </w:r>
          </w:p>
        </w:tc>
        <w:tc>
          <w:tcPr>
            <w:tcW w:w="3118" w:type="dxa"/>
            <w:shd w:val="clear" w:color="auto" w:fill="auto"/>
            <w:hideMark/>
          </w:tcPr>
          <w:p w14:paraId="052A36BA"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Online Examination Reforms Training Workshop</w:t>
            </w:r>
          </w:p>
        </w:tc>
        <w:tc>
          <w:tcPr>
            <w:tcW w:w="2268" w:type="dxa"/>
            <w:shd w:val="clear" w:color="auto" w:fill="auto"/>
            <w:hideMark/>
          </w:tcPr>
          <w:p w14:paraId="3F822FD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R.D.Joshi</w:t>
            </w:r>
          </w:p>
        </w:tc>
        <w:tc>
          <w:tcPr>
            <w:tcW w:w="1843" w:type="dxa"/>
            <w:shd w:val="clear" w:color="auto" w:fill="auto"/>
            <w:hideMark/>
          </w:tcPr>
          <w:p w14:paraId="00726D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 xml:space="preserve">4 to 7  December 2020 </w:t>
            </w:r>
          </w:p>
        </w:tc>
        <w:tc>
          <w:tcPr>
            <w:tcW w:w="2071" w:type="dxa"/>
            <w:shd w:val="clear" w:color="auto" w:fill="auto"/>
            <w:hideMark/>
          </w:tcPr>
          <w:p w14:paraId="40D04D0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bl>
    <w:p w14:paraId="38B390C3" w14:textId="77777777" w:rsidR="00671A97" w:rsidRDefault="00671A97">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671A97" w:rsidRPr="007E02D7" w14:paraId="0FEF25BC" w14:textId="77777777" w:rsidTr="00671A97">
        <w:trPr>
          <w:trHeight w:val="567"/>
        </w:trPr>
        <w:tc>
          <w:tcPr>
            <w:tcW w:w="870" w:type="dxa"/>
            <w:shd w:val="clear" w:color="auto" w:fill="A6A6A6" w:themeFill="background1" w:themeFillShade="A6"/>
          </w:tcPr>
          <w:p w14:paraId="635B0912" w14:textId="649C2E19"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3677D80C" w14:textId="56A1695F" w:rsidR="00671A97" w:rsidRPr="007E02D7" w:rsidRDefault="00671A97" w:rsidP="00671A97">
            <w:pPr>
              <w:spacing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2EA81C67" w14:textId="095437C2"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02565F4F" w14:textId="7EEBC392"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4692FC8A" w14:textId="35BABDC9"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15B49C9E" w14:textId="77777777" w:rsidTr="00B811A6">
        <w:trPr>
          <w:trHeight w:val="567"/>
        </w:trPr>
        <w:tc>
          <w:tcPr>
            <w:tcW w:w="870" w:type="dxa"/>
            <w:shd w:val="clear" w:color="auto" w:fill="auto"/>
            <w:hideMark/>
          </w:tcPr>
          <w:p w14:paraId="38CCC30E"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143</w:t>
            </w:r>
          </w:p>
        </w:tc>
        <w:tc>
          <w:tcPr>
            <w:tcW w:w="3118" w:type="dxa"/>
            <w:shd w:val="clear" w:color="auto" w:fill="auto"/>
            <w:hideMark/>
          </w:tcPr>
          <w:p w14:paraId="2263CAD4"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System Engineering with Applications of Internet of Things</w:t>
            </w:r>
          </w:p>
        </w:tc>
        <w:tc>
          <w:tcPr>
            <w:tcW w:w="2268" w:type="dxa"/>
            <w:shd w:val="clear" w:color="auto" w:fill="auto"/>
            <w:hideMark/>
          </w:tcPr>
          <w:p w14:paraId="6968D93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R.D.Joshi</w:t>
            </w:r>
          </w:p>
        </w:tc>
        <w:tc>
          <w:tcPr>
            <w:tcW w:w="1843" w:type="dxa"/>
            <w:shd w:val="clear" w:color="auto" w:fill="auto"/>
            <w:hideMark/>
          </w:tcPr>
          <w:p w14:paraId="766207A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29CC17A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65D401E" w14:textId="77777777" w:rsidTr="00B811A6">
        <w:trPr>
          <w:trHeight w:val="567"/>
        </w:trPr>
        <w:tc>
          <w:tcPr>
            <w:tcW w:w="870" w:type="dxa"/>
            <w:shd w:val="clear" w:color="auto" w:fill="auto"/>
            <w:hideMark/>
          </w:tcPr>
          <w:p w14:paraId="4CE9144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144</w:t>
            </w:r>
          </w:p>
        </w:tc>
        <w:tc>
          <w:tcPr>
            <w:tcW w:w="3118" w:type="dxa"/>
            <w:shd w:val="clear" w:color="auto" w:fill="auto"/>
            <w:hideMark/>
          </w:tcPr>
          <w:p w14:paraId="24BC523F"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Statistical Analysis of Quantitative Data usingAdvanced Excel for Research Scholars</w:t>
            </w:r>
          </w:p>
        </w:tc>
        <w:tc>
          <w:tcPr>
            <w:tcW w:w="2268" w:type="dxa"/>
            <w:shd w:val="clear" w:color="auto" w:fill="auto"/>
            <w:hideMark/>
          </w:tcPr>
          <w:p w14:paraId="67ABFBE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4BEC800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3 to 4 June 2020</w:t>
            </w:r>
          </w:p>
        </w:tc>
        <w:tc>
          <w:tcPr>
            <w:tcW w:w="2071" w:type="dxa"/>
            <w:shd w:val="clear" w:color="auto" w:fill="auto"/>
            <w:hideMark/>
          </w:tcPr>
          <w:p w14:paraId="4AF93B1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24F35C9" w14:textId="77777777" w:rsidTr="00B811A6">
        <w:trPr>
          <w:trHeight w:val="567"/>
        </w:trPr>
        <w:tc>
          <w:tcPr>
            <w:tcW w:w="870" w:type="dxa"/>
            <w:shd w:val="clear" w:color="auto" w:fill="auto"/>
            <w:hideMark/>
          </w:tcPr>
          <w:p w14:paraId="5271996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145</w:t>
            </w:r>
          </w:p>
        </w:tc>
        <w:tc>
          <w:tcPr>
            <w:tcW w:w="3118" w:type="dxa"/>
            <w:shd w:val="clear" w:color="auto" w:fill="auto"/>
            <w:hideMark/>
          </w:tcPr>
          <w:p w14:paraId="6B173B2A"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Usage of ICT tools for Effective Learning and Evaluation</w:t>
            </w:r>
          </w:p>
        </w:tc>
        <w:tc>
          <w:tcPr>
            <w:tcW w:w="2268" w:type="dxa"/>
            <w:shd w:val="clear" w:color="auto" w:fill="auto"/>
            <w:hideMark/>
          </w:tcPr>
          <w:p w14:paraId="7545BB4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0F2EB14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 to 5 June 2020</w:t>
            </w:r>
          </w:p>
        </w:tc>
        <w:tc>
          <w:tcPr>
            <w:tcW w:w="2071" w:type="dxa"/>
            <w:shd w:val="clear" w:color="auto" w:fill="auto"/>
            <w:hideMark/>
          </w:tcPr>
          <w:p w14:paraId="0D535E2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3202A58" w14:textId="77777777" w:rsidTr="00B811A6">
        <w:trPr>
          <w:trHeight w:val="567"/>
        </w:trPr>
        <w:tc>
          <w:tcPr>
            <w:tcW w:w="870" w:type="dxa"/>
            <w:shd w:val="clear" w:color="auto" w:fill="auto"/>
            <w:hideMark/>
          </w:tcPr>
          <w:p w14:paraId="43CF4E6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146</w:t>
            </w:r>
          </w:p>
        </w:tc>
        <w:tc>
          <w:tcPr>
            <w:tcW w:w="3118" w:type="dxa"/>
            <w:shd w:val="clear" w:color="auto" w:fill="auto"/>
            <w:hideMark/>
          </w:tcPr>
          <w:p w14:paraId="02FF1B2A"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0FC1BCA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166F147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3E70A96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0C5E8FE" w14:textId="77777777" w:rsidTr="00B811A6">
        <w:trPr>
          <w:trHeight w:val="567"/>
        </w:trPr>
        <w:tc>
          <w:tcPr>
            <w:tcW w:w="870" w:type="dxa"/>
            <w:shd w:val="clear" w:color="auto" w:fill="auto"/>
            <w:hideMark/>
          </w:tcPr>
          <w:p w14:paraId="0405157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147</w:t>
            </w:r>
          </w:p>
        </w:tc>
        <w:tc>
          <w:tcPr>
            <w:tcW w:w="3118" w:type="dxa"/>
            <w:shd w:val="clear" w:color="auto" w:fill="auto"/>
            <w:hideMark/>
          </w:tcPr>
          <w:p w14:paraId="521613A2"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Streamlining Engineering Curriculum for NEP 2020</w:t>
            </w:r>
          </w:p>
        </w:tc>
        <w:tc>
          <w:tcPr>
            <w:tcW w:w="2268" w:type="dxa"/>
            <w:shd w:val="clear" w:color="auto" w:fill="auto"/>
            <w:hideMark/>
          </w:tcPr>
          <w:p w14:paraId="33FC19A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697167E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 to 13 September 2020</w:t>
            </w:r>
          </w:p>
        </w:tc>
        <w:tc>
          <w:tcPr>
            <w:tcW w:w="2071" w:type="dxa"/>
            <w:shd w:val="clear" w:color="auto" w:fill="auto"/>
            <w:hideMark/>
          </w:tcPr>
          <w:p w14:paraId="3EACA86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0277F7D" w14:textId="77777777" w:rsidTr="00B811A6">
        <w:trPr>
          <w:trHeight w:val="567"/>
        </w:trPr>
        <w:tc>
          <w:tcPr>
            <w:tcW w:w="870" w:type="dxa"/>
            <w:shd w:val="clear" w:color="auto" w:fill="auto"/>
            <w:hideMark/>
          </w:tcPr>
          <w:p w14:paraId="4387FCC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148</w:t>
            </w:r>
          </w:p>
        </w:tc>
        <w:tc>
          <w:tcPr>
            <w:tcW w:w="3118" w:type="dxa"/>
            <w:shd w:val="clear" w:color="auto" w:fill="auto"/>
            <w:hideMark/>
          </w:tcPr>
          <w:p w14:paraId="52F8B04A"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Train the Trainers on Examination Reforms</w:t>
            </w:r>
          </w:p>
        </w:tc>
        <w:tc>
          <w:tcPr>
            <w:tcW w:w="2268" w:type="dxa"/>
            <w:shd w:val="clear" w:color="auto" w:fill="auto"/>
            <w:hideMark/>
          </w:tcPr>
          <w:p w14:paraId="298FD7F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0E5C9A0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7 December 2020</w:t>
            </w:r>
          </w:p>
        </w:tc>
        <w:tc>
          <w:tcPr>
            <w:tcW w:w="2071" w:type="dxa"/>
            <w:shd w:val="clear" w:color="auto" w:fill="auto"/>
            <w:hideMark/>
          </w:tcPr>
          <w:p w14:paraId="118D2DE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44D221F" w14:textId="77777777" w:rsidTr="00B811A6">
        <w:trPr>
          <w:trHeight w:val="567"/>
        </w:trPr>
        <w:tc>
          <w:tcPr>
            <w:tcW w:w="870" w:type="dxa"/>
            <w:shd w:val="clear" w:color="auto" w:fill="auto"/>
            <w:hideMark/>
          </w:tcPr>
          <w:p w14:paraId="3652C69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149</w:t>
            </w:r>
          </w:p>
        </w:tc>
        <w:tc>
          <w:tcPr>
            <w:tcW w:w="3118" w:type="dxa"/>
            <w:shd w:val="clear" w:color="auto" w:fill="auto"/>
            <w:hideMark/>
          </w:tcPr>
          <w:p w14:paraId="2098485F"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Enabling Wireless Technology : Software Defined Radio Appications on SISO Packet Based Communication</w:t>
            </w:r>
          </w:p>
        </w:tc>
        <w:tc>
          <w:tcPr>
            <w:tcW w:w="2268" w:type="dxa"/>
            <w:shd w:val="clear" w:color="auto" w:fill="auto"/>
            <w:hideMark/>
          </w:tcPr>
          <w:p w14:paraId="0D1D37F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34F97F5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28 November 2020</w:t>
            </w:r>
          </w:p>
        </w:tc>
        <w:tc>
          <w:tcPr>
            <w:tcW w:w="2071" w:type="dxa"/>
            <w:shd w:val="clear" w:color="auto" w:fill="auto"/>
            <w:hideMark/>
          </w:tcPr>
          <w:p w14:paraId="6297CAD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312E0E6" w14:textId="77777777" w:rsidTr="00B811A6">
        <w:trPr>
          <w:trHeight w:val="567"/>
        </w:trPr>
        <w:tc>
          <w:tcPr>
            <w:tcW w:w="870" w:type="dxa"/>
            <w:shd w:val="clear" w:color="auto" w:fill="auto"/>
            <w:hideMark/>
          </w:tcPr>
          <w:p w14:paraId="4E22E9C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150</w:t>
            </w:r>
          </w:p>
        </w:tc>
        <w:tc>
          <w:tcPr>
            <w:tcW w:w="3118" w:type="dxa"/>
            <w:shd w:val="clear" w:color="auto" w:fill="auto"/>
            <w:hideMark/>
          </w:tcPr>
          <w:p w14:paraId="2C708F6E"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System Engineering (IoT)</w:t>
            </w:r>
          </w:p>
        </w:tc>
        <w:tc>
          <w:tcPr>
            <w:tcW w:w="2268" w:type="dxa"/>
            <w:shd w:val="clear" w:color="auto" w:fill="auto"/>
            <w:hideMark/>
          </w:tcPr>
          <w:p w14:paraId="753B31A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7AEC7A1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5D153EB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CB316D1" w14:textId="77777777" w:rsidTr="00B811A6">
        <w:trPr>
          <w:trHeight w:val="567"/>
        </w:trPr>
        <w:tc>
          <w:tcPr>
            <w:tcW w:w="870" w:type="dxa"/>
            <w:shd w:val="clear" w:color="auto" w:fill="auto"/>
            <w:hideMark/>
          </w:tcPr>
          <w:p w14:paraId="564A8DC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151</w:t>
            </w:r>
          </w:p>
        </w:tc>
        <w:tc>
          <w:tcPr>
            <w:tcW w:w="3118" w:type="dxa"/>
            <w:shd w:val="clear" w:color="auto" w:fill="auto"/>
            <w:hideMark/>
          </w:tcPr>
          <w:p w14:paraId="052EDECC"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Capacity Building for Teachers in Higher Education and their Employment with multimedia skills</w:t>
            </w:r>
          </w:p>
        </w:tc>
        <w:tc>
          <w:tcPr>
            <w:tcW w:w="2268" w:type="dxa"/>
            <w:shd w:val="clear" w:color="auto" w:fill="auto"/>
            <w:hideMark/>
          </w:tcPr>
          <w:p w14:paraId="7225EC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33DFCA4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15 to 21 march 20/21</w:t>
            </w:r>
          </w:p>
        </w:tc>
        <w:tc>
          <w:tcPr>
            <w:tcW w:w="2071" w:type="dxa"/>
            <w:shd w:val="clear" w:color="auto" w:fill="auto"/>
            <w:hideMark/>
          </w:tcPr>
          <w:p w14:paraId="2B5F28F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47A988E" w14:textId="77777777" w:rsidTr="00B811A6">
        <w:trPr>
          <w:trHeight w:val="567"/>
        </w:trPr>
        <w:tc>
          <w:tcPr>
            <w:tcW w:w="870" w:type="dxa"/>
            <w:shd w:val="clear" w:color="auto" w:fill="auto"/>
            <w:hideMark/>
          </w:tcPr>
          <w:p w14:paraId="7D7F4BA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152</w:t>
            </w:r>
          </w:p>
        </w:tc>
        <w:tc>
          <w:tcPr>
            <w:tcW w:w="3118" w:type="dxa"/>
            <w:shd w:val="clear" w:color="auto" w:fill="auto"/>
            <w:hideMark/>
          </w:tcPr>
          <w:p w14:paraId="17855B7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Quantum Computing</w:t>
            </w:r>
          </w:p>
        </w:tc>
        <w:tc>
          <w:tcPr>
            <w:tcW w:w="2268" w:type="dxa"/>
            <w:shd w:val="clear" w:color="auto" w:fill="auto"/>
            <w:hideMark/>
          </w:tcPr>
          <w:p w14:paraId="7213E24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Ashwini Kulkarni</w:t>
            </w:r>
          </w:p>
        </w:tc>
        <w:tc>
          <w:tcPr>
            <w:tcW w:w="1843" w:type="dxa"/>
            <w:shd w:val="clear" w:color="auto" w:fill="auto"/>
            <w:hideMark/>
          </w:tcPr>
          <w:p w14:paraId="7FDD11D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5 to 9 June 2021</w:t>
            </w:r>
          </w:p>
        </w:tc>
        <w:tc>
          <w:tcPr>
            <w:tcW w:w="2071" w:type="dxa"/>
            <w:shd w:val="clear" w:color="auto" w:fill="auto"/>
            <w:hideMark/>
          </w:tcPr>
          <w:p w14:paraId="5F0240B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235AAA4E" w14:textId="77777777" w:rsidTr="00B811A6">
        <w:trPr>
          <w:trHeight w:val="567"/>
        </w:trPr>
        <w:tc>
          <w:tcPr>
            <w:tcW w:w="870" w:type="dxa"/>
            <w:shd w:val="clear" w:color="auto" w:fill="auto"/>
            <w:hideMark/>
          </w:tcPr>
          <w:p w14:paraId="1E3B702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153</w:t>
            </w:r>
          </w:p>
        </w:tc>
        <w:tc>
          <w:tcPr>
            <w:tcW w:w="3118" w:type="dxa"/>
            <w:shd w:val="clear" w:color="auto" w:fill="auto"/>
            <w:hideMark/>
          </w:tcPr>
          <w:p w14:paraId="6949753B"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 Five- Day course On Deep Learning</w:t>
            </w:r>
          </w:p>
        </w:tc>
        <w:tc>
          <w:tcPr>
            <w:tcW w:w="2268" w:type="dxa"/>
            <w:shd w:val="clear" w:color="auto" w:fill="auto"/>
            <w:hideMark/>
          </w:tcPr>
          <w:p w14:paraId="4223511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A.G.Andurkar</w:t>
            </w:r>
          </w:p>
        </w:tc>
        <w:tc>
          <w:tcPr>
            <w:tcW w:w="1843" w:type="dxa"/>
            <w:shd w:val="clear" w:color="auto" w:fill="auto"/>
            <w:hideMark/>
          </w:tcPr>
          <w:p w14:paraId="5FE9E3F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26 to 30 December 2021</w:t>
            </w:r>
          </w:p>
        </w:tc>
        <w:tc>
          <w:tcPr>
            <w:tcW w:w="2071" w:type="dxa"/>
            <w:shd w:val="clear" w:color="auto" w:fill="auto"/>
            <w:hideMark/>
          </w:tcPr>
          <w:p w14:paraId="2ADAB4E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COEP</w:t>
            </w:r>
          </w:p>
        </w:tc>
      </w:tr>
      <w:tr w:rsidR="00671A97" w:rsidRPr="007E02D7" w14:paraId="648AB866" w14:textId="77777777" w:rsidTr="00B811A6">
        <w:trPr>
          <w:trHeight w:val="567"/>
        </w:trPr>
        <w:tc>
          <w:tcPr>
            <w:tcW w:w="870" w:type="dxa"/>
            <w:shd w:val="clear" w:color="auto" w:fill="auto"/>
            <w:hideMark/>
          </w:tcPr>
          <w:p w14:paraId="6844488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154</w:t>
            </w:r>
          </w:p>
        </w:tc>
        <w:tc>
          <w:tcPr>
            <w:tcW w:w="3118" w:type="dxa"/>
            <w:shd w:val="clear" w:color="auto" w:fill="auto"/>
            <w:hideMark/>
          </w:tcPr>
          <w:p w14:paraId="1E9E525C"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Short -term course on Artificial Intelligence, Blockchain and Internet of Things for 6G Communications</w:t>
            </w:r>
          </w:p>
        </w:tc>
        <w:tc>
          <w:tcPr>
            <w:tcW w:w="2268" w:type="dxa"/>
            <w:shd w:val="clear" w:color="auto" w:fill="auto"/>
            <w:hideMark/>
          </w:tcPr>
          <w:p w14:paraId="3ACA509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A.G.Andurkar</w:t>
            </w:r>
          </w:p>
        </w:tc>
        <w:tc>
          <w:tcPr>
            <w:tcW w:w="1843" w:type="dxa"/>
            <w:shd w:val="clear" w:color="auto" w:fill="auto"/>
            <w:hideMark/>
          </w:tcPr>
          <w:p w14:paraId="7E81868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3 to 5 December 2021</w:t>
            </w:r>
          </w:p>
        </w:tc>
        <w:tc>
          <w:tcPr>
            <w:tcW w:w="2071" w:type="dxa"/>
            <w:shd w:val="clear" w:color="auto" w:fill="auto"/>
            <w:hideMark/>
          </w:tcPr>
          <w:p w14:paraId="4A13615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FED7BFF" w14:textId="77777777" w:rsidTr="00671A97">
        <w:trPr>
          <w:trHeight w:val="567"/>
        </w:trPr>
        <w:tc>
          <w:tcPr>
            <w:tcW w:w="870" w:type="dxa"/>
            <w:shd w:val="clear" w:color="auto" w:fill="A6A6A6" w:themeFill="background1" w:themeFillShade="A6"/>
          </w:tcPr>
          <w:p w14:paraId="0BA39E88" w14:textId="2666FC87"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1F05902A" w14:textId="57F283E2" w:rsidR="00671A97" w:rsidRPr="007E02D7" w:rsidRDefault="00671A97" w:rsidP="00671A97">
            <w:pPr>
              <w:spacing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3785D0C" w14:textId="0DBA61D3"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B965B45" w14:textId="4247A4A2" w:rsidR="00671A97" w:rsidRPr="007E02D7" w:rsidRDefault="00671A97" w:rsidP="00671A97">
            <w:pPr>
              <w:spacing w:after="0" w:line="240" w:lineRule="auto"/>
              <w:rPr>
                <w:rFonts w:ascii="Arial" w:hAnsi="Arial" w:cs="Arial"/>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42382B9A" w14:textId="5183B18B"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734BEC7C" w14:textId="77777777" w:rsidTr="00B811A6">
        <w:trPr>
          <w:trHeight w:val="567"/>
        </w:trPr>
        <w:tc>
          <w:tcPr>
            <w:tcW w:w="870" w:type="dxa"/>
            <w:shd w:val="clear" w:color="auto" w:fill="auto"/>
            <w:hideMark/>
          </w:tcPr>
          <w:p w14:paraId="38D100D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155</w:t>
            </w:r>
          </w:p>
        </w:tc>
        <w:tc>
          <w:tcPr>
            <w:tcW w:w="3118" w:type="dxa"/>
            <w:shd w:val="clear" w:color="auto" w:fill="auto"/>
            <w:hideMark/>
          </w:tcPr>
          <w:p w14:paraId="45190AA6"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 xml:space="preserve">3-Days Residential MDP on OBE </w:t>
            </w:r>
          </w:p>
        </w:tc>
        <w:tc>
          <w:tcPr>
            <w:tcW w:w="2268" w:type="dxa"/>
            <w:shd w:val="clear" w:color="auto" w:fill="auto"/>
            <w:hideMark/>
          </w:tcPr>
          <w:p w14:paraId="6CBA490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R.A.Patil</w:t>
            </w:r>
          </w:p>
        </w:tc>
        <w:tc>
          <w:tcPr>
            <w:tcW w:w="1843" w:type="dxa"/>
            <w:shd w:val="clear" w:color="auto" w:fill="auto"/>
            <w:hideMark/>
          </w:tcPr>
          <w:p w14:paraId="4190CA1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5 to 7 February 2021</w:t>
            </w:r>
          </w:p>
        </w:tc>
        <w:tc>
          <w:tcPr>
            <w:tcW w:w="2071" w:type="dxa"/>
            <w:shd w:val="clear" w:color="auto" w:fill="auto"/>
            <w:hideMark/>
          </w:tcPr>
          <w:p w14:paraId="6AA5BCE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3ED01AD" w14:textId="77777777" w:rsidTr="00B811A6">
        <w:trPr>
          <w:trHeight w:val="567"/>
        </w:trPr>
        <w:tc>
          <w:tcPr>
            <w:tcW w:w="870" w:type="dxa"/>
            <w:shd w:val="clear" w:color="auto" w:fill="auto"/>
            <w:hideMark/>
          </w:tcPr>
          <w:p w14:paraId="42BC4EB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156</w:t>
            </w:r>
          </w:p>
        </w:tc>
        <w:tc>
          <w:tcPr>
            <w:tcW w:w="3118" w:type="dxa"/>
            <w:shd w:val="clear" w:color="auto" w:fill="auto"/>
            <w:hideMark/>
          </w:tcPr>
          <w:p w14:paraId="4D241A65"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Research, Projects Funding &amp; IPR_Part –II</w:t>
            </w:r>
          </w:p>
        </w:tc>
        <w:tc>
          <w:tcPr>
            <w:tcW w:w="2268" w:type="dxa"/>
            <w:shd w:val="clear" w:color="auto" w:fill="auto"/>
            <w:hideMark/>
          </w:tcPr>
          <w:p w14:paraId="7D1567B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R.A.Patil</w:t>
            </w:r>
          </w:p>
        </w:tc>
        <w:tc>
          <w:tcPr>
            <w:tcW w:w="1843" w:type="dxa"/>
            <w:shd w:val="clear" w:color="auto" w:fill="auto"/>
            <w:hideMark/>
          </w:tcPr>
          <w:p w14:paraId="393894D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7 to 9 June 2020</w:t>
            </w:r>
          </w:p>
        </w:tc>
        <w:tc>
          <w:tcPr>
            <w:tcW w:w="2071" w:type="dxa"/>
            <w:shd w:val="clear" w:color="auto" w:fill="auto"/>
            <w:hideMark/>
          </w:tcPr>
          <w:p w14:paraId="4AB319A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434FADC" w14:textId="77777777" w:rsidTr="00B811A6">
        <w:trPr>
          <w:trHeight w:val="567"/>
        </w:trPr>
        <w:tc>
          <w:tcPr>
            <w:tcW w:w="870" w:type="dxa"/>
            <w:shd w:val="clear" w:color="auto" w:fill="auto"/>
            <w:hideMark/>
          </w:tcPr>
          <w:p w14:paraId="46661F0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157</w:t>
            </w:r>
          </w:p>
        </w:tc>
        <w:tc>
          <w:tcPr>
            <w:tcW w:w="3118" w:type="dxa"/>
            <w:shd w:val="clear" w:color="auto" w:fill="auto"/>
            <w:hideMark/>
          </w:tcPr>
          <w:p w14:paraId="56C1B0A0"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Energy Efficient Techniques for 5G Wireless Communications</w:t>
            </w:r>
          </w:p>
          <w:p w14:paraId="5FA1DCD7" w14:textId="77777777" w:rsidR="00671A97" w:rsidRPr="007E02D7" w:rsidRDefault="00671A97" w:rsidP="00671A97">
            <w:pPr>
              <w:spacing w:after="0" w:line="240" w:lineRule="auto"/>
              <w:rPr>
                <w:rFonts w:ascii="Arial" w:hAnsi="Arial" w:cs="Arial"/>
                <w:szCs w:val="22"/>
              </w:rPr>
            </w:pPr>
          </w:p>
        </w:tc>
        <w:tc>
          <w:tcPr>
            <w:tcW w:w="2268" w:type="dxa"/>
            <w:shd w:val="clear" w:color="auto" w:fill="auto"/>
            <w:hideMark/>
          </w:tcPr>
          <w:p w14:paraId="5FA2017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R.A.Patil</w:t>
            </w:r>
          </w:p>
        </w:tc>
        <w:tc>
          <w:tcPr>
            <w:tcW w:w="1843" w:type="dxa"/>
            <w:shd w:val="clear" w:color="auto" w:fill="auto"/>
            <w:hideMark/>
          </w:tcPr>
          <w:p w14:paraId="651F188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7 to 12 December 2021</w:t>
            </w:r>
          </w:p>
        </w:tc>
        <w:tc>
          <w:tcPr>
            <w:tcW w:w="2071" w:type="dxa"/>
            <w:shd w:val="clear" w:color="auto" w:fill="auto"/>
            <w:hideMark/>
          </w:tcPr>
          <w:p w14:paraId="74FC0AB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444313D" w14:textId="77777777" w:rsidTr="00B811A6">
        <w:trPr>
          <w:trHeight w:val="567"/>
        </w:trPr>
        <w:tc>
          <w:tcPr>
            <w:tcW w:w="870" w:type="dxa"/>
            <w:shd w:val="clear" w:color="auto" w:fill="auto"/>
            <w:hideMark/>
          </w:tcPr>
          <w:p w14:paraId="7F8889A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158</w:t>
            </w:r>
          </w:p>
        </w:tc>
        <w:tc>
          <w:tcPr>
            <w:tcW w:w="3118" w:type="dxa"/>
            <w:shd w:val="clear" w:color="auto" w:fill="auto"/>
            <w:hideMark/>
          </w:tcPr>
          <w:p w14:paraId="3416EE85" w14:textId="77777777" w:rsidR="00671A97" w:rsidRPr="007E02D7" w:rsidRDefault="00671A97" w:rsidP="00671A97">
            <w:pPr>
              <w:spacing w:after="0" w:line="240" w:lineRule="auto"/>
              <w:rPr>
                <w:rFonts w:ascii="Arial" w:hAnsi="Arial" w:cs="Arial"/>
                <w:szCs w:val="22"/>
              </w:rPr>
            </w:pPr>
            <w:r w:rsidRPr="007E02D7">
              <w:rPr>
                <w:rFonts w:ascii="Arial" w:hAnsi="Arial" w:cs="Arial"/>
                <w:color w:val="202124"/>
                <w:szCs w:val="22"/>
                <w:shd w:val="clear" w:color="auto" w:fill="FFFFFF"/>
              </w:rPr>
              <w:t>System Design Using Vivado Design Suite and Zynq-7000 Soc</w:t>
            </w:r>
          </w:p>
        </w:tc>
        <w:tc>
          <w:tcPr>
            <w:tcW w:w="2268" w:type="dxa"/>
            <w:shd w:val="clear" w:color="auto" w:fill="auto"/>
            <w:hideMark/>
          </w:tcPr>
          <w:p w14:paraId="6EC9262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Nilima Kolhare</w:t>
            </w:r>
          </w:p>
        </w:tc>
        <w:tc>
          <w:tcPr>
            <w:tcW w:w="1843" w:type="dxa"/>
            <w:shd w:val="clear" w:color="auto" w:fill="auto"/>
            <w:hideMark/>
          </w:tcPr>
          <w:p w14:paraId="35CA7F9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16 to 21 June 2021</w:t>
            </w:r>
          </w:p>
        </w:tc>
        <w:tc>
          <w:tcPr>
            <w:tcW w:w="2071" w:type="dxa"/>
            <w:shd w:val="clear" w:color="auto" w:fill="auto"/>
            <w:hideMark/>
          </w:tcPr>
          <w:p w14:paraId="348D856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3784AE1" w14:textId="77777777" w:rsidTr="00B811A6">
        <w:trPr>
          <w:trHeight w:val="567"/>
        </w:trPr>
        <w:tc>
          <w:tcPr>
            <w:tcW w:w="870" w:type="dxa"/>
            <w:shd w:val="clear" w:color="auto" w:fill="auto"/>
            <w:hideMark/>
          </w:tcPr>
          <w:p w14:paraId="3721C30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159</w:t>
            </w:r>
          </w:p>
        </w:tc>
        <w:tc>
          <w:tcPr>
            <w:tcW w:w="3118" w:type="dxa"/>
            <w:shd w:val="clear" w:color="auto" w:fill="auto"/>
            <w:hideMark/>
          </w:tcPr>
          <w:p w14:paraId="2544DE62"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Automation and IoT</w:t>
            </w:r>
          </w:p>
          <w:p w14:paraId="5E141776" w14:textId="77777777" w:rsidR="00671A97" w:rsidRPr="007E02D7" w:rsidRDefault="00671A97" w:rsidP="00671A97">
            <w:pPr>
              <w:spacing w:after="0" w:line="240" w:lineRule="auto"/>
              <w:rPr>
                <w:rFonts w:ascii="Arial" w:hAnsi="Arial" w:cs="Arial"/>
                <w:szCs w:val="22"/>
              </w:rPr>
            </w:pPr>
          </w:p>
        </w:tc>
        <w:tc>
          <w:tcPr>
            <w:tcW w:w="2268" w:type="dxa"/>
            <w:shd w:val="clear" w:color="auto" w:fill="auto"/>
            <w:hideMark/>
          </w:tcPr>
          <w:p w14:paraId="43D4FD1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Aditya Gupta</w:t>
            </w:r>
          </w:p>
        </w:tc>
        <w:tc>
          <w:tcPr>
            <w:tcW w:w="1843" w:type="dxa"/>
            <w:shd w:val="clear" w:color="auto" w:fill="auto"/>
            <w:hideMark/>
          </w:tcPr>
          <w:p w14:paraId="5CFEDC9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4 to 8 January 2021</w:t>
            </w:r>
          </w:p>
        </w:tc>
        <w:tc>
          <w:tcPr>
            <w:tcW w:w="2071" w:type="dxa"/>
            <w:shd w:val="clear" w:color="auto" w:fill="auto"/>
            <w:hideMark/>
          </w:tcPr>
          <w:p w14:paraId="38612FE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DDBC139" w14:textId="77777777" w:rsidTr="00B811A6">
        <w:trPr>
          <w:trHeight w:val="567"/>
        </w:trPr>
        <w:tc>
          <w:tcPr>
            <w:tcW w:w="870" w:type="dxa"/>
            <w:shd w:val="clear" w:color="auto" w:fill="auto"/>
            <w:hideMark/>
          </w:tcPr>
          <w:p w14:paraId="38DD3A8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160</w:t>
            </w:r>
          </w:p>
        </w:tc>
        <w:tc>
          <w:tcPr>
            <w:tcW w:w="3118" w:type="dxa"/>
            <w:shd w:val="clear" w:color="auto" w:fill="auto"/>
            <w:hideMark/>
          </w:tcPr>
          <w:p w14:paraId="1A1C48DB"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Algorithms and Techniques for Signal Processing</w:t>
            </w:r>
          </w:p>
        </w:tc>
        <w:tc>
          <w:tcPr>
            <w:tcW w:w="2268" w:type="dxa"/>
            <w:shd w:val="clear" w:color="auto" w:fill="auto"/>
            <w:hideMark/>
          </w:tcPr>
          <w:p w14:paraId="4A23C94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Aditya Gupta</w:t>
            </w:r>
          </w:p>
        </w:tc>
        <w:tc>
          <w:tcPr>
            <w:tcW w:w="1843" w:type="dxa"/>
            <w:shd w:val="clear" w:color="auto" w:fill="auto"/>
            <w:hideMark/>
          </w:tcPr>
          <w:p w14:paraId="59EDB32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July 2021</w:t>
            </w:r>
          </w:p>
        </w:tc>
        <w:tc>
          <w:tcPr>
            <w:tcW w:w="2071" w:type="dxa"/>
            <w:shd w:val="clear" w:color="auto" w:fill="auto"/>
            <w:hideMark/>
          </w:tcPr>
          <w:p w14:paraId="0EFFFEB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61A494E" w14:textId="77777777" w:rsidTr="00B811A6">
        <w:trPr>
          <w:trHeight w:val="567"/>
        </w:trPr>
        <w:tc>
          <w:tcPr>
            <w:tcW w:w="870" w:type="dxa"/>
            <w:shd w:val="clear" w:color="auto" w:fill="auto"/>
            <w:hideMark/>
          </w:tcPr>
          <w:p w14:paraId="42905C2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161</w:t>
            </w:r>
          </w:p>
        </w:tc>
        <w:tc>
          <w:tcPr>
            <w:tcW w:w="3118" w:type="dxa"/>
            <w:shd w:val="clear" w:color="auto" w:fill="auto"/>
            <w:hideMark/>
          </w:tcPr>
          <w:p w14:paraId="372C4A11"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Research &amp; Quality Publication: Practices and Tools</w:t>
            </w:r>
          </w:p>
        </w:tc>
        <w:tc>
          <w:tcPr>
            <w:tcW w:w="2268" w:type="dxa"/>
            <w:shd w:val="clear" w:color="auto" w:fill="auto"/>
            <w:hideMark/>
          </w:tcPr>
          <w:p w14:paraId="3922385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Aditya Gupta</w:t>
            </w:r>
          </w:p>
        </w:tc>
        <w:tc>
          <w:tcPr>
            <w:tcW w:w="1843" w:type="dxa"/>
            <w:shd w:val="clear" w:color="auto" w:fill="auto"/>
            <w:hideMark/>
          </w:tcPr>
          <w:p w14:paraId="70D8CE2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20 to 24 December 2021</w:t>
            </w:r>
          </w:p>
        </w:tc>
        <w:tc>
          <w:tcPr>
            <w:tcW w:w="2071" w:type="dxa"/>
            <w:shd w:val="clear" w:color="auto" w:fill="auto"/>
            <w:hideMark/>
          </w:tcPr>
          <w:p w14:paraId="486998D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2757EF6B" w14:textId="77777777" w:rsidTr="00B811A6">
        <w:trPr>
          <w:trHeight w:val="567"/>
        </w:trPr>
        <w:tc>
          <w:tcPr>
            <w:tcW w:w="870" w:type="dxa"/>
            <w:shd w:val="clear" w:color="auto" w:fill="auto"/>
            <w:hideMark/>
          </w:tcPr>
          <w:p w14:paraId="097AE1D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162</w:t>
            </w:r>
          </w:p>
        </w:tc>
        <w:tc>
          <w:tcPr>
            <w:tcW w:w="3118" w:type="dxa"/>
            <w:shd w:val="clear" w:color="auto" w:fill="auto"/>
            <w:hideMark/>
          </w:tcPr>
          <w:p w14:paraId="4A36F143"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NEP 2020</w:t>
            </w:r>
          </w:p>
        </w:tc>
        <w:tc>
          <w:tcPr>
            <w:tcW w:w="2268" w:type="dxa"/>
            <w:shd w:val="clear" w:color="auto" w:fill="auto"/>
            <w:hideMark/>
          </w:tcPr>
          <w:p w14:paraId="38D2705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S.G.Mali</w:t>
            </w:r>
          </w:p>
        </w:tc>
        <w:tc>
          <w:tcPr>
            <w:tcW w:w="1843" w:type="dxa"/>
            <w:shd w:val="clear" w:color="auto" w:fill="auto"/>
            <w:hideMark/>
          </w:tcPr>
          <w:p w14:paraId="7C2D24C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11to 13 September 2020</w:t>
            </w:r>
          </w:p>
        </w:tc>
        <w:tc>
          <w:tcPr>
            <w:tcW w:w="2071" w:type="dxa"/>
            <w:shd w:val="clear" w:color="auto" w:fill="auto"/>
            <w:hideMark/>
          </w:tcPr>
          <w:p w14:paraId="6AE9D33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8438288" w14:textId="77777777" w:rsidTr="00B811A6">
        <w:trPr>
          <w:trHeight w:val="567"/>
        </w:trPr>
        <w:tc>
          <w:tcPr>
            <w:tcW w:w="870" w:type="dxa"/>
            <w:shd w:val="clear" w:color="auto" w:fill="auto"/>
            <w:hideMark/>
          </w:tcPr>
          <w:p w14:paraId="7388B60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163</w:t>
            </w:r>
          </w:p>
        </w:tc>
        <w:tc>
          <w:tcPr>
            <w:tcW w:w="3118" w:type="dxa"/>
            <w:shd w:val="clear" w:color="auto" w:fill="auto"/>
            <w:hideMark/>
          </w:tcPr>
          <w:p w14:paraId="5EBB5845" w14:textId="77777777" w:rsidR="00671A97" w:rsidRPr="007E02D7" w:rsidRDefault="00671A97" w:rsidP="00671A97">
            <w:pPr>
              <w:spacing w:line="240" w:lineRule="auto"/>
              <w:rPr>
                <w:rFonts w:ascii="Arial" w:hAnsi="Arial" w:cs="Arial"/>
                <w:color w:val="000000"/>
                <w:szCs w:val="22"/>
              </w:rPr>
            </w:pPr>
            <w:r w:rsidRPr="007E02D7">
              <w:rPr>
                <w:rFonts w:ascii="Arial" w:hAnsi="Arial" w:cs="Arial"/>
                <w:color w:val="000000"/>
                <w:szCs w:val="22"/>
              </w:rPr>
              <w:t>Digital teaching techniques</w:t>
            </w:r>
          </w:p>
        </w:tc>
        <w:tc>
          <w:tcPr>
            <w:tcW w:w="2268" w:type="dxa"/>
            <w:shd w:val="clear" w:color="auto" w:fill="auto"/>
            <w:hideMark/>
          </w:tcPr>
          <w:p w14:paraId="54363E7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S.G.Mali</w:t>
            </w:r>
          </w:p>
        </w:tc>
        <w:tc>
          <w:tcPr>
            <w:tcW w:w="1843" w:type="dxa"/>
            <w:shd w:val="clear" w:color="auto" w:fill="auto"/>
            <w:hideMark/>
          </w:tcPr>
          <w:p w14:paraId="4007F8B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29 June to 4 July 2020</w:t>
            </w:r>
          </w:p>
        </w:tc>
        <w:tc>
          <w:tcPr>
            <w:tcW w:w="2071" w:type="dxa"/>
            <w:shd w:val="clear" w:color="auto" w:fill="auto"/>
            <w:hideMark/>
          </w:tcPr>
          <w:p w14:paraId="0CDD138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24578D7" w14:textId="77777777" w:rsidTr="00B811A6">
        <w:trPr>
          <w:trHeight w:val="328"/>
        </w:trPr>
        <w:tc>
          <w:tcPr>
            <w:tcW w:w="10170" w:type="dxa"/>
            <w:gridSpan w:val="5"/>
            <w:shd w:val="clear" w:color="auto" w:fill="auto"/>
            <w:hideMark/>
          </w:tcPr>
          <w:p w14:paraId="70F3565F" w14:textId="77777777" w:rsidR="00671A97" w:rsidRPr="007E02D7" w:rsidRDefault="00671A97" w:rsidP="00671A97">
            <w:pPr>
              <w:pStyle w:val="Normal1"/>
              <w:widowControl w:val="0"/>
              <w:rPr>
                <w:rFonts w:ascii="Arial" w:eastAsia="Arial" w:hAnsi="Arial" w:cs="Arial"/>
                <w:sz w:val="22"/>
                <w:szCs w:val="22"/>
              </w:rPr>
            </w:pPr>
            <w:r w:rsidRPr="007E02D7">
              <w:rPr>
                <w:rFonts w:ascii="Arial" w:hAnsi="Arial" w:cs="Arial"/>
                <w:b/>
                <w:sz w:val="22"/>
                <w:szCs w:val="22"/>
              </w:rPr>
              <w:t>Department of Instrumentation and Control</w:t>
            </w:r>
          </w:p>
        </w:tc>
      </w:tr>
      <w:tr w:rsidR="00671A97" w:rsidRPr="007E02D7" w14:paraId="3FC21679" w14:textId="77777777" w:rsidTr="00B811A6">
        <w:trPr>
          <w:trHeight w:val="567"/>
        </w:trPr>
        <w:tc>
          <w:tcPr>
            <w:tcW w:w="870" w:type="dxa"/>
            <w:shd w:val="clear" w:color="auto" w:fill="auto"/>
            <w:hideMark/>
          </w:tcPr>
          <w:p w14:paraId="7E39B388"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164</w:t>
            </w:r>
          </w:p>
        </w:tc>
        <w:tc>
          <w:tcPr>
            <w:tcW w:w="3118" w:type="dxa"/>
            <w:shd w:val="clear" w:color="auto" w:fill="auto"/>
            <w:hideMark/>
          </w:tcPr>
          <w:p w14:paraId="06A96A09"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 xml:space="preserve">Control Systems &amp; Sensors Technology – ATAL Academy – by COEP </w:t>
            </w:r>
          </w:p>
        </w:tc>
        <w:tc>
          <w:tcPr>
            <w:tcW w:w="2268" w:type="dxa"/>
            <w:shd w:val="clear" w:color="auto" w:fill="auto"/>
            <w:hideMark/>
          </w:tcPr>
          <w:p w14:paraId="2C55980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6AB6770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December 2021</w:t>
            </w:r>
          </w:p>
        </w:tc>
        <w:tc>
          <w:tcPr>
            <w:tcW w:w="2071" w:type="dxa"/>
            <w:shd w:val="clear" w:color="auto" w:fill="auto"/>
            <w:hideMark/>
          </w:tcPr>
          <w:p w14:paraId="7500EE4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98140F1" w14:textId="77777777" w:rsidTr="00B811A6">
        <w:trPr>
          <w:trHeight w:val="567"/>
        </w:trPr>
        <w:tc>
          <w:tcPr>
            <w:tcW w:w="870" w:type="dxa"/>
            <w:shd w:val="clear" w:color="auto" w:fill="auto"/>
            <w:hideMark/>
          </w:tcPr>
          <w:p w14:paraId="13E5036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165</w:t>
            </w:r>
          </w:p>
        </w:tc>
        <w:tc>
          <w:tcPr>
            <w:tcW w:w="3118" w:type="dxa"/>
            <w:shd w:val="clear" w:color="auto" w:fill="auto"/>
            <w:hideMark/>
          </w:tcPr>
          <w:p w14:paraId="53BFC83A"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Emotional Intelligence - ATAL Academy by International Management Institute, Bhubaneswar.</w:t>
            </w:r>
          </w:p>
        </w:tc>
        <w:tc>
          <w:tcPr>
            <w:tcW w:w="2268" w:type="dxa"/>
            <w:shd w:val="clear" w:color="auto" w:fill="auto"/>
            <w:hideMark/>
          </w:tcPr>
          <w:p w14:paraId="7F713C0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3619968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18 to 22 January 2021</w:t>
            </w:r>
          </w:p>
          <w:p w14:paraId="0EB1017B" w14:textId="77777777" w:rsidR="00671A97" w:rsidRPr="007E02D7" w:rsidRDefault="00671A97" w:rsidP="00671A97">
            <w:pPr>
              <w:spacing w:after="0" w:line="240" w:lineRule="auto"/>
              <w:rPr>
                <w:rFonts w:ascii="Arial" w:hAnsi="Arial" w:cs="Arial"/>
                <w:szCs w:val="22"/>
              </w:rPr>
            </w:pPr>
          </w:p>
        </w:tc>
        <w:tc>
          <w:tcPr>
            <w:tcW w:w="2071" w:type="dxa"/>
            <w:shd w:val="clear" w:color="auto" w:fill="auto"/>
            <w:hideMark/>
          </w:tcPr>
          <w:p w14:paraId="37927AE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D34C228" w14:textId="77777777" w:rsidTr="00B811A6">
        <w:trPr>
          <w:trHeight w:val="567"/>
        </w:trPr>
        <w:tc>
          <w:tcPr>
            <w:tcW w:w="870" w:type="dxa"/>
            <w:shd w:val="clear" w:color="auto" w:fill="auto"/>
            <w:hideMark/>
          </w:tcPr>
          <w:p w14:paraId="3EA5154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166</w:t>
            </w:r>
          </w:p>
        </w:tc>
        <w:tc>
          <w:tcPr>
            <w:tcW w:w="3118" w:type="dxa"/>
            <w:shd w:val="clear" w:color="auto" w:fill="auto"/>
            <w:hideMark/>
          </w:tcPr>
          <w:p w14:paraId="5E2EE3D7"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Data Sciences - - ATAL Academy, by Dr.Ambedkar Institute of Technology, Bangalore</w:t>
            </w:r>
          </w:p>
        </w:tc>
        <w:tc>
          <w:tcPr>
            <w:tcW w:w="2268" w:type="dxa"/>
            <w:shd w:val="clear" w:color="auto" w:fill="auto"/>
            <w:hideMark/>
          </w:tcPr>
          <w:p w14:paraId="47E7AA2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1D76E44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 to 5 February 2021</w:t>
            </w:r>
          </w:p>
        </w:tc>
        <w:tc>
          <w:tcPr>
            <w:tcW w:w="2071" w:type="dxa"/>
            <w:shd w:val="clear" w:color="auto" w:fill="auto"/>
            <w:hideMark/>
          </w:tcPr>
          <w:p w14:paraId="7520FA7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037F1F8" w14:textId="77777777" w:rsidTr="00B811A6">
        <w:trPr>
          <w:trHeight w:val="567"/>
        </w:trPr>
        <w:tc>
          <w:tcPr>
            <w:tcW w:w="870" w:type="dxa"/>
            <w:shd w:val="clear" w:color="auto" w:fill="auto"/>
            <w:hideMark/>
          </w:tcPr>
          <w:p w14:paraId="3C092AC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167</w:t>
            </w:r>
          </w:p>
        </w:tc>
        <w:tc>
          <w:tcPr>
            <w:tcW w:w="3118" w:type="dxa"/>
            <w:shd w:val="clear" w:color="auto" w:fill="auto"/>
            <w:hideMark/>
          </w:tcPr>
          <w:p w14:paraId="46BC1C78"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Aligning Yourself to the Publishing</w:t>
            </w:r>
          </w:p>
          <w:p w14:paraId="399CF632"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 xml:space="preserve">Process, by ELSEVIER Research Academy </w:t>
            </w:r>
          </w:p>
        </w:tc>
        <w:tc>
          <w:tcPr>
            <w:tcW w:w="2268" w:type="dxa"/>
            <w:shd w:val="clear" w:color="auto" w:fill="auto"/>
            <w:hideMark/>
          </w:tcPr>
          <w:p w14:paraId="559DA46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1BB8946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23 to 24 July 2020</w:t>
            </w:r>
          </w:p>
        </w:tc>
        <w:tc>
          <w:tcPr>
            <w:tcW w:w="2071" w:type="dxa"/>
            <w:shd w:val="clear" w:color="auto" w:fill="auto"/>
            <w:hideMark/>
          </w:tcPr>
          <w:p w14:paraId="1322FC5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DC3EB3A" w14:textId="77777777" w:rsidTr="00B811A6">
        <w:trPr>
          <w:trHeight w:val="567"/>
        </w:trPr>
        <w:tc>
          <w:tcPr>
            <w:tcW w:w="870" w:type="dxa"/>
            <w:shd w:val="clear" w:color="auto" w:fill="auto"/>
            <w:hideMark/>
          </w:tcPr>
          <w:p w14:paraId="3D4A98CD"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168</w:t>
            </w:r>
          </w:p>
        </w:tc>
        <w:tc>
          <w:tcPr>
            <w:tcW w:w="3118" w:type="dxa"/>
            <w:shd w:val="clear" w:color="auto" w:fill="auto"/>
            <w:hideMark/>
          </w:tcPr>
          <w:p w14:paraId="71D4C4EA"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Digital Teaching Techniques, by ICT Academy</w:t>
            </w:r>
          </w:p>
        </w:tc>
        <w:tc>
          <w:tcPr>
            <w:tcW w:w="2268" w:type="dxa"/>
            <w:shd w:val="clear" w:color="auto" w:fill="auto"/>
            <w:hideMark/>
          </w:tcPr>
          <w:p w14:paraId="0A933A0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4D26ADB5"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bdr w:val="none" w:sz="0" w:space="0" w:color="auto" w:frame="1"/>
                <w:shd w:val="clear" w:color="auto" w:fill="FFFFFF"/>
              </w:rPr>
              <w:t>27 July to 01 Aug 2020 </w:t>
            </w:r>
          </w:p>
        </w:tc>
        <w:tc>
          <w:tcPr>
            <w:tcW w:w="2071" w:type="dxa"/>
            <w:shd w:val="clear" w:color="auto" w:fill="auto"/>
            <w:hideMark/>
          </w:tcPr>
          <w:p w14:paraId="5FE2E04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F3E17A0" w14:textId="77777777" w:rsidTr="00671A97">
        <w:trPr>
          <w:trHeight w:val="567"/>
        </w:trPr>
        <w:tc>
          <w:tcPr>
            <w:tcW w:w="870" w:type="dxa"/>
            <w:shd w:val="clear" w:color="auto" w:fill="A6A6A6" w:themeFill="background1" w:themeFillShade="A6"/>
          </w:tcPr>
          <w:p w14:paraId="5F0D0E0C" w14:textId="33D32AD6"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12E0B89B" w14:textId="471F1468"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5216C868" w14:textId="0E5EAA42"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4F131D2A" w14:textId="60B65C99"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b/>
                <w:bCs/>
                <w:szCs w:val="22"/>
              </w:rPr>
              <w:t xml:space="preserve">Period </w:t>
            </w:r>
          </w:p>
        </w:tc>
        <w:tc>
          <w:tcPr>
            <w:tcW w:w="2071" w:type="dxa"/>
            <w:shd w:val="clear" w:color="auto" w:fill="A6A6A6" w:themeFill="background1" w:themeFillShade="A6"/>
          </w:tcPr>
          <w:p w14:paraId="2B52B6DD" w14:textId="4F0B4361"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378C63D0" w14:textId="77777777" w:rsidTr="00B811A6">
        <w:trPr>
          <w:trHeight w:val="567"/>
        </w:trPr>
        <w:tc>
          <w:tcPr>
            <w:tcW w:w="870" w:type="dxa"/>
            <w:shd w:val="clear" w:color="auto" w:fill="auto"/>
            <w:hideMark/>
          </w:tcPr>
          <w:p w14:paraId="0023D03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169</w:t>
            </w:r>
          </w:p>
        </w:tc>
        <w:tc>
          <w:tcPr>
            <w:tcW w:w="3118" w:type="dxa"/>
            <w:shd w:val="clear" w:color="auto" w:fill="auto"/>
            <w:hideMark/>
          </w:tcPr>
          <w:p w14:paraId="78F76DAC"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Streamlining Engineering Curriculum for NEP 2020 and Management of Teaching Learning in Online Education, by IIT-KGP</w:t>
            </w:r>
          </w:p>
        </w:tc>
        <w:tc>
          <w:tcPr>
            <w:tcW w:w="2268" w:type="dxa"/>
            <w:shd w:val="clear" w:color="auto" w:fill="auto"/>
            <w:hideMark/>
          </w:tcPr>
          <w:p w14:paraId="4737595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316A6DFD"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11 to 13 September 2020</w:t>
            </w:r>
          </w:p>
        </w:tc>
        <w:tc>
          <w:tcPr>
            <w:tcW w:w="2071" w:type="dxa"/>
            <w:shd w:val="clear" w:color="auto" w:fill="auto"/>
            <w:hideMark/>
          </w:tcPr>
          <w:p w14:paraId="5B0A5C8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33A1964" w14:textId="77777777" w:rsidTr="00B811A6">
        <w:trPr>
          <w:trHeight w:val="567"/>
        </w:trPr>
        <w:tc>
          <w:tcPr>
            <w:tcW w:w="870" w:type="dxa"/>
            <w:shd w:val="clear" w:color="auto" w:fill="auto"/>
            <w:hideMark/>
          </w:tcPr>
          <w:p w14:paraId="1FDDE1F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170</w:t>
            </w:r>
          </w:p>
        </w:tc>
        <w:tc>
          <w:tcPr>
            <w:tcW w:w="3118" w:type="dxa"/>
            <w:shd w:val="clear" w:color="auto" w:fill="auto"/>
            <w:hideMark/>
          </w:tcPr>
          <w:p w14:paraId="1E321ABF"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Impact/Utilisation of Sciencedirect for teachers, researchers and students in producing quality outputs by Sciencedirect</w:t>
            </w:r>
          </w:p>
        </w:tc>
        <w:tc>
          <w:tcPr>
            <w:tcW w:w="2268" w:type="dxa"/>
            <w:shd w:val="clear" w:color="auto" w:fill="auto"/>
            <w:hideMark/>
          </w:tcPr>
          <w:p w14:paraId="0338C158"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Ketaki Ghodinde</w:t>
            </w:r>
          </w:p>
        </w:tc>
        <w:tc>
          <w:tcPr>
            <w:tcW w:w="1843" w:type="dxa"/>
            <w:shd w:val="clear" w:color="auto" w:fill="auto"/>
            <w:hideMark/>
          </w:tcPr>
          <w:p w14:paraId="335E0A09"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14 August 2020</w:t>
            </w:r>
          </w:p>
        </w:tc>
        <w:tc>
          <w:tcPr>
            <w:tcW w:w="2071" w:type="dxa"/>
            <w:shd w:val="clear" w:color="auto" w:fill="auto"/>
            <w:hideMark/>
          </w:tcPr>
          <w:p w14:paraId="39B3D689"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A8091A9" w14:textId="77777777" w:rsidTr="00B811A6">
        <w:trPr>
          <w:trHeight w:val="567"/>
        </w:trPr>
        <w:tc>
          <w:tcPr>
            <w:tcW w:w="870" w:type="dxa"/>
            <w:shd w:val="clear" w:color="auto" w:fill="auto"/>
            <w:hideMark/>
          </w:tcPr>
          <w:p w14:paraId="26ECE01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171</w:t>
            </w:r>
          </w:p>
        </w:tc>
        <w:tc>
          <w:tcPr>
            <w:tcW w:w="3118" w:type="dxa"/>
            <w:shd w:val="clear" w:color="auto" w:fill="auto"/>
            <w:hideMark/>
          </w:tcPr>
          <w:p w14:paraId="685D356E"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 xml:space="preserve">Control Systems &amp; Sensors Technology – ATAL Academy – by COEP </w:t>
            </w:r>
          </w:p>
        </w:tc>
        <w:tc>
          <w:tcPr>
            <w:tcW w:w="2268" w:type="dxa"/>
            <w:shd w:val="clear" w:color="auto" w:fill="auto"/>
            <w:hideMark/>
          </w:tcPr>
          <w:p w14:paraId="5AD7B8D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Kalyani Bhole</w:t>
            </w:r>
          </w:p>
        </w:tc>
        <w:tc>
          <w:tcPr>
            <w:tcW w:w="1843" w:type="dxa"/>
            <w:shd w:val="clear" w:color="auto" w:fill="auto"/>
            <w:hideMark/>
          </w:tcPr>
          <w:p w14:paraId="20DA0D6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December 2021</w:t>
            </w:r>
          </w:p>
        </w:tc>
        <w:tc>
          <w:tcPr>
            <w:tcW w:w="2071" w:type="dxa"/>
            <w:shd w:val="clear" w:color="auto" w:fill="auto"/>
            <w:hideMark/>
          </w:tcPr>
          <w:p w14:paraId="6842173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5C484E9C" w14:textId="77777777" w:rsidTr="00B811A6">
        <w:trPr>
          <w:trHeight w:val="567"/>
        </w:trPr>
        <w:tc>
          <w:tcPr>
            <w:tcW w:w="870" w:type="dxa"/>
            <w:shd w:val="clear" w:color="auto" w:fill="auto"/>
            <w:hideMark/>
          </w:tcPr>
          <w:p w14:paraId="4160D89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172</w:t>
            </w:r>
          </w:p>
        </w:tc>
        <w:tc>
          <w:tcPr>
            <w:tcW w:w="3118" w:type="dxa"/>
            <w:shd w:val="clear" w:color="auto" w:fill="auto"/>
            <w:hideMark/>
          </w:tcPr>
          <w:p w14:paraId="3B61C451"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Brain Mapping and Artificial Inelligence- QIP- conducted by IIT Delhi</w:t>
            </w:r>
          </w:p>
        </w:tc>
        <w:tc>
          <w:tcPr>
            <w:tcW w:w="2268" w:type="dxa"/>
            <w:shd w:val="clear" w:color="auto" w:fill="auto"/>
            <w:hideMark/>
          </w:tcPr>
          <w:p w14:paraId="30B5186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Kalyani Bhole</w:t>
            </w:r>
          </w:p>
        </w:tc>
        <w:tc>
          <w:tcPr>
            <w:tcW w:w="1843" w:type="dxa"/>
            <w:shd w:val="clear" w:color="auto" w:fill="auto"/>
            <w:hideMark/>
          </w:tcPr>
          <w:p w14:paraId="2E757A5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11 to 20 March 2021</w:t>
            </w:r>
          </w:p>
        </w:tc>
        <w:tc>
          <w:tcPr>
            <w:tcW w:w="2071" w:type="dxa"/>
            <w:shd w:val="clear" w:color="auto" w:fill="auto"/>
            <w:hideMark/>
          </w:tcPr>
          <w:p w14:paraId="6BE21B9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FB6951E" w14:textId="77777777" w:rsidTr="00B811A6">
        <w:trPr>
          <w:trHeight w:val="567"/>
        </w:trPr>
        <w:tc>
          <w:tcPr>
            <w:tcW w:w="870" w:type="dxa"/>
            <w:shd w:val="clear" w:color="auto" w:fill="auto"/>
            <w:hideMark/>
          </w:tcPr>
          <w:p w14:paraId="5CFC94B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173</w:t>
            </w:r>
          </w:p>
        </w:tc>
        <w:tc>
          <w:tcPr>
            <w:tcW w:w="3118" w:type="dxa"/>
            <w:shd w:val="clear" w:color="auto" w:fill="auto"/>
            <w:hideMark/>
          </w:tcPr>
          <w:p w14:paraId="60E1BC05"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Digital Teaching Techniques, by ICT Academy</w:t>
            </w:r>
          </w:p>
        </w:tc>
        <w:tc>
          <w:tcPr>
            <w:tcW w:w="2268" w:type="dxa"/>
            <w:shd w:val="clear" w:color="auto" w:fill="auto"/>
            <w:hideMark/>
          </w:tcPr>
          <w:p w14:paraId="4EF6E49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Kalyani Bhole</w:t>
            </w:r>
          </w:p>
        </w:tc>
        <w:tc>
          <w:tcPr>
            <w:tcW w:w="1843" w:type="dxa"/>
            <w:shd w:val="clear" w:color="auto" w:fill="auto"/>
            <w:hideMark/>
          </w:tcPr>
          <w:p w14:paraId="70ACF183"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bdr w:val="none" w:sz="0" w:space="0" w:color="auto" w:frame="1"/>
                <w:shd w:val="clear" w:color="auto" w:fill="FFFFFF"/>
              </w:rPr>
              <w:t>27 July to 1 August 2020 </w:t>
            </w:r>
          </w:p>
        </w:tc>
        <w:tc>
          <w:tcPr>
            <w:tcW w:w="2071" w:type="dxa"/>
            <w:shd w:val="clear" w:color="auto" w:fill="auto"/>
            <w:hideMark/>
          </w:tcPr>
          <w:p w14:paraId="35BA1B5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600D5529" w14:textId="77777777" w:rsidTr="00B811A6">
        <w:trPr>
          <w:trHeight w:val="567"/>
        </w:trPr>
        <w:tc>
          <w:tcPr>
            <w:tcW w:w="870" w:type="dxa"/>
            <w:shd w:val="clear" w:color="auto" w:fill="auto"/>
            <w:hideMark/>
          </w:tcPr>
          <w:p w14:paraId="5A837D8F"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174</w:t>
            </w:r>
          </w:p>
        </w:tc>
        <w:tc>
          <w:tcPr>
            <w:tcW w:w="3118" w:type="dxa"/>
            <w:shd w:val="clear" w:color="auto" w:fill="auto"/>
            <w:hideMark/>
          </w:tcPr>
          <w:p w14:paraId="0174B2BE"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Emerging Technologies in Healthcare: IoT/ Wearable Technologies, AI, Computational Neuroscience, ATAL Academy, LDLCOE Ahemdabad</w:t>
            </w:r>
          </w:p>
        </w:tc>
        <w:tc>
          <w:tcPr>
            <w:tcW w:w="2268" w:type="dxa"/>
            <w:shd w:val="clear" w:color="auto" w:fill="auto"/>
            <w:hideMark/>
          </w:tcPr>
          <w:p w14:paraId="74F9C3B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Kalyani Bhole</w:t>
            </w:r>
          </w:p>
        </w:tc>
        <w:tc>
          <w:tcPr>
            <w:tcW w:w="1843" w:type="dxa"/>
            <w:shd w:val="clear" w:color="auto" w:fill="auto"/>
            <w:hideMark/>
          </w:tcPr>
          <w:p w14:paraId="2CD53EA3"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Jan 18-22,2021</w:t>
            </w:r>
          </w:p>
        </w:tc>
        <w:tc>
          <w:tcPr>
            <w:tcW w:w="2071" w:type="dxa"/>
            <w:shd w:val="clear" w:color="auto" w:fill="auto"/>
            <w:hideMark/>
          </w:tcPr>
          <w:p w14:paraId="0BD0B06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9D35339" w14:textId="77777777" w:rsidTr="00B811A6">
        <w:trPr>
          <w:trHeight w:val="567"/>
        </w:trPr>
        <w:tc>
          <w:tcPr>
            <w:tcW w:w="870" w:type="dxa"/>
            <w:shd w:val="clear" w:color="auto" w:fill="auto"/>
            <w:hideMark/>
          </w:tcPr>
          <w:p w14:paraId="7A88E0A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175</w:t>
            </w:r>
          </w:p>
        </w:tc>
        <w:tc>
          <w:tcPr>
            <w:tcW w:w="3118" w:type="dxa"/>
            <w:shd w:val="clear" w:color="auto" w:fill="auto"/>
            <w:hideMark/>
          </w:tcPr>
          <w:p w14:paraId="701E7F6A"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Streamlining Engineering Curriculum for NEP 2020 and Management of Teaching Learning in Online Education, by IIT-KGP</w:t>
            </w:r>
          </w:p>
        </w:tc>
        <w:tc>
          <w:tcPr>
            <w:tcW w:w="2268" w:type="dxa"/>
            <w:shd w:val="clear" w:color="auto" w:fill="auto"/>
            <w:hideMark/>
          </w:tcPr>
          <w:p w14:paraId="5D0AFA5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Kalyani Bhole</w:t>
            </w:r>
          </w:p>
        </w:tc>
        <w:tc>
          <w:tcPr>
            <w:tcW w:w="1843" w:type="dxa"/>
            <w:shd w:val="clear" w:color="auto" w:fill="auto"/>
            <w:hideMark/>
          </w:tcPr>
          <w:p w14:paraId="0931FC86"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11 to 13 September  2020</w:t>
            </w:r>
          </w:p>
        </w:tc>
        <w:tc>
          <w:tcPr>
            <w:tcW w:w="2071" w:type="dxa"/>
            <w:shd w:val="clear" w:color="auto" w:fill="auto"/>
            <w:hideMark/>
          </w:tcPr>
          <w:p w14:paraId="5DB1674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311AC15" w14:textId="77777777" w:rsidTr="00B811A6">
        <w:trPr>
          <w:trHeight w:val="567"/>
        </w:trPr>
        <w:tc>
          <w:tcPr>
            <w:tcW w:w="870" w:type="dxa"/>
            <w:shd w:val="clear" w:color="auto" w:fill="auto"/>
            <w:hideMark/>
          </w:tcPr>
          <w:p w14:paraId="3B2CA26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176</w:t>
            </w:r>
          </w:p>
        </w:tc>
        <w:tc>
          <w:tcPr>
            <w:tcW w:w="3118" w:type="dxa"/>
            <w:shd w:val="clear" w:color="auto" w:fill="auto"/>
            <w:hideMark/>
          </w:tcPr>
          <w:p w14:paraId="3A5F0416" w14:textId="77777777" w:rsidR="00671A97" w:rsidRPr="007E02D7" w:rsidRDefault="00671A97" w:rsidP="00671A97">
            <w:pPr>
              <w:shd w:val="clear" w:color="auto" w:fill="FFFFFF"/>
              <w:spacing w:beforeAutospacing="1" w:after="0" w:afterAutospacing="1" w:line="240" w:lineRule="auto"/>
              <w:rPr>
                <w:rFonts w:ascii="Arial" w:hAnsi="Arial" w:cs="Arial"/>
                <w:color w:val="000000"/>
                <w:szCs w:val="22"/>
              </w:rPr>
            </w:pPr>
            <w:r w:rsidRPr="007E02D7">
              <w:rPr>
                <w:rFonts w:ascii="Arial" w:hAnsi="Arial" w:cs="Arial"/>
                <w:color w:val="000000"/>
                <w:szCs w:val="22"/>
              </w:rPr>
              <w:t>"Introduction to Research " by Swayam NPTEL</w:t>
            </w:r>
          </w:p>
        </w:tc>
        <w:tc>
          <w:tcPr>
            <w:tcW w:w="2268" w:type="dxa"/>
            <w:shd w:val="clear" w:color="auto" w:fill="auto"/>
            <w:hideMark/>
          </w:tcPr>
          <w:p w14:paraId="6A2CA272"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Nikhila Patil</w:t>
            </w:r>
          </w:p>
        </w:tc>
        <w:tc>
          <w:tcPr>
            <w:tcW w:w="1843" w:type="dxa"/>
            <w:shd w:val="clear" w:color="auto" w:fill="auto"/>
            <w:hideMark/>
          </w:tcPr>
          <w:p w14:paraId="4D60E32E" w14:textId="77777777" w:rsidR="00671A97" w:rsidRPr="007E02D7" w:rsidRDefault="00671A97" w:rsidP="00671A97">
            <w:pPr>
              <w:shd w:val="clear" w:color="auto" w:fill="FFFFFF"/>
              <w:spacing w:beforeAutospacing="1" w:after="0" w:afterAutospacing="1" w:line="240" w:lineRule="auto"/>
              <w:rPr>
                <w:rFonts w:ascii="Arial" w:hAnsi="Arial" w:cs="Arial"/>
                <w:color w:val="000000"/>
                <w:szCs w:val="22"/>
              </w:rPr>
            </w:pPr>
            <w:r w:rsidRPr="007E02D7">
              <w:rPr>
                <w:rFonts w:ascii="Arial" w:hAnsi="Arial" w:cs="Arial"/>
                <w:color w:val="000000"/>
                <w:szCs w:val="22"/>
              </w:rPr>
              <w:t>15 February to 9 April 2021</w:t>
            </w:r>
          </w:p>
        </w:tc>
        <w:tc>
          <w:tcPr>
            <w:tcW w:w="2071" w:type="dxa"/>
            <w:shd w:val="clear" w:color="auto" w:fill="auto"/>
            <w:hideMark/>
          </w:tcPr>
          <w:p w14:paraId="18F8278B"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7A63F299" w14:textId="77777777" w:rsidTr="00B811A6">
        <w:trPr>
          <w:trHeight w:val="567"/>
        </w:trPr>
        <w:tc>
          <w:tcPr>
            <w:tcW w:w="870" w:type="dxa"/>
            <w:shd w:val="clear" w:color="auto" w:fill="auto"/>
            <w:hideMark/>
          </w:tcPr>
          <w:p w14:paraId="5803580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177</w:t>
            </w:r>
          </w:p>
        </w:tc>
        <w:tc>
          <w:tcPr>
            <w:tcW w:w="3118" w:type="dxa"/>
            <w:shd w:val="clear" w:color="auto" w:fill="auto"/>
            <w:hideMark/>
          </w:tcPr>
          <w:p w14:paraId="1354D971" w14:textId="77777777" w:rsidR="00671A97" w:rsidRPr="007E02D7" w:rsidRDefault="00671A97" w:rsidP="00671A97">
            <w:pPr>
              <w:shd w:val="clear" w:color="auto" w:fill="FFFFFF"/>
              <w:spacing w:beforeAutospacing="1" w:after="0" w:afterAutospacing="1" w:line="240" w:lineRule="auto"/>
              <w:rPr>
                <w:rFonts w:ascii="Arial" w:hAnsi="Arial" w:cs="Arial"/>
                <w:color w:val="000000"/>
                <w:szCs w:val="22"/>
              </w:rPr>
            </w:pPr>
            <w:r w:rsidRPr="007E02D7">
              <w:rPr>
                <w:rFonts w:ascii="Arial" w:hAnsi="Arial" w:cs="Arial"/>
                <w:color w:val="000000"/>
                <w:szCs w:val="22"/>
              </w:rPr>
              <w:t>" Sensor Technology" by ATAL Academy</w:t>
            </w:r>
          </w:p>
        </w:tc>
        <w:tc>
          <w:tcPr>
            <w:tcW w:w="2268" w:type="dxa"/>
            <w:shd w:val="clear" w:color="auto" w:fill="auto"/>
            <w:hideMark/>
          </w:tcPr>
          <w:p w14:paraId="392686D0"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Nikhila Patil</w:t>
            </w:r>
          </w:p>
        </w:tc>
        <w:tc>
          <w:tcPr>
            <w:tcW w:w="1843" w:type="dxa"/>
            <w:shd w:val="clear" w:color="auto" w:fill="auto"/>
            <w:hideMark/>
          </w:tcPr>
          <w:p w14:paraId="160EAD56" w14:textId="77777777" w:rsidR="00671A97" w:rsidRPr="007E02D7" w:rsidRDefault="00671A97" w:rsidP="00671A97">
            <w:pPr>
              <w:shd w:val="clear" w:color="auto" w:fill="FFFFFF"/>
              <w:spacing w:beforeAutospacing="1" w:after="0" w:afterAutospacing="1" w:line="240" w:lineRule="auto"/>
              <w:rPr>
                <w:rFonts w:ascii="Arial" w:hAnsi="Arial" w:cs="Arial"/>
                <w:color w:val="000000"/>
                <w:szCs w:val="22"/>
              </w:rPr>
            </w:pPr>
            <w:r w:rsidRPr="007E02D7">
              <w:rPr>
                <w:rFonts w:ascii="Arial" w:hAnsi="Arial" w:cs="Arial"/>
                <w:color w:val="000000"/>
                <w:szCs w:val="22"/>
              </w:rPr>
              <w:t>7 to 11 December 2020</w:t>
            </w:r>
          </w:p>
        </w:tc>
        <w:tc>
          <w:tcPr>
            <w:tcW w:w="2071" w:type="dxa"/>
            <w:shd w:val="clear" w:color="auto" w:fill="auto"/>
            <w:hideMark/>
          </w:tcPr>
          <w:p w14:paraId="4C1C7291"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5DB3A1F2" w14:textId="77777777" w:rsidTr="00B811A6">
        <w:trPr>
          <w:trHeight w:val="567"/>
        </w:trPr>
        <w:tc>
          <w:tcPr>
            <w:tcW w:w="870" w:type="dxa"/>
            <w:shd w:val="clear" w:color="auto" w:fill="auto"/>
            <w:hideMark/>
          </w:tcPr>
          <w:p w14:paraId="675ED430"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178</w:t>
            </w:r>
          </w:p>
        </w:tc>
        <w:tc>
          <w:tcPr>
            <w:tcW w:w="3118" w:type="dxa"/>
            <w:shd w:val="clear" w:color="auto" w:fill="auto"/>
            <w:hideMark/>
          </w:tcPr>
          <w:p w14:paraId="3BFF11F9"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Wearable Devices in Healthcare Technology</w:t>
            </w:r>
          </w:p>
        </w:tc>
        <w:tc>
          <w:tcPr>
            <w:tcW w:w="2268" w:type="dxa"/>
            <w:shd w:val="clear" w:color="auto" w:fill="auto"/>
            <w:hideMark/>
          </w:tcPr>
          <w:p w14:paraId="436163CF"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Amruta Deshpande</w:t>
            </w:r>
          </w:p>
        </w:tc>
        <w:tc>
          <w:tcPr>
            <w:tcW w:w="1843" w:type="dxa"/>
            <w:shd w:val="clear" w:color="auto" w:fill="auto"/>
            <w:hideMark/>
          </w:tcPr>
          <w:p w14:paraId="0A3EDAB0"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21 to 25 September 2020</w:t>
            </w:r>
          </w:p>
        </w:tc>
        <w:tc>
          <w:tcPr>
            <w:tcW w:w="2071" w:type="dxa"/>
            <w:shd w:val="clear" w:color="auto" w:fill="auto"/>
            <w:hideMark/>
          </w:tcPr>
          <w:p w14:paraId="2858474A"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6A21782D" w14:textId="77777777" w:rsidTr="00B811A6">
        <w:trPr>
          <w:trHeight w:val="567"/>
        </w:trPr>
        <w:tc>
          <w:tcPr>
            <w:tcW w:w="870" w:type="dxa"/>
            <w:shd w:val="clear" w:color="auto" w:fill="auto"/>
            <w:hideMark/>
          </w:tcPr>
          <w:p w14:paraId="4F58A65E"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179</w:t>
            </w:r>
          </w:p>
        </w:tc>
        <w:tc>
          <w:tcPr>
            <w:tcW w:w="3118" w:type="dxa"/>
            <w:shd w:val="clear" w:color="auto" w:fill="auto"/>
            <w:hideMark/>
          </w:tcPr>
          <w:p w14:paraId="16F33BBE"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Future of  Automation, Control &amp; Technologies FDP under TEQIP by VJTI,Mumbai</w:t>
            </w:r>
          </w:p>
        </w:tc>
        <w:tc>
          <w:tcPr>
            <w:tcW w:w="2268" w:type="dxa"/>
            <w:shd w:val="clear" w:color="auto" w:fill="auto"/>
            <w:hideMark/>
          </w:tcPr>
          <w:p w14:paraId="0C47A877"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Amruta Deshpande</w:t>
            </w:r>
          </w:p>
        </w:tc>
        <w:tc>
          <w:tcPr>
            <w:tcW w:w="1843" w:type="dxa"/>
            <w:shd w:val="clear" w:color="auto" w:fill="auto"/>
            <w:hideMark/>
          </w:tcPr>
          <w:p w14:paraId="341698CD"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26 to 30 December 2020</w:t>
            </w:r>
          </w:p>
        </w:tc>
        <w:tc>
          <w:tcPr>
            <w:tcW w:w="2071" w:type="dxa"/>
            <w:shd w:val="clear" w:color="auto" w:fill="auto"/>
            <w:hideMark/>
          </w:tcPr>
          <w:p w14:paraId="61F0B375"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36EE188C" w14:textId="77777777" w:rsidTr="00B811A6">
        <w:trPr>
          <w:trHeight w:val="567"/>
        </w:trPr>
        <w:tc>
          <w:tcPr>
            <w:tcW w:w="870" w:type="dxa"/>
            <w:shd w:val="clear" w:color="auto" w:fill="auto"/>
            <w:hideMark/>
          </w:tcPr>
          <w:p w14:paraId="210C4D0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180</w:t>
            </w:r>
          </w:p>
        </w:tc>
        <w:tc>
          <w:tcPr>
            <w:tcW w:w="3118" w:type="dxa"/>
            <w:shd w:val="clear" w:color="auto" w:fill="auto"/>
            <w:hideMark/>
          </w:tcPr>
          <w:p w14:paraId="6FF42151"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Emotional Intelligence - ATAL Academy by International Management Institute, Bhubaneswar.</w:t>
            </w:r>
          </w:p>
        </w:tc>
        <w:tc>
          <w:tcPr>
            <w:tcW w:w="2268" w:type="dxa"/>
            <w:shd w:val="clear" w:color="auto" w:fill="auto"/>
            <w:hideMark/>
          </w:tcPr>
          <w:p w14:paraId="03AF1278"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Amruta Deshpande</w:t>
            </w:r>
          </w:p>
        </w:tc>
        <w:tc>
          <w:tcPr>
            <w:tcW w:w="1843" w:type="dxa"/>
            <w:shd w:val="clear" w:color="auto" w:fill="auto"/>
            <w:hideMark/>
          </w:tcPr>
          <w:p w14:paraId="6E644AC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18 to 22 January 2021</w:t>
            </w:r>
          </w:p>
          <w:p w14:paraId="18949AB1" w14:textId="77777777" w:rsidR="00671A97" w:rsidRPr="007E02D7" w:rsidRDefault="00671A97" w:rsidP="00671A97">
            <w:pPr>
              <w:spacing w:after="0" w:line="240" w:lineRule="auto"/>
              <w:rPr>
                <w:rFonts w:ascii="Arial" w:hAnsi="Arial" w:cs="Arial"/>
                <w:szCs w:val="22"/>
              </w:rPr>
            </w:pPr>
          </w:p>
        </w:tc>
        <w:tc>
          <w:tcPr>
            <w:tcW w:w="2071" w:type="dxa"/>
            <w:shd w:val="clear" w:color="auto" w:fill="auto"/>
            <w:hideMark/>
          </w:tcPr>
          <w:p w14:paraId="17FF445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4457D0B" w14:textId="77777777" w:rsidTr="00671A97">
        <w:trPr>
          <w:trHeight w:val="567"/>
        </w:trPr>
        <w:tc>
          <w:tcPr>
            <w:tcW w:w="870" w:type="dxa"/>
            <w:shd w:val="clear" w:color="auto" w:fill="A6A6A6" w:themeFill="background1" w:themeFillShade="A6"/>
          </w:tcPr>
          <w:p w14:paraId="33AB4F2C" w14:textId="41D5BB00"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4E09287F" w14:textId="3F73B7AE"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50635DFD" w14:textId="555A6F64"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0F198230" w14:textId="09703FB9"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b/>
                <w:bCs/>
                <w:szCs w:val="22"/>
              </w:rPr>
              <w:t xml:space="preserve">Period </w:t>
            </w:r>
          </w:p>
        </w:tc>
        <w:tc>
          <w:tcPr>
            <w:tcW w:w="2071" w:type="dxa"/>
            <w:shd w:val="clear" w:color="auto" w:fill="A6A6A6" w:themeFill="background1" w:themeFillShade="A6"/>
          </w:tcPr>
          <w:p w14:paraId="60A425A8" w14:textId="3249615E"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7EF6BC81" w14:textId="77777777" w:rsidTr="00B811A6">
        <w:trPr>
          <w:trHeight w:val="567"/>
        </w:trPr>
        <w:tc>
          <w:tcPr>
            <w:tcW w:w="870" w:type="dxa"/>
            <w:shd w:val="clear" w:color="auto" w:fill="auto"/>
            <w:hideMark/>
          </w:tcPr>
          <w:p w14:paraId="67308341"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181</w:t>
            </w:r>
          </w:p>
        </w:tc>
        <w:tc>
          <w:tcPr>
            <w:tcW w:w="3118" w:type="dxa"/>
            <w:shd w:val="clear" w:color="auto" w:fill="auto"/>
            <w:hideMark/>
          </w:tcPr>
          <w:p w14:paraId="4B2850FE"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Digital Teaching Techniques, by ICT Academy</w:t>
            </w:r>
          </w:p>
        </w:tc>
        <w:tc>
          <w:tcPr>
            <w:tcW w:w="2268" w:type="dxa"/>
            <w:shd w:val="clear" w:color="auto" w:fill="auto"/>
            <w:hideMark/>
          </w:tcPr>
          <w:p w14:paraId="64B80E3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D N Sonawane</w:t>
            </w:r>
          </w:p>
        </w:tc>
        <w:tc>
          <w:tcPr>
            <w:tcW w:w="1843" w:type="dxa"/>
            <w:shd w:val="clear" w:color="auto" w:fill="auto"/>
            <w:hideMark/>
          </w:tcPr>
          <w:p w14:paraId="0405598D"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bdr w:val="none" w:sz="0" w:space="0" w:color="auto" w:frame="1"/>
                <w:shd w:val="clear" w:color="auto" w:fill="FFFFFF"/>
              </w:rPr>
              <w:t>27 July to 1 Aug 2020 </w:t>
            </w:r>
          </w:p>
        </w:tc>
        <w:tc>
          <w:tcPr>
            <w:tcW w:w="2071" w:type="dxa"/>
            <w:shd w:val="clear" w:color="auto" w:fill="auto"/>
            <w:hideMark/>
          </w:tcPr>
          <w:p w14:paraId="5C49315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32E939D" w14:textId="77777777" w:rsidTr="00B811A6">
        <w:trPr>
          <w:trHeight w:val="567"/>
        </w:trPr>
        <w:tc>
          <w:tcPr>
            <w:tcW w:w="870" w:type="dxa"/>
            <w:shd w:val="clear" w:color="auto" w:fill="auto"/>
            <w:hideMark/>
          </w:tcPr>
          <w:p w14:paraId="5AAAA24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182</w:t>
            </w:r>
          </w:p>
        </w:tc>
        <w:tc>
          <w:tcPr>
            <w:tcW w:w="3118" w:type="dxa"/>
            <w:shd w:val="clear" w:color="auto" w:fill="auto"/>
            <w:hideMark/>
          </w:tcPr>
          <w:p w14:paraId="5F1FD8DA"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Streamlining Engineering Curriculum for NEP 2020 and Management of Teaching Learning in Online Education, by IIT-KGP</w:t>
            </w:r>
          </w:p>
        </w:tc>
        <w:tc>
          <w:tcPr>
            <w:tcW w:w="2268" w:type="dxa"/>
            <w:shd w:val="clear" w:color="auto" w:fill="auto"/>
            <w:hideMark/>
          </w:tcPr>
          <w:p w14:paraId="63CF0E5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D N Sonawane</w:t>
            </w:r>
          </w:p>
        </w:tc>
        <w:tc>
          <w:tcPr>
            <w:tcW w:w="1843" w:type="dxa"/>
            <w:shd w:val="clear" w:color="auto" w:fill="auto"/>
            <w:hideMark/>
          </w:tcPr>
          <w:p w14:paraId="19661612"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11 to 13 September 2020</w:t>
            </w:r>
          </w:p>
        </w:tc>
        <w:tc>
          <w:tcPr>
            <w:tcW w:w="2071" w:type="dxa"/>
            <w:shd w:val="clear" w:color="auto" w:fill="auto"/>
            <w:hideMark/>
          </w:tcPr>
          <w:p w14:paraId="7C696AA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21ECD62B" w14:textId="77777777" w:rsidTr="00B811A6">
        <w:trPr>
          <w:trHeight w:val="567"/>
        </w:trPr>
        <w:tc>
          <w:tcPr>
            <w:tcW w:w="870" w:type="dxa"/>
            <w:shd w:val="clear" w:color="auto" w:fill="auto"/>
            <w:hideMark/>
          </w:tcPr>
          <w:p w14:paraId="5CE1D85B"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183</w:t>
            </w:r>
          </w:p>
        </w:tc>
        <w:tc>
          <w:tcPr>
            <w:tcW w:w="3118" w:type="dxa"/>
            <w:shd w:val="clear" w:color="auto" w:fill="auto"/>
            <w:hideMark/>
          </w:tcPr>
          <w:p w14:paraId="5F3611AB"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Digital Teaching Techniques, by ICT Academy</w:t>
            </w:r>
          </w:p>
        </w:tc>
        <w:tc>
          <w:tcPr>
            <w:tcW w:w="2268" w:type="dxa"/>
            <w:shd w:val="clear" w:color="auto" w:fill="auto"/>
            <w:hideMark/>
          </w:tcPr>
          <w:p w14:paraId="3850BB9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0C38797A"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bdr w:val="none" w:sz="0" w:space="0" w:color="auto" w:frame="1"/>
                <w:shd w:val="clear" w:color="auto" w:fill="FFFFFF"/>
              </w:rPr>
              <w:t>27 July to 1 Aug 2020 </w:t>
            </w:r>
          </w:p>
        </w:tc>
        <w:tc>
          <w:tcPr>
            <w:tcW w:w="2071" w:type="dxa"/>
            <w:shd w:val="clear" w:color="auto" w:fill="auto"/>
            <w:hideMark/>
          </w:tcPr>
          <w:p w14:paraId="6D9901F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77D3E53" w14:textId="77777777" w:rsidTr="00B811A6">
        <w:trPr>
          <w:trHeight w:val="567"/>
        </w:trPr>
        <w:tc>
          <w:tcPr>
            <w:tcW w:w="870" w:type="dxa"/>
            <w:shd w:val="clear" w:color="auto" w:fill="auto"/>
            <w:hideMark/>
          </w:tcPr>
          <w:p w14:paraId="15E0F216"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184</w:t>
            </w:r>
          </w:p>
        </w:tc>
        <w:tc>
          <w:tcPr>
            <w:tcW w:w="3118" w:type="dxa"/>
            <w:shd w:val="clear" w:color="auto" w:fill="auto"/>
            <w:hideMark/>
          </w:tcPr>
          <w:p w14:paraId="71B3EDE3"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“Strategic Issues in IPR and Innovation”, Jointly organized by the Sardar Patel College of Engineering, Mumbai and REC, Rewa,</w:t>
            </w:r>
          </w:p>
        </w:tc>
        <w:tc>
          <w:tcPr>
            <w:tcW w:w="2268" w:type="dxa"/>
            <w:shd w:val="clear" w:color="auto" w:fill="auto"/>
            <w:hideMark/>
          </w:tcPr>
          <w:p w14:paraId="1EBA0AA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6236DBB7"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11 to 16  January 2021</w:t>
            </w:r>
          </w:p>
        </w:tc>
        <w:tc>
          <w:tcPr>
            <w:tcW w:w="2071" w:type="dxa"/>
            <w:shd w:val="clear" w:color="auto" w:fill="auto"/>
            <w:hideMark/>
          </w:tcPr>
          <w:p w14:paraId="6D97E6C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1D84787E" w14:textId="77777777" w:rsidTr="00B811A6">
        <w:trPr>
          <w:trHeight w:val="567"/>
        </w:trPr>
        <w:tc>
          <w:tcPr>
            <w:tcW w:w="870" w:type="dxa"/>
            <w:shd w:val="clear" w:color="auto" w:fill="auto"/>
            <w:hideMark/>
          </w:tcPr>
          <w:p w14:paraId="1ACCF4D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185</w:t>
            </w:r>
          </w:p>
        </w:tc>
        <w:tc>
          <w:tcPr>
            <w:tcW w:w="3118" w:type="dxa"/>
            <w:shd w:val="clear" w:color="auto" w:fill="auto"/>
            <w:hideMark/>
          </w:tcPr>
          <w:p w14:paraId="43DA5564"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“Control System Design-Classical and Modern with Hands-on”, organized by the Department of Electrical Engineering, College of Engineering, Pune</w:t>
            </w:r>
          </w:p>
        </w:tc>
        <w:tc>
          <w:tcPr>
            <w:tcW w:w="2268" w:type="dxa"/>
            <w:shd w:val="clear" w:color="auto" w:fill="auto"/>
            <w:hideMark/>
          </w:tcPr>
          <w:p w14:paraId="2A0AC36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79F64936"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22 to 27 March 2021</w:t>
            </w:r>
          </w:p>
        </w:tc>
        <w:tc>
          <w:tcPr>
            <w:tcW w:w="2071" w:type="dxa"/>
            <w:shd w:val="clear" w:color="auto" w:fill="auto"/>
            <w:hideMark/>
          </w:tcPr>
          <w:p w14:paraId="786388CF"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826617B" w14:textId="77777777" w:rsidTr="00B811A6">
        <w:trPr>
          <w:trHeight w:val="567"/>
        </w:trPr>
        <w:tc>
          <w:tcPr>
            <w:tcW w:w="870" w:type="dxa"/>
            <w:shd w:val="clear" w:color="auto" w:fill="auto"/>
            <w:hideMark/>
          </w:tcPr>
          <w:p w14:paraId="7E0F470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186</w:t>
            </w:r>
          </w:p>
        </w:tc>
        <w:tc>
          <w:tcPr>
            <w:tcW w:w="3118" w:type="dxa"/>
            <w:shd w:val="clear" w:color="auto" w:fill="auto"/>
            <w:hideMark/>
          </w:tcPr>
          <w:p w14:paraId="2B24956F"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“Teaching and Learning of Advanced Control Systems” organized by NIT Warangal</w:t>
            </w:r>
          </w:p>
        </w:tc>
        <w:tc>
          <w:tcPr>
            <w:tcW w:w="2268" w:type="dxa"/>
            <w:shd w:val="clear" w:color="auto" w:fill="auto"/>
            <w:hideMark/>
          </w:tcPr>
          <w:p w14:paraId="35859EA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6224A357"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10 to 16 August  2020</w:t>
            </w:r>
          </w:p>
        </w:tc>
        <w:tc>
          <w:tcPr>
            <w:tcW w:w="2071" w:type="dxa"/>
            <w:shd w:val="clear" w:color="auto" w:fill="auto"/>
            <w:hideMark/>
          </w:tcPr>
          <w:p w14:paraId="329B3AAA"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6D26FBB0" w14:textId="77777777" w:rsidTr="00B811A6">
        <w:trPr>
          <w:trHeight w:val="567"/>
        </w:trPr>
        <w:tc>
          <w:tcPr>
            <w:tcW w:w="870" w:type="dxa"/>
            <w:shd w:val="clear" w:color="auto" w:fill="auto"/>
            <w:hideMark/>
          </w:tcPr>
          <w:p w14:paraId="4376575E"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187</w:t>
            </w:r>
          </w:p>
        </w:tc>
        <w:tc>
          <w:tcPr>
            <w:tcW w:w="3118" w:type="dxa"/>
            <w:shd w:val="clear" w:color="auto" w:fill="auto"/>
            <w:hideMark/>
          </w:tcPr>
          <w:p w14:paraId="2E028705"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“Matrix Analysis using Python” organized at IIT Hyderabad</w:t>
            </w:r>
          </w:p>
        </w:tc>
        <w:tc>
          <w:tcPr>
            <w:tcW w:w="2268" w:type="dxa"/>
            <w:shd w:val="clear" w:color="auto" w:fill="auto"/>
            <w:hideMark/>
          </w:tcPr>
          <w:p w14:paraId="32028470"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259F8A51"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Fonts w:ascii="Arial" w:hAnsi="Arial" w:cs="Arial"/>
                <w:color w:val="000000"/>
                <w:szCs w:val="22"/>
                <w:bdr w:val="none" w:sz="0" w:space="0" w:color="auto" w:frame="1"/>
                <w:shd w:val="clear" w:color="auto" w:fill="FFFFFF"/>
              </w:rPr>
              <w:t>3 to 8 November 2020</w:t>
            </w:r>
          </w:p>
        </w:tc>
        <w:tc>
          <w:tcPr>
            <w:tcW w:w="2071" w:type="dxa"/>
            <w:shd w:val="clear" w:color="auto" w:fill="auto"/>
            <w:hideMark/>
          </w:tcPr>
          <w:p w14:paraId="7489FFC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0A06377" w14:textId="77777777" w:rsidTr="00B811A6">
        <w:trPr>
          <w:trHeight w:val="567"/>
        </w:trPr>
        <w:tc>
          <w:tcPr>
            <w:tcW w:w="870" w:type="dxa"/>
            <w:shd w:val="clear" w:color="auto" w:fill="auto"/>
            <w:hideMark/>
          </w:tcPr>
          <w:p w14:paraId="0B92935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188</w:t>
            </w:r>
          </w:p>
        </w:tc>
        <w:tc>
          <w:tcPr>
            <w:tcW w:w="3118" w:type="dxa"/>
            <w:shd w:val="clear" w:color="auto" w:fill="auto"/>
            <w:hideMark/>
          </w:tcPr>
          <w:p w14:paraId="112B2296"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“Visual Tools and Techniques for Effective Communication” organized at IIT Hyderabad</w:t>
            </w:r>
          </w:p>
        </w:tc>
        <w:tc>
          <w:tcPr>
            <w:tcW w:w="2268" w:type="dxa"/>
            <w:shd w:val="clear" w:color="auto" w:fill="auto"/>
            <w:hideMark/>
          </w:tcPr>
          <w:p w14:paraId="3EDA8DE3"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61821C8C" w14:textId="77777777" w:rsidR="00671A97" w:rsidRPr="007E02D7" w:rsidRDefault="00671A97" w:rsidP="00671A97">
            <w:pPr>
              <w:spacing w:after="0" w:line="240" w:lineRule="auto"/>
              <w:rPr>
                <w:rFonts w:ascii="Arial" w:hAnsi="Arial" w:cs="Arial"/>
                <w:color w:val="000000"/>
                <w:szCs w:val="22"/>
                <w:bdr w:val="none" w:sz="0" w:space="0" w:color="auto" w:frame="1"/>
                <w:shd w:val="clear" w:color="auto" w:fill="FFFFFF"/>
              </w:rPr>
            </w:pPr>
            <w:r w:rsidRPr="007E02D7">
              <w:rPr>
                <w:rStyle w:val="normaltextrun"/>
                <w:rFonts w:ascii="Arial" w:hAnsi="Arial" w:cs="Arial"/>
                <w:color w:val="000000"/>
                <w:szCs w:val="22"/>
                <w:bdr w:val="none" w:sz="0" w:space="0" w:color="auto" w:frame="1"/>
              </w:rPr>
              <w:t>16 to 18 November 2020</w:t>
            </w:r>
          </w:p>
        </w:tc>
        <w:tc>
          <w:tcPr>
            <w:tcW w:w="2071" w:type="dxa"/>
            <w:shd w:val="clear" w:color="auto" w:fill="auto"/>
            <w:hideMark/>
          </w:tcPr>
          <w:p w14:paraId="578E13F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3D28F482" w14:textId="77777777" w:rsidTr="00B811A6">
        <w:trPr>
          <w:trHeight w:val="567"/>
        </w:trPr>
        <w:tc>
          <w:tcPr>
            <w:tcW w:w="870" w:type="dxa"/>
            <w:shd w:val="clear" w:color="auto" w:fill="auto"/>
            <w:hideMark/>
          </w:tcPr>
          <w:p w14:paraId="24148E52"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189</w:t>
            </w:r>
          </w:p>
        </w:tc>
        <w:tc>
          <w:tcPr>
            <w:tcW w:w="3118" w:type="dxa"/>
            <w:shd w:val="clear" w:color="auto" w:fill="auto"/>
            <w:hideMark/>
          </w:tcPr>
          <w:p w14:paraId="43A49B35"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AICTE Training and Learning (ATAL) Academy Online FDP on "Blended Learning and Flipped Classroom"</w:t>
            </w:r>
          </w:p>
        </w:tc>
        <w:tc>
          <w:tcPr>
            <w:tcW w:w="2268" w:type="dxa"/>
            <w:shd w:val="clear" w:color="auto" w:fill="auto"/>
            <w:hideMark/>
          </w:tcPr>
          <w:p w14:paraId="1CE3272C"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516275C9" w14:textId="77777777" w:rsidR="00671A97" w:rsidRPr="007E02D7" w:rsidRDefault="00671A97" w:rsidP="00671A97">
            <w:pPr>
              <w:spacing w:after="0" w:line="240" w:lineRule="auto"/>
              <w:rPr>
                <w:rStyle w:val="normaltextrun"/>
                <w:rFonts w:ascii="Arial" w:hAnsi="Arial" w:cs="Arial"/>
                <w:color w:val="000000"/>
                <w:szCs w:val="22"/>
                <w:bdr w:val="none" w:sz="0" w:space="0" w:color="auto" w:frame="1"/>
              </w:rPr>
            </w:pPr>
            <w:r w:rsidRPr="007E02D7">
              <w:rPr>
                <w:rStyle w:val="normaltextrun"/>
                <w:rFonts w:ascii="Arial" w:hAnsi="Arial" w:cs="Arial"/>
                <w:color w:val="000000"/>
                <w:szCs w:val="22"/>
                <w:bdr w:val="none" w:sz="0" w:space="0" w:color="auto" w:frame="1"/>
              </w:rPr>
              <w:t>31 August to 4 September 2020</w:t>
            </w:r>
          </w:p>
        </w:tc>
        <w:tc>
          <w:tcPr>
            <w:tcW w:w="2071" w:type="dxa"/>
            <w:shd w:val="clear" w:color="auto" w:fill="auto"/>
            <w:hideMark/>
          </w:tcPr>
          <w:p w14:paraId="494D7FB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4EACC074" w14:textId="77777777" w:rsidTr="00B811A6">
        <w:trPr>
          <w:trHeight w:val="567"/>
        </w:trPr>
        <w:tc>
          <w:tcPr>
            <w:tcW w:w="870" w:type="dxa"/>
            <w:shd w:val="clear" w:color="auto" w:fill="auto"/>
            <w:hideMark/>
          </w:tcPr>
          <w:p w14:paraId="6738EA1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190</w:t>
            </w:r>
          </w:p>
        </w:tc>
        <w:tc>
          <w:tcPr>
            <w:tcW w:w="3118" w:type="dxa"/>
            <w:shd w:val="clear" w:color="auto" w:fill="auto"/>
            <w:hideMark/>
          </w:tcPr>
          <w:p w14:paraId="0D78ECB7" w14:textId="77777777" w:rsidR="00671A97" w:rsidRPr="007E02D7" w:rsidRDefault="00671A97" w:rsidP="00671A97">
            <w:pPr>
              <w:autoSpaceDE w:val="0"/>
              <w:autoSpaceDN w:val="0"/>
              <w:adjustRightInd w:val="0"/>
              <w:spacing w:after="0" w:line="240" w:lineRule="auto"/>
              <w:rPr>
                <w:rFonts w:ascii="Arial" w:hAnsi="Arial" w:cs="Arial"/>
                <w:color w:val="000000"/>
                <w:szCs w:val="22"/>
              </w:rPr>
            </w:pPr>
            <w:r w:rsidRPr="007E02D7">
              <w:rPr>
                <w:rFonts w:ascii="Arial" w:hAnsi="Arial" w:cs="Arial"/>
                <w:color w:val="000000"/>
                <w:szCs w:val="22"/>
              </w:rPr>
              <w:t>One Week AICTE Training and Learning (ATAL) Academy Online FDP on "Control Systems &amp; Sensors Technology" organized by Indian Institute of Information Technology, Nagpur</w:t>
            </w:r>
          </w:p>
        </w:tc>
        <w:tc>
          <w:tcPr>
            <w:tcW w:w="2268" w:type="dxa"/>
            <w:shd w:val="clear" w:color="auto" w:fill="auto"/>
            <w:hideMark/>
          </w:tcPr>
          <w:p w14:paraId="731DEE16"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5E43B861" w14:textId="77777777" w:rsidR="00671A97" w:rsidRPr="007E02D7" w:rsidRDefault="00671A97" w:rsidP="00671A97">
            <w:pPr>
              <w:spacing w:after="0" w:line="240" w:lineRule="auto"/>
              <w:rPr>
                <w:rStyle w:val="normaltextrun"/>
                <w:rFonts w:ascii="Arial" w:hAnsi="Arial" w:cs="Arial"/>
                <w:color w:val="000000"/>
                <w:szCs w:val="22"/>
                <w:bdr w:val="none" w:sz="0" w:space="0" w:color="auto" w:frame="1"/>
              </w:rPr>
            </w:pPr>
            <w:r w:rsidRPr="007E02D7">
              <w:rPr>
                <w:rFonts w:ascii="Arial" w:hAnsi="Arial" w:cs="Arial"/>
                <w:color w:val="000000"/>
                <w:szCs w:val="22"/>
              </w:rPr>
              <w:t>21 to 25 September 2020</w:t>
            </w:r>
          </w:p>
        </w:tc>
        <w:tc>
          <w:tcPr>
            <w:tcW w:w="2071" w:type="dxa"/>
            <w:shd w:val="clear" w:color="auto" w:fill="auto"/>
            <w:hideMark/>
          </w:tcPr>
          <w:p w14:paraId="67053AC7"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7C5A7E5A" w14:textId="77777777" w:rsidTr="00B811A6">
        <w:trPr>
          <w:trHeight w:val="567"/>
        </w:trPr>
        <w:tc>
          <w:tcPr>
            <w:tcW w:w="870" w:type="dxa"/>
            <w:shd w:val="clear" w:color="auto" w:fill="auto"/>
            <w:hideMark/>
          </w:tcPr>
          <w:p w14:paraId="54600C03"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191</w:t>
            </w:r>
          </w:p>
        </w:tc>
        <w:tc>
          <w:tcPr>
            <w:tcW w:w="3118" w:type="dxa"/>
            <w:shd w:val="clear" w:color="auto" w:fill="auto"/>
            <w:hideMark/>
          </w:tcPr>
          <w:p w14:paraId="03B9C22F"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 xml:space="preserve">Control Systems &amp; Sensors Technology – ATAL Academy – by COEP </w:t>
            </w:r>
          </w:p>
        </w:tc>
        <w:tc>
          <w:tcPr>
            <w:tcW w:w="2268" w:type="dxa"/>
            <w:shd w:val="clear" w:color="auto" w:fill="auto"/>
            <w:hideMark/>
          </w:tcPr>
          <w:p w14:paraId="085B388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2E954AE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14 to 18 December 2021</w:t>
            </w:r>
          </w:p>
        </w:tc>
        <w:tc>
          <w:tcPr>
            <w:tcW w:w="2071" w:type="dxa"/>
            <w:shd w:val="clear" w:color="auto" w:fill="auto"/>
            <w:hideMark/>
          </w:tcPr>
          <w:p w14:paraId="30670C9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bl>
    <w:p w14:paraId="78B2EE78" w14:textId="77777777" w:rsidR="00671A97" w:rsidRDefault="00671A97">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671A97" w:rsidRPr="007E02D7" w14:paraId="7D873E10" w14:textId="77777777" w:rsidTr="00671A97">
        <w:trPr>
          <w:trHeight w:val="567"/>
        </w:trPr>
        <w:tc>
          <w:tcPr>
            <w:tcW w:w="870" w:type="dxa"/>
            <w:shd w:val="clear" w:color="auto" w:fill="A6A6A6" w:themeFill="background1" w:themeFillShade="A6"/>
          </w:tcPr>
          <w:p w14:paraId="206935B4" w14:textId="12BE3129"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7F3E0577" w14:textId="2570AE5D" w:rsidR="00671A97" w:rsidRPr="007E02D7" w:rsidRDefault="00671A97" w:rsidP="00671A97">
            <w:pPr>
              <w:spacing w:after="0"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964A696" w14:textId="6EDDEFA9"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755781CF" w14:textId="53402A58" w:rsidR="00671A97" w:rsidRPr="007E02D7" w:rsidRDefault="00671A97" w:rsidP="00671A97">
            <w:pPr>
              <w:spacing w:after="0" w:line="240" w:lineRule="auto"/>
              <w:rPr>
                <w:rFonts w:ascii="Arial" w:hAnsi="Arial" w:cs="Arial"/>
                <w:color w:val="000000"/>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391BE0AE" w14:textId="5FA546DC" w:rsidR="00671A97" w:rsidRPr="007E02D7" w:rsidRDefault="00671A97" w:rsidP="00671A97">
            <w:pPr>
              <w:spacing w:after="0" w:line="240" w:lineRule="auto"/>
              <w:rPr>
                <w:rFonts w:ascii="Arial" w:hAnsi="Arial" w:cs="Arial"/>
                <w:szCs w:val="22"/>
              </w:rPr>
            </w:pPr>
            <w:r w:rsidRPr="007E02D7">
              <w:rPr>
                <w:rFonts w:ascii="Arial" w:hAnsi="Arial" w:cs="Arial"/>
                <w:b/>
                <w:szCs w:val="22"/>
              </w:rPr>
              <w:t>Venue</w:t>
            </w:r>
          </w:p>
        </w:tc>
      </w:tr>
      <w:tr w:rsidR="00671A97" w:rsidRPr="007E02D7" w14:paraId="2FAC80E5" w14:textId="77777777" w:rsidTr="00B811A6">
        <w:trPr>
          <w:trHeight w:val="567"/>
        </w:trPr>
        <w:tc>
          <w:tcPr>
            <w:tcW w:w="870" w:type="dxa"/>
            <w:shd w:val="clear" w:color="auto" w:fill="auto"/>
            <w:hideMark/>
          </w:tcPr>
          <w:p w14:paraId="36AE34D0" w14:textId="44291FBA"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192</w:t>
            </w:r>
          </w:p>
        </w:tc>
        <w:tc>
          <w:tcPr>
            <w:tcW w:w="3118" w:type="dxa"/>
            <w:shd w:val="clear" w:color="auto" w:fill="auto"/>
            <w:hideMark/>
          </w:tcPr>
          <w:p w14:paraId="542CDB9D"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AICTE Training and Learning (ATAL) Academy Online FDP on "Control Systems &amp; Sensors Technology" organized by Manipal Institute of Technology</w:t>
            </w:r>
          </w:p>
        </w:tc>
        <w:tc>
          <w:tcPr>
            <w:tcW w:w="2268" w:type="dxa"/>
            <w:shd w:val="clear" w:color="auto" w:fill="auto"/>
            <w:hideMark/>
          </w:tcPr>
          <w:p w14:paraId="57F1FDE2"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79A5BDDC" w14:textId="77777777" w:rsidR="00671A97" w:rsidRPr="007E02D7" w:rsidRDefault="00671A97" w:rsidP="00671A97">
            <w:pPr>
              <w:spacing w:after="0" w:line="240" w:lineRule="auto"/>
              <w:rPr>
                <w:rFonts w:ascii="Arial" w:hAnsi="Arial" w:cs="Arial"/>
                <w:szCs w:val="22"/>
              </w:rPr>
            </w:pPr>
            <w:r w:rsidRPr="007E02D7">
              <w:rPr>
                <w:rFonts w:ascii="Arial" w:hAnsi="Arial" w:cs="Arial"/>
                <w:color w:val="000000"/>
                <w:szCs w:val="22"/>
              </w:rPr>
              <w:t>19 to 23 January 2021</w:t>
            </w:r>
          </w:p>
        </w:tc>
        <w:tc>
          <w:tcPr>
            <w:tcW w:w="2071" w:type="dxa"/>
            <w:shd w:val="clear" w:color="auto" w:fill="auto"/>
            <w:hideMark/>
          </w:tcPr>
          <w:p w14:paraId="66719D4D"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Online</w:t>
            </w:r>
          </w:p>
        </w:tc>
      </w:tr>
      <w:tr w:rsidR="00671A97" w:rsidRPr="007E02D7" w14:paraId="0DDBD1F5" w14:textId="77777777" w:rsidTr="00B811A6">
        <w:trPr>
          <w:trHeight w:val="567"/>
        </w:trPr>
        <w:tc>
          <w:tcPr>
            <w:tcW w:w="870" w:type="dxa"/>
            <w:shd w:val="clear" w:color="auto" w:fill="auto"/>
            <w:hideMark/>
          </w:tcPr>
          <w:p w14:paraId="07D99694"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193</w:t>
            </w:r>
          </w:p>
        </w:tc>
        <w:tc>
          <w:tcPr>
            <w:tcW w:w="3118" w:type="dxa"/>
            <w:shd w:val="clear" w:color="auto" w:fill="auto"/>
            <w:hideMark/>
          </w:tcPr>
          <w:p w14:paraId="417266E2"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Wearable Devices in Healthcare Technology</w:t>
            </w:r>
          </w:p>
        </w:tc>
        <w:tc>
          <w:tcPr>
            <w:tcW w:w="2268" w:type="dxa"/>
            <w:shd w:val="clear" w:color="auto" w:fill="auto"/>
            <w:hideMark/>
          </w:tcPr>
          <w:p w14:paraId="5CE1D201"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szCs w:val="22"/>
              </w:rPr>
              <w:t>Sandeep Hanwate</w:t>
            </w:r>
          </w:p>
        </w:tc>
        <w:tc>
          <w:tcPr>
            <w:tcW w:w="1843" w:type="dxa"/>
            <w:shd w:val="clear" w:color="auto" w:fill="auto"/>
            <w:hideMark/>
          </w:tcPr>
          <w:p w14:paraId="5E424B66"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21 to 25 September 2020</w:t>
            </w:r>
          </w:p>
        </w:tc>
        <w:tc>
          <w:tcPr>
            <w:tcW w:w="2071" w:type="dxa"/>
            <w:shd w:val="clear" w:color="auto" w:fill="auto"/>
            <w:hideMark/>
          </w:tcPr>
          <w:p w14:paraId="30537C7F"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1EC95F9F" w14:textId="77777777" w:rsidTr="00B811A6">
        <w:trPr>
          <w:trHeight w:val="567"/>
        </w:trPr>
        <w:tc>
          <w:tcPr>
            <w:tcW w:w="870" w:type="dxa"/>
            <w:shd w:val="clear" w:color="auto" w:fill="auto"/>
            <w:hideMark/>
          </w:tcPr>
          <w:p w14:paraId="451251DC"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194</w:t>
            </w:r>
          </w:p>
        </w:tc>
        <w:tc>
          <w:tcPr>
            <w:tcW w:w="3118" w:type="dxa"/>
            <w:shd w:val="clear" w:color="auto" w:fill="auto"/>
            <w:hideMark/>
          </w:tcPr>
          <w:p w14:paraId="6ADB450D"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AICTE Training and Learning (ATAL) Academy Online FDP on "Artificial Intelligence" organized by Indian Institute of Technology Ropar.</w:t>
            </w:r>
          </w:p>
        </w:tc>
        <w:tc>
          <w:tcPr>
            <w:tcW w:w="2268" w:type="dxa"/>
            <w:shd w:val="clear" w:color="auto" w:fill="auto"/>
            <w:hideMark/>
          </w:tcPr>
          <w:p w14:paraId="78F505A5"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6AE689F1"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22 to 26 February 2021</w:t>
            </w:r>
          </w:p>
        </w:tc>
        <w:tc>
          <w:tcPr>
            <w:tcW w:w="2071" w:type="dxa"/>
            <w:shd w:val="clear" w:color="auto" w:fill="auto"/>
            <w:hideMark/>
          </w:tcPr>
          <w:p w14:paraId="2946DE42"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49A28F01" w14:textId="77777777" w:rsidTr="00B811A6">
        <w:trPr>
          <w:trHeight w:val="567"/>
        </w:trPr>
        <w:tc>
          <w:tcPr>
            <w:tcW w:w="870" w:type="dxa"/>
            <w:shd w:val="clear" w:color="auto" w:fill="auto"/>
            <w:hideMark/>
          </w:tcPr>
          <w:p w14:paraId="2E6621D7"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195</w:t>
            </w:r>
          </w:p>
        </w:tc>
        <w:tc>
          <w:tcPr>
            <w:tcW w:w="3118" w:type="dxa"/>
            <w:shd w:val="clear" w:color="auto" w:fill="auto"/>
            <w:hideMark/>
          </w:tcPr>
          <w:p w14:paraId="1F2D0F19" w14:textId="23DE989F"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AICTE Training and Learning (ATAL) Academy Online FDP on "Control Systems &amp; Sensors Technology" organized by National Institute of Technology</w:t>
            </w:r>
            <w:r>
              <w:rPr>
                <w:rFonts w:ascii="Arial" w:hAnsi="Arial" w:cs="Arial"/>
                <w:color w:val="000000"/>
                <w:szCs w:val="22"/>
              </w:rPr>
              <w:t xml:space="preserve"> </w:t>
            </w:r>
            <w:r w:rsidRPr="007E02D7">
              <w:rPr>
                <w:rFonts w:ascii="Arial" w:hAnsi="Arial" w:cs="Arial"/>
                <w:color w:val="000000"/>
                <w:szCs w:val="22"/>
              </w:rPr>
              <w:t>Calicut</w:t>
            </w:r>
          </w:p>
        </w:tc>
        <w:tc>
          <w:tcPr>
            <w:tcW w:w="2268" w:type="dxa"/>
            <w:shd w:val="clear" w:color="auto" w:fill="auto"/>
            <w:hideMark/>
          </w:tcPr>
          <w:p w14:paraId="1EA8EB54"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5158C6AA"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1 to 2 February 2021</w:t>
            </w:r>
          </w:p>
        </w:tc>
        <w:tc>
          <w:tcPr>
            <w:tcW w:w="2071" w:type="dxa"/>
            <w:shd w:val="clear" w:color="auto" w:fill="auto"/>
            <w:hideMark/>
          </w:tcPr>
          <w:p w14:paraId="55CA36BB"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1AB12450" w14:textId="77777777" w:rsidTr="00B811A6">
        <w:trPr>
          <w:trHeight w:val="567"/>
        </w:trPr>
        <w:tc>
          <w:tcPr>
            <w:tcW w:w="870" w:type="dxa"/>
            <w:shd w:val="clear" w:color="auto" w:fill="auto"/>
            <w:hideMark/>
          </w:tcPr>
          <w:p w14:paraId="7C5508DA"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196</w:t>
            </w:r>
          </w:p>
        </w:tc>
        <w:tc>
          <w:tcPr>
            <w:tcW w:w="3118" w:type="dxa"/>
            <w:shd w:val="clear" w:color="auto" w:fill="auto"/>
            <w:hideMark/>
          </w:tcPr>
          <w:p w14:paraId="65419E2F"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TEQIP-3, Five-day on-line workshop on “Control Systems and Applications (CSA-2021)” organized by the Department of Electrical and Electronics Engineering, National Institute of Technology Sikkim.</w:t>
            </w:r>
          </w:p>
        </w:tc>
        <w:tc>
          <w:tcPr>
            <w:tcW w:w="2268" w:type="dxa"/>
            <w:shd w:val="clear" w:color="auto" w:fill="auto"/>
            <w:hideMark/>
          </w:tcPr>
          <w:p w14:paraId="215E6F2E"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3EDC0616"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9 to 13 March 2021</w:t>
            </w:r>
          </w:p>
        </w:tc>
        <w:tc>
          <w:tcPr>
            <w:tcW w:w="2071" w:type="dxa"/>
            <w:shd w:val="clear" w:color="auto" w:fill="auto"/>
            <w:hideMark/>
          </w:tcPr>
          <w:p w14:paraId="19E253AF"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42C06F08" w14:textId="77777777" w:rsidTr="00B811A6">
        <w:trPr>
          <w:trHeight w:val="567"/>
        </w:trPr>
        <w:tc>
          <w:tcPr>
            <w:tcW w:w="870" w:type="dxa"/>
            <w:shd w:val="clear" w:color="auto" w:fill="auto"/>
            <w:hideMark/>
          </w:tcPr>
          <w:p w14:paraId="18CACC55"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197</w:t>
            </w:r>
          </w:p>
        </w:tc>
        <w:tc>
          <w:tcPr>
            <w:tcW w:w="3118" w:type="dxa"/>
            <w:shd w:val="clear" w:color="auto" w:fill="auto"/>
            <w:hideMark/>
          </w:tcPr>
          <w:p w14:paraId="370DA65B"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TEQIP-3 sponsored, One week eFDP on “Future of Automation, Control &amp; Technologies (FACT)” on, organized by VJTI, Mumbai</w:t>
            </w:r>
          </w:p>
        </w:tc>
        <w:tc>
          <w:tcPr>
            <w:tcW w:w="2268" w:type="dxa"/>
            <w:shd w:val="clear" w:color="auto" w:fill="auto"/>
            <w:hideMark/>
          </w:tcPr>
          <w:p w14:paraId="21B3C3DB"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086D7763"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26 to 30 December 2020</w:t>
            </w:r>
          </w:p>
        </w:tc>
        <w:tc>
          <w:tcPr>
            <w:tcW w:w="2071" w:type="dxa"/>
            <w:shd w:val="clear" w:color="auto" w:fill="auto"/>
            <w:hideMark/>
          </w:tcPr>
          <w:p w14:paraId="6A89C7BC"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r w:rsidR="00671A97" w:rsidRPr="007E02D7" w14:paraId="530DE24B" w14:textId="77777777" w:rsidTr="00B811A6">
        <w:trPr>
          <w:trHeight w:val="567"/>
        </w:trPr>
        <w:tc>
          <w:tcPr>
            <w:tcW w:w="870" w:type="dxa"/>
            <w:shd w:val="clear" w:color="auto" w:fill="auto"/>
            <w:hideMark/>
          </w:tcPr>
          <w:p w14:paraId="6B7069C9" w14:textId="77777777" w:rsidR="00671A97" w:rsidRPr="007E02D7" w:rsidRDefault="00671A97" w:rsidP="00671A97">
            <w:pPr>
              <w:pStyle w:val="Normal1"/>
              <w:widowControl w:val="0"/>
              <w:rPr>
                <w:rFonts w:ascii="Arial" w:eastAsia="Arial" w:hAnsi="Arial" w:cs="Arial"/>
                <w:sz w:val="22"/>
                <w:szCs w:val="22"/>
              </w:rPr>
            </w:pPr>
            <w:r w:rsidRPr="007E02D7">
              <w:rPr>
                <w:rFonts w:ascii="Arial" w:eastAsia="Arial" w:hAnsi="Arial" w:cs="Arial"/>
                <w:sz w:val="22"/>
                <w:szCs w:val="22"/>
              </w:rPr>
              <w:t>198</w:t>
            </w:r>
          </w:p>
        </w:tc>
        <w:tc>
          <w:tcPr>
            <w:tcW w:w="3118" w:type="dxa"/>
            <w:shd w:val="clear" w:color="auto" w:fill="auto"/>
            <w:hideMark/>
          </w:tcPr>
          <w:p w14:paraId="529722BA"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AICTE-ISTE program on “ Scope of IoT and its Applications in Automotive and Agricultural Industry”, organized by Government College of Engineering and Research, Awasari (Khurd)</w:t>
            </w:r>
          </w:p>
        </w:tc>
        <w:tc>
          <w:tcPr>
            <w:tcW w:w="2268" w:type="dxa"/>
            <w:shd w:val="clear" w:color="auto" w:fill="auto"/>
            <w:hideMark/>
          </w:tcPr>
          <w:p w14:paraId="0B1C2A31" w14:textId="77777777" w:rsidR="00671A97" w:rsidRPr="007E02D7" w:rsidRDefault="00671A97" w:rsidP="00671A97">
            <w:pPr>
              <w:spacing w:after="0" w:line="240" w:lineRule="auto"/>
              <w:rPr>
                <w:rFonts w:ascii="Arial" w:hAnsi="Arial" w:cs="Arial"/>
                <w:szCs w:val="22"/>
              </w:rPr>
            </w:pPr>
            <w:r w:rsidRPr="007E02D7">
              <w:rPr>
                <w:rFonts w:ascii="Arial" w:hAnsi="Arial" w:cs="Arial"/>
                <w:szCs w:val="22"/>
              </w:rPr>
              <w:t>Sandeep Hanwate</w:t>
            </w:r>
          </w:p>
        </w:tc>
        <w:tc>
          <w:tcPr>
            <w:tcW w:w="1843" w:type="dxa"/>
            <w:shd w:val="clear" w:color="auto" w:fill="auto"/>
            <w:hideMark/>
          </w:tcPr>
          <w:p w14:paraId="528B4D80"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22 to 27  March 2021</w:t>
            </w:r>
          </w:p>
        </w:tc>
        <w:tc>
          <w:tcPr>
            <w:tcW w:w="2071" w:type="dxa"/>
            <w:shd w:val="clear" w:color="auto" w:fill="auto"/>
            <w:hideMark/>
          </w:tcPr>
          <w:p w14:paraId="45290E14" w14:textId="77777777" w:rsidR="00671A97" w:rsidRPr="007E02D7" w:rsidRDefault="00671A97" w:rsidP="00671A97">
            <w:pPr>
              <w:spacing w:after="0" w:line="240" w:lineRule="auto"/>
              <w:rPr>
                <w:rFonts w:ascii="Arial" w:hAnsi="Arial" w:cs="Arial"/>
                <w:color w:val="000000"/>
                <w:szCs w:val="22"/>
              </w:rPr>
            </w:pPr>
            <w:r w:rsidRPr="007E02D7">
              <w:rPr>
                <w:rFonts w:ascii="Arial" w:hAnsi="Arial" w:cs="Arial"/>
                <w:color w:val="000000"/>
                <w:szCs w:val="22"/>
              </w:rPr>
              <w:t>Online</w:t>
            </w:r>
          </w:p>
        </w:tc>
      </w:tr>
    </w:tbl>
    <w:p w14:paraId="4BAFF557" w14:textId="77777777" w:rsidR="00671A97" w:rsidRDefault="00671A97">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671A97" w:rsidRPr="007E02D7" w14:paraId="71EB0A15" w14:textId="77777777" w:rsidTr="00671A97">
        <w:trPr>
          <w:trHeight w:val="567"/>
        </w:trPr>
        <w:tc>
          <w:tcPr>
            <w:tcW w:w="870" w:type="dxa"/>
            <w:shd w:val="clear" w:color="auto" w:fill="A6A6A6" w:themeFill="background1" w:themeFillShade="A6"/>
          </w:tcPr>
          <w:p w14:paraId="3B9CC11E" w14:textId="1EE9A07D" w:rsidR="00671A97" w:rsidRPr="007E02D7" w:rsidRDefault="00671A97" w:rsidP="00671A97">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07A95ED0" w14:textId="03BE987B" w:rsidR="00671A97" w:rsidRPr="007E02D7" w:rsidRDefault="00671A97" w:rsidP="00671A97">
            <w:pPr>
              <w:spacing w:after="0"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7A70CE9" w14:textId="41EC5B95" w:rsidR="00671A97" w:rsidRPr="007E02D7" w:rsidRDefault="00671A97" w:rsidP="00671A97">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EA6F4BA" w14:textId="2382461C" w:rsidR="00671A97" w:rsidRPr="007E02D7" w:rsidRDefault="00671A97" w:rsidP="00671A97">
            <w:pPr>
              <w:spacing w:after="0" w:line="240" w:lineRule="auto"/>
              <w:rPr>
                <w:rFonts w:ascii="Arial" w:hAnsi="Arial" w:cs="Arial"/>
                <w:color w:val="000000"/>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5607523E" w14:textId="57C877FD" w:rsidR="00671A97" w:rsidRPr="007E02D7" w:rsidRDefault="00671A97" w:rsidP="00671A97">
            <w:pPr>
              <w:spacing w:after="0" w:line="240" w:lineRule="auto"/>
              <w:rPr>
                <w:rFonts w:ascii="Arial" w:hAnsi="Arial" w:cs="Arial"/>
                <w:color w:val="000000"/>
                <w:szCs w:val="22"/>
              </w:rPr>
            </w:pPr>
            <w:r w:rsidRPr="007E02D7">
              <w:rPr>
                <w:rFonts w:ascii="Arial" w:hAnsi="Arial" w:cs="Arial"/>
                <w:b/>
                <w:szCs w:val="22"/>
              </w:rPr>
              <w:t>Venue</w:t>
            </w:r>
          </w:p>
        </w:tc>
      </w:tr>
      <w:tr w:rsidR="00BC2F69" w:rsidRPr="007E02D7" w14:paraId="15049265" w14:textId="77777777" w:rsidTr="00BC2F69">
        <w:trPr>
          <w:trHeight w:val="567"/>
        </w:trPr>
        <w:tc>
          <w:tcPr>
            <w:tcW w:w="870" w:type="dxa"/>
            <w:shd w:val="clear" w:color="auto" w:fill="auto"/>
          </w:tcPr>
          <w:p w14:paraId="7305AD15" w14:textId="4E1853F1"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199</w:t>
            </w:r>
          </w:p>
        </w:tc>
        <w:tc>
          <w:tcPr>
            <w:tcW w:w="3118" w:type="dxa"/>
            <w:shd w:val="clear" w:color="auto" w:fill="auto"/>
          </w:tcPr>
          <w:p w14:paraId="3BCDFA7C" w14:textId="16593373"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One Week Train-the-Teacher Training Program on “Online Learning: Live Classroom Teaching Platforms”, organized by the e-UttamVidya Center, KavayitriBahinabaiChaudhari North Maharashtra University, Jalgaon</w:t>
            </w:r>
          </w:p>
        </w:tc>
        <w:tc>
          <w:tcPr>
            <w:tcW w:w="2268" w:type="dxa"/>
            <w:shd w:val="clear" w:color="auto" w:fill="auto"/>
          </w:tcPr>
          <w:p w14:paraId="680F4AA0" w14:textId="77176FA8" w:rsidR="00BC2F69" w:rsidRPr="007E02D7" w:rsidRDefault="00BC2F69" w:rsidP="00BC2F69">
            <w:pPr>
              <w:spacing w:after="0" w:line="240" w:lineRule="auto"/>
              <w:rPr>
                <w:rFonts w:ascii="Arial" w:hAnsi="Arial" w:cs="Arial"/>
                <w:b/>
                <w:bCs/>
                <w:szCs w:val="22"/>
              </w:rPr>
            </w:pPr>
            <w:r w:rsidRPr="007E02D7">
              <w:rPr>
                <w:rFonts w:ascii="Arial" w:hAnsi="Arial" w:cs="Arial"/>
                <w:szCs w:val="22"/>
              </w:rPr>
              <w:t>Girish V. Lakhekar</w:t>
            </w:r>
          </w:p>
        </w:tc>
        <w:tc>
          <w:tcPr>
            <w:tcW w:w="1843" w:type="dxa"/>
            <w:shd w:val="clear" w:color="auto" w:fill="auto"/>
          </w:tcPr>
          <w:p w14:paraId="2DAEC553" w14:textId="592378AA"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24 to 27 July 2020</w:t>
            </w:r>
          </w:p>
        </w:tc>
        <w:tc>
          <w:tcPr>
            <w:tcW w:w="2071" w:type="dxa"/>
            <w:shd w:val="clear" w:color="auto" w:fill="auto"/>
          </w:tcPr>
          <w:p w14:paraId="24D4DBE4" w14:textId="40D8FCAE"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BC2F69" w:rsidRPr="007E02D7" w14:paraId="2DF0CBF4" w14:textId="77777777" w:rsidTr="00BC2F69">
        <w:trPr>
          <w:trHeight w:val="567"/>
        </w:trPr>
        <w:tc>
          <w:tcPr>
            <w:tcW w:w="870" w:type="dxa"/>
            <w:shd w:val="clear" w:color="auto" w:fill="auto"/>
          </w:tcPr>
          <w:p w14:paraId="40B6A152" w14:textId="5F6280C4"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200</w:t>
            </w:r>
          </w:p>
        </w:tc>
        <w:tc>
          <w:tcPr>
            <w:tcW w:w="3118" w:type="dxa"/>
            <w:shd w:val="clear" w:color="auto" w:fill="auto"/>
          </w:tcPr>
          <w:p w14:paraId="3957AABE" w14:textId="60F2CC12"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One Week TEQIP-III Sponsored Online Webinar on “MATLAB Software”, organized by the Department of Electronics Engineering, Walchand College of Engineering, Sangali</w:t>
            </w:r>
          </w:p>
        </w:tc>
        <w:tc>
          <w:tcPr>
            <w:tcW w:w="2268" w:type="dxa"/>
            <w:shd w:val="clear" w:color="auto" w:fill="auto"/>
          </w:tcPr>
          <w:p w14:paraId="733E20B3" w14:textId="5D8BCBD1" w:rsidR="00BC2F69" w:rsidRPr="007E02D7" w:rsidRDefault="00BC2F69" w:rsidP="00BC2F69">
            <w:pPr>
              <w:spacing w:after="0" w:line="240" w:lineRule="auto"/>
              <w:rPr>
                <w:rFonts w:ascii="Arial" w:hAnsi="Arial" w:cs="Arial"/>
                <w:b/>
                <w:bCs/>
                <w:szCs w:val="22"/>
              </w:rPr>
            </w:pPr>
            <w:r w:rsidRPr="007E02D7">
              <w:rPr>
                <w:rFonts w:ascii="Arial" w:hAnsi="Arial" w:cs="Arial"/>
                <w:szCs w:val="22"/>
              </w:rPr>
              <w:t>Girish V. Lakhekar</w:t>
            </w:r>
          </w:p>
        </w:tc>
        <w:tc>
          <w:tcPr>
            <w:tcW w:w="1843" w:type="dxa"/>
            <w:shd w:val="clear" w:color="auto" w:fill="auto"/>
          </w:tcPr>
          <w:p w14:paraId="31795F86" w14:textId="571705BD"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8 to 12 December 2020</w:t>
            </w:r>
          </w:p>
        </w:tc>
        <w:tc>
          <w:tcPr>
            <w:tcW w:w="2071" w:type="dxa"/>
            <w:shd w:val="clear" w:color="auto" w:fill="auto"/>
          </w:tcPr>
          <w:p w14:paraId="1852721F" w14:textId="29440452"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BC2F69" w:rsidRPr="007E02D7" w14:paraId="496E01B1" w14:textId="77777777" w:rsidTr="00BC2F69">
        <w:trPr>
          <w:trHeight w:val="567"/>
        </w:trPr>
        <w:tc>
          <w:tcPr>
            <w:tcW w:w="870" w:type="dxa"/>
            <w:shd w:val="clear" w:color="auto" w:fill="auto"/>
          </w:tcPr>
          <w:p w14:paraId="31B8EFB4" w14:textId="31667D68"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201</w:t>
            </w:r>
          </w:p>
        </w:tc>
        <w:tc>
          <w:tcPr>
            <w:tcW w:w="3118" w:type="dxa"/>
            <w:shd w:val="clear" w:color="auto" w:fill="auto"/>
          </w:tcPr>
          <w:p w14:paraId="1ED08F74" w14:textId="43E5BA6D"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One Week TEQIP-III Sponsored National Level Workshop on “Strategic Issues in IPR and Innovation”, Jointly organized by the Sardar Patel College of Engineering, Mumbai and REC, Rewa,</w:t>
            </w:r>
          </w:p>
        </w:tc>
        <w:tc>
          <w:tcPr>
            <w:tcW w:w="2268" w:type="dxa"/>
            <w:shd w:val="clear" w:color="auto" w:fill="auto"/>
          </w:tcPr>
          <w:p w14:paraId="421C1E6C" w14:textId="5F2DB18D" w:rsidR="00BC2F69" w:rsidRPr="007E02D7" w:rsidRDefault="00BC2F69" w:rsidP="00BC2F69">
            <w:pPr>
              <w:spacing w:after="0" w:line="240" w:lineRule="auto"/>
              <w:rPr>
                <w:rFonts w:ascii="Arial" w:hAnsi="Arial" w:cs="Arial"/>
                <w:b/>
                <w:bCs/>
                <w:szCs w:val="22"/>
              </w:rPr>
            </w:pPr>
            <w:r w:rsidRPr="007E02D7">
              <w:rPr>
                <w:rFonts w:ascii="Arial" w:hAnsi="Arial" w:cs="Arial"/>
                <w:szCs w:val="22"/>
              </w:rPr>
              <w:t>Girish V. Lakhekar</w:t>
            </w:r>
          </w:p>
        </w:tc>
        <w:tc>
          <w:tcPr>
            <w:tcW w:w="1843" w:type="dxa"/>
            <w:shd w:val="clear" w:color="auto" w:fill="auto"/>
          </w:tcPr>
          <w:p w14:paraId="4BC7E170" w14:textId="770152C6"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11 to 16 January 2021</w:t>
            </w:r>
          </w:p>
        </w:tc>
        <w:tc>
          <w:tcPr>
            <w:tcW w:w="2071" w:type="dxa"/>
            <w:shd w:val="clear" w:color="auto" w:fill="auto"/>
          </w:tcPr>
          <w:p w14:paraId="4E20551C" w14:textId="08D16CFF"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BC2F69" w:rsidRPr="007E02D7" w14:paraId="09BCA0B9" w14:textId="77777777" w:rsidTr="00BC2F69">
        <w:trPr>
          <w:trHeight w:val="567"/>
        </w:trPr>
        <w:tc>
          <w:tcPr>
            <w:tcW w:w="870" w:type="dxa"/>
            <w:shd w:val="clear" w:color="auto" w:fill="auto"/>
          </w:tcPr>
          <w:p w14:paraId="610FC82B" w14:textId="654F17E0"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202</w:t>
            </w:r>
          </w:p>
        </w:tc>
        <w:tc>
          <w:tcPr>
            <w:tcW w:w="3118" w:type="dxa"/>
            <w:shd w:val="clear" w:color="auto" w:fill="auto"/>
          </w:tcPr>
          <w:p w14:paraId="357EFA81" w14:textId="2653D0C8"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One Week AICTE Sponsored Short Term Training Programme on “Control System Design-Classical and Modern with Hands-on”, organized by the Department of Electrical Engineering, College of Engineering, Pune</w:t>
            </w:r>
          </w:p>
        </w:tc>
        <w:tc>
          <w:tcPr>
            <w:tcW w:w="2268" w:type="dxa"/>
            <w:shd w:val="clear" w:color="auto" w:fill="auto"/>
          </w:tcPr>
          <w:p w14:paraId="635CFB61" w14:textId="787D4B6A" w:rsidR="00BC2F69" w:rsidRPr="007E02D7" w:rsidRDefault="00BC2F69" w:rsidP="00BC2F69">
            <w:pPr>
              <w:spacing w:after="0" w:line="240" w:lineRule="auto"/>
              <w:rPr>
                <w:rFonts w:ascii="Arial" w:hAnsi="Arial" w:cs="Arial"/>
                <w:b/>
                <w:bCs/>
                <w:szCs w:val="22"/>
              </w:rPr>
            </w:pPr>
            <w:r w:rsidRPr="007E02D7">
              <w:rPr>
                <w:rFonts w:ascii="Arial" w:hAnsi="Arial" w:cs="Arial"/>
                <w:szCs w:val="22"/>
              </w:rPr>
              <w:t>Girish V. Lakhekar</w:t>
            </w:r>
          </w:p>
        </w:tc>
        <w:tc>
          <w:tcPr>
            <w:tcW w:w="1843" w:type="dxa"/>
            <w:shd w:val="clear" w:color="auto" w:fill="auto"/>
          </w:tcPr>
          <w:p w14:paraId="0124B440" w14:textId="79C31BA3"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22 to 27 March 2021</w:t>
            </w:r>
          </w:p>
        </w:tc>
        <w:tc>
          <w:tcPr>
            <w:tcW w:w="2071" w:type="dxa"/>
            <w:shd w:val="clear" w:color="auto" w:fill="auto"/>
          </w:tcPr>
          <w:p w14:paraId="78239FF6" w14:textId="4D083F6A"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BC2F69" w:rsidRPr="007E02D7" w14:paraId="6842153D" w14:textId="77777777" w:rsidTr="00BC2F69">
        <w:trPr>
          <w:trHeight w:val="567"/>
        </w:trPr>
        <w:tc>
          <w:tcPr>
            <w:tcW w:w="870" w:type="dxa"/>
            <w:shd w:val="clear" w:color="auto" w:fill="auto"/>
          </w:tcPr>
          <w:p w14:paraId="71A3594F" w14:textId="58CC3E73"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203</w:t>
            </w:r>
          </w:p>
        </w:tc>
        <w:tc>
          <w:tcPr>
            <w:tcW w:w="3118" w:type="dxa"/>
            <w:shd w:val="clear" w:color="auto" w:fill="auto"/>
          </w:tcPr>
          <w:p w14:paraId="22A6192C" w14:textId="2E849F67"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 xml:space="preserve">NPTEL –AICTE FDP (Funded by Ministry of HRD, Govt. of India) on “Entrepreneurship” </w:t>
            </w:r>
          </w:p>
        </w:tc>
        <w:tc>
          <w:tcPr>
            <w:tcW w:w="2268" w:type="dxa"/>
            <w:shd w:val="clear" w:color="auto" w:fill="auto"/>
          </w:tcPr>
          <w:p w14:paraId="59206EFF" w14:textId="30E3F781" w:rsidR="00BC2F69" w:rsidRPr="007E02D7" w:rsidRDefault="00BC2F69" w:rsidP="00BC2F69">
            <w:pPr>
              <w:spacing w:after="0" w:line="240" w:lineRule="auto"/>
              <w:rPr>
                <w:rFonts w:ascii="Arial" w:hAnsi="Arial" w:cs="Arial"/>
                <w:b/>
                <w:bCs/>
                <w:szCs w:val="22"/>
              </w:rPr>
            </w:pPr>
            <w:r w:rsidRPr="007E02D7">
              <w:rPr>
                <w:rFonts w:ascii="Arial" w:hAnsi="Arial" w:cs="Arial"/>
                <w:szCs w:val="22"/>
              </w:rPr>
              <w:t>U M Chaskar</w:t>
            </w:r>
          </w:p>
        </w:tc>
        <w:tc>
          <w:tcPr>
            <w:tcW w:w="1843" w:type="dxa"/>
            <w:shd w:val="clear" w:color="auto" w:fill="auto"/>
          </w:tcPr>
          <w:p w14:paraId="4C4F0773" w14:textId="349AD579" w:rsidR="00BC2F69" w:rsidRPr="007E02D7" w:rsidRDefault="00BC2F69" w:rsidP="00BC2F69">
            <w:pPr>
              <w:spacing w:after="0" w:line="240" w:lineRule="auto"/>
              <w:rPr>
                <w:rFonts w:ascii="Arial" w:hAnsi="Arial" w:cs="Arial"/>
                <w:b/>
                <w:bCs/>
                <w:szCs w:val="22"/>
              </w:rPr>
            </w:pPr>
            <w:r w:rsidRPr="007E02D7">
              <w:rPr>
                <w:rFonts w:ascii="Arial" w:hAnsi="Arial" w:cs="Arial"/>
                <w:color w:val="000000"/>
                <w:szCs w:val="22"/>
              </w:rPr>
              <w:t xml:space="preserve">January to April 2020 </w:t>
            </w:r>
          </w:p>
        </w:tc>
        <w:tc>
          <w:tcPr>
            <w:tcW w:w="2071" w:type="dxa"/>
            <w:shd w:val="clear" w:color="auto" w:fill="auto"/>
          </w:tcPr>
          <w:p w14:paraId="0EDDA650" w14:textId="32FC52FB"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BC2F69" w:rsidRPr="007E02D7" w14:paraId="15C00E36" w14:textId="77777777" w:rsidTr="00BC2F69">
        <w:trPr>
          <w:trHeight w:val="567"/>
        </w:trPr>
        <w:tc>
          <w:tcPr>
            <w:tcW w:w="870" w:type="dxa"/>
            <w:shd w:val="clear" w:color="auto" w:fill="auto"/>
          </w:tcPr>
          <w:p w14:paraId="5C567285" w14:textId="150840BA" w:rsidR="00BC2F69" w:rsidRPr="007E02D7" w:rsidRDefault="00BC2F69" w:rsidP="00BC2F69">
            <w:pPr>
              <w:pStyle w:val="Normal1"/>
              <w:widowControl w:val="0"/>
              <w:rPr>
                <w:rFonts w:ascii="Arial" w:hAnsi="Arial" w:cs="Arial"/>
                <w:sz w:val="22"/>
                <w:szCs w:val="22"/>
              </w:rPr>
            </w:pPr>
            <w:r w:rsidRPr="007E02D7">
              <w:rPr>
                <w:rFonts w:ascii="Arial" w:eastAsia="Arial" w:hAnsi="Arial" w:cs="Arial"/>
                <w:sz w:val="22"/>
                <w:szCs w:val="22"/>
              </w:rPr>
              <w:t>204</w:t>
            </w:r>
          </w:p>
        </w:tc>
        <w:tc>
          <w:tcPr>
            <w:tcW w:w="3118" w:type="dxa"/>
            <w:shd w:val="clear" w:color="auto" w:fill="auto"/>
          </w:tcPr>
          <w:p w14:paraId="7B74506C" w14:textId="7D18D830" w:rsidR="00BC2F69" w:rsidRPr="007E02D7" w:rsidRDefault="00BC2F69" w:rsidP="00BC2F69">
            <w:pPr>
              <w:spacing w:after="0" w:line="240" w:lineRule="auto"/>
              <w:rPr>
                <w:rFonts w:ascii="Arial" w:hAnsi="Arial" w:cs="Arial"/>
                <w:b/>
                <w:bCs/>
                <w:szCs w:val="22"/>
              </w:rPr>
            </w:pPr>
            <w:r w:rsidRPr="007E02D7">
              <w:rPr>
                <w:rFonts w:ascii="Arial" w:eastAsia="Times New Roman" w:hAnsi="Arial" w:cs="Arial"/>
                <w:color w:val="000000"/>
                <w:szCs w:val="22"/>
                <w:lang w:bidi="ar-SA"/>
              </w:rPr>
              <w:t>One Week online FDP on “Digital Teaching Techniques” organized by ICT Academy Chennai</w:t>
            </w:r>
          </w:p>
        </w:tc>
        <w:tc>
          <w:tcPr>
            <w:tcW w:w="2268" w:type="dxa"/>
            <w:shd w:val="clear" w:color="auto" w:fill="auto"/>
          </w:tcPr>
          <w:p w14:paraId="383E45F5" w14:textId="59B16105" w:rsidR="00BC2F69" w:rsidRPr="007E02D7" w:rsidRDefault="00BC2F69" w:rsidP="00BC2F69">
            <w:pPr>
              <w:spacing w:after="0" w:line="240" w:lineRule="auto"/>
              <w:rPr>
                <w:rFonts w:ascii="Arial" w:hAnsi="Arial" w:cs="Arial"/>
                <w:b/>
                <w:bCs/>
                <w:szCs w:val="22"/>
              </w:rPr>
            </w:pPr>
            <w:r w:rsidRPr="007E02D7">
              <w:rPr>
                <w:rFonts w:ascii="Arial" w:hAnsi="Arial" w:cs="Arial"/>
                <w:szCs w:val="22"/>
              </w:rPr>
              <w:t>U M Chaskar</w:t>
            </w:r>
          </w:p>
        </w:tc>
        <w:tc>
          <w:tcPr>
            <w:tcW w:w="1843" w:type="dxa"/>
            <w:shd w:val="clear" w:color="auto" w:fill="auto"/>
          </w:tcPr>
          <w:p w14:paraId="480E9242" w14:textId="04E3EFFC" w:rsidR="00BC2F69" w:rsidRPr="007E02D7" w:rsidRDefault="00BC2F69" w:rsidP="00BC2F69">
            <w:pPr>
              <w:spacing w:after="0" w:line="240" w:lineRule="auto"/>
              <w:rPr>
                <w:rFonts w:ascii="Arial" w:hAnsi="Arial" w:cs="Arial"/>
                <w:b/>
                <w:bCs/>
                <w:szCs w:val="22"/>
              </w:rPr>
            </w:pPr>
            <w:r w:rsidRPr="007E02D7">
              <w:rPr>
                <w:rFonts w:ascii="Arial" w:eastAsia="Times New Roman" w:hAnsi="Arial" w:cs="Arial"/>
                <w:color w:val="000000"/>
                <w:szCs w:val="22"/>
                <w:lang w:bidi="ar-SA"/>
              </w:rPr>
              <w:t>27 July to 1 August 2020</w:t>
            </w:r>
          </w:p>
        </w:tc>
        <w:tc>
          <w:tcPr>
            <w:tcW w:w="2071" w:type="dxa"/>
            <w:shd w:val="clear" w:color="auto" w:fill="auto"/>
          </w:tcPr>
          <w:p w14:paraId="720DC80A" w14:textId="377A50FE" w:rsidR="00BC2F69" w:rsidRPr="007E02D7" w:rsidRDefault="00BC2F69" w:rsidP="00BC2F69">
            <w:pPr>
              <w:spacing w:after="0" w:line="240" w:lineRule="auto"/>
              <w:rPr>
                <w:rFonts w:ascii="Arial" w:hAnsi="Arial" w:cs="Arial"/>
                <w:b/>
                <w:szCs w:val="22"/>
              </w:rPr>
            </w:pPr>
            <w:r w:rsidRPr="007E02D7">
              <w:rPr>
                <w:rFonts w:ascii="Arial" w:hAnsi="Arial" w:cs="Arial"/>
                <w:color w:val="000000"/>
                <w:szCs w:val="22"/>
              </w:rPr>
              <w:t>Online</w:t>
            </w:r>
          </w:p>
        </w:tc>
      </w:tr>
      <w:tr w:rsidR="00376760" w:rsidRPr="007E02D7" w14:paraId="2CD2001D" w14:textId="77777777" w:rsidTr="00BC2F69">
        <w:trPr>
          <w:trHeight w:val="567"/>
        </w:trPr>
        <w:tc>
          <w:tcPr>
            <w:tcW w:w="870" w:type="dxa"/>
            <w:shd w:val="clear" w:color="auto" w:fill="auto"/>
          </w:tcPr>
          <w:p w14:paraId="63E46BB0" w14:textId="005D1BC8"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205</w:t>
            </w:r>
          </w:p>
        </w:tc>
        <w:tc>
          <w:tcPr>
            <w:tcW w:w="3118" w:type="dxa"/>
            <w:shd w:val="clear" w:color="auto" w:fill="auto"/>
          </w:tcPr>
          <w:p w14:paraId="4D041FAB" w14:textId="60FC33A2"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AICTE ATAL online one week FDP on “Sensor technology”</w:t>
            </w:r>
            <w:r w:rsidRPr="007E02D7">
              <w:rPr>
                <w:rFonts w:ascii="Arial" w:eastAsia="Times New Roman" w:hAnsi="Arial" w:cs="Arial"/>
                <w:color w:val="000000"/>
                <w:szCs w:val="22"/>
                <w:bdr w:val="none" w:sz="0" w:space="0" w:color="auto" w:frame="1"/>
                <w:lang w:bidi="ar-SA"/>
              </w:rPr>
              <w:t> </w:t>
            </w:r>
            <w:r w:rsidRPr="007E02D7">
              <w:rPr>
                <w:rFonts w:ascii="Arial" w:eastAsia="Times New Roman" w:hAnsi="Arial" w:cs="Arial"/>
                <w:color w:val="000000"/>
                <w:szCs w:val="22"/>
                <w:lang w:bidi="ar-SA"/>
              </w:rPr>
              <w:t>organized by National Institute of Technology</w:t>
            </w:r>
            <w:r w:rsidRPr="007E02D7">
              <w:rPr>
                <w:rFonts w:ascii="Arial" w:eastAsia="Times New Roman" w:hAnsi="Arial" w:cs="Arial"/>
                <w:color w:val="000000"/>
                <w:szCs w:val="22"/>
                <w:bdr w:val="none" w:sz="0" w:space="0" w:color="auto" w:frame="1"/>
                <w:lang w:bidi="ar-SA"/>
              </w:rPr>
              <w:t> </w:t>
            </w:r>
            <w:r w:rsidRPr="007E02D7">
              <w:rPr>
                <w:rFonts w:ascii="Arial" w:eastAsia="Times New Roman" w:hAnsi="Arial" w:cs="Arial"/>
                <w:color w:val="000000"/>
                <w:szCs w:val="22"/>
                <w:lang w:bidi="ar-SA"/>
              </w:rPr>
              <w:t xml:space="preserve">Jamshedpur </w:t>
            </w:r>
          </w:p>
        </w:tc>
        <w:tc>
          <w:tcPr>
            <w:tcW w:w="2268" w:type="dxa"/>
            <w:shd w:val="clear" w:color="auto" w:fill="auto"/>
          </w:tcPr>
          <w:p w14:paraId="323FD011" w14:textId="7BC46645"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tcPr>
          <w:p w14:paraId="551DFA0F" w14:textId="38945D15"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1 to 5 October 2020</w:t>
            </w:r>
          </w:p>
        </w:tc>
        <w:tc>
          <w:tcPr>
            <w:tcW w:w="2071" w:type="dxa"/>
            <w:shd w:val="clear" w:color="auto" w:fill="auto"/>
          </w:tcPr>
          <w:p w14:paraId="7A0F0223" w14:textId="2EC3CFF6"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5ACC970D" w14:textId="77777777" w:rsidTr="00671A97">
        <w:trPr>
          <w:trHeight w:val="567"/>
        </w:trPr>
        <w:tc>
          <w:tcPr>
            <w:tcW w:w="870" w:type="dxa"/>
            <w:shd w:val="clear" w:color="auto" w:fill="A6A6A6" w:themeFill="background1" w:themeFillShade="A6"/>
          </w:tcPr>
          <w:p w14:paraId="00D05A3B" w14:textId="5059D6EC" w:rsidR="00376760" w:rsidRPr="007E02D7" w:rsidRDefault="00376760" w:rsidP="00376760">
            <w:pPr>
              <w:pStyle w:val="Normal1"/>
              <w:widowControl w:val="0"/>
              <w:rPr>
                <w:rFonts w:ascii="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5422386A" w14:textId="219705E9" w:rsidR="00376760" w:rsidRPr="007E02D7" w:rsidRDefault="00376760" w:rsidP="00376760">
            <w:pPr>
              <w:spacing w:after="0" w:line="240" w:lineRule="auto"/>
              <w:rPr>
                <w:rFonts w:ascii="Arial" w:hAnsi="Arial" w:cs="Arial"/>
                <w:b/>
                <w:bCs/>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FDB1014" w14:textId="39CA7DE2" w:rsidR="00376760" w:rsidRPr="007E02D7" w:rsidRDefault="00376760" w:rsidP="00376760">
            <w:pPr>
              <w:spacing w:after="0" w:line="240" w:lineRule="auto"/>
              <w:rPr>
                <w:rFonts w:ascii="Arial" w:hAnsi="Arial" w:cs="Arial"/>
                <w:b/>
                <w:bCs/>
                <w:szCs w:val="22"/>
              </w:rPr>
            </w:pPr>
            <w:r w:rsidRPr="007E02D7">
              <w:rPr>
                <w:rFonts w:ascii="Arial" w:hAnsi="Arial" w:cs="Arial"/>
                <w:b/>
                <w:bCs/>
                <w:szCs w:val="22"/>
              </w:rPr>
              <w:t>Name of the Faculty</w:t>
            </w:r>
          </w:p>
        </w:tc>
        <w:tc>
          <w:tcPr>
            <w:tcW w:w="1843" w:type="dxa"/>
            <w:shd w:val="clear" w:color="auto" w:fill="A6A6A6" w:themeFill="background1" w:themeFillShade="A6"/>
          </w:tcPr>
          <w:p w14:paraId="52049ED7" w14:textId="284C1075" w:rsidR="00376760" w:rsidRPr="007E02D7" w:rsidRDefault="00376760" w:rsidP="00376760">
            <w:pPr>
              <w:spacing w:after="0" w:line="240" w:lineRule="auto"/>
              <w:rPr>
                <w:rFonts w:ascii="Arial" w:hAnsi="Arial" w:cs="Arial"/>
                <w:b/>
                <w:bCs/>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164E7433" w14:textId="09202BAE" w:rsidR="00376760" w:rsidRPr="007E02D7" w:rsidRDefault="00376760" w:rsidP="00376760">
            <w:pPr>
              <w:spacing w:after="0" w:line="240" w:lineRule="auto"/>
              <w:rPr>
                <w:rFonts w:ascii="Arial" w:hAnsi="Arial" w:cs="Arial"/>
                <w:b/>
                <w:szCs w:val="22"/>
              </w:rPr>
            </w:pPr>
            <w:r w:rsidRPr="007E02D7">
              <w:rPr>
                <w:rFonts w:ascii="Arial" w:hAnsi="Arial" w:cs="Arial"/>
                <w:b/>
                <w:szCs w:val="22"/>
              </w:rPr>
              <w:t>Venue</w:t>
            </w:r>
          </w:p>
        </w:tc>
      </w:tr>
      <w:tr w:rsidR="00376760" w:rsidRPr="007E02D7" w14:paraId="2E9D4335" w14:textId="77777777" w:rsidTr="00376760">
        <w:trPr>
          <w:trHeight w:val="567"/>
        </w:trPr>
        <w:tc>
          <w:tcPr>
            <w:tcW w:w="870" w:type="dxa"/>
            <w:shd w:val="clear" w:color="auto" w:fill="auto"/>
          </w:tcPr>
          <w:p w14:paraId="2F4805D3" w14:textId="3F4A40F3"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206</w:t>
            </w:r>
          </w:p>
        </w:tc>
        <w:tc>
          <w:tcPr>
            <w:tcW w:w="3118" w:type="dxa"/>
            <w:shd w:val="clear" w:color="auto" w:fill="auto"/>
          </w:tcPr>
          <w:p w14:paraId="79144658" w14:textId="1EAA7D3A" w:rsidR="00376760" w:rsidRPr="007E02D7" w:rsidRDefault="00376760" w:rsidP="00376760">
            <w:pPr>
              <w:shd w:val="clear" w:color="auto" w:fill="FFFFFF"/>
              <w:spacing w:beforeAutospacing="1" w:after="0" w:afterAutospacing="1"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AICTE ATAL online one week FDP on “Design Thinking”</w:t>
            </w:r>
            <w:r w:rsidRPr="007E02D7">
              <w:rPr>
                <w:rFonts w:ascii="Arial" w:eastAsia="Times New Roman" w:hAnsi="Arial" w:cs="Arial"/>
                <w:color w:val="000000"/>
                <w:szCs w:val="22"/>
                <w:bdr w:val="none" w:sz="0" w:space="0" w:color="auto" w:frame="1"/>
                <w:lang w:bidi="ar-SA"/>
              </w:rPr>
              <w:t> </w:t>
            </w:r>
            <w:r w:rsidRPr="007E02D7">
              <w:rPr>
                <w:rFonts w:ascii="Arial" w:eastAsia="Times New Roman" w:hAnsi="Arial" w:cs="Arial"/>
                <w:color w:val="000000"/>
                <w:szCs w:val="22"/>
                <w:lang w:bidi="ar-SA"/>
              </w:rPr>
              <w:t xml:space="preserve">organized University College of Engineering(A), Jawaharlal Nehru Technical University Kakinada </w:t>
            </w:r>
          </w:p>
        </w:tc>
        <w:tc>
          <w:tcPr>
            <w:tcW w:w="2268" w:type="dxa"/>
            <w:shd w:val="clear" w:color="auto" w:fill="auto"/>
          </w:tcPr>
          <w:p w14:paraId="19DB94E2" w14:textId="0D92D079"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tcPr>
          <w:p w14:paraId="17EB5FC5" w14:textId="5454607D"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12 to 16 October 2020</w:t>
            </w:r>
          </w:p>
        </w:tc>
        <w:tc>
          <w:tcPr>
            <w:tcW w:w="2071" w:type="dxa"/>
            <w:shd w:val="clear" w:color="auto" w:fill="auto"/>
          </w:tcPr>
          <w:p w14:paraId="3BC5CEDA" w14:textId="44066D88"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61E35212" w14:textId="77777777" w:rsidTr="00B811A6">
        <w:trPr>
          <w:trHeight w:val="567"/>
        </w:trPr>
        <w:tc>
          <w:tcPr>
            <w:tcW w:w="870" w:type="dxa"/>
            <w:shd w:val="clear" w:color="auto" w:fill="auto"/>
            <w:hideMark/>
          </w:tcPr>
          <w:p w14:paraId="73F7ACFB"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207</w:t>
            </w:r>
          </w:p>
        </w:tc>
        <w:tc>
          <w:tcPr>
            <w:tcW w:w="3118" w:type="dxa"/>
            <w:shd w:val="clear" w:color="auto" w:fill="auto"/>
            <w:hideMark/>
          </w:tcPr>
          <w:p w14:paraId="7FB4108A" w14:textId="77777777" w:rsidR="00376760" w:rsidRPr="007E02D7" w:rsidRDefault="00376760" w:rsidP="00376760">
            <w:pPr>
              <w:shd w:val="clear" w:color="auto" w:fill="FFFFFF"/>
              <w:spacing w:beforeAutospacing="1" w:after="0" w:afterAutospacing="1"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NPTEL –AICTE FDP (Funded by Ministry of HRD, Govt. of India) on “Organization Development and Change in 21</w:t>
            </w:r>
            <w:r w:rsidRPr="007E02D7">
              <w:rPr>
                <w:rFonts w:ascii="Arial" w:eastAsia="Times New Roman" w:hAnsi="Arial" w:cs="Arial"/>
                <w:color w:val="000000"/>
                <w:szCs w:val="22"/>
                <w:vertAlign w:val="superscript"/>
                <w:lang w:bidi="ar-SA"/>
              </w:rPr>
              <w:t>st</w:t>
            </w:r>
            <w:r w:rsidRPr="007E02D7">
              <w:rPr>
                <w:rFonts w:ascii="Arial" w:eastAsia="Times New Roman" w:hAnsi="Arial" w:cs="Arial"/>
                <w:color w:val="000000"/>
                <w:szCs w:val="22"/>
                <w:lang w:bidi="ar-SA"/>
              </w:rPr>
              <w:t xml:space="preserve"> Century” </w:t>
            </w:r>
          </w:p>
        </w:tc>
        <w:tc>
          <w:tcPr>
            <w:tcW w:w="2268" w:type="dxa"/>
            <w:shd w:val="clear" w:color="auto" w:fill="auto"/>
            <w:hideMark/>
          </w:tcPr>
          <w:p w14:paraId="39EB8BF9"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hideMark/>
          </w:tcPr>
          <w:p w14:paraId="1C65A374"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 xml:space="preserve">September to November 2020 </w:t>
            </w:r>
          </w:p>
        </w:tc>
        <w:tc>
          <w:tcPr>
            <w:tcW w:w="2071" w:type="dxa"/>
            <w:shd w:val="clear" w:color="auto" w:fill="auto"/>
            <w:hideMark/>
          </w:tcPr>
          <w:p w14:paraId="023C645F"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26D29F46" w14:textId="77777777" w:rsidTr="00B811A6">
        <w:trPr>
          <w:trHeight w:val="567"/>
        </w:trPr>
        <w:tc>
          <w:tcPr>
            <w:tcW w:w="870" w:type="dxa"/>
            <w:shd w:val="clear" w:color="auto" w:fill="auto"/>
            <w:hideMark/>
          </w:tcPr>
          <w:p w14:paraId="68D07A4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208</w:t>
            </w:r>
          </w:p>
        </w:tc>
        <w:tc>
          <w:tcPr>
            <w:tcW w:w="3118" w:type="dxa"/>
            <w:shd w:val="clear" w:color="auto" w:fill="auto"/>
            <w:hideMark/>
          </w:tcPr>
          <w:p w14:paraId="20EF91F8" w14:textId="77777777" w:rsidR="00376760" w:rsidRPr="007E02D7" w:rsidRDefault="00376760" w:rsidP="00376760">
            <w:pPr>
              <w:shd w:val="clear" w:color="auto" w:fill="FFFFFF"/>
              <w:spacing w:beforeAutospacing="1" w:after="0" w:afterAutospacing="1"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Four Days online Training</w:t>
            </w:r>
            <w:r w:rsidRPr="007E02D7">
              <w:rPr>
                <w:rFonts w:ascii="Arial" w:eastAsia="Times New Roman" w:hAnsi="Arial" w:cs="Arial"/>
                <w:color w:val="000000"/>
                <w:szCs w:val="22"/>
                <w:bdr w:val="none" w:sz="0" w:space="0" w:color="auto" w:frame="1"/>
                <w:lang w:bidi="ar-SA"/>
              </w:rPr>
              <w:t>  </w:t>
            </w:r>
            <w:r w:rsidRPr="007E02D7">
              <w:rPr>
                <w:rFonts w:ascii="Arial" w:eastAsia="Times New Roman" w:hAnsi="Arial" w:cs="Arial"/>
                <w:color w:val="000000"/>
                <w:szCs w:val="22"/>
                <w:lang w:bidi="ar-SA"/>
              </w:rPr>
              <w:t>Workshop on “Examination Reforms” organized by National Project Implementation Unit (NPIU), Ministry of Education &amp; KLE Technological University, Hubballi,</w:t>
            </w:r>
            <w:r w:rsidRPr="007E02D7">
              <w:rPr>
                <w:rFonts w:ascii="Arial" w:eastAsia="Times New Roman" w:hAnsi="Arial" w:cs="Arial"/>
                <w:color w:val="000000"/>
                <w:szCs w:val="22"/>
                <w:bdr w:val="none" w:sz="0" w:space="0" w:color="auto" w:frame="1"/>
                <w:lang w:bidi="ar-SA"/>
              </w:rPr>
              <w:t>  </w:t>
            </w:r>
            <w:r w:rsidRPr="007E02D7">
              <w:rPr>
                <w:rFonts w:ascii="Arial" w:eastAsia="Times New Roman" w:hAnsi="Arial" w:cs="Arial"/>
                <w:color w:val="000000"/>
                <w:szCs w:val="22"/>
                <w:lang w:bidi="ar-SA"/>
              </w:rPr>
              <w:t xml:space="preserve">Karnataka </w:t>
            </w:r>
          </w:p>
        </w:tc>
        <w:tc>
          <w:tcPr>
            <w:tcW w:w="2268" w:type="dxa"/>
            <w:shd w:val="clear" w:color="auto" w:fill="auto"/>
            <w:hideMark/>
          </w:tcPr>
          <w:p w14:paraId="21BF95F6"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hideMark/>
          </w:tcPr>
          <w:p w14:paraId="4DE8C10E"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4 to 7 December 2020</w:t>
            </w:r>
          </w:p>
        </w:tc>
        <w:tc>
          <w:tcPr>
            <w:tcW w:w="2071" w:type="dxa"/>
            <w:shd w:val="clear" w:color="auto" w:fill="auto"/>
            <w:hideMark/>
          </w:tcPr>
          <w:p w14:paraId="754302E2"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17CBCDA3" w14:textId="77777777" w:rsidTr="00B811A6">
        <w:trPr>
          <w:trHeight w:val="567"/>
        </w:trPr>
        <w:tc>
          <w:tcPr>
            <w:tcW w:w="870" w:type="dxa"/>
            <w:shd w:val="clear" w:color="auto" w:fill="auto"/>
            <w:hideMark/>
          </w:tcPr>
          <w:p w14:paraId="79350DF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209</w:t>
            </w:r>
          </w:p>
        </w:tc>
        <w:tc>
          <w:tcPr>
            <w:tcW w:w="3118" w:type="dxa"/>
            <w:shd w:val="clear" w:color="auto" w:fill="auto"/>
            <w:hideMark/>
          </w:tcPr>
          <w:p w14:paraId="03662FF4" w14:textId="77777777" w:rsidR="00376760" w:rsidRPr="007E02D7" w:rsidRDefault="00376760" w:rsidP="00376760">
            <w:pPr>
              <w:shd w:val="clear" w:color="auto" w:fill="FFFFFF"/>
              <w:spacing w:beforeAutospacing="1" w:after="0" w:afterAutospacing="1" w:line="240" w:lineRule="auto"/>
              <w:rPr>
                <w:rFonts w:ascii="Arial" w:eastAsia="Times New Roman" w:hAnsi="Arial" w:cs="Arial"/>
                <w:color w:val="000000"/>
                <w:szCs w:val="22"/>
              </w:rPr>
            </w:pPr>
            <w:r w:rsidRPr="007E02D7">
              <w:rPr>
                <w:rFonts w:ascii="Arial" w:eastAsia="Times New Roman" w:hAnsi="Arial" w:cs="Arial"/>
                <w:color w:val="000000"/>
                <w:szCs w:val="22"/>
              </w:rPr>
              <w:t xml:space="preserve">Online one week FDP on “Cyber Security and Block Chain: Awareness, Use Cases and Challenges (CBS-21)”  organized by Information Security Education and Awareness (ISEA) Project, Phase-II, Department of Computer Engineering &amp; Information Technology, College of Engineering Pune </w:t>
            </w:r>
          </w:p>
        </w:tc>
        <w:tc>
          <w:tcPr>
            <w:tcW w:w="2268" w:type="dxa"/>
            <w:shd w:val="clear" w:color="auto" w:fill="auto"/>
            <w:hideMark/>
          </w:tcPr>
          <w:p w14:paraId="024A4823"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hideMark/>
          </w:tcPr>
          <w:p w14:paraId="76BE056F"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4 to 8 January 2021</w:t>
            </w:r>
          </w:p>
        </w:tc>
        <w:tc>
          <w:tcPr>
            <w:tcW w:w="2071" w:type="dxa"/>
            <w:shd w:val="clear" w:color="auto" w:fill="auto"/>
            <w:hideMark/>
          </w:tcPr>
          <w:p w14:paraId="72E35F4C"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30B81FC9" w14:textId="77777777" w:rsidTr="00B811A6">
        <w:trPr>
          <w:trHeight w:val="567"/>
        </w:trPr>
        <w:tc>
          <w:tcPr>
            <w:tcW w:w="870" w:type="dxa"/>
            <w:shd w:val="clear" w:color="auto" w:fill="auto"/>
            <w:hideMark/>
          </w:tcPr>
          <w:p w14:paraId="009CB6C4"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210</w:t>
            </w:r>
          </w:p>
        </w:tc>
        <w:tc>
          <w:tcPr>
            <w:tcW w:w="3118" w:type="dxa"/>
            <w:shd w:val="clear" w:color="auto" w:fill="auto"/>
            <w:hideMark/>
          </w:tcPr>
          <w:p w14:paraId="171C3ACC" w14:textId="77777777" w:rsidR="00376760" w:rsidRPr="007E02D7" w:rsidRDefault="00376760" w:rsidP="00376760">
            <w:pPr>
              <w:shd w:val="clear" w:color="auto" w:fill="FFFFFF"/>
              <w:spacing w:beforeAutospacing="1" w:after="0" w:afterAutospacing="1"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 xml:space="preserve">AICTE ATAL online one week FDP on “Telemedicine ”  organized G.Pulla Reddy Engineering College Kurnool  (Autonomous) </w:t>
            </w:r>
          </w:p>
        </w:tc>
        <w:tc>
          <w:tcPr>
            <w:tcW w:w="2268" w:type="dxa"/>
            <w:shd w:val="clear" w:color="auto" w:fill="auto"/>
            <w:hideMark/>
          </w:tcPr>
          <w:p w14:paraId="3108636D"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hideMark/>
          </w:tcPr>
          <w:p w14:paraId="29DB1E3C" w14:textId="77777777" w:rsidR="00376760" w:rsidRPr="007E02D7" w:rsidRDefault="00376760" w:rsidP="00376760">
            <w:pPr>
              <w:spacing w:after="0" w:line="240" w:lineRule="auto"/>
              <w:rPr>
                <w:rFonts w:ascii="Arial" w:hAnsi="Arial" w:cs="Arial"/>
                <w:color w:val="000000"/>
                <w:szCs w:val="22"/>
              </w:rPr>
            </w:pPr>
            <w:r w:rsidRPr="007E02D7">
              <w:rPr>
                <w:rFonts w:ascii="Arial" w:eastAsia="Times New Roman" w:hAnsi="Arial" w:cs="Arial"/>
                <w:color w:val="000000"/>
                <w:szCs w:val="22"/>
                <w:lang w:bidi="ar-SA"/>
              </w:rPr>
              <w:t>19 to 23 January 2021</w:t>
            </w:r>
          </w:p>
        </w:tc>
        <w:tc>
          <w:tcPr>
            <w:tcW w:w="2071" w:type="dxa"/>
            <w:shd w:val="clear" w:color="auto" w:fill="auto"/>
            <w:hideMark/>
          </w:tcPr>
          <w:p w14:paraId="5623A685"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064FE46C" w14:textId="77777777" w:rsidTr="00B811A6">
        <w:trPr>
          <w:trHeight w:val="567"/>
        </w:trPr>
        <w:tc>
          <w:tcPr>
            <w:tcW w:w="870" w:type="dxa"/>
            <w:shd w:val="clear" w:color="auto" w:fill="auto"/>
            <w:hideMark/>
          </w:tcPr>
          <w:p w14:paraId="22A82D8D"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211</w:t>
            </w:r>
          </w:p>
        </w:tc>
        <w:tc>
          <w:tcPr>
            <w:tcW w:w="3118" w:type="dxa"/>
            <w:shd w:val="clear" w:color="auto" w:fill="auto"/>
            <w:hideMark/>
          </w:tcPr>
          <w:p w14:paraId="28E8314C" w14:textId="77777777" w:rsidR="00376760" w:rsidRPr="007E02D7" w:rsidRDefault="00376760" w:rsidP="00376760">
            <w:pPr>
              <w:spacing w:after="0" w:line="240" w:lineRule="auto"/>
              <w:rPr>
                <w:rFonts w:ascii="Arial" w:hAnsi="Arial" w:cs="Arial"/>
                <w:color w:val="000000"/>
                <w:szCs w:val="22"/>
              </w:rPr>
            </w:pPr>
            <w:r w:rsidRPr="007E02D7">
              <w:rPr>
                <w:rFonts w:ascii="Arial" w:eastAsia="Times New Roman" w:hAnsi="Arial" w:cs="Arial"/>
                <w:color w:val="000000"/>
                <w:szCs w:val="22"/>
                <w:lang w:bidi="ar-SA"/>
              </w:rPr>
              <w:t>Online AICTE-UKIERI Technical Leadership Development Program for the AY- 2020-21 (COHORT 6)</w:t>
            </w:r>
            <w:r w:rsidRPr="007E02D7">
              <w:rPr>
                <w:rFonts w:ascii="Arial" w:eastAsia="Times New Roman" w:hAnsi="Arial" w:cs="Arial"/>
                <w:color w:val="000000"/>
                <w:szCs w:val="22"/>
                <w:bdr w:val="none" w:sz="0" w:space="0" w:color="auto" w:frame="1"/>
                <w:lang w:bidi="ar-SA"/>
              </w:rPr>
              <w:t>  </w:t>
            </w:r>
          </w:p>
        </w:tc>
        <w:tc>
          <w:tcPr>
            <w:tcW w:w="2268" w:type="dxa"/>
            <w:shd w:val="clear" w:color="auto" w:fill="auto"/>
            <w:hideMark/>
          </w:tcPr>
          <w:p w14:paraId="6EB7F77D"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U M Chaskar</w:t>
            </w:r>
          </w:p>
        </w:tc>
        <w:tc>
          <w:tcPr>
            <w:tcW w:w="1843" w:type="dxa"/>
            <w:shd w:val="clear" w:color="auto" w:fill="auto"/>
            <w:hideMark/>
          </w:tcPr>
          <w:p w14:paraId="229E702C" w14:textId="77777777" w:rsidR="00376760" w:rsidRPr="007E02D7" w:rsidRDefault="00376760" w:rsidP="00376760">
            <w:pPr>
              <w:spacing w:after="0" w:line="240" w:lineRule="auto"/>
              <w:rPr>
                <w:rFonts w:ascii="Arial" w:hAnsi="Arial" w:cs="Arial"/>
                <w:color w:val="000000"/>
                <w:szCs w:val="22"/>
              </w:rPr>
            </w:pPr>
            <w:r w:rsidRPr="007E02D7">
              <w:rPr>
                <w:rFonts w:ascii="Arial" w:eastAsia="Times New Roman" w:hAnsi="Arial" w:cs="Arial"/>
                <w:color w:val="000000"/>
                <w:szCs w:val="22"/>
                <w:lang w:bidi="ar-SA"/>
              </w:rPr>
              <w:t>October 2020 to April 2021</w:t>
            </w:r>
          </w:p>
        </w:tc>
        <w:tc>
          <w:tcPr>
            <w:tcW w:w="2071" w:type="dxa"/>
            <w:shd w:val="clear" w:color="auto" w:fill="auto"/>
            <w:hideMark/>
          </w:tcPr>
          <w:p w14:paraId="334201E8" w14:textId="77777777" w:rsidR="00376760" w:rsidRPr="007E02D7" w:rsidRDefault="00376760" w:rsidP="00376760">
            <w:pPr>
              <w:spacing w:after="0" w:line="240" w:lineRule="auto"/>
              <w:rPr>
                <w:rFonts w:ascii="Arial" w:hAnsi="Arial" w:cs="Arial"/>
                <w:color w:val="000000"/>
                <w:szCs w:val="22"/>
              </w:rPr>
            </w:pPr>
            <w:r w:rsidRPr="007E02D7">
              <w:rPr>
                <w:rFonts w:ascii="Arial" w:hAnsi="Arial" w:cs="Arial"/>
                <w:color w:val="000000"/>
                <w:szCs w:val="22"/>
              </w:rPr>
              <w:t>Online</w:t>
            </w:r>
          </w:p>
        </w:tc>
      </w:tr>
      <w:tr w:rsidR="00376760" w:rsidRPr="007E02D7" w14:paraId="43374F8C" w14:textId="77777777" w:rsidTr="00B811A6">
        <w:trPr>
          <w:trHeight w:val="567"/>
        </w:trPr>
        <w:tc>
          <w:tcPr>
            <w:tcW w:w="870" w:type="dxa"/>
            <w:shd w:val="clear" w:color="auto" w:fill="auto"/>
            <w:hideMark/>
          </w:tcPr>
          <w:p w14:paraId="41FAAD1F"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212</w:t>
            </w:r>
          </w:p>
        </w:tc>
        <w:tc>
          <w:tcPr>
            <w:tcW w:w="3118" w:type="dxa"/>
            <w:shd w:val="clear" w:color="auto" w:fill="auto"/>
            <w:hideMark/>
          </w:tcPr>
          <w:p w14:paraId="48D04658" w14:textId="77777777"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 xml:space="preserve">AICTE ATAL online one week FDP on “Innovation Management ” organized DR B R Ambedkar National Institute of Technology Jalandhar </w:t>
            </w:r>
          </w:p>
        </w:tc>
        <w:tc>
          <w:tcPr>
            <w:tcW w:w="2268" w:type="dxa"/>
            <w:shd w:val="clear" w:color="auto" w:fill="auto"/>
            <w:hideMark/>
          </w:tcPr>
          <w:p w14:paraId="79276DC4" w14:textId="77777777"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hAnsi="Arial" w:cs="Arial"/>
                <w:szCs w:val="22"/>
              </w:rPr>
              <w:t>U M Chaskar</w:t>
            </w:r>
          </w:p>
        </w:tc>
        <w:tc>
          <w:tcPr>
            <w:tcW w:w="1843" w:type="dxa"/>
            <w:shd w:val="clear" w:color="auto" w:fill="auto"/>
            <w:hideMark/>
          </w:tcPr>
          <w:p w14:paraId="78AAE333" w14:textId="77777777"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22 to 26 February 2021</w:t>
            </w:r>
          </w:p>
        </w:tc>
        <w:tc>
          <w:tcPr>
            <w:tcW w:w="2071" w:type="dxa"/>
            <w:shd w:val="clear" w:color="auto" w:fill="auto"/>
            <w:hideMark/>
          </w:tcPr>
          <w:p w14:paraId="4EDB040D" w14:textId="77777777"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eastAsia="Times New Roman" w:hAnsi="Arial" w:cs="Arial"/>
                <w:color w:val="000000"/>
                <w:szCs w:val="22"/>
                <w:lang w:bidi="ar-SA"/>
              </w:rPr>
              <w:t>Online</w:t>
            </w:r>
          </w:p>
        </w:tc>
      </w:tr>
      <w:tr w:rsidR="00376760" w:rsidRPr="007E02D7" w14:paraId="01504722" w14:textId="77777777" w:rsidTr="00376760">
        <w:trPr>
          <w:trHeight w:val="567"/>
        </w:trPr>
        <w:tc>
          <w:tcPr>
            <w:tcW w:w="870" w:type="dxa"/>
            <w:shd w:val="clear" w:color="auto" w:fill="A6A6A6" w:themeFill="background1" w:themeFillShade="A6"/>
          </w:tcPr>
          <w:p w14:paraId="50F00201" w14:textId="77BAA06C"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2289B75B" w14:textId="4DA94300"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hAnsi="Arial" w:cs="Arial"/>
                <w:b/>
                <w:bCs/>
                <w:szCs w:val="22"/>
              </w:rPr>
              <w:t>Name of the workshop/ seminar</w:t>
            </w:r>
          </w:p>
        </w:tc>
        <w:tc>
          <w:tcPr>
            <w:tcW w:w="2268" w:type="dxa"/>
            <w:shd w:val="clear" w:color="auto" w:fill="A6A6A6" w:themeFill="background1" w:themeFillShade="A6"/>
          </w:tcPr>
          <w:p w14:paraId="184BF37B" w14:textId="717C22E6" w:rsidR="00376760" w:rsidRPr="007E02D7" w:rsidRDefault="00376760" w:rsidP="00376760">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34C86BDC" w14:textId="4253D1D5"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hAnsi="Arial" w:cs="Arial"/>
                <w:b/>
                <w:bCs/>
                <w:szCs w:val="22"/>
              </w:rPr>
              <w:t xml:space="preserve">Period </w:t>
            </w:r>
          </w:p>
        </w:tc>
        <w:tc>
          <w:tcPr>
            <w:tcW w:w="2071" w:type="dxa"/>
            <w:shd w:val="clear" w:color="auto" w:fill="A6A6A6" w:themeFill="background1" w:themeFillShade="A6"/>
          </w:tcPr>
          <w:p w14:paraId="07DE96EA" w14:textId="24A5B105" w:rsidR="00376760" w:rsidRPr="007E02D7" w:rsidRDefault="00376760" w:rsidP="00376760">
            <w:pPr>
              <w:spacing w:after="0" w:line="240" w:lineRule="auto"/>
              <w:rPr>
                <w:rFonts w:ascii="Arial" w:eastAsia="Times New Roman" w:hAnsi="Arial" w:cs="Arial"/>
                <w:color w:val="000000"/>
                <w:szCs w:val="22"/>
                <w:lang w:bidi="ar-SA"/>
              </w:rPr>
            </w:pPr>
            <w:r w:rsidRPr="007E02D7">
              <w:rPr>
                <w:rFonts w:ascii="Arial" w:hAnsi="Arial" w:cs="Arial"/>
                <w:b/>
                <w:szCs w:val="22"/>
              </w:rPr>
              <w:t>Venue</w:t>
            </w:r>
          </w:p>
        </w:tc>
      </w:tr>
      <w:tr w:rsidR="00376760" w:rsidRPr="007E02D7" w14:paraId="09534813" w14:textId="77777777" w:rsidTr="00B811A6">
        <w:trPr>
          <w:trHeight w:val="373"/>
        </w:trPr>
        <w:tc>
          <w:tcPr>
            <w:tcW w:w="10170" w:type="dxa"/>
            <w:gridSpan w:val="5"/>
            <w:shd w:val="clear" w:color="auto" w:fill="auto"/>
            <w:hideMark/>
          </w:tcPr>
          <w:p w14:paraId="3BF38C1F" w14:textId="77777777" w:rsidR="00376760" w:rsidRPr="007E02D7" w:rsidRDefault="00376760" w:rsidP="00376760">
            <w:pPr>
              <w:pStyle w:val="Normal1"/>
              <w:widowControl w:val="0"/>
              <w:rPr>
                <w:rFonts w:ascii="Arial" w:eastAsia="Arial" w:hAnsi="Arial" w:cs="Arial"/>
                <w:sz w:val="22"/>
                <w:szCs w:val="22"/>
              </w:rPr>
            </w:pPr>
            <w:r w:rsidRPr="007E02D7">
              <w:rPr>
                <w:rFonts w:ascii="Arial" w:hAnsi="Arial" w:cs="Arial"/>
                <w:b/>
                <w:sz w:val="22"/>
                <w:szCs w:val="22"/>
              </w:rPr>
              <w:t>Department of Manufacturing and Industrial Management</w:t>
            </w:r>
          </w:p>
        </w:tc>
      </w:tr>
      <w:tr w:rsidR="00376760" w:rsidRPr="007E02D7" w14:paraId="14561A13" w14:textId="77777777" w:rsidTr="00B811A6">
        <w:trPr>
          <w:trHeight w:val="567"/>
        </w:trPr>
        <w:tc>
          <w:tcPr>
            <w:tcW w:w="870" w:type="dxa"/>
            <w:shd w:val="clear" w:color="auto" w:fill="auto"/>
            <w:hideMark/>
          </w:tcPr>
          <w:p w14:paraId="5B00A6F7"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213</w:t>
            </w:r>
          </w:p>
        </w:tc>
        <w:tc>
          <w:tcPr>
            <w:tcW w:w="3118" w:type="dxa"/>
            <w:shd w:val="clear" w:color="auto" w:fill="auto"/>
            <w:hideMark/>
          </w:tcPr>
          <w:p w14:paraId="4312360F" w14:textId="601020F1"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eastAsia="Times New Roman" w:hAnsi="Arial" w:cs="Arial"/>
                <w:color w:val="000000"/>
                <w:szCs w:val="22"/>
                <w:lang w:eastAsia="en-IN"/>
              </w:rPr>
              <w:t>Awareness Webinar On Outcome Based Education And Accreditation</w:t>
            </w:r>
            <w:r w:rsidRPr="007E02D7">
              <w:rPr>
                <w:rFonts w:ascii="Arial" w:eastAsia="Times New Roman" w:hAnsi="Arial" w:cs="Arial"/>
                <w:color w:val="000000"/>
                <w:szCs w:val="22"/>
                <w:lang w:val="en-IN" w:eastAsia="en-IN"/>
              </w:rPr>
              <w:t> </w:t>
            </w:r>
          </w:p>
        </w:tc>
        <w:tc>
          <w:tcPr>
            <w:tcW w:w="2268" w:type="dxa"/>
            <w:shd w:val="clear" w:color="auto" w:fill="auto"/>
            <w:hideMark/>
          </w:tcPr>
          <w:p w14:paraId="2CB0BF9B"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N.R.Rajhnas </w:t>
            </w:r>
          </w:p>
          <w:p w14:paraId="13B37534"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c>
          <w:tcPr>
            <w:tcW w:w="1843" w:type="dxa"/>
            <w:shd w:val="clear" w:color="auto" w:fill="auto"/>
            <w:hideMark/>
          </w:tcPr>
          <w:p w14:paraId="66A401D6"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27 November 2020 </w:t>
            </w:r>
          </w:p>
        </w:tc>
        <w:tc>
          <w:tcPr>
            <w:tcW w:w="2071" w:type="dxa"/>
            <w:shd w:val="clear" w:color="auto" w:fill="auto"/>
            <w:vAlign w:val="center"/>
            <w:hideMark/>
          </w:tcPr>
          <w:p w14:paraId="3CE7668E" w14:textId="77777777" w:rsidR="00376760" w:rsidRPr="007E02D7" w:rsidRDefault="00376760" w:rsidP="00376760">
            <w:pPr>
              <w:spacing w:after="0" w:line="240" w:lineRule="auto"/>
              <w:jc w:val="center"/>
              <w:textAlignment w:val="baseline"/>
              <w:rPr>
                <w:rFonts w:ascii="Arial" w:eastAsia="Times New Roman" w:hAnsi="Arial" w:cs="Arial"/>
                <w:szCs w:val="22"/>
                <w:lang w:eastAsia="en-IN"/>
              </w:rPr>
            </w:pPr>
            <w:r w:rsidRPr="007E02D7">
              <w:rPr>
                <w:rFonts w:ascii="Arial" w:eastAsia="Times New Roman" w:hAnsi="Arial" w:cs="Arial"/>
                <w:szCs w:val="22"/>
                <w:lang w:eastAsia="en-IN"/>
              </w:rPr>
              <w:t>NBA, DELHI</w:t>
            </w:r>
            <w:r w:rsidRPr="007E02D7">
              <w:rPr>
                <w:rFonts w:ascii="Arial" w:eastAsia="Times New Roman" w:hAnsi="Arial" w:cs="Arial"/>
                <w:szCs w:val="22"/>
                <w:lang w:val="en-IN" w:eastAsia="en-IN"/>
              </w:rPr>
              <w:t> </w:t>
            </w:r>
          </w:p>
        </w:tc>
      </w:tr>
      <w:tr w:rsidR="00376760" w:rsidRPr="007E02D7" w14:paraId="284D4DDF" w14:textId="77777777" w:rsidTr="00B811A6">
        <w:trPr>
          <w:trHeight w:val="567"/>
        </w:trPr>
        <w:tc>
          <w:tcPr>
            <w:tcW w:w="870" w:type="dxa"/>
            <w:shd w:val="clear" w:color="auto" w:fill="auto"/>
            <w:hideMark/>
          </w:tcPr>
          <w:p w14:paraId="4632FF2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214</w:t>
            </w:r>
          </w:p>
        </w:tc>
        <w:tc>
          <w:tcPr>
            <w:tcW w:w="3118" w:type="dxa"/>
            <w:shd w:val="clear" w:color="auto" w:fill="auto"/>
            <w:hideMark/>
          </w:tcPr>
          <w:p w14:paraId="2D725F9E" w14:textId="76C1BB00"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Online </w:t>
            </w:r>
            <w:r>
              <w:rPr>
                <w:rFonts w:ascii="Arial" w:eastAsia="Times New Roman" w:hAnsi="Arial" w:cs="Arial"/>
                <w:color w:val="000000"/>
                <w:szCs w:val="22"/>
                <w:lang w:eastAsia="en-IN"/>
              </w:rPr>
              <w:t>STTP</w:t>
            </w:r>
            <w:r w:rsidRPr="007E02D7">
              <w:rPr>
                <w:rFonts w:ascii="Arial" w:eastAsia="Times New Roman" w:hAnsi="Arial" w:cs="Arial"/>
                <w:color w:val="000000"/>
                <w:szCs w:val="22"/>
                <w:lang w:eastAsia="en-IN"/>
              </w:rPr>
              <w:t xml:space="preserve"> Series </w:t>
            </w:r>
            <w:r>
              <w:rPr>
                <w:rFonts w:ascii="Arial" w:eastAsia="Times New Roman" w:hAnsi="Arial" w:cs="Arial"/>
                <w:color w:val="000000"/>
                <w:szCs w:val="22"/>
                <w:lang w:eastAsia="en-IN"/>
              </w:rPr>
              <w:t>o</w:t>
            </w:r>
            <w:r w:rsidRPr="007E02D7">
              <w:rPr>
                <w:rFonts w:ascii="Arial" w:eastAsia="Times New Roman" w:hAnsi="Arial" w:cs="Arial"/>
                <w:color w:val="000000"/>
                <w:szCs w:val="22"/>
                <w:lang w:eastAsia="en-IN"/>
              </w:rPr>
              <w:t xml:space="preserve">n Recent Advances </w:t>
            </w:r>
            <w:r>
              <w:rPr>
                <w:rFonts w:ascii="Arial" w:eastAsia="Times New Roman" w:hAnsi="Arial" w:cs="Arial"/>
                <w:color w:val="000000"/>
                <w:szCs w:val="22"/>
                <w:lang w:eastAsia="en-IN"/>
              </w:rPr>
              <w:t>i</w:t>
            </w:r>
            <w:r w:rsidRPr="007E02D7">
              <w:rPr>
                <w:rFonts w:ascii="Arial" w:eastAsia="Times New Roman" w:hAnsi="Arial" w:cs="Arial"/>
                <w:color w:val="000000"/>
                <w:szCs w:val="22"/>
                <w:lang w:eastAsia="en-IN"/>
              </w:rPr>
              <w:t xml:space="preserve">n Tribology </w:t>
            </w:r>
            <w:r>
              <w:rPr>
                <w:rFonts w:ascii="Arial" w:eastAsia="Times New Roman" w:hAnsi="Arial" w:cs="Arial"/>
                <w:color w:val="000000"/>
                <w:szCs w:val="22"/>
                <w:lang w:eastAsia="en-IN"/>
              </w:rPr>
              <w:t>a</w:t>
            </w:r>
            <w:r w:rsidRPr="007E02D7">
              <w:rPr>
                <w:rFonts w:ascii="Arial" w:eastAsia="Times New Roman" w:hAnsi="Arial" w:cs="Arial"/>
                <w:color w:val="000000"/>
                <w:szCs w:val="22"/>
                <w:lang w:eastAsia="en-IN"/>
              </w:rPr>
              <w:t>nd Surface Engineering(Series 1 To 4)</w:t>
            </w:r>
            <w:r w:rsidRPr="007E02D7">
              <w:rPr>
                <w:rFonts w:ascii="Arial" w:eastAsia="Times New Roman" w:hAnsi="Arial" w:cs="Arial"/>
                <w:color w:val="000000"/>
                <w:szCs w:val="22"/>
                <w:lang w:val="en-IN" w:eastAsia="en-IN"/>
              </w:rPr>
              <w:t> </w:t>
            </w:r>
          </w:p>
        </w:tc>
        <w:tc>
          <w:tcPr>
            <w:tcW w:w="2268" w:type="dxa"/>
            <w:shd w:val="clear" w:color="auto" w:fill="auto"/>
            <w:hideMark/>
          </w:tcPr>
          <w:p w14:paraId="17CB06F2"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62D61D85"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12 to 17 October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4B376C94"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organized by Department of Mechanical Engineering, Saintgits College of Engineering, Kottayam, Kerala.</w:t>
            </w:r>
            <w:r w:rsidRPr="007E02D7">
              <w:rPr>
                <w:rFonts w:ascii="Arial" w:eastAsia="Times New Roman" w:hAnsi="Arial" w:cs="Arial"/>
                <w:szCs w:val="22"/>
                <w:lang w:val="en-IN" w:eastAsia="en-IN"/>
              </w:rPr>
              <w:t> </w:t>
            </w:r>
          </w:p>
        </w:tc>
      </w:tr>
      <w:tr w:rsidR="00376760" w:rsidRPr="007E02D7" w14:paraId="65A633C1" w14:textId="77777777" w:rsidTr="00B811A6">
        <w:trPr>
          <w:trHeight w:val="567"/>
        </w:trPr>
        <w:tc>
          <w:tcPr>
            <w:tcW w:w="870" w:type="dxa"/>
            <w:shd w:val="clear" w:color="auto" w:fill="auto"/>
            <w:hideMark/>
          </w:tcPr>
          <w:p w14:paraId="38B13143"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215</w:t>
            </w:r>
          </w:p>
        </w:tc>
        <w:tc>
          <w:tcPr>
            <w:tcW w:w="3118" w:type="dxa"/>
            <w:shd w:val="clear" w:color="auto" w:fill="auto"/>
            <w:hideMark/>
          </w:tcPr>
          <w:p w14:paraId="00BBBB99" w14:textId="26013AC3"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Online </w:t>
            </w:r>
            <w:r>
              <w:rPr>
                <w:rFonts w:ascii="Arial" w:eastAsia="Times New Roman" w:hAnsi="Arial" w:cs="Arial"/>
                <w:color w:val="000000"/>
                <w:szCs w:val="22"/>
                <w:lang w:eastAsia="en-IN"/>
              </w:rPr>
              <w:t>STTP</w:t>
            </w:r>
            <w:r w:rsidRPr="007E02D7">
              <w:rPr>
                <w:rFonts w:ascii="Arial" w:eastAsia="Times New Roman" w:hAnsi="Arial" w:cs="Arial"/>
                <w:color w:val="000000"/>
                <w:szCs w:val="22"/>
                <w:lang w:eastAsia="en-IN"/>
              </w:rPr>
              <w:t xml:space="preserve"> Series </w:t>
            </w:r>
            <w:r>
              <w:rPr>
                <w:rFonts w:ascii="Arial" w:eastAsia="Times New Roman" w:hAnsi="Arial" w:cs="Arial"/>
                <w:color w:val="000000"/>
                <w:szCs w:val="22"/>
                <w:lang w:eastAsia="en-IN"/>
              </w:rPr>
              <w:t>o</w:t>
            </w:r>
            <w:r w:rsidRPr="007E02D7">
              <w:rPr>
                <w:rFonts w:ascii="Arial" w:eastAsia="Times New Roman" w:hAnsi="Arial" w:cs="Arial"/>
                <w:color w:val="000000"/>
                <w:szCs w:val="22"/>
                <w:lang w:eastAsia="en-IN"/>
              </w:rPr>
              <w:t xml:space="preserve">n Recent Advances </w:t>
            </w:r>
            <w:r>
              <w:rPr>
                <w:rFonts w:ascii="Arial" w:eastAsia="Times New Roman" w:hAnsi="Arial" w:cs="Arial"/>
                <w:color w:val="000000"/>
                <w:szCs w:val="22"/>
                <w:lang w:eastAsia="en-IN"/>
              </w:rPr>
              <w:t>i</w:t>
            </w:r>
            <w:r w:rsidRPr="007E02D7">
              <w:rPr>
                <w:rFonts w:ascii="Arial" w:eastAsia="Times New Roman" w:hAnsi="Arial" w:cs="Arial"/>
                <w:color w:val="000000"/>
                <w:szCs w:val="22"/>
                <w:lang w:eastAsia="en-IN"/>
              </w:rPr>
              <w:t xml:space="preserve">n Tribology </w:t>
            </w:r>
            <w:r>
              <w:rPr>
                <w:rFonts w:ascii="Arial" w:eastAsia="Times New Roman" w:hAnsi="Arial" w:cs="Arial"/>
                <w:color w:val="000000"/>
                <w:szCs w:val="22"/>
                <w:lang w:eastAsia="en-IN"/>
              </w:rPr>
              <w:t>a</w:t>
            </w:r>
            <w:r w:rsidRPr="007E02D7">
              <w:rPr>
                <w:rFonts w:ascii="Arial" w:eastAsia="Times New Roman" w:hAnsi="Arial" w:cs="Arial"/>
                <w:color w:val="000000"/>
                <w:szCs w:val="22"/>
                <w:lang w:eastAsia="en-IN"/>
              </w:rPr>
              <w:t>nd Surface Engineering(Series 1 To 4)</w:t>
            </w:r>
            <w:r w:rsidRPr="007E02D7">
              <w:rPr>
                <w:rFonts w:ascii="Arial" w:eastAsia="Times New Roman" w:hAnsi="Arial" w:cs="Arial"/>
                <w:color w:val="000000"/>
                <w:szCs w:val="22"/>
                <w:lang w:val="en-IN" w:eastAsia="en-IN"/>
              </w:rPr>
              <w:t> </w:t>
            </w:r>
          </w:p>
        </w:tc>
        <w:tc>
          <w:tcPr>
            <w:tcW w:w="2268" w:type="dxa"/>
            <w:shd w:val="clear" w:color="auto" w:fill="auto"/>
            <w:hideMark/>
          </w:tcPr>
          <w:p w14:paraId="3D189168"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xml:space="preserve"> B. U. Sonawane</w:t>
            </w:r>
            <w:r w:rsidRPr="007E02D7">
              <w:rPr>
                <w:rFonts w:ascii="Arial" w:eastAsia="Times New Roman" w:hAnsi="Arial" w:cs="Arial"/>
                <w:szCs w:val="22"/>
                <w:lang w:val="en-IN" w:eastAsia="en-IN"/>
              </w:rPr>
              <w:t> </w:t>
            </w:r>
          </w:p>
        </w:tc>
        <w:tc>
          <w:tcPr>
            <w:tcW w:w="1843" w:type="dxa"/>
            <w:shd w:val="clear" w:color="auto" w:fill="auto"/>
            <w:hideMark/>
          </w:tcPr>
          <w:p w14:paraId="728F1ECB"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12 to 17 October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779D3925"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organized by Department of Mechanical Engineering, Saintgits College of Engineering, Kottayam, Kerala.</w:t>
            </w:r>
            <w:r w:rsidRPr="007E02D7">
              <w:rPr>
                <w:rFonts w:ascii="Arial" w:eastAsia="Times New Roman" w:hAnsi="Arial" w:cs="Arial"/>
                <w:szCs w:val="22"/>
                <w:lang w:val="en-IN" w:eastAsia="en-IN"/>
              </w:rPr>
              <w:t> </w:t>
            </w:r>
          </w:p>
        </w:tc>
      </w:tr>
      <w:tr w:rsidR="00376760" w:rsidRPr="007E02D7" w14:paraId="55C390C6" w14:textId="77777777" w:rsidTr="00B811A6">
        <w:trPr>
          <w:trHeight w:val="567"/>
        </w:trPr>
        <w:tc>
          <w:tcPr>
            <w:tcW w:w="870" w:type="dxa"/>
            <w:shd w:val="clear" w:color="auto" w:fill="auto"/>
            <w:hideMark/>
          </w:tcPr>
          <w:p w14:paraId="341C61EF"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216</w:t>
            </w:r>
          </w:p>
        </w:tc>
        <w:tc>
          <w:tcPr>
            <w:tcW w:w="3118" w:type="dxa"/>
            <w:shd w:val="clear" w:color="auto" w:fill="auto"/>
            <w:hideMark/>
          </w:tcPr>
          <w:p w14:paraId="3FE5DA1A" w14:textId="397D0B92"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Online </w:t>
            </w:r>
            <w:r>
              <w:rPr>
                <w:rFonts w:ascii="Arial" w:eastAsia="Times New Roman" w:hAnsi="Arial" w:cs="Arial"/>
                <w:color w:val="000000"/>
                <w:szCs w:val="22"/>
                <w:lang w:eastAsia="en-IN"/>
              </w:rPr>
              <w:t>STTP</w:t>
            </w:r>
            <w:r w:rsidRPr="007E02D7">
              <w:rPr>
                <w:rFonts w:ascii="Arial" w:eastAsia="Times New Roman" w:hAnsi="Arial" w:cs="Arial"/>
                <w:color w:val="000000"/>
                <w:szCs w:val="22"/>
                <w:lang w:eastAsia="en-IN"/>
              </w:rPr>
              <w:t xml:space="preserve"> Series </w:t>
            </w:r>
            <w:r>
              <w:rPr>
                <w:rFonts w:ascii="Arial" w:eastAsia="Times New Roman" w:hAnsi="Arial" w:cs="Arial"/>
                <w:color w:val="000000"/>
                <w:szCs w:val="22"/>
                <w:lang w:eastAsia="en-IN"/>
              </w:rPr>
              <w:t>o</w:t>
            </w:r>
            <w:r w:rsidRPr="007E02D7">
              <w:rPr>
                <w:rFonts w:ascii="Arial" w:eastAsia="Times New Roman" w:hAnsi="Arial" w:cs="Arial"/>
                <w:color w:val="000000"/>
                <w:szCs w:val="22"/>
                <w:lang w:eastAsia="en-IN"/>
              </w:rPr>
              <w:t xml:space="preserve">n Recent Advances </w:t>
            </w:r>
            <w:r>
              <w:rPr>
                <w:rFonts w:ascii="Arial" w:eastAsia="Times New Roman" w:hAnsi="Arial" w:cs="Arial"/>
                <w:color w:val="000000"/>
                <w:szCs w:val="22"/>
                <w:lang w:eastAsia="en-IN"/>
              </w:rPr>
              <w:t>i</w:t>
            </w:r>
            <w:r w:rsidRPr="007E02D7">
              <w:rPr>
                <w:rFonts w:ascii="Arial" w:eastAsia="Times New Roman" w:hAnsi="Arial" w:cs="Arial"/>
                <w:color w:val="000000"/>
                <w:szCs w:val="22"/>
                <w:lang w:eastAsia="en-IN"/>
              </w:rPr>
              <w:t xml:space="preserve">n Tribology </w:t>
            </w:r>
            <w:r>
              <w:rPr>
                <w:rFonts w:ascii="Arial" w:eastAsia="Times New Roman" w:hAnsi="Arial" w:cs="Arial"/>
                <w:color w:val="000000"/>
                <w:szCs w:val="22"/>
                <w:lang w:eastAsia="en-IN"/>
              </w:rPr>
              <w:t>a</w:t>
            </w:r>
            <w:r w:rsidRPr="007E02D7">
              <w:rPr>
                <w:rFonts w:ascii="Arial" w:eastAsia="Times New Roman" w:hAnsi="Arial" w:cs="Arial"/>
                <w:color w:val="000000"/>
                <w:szCs w:val="22"/>
                <w:lang w:eastAsia="en-IN"/>
              </w:rPr>
              <w:t>nd Surface Engineering(Series 1 To 4)</w:t>
            </w:r>
            <w:r w:rsidRPr="007E02D7">
              <w:rPr>
                <w:rFonts w:ascii="Arial" w:eastAsia="Times New Roman" w:hAnsi="Arial" w:cs="Arial"/>
                <w:color w:val="000000"/>
                <w:szCs w:val="22"/>
                <w:lang w:val="en-IN" w:eastAsia="en-IN"/>
              </w:rPr>
              <w:t> </w:t>
            </w:r>
          </w:p>
        </w:tc>
        <w:tc>
          <w:tcPr>
            <w:tcW w:w="2268" w:type="dxa"/>
            <w:shd w:val="clear" w:color="auto" w:fill="auto"/>
            <w:hideMark/>
          </w:tcPr>
          <w:p w14:paraId="6FECEDD6"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xml:space="preserve"> S. M. Patil</w:t>
            </w:r>
            <w:r w:rsidRPr="007E02D7">
              <w:rPr>
                <w:rFonts w:ascii="Arial" w:eastAsia="Times New Roman" w:hAnsi="Arial" w:cs="Arial"/>
                <w:szCs w:val="22"/>
                <w:lang w:val="en-IN" w:eastAsia="en-IN"/>
              </w:rPr>
              <w:t> </w:t>
            </w:r>
          </w:p>
        </w:tc>
        <w:tc>
          <w:tcPr>
            <w:tcW w:w="1843" w:type="dxa"/>
            <w:shd w:val="clear" w:color="auto" w:fill="auto"/>
            <w:hideMark/>
          </w:tcPr>
          <w:p w14:paraId="6F6D1523"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14 to19 September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46D0DD38"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organized by Department of Mechanical Engineering, Saintgits College of Engineering, Kottayam, Kerala.</w:t>
            </w:r>
            <w:r w:rsidRPr="007E02D7">
              <w:rPr>
                <w:rFonts w:ascii="Arial" w:eastAsia="Times New Roman" w:hAnsi="Arial" w:cs="Arial"/>
                <w:szCs w:val="22"/>
                <w:lang w:val="en-IN" w:eastAsia="en-IN"/>
              </w:rPr>
              <w:t> </w:t>
            </w:r>
          </w:p>
        </w:tc>
      </w:tr>
      <w:tr w:rsidR="00376760" w:rsidRPr="007E02D7" w14:paraId="238C7F9C" w14:textId="77777777" w:rsidTr="00B811A6">
        <w:trPr>
          <w:trHeight w:val="567"/>
        </w:trPr>
        <w:tc>
          <w:tcPr>
            <w:tcW w:w="870" w:type="dxa"/>
            <w:shd w:val="clear" w:color="auto" w:fill="auto"/>
            <w:hideMark/>
          </w:tcPr>
          <w:p w14:paraId="4A95D73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217</w:t>
            </w:r>
          </w:p>
        </w:tc>
        <w:tc>
          <w:tcPr>
            <w:tcW w:w="3118" w:type="dxa"/>
            <w:shd w:val="clear" w:color="auto" w:fill="auto"/>
            <w:hideMark/>
          </w:tcPr>
          <w:p w14:paraId="716D55C7" w14:textId="48C999EF"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Online </w:t>
            </w:r>
            <w:r>
              <w:rPr>
                <w:rFonts w:ascii="Arial" w:eastAsia="Times New Roman" w:hAnsi="Arial" w:cs="Arial"/>
                <w:color w:val="000000"/>
                <w:szCs w:val="22"/>
                <w:lang w:eastAsia="en-IN"/>
              </w:rPr>
              <w:t>STTP</w:t>
            </w:r>
            <w:r w:rsidRPr="007E02D7">
              <w:rPr>
                <w:rFonts w:ascii="Arial" w:eastAsia="Times New Roman" w:hAnsi="Arial" w:cs="Arial"/>
                <w:color w:val="000000"/>
                <w:szCs w:val="22"/>
                <w:lang w:eastAsia="en-IN"/>
              </w:rPr>
              <w:t xml:space="preserve"> Series </w:t>
            </w:r>
            <w:r>
              <w:rPr>
                <w:rFonts w:ascii="Arial" w:eastAsia="Times New Roman" w:hAnsi="Arial" w:cs="Arial"/>
                <w:color w:val="000000"/>
                <w:szCs w:val="22"/>
                <w:lang w:eastAsia="en-IN"/>
              </w:rPr>
              <w:t>o</w:t>
            </w:r>
            <w:r w:rsidRPr="007E02D7">
              <w:rPr>
                <w:rFonts w:ascii="Arial" w:eastAsia="Times New Roman" w:hAnsi="Arial" w:cs="Arial"/>
                <w:color w:val="000000"/>
                <w:szCs w:val="22"/>
                <w:lang w:eastAsia="en-IN"/>
              </w:rPr>
              <w:t xml:space="preserve">n Recent Advances </w:t>
            </w:r>
            <w:r>
              <w:rPr>
                <w:rFonts w:ascii="Arial" w:eastAsia="Times New Roman" w:hAnsi="Arial" w:cs="Arial"/>
                <w:color w:val="000000"/>
                <w:szCs w:val="22"/>
                <w:lang w:eastAsia="en-IN"/>
              </w:rPr>
              <w:t>i</w:t>
            </w:r>
            <w:r w:rsidRPr="007E02D7">
              <w:rPr>
                <w:rFonts w:ascii="Arial" w:eastAsia="Times New Roman" w:hAnsi="Arial" w:cs="Arial"/>
                <w:color w:val="000000"/>
                <w:szCs w:val="22"/>
                <w:lang w:eastAsia="en-IN"/>
              </w:rPr>
              <w:t xml:space="preserve">n Tribology </w:t>
            </w:r>
            <w:r>
              <w:rPr>
                <w:rFonts w:ascii="Arial" w:eastAsia="Times New Roman" w:hAnsi="Arial" w:cs="Arial"/>
                <w:color w:val="000000"/>
                <w:szCs w:val="22"/>
                <w:lang w:eastAsia="en-IN"/>
              </w:rPr>
              <w:t>a</w:t>
            </w:r>
            <w:r w:rsidRPr="007E02D7">
              <w:rPr>
                <w:rFonts w:ascii="Arial" w:eastAsia="Times New Roman" w:hAnsi="Arial" w:cs="Arial"/>
                <w:color w:val="000000"/>
                <w:szCs w:val="22"/>
                <w:lang w:eastAsia="en-IN"/>
              </w:rPr>
              <w:t>nd Surface Engineering(Series 1 To 4)</w:t>
            </w:r>
            <w:r w:rsidRPr="007E02D7">
              <w:rPr>
                <w:rFonts w:ascii="Arial" w:eastAsia="Times New Roman" w:hAnsi="Arial" w:cs="Arial"/>
                <w:color w:val="000000"/>
                <w:szCs w:val="22"/>
                <w:lang w:val="en-IN" w:eastAsia="en-IN"/>
              </w:rPr>
              <w:t> </w:t>
            </w:r>
          </w:p>
        </w:tc>
        <w:tc>
          <w:tcPr>
            <w:tcW w:w="2268" w:type="dxa"/>
            <w:shd w:val="clear" w:color="auto" w:fill="auto"/>
            <w:hideMark/>
          </w:tcPr>
          <w:p w14:paraId="0A80B17A"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xml:space="preserve"> B. U. Sonawane</w:t>
            </w:r>
            <w:r w:rsidRPr="007E02D7">
              <w:rPr>
                <w:rFonts w:ascii="Arial" w:eastAsia="Times New Roman" w:hAnsi="Arial" w:cs="Arial"/>
                <w:szCs w:val="22"/>
                <w:lang w:val="en-IN" w:eastAsia="en-IN"/>
              </w:rPr>
              <w:t> </w:t>
            </w:r>
          </w:p>
        </w:tc>
        <w:tc>
          <w:tcPr>
            <w:tcW w:w="1843" w:type="dxa"/>
            <w:shd w:val="clear" w:color="auto" w:fill="auto"/>
            <w:hideMark/>
          </w:tcPr>
          <w:p w14:paraId="0625444E"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17 to 22 August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5EBA138A"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organized by Department of Mechanical Engineering, Saintgits College of Engineering, Kottayam, Kerala.</w:t>
            </w:r>
            <w:r w:rsidRPr="007E02D7">
              <w:rPr>
                <w:rFonts w:ascii="Arial" w:eastAsia="Times New Roman" w:hAnsi="Arial" w:cs="Arial"/>
                <w:szCs w:val="22"/>
                <w:lang w:val="en-IN" w:eastAsia="en-IN"/>
              </w:rPr>
              <w:t> </w:t>
            </w:r>
          </w:p>
        </w:tc>
      </w:tr>
      <w:tr w:rsidR="00376760" w:rsidRPr="007E02D7" w14:paraId="0E0FD0DB" w14:textId="77777777" w:rsidTr="00B811A6">
        <w:trPr>
          <w:trHeight w:val="567"/>
        </w:trPr>
        <w:tc>
          <w:tcPr>
            <w:tcW w:w="870" w:type="dxa"/>
            <w:shd w:val="clear" w:color="auto" w:fill="auto"/>
            <w:hideMark/>
          </w:tcPr>
          <w:p w14:paraId="60083B6B"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218</w:t>
            </w:r>
          </w:p>
        </w:tc>
        <w:tc>
          <w:tcPr>
            <w:tcW w:w="3118" w:type="dxa"/>
            <w:shd w:val="clear" w:color="auto" w:fill="auto"/>
            <w:hideMark/>
          </w:tcPr>
          <w:p w14:paraId="36DC571B"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Online NPTEL Industrial safety Engineering</w:t>
            </w:r>
            <w:r w:rsidRPr="007E02D7">
              <w:rPr>
                <w:rFonts w:ascii="Arial" w:eastAsia="Times New Roman" w:hAnsi="Arial" w:cs="Arial"/>
                <w:color w:val="000000"/>
                <w:szCs w:val="22"/>
                <w:lang w:val="en-IN" w:eastAsia="en-IN"/>
              </w:rPr>
              <w:t> </w:t>
            </w:r>
          </w:p>
        </w:tc>
        <w:tc>
          <w:tcPr>
            <w:tcW w:w="2268" w:type="dxa"/>
            <w:shd w:val="clear" w:color="auto" w:fill="auto"/>
            <w:hideMark/>
          </w:tcPr>
          <w:p w14:paraId="3E067B7A"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xml:space="preserve"> M. D. Jaybhaye</w:t>
            </w:r>
            <w:r w:rsidRPr="007E02D7">
              <w:rPr>
                <w:rFonts w:ascii="Arial" w:eastAsia="Times New Roman" w:hAnsi="Arial" w:cs="Arial"/>
                <w:szCs w:val="22"/>
                <w:lang w:val="en-IN" w:eastAsia="en-IN"/>
              </w:rPr>
              <w:t> </w:t>
            </w:r>
          </w:p>
        </w:tc>
        <w:tc>
          <w:tcPr>
            <w:tcW w:w="1843" w:type="dxa"/>
            <w:shd w:val="clear" w:color="auto" w:fill="auto"/>
            <w:hideMark/>
          </w:tcPr>
          <w:p w14:paraId="19BBDAE7"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September to December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56C992C1"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IIT Kharagpur Swayam Course</w:t>
            </w:r>
            <w:r w:rsidRPr="007E02D7">
              <w:rPr>
                <w:rFonts w:ascii="Arial" w:eastAsia="Times New Roman" w:hAnsi="Arial" w:cs="Arial"/>
                <w:szCs w:val="22"/>
                <w:lang w:val="en-IN" w:eastAsia="en-IN"/>
              </w:rPr>
              <w:t> </w:t>
            </w:r>
          </w:p>
        </w:tc>
      </w:tr>
      <w:tr w:rsidR="00376760" w:rsidRPr="007E02D7" w14:paraId="231478CD" w14:textId="77777777" w:rsidTr="00B811A6">
        <w:trPr>
          <w:trHeight w:val="567"/>
        </w:trPr>
        <w:tc>
          <w:tcPr>
            <w:tcW w:w="870" w:type="dxa"/>
            <w:shd w:val="clear" w:color="auto" w:fill="auto"/>
            <w:hideMark/>
          </w:tcPr>
          <w:p w14:paraId="0FCC13C4"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219</w:t>
            </w:r>
          </w:p>
        </w:tc>
        <w:tc>
          <w:tcPr>
            <w:tcW w:w="3118" w:type="dxa"/>
            <w:shd w:val="clear" w:color="auto" w:fill="auto"/>
            <w:hideMark/>
          </w:tcPr>
          <w:p w14:paraId="231EEE2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Fundamentals of Artificial Intelligence </w:t>
            </w:r>
            <w:r w:rsidRPr="007E02D7">
              <w:rPr>
                <w:rFonts w:ascii="Arial" w:eastAsia="Times New Roman" w:hAnsi="Arial" w:cs="Arial"/>
                <w:color w:val="000000"/>
                <w:szCs w:val="22"/>
                <w:lang w:val="en-IN" w:eastAsia="en-IN"/>
              </w:rPr>
              <w:t> </w:t>
            </w:r>
          </w:p>
        </w:tc>
        <w:tc>
          <w:tcPr>
            <w:tcW w:w="2268" w:type="dxa"/>
            <w:shd w:val="clear" w:color="auto" w:fill="auto"/>
            <w:hideMark/>
          </w:tcPr>
          <w:p w14:paraId="74A2ADCC"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S.M. Patil</w:t>
            </w:r>
            <w:r w:rsidRPr="007E02D7">
              <w:rPr>
                <w:rFonts w:ascii="Arial" w:eastAsia="Times New Roman" w:hAnsi="Arial" w:cs="Arial"/>
                <w:szCs w:val="22"/>
                <w:lang w:val="en-IN" w:eastAsia="en-IN"/>
              </w:rPr>
              <w:t> </w:t>
            </w:r>
          </w:p>
        </w:tc>
        <w:tc>
          <w:tcPr>
            <w:tcW w:w="1843" w:type="dxa"/>
            <w:shd w:val="clear" w:color="auto" w:fill="auto"/>
            <w:hideMark/>
          </w:tcPr>
          <w:p w14:paraId="1FF25955"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September to December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2F59CCD9"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IIT Guwahati</w:t>
            </w:r>
            <w:r w:rsidRPr="007E02D7">
              <w:rPr>
                <w:rFonts w:ascii="Arial" w:eastAsia="Times New Roman" w:hAnsi="Arial" w:cs="Arial"/>
                <w:szCs w:val="22"/>
                <w:lang w:val="en-IN" w:eastAsia="en-IN"/>
              </w:rPr>
              <w:t> </w:t>
            </w:r>
          </w:p>
        </w:tc>
      </w:tr>
      <w:tr w:rsidR="00376760" w:rsidRPr="007E02D7" w14:paraId="02D3FF2F" w14:textId="77777777" w:rsidTr="00B811A6">
        <w:trPr>
          <w:trHeight w:val="567"/>
        </w:trPr>
        <w:tc>
          <w:tcPr>
            <w:tcW w:w="870" w:type="dxa"/>
            <w:shd w:val="clear" w:color="auto" w:fill="auto"/>
            <w:hideMark/>
          </w:tcPr>
          <w:p w14:paraId="636B0D63"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220</w:t>
            </w:r>
          </w:p>
        </w:tc>
        <w:tc>
          <w:tcPr>
            <w:tcW w:w="3118" w:type="dxa"/>
            <w:shd w:val="clear" w:color="auto" w:fill="auto"/>
            <w:hideMark/>
          </w:tcPr>
          <w:p w14:paraId="1CED82A8"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FDP on Mechatronics, automation and Robotics</w:t>
            </w:r>
            <w:r w:rsidRPr="007E02D7">
              <w:rPr>
                <w:rFonts w:ascii="Arial" w:eastAsia="Times New Roman" w:hAnsi="Arial" w:cs="Arial"/>
                <w:color w:val="000000"/>
                <w:szCs w:val="22"/>
                <w:lang w:val="en-IN" w:eastAsia="en-IN"/>
              </w:rPr>
              <w:t> </w:t>
            </w:r>
          </w:p>
        </w:tc>
        <w:tc>
          <w:tcPr>
            <w:tcW w:w="2268" w:type="dxa"/>
            <w:shd w:val="clear" w:color="auto" w:fill="auto"/>
            <w:hideMark/>
          </w:tcPr>
          <w:p w14:paraId="5EBA2BE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2732A0E6"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3 to 7 August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5C534D94"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OP Jindal University </w:t>
            </w:r>
            <w:r w:rsidRPr="007E02D7">
              <w:rPr>
                <w:rFonts w:ascii="Arial" w:eastAsia="Times New Roman" w:hAnsi="Arial" w:cs="Arial"/>
                <w:szCs w:val="22"/>
                <w:lang w:val="en-IN" w:eastAsia="en-IN"/>
              </w:rPr>
              <w:t> </w:t>
            </w:r>
          </w:p>
        </w:tc>
      </w:tr>
      <w:tr w:rsidR="00376760" w:rsidRPr="007E02D7" w14:paraId="5985F2B2" w14:textId="77777777" w:rsidTr="00B811A6">
        <w:trPr>
          <w:trHeight w:val="567"/>
        </w:trPr>
        <w:tc>
          <w:tcPr>
            <w:tcW w:w="870" w:type="dxa"/>
            <w:shd w:val="clear" w:color="auto" w:fill="auto"/>
            <w:hideMark/>
          </w:tcPr>
          <w:p w14:paraId="19F16E7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221</w:t>
            </w:r>
          </w:p>
        </w:tc>
        <w:tc>
          <w:tcPr>
            <w:tcW w:w="3118" w:type="dxa"/>
            <w:shd w:val="clear" w:color="auto" w:fill="auto"/>
            <w:hideMark/>
          </w:tcPr>
          <w:p w14:paraId="5E2699A7"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Advances in manufacturing Engineering: CNC &amp; robotics</w:t>
            </w:r>
            <w:r w:rsidRPr="007E02D7">
              <w:rPr>
                <w:rFonts w:ascii="Arial" w:eastAsia="Times New Roman" w:hAnsi="Arial" w:cs="Arial"/>
                <w:color w:val="000000"/>
                <w:szCs w:val="22"/>
                <w:lang w:val="en-IN" w:eastAsia="en-IN"/>
              </w:rPr>
              <w:t> </w:t>
            </w:r>
          </w:p>
        </w:tc>
        <w:tc>
          <w:tcPr>
            <w:tcW w:w="2268" w:type="dxa"/>
            <w:shd w:val="clear" w:color="auto" w:fill="auto"/>
            <w:hideMark/>
          </w:tcPr>
          <w:p w14:paraId="09E179C8"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2A09A687"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17 to 22 August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4F465DB6"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J. C. Bose university Science and Technoology, YMCA Faridabad</w:t>
            </w:r>
            <w:r w:rsidRPr="007E02D7">
              <w:rPr>
                <w:rFonts w:ascii="Arial" w:eastAsia="Times New Roman" w:hAnsi="Arial" w:cs="Arial"/>
                <w:szCs w:val="22"/>
                <w:lang w:val="en-IN" w:eastAsia="en-IN"/>
              </w:rPr>
              <w:t> </w:t>
            </w:r>
          </w:p>
        </w:tc>
      </w:tr>
      <w:tr w:rsidR="00376760" w:rsidRPr="007E02D7" w14:paraId="397168AF" w14:textId="77777777" w:rsidTr="00B811A6">
        <w:trPr>
          <w:trHeight w:val="567"/>
        </w:trPr>
        <w:tc>
          <w:tcPr>
            <w:tcW w:w="870" w:type="dxa"/>
            <w:shd w:val="clear" w:color="auto" w:fill="auto"/>
            <w:hideMark/>
          </w:tcPr>
          <w:p w14:paraId="02BC7FDE"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222</w:t>
            </w:r>
          </w:p>
        </w:tc>
        <w:tc>
          <w:tcPr>
            <w:tcW w:w="3118" w:type="dxa"/>
            <w:shd w:val="clear" w:color="auto" w:fill="auto"/>
            <w:hideMark/>
          </w:tcPr>
          <w:p w14:paraId="14821C07"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Digital teaching techniques </w:t>
            </w:r>
            <w:r w:rsidRPr="007E02D7">
              <w:rPr>
                <w:rFonts w:ascii="Arial" w:eastAsia="Times New Roman" w:hAnsi="Arial" w:cs="Arial"/>
                <w:color w:val="000000"/>
                <w:szCs w:val="22"/>
                <w:lang w:val="en-IN" w:eastAsia="en-IN"/>
              </w:rPr>
              <w:t> </w:t>
            </w:r>
          </w:p>
        </w:tc>
        <w:tc>
          <w:tcPr>
            <w:tcW w:w="2268" w:type="dxa"/>
            <w:shd w:val="clear" w:color="auto" w:fill="auto"/>
            <w:hideMark/>
          </w:tcPr>
          <w:p w14:paraId="5E79EABF"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062F86B2"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27 July to 1 August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684EFDF4"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ICT academy</w:t>
            </w:r>
            <w:r w:rsidRPr="007E02D7">
              <w:rPr>
                <w:rFonts w:ascii="Arial" w:eastAsia="Times New Roman" w:hAnsi="Arial" w:cs="Arial"/>
                <w:szCs w:val="22"/>
                <w:lang w:val="en-IN" w:eastAsia="en-IN"/>
              </w:rPr>
              <w:t> </w:t>
            </w:r>
          </w:p>
        </w:tc>
      </w:tr>
      <w:tr w:rsidR="00376760" w:rsidRPr="007E02D7" w14:paraId="1405E478" w14:textId="77777777" w:rsidTr="00376760">
        <w:trPr>
          <w:trHeight w:val="567"/>
        </w:trPr>
        <w:tc>
          <w:tcPr>
            <w:tcW w:w="870" w:type="dxa"/>
            <w:shd w:val="clear" w:color="auto" w:fill="A6A6A6" w:themeFill="background1" w:themeFillShade="A6"/>
          </w:tcPr>
          <w:p w14:paraId="6D40EEBC" w14:textId="2A6A86AA"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6F1397EF" w14:textId="53BCEA38"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hAnsi="Arial" w:cs="Arial"/>
                <w:b/>
                <w:bCs/>
                <w:szCs w:val="22"/>
              </w:rPr>
              <w:t>Name of the workshop/ seminar</w:t>
            </w:r>
          </w:p>
        </w:tc>
        <w:tc>
          <w:tcPr>
            <w:tcW w:w="2268" w:type="dxa"/>
            <w:shd w:val="clear" w:color="auto" w:fill="A6A6A6" w:themeFill="background1" w:themeFillShade="A6"/>
          </w:tcPr>
          <w:p w14:paraId="5DB88C8E" w14:textId="1172449B"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hAnsi="Arial" w:cs="Arial"/>
                <w:b/>
                <w:bCs/>
                <w:szCs w:val="22"/>
              </w:rPr>
              <w:t>Name of the Faculty</w:t>
            </w:r>
          </w:p>
        </w:tc>
        <w:tc>
          <w:tcPr>
            <w:tcW w:w="1843" w:type="dxa"/>
            <w:shd w:val="clear" w:color="auto" w:fill="A6A6A6" w:themeFill="background1" w:themeFillShade="A6"/>
          </w:tcPr>
          <w:p w14:paraId="0BF5109C" w14:textId="67BEB51D"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hAnsi="Arial" w:cs="Arial"/>
                <w:b/>
                <w:bCs/>
                <w:szCs w:val="22"/>
              </w:rPr>
              <w:t xml:space="preserve">Period </w:t>
            </w:r>
          </w:p>
        </w:tc>
        <w:tc>
          <w:tcPr>
            <w:tcW w:w="2071" w:type="dxa"/>
            <w:shd w:val="clear" w:color="auto" w:fill="A6A6A6" w:themeFill="background1" w:themeFillShade="A6"/>
          </w:tcPr>
          <w:p w14:paraId="538AEF29" w14:textId="1A370C54" w:rsidR="00376760" w:rsidRPr="007E02D7" w:rsidRDefault="00376760" w:rsidP="00376760">
            <w:pPr>
              <w:spacing w:after="0" w:line="240" w:lineRule="auto"/>
              <w:jc w:val="center"/>
              <w:textAlignment w:val="baseline"/>
              <w:rPr>
                <w:rFonts w:ascii="Arial" w:eastAsia="Times New Roman" w:hAnsi="Arial" w:cs="Arial"/>
                <w:color w:val="000000"/>
                <w:szCs w:val="22"/>
                <w:lang w:eastAsia="en-IN"/>
              </w:rPr>
            </w:pPr>
            <w:r w:rsidRPr="007E02D7">
              <w:rPr>
                <w:rFonts w:ascii="Arial" w:hAnsi="Arial" w:cs="Arial"/>
                <w:b/>
                <w:szCs w:val="22"/>
              </w:rPr>
              <w:t>Venue</w:t>
            </w:r>
          </w:p>
        </w:tc>
      </w:tr>
      <w:tr w:rsidR="00376760" w:rsidRPr="007E02D7" w14:paraId="4E8F8AF8" w14:textId="77777777" w:rsidTr="00B811A6">
        <w:trPr>
          <w:trHeight w:val="567"/>
        </w:trPr>
        <w:tc>
          <w:tcPr>
            <w:tcW w:w="870" w:type="dxa"/>
            <w:shd w:val="clear" w:color="auto" w:fill="auto"/>
            <w:hideMark/>
          </w:tcPr>
          <w:p w14:paraId="4EC9E2C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223</w:t>
            </w:r>
          </w:p>
        </w:tc>
        <w:tc>
          <w:tcPr>
            <w:tcW w:w="3118" w:type="dxa"/>
            <w:shd w:val="clear" w:color="auto" w:fill="auto"/>
            <w:hideMark/>
          </w:tcPr>
          <w:p w14:paraId="320CF682"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Operations Research for Business and Engineering Concepts, Application's and Methods</w:t>
            </w:r>
            <w:r w:rsidRPr="007E02D7">
              <w:rPr>
                <w:rFonts w:ascii="Arial" w:eastAsia="Times New Roman" w:hAnsi="Arial" w:cs="Arial"/>
                <w:color w:val="000000"/>
                <w:szCs w:val="22"/>
                <w:lang w:val="en-IN" w:eastAsia="en-IN"/>
              </w:rPr>
              <w:t> </w:t>
            </w:r>
          </w:p>
        </w:tc>
        <w:tc>
          <w:tcPr>
            <w:tcW w:w="2268" w:type="dxa"/>
            <w:shd w:val="clear" w:color="auto" w:fill="auto"/>
            <w:hideMark/>
          </w:tcPr>
          <w:p w14:paraId="36599E63"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B. Rajiv</w:t>
            </w:r>
            <w:r w:rsidRPr="007E02D7">
              <w:rPr>
                <w:rFonts w:ascii="Arial" w:eastAsia="Times New Roman" w:hAnsi="Arial" w:cs="Arial"/>
                <w:szCs w:val="22"/>
                <w:lang w:val="en-IN" w:eastAsia="en-IN"/>
              </w:rPr>
              <w:t> </w:t>
            </w:r>
          </w:p>
        </w:tc>
        <w:tc>
          <w:tcPr>
            <w:tcW w:w="1843" w:type="dxa"/>
            <w:shd w:val="clear" w:color="auto" w:fill="auto"/>
            <w:hideMark/>
          </w:tcPr>
          <w:p w14:paraId="271E088B"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14 to 18 December 2020</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463A8866"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IIT Delhi online Mode.</w:t>
            </w:r>
            <w:r w:rsidRPr="007E02D7">
              <w:rPr>
                <w:rFonts w:ascii="Arial" w:eastAsia="Times New Roman" w:hAnsi="Arial" w:cs="Arial"/>
                <w:color w:val="000000"/>
                <w:szCs w:val="22"/>
                <w:lang w:val="en-IN" w:eastAsia="en-IN"/>
              </w:rPr>
              <w:t> </w:t>
            </w:r>
          </w:p>
        </w:tc>
      </w:tr>
      <w:tr w:rsidR="00376760" w:rsidRPr="007E02D7" w14:paraId="1F58092C" w14:textId="77777777" w:rsidTr="00B811A6">
        <w:trPr>
          <w:trHeight w:val="567"/>
        </w:trPr>
        <w:tc>
          <w:tcPr>
            <w:tcW w:w="870" w:type="dxa"/>
            <w:shd w:val="clear" w:color="auto" w:fill="auto"/>
            <w:hideMark/>
          </w:tcPr>
          <w:p w14:paraId="73D324BB"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224</w:t>
            </w:r>
          </w:p>
        </w:tc>
        <w:tc>
          <w:tcPr>
            <w:tcW w:w="3118" w:type="dxa"/>
            <w:shd w:val="clear" w:color="auto" w:fill="auto"/>
            <w:hideMark/>
          </w:tcPr>
          <w:p w14:paraId="06351592"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FDP on "Fundamentals of Artificial Intelligence",</w:t>
            </w:r>
            <w:r w:rsidRPr="007E02D7">
              <w:rPr>
                <w:rFonts w:ascii="Arial" w:eastAsia="Times New Roman" w:hAnsi="Arial" w:cs="Arial"/>
                <w:color w:val="000000"/>
                <w:szCs w:val="22"/>
                <w:lang w:val="en-IN" w:eastAsia="en-IN"/>
              </w:rPr>
              <w:t> </w:t>
            </w:r>
          </w:p>
        </w:tc>
        <w:tc>
          <w:tcPr>
            <w:tcW w:w="2268" w:type="dxa"/>
            <w:shd w:val="clear" w:color="auto" w:fill="auto"/>
            <w:hideMark/>
          </w:tcPr>
          <w:p w14:paraId="3D892A6D"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522D6DC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September - December 2020 </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33D8CDB3"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AICTE-NPTEL</w:t>
            </w:r>
            <w:r w:rsidRPr="007E02D7">
              <w:rPr>
                <w:rFonts w:ascii="Arial" w:eastAsia="Times New Roman" w:hAnsi="Arial" w:cs="Arial"/>
                <w:color w:val="000000"/>
                <w:szCs w:val="22"/>
                <w:lang w:val="en-IN" w:eastAsia="en-IN"/>
              </w:rPr>
              <w:t> </w:t>
            </w:r>
          </w:p>
        </w:tc>
      </w:tr>
      <w:tr w:rsidR="00376760" w:rsidRPr="007E02D7" w14:paraId="1DA0187A" w14:textId="77777777" w:rsidTr="00376760">
        <w:trPr>
          <w:trHeight w:val="567"/>
        </w:trPr>
        <w:tc>
          <w:tcPr>
            <w:tcW w:w="870" w:type="dxa"/>
            <w:shd w:val="clear" w:color="auto" w:fill="auto"/>
            <w:hideMark/>
          </w:tcPr>
          <w:p w14:paraId="0F6498DB"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225</w:t>
            </w:r>
          </w:p>
        </w:tc>
        <w:tc>
          <w:tcPr>
            <w:tcW w:w="3118" w:type="dxa"/>
            <w:shd w:val="clear" w:color="auto" w:fill="auto"/>
            <w:hideMark/>
          </w:tcPr>
          <w:p w14:paraId="3EA5549D" w14:textId="25836F71"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FDP on Advances in Thermo-Mechanical Processing of Materials (ATPM-2020)”, </w:t>
            </w:r>
            <w:r w:rsidRPr="007E02D7">
              <w:rPr>
                <w:rFonts w:ascii="Arial" w:eastAsia="Times New Roman" w:hAnsi="Arial" w:cs="Arial"/>
                <w:color w:val="000000"/>
                <w:szCs w:val="22"/>
                <w:lang w:val="en-IN" w:eastAsia="en-IN"/>
              </w:rPr>
              <w:t> </w:t>
            </w:r>
          </w:p>
        </w:tc>
        <w:tc>
          <w:tcPr>
            <w:tcW w:w="2268" w:type="dxa"/>
            <w:shd w:val="clear" w:color="auto" w:fill="auto"/>
            <w:hideMark/>
          </w:tcPr>
          <w:p w14:paraId="67ABF25C"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B. U. Sonawane</w:t>
            </w:r>
            <w:r w:rsidRPr="007E02D7">
              <w:rPr>
                <w:rFonts w:ascii="Arial" w:eastAsia="Times New Roman" w:hAnsi="Arial" w:cs="Arial"/>
                <w:szCs w:val="22"/>
                <w:lang w:val="en-IN" w:eastAsia="en-IN"/>
              </w:rPr>
              <w:t> </w:t>
            </w:r>
          </w:p>
        </w:tc>
        <w:tc>
          <w:tcPr>
            <w:tcW w:w="1843" w:type="dxa"/>
            <w:shd w:val="clear" w:color="auto" w:fill="auto"/>
            <w:hideMark/>
          </w:tcPr>
          <w:p w14:paraId="4A7D9FC5"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14 to 18 December 2020</w:t>
            </w:r>
            <w:r w:rsidRPr="007E02D7">
              <w:rPr>
                <w:rFonts w:ascii="Arial" w:eastAsia="Times New Roman" w:hAnsi="Arial" w:cs="Arial"/>
                <w:color w:val="000000"/>
                <w:szCs w:val="22"/>
                <w:lang w:val="en-IN" w:eastAsia="en-IN"/>
              </w:rPr>
              <w:t> </w:t>
            </w:r>
          </w:p>
        </w:tc>
        <w:tc>
          <w:tcPr>
            <w:tcW w:w="2071" w:type="dxa"/>
            <w:shd w:val="clear" w:color="auto" w:fill="auto"/>
            <w:hideMark/>
          </w:tcPr>
          <w:p w14:paraId="50671511"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TEQIP-III Sponsored, Metallurgy, COEP</w:t>
            </w:r>
            <w:r w:rsidRPr="007E02D7">
              <w:rPr>
                <w:rFonts w:ascii="Arial" w:eastAsia="Times New Roman" w:hAnsi="Arial" w:cs="Arial"/>
                <w:color w:val="000000"/>
                <w:szCs w:val="22"/>
                <w:lang w:val="en-IN" w:eastAsia="en-IN"/>
              </w:rPr>
              <w:t> </w:t>
            </w:r>
          </w:p>
        </w:tc>
      </w:tr>
      <w:tr w:rsidR="00376760" w:rsidRPr="007E02D7" w14:paraId="7751E932" w14:textId="77777777" w:rsidTr="00376760">
        <w:trPr>
          <w:trHeight w:val="567"/>
        </w:trPr>
        <w:tc>
          <w:tcPr>
            <w:tcW w:w="870" w:type="dxa"/>
            <w:shd w:val="clear" w:color="auto" w:fill="auto"/>
            <w:hideMark/>
          </w:tcPr>
          <w:p w14:paraId="21D7B7FF"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226</w:t>
            </w:r>
          </w:p>
        </w:tc>
        <w:tc>
          <w:tcPr>
            <w:tcW w:w="3118" w:type="dxa"/>
            <w:shd w:val="clear" w:color="auto" w:fill="auto"/>
            <w:hideMark/>
          </w:tcPr>
          <w:p w14:paraId="7DB0AA03" w14:textId="7DC40D2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FDP on Advances in Thermo-Mechanical Processing of Materials (ATPM-2020)”</w:t>
            </w:r>
          </w:p>
        </w:tc>
        <w:tc>
          <w:tcPr>
            <w:tcW w:w="2268" w:type="dxa"/>
            <w:shd w:val="clear" w:color="auto" w:fill="auto"/>
            <w:hideMark/>
          </w:tcPr>
          <w:p w14:paraId="7D7728C7"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5F64458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14 to 18 December 2020</w:t>
            </w:r>
            <w:r w:rsidRPr="007E02D7">
              <w:rPr>
                <w:rFonts w:ascii="Arial" w:eastAsia="Times New Roman" w:hAnsi="Arial" w:cs="Arial"/>
                <w:color w:val="000000"/>
                <w:szCs w:val="22"/>
                <w:lang w:val="en-IN" w:eastAsia="en-IN"/>
              </w:rPr>
              <w:t> </w:t>
            </w:r>
          </w:p>
        </w:tc>
        <w:tc>
          <w:tcPr>
            <w:tcW w:w="2071" w:type="dxa"/>
            <w:shd w:val="clear" w:color="auto" w:fill="auto"/>
            <w:hideMark/>
          </w:tcPr>
          <w:p w14:paraId="409A17D7" w14:textId="77777777" w:rsidR="00376760" w:rsidRDefault="00376760" w:rsidP="00376760">
            <w:pPr>
              <w:spacing w:after="0" w:line="240" w:lineRule="auto"/>
              <w:jc w:val="center"/>
              <w:textAlignment w:val="baseline"/>
              <w:rPr>
                <w:rFonts w:ascii="Arial" w:eastAsia="Times New Roman" w:hAnsi="Arial" w:cs="Arial"/>
                <w:color w:val="000000"/>
                <w:szCs w:val="22"/>
                <w:lang w:eastAsia="en-IN"/>
              </w:rPr>
            </w:pPr>
            <w:r w:rsidRPr="007E02D7">
              <w:rPr>
                <w:rFonts w:ascii="Arial" w:eastAsia="Times New Roman" w:hAnsi="Arial" w:cs="Arial"/>
                <w:color w:val="000000"/>
                <w:szCs w:val="22"/>
                <w:lang w:eastAsia="en-IN"/>
              </w:rPr>
              <w:t>TEQIP-III Sponsored, </w:t>
            </w:r>
          </w:p>
          <w:p w14:paraId="352F6C13" w14:textId="0B11B003"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 Metallurgy, COEP</w:t>
            </w:r>
            <w:r w:rsidRPr="007E02D7">
              <w:rPr>
                <w:rFonts w:ascii="Arial" w:eastAsia="Times New Roman" w:hAnsi="Arial" w:cs="Arial"/>
                <w:color w:val="000000"/>
                <w:szCs w:val="22"/>
                <w:lang w:val="en-IN" w:eastAsia="en-IN"/>
              </w:rPr>
              <w:t> </w:t>
            </w:r>
            <w:r w:rsidRPr="007E02D7">
              <w:rPr>
                <w:rFonts w:ascii="Arial" w:eastAsia="Times New Roman" w:hAnsi="Arial" w:cs="Arial"/>
                <w:color w:val="000000"/>
                <w:szCs w:val="22"/>
                <w:lang w:eastAsia="en-IN"/>
              </w:rPr>
              <w:t> </w:t>
            </w:r>
            <w:r w:rsidRPr="007E02D7">
              <w:rPr>
                <w:rFonts w:ascii="Arial" w:eastAsia="Times New Roman" w:hAnsi="Arial" w:cs="Arial"/>
                <w:color w:val="000000"/>
                <w:szCs w:val="22"/>
                <w:lang w:val="en-IN" w:eastAsia="en-IN"/>
              </w:rPr>
              <w:t> </w:t>
            </w:r>
          </w:p>
        </w:tc>
      </w:tr>
      <w:tr w:rsidR="00376760" w:rsidRPr="007E02D7" w14:paraId="1E110127" w14:textId="77777777" w:rsidTr="00B811A6">
        <w:trPr>
          <w:trHeight w:val="567"/>
        </w:trPr>
        <w:tc>
          <w:tcPr>
            <w:tcW w:w="870" w:type="dxa"/>
            <w:shd w:val="clear" w:color="auto" w:fill="auto"/>
            <w:hideMark/>
          </w:tcPr>
          <w:p w14:paraId="1C6C0A4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227</w:t>
            </w:r>
          </w:p>
        </w:tc>
        <w:tc>
          <w:tcPr>
            <w:tcW w:w="3118" w:type="dxa"/>
            <w:shd w:val="clear" w:color="auto" w:fill="auto"/>
            <w:hideMark/>
          </w:tcPr>
          <w:p w14:paraId="77D2AA2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Operation Research and its application</w:t>
            </w:r>
            <w:r w:rsidRPr="007E02D7">
              <w:rPr>
                <w:rFonts w:ascii="Arial" w:eastAsia="Times New Roman" w:hAnsi="Arial" w:cs="Arial"/>
                <w:color w:val="000000"/>
                <w:szCs w:val="22"/>
                <w:lang w:val="en-IN" w:eastAsia="en-IN"/>
              </w:rPr>
              <w:t> </w:t>
            </w:r>
          </w:p>
        </w:tc>
        <w:tc>
          <w:tcPr>
            <w:tcW w:w="2268" w:type="dxa"/>
            <w:shd w:val="clear" w:color="auto" w:fill="auto"/>
            <w:hideMark/>
          </w:tcPr>
          <w:p w14:paraId="67D6264E"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Rajiv B.</w:t>
            </w:r>
            <w:r w:rsidRPr="007E02D7">
              <w:rPr>
                <w:rFonts w:ascii="Arial" w:eastAsia="Times New Roman" w:hAnsi="Arial" w:cs="Arial"/>
                <w:szCs w:val="22"/>
                <w:lang w:val="en-IN" w:eastAsia="en-IN"/>
              </w:rPr>
              <w:t> </w:t>
            </w:r>
          </w:p>
        </w:tc>
        <w:tc>
          <w:tcPr>
            <w:tcW w:w="1843" w:type="dxa"/>
            <w:shd w:val="clear" w:color="auto" w:fill="auto"/>
            <w:hideMark/>
          </w:tcPr>
          <w:p w14:paraId="1D8868A9"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7 to 11 December 2020</w:t>
            </w:r>
          </w:p>
        </w:tc>
        <w:tc>
          <w:tcPr>
            <w:tcW w:w="2071" w:type="dxa"/>
            <w:shd w:val="clear" w:color="auto" w:fill="auto"/>
            <w:vAlign w:val="center"/>
            <w:hideMark/>
          </w:tcPr>
          <w:p w14:paraId="1523EB92"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IIT Delhi attended under TEQIP III</w:t>
            </w:r>
            <w:r w:rsidRPr="007E02D7">
              <w:rPr>
                <w:rFonts w:ascii="Arial" w:eastAsia="Times New Roman" w:hAnsi="Arial" w:cs="Arial"/>
                <w:color w:val="000000"/>
                <w:szCs w:val="22"/>
                <w:lang w:val="en-IN" w:eastAsia="en-IN"/>
              </w:rPr>
              <w:t> </w:t>
            </w:r>
          </w:p>
        </w:tc>
      </w:tr>
      <w:tr w:rsidR="00376760" w:rsidRPr="007E02D7" w14:paraId="1B1AA9A6" w14:textId="77777777" w:rsidTr="00B811A6">
        <w:trPr>
          <w:trHeight w:val="567"/>
        </w:trPr>
        <w:tc>
          <w:tcPr>
            <w:tcW w:w="870" w:type="dxa"/>
            <w:shd w:val="clear" w:color="auto" w:fill="auto"/>
            <w:hideMark/>
          </w:tcPr>
          <w:p w14:paraId="0D660917"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228</w:t>
            </w:r>
          </w:p>
        </w:tc>
        <w:tc>
          <w:tcPr>
            <w:tcW w:w="3118" w:type="dxa"/>
            <w:shd w:val="clear" w:color="auto" w:fill="auto"/>
            <w:hideMark/>
          </w:tcPr>
          <w:p w14:paraId="1E777B9E"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Online FDP on "Systems</w:t>
            </w:r>
            <w:r w:rsidRPr="007E02D7">
              <w:rPr>
                <w:rFonts w:ascii="Arial" w:eastAsia="Times New Roman" w:hAnsi="Arial" w:cs="Arial"/>
                <w:color w:val="000000"/>
                <w:szCs w:val="22"/>
                <w:lang w:val="en-IN" w:eastAsia="en-IN"/>
              </w:rPr>
              <w:t> </w:t>
            </w:r>
          </w:p>
          <w:p w14:paraId="68CE221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Engineering"</w:t>
            </w:r>
            <w:r w:rsidRPr="007E02D7">
              <w:rPr>
                <w:rFonts w:ascii="Arial" w:eastAsia="Times New Roman" w:hAnsi="Arial" w:cs="Arial"/>
                <w:color w:val="000000"/>
                <w:szCs w:val="22"/>
                <w:lang w:val="en-IN" w:eastAsia="en-IN"/>
              </w:rPr>
              <w:t> </w:t>
            </w:r>
          </w:p>
        </w:tc>
        <w:tc>
          <w:tcPr>
            <w:tcW w:w="2268" w:type="dxa"/>
            <w:shd w:val="clear" w:color="auto" w:fill="auto"/>
            <w:hideMark/>
          </w:tcPr>
          <w:p w14:paraId="46FE569F"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S. M. Patil</w:t>
            </w:r>
            <w:r w:rsidRPr="007E02D7">
              <w:rPr>
                <w:rFonts w:ascii="Arial" w:eastAsia="Times New Roman" w:hAnsi="Arial" w:cs="Arial"/>
                <w:szCs w:val="22"/>
                <w:lang w:val="en-IN" w:eastAsia="en-IN"/>
              </w:rPr>
              <w:t> </w:t>
            </w:r>
          </w:p>
        </w:tc>
        <w:tc>
          <w:tcPr>
            <w:tcW w:w="1843" w:type="dxa"/>
            <w:shd w:val="clear" w:color="auto" w:fill="auto"/>
            <w:hideMark/>
          </w:tcPr>
          <w:p w14:paraId="264DE72F"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 to 5 February 2021</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15AAAC40"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val="en-IN" w:eastAsia="en-IN"/>
              </w:rPr>
              <w:t> </w:t>
            </w:r>
          </w:p>
          <w:p w14:paraId="4F9ED33D"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val="en-IN" w:eastAsia="en-IN"/>
              </w:rPr>
              <w:t> COEP</w:t>
            </w:r>
          </w:p>
        </w:tc>
      </w:tr>
      <w:tr w:rsidR="00376760" w:rsidRPr="007E02D7" w14:paraId="7F868EB0" w14:textId="77777777" w:rsidTr="00B811A6">
        <w:trPr>
          <w:trHeight w:val="567"/>
        </w:trPr>
        <w:tc>
          <w:tcPr>
            <w:tcW w:w="870" w:type="dxa"/>
            <w:shd w:val="clear" w:color="auto" w:fill="auto"/>
            <w:hideMark/>
          </w:tcPr>
          <w:p w14:paraId="68EAFAA7"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229</w:t>
            </w:r>
          </w:p>
        </w:tc>
        <w:tc>
          <w:tcPr>
            <w:tcW w:w="3118" w:type="dxa"/>
            <w:shd w:val="clear" w:color="auto" w:fill="auto"/>
            <w:hideMark/>
          </w:tcPr>
          <w:p w14:paraId="199EBF19" w14:textId="6D1DDA8F"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Aicte-Iste Sponsored Induction/Refresher Program On "Sustainable Product Design </w:t>
            </w:r>
            <w:r>
              <w:rPr>
                <w:rFonts w:ascii="Arial" w:eastAsia="Times New Roman" w:hAnsi="Arial" w:cs="Arial"/>
                <w:color w:val="000000"/>
                <w:szCs w:val="22"/>
                <w:lang w:eastAsia="en-IN"/>
              </w:rPr>
              <w:t>a</w:t>
            </w:r>
            <w:r w:rsidRPr="007E02D7">
              <w:rPr>
                <w:rFonts w:ascii="Arial" w:eastAsia="Times New Roman" w:hAnsi="Arial" w:cs="Arial"/>
                <w:color w:val="000000"/>
                <w:szCs w:val="22"/>
                <w:lang w:eastAsia="en-IN"/>
              </w:rPr>
              <w:t>nd Manufacturing (Phase I</w:t>
            </w:r>
            <w:r>
              <w:rPr>
                <w:rFonts w:ascii="Arial" w:eastAsia="Times New Roman" w:hAnsi="Arial" w:cs="Arial"/>
                <w:color w:val="000000"/>
                <w:szCs w:val="22"/>
                <w:lang w:eastAsia="en-IN"/>
              </w:rPr>
              <w:t>I</w:t>
            </w:r>
            <w:r w:rsidRPr="007E02D7">
              <w:rPr>
                <w:rFonts w:ascii="Arial" w:eastAsia="Times New Roman" w:hAnsi="Arial" w:cs="Arial"/>
                <w:color w:val="000000"/>
                <w:szCs w:val="22"/>
                <w:lang w:eastAsia="en-IN"/>
              </w:rPr>
              <w:t>)</w:t>
            </w:r>
            <w:r w:rsidRPr="007E02D7">
              <w:rPr>
                <w:rFonts w:ascii="Arial" w:eastAsia="Times New Roman" w:hAnsi="Arial" w:cs="Arial"/>
                <w:color w:val="000000"/>
                <w:szCs w:val="22"/>
                <w:lang w:val="en-IN" w:eastAsia="en-IN"/>
              </w:rPr>
              <w:t> </w:t>
            </w:r>
          </w:p>
        </w:tc>
        <w:tc>
          <w:tcPr>
            <w:tcW w:w="2268" w:type="dxa"/>
            <w:shd w:val="clear" w:color="auto" w:fill="auto"/>
            <w:hideMark/>
          </w:tcPr>
          <w:p w14:paraId="7A15E12B"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N.R.Rajhnas</w:t>
            </w:r>
            <w:r w:rsidRPr="007E02D7">
              <w:rPr>
                <w:rFonts w:ascii="Arial" w:eastAsia="Times New Roman" w:hAnsi="Arial" w:cs="Arial"/>
                <w:szCs w:val="22"/>
                <w:lang w:val="en-IN" w:eastAsia="en-IN"/>
              </w:rPr>
              <w:t> </w:t>
            </w:r>
          </w:p>
        </w:tc>
        <w:tc>
          <w:tcPr>
            <w:tcW w:w="1843" w:type="dxa"/>
            <w:shd w:val="clear" w:color="auto" w:fill="auto"/>
            <w:hideMark/>
          </w:tcPr>
          <w:p w14:paraId="346C2C9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15 to 21 April 2021</w:t>
            </w:r>
            <w:r w:rsidRPr="007E02D7">
              <w:rPr>
                <w:rFonts w:ascii="Arial" w:eastAsia="Times New Roman" w:hAnsi="Arial" w:cs="Arial"/>
                <w:color w:val="000000"/>
                <w:szCs w:val="22"/>
                <w:lang w:val="en-IN" w:eastAsia="en-IN"/>
              </w:rPr>
              <w:t> </w:t>
            </w:r>
          </w:p>
        </w:tc>
        <w:tc>
          <w:tcPr>
            <w:tcW w:w="2071" w:type="dxa"/>
            <w:shd w:val="clear" w:color="auto" w:fill="auto"/>
            <w:vAlign w:val="center"/>
            <w:hideMark/>
          </w:tcPr>
          <w:p w14:paraId="34F6EA48" w14:textId="77777777" w:rsidR="00376760" w:rsidRPr="007E02D7" w:rsidRDefault="00376760" w:rsidP="00376760">
            <w:pPr>
              <w:spacing w:after="0" w:line="240" w:lineRule="auto"/>
              <w:jc w:val="center"/>
              <w:textAlignment w:val="baseline"/>
              <w:rPr>
                <w:rFonts w:ascii="Arial" w:eastAsia="Times New Roman" w:hAnsi="Arial" w:cs="Arial"/>
                <w:szCs w:val="22"/>
                <w:lang w:val="fr-CH" w:eastAsia="en-IN"/>
              </w:rPr>
            </w:pPr>
            <w:r w:rsidRPr="007E02D7">
              <w:rPr>
                <w:rFonts w:ascii="Arial" w:eastAsia="Times New Roman" w:hAnsi="Arial" w:cs="Arial"/>
                <w:szCs w:val="22"/>
                <w:lang w:val="fr-CH" w:eastAsia="en-IN"/>
              </w:rPr>
              <w:t>Shri. Mata Vaishno Devi University </w:t>
            </w:r>
          </w:p>
        </w:tc>
      </w:tr>
      <w:tr w:rsidR="00376760" w:rsidRPr="007E02D7" w14:paraId="4C10AC38" w14:textId="77777777" w:rsidTr="00B811A6">
        <w:trPr>
          <w:trHeight w:val="567"/>
        </w:trPr>
        <w:tc>
          <w:tcPr>
            <w:tcW w:w="870" w:type="dxa"/>
            <w:shd w:val="clear" w:color="auto" w:fill="auto"/>
            <w:hideMark/>
          </w:tcPr>
          <w:p w14:paraId="681D0187"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230</w:t>
            </w:r>
          </w:p>
        </w:tc>
        <w:tc>
          <w:tcPr>
            <w:tcW w:w="3118" w:type="dxa"/>
            <w:shd w:val="clear" w:color="auto" w:fill="auto"/>
            <w:hideMark/>
          </w:tcPr>
          <w:p w14:paraId="3BD0812B" w14:textId="352F7E4B"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Digital Teaching Techniques</w:t>
            </w:r>
            <w:r w:rsidRPr="007E02D7">
              <w:rPr>
                <w:rFonts w:ascii="Arial" w:eastAsia="Times New Roman" w:hAnsi="Arial" w:cs="Arial"/>
                <w:color w:val="000000"/>
                <w:szCs w:val="22"/>
                <w:lang w:val="en-IN" w:eastAsia="en-IN"/>
              </w:rPr>
              <w:t> </w:t>
            </w:r>
          </w:p>
        </w:tc>
        <w:tc>
          <w:tcPr>
            <w:tcW w:w="2268" w:type="dxa"/>
            <w:shd w:val="clear" w:color="auto" w:fill="auto"/>
            <w:hideMark/>
          </w:tcPr>
          <w:p w14:paraId="48F82264"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N.R.Rajhnas</w:t>
            </w:r>
            <w:r w:rsidRPr="007E02D7">
              <w:rPr>
                <w:rFonts w:ascii="Arial" w:eastAsia="Times New Roman" w:hAnsi="Arial" w:cs="Arial"/>
                <w:szCs w:val="22"/>
                <w:lang w:val="en-IN" w:eastAsia="en-IN"/>
              </w:rPr>
              <w:t> </w:t>
            </w:r>
          </w:p>
          <w:p w14:paraId="724C3303"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p>
        </w:tc>
        <w:tc>
          <w:tcPr>
            <w:tcW w:w="1843" w:type="dxa"/>
            <w:shd w:val="clear" w:color="auto" w:fill="auto"/>
            <w:hideMark/>
          </w:tcPr>
          <w:p w14:paraId="704DEE60" w14:textId="77777777"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eastAsia="Times New Roman" w:hAnsi="Arial" w:cs="Arial"/>
                <w:color w:val="000000"/>
                <w:szCs w:val="22"/>
                <w:lang w:eastAsia="en-IN"/>
              </w:rPr>
              <w:t>27 July to 1 August 2020 </w:t>
            </w:r>
          </w:p>
        </w:tc>
        <w:tc>
          <w:tcPr>
            <w:tcW w:w="2071" w:type="dxa"/>
            <w:shd w:val="clear" w:color="auto" w:fill="auto"/>
            <w:vAlign w:val="center"/>
            <w:hideMark/>
          </w:tcPr>
          <w:p w14:paraId="78BED57A"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ICT ACADEMY</w:t>
            </w:r>
            <w:r w:rsidRPr="007E02D7">
              <w:rPr>
                <w:rFonts w:ascii="Arial" w:eastAsia="Times New Roman" w:hAnsi="Arial" w:cs="Arial"/>
                <w:szCs w:val="22"/>
                <w:lang w:val="en-IN" w:eastAsia="en-IN"/>
              </w:rPr>
              <w:t> </w:t>
            </w:r>
          </w:p>
        </w:tc>
      </w:tr>
      <w:tr w:rsidR="00376760" w:rsidRPr="007E02D7" w14:paraId="0133D111" w14:textId="77777777" w:rsidTr="00B811A6">
        <w:trPr>
          <w:trHeight w:val="567"/>
        </w:trPr>
        <w:tc>
          <w:tcPr>
            <w:tcW w:w="870" w:type="dxa"/>
            <w:shd w:val="clear" w:color="auto" w:fill="auto"/>
            <w:hideMark/>
          </w:tcPr>
          <w:p w14:paraId="36ABC6C6"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231</w:t>
            </w:r>
          </w:p>
        </w:tc>
        <w:tc>
          <w:tcPr>
            <w:tcW w:w="3118" w:type="dxa"/>
            <w:shd w:val="clear" w:color="auto" w:fill="auto"/>
            <w:hideMark/>
          </w:tcPr>
          <w:p w14:paraId="76F55904" w14:textId="6A5CEE2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 xml:space="preserve">Awareness Webinar </w:t>
            </w:r>
            <w:r>
              <w:rPr>
                <w:rFonts w:ascii="Arial" w:eastAsia="Times New Roman" w:hAnsi="Arial" w:cs="Arial"/>
                <w:color w:val="000000"/>
                <w:szCs w:val="22"/>
                <w:lang w:eastAsia="en-IN"/>
              </w:rPr>
              <w:t>o</w:t>
            </w:r>
            <w:r w:rsidRPr="007E02D7">
              <w:rPr>
                <w:rFonts w:ascii="Arial" w:eastAsia="Times New Roman" w:hAnsi="Arial" w:cs="Arial"/>
                <w:color w:val="000000"/>
                <w:szCs w:val="22"/>
                <w:lang w:eastAsia="en-IN"/>
              </w:rPr>
              <w:t>n Outcome Based Education And Accreditation</w:t>
            </w:r>
            <w:r w:rsidRPr="007E02D7">
              <w:rPr>
                <w:rFonts w:ascii="Arial" w:eastAsia="Times New Roman" w:hAnsi="Arial" w:cs="Arial"/>
                <w:color w:val="000000"/>
                <w:szCs w:val="22"/>
                <w:lang w:val="en-IN" w:eastAsia="en-IN"/>
              </w:rPr>
              <w:t> </w:t>
            </w:r>
          </w:p>
        </w:tc>
        <w:tc>
          <w:tcPr>
            <w:tcW w:w="2268" w:type="dxa"/>
            <w:shd w:val="clear" w:color="auto" w:fill="auto"/>
            <w:hideMark/>
          </w:tcPr>
          <w:p w14:paraId="3D64EC68"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N.R.Rajhnas</w:t>
            </w:r>
            <w:r w:rsidRPr="007E02D7">
              <w:rPr>
                <w:rFonts w:ascii="Arial" w:eastAsia="Times New Roman" w:hAnsi="Arial" w:cs="Arial"/>
                <w:szCs w:val="22"/>
                <w:lang w:val="en-IN" w:eastAsia="en-IN"/>
              </w:rPr>
              <w:t> </w:t>
            </w:r>
          </w:p>
          <w:p w14:paraId="63CE38A8"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p>
        </w:tc>
        <w:tc>
          <w:tcPr>
            <w:tcW w:w="1843" w:type="dxa"/>
            <w:shd w:val="clear" w:color="auto" w:fill="auto"/>
            <w:hideMark/>
          </w:tcPr>
          <w:p w14:paraId="79606DED" w14:textId="77777777"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eastAsia="Times New Roman" w:hAnsi="Arial" w:cs="Arial"/>
                <w:color w:val="000000"/>
                <w:szCs w:val="22"/>
                <w:lang w:eastAsia="en-IN"/>
              </w:rPr>
              <w:t>27 November 2020 </w:t>
            </w:r>
          </w:p>
        </w:tc>
        <w:tc>
          <w:tcPr>
            <w:tcW w:w="2071" w:type="dxa"/>
            <w:shd w:val="clear" w:color="auto" w:fill="auto"/>
            <w:vAlign w:val="center"/>
            <w:hideMark/>
          </w:tcPr>
          <w:p w14:paraId="036628B1"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NBA, DELHI</w:t>
            </w:r>
            <w:r w:rsidRPr="007E02D7">
              <w:rPr>
                <w:rFonts w:ascii="Arial" w:eastAsia="Times New Roman" w:hAnsi="Arial" w:cs="Arial"/>
                <w:szCs w:val="22"/>
                <w:lang w:val="en-IN" w:eastAsia="en-IN"/>
              </w:rPr>
              <w:t> </w:t>
            </w:r>
          </w:p>
        </w:tc>
      </w:tr>
      <w:tr w:rsidR="00376760" w:rsidRPr="007E02D7" w14:paraId="751CDF5E" w14:textId="77777777" w:rsidTr="00B811A6">
        <w:trPr>
          <w:trHeight w:val="567"/>
        </w:trPr>
        <w:tc>
          <w:tcPr>
            <w:tcW w:w="870" w:type="dxa"/>
            <w:shd w:val="clear" w:color="auto" w:fill="auto"/>
            <w:hideMark/>
          </w:tcPr>
          <w:p w14:paraId="3BE8269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232</w:t>
            </w:r>
          </w:p>
        </w:tc>
        <w:tc>
          <w:tcPr>
            <w:tcW w:w="3118" w:type="dxa"/>
            <w:shd w:val="clear" w:color="auto" w:fill="auto"/>
            <w:hideMark/>
          </w:tcPr>
          <w:p w14:paraId="541CFED1" w14:textId="689FFE82"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color w:val="000000"/>
                <w:szCs w:val="22"/>
                <w:lang w:eastAsia="en-IN"/>
              </w:rPr>
              <w:t>Multicriteria Decision Making in Manufacturing (M</w:t>
            </w:r>
            <w:r>
              <w:rPr>
                <w:rFonts w:ascii="Arial" w:eastAsia="Times New Roman" w:hAnsi="Arial" w:cs="Arial"/>
                <w:color w:val="000000"/>
                <w:szCs w:val="22"/>
                <w:lang w:eastAsia="en-IN"/>
              </w:rPr>
              <w:t>CDM</w:t>
            </w:r>
            <w:r w:rsidRPr="007E02D7">
              <w:rPr>
                <w:rFonts w:ascii="Arial" w:eastAsia="Times New Roman" w:hAnsi="Arial" w:cs="Arial"/>
                <w:color w:val="000000"/>
                <w:szCs w:val="22"/>
                <w:lang w:eastAsia="en-IN"/>
              </w:rPr>
              <w:t>)</w:t>
            </w:r>
            <w:r w:rsidRPr="007E02D7">
              <w:rPr>
                <w:rFonts w:ascii="Arial" w:eastAsia="Times New Roman" w:hAnsi="Arial" w:cs="Arial"/>
                <w:color w:val="000000"/>
                <w:szCs w:val="22"/>
                <w:lang w:val="en-IN" w:eastAsia="en-IN"/>
              </w:rPr>
              <w:t> </w:t>
            </w:r>
          </w:p>
        </w:tc>
        <w:tc>
          <w:tcPr>
            <w:tcW w:w="2268" w:type="dxa"/>
            <w:shd w:val="clear" w:color="auto" w:fill="auto"/>
            <w:hideMark/>
          </w:tcPr>
          <w:p w14:paraId="77687150"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N.R.Rajhnas</w:t>
            </w:r>
            <w:r w:rsidRPr="007E02D7">
              <w:rPr>
                <w:rFonts w:ascii="Arial" w:eastAsia="Times New Roman" w:hAnsi="Arial" w:cs="Arial"/>
                <w:szCs w:val="22"/>
                <w:lang w:val="en-IN" w:eastAsia="en-IN"/>
              </w:rPr>
              <w:t> </w:t>
            </w:r>
          </w:p>
          <w:p w14:paraId="7CCFFEA6"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val="en-IN" w:eastAsia="en-IN"/>
              </w:rPr>
              <w:t> </w:t>
            </w:r>
          </w:p>
        </w:tc>
        <w:tc>
          <w:tcPr>
            <w:tcW w:w="1843" w:type="dxa"/>
            <w:shd w:val="clear" w:color="auto" w:fill="auto"/>
            <w:hideMark/>
          </w:tcPr>
          <w:p w14:paraId="5269186B" w14:textId="77777777"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eastAsia="Times New Roman" w:hAnsi="Arial" w:cs="Arial"/>
                <w:color w:val="000000"/>
                <w:szCs w:val="22"/>
                <w:lang w:eastAsia="en-IN"/>
              </w:rPr>
              <w:t>26 to 28 May 2021 </w:t>
            </w:r>
          </w:p>
        </w:tc>
        <w:tc>
          <w:tcPr>
            <w:tcW w:w="2071" w:type="dxa"/>
            <w:shd w:val="clear" w:color="auto" w:fill="auto"/>
            <w:vAlign w:val="center"/>
            <w:hideMark/>
          </w:tcPr>
          <w:p w14:paraId="24DAB34A" w14:textId="77777777" w:rsidR="00376760" w:rsidRPr="007E02D7" w:rsidRDefault="00376760" w:rsidP="00376760">
            <w:pPr>
              <w:spacing w:after="0" w:line="240" w:lineRule="auto"/>
              <w:jc w:val="center"/>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K.K.WAGH NASHIK</w:t>
            </w:r>
            <w:r w:rsidRPr="007E02D7">
              <w:rPr>
                <w:rFonts w:ascii="Arial" w:eastAsia="Times New Roman" w:hAnsi="Arial" w:cs="Arial"/>
                <w:szCs w:val="22"/>
                <w:lang w:val="en-IN" w:eastAsia="en-IN"/>
              </w:rPr>
              <w:t> </w:t>
            </w:r>
          </w:p>
        </w:tc>
      </w:tr>
      <w:tr w:rsidR="00376760" w:rsidRPr="007E02D7" w14:paraId="6228AE47" w14:textId="77777777" w:rsidTr="00B811A6">
        <w:trPr>
          <w:trHeight w:val="567"/>
        </w:trPr>
        <w:tc>
          <w:tcPr>
            <w:tcW w:w="870" w:type="dxa"/>
            <w:shd w:val="clear" w:color="auto" w:fill="auto"/>
            <w:hideMark/>
          </w:tcPr>
          <w:p w14:paraId="6FB20FE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234</w:t>
            </w:r>
          </w:p>
        </w:tc>
        <w:tc>
          <w:tcPr>
            <w:tcW w:w="3118" w:type="dxa"/>
            <w:shd w:val="clear" w:color="auto" w:fill="auto"/>
            <w:hideMark/>
          </w:tcPr>
          <w:p w14:paraId="1D1933BD"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TEQIP III: Professional Development Training </w:t>
            </w:r>
          </w:p>
        </w:tc>
        <w:tc>
          <w:tcPr>
            <w:tcW w:w="2268" w:type="dxa"/>
            <w:shd w:val="clear" w:color="auto" w:fill="auto"/>
            <w:hideMark/>
          </w:tcPr>
          <w:p w14:paraId="6AE2A842"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A.V.Mulay</w:t>
            </w:r>
            <w:r w:rsidRPr="007E02D7">
              <w:rPr>
                <w:rFonts w:ascii="Arial" w:eastAsia="Times New Roman" w:hAnsi="Arial" w:cs="Arial"/>
                <w:szCs w:val="22"/>
                <w:lang w:val="en-IN" w:eastAsia="en-IN"/>
              </w:rPr>
              <w:t> </w:t>
            </w:r>
          </w:p>
        </w:tc>
        <w:tc>
          <w:tcPr>
            <w:tcW w:w="1843" w:type="dxa"/>
            <w:shd w:val="clear" w:color="auto" w:fill="auto"/>
            <w:hideMark/>
          </w:tcPr>
          <w:p w14:paraId="145DDA93"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21  to 23 December 2020 </w:t>
            </w:r>
          </w:p>
          <w:p w14:paraId="6F96F0C6"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 </w:t>
            </w:r>
          </w:p>
        </w:tc>
        <w:tc>
          <w:tcPr>
            <w:tcW w:w="2071" w:type="dxa"/>
            <w:shd w:val="clear" w:color="auto" w:fill="auto"/>
            <w:vAlign w:val="center"/>
            <w:hideMark/>
          </w:tcPr>
          <w:p w14:paraId="0C9FBEB0" w14:textId="77777777" w:rsidR="00376760" w:rsidRPr="007E02D7" w:rsidRDefault="00376760" w:rsidP="00376760">
            <w:pPr>
              <w:spacing w:after="0" w:line="240" w:lineRule="auto"/>
              <w:jc w:val="center"/>
              <w:textAlignment w:val="baseline"/>
              <w:rPr>
                <w:rFonts w:ascii="Arial" w:eastAsia="Times New Roman" w:hAnsi="Arial" w:cs="Arial"/>
                <w:szCs w:val="22"/>
                <w:lang w:eastAsia="en-IN"/>
              </w:rPr>
            </w:pPr>
            <w:r w:rsidRPr="007E02D7">
              <w:rPr>
                <w:rFonts w:ascii="Arial" w:eastAsia="Times New Roman" w:hAnsi="Arial" w:cs="Arial"/>
                <w:szCs w:val="22"/>
                <w:lang w:eastAsia="en-IN"/>
              </w:rPr>
              <w:t>IIM, Raipur </w:t>
            </w:r>
          </w:p>
          <w:p w14:paraId="676328FF" w14:textId="77777777" w:rsidR="00376760" w:rsidRPr="007E02D7" w:rsidRDefault="00376760" w:rsidP="00376760">
            <w:pPr>
              <w:spacing w:after="0" w:line="240" w:lineRule="auto"/>
              <w:jc w:val="center"/>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r>
      <w:tr w:rsidR="00376760" w:rsidRPr="007E02D7" w14:paraId="643CD051" w14:textId="77777777" w:rsidTr="00B811A6">
        <w:trPr>
          <w:trHeight w:val="567"/>
        </w:trPr>
        <w:tc>
          <w:tcPr>
            <w:tcW w:w="870" w:type="dxa"/>
            <w:shd w:val="clear" w:color="auto" w:fill="auto"/>
            <w:hideMark/>
          </w:tcPr>
          <w:p w14:paraId="4DB2CC5C"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235</w:t>
            </w:r>
          </w:p>
        </w:tc>
        <w:tc>
          <w:tcPr>
            <w:tcW w:w="3118" w:type="dxa"/>
            <w:shd w:val="clear" w:color="auto" w:fill="auto"/>
            <w:hideMark/>
          </w:tcPr>
          <w:p w14:paraId="5F56B4D8"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Digital Teaching Techniques </w:t>
            </w:r>
          </w:p>
          <w:p w14:paraId="1C64B0FE"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AICTE-ISTE sponsored  </w:t>
            </w:r>
          </w:p>
        </w:tc>
        <w:tc>
          <w:tcPr>
            <w:tcW w:w="2268" w:type="dxa"/>
            <w:shd w:val="clear" w:color="auto" w:fill="auto"/>
            <w:hideMark/>
          </w:tcPr>
          <w:p w14:paraId="5DE6B0AD"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A.V.Mulay</w:t>
            </w:r>
            <w:r w:rsidRPr="007E02D7">
              <w:rPr>
                <w:rFonts w:ascii="Arial" w:eastAsia="Times New Roman" w:hAnsi="Arial" w:cs="Arial"/>
                <w:szCs w:val="22"/>
                <w:lang w:val="en-IN" w:eastAsia="en-IN"/>
              </w:rPr>
              <w:t> </w:t>
            </w:r>
          </w:p>
          <w:p w14:paraId="7614C3B9"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c>
          <w:tcPr>
            <w:tcW w:w="1843" w:type="dxa"/>
            <w:shd w:val="clear" w:color="auto" w:fill="auto"/>
            <w:hideMark/>
          </w:tcPr>
          <w:p w14:paraId="15A5791C"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xml:space="preserve">27 July  to 1 </w:t>
            </w:r>
            <w:r w:rsidRPr="007E02D7">
              <w:rPr>
                <w:rFonts w:ascii="Arial" w:eastAsia="Times New Roman" w:hAnsi="Arial" w:cs="Arial"/>
                <w:szCs w:val="22"/>
                <w:vertAlign w:val="superscript"/>
                <w:lang w:eastAsia="en-IN"/>
              </w:rPr>
              <w:t> </w:t>
            </w:r>
            <w:r w:rsidRPr="007E02D7">
              <w:rPr>
                <w:rFonts w:ascii="Arial" w:eastAsia="Times New Roman" w:hAnsi="Arial" w:cs="Arial"/>
                <w:szCs w:val="22"/>
                <w:lang w:eastAsia="en-IN"/>
              </w:rPr>
              <w:t>August 2020 </w:t>
            </w:r>
          </w:p>
        </w:tc>
        <w:tc>
          <w:tcPr>
            <w:tcW w:w="2071" w:type="dxa"/>
            <w:shd w:val="clear" w:color="auto" w:fill="auto"/>
            <w:vAlign w:val="center"/>
            <w:hideMark/>
          </w:tcPr>
          <w:p w14:paraId="0823E60A" w14:textId="77777777" w:rsidR="00376760" w:rsidRPr="007E02D7" w:rsidRDefault="00376760" w:rsidP="00376760">
            <w:pPr>
              <w:spacing w:after="0" w:line="240" w:lineRule="auto"/>
              <w:jc w:val="center"/>
              <w:textAlignment w:val="baseline"/>
              <w:rPr>
                <w:rFonts w:ascii="Arial" w:eastAsia="Times New Roman" w:hAnsi="Arial" w:cs="Arial"/>
                <w:szCs w:val="22"/>
                <w:lang w:eastAsia="en-IN"/>
              </w:rPr>
            </w:pPr>
            <w:r w:rsidRPr="007E02D7">
              <w:rPr>
                <w:rFonts w:ascii="Arial" w:eastAsia="Times New Roman" w:hAnsi="Arial" w:cs="Arial"/>
                <w:szCs w:val="22"/>
                <w:lang w:eastAsia="en-IN"/>
              </w:rPr>
              <w:t>ICT Academy </w:t>
            </w:r>
          </w:p>
        </w:tc>
      </w:tr>
      <w:tr w:rsidR="00376760" w:rsidRPr="007E02D7" w14:paraId="76C3BB4A" w14:textId="77777777" w:rsidTr="00B811A6">
        <w:trPr>
          <w:trHeight w:val="567"/>
        </w:trPr>
        <w:tc>
          <w:tcPr>
            <w:tcW w:w="870" w:type="dxa"/>
            <w:shd w:val="clear" w:color="auto" w:fill="auto"/>
            <w:hideMark/>
          </w:tcPr>
          <w:p w14:paraId="0C10A69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236</w:t>
            </w:r>
          </w:p>
        </w:tc>
        <w:tc>
          <w:tcPr>
            <w:tcW w:w="3118" w:type="dxa"/>
            <w:shd w:val="clear" w:color="auto" w:fill="auto"/>
            <w:hideMark/>
          </w:tcPr>
          <w:p w14:paraId="75D3CFA9"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“Sustainable Product Design and Manufacturing (Phase ii) </w:t>
            </w:r>
          </w:p>
          <w:p w14:paraId="59D27A4F"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c>
          <w:tcPr>
            <w:tcW w:w="2268" w:type="dxa"/>
            <w:shd w:val="clear" w:color="auto" w:fill="auto"/>
            <w:hideMark/>
          </w:tcPr>
          <w:p w14:paraId="7AAB0289" w14:textId="77777777" w:rsidR="00376760" w:rsidRPr="007E02D7" w:rsidRDefault="00376760" w:rsidP="00376760">
            <w:pPr>
              <w:spacing w:after="0" w:line="240" w:lineRule="auto"/>
              <w:textAlignment w:val="baseline"/>
              <w:rPr>
                <w:rFonts w:ascii="Arial" w:eastAsia="Times New Roman" w:hAnsi="Arial" w:cs="Arial"/>
                <w:szCs w:val="22"/>
                <w:lang w:val="en-IN" w:eastAsia="en-IN"/>
              </w:rPr>
            </w:pPr>
            <w:r w:rsidRPr="007E02D7">
              <w:rPr>
                <w:rFonts w:ascii="Arial" w:eastAsia="Times New Roman" w:hAnsi="Arial" w:cs="Arial"/>
                <w:szCs w:val="22"/>
                <w:lang w:eastAsia="en-IN"/>
              </w:rPr>
              <w:t> A.V.Mulay</w:t>
            </w:r>
            <w:r w:rsidRPr="007E02D7">
              <w:rPr>
                <w:rFonts w:ascii="Arial" w:eastAsia="Times New Roman" w:hAnsi="Arial" w:cs="Arial"/>
                <w:szCs w:val="22"/>
                <w:lang w:val="en-IN" w:eastAsia="en-IN"/>
              </w:rPr>
              <w:t> </w:t>
            </w:r>
          </w:p>
          <w:p w14:paraId="0D8D39CF"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c>
          <w:tcPr>
            <w:tcW w:w="1843" w:type="dxa"/>
            <w:shd w:val="clear" w:color="auto" w:fill="auto"/>
            <w:hideMark/>
          </w:tcPr>
          <w:p w14:paraId="7DEF6D5F"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15 April to 21 April 2021 </w:t>
            </w:r>
          </w:p>
        </w:tc>
        <w:tc>
          <w:tcPr>
            <w:tcW w:w="2071" w:type="dxa"/>
            <w:shd w:val="clear" w:color="auto" w:fill="auto"/>
            <w:vAlign w:val="center"/>
            <w:hideMark/>
          </w:tcPr>
          <w:p w14:paraId="6543D809" w14:textId="77777777" w:rsidR="00376760" w:rsidRPr="007E02D7" w:rsidRDefault="00376760" w:rsidP="00376760">
            <w:pPr>
              <w:spacing w:after="0" w:line="240" w:lineRule="auto"/>
              <w:jc w:val="center"/>
              <w:textAlignment w:val="baseline"/>
              <w:rPr>
                <w:rFonts w:ascii="Arial" w:eastAsia="Times New Roman" w:hAnsi="Arial" w:cs="Arial"/>
                <w:szCs w:val="22"/>
                <w:lang w:val="fr-CH" w:eastAsia="en-IN"/>
              </w:rPr>
            </w:pPr>
            <w:r w:rsidRPr="007E02D7">
              <w:rPr>
                <w:rFonts w:ascii="Arial" w:eastAsia="Times New Roman" w:hAnsi="Arial" w:cs="Arial"/>
                <w:szCs w:val="22"/>
                <w:lang w:val="fr-CH" w:eastAsia="en-IN"/>
              </w:rPr>
              <w:t>Shri Mata Vaishno Devi University </w:t>
            </w:r>
          </w:p>
        </w:tc>
      </w:tr>
      <w:tr w:rsidR="00376760" w:rsidRPr="007E02D7" w14:paraId="1CC065AD" w14:textId="77777777" w:rsidTr="00B811A6">
        <w:trPr>
          <w:trHeight w:val="567"/>
        </w:trPr>
        <w:tc>
          <w:tcPr>
            <w:tcW w:w="870" w:type="dxa"/>
            <w:shd w:val="clear" w:color="auto" w:fill="auto"/>
            <w:hideMark/>
          </w:tcPr>
          <w:p w14:paraId="4DF506E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237</w:t>
            </w:r>
          </w:p>
        </w:tc>
        <w:tc>
          <w:tcPr>
            <w:tcW w:w="3118" w:type="dxa"/>
            <w:shd w:val="clear" w:color="auto" w:fill="auto"/>
            <w:hideMark/>
          </w:tcPr>
          <w:p w14:paraId="4C16EA64"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Open Source Tools for  </w:t>
            </w:r>
          </w:p>
          <w:p w14:paraId="262ADEB0"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Scientific Computing Scilab Python, R and Latex </w:t>
            </w:r>
          </w:p>
        </w:tc>
        <w:tc>
          <w:tcPr>
            <w:tcW w:w="2268" w:type="dxa"/>
            <w:shd w:val="clear" w:color="auto" w:fill="auto"/>
            <w:hideMark/>
          </w:tcPr>
          <w:p w14:paraId="55ADD00A"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xml:space="preserve"> Kishore Jawale </w:t>
            </w:r>
          </w:p>
        </w:tc>
        <w:tc>
          <w:tcPr>
            <w:tcW w:w="1843" w:type="dxa"/>
            <w:shd w:val="clear" w:color="auto" w:fill="auto"/>
            <w:hideMark/>
          </w:tcPr>
          <w:p w14:paraId="08130221"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28 December to 1 January 2021 </w:t>
            </w:r>
          </w:p>
        </w:tc>
        <w:tc>
          <w:tcPr>
            <w:tcW w:w="2071" w:type="dxa"/>
            <w:shd w:val="clear" w:color="auto" w:fill="auto"/>
            <w:vAlign w:val="center"/>
            <w:hideMark/>
          </w:tcPr>
          <w:p w14:paraId="5C454E14"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IIT Rorkee </w:t>
            </w:r>
          </w:p>
          <w:p w14:paraId="69D147E7" w14:textId="77777777" w:rsidR="00376760" w:rsidRPr="007E02D7" w:rsidRDefault="00376760" w:rsidP="00376760">
            <w:pPr>
              <w:spacing w:after="0" w:line="240" w:lineRule="auto"/>
              <w:jc w:val="center"/>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r>
      <w:tr w:rsidR="00376760" w:rsidRPr="007E02D7" w14:paraId="0366F52C" w14:textId="77777777" w:rsidTr="00B811A6">
        <w:trPr>
          <w:trHeight w:val="567"/>
        </w:trPr>
        <w:tc>
          <w:tcPr>
            <w:tcW w:w="870" w:type="dxa"/>
            <w:shd w:val="clear" w:color="auto" w:fill="auto"/>
            <w:hideMark/>
          </w:tcPr>
          <w:p w14:paraId="1C0961E3"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238</w:t>
            </w:r>
          </w:p>
        </w:tc>
        <w:tc>
          <w:tcPr>
            <w:tcW w:w="3118" w:type="dxa"/>
            <w:shd w:val="clear" w:color="auto" w:fill="auto"/>
            <w:hideMark/>
          </w:tcPr>
          <w:p w14:paraId="2EFCF23F"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201F1E"/>
                <w:szCs w:val="22"/>
                <w:lang w:eastAsia="en-IN"/>
              </w:rPr>
              <w:t>DIGITAL TEACHING TECHNIQUES </w:t>
            </w:r>
          </w:p>
        </w:tc>
        <w:tc>
          <w:tcPr>
            <w:tcW w:w="2268" w:type="dxa"/>
            <w:shd w:val="clear" w:color="auto" w:fill="auto"/>
            <w:hideMark/>
          </w:tcPr>
          <w:p w14:paraId="38E617E1"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xml:space="preserve"> Kishore Jawale </w:t>
            </w:r>
          </w:p>
        </w:tc>
        <w:tc>
          <w:tcPr>
            <w:tcW w:w="1843" w:type="dxa"/>
            <w:shd w:val="clear" w:color="auto" w:fill="auto"/>
            <w:hideMark/>
          </w:tcPr>
          <w:p w14:paraId="6E2EE708"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27 July  to 1 August 2020 </w:t>
            </w:r>
          </w:p>
        </w:tc>
        <w:tc>
          <w:tcPr>
            <w:tcW w:w="2071" w:type="dxa"/>
            <w:shd w:val="clear" w:color="auto" w:fill="auto"/>
            <w:vAlign w:val="center"/>
            <w:hideMark/>
          </w:tcPr>
          <w:p w14:paraId="18620503"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ICT Academy, Chennai </w:t>
            </w:r>
          </w:p>
        </w:tc>
      </w:tr>
      <w:tr w:rsidR="00376760" w:rsidRPr="007E02D7" w14:paraId="59D10439" w14:textId="77777777" w:rsidTr="00376760">
        <w:trPr>
          <w:trHeight w:val="567"/>
        </w:trPr>
        <w:tc>
          <w:tcPr>
            <w:tcW w:w="870" w:type="dxa"/>
            <w:shd w:val="clear" w:color="auto" w:fill="A6A6A6" w:themeFill="background1" w:themeFillShade="A6"/>
          </w:tcPr>
          <w:p w14:paraId="0CDB13A6" w14:textId="4ACC3A27"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4B8D7F80" w14:textId="17DFD026" w:rsidR="00376760" w:rsidRPr="007E02D7" w:rsidRDefault="00376760" w:rsidP="00376760">
            <w:pPr>
              <w:spacing w:after="0" w:line="240" w:lineRule="auto"/>
              <w:textAlignment w:val="baseline"/>
              <w:rPr>
                <w:rFonts w:ascii="Arial" w:eastAsia="Times New Roman" w:hAnsi="Arial" w:cs="Arial"/>
                <w:color w:val="201F1E"/>
                <w:szCs w:val="22"/>
                <w:lang w:eastAsia="en-IN"/>
              </w:rPr>
            </w:pPr>
            <w:r w:rsidRPr="007E02D7">
              <w:rPr>
                <w:rFonts w:ascii="Arial" w:hAnsi="Arial" w:cs="Arial"/>
                <w:b/>
                <w:bCs/>
                <w:szCs w:val="22"/>
              </w:rPr>
              <w:t>Name of the workshop/ seminar</w:t>
            </w:r>
          </w:p>
        </w:tc>
        <w:tc>
          <w:tcPr>
            <w:tcW w:w="2268" w:type="dxa"/>
            <w:shd w:val="clear" w:color="auto" w:fill="A6A6A6" w:themeFill="background1" w:themeFillShade="A6"/>
          </w:tcPr>
          <w:p w14:paraId="0E61342F" w14:textId="0040FD74"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hAnsi="Arial" w:cs="Arial"/>
                <w:b/>
                <w:bCs/>
                <w:szCs w:val="22"/>
              </w:rPr>
              <w:t>Name of the Faculty</w:t>
            </w:r>
          </w:p>
        </w:tc>
        <w:tc>
          <w:tcPr>
            <w:tcW w:w="1843" w:type="dxa"/>
            <w:shd w:val="clear" w:color="auto" w:fill="A6A6A6" w:themeFill="background1" w:themeFillShade="A6"/>
          </w:tcPr>
          <w:p w14:paraId="421BAB04" w14:textId="5847EEBB"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hAnsi="Arial" w:cs="Arial"/>
                <w:b/>
                <w:bCs/>
                <w:szCs w:val="22"/>
              </w:rPr>
              <w:t xml:space="preserve">Period </w:t>
            </w:r>
          </w:p>
        </w:tc>
        <w:tc>
          <w:tcPr>
            <w:tcW w:w="2071" w:type="dxa"/>
            <w:shd w:val="clear" w:color="auto" w:fill="A6A6A6" w:themeFill="background1" w:themeFillShade="A6"/>
          </w:tcPr>
          <w:p w14:paraId="3A7C9E48" w14:textId="5A9E607D" w:rsidR="00376760" w:rsidRPr="007E02D7" w:rsidRDefault="00376760" w:rsidP="00376760">
            <w:pPr>
              <w:spacing w:after="0" w:line="240" w:lineRule="auto"/>
              <w:textAlignment w:val="baseline"/>
              <w:rPr>
                <w:rFonts w:ascii="Arial" w:eastAsia="Times New Roman" w:hAnsi="Arial" w:cs="Arial"/>
                <w:color w:val="000000"/>
                <w:szCs w:val="22"/>
                <w:lang w:eastAsia="en-IN"/>
              </w:rPr>
            </w:pPr>
            <w:r w:rsidRPr="007E02D7">
              <w:rPr>
                <w:rFonts w:ascii="Arial" w:hAnsi="Arial" w:cs="Arial"/>
                <w:b/>
                <w:szCs w:val="22"/>
              </w:rPr>
              <w:t>Venue</w:t>
            </w:r>
          </w:p>
        </w:tc>
      </w:tr>
      <w:tr w:rsidR="00376760" w:rsidRPr="007E02D7" w14:paraId="07529DC4" w14:textId="77777777" w:rsidTr="00B811A6">
        <w:trPr>
          <w:trHeight w:val="567"/>
        </w:trPr>
        <w:tc>
          <w:tcPr>
            <w:tcW w:w="870" w:type="dxa"/>
            <w:shd w:val="clear" w:color="auto" w:fill="auto"/>
            <w:hideMark/>
          </w:tcPr>
          <w:p w14:paraId="1FD84B7D"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239</w:t>
            </w:r>
          </w:p>
        </w:tc>
        <w:tc>
          <w:tcPr>
            <w:tcW w:w="3118" w:type="dxa"/>
            <w:shd w:val="clear" w:color="auto" w:fill="auto"/>
            <w:hideMark/>
          </w:tcPr>
          <w:p w14:paraId="47D4BE38"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201F1E"/>
                <w:szCs w:val="22"/>
                <w:lang w:eastAsia="en-IN"/>
              </w:rPr>
              <w:t>Industry 4.0 </w:t>
            </w:r>
          </w:p>
        </w:tc>
        <w:tc>
          <w:tcPr>
            <w:tcW w:w="2268" w:type="dxa"/>
            <w:shd w:val="clear" w:color="auto" w:fill="auto"/>
            <w:hideMark/>
          </w:tcPr>
          <w:p w14:paraId="479252F2"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xml:space="preserve"> Kishore Jawale </w:t>
            </w:r>
          </w:p>
          <w:p w14:paraId="5384D745"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szCs w:val="22"/>
                <w:lang w:eastAsia="en-IN"/>
              </w:rPr>
              <w:t> </w:t>
            </w:r>
          </w:p>
        </w:tc>
        <w:tc>
          <w:tcPr>
            <w:tcW w:w="1843" w:type="dxa"/>
            <w:shd w:val="clear" w:color="auto" w:fill="auto"/>
            <w:hideMark/>
          </w:tcPr>
          <w:p w14:paraId="2A43453D"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1 March to 15</w:t>
            </w:r>
            <w:r w:rsidRPr="007E02D7">
              <w:rPr>
                <w:rFonts w:ascii="Arial" w:eastAsia="Times New Roman" w:hAnsi="Arial" w:cs="Arial"/>
                <w:color w:val="000000"/>
                <w:szCs w:val="22"/>
                <w:vertAlign w:val="superscript"/>
                <w:lang w:eastAsia="en-IN"/>
              </w:rPr>
              <w:t xml:space="preserve"> </w:t>
            </w:r>
            <w:r w:rsidRPr="007E02D7">
              <w:rPr>
                <w:rFonts w:ascii="Arial" w:eastAsia="Times New Roman" w:hAnsi="Arial" w:cs="Arial"/>
                <w:color w:val="000000"/>
                <w:szCs w:val="22"/>
                <w:lang w:eastAsia="en-IN"/>
              </w:rPr>
              <w:t> August 2020 </w:t>
            </w:r>
          </w:p>
        </w:tc>
        <w:tc>
          <w:tcPr>
            <w:tcW w:w="2071" w:type="dxa"/>
            <w:shd w:val="clear" w:color="auto" w:fill="auto"/>
            <w:vAlign w:val="center"/>
            <w:hideMark/>
          </w:tcPr>
          <w:p w14:paraId="71C40076" w14:textId="77777777" w:rsidR="00376760" w:rsidRPr="007E02D7" w:rsidRDefault="00376760" w:rsidP="00376760">
            <w:pPr>
              <w:spacing w:after="0" w:line="240" w:lineRule="auto"/>
              <w:textAlignment w:val="baseline"/>
              <w:rPr>
                <w:rFonts w:ascii="Arial" w:eastAsia="Times New Roman" w:hAnsi="Arial" w:cs="Arial"/>
                <w:szCs w:val="22"/>
                <w:lang w:eastAsia="en-IN"/>
              </w:rPr>
            </w:pPr>
            <w:r w:rsidRPr="007E02D7">
              <w:rPr>
                <w:rFonts w:ascii="Arial" w:eastAsia="Times New Roman" w:hAnsi="Arial" w:cs="Arial"/>
                <w:color w:val="000000"/>
                <w:szCs w:val="22"/>
                <w:lang w:eastAsia="en-IN"/>
              </w:rPr>
              <w:t>The Hong-Kong Polytechnic University </w:t>
            </w:r>
          </w:p>
        </w:tc>
      </w:tr>
      <w:tr w:rsidR="00376760" w:rsidRPr="007E02D7" w14:paraId="17E4BF44" w14:textId="77777777" w:rsidTr="00B811A6">
        <w:trPr>
          <w:trHeight w:val="284"/>
        </w:trPr>
        <w:tc>
          <w:tcPr>
            <w:tcW w:w="10170" w:type="dxa"/>
            <w:gridSpan w:val="5"/>
            <w:shd w:val="clear" w:color="auto" w:fill="auto"/>
            <w:hideMark/>
          </w:tcPr>
          <w:p w14:paraId="077B1517" w14:textId="77777777" w:rsidR="00376760" w:rsidRPr="007E02D7" w:rsidRDefault="00376760" w:rsidP="00376760">
            <w:pPr>
              <w:pStyle w:val="Normal1"/>
              <w:widowControl w:val="0"/>
              <w:rPr>
                <w:rFonts w:ascii="Arial" w:eastAsia="Arial" w:hAnsi="Arial" w:cs="Arial"/>
                <w:sz w:val="22"/>
                <w:szCs w:val="22"/>
              </w:rPr>
            </w:pPr>
            <w:r w:rsidRPr="007E02D7">
              <w:rPr>
                <w:rFonts w:ascii="Arial" w:hAnsi="Arial" w:cs="Arial"/>
                <w:b/>
                <w:sz w:val="22"/>
                <w:szCs w:val="22"/>
              </w:rPr>
              <w:t>Department of Mathematics</w:t>
            </w:r>
          </w:p>
        </w:tc>
      </w:tr>
      <w:tr w:rsidR="00376760" w:rsidRPr="007E02D7" w14:paraId="4A771D56" w14:textId="77777777" w:rsidTr="00B811A6">
        <w:trPr>
          <w:trHeight w:val="567"/>
        </w:trPr>
        <w:tc>
          <w:tcPr>
            <w:tcW w:w="870" w:type="dxa"/>
            <w:shd w:val="clear" w:color="auto" w:fill="auto"/>
            <w:hideMark/>
          </w:tcPr>
          <w:p w14:paraId="3D8A581D"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240</w:t>
            </w:r>
          </w:p>
        </w:tc>
        <w:tc>
          <w:tcPr>
            <w:tcW w:w="3118" w:type="dxa"/>
            <w:shd w:val="clear" w:color="auto" w:fill="auto"/>
            <w:hideMark/>
          </w:tcPr>
          <w:p w14:paraId="7F632427"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color w:val="000000"/>
                <w:szCs w:val="22"/>
              </w:rPr>
              <w:t>MOOCS course on Advanced probability theory</w:t>
            </w:r>
          </w:p>
        </w:tc>
        <w:tc>
          <w:tcPr>
            <w:tcW w:w="2268" w:type="dxa"/>
            <w:shd w:val="clear" w:color="auto" w:fill="auto"/>
            <w:hideMark/>
          </w:tcPr>
          <w:p w14:paraId="196EE149"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Deshpande</w:t>
            </w:r>
          </w:p>
        </w:tc>
        <w:tc>
          <w:tcPr>
            <w:tcW w:w="1843" w:type="dxa"/>
            <w:shd w:val="clear" w:color="auto" w:fill="auto"/>
            <w:vAlign w:val="center"/>
            <w:hideMark/>
          </w:tcPr>
          <w:p w14:paraId="4DC55D66"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January to February 2020 (12 weeks)</w:t>
            </w:r>
          </w:p>
        </w:tc>
        <w:tc>
          <w:tcPr>
            <w:tcW w:w="2071" w:type="dxa"/>
            <w:shd w:val="clear" w:color="auto" w:fill="auto"/>
            <w:vAlign w:val="center"/>
            <w:hideMark/>
          </w:tcPr>
          <w:p w14:paraId="279CEE85"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NPTEL (Online)</w:t>
            </w:r>
          </w:p>
        </w:tc>
      </w:tr>
      <w:tr w:rsidR="00376760" w:rsidRPr="007E02D7" w14:paraId="693FD67F" w14:textId="77777777" w:rsidTr="00B811A6">
        <w:trPr>
          <w:trHeight w:val="567"/>
        </w:trPr>
        <w:tc>
          <w:tcPr>
            <w:tcW w:w="870" w:type="dxa"/>
            <w:shd w:val="clear" w:color="auto" w:fill="auto"/>
            <w:hideMark/>
          </w:tcPr>
          <w:p w14:paraId="56AD4ED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241</w:t>
            </w:r>
          </w:p>
        </w:tc>
        <w:tc>
          <w:tcPr>
            <w:tcW w:w="3118" w:type="dxa"/>
            <w:shd w:val="clear" w:color="auto" w:fill="auto"/>
            <w:hideMark/>
          </w:tcPr>
          <w:p w14:paraId="51B6B62B"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MOOC Course on Engg Mathematics II</w:t>
            </w:r>
          </w:p>
        </w:tc>
        <w:tc>
          <w:tcPr>
            <w:tcW w:w="2268" w:type="dxa"/>
            <w:shd w:val="clear" w:color="auto" w:fill="auto"/>
            <w:hideMark/>
          </w:tcPr>
          <w:p w14:paraId="69777991"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Mahatekar Y. M.</w:t>
            </w:r>
          </w:p>
        </w:tc>
        <w:tc>
          <w:tcPr>
            <w:tcW w:w="1843" w:type="dxa"/>
            <w:shd w:val="clear" w:color="auto" w:fill="auto"/>
            <w:vAlign w:val="center"/>
            <w:hideMark/>
          </w:tcPr>
          <w:p w14:paraId="277FA9BC"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January to April 2020   (12 weeks)</w:t>
            </w:r>
          </w:p>
        </w:tc>
        <w:tc>
          <w:tcPr>
            <w:tcW w:w="2071" w:type="dxa"/>
            <w:shd w:val="clear" w:color="auto" w:fill="auto"/>
            <w:vAlign w:val="center"/>
            <w:hideMark/>
          </w:tcPr>
          <w:p w14:paraId="679F6703"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NPTEL (Online)</w:t>
            </w:r>
          </w:p>
        </w:tc>
      </w:tr>
      <w:tr w:rsidR="00376760" w:rsidRPr="007E02D7" w14:paraId="18359D82" w14:textId="77777777" w:rsidTr="00B811A6">
        <w:trPr>
          <w:trHeight w:val="567"/>
        </w:trPr>
        <w:tc>
          <w:tcPr>
            <w:tcW w:w="870" w:type="dxa"/>
            <w:shd w:val="clear" w:color="auto" w:fill="auto"/>
            <w:hideMark/>
          </w:tcPr>
          <w:p w14:paraId="5114C25E"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242</w:t>
            </w:r>
          </w:p>
        </w:tc>
        <w:tc>
          <w:tcPr>
            <w:tcW w:w="3118" w:type="dxa"/>
            <w:shd w:val="clear" w:color="auto" w:fill="auto"/>
            <w:hideMark/>
          </w:tcPr>
          <w:p w14:paraId="24717022"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FDP on Examination reforms</w:t>
            </w:r>
          </w:p>
        </w:tc>
        <w:tc>
          <w:tcPr>
            <w:tcW w:w="2268" w:type="dxa"/>
            <w:shd w:val="clear" w:color="auto" w:fill="auto"/>
            <w:hideMark/>
          </w:tcPr>
          <w:p w14:paraId="2EE795FB"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Kulkarni</w:t>
            </w:r>
          </w:p>
        </w:tc>
        <w:tc>
          <w:tcPr>
            <w:tcW w:w="1843" w:type="dxa"/>
            <w:shd w:val="clear" w:color="auto" w:fill="auto"/>
            <w:vAlign w:val="center"/>
            <w:hideMark/>
          </w:tcPr>
          <w:p w14:paraId="0571788E"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hAnsi="Arial" w:cs="Arial"/>
                <w:szCs w:val="22"/>
              </w:rPr>
              <w:t>22 to 25 April 2020</w:t>
            </w:r>
          </w:p>
        </w:tc>
        <w:tc>
          <w:tcPr>
            <w:tcW w:w="2071" w:type="dxa"/>
            <w:shd w:val="clear" w:color="auto" w:fill="auto"/>
            <w:vAlign w:val="center"/>
            <w:hideMark/>
          </w:tcPr>
          <w:p w14:paraId="6D2AA62A"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AICTE (Online)</w:t>
            </w:r>
          </w:p>
        </w:tc>
      </w:tr>
      <w:tr w:rsidR="00376760" w:rsidRPr="007E02D7" w14:paraId="051A19E9" w14:textId="77777777" w:rsidTr="00B811A6">
        <w:trPr>
          <w:trHeight w:val="567"/>
        </w:trPr>
        <w:tc>
          <w:tcPr>
            <w:tcW w:w="870" w:type="dxa"/>
            <w:shd w:val="clear" w:color="auto" w:fill="auto"/>
            <w:hideMark/>
          </w:tcPr>
          <w:p w14:paraId="5BE84EA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243</w:t>
            </w:r>
          </w:p>
        </w:tc>
        <w:tc>
          <w:tcPr>
            <w:tcW w:w="3118" w:type="dxa"/>
            <w:shd w:val="clear" w:color="auto" w:fill="auto"/>
            <w:hideMark/>
          </w:tcPr>
          <w:p w14:paraId="7A1D5E7C"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Attended FDP on Mathematics: A practical approach in science and technology</w:t>
            </w:r>
          </w:p>
        </w:tc>
        <w:tc>
          <w:tcPr>
            <w:tcW w:w="2268" w:type="dxa"/>
            <w:shd w:val="clear" w:color="auto" w:fill="auto"/>
            <w:hideMark/>
          </w:tcPr>
          <w:p w14:paraId="53BEBFBE"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Kulkarni</w:t>
            </w:r>
          </w:p>
        </w:tc>
        <w:tc>
          <w:tcPr>
            <w:tcW w:w="1843" w:type="dxa"/>
            <w:shd w:val="clear" w:color="auto" w:fill="auto"/>
            <w:vAlign w:val="center"/>
            <w:hideMark/>
          </w:tcPr>
          <w:p w14:paraId="57CED03C"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28 June to 3</w:t>
            </w:r>
            <w:r w:rsidRPr="007E02D7">
              <w:rPr>
                <w:rFonts w:ascii="Arial" w:eastAsia="Times New Roman" w:hAnsi="Arial" w:cs="Arial"/>
                <w:bCs/>
                <w:color w:val="000000"/>
                <w:szCs w:val="22"/>
                <w:vertAlign w:val="superscript"/>
              </w:rPr>
              <w:t xml:space="preserve"> </w:t>
            </w:r>
            <w:r w:rsidRPr="007E02D7">
              <w:rPr>
                <w:rFonts w:ascii="Arial" w:eastAsia="Times New Roman" w:hAnsi="Arial" w:cs="Arial"/>
                <w:bCs/>
                <w:color w:val="000000"/>
                <w:szCs w:val="22"/>
              </w:rPr>
              <w:t>July 2020</w:t>
            </w:r>
          </w:p>
        </w:tc>
        <w:tc>
          <w:tcPr>
            <w:tcW w:w="2071" w:type="dxa"/>
            <w:shd w:val="clear" w:color="auto" w:fill="auto"/>
            <w:vAlign w:val="center"/>
            <w:hideMark/>
          </w:tcPr>
          <w:p w14:paraId="3417836F"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Deogiri Institute of Engg. &amp; Management studies, Aurangabad (</w:t>
            </w:r>
            <w:r w:rsidRPr="007E02D7">
              <w:rPr>
                <w:rFonts w:ascii="Arial" w:hAnsi="Arial" w:cs="Arial"/>
                <w:szCs w:val="22"/>
              </w:rPr>
              <w:t>Online)</w:t>
            </w:r>
          </w:p>
        </w:tc>
      </w:tr>
      <w:tr w:rsidR="00376760" w:rsidRPr="007E02D7" w14:paraId="699B6907" w14:textId="77777777" w:rsidTr="00B811A6">
        <w:trPr>
          <w:trHeight w:val="567"/>
        </w:trPr>
        <w:tc>
          <w:tcPr>
            <w:tcW w:w="870" w:type="dxa"/>
            <w:shd w:val="clear" w:color="auto" w:fill="auto"/>
            <w:hideMark/>
          </w:tcPr>
          <w:p w14:paraId="5560B84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244</w:t>
            </w:r>
          </w:p>
        </w:tc>
        <w:tc>
          <w:tcPr>
            <w:tcW w:w="3118" w:type="dxa"/>
            <w:shd w:val="clear" w:color="auto" w:fill="auto"/>
            <w:hideMark/>
          </w:tcPr>
          <w:p w14:paraId="7A8AD502"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hAnsi="Arial" w:cs="Arial"/>
                <w:szCs w:val="22"/>
              </w:rPr>
              <w:t>WC101x: Workplace Communication</w:t>
            </w:r>
          </w:p>
        </w:tc>
        <w:tc>
          <w:tcPr>
            <w:tcW w:w="2268" w:type="dxa"/>
            <w:shd w:val="clear" w:color="auto" w:fill="auto"/>
            <w:hideMark/>
          </w:tcPr>
          <w:p w14:paraId="3B1A9DAC"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Dalvi K. V.</w:t>
            </w:r>
          </w:p>
        </w:tc>
        <w:tc>
          <w:tcPr>
            <w:tcW w:w="1843" w:type="dxa"/>
            <w:shd w:val="clear" w:color="auto" w:fill="auto"/>
            <w:vAlign w:val="center"/>
            <w:hideMark/>
          </w:tcPr>
          <w:p w14:paraId="071F915A"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color w:val="000000"/>
                <w:szCs w:val="22"/>
              </w:rPr>
              <w:t>15 July to 15 December 2020            (12 weeks)</w:t>
            </w:r>
          </w:p>
        </w:tc>
        <w:tc>
          <w:tcPr>
            <w:tcW w:w="2071" w:type="dxa"/>
            <w:shd w:val="clear" w:color="auto" w:fill="auto"/>
            <w:vAlign w:val="center"/>
            <w:hideMark/>
          </w:tcPr>
          <w:p w14:paraId="6117D035"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IIT Bombay  (Online)</w:t>
            </w:r>
          </w:p>
        </w:tc>
      </w:tr>
      <w:tr w:rsidR="00376760" w:rsidRPr="007E02D7" w14:paraId="1845D689" w14:textId="77777777" w:rsidTr="00B811A6">
        <w:trPr>
          <w:trHeight w:val="567"/>
        </w:trPr>
        <w:tc>
          <w:tcPr>
            <w:tcW w:w="870" w:type="dxa"/>
            <w:shd w:val="clear" w:color="auto" w:fill="auto"/>
            <w:hideMark/>
          </w:tcPr>
          <w:p w14:paraId="0A192157"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245</w:t>
            </w:r>
          </w:p>
        </w:tc>
        <w:tc>
          <w:tcPr>
            <w:tcW w:w="3118" w:type="dxa"/>
            <w:shd w:val="clear" w:color="auto" w:fill="auto"/>
            <w:hideMark/>
          </w:tcPr>
          <w:p w14:paraId="0120BA63"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color w:val="000000"/>
                <w:szCs w:val="22"/>
              </w:rPr>
              <w:t>MOOCS course on LaTex101x: LaTex for students, engineers and scientist</w:t>
            </w:r>
          </w:p>
        </w:tc>
        <w:tc>
          <w:tcPr>
            <w:tcW w:w="2268" w:type="dxa"/>
            <w:shd w:val="clear" w:color="auto" w:fill="auto"/>
            <w:hideMark/>
          </w:tcPr>
          <w:p w14:paraId="5F9B08C8"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Deshpande</w:t>
            </w:r>
          </w:p>
        </w:tc>
        <w:tc>
          <w:tcPr>
            <w:tcW w:w="1843" w:type="dxa"/>
            <w:shd w:val="clear" w:color="auto" w:fill="auto"/>
            <w:vAlign w:val="center"/>
            <w:hideMark/>
          </w:tcPr>
          <w:p w14:paraId="59ACCFED" w14:textId="77777777" w:rsidR="00376760" w:rsidRPr="007E02D7" w:rsidRDefault="00376760" w:rsidP="00376760">
            <w:pPr>
              <w:spacing w:after="0" w:line="240" w:lineRule="auto"/>
              <w:rPr>
                <w:rFonts w:ascii="Arial" w:eastAsia="Times New Roman" w:hAnsi="Arial" w:cs="Arial"/>
                <w:color w:val="000000"/>
                <w:szCs w:val="22"/>
              </w:rPr>
            </w:pPr>
            <w:r w:rsidRPr="007E02D7">
              <w:rPr>
                <w:rFonts w:ascii="Arial" w:eastAsia="Times New Roman" w:hAnsi="Arial" w:cs="Arial"/>
                <w:color w:val="000000"/>
                <w:szCs w:val="22"/>
              </w:rPr>
              <w:t>15 July to 15 December 2020            (12 weeks)</w:t>
            </w:r>
          </w:p>
        </w:tc>
        <w:tc>
          <w:tcPr>
            <w:tcW w:w="2071" w:type="dxa"/>
            <w:shd w:val="clear" w:color="auto" w:fill="auto"/>
            <w:vAlign w:val="center"/>
            <w:hideMark/>
          </w:tcPr>
          <w:p w14:paraId="55B19249"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IIT Bombay  (Online)</w:t>
            </w:r>
          </w:p>
        </w:tc>
      </w:tr>
      <w:tr w:rsidR="00376760" w:rsidRPr="007E02D7" w14:paraId="5C5549B5" w14:textId="77777777" w:rsidTr="00B811A6">
        <w:trPr>
          <w:trHeight w:val="567"/>
        </w:trPr>
        <w:tc>
          <w:tcPr>
            <w:tcW w:w="870" w:type="dxa"/>
            <w:shd w:val="clear" w:color="auto" w:fill="auto"/>
            <w:hideMark/>
          </w:tcPr>
          <w:p w14:paraId="4A43FB5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246</w:t>
            </w:r>
          </w:p>
        </w:tc>
        <w:tc>
          <w:tcPr>
            <w:tcW w:w="3118" w:type="dxa"/>
            <w:shd w:val="clear" w:color="auto" w:fill="auto"/>
            <w:hideMark/>
          </w:tcPr>
          <w:p w14:paraId="2D0E33F0"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bdr w:val="none" w:sz="0" w:space="0" w:color="auto" w:frame="1"/>
              </w:rPr>
              <w:t>Digital Teaching Techniques</w:t>
            </w:r>
          </w:p>
        </w:tc>
        <w:tc>
          <w:tcPr>
            <w:tcW w:w="2268" w:type="dxa"/>
            <w:shd w:val="clear" w:color="auto" w:fill="auto"/>
            <w:hideMark/>
          </w:tcPr>
          <w:p w14:paraId="14EB5748"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All Faculty</w:t>
            </w:r>
          </w:p>
        </w:tc>
        <w:tc>
          <w:tcPr>
            <w:tcW w:w="1843" w:type="dxa"/>
            <w:shd w:val="clear" w:color="auto" w:fill="auto"/>
            <w:vAlign w:val="center"/>
            <w:hideMark/>
          </w:tcPr>
          <w:p w14:paraId="23801783"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27 July to 1 August 2020</w:t>
            </w:r>
          </w:p>
        </w:tc>
        <w:tc>
          <w:tcPr>
            <w:tcW w:w="2071" w:type="dxa"/>
            <w:shd w:val="clear" w:color="auto" w:fill="auto"/>
            <w:vAlign w:val="center"/>
            <w:hideMark/>
          </w:tcPr>
          <w:p w14:paraId="0412B278"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bdr w:val="none" w:sz="0" w:space="0" w:color="auto" w:frame="1"/>
              </w:rPr>
              <w:t>ICT Academy, Chennai</w:t>
            </w:r>
            <w:r w:rsidRPr="007E02D7">
              <w:rPr>
                <w:rFonts w:ascii="Arial" w:hAnsi="Arial" w:cs="Arial"/>
                <w:szCs w:val="22"/>
              </w:rPr>
              <w:t xml:space="preserve"> (Online)</w:t>
            </w:r>
          </w:p>
        </w:tc>
      </w:tr>
      <w:tr w:rsidR="00376760" w:rsidRPr="007E02D7" w14:paraId="17493B15" w14:textId="77777777" w:rsidTr="00B811A6">
        <w:trPr>
          <w:trHeight w:val="567"/>
        </w:trPr>
        <w:tc>
          <w:tcPr>
            <w:tcW w:w="870" w:type="dxa"/>
            <w:shd w:val="clear" w:color="auto" w:fill="auto"/>
            <w:hideMark/>
          </w:tcPr>
          <w:p w14:paraId="4EF993B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247</w:t>
            </w:r>
          </w:p>
        </w:tc>
        <w:tc>
          <w:tcPr>
            <w:tcW w:w="3118" w:type="dxa"/>
            <w:shd w:val="clear" w:color="auto" w:fill="auto"/>
            <w:hideMark/>
          </w:tcPr>
          <w:p w14:paraId="57A4FA6B"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FDP on Data Sciences with Python</w:t>
            </w:r>
          </w:p>
        </w:tc>
        <w:tc>
          <w:tcPr>
            <w:tcW w:w="2268" w:type="dxa"/>
            <w:shd w:val="clear" w:color="auto" w:fill="auto"/>
            <w:hideMark/>
          </w:tcPr>
          <w:p w14:paraId="6F27CF62"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Shinde N. V.</w:t>
            </w:r>
          </w:p>
        </w:tc>
        <w:tc>
          <w:tcPr>
            <w:tcW w:w="1843" w:type="dxa"/>
            <w:shd w:val="clear" w:color="auto" w:fill="auto"/>
            <w:vAlign w:val="center"/>
            <w:hideMark/>
          </w:tcPr>
          <w:p w14:paraId="654BCDBF"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8 August 2020</w:t>
            </w:r>
          </w:p>
        </w:tc>
        <w:tc>
          <w:tcPr>
            <w:tcW w:w="2071" w:type="dxa"/>
            <w:shd w:val="clear" w:color="auto" w:fill="auto"/>
            <w:vAlign w:val="center"/>
            <w:hideMark/>
          </w:tcPr>
          <w:p w14:paraId="28210F00"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Simplilearn (Online)</w:t>
            </w:r>
          </w:p>
        </w:tc>
      </w:tr>
      <w:tr w:rsidR="00376760" w:rsidRPr="007E02D7" w14:paraId="4DE754A3" w14:textId="77777777" w:rsidTr="00B811A6">
        <w:trPr>
          <w:trHeight w:val="567"/>
        </w:trPr>
        <w:tc>
          <w:tcPr>
            <w:tcW w:w="870" w:type="dxa"/>
            <w:shd w:val="clear" w:color="auto" w:fill="auto"/>
            <w:hideMark/>
          </w:tcPr>
          <w:p w14:paraId="6F6C646D"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248</w:t>
            </w:r>
          </w:p>
        </w:tc>
        <w:tc>
          <w:tcPr>
            <w:tcW w:w="3118" w:type="dxa"/>
            <w:shd w:val="clear" w:color="auto" w:fill="auto"/>
            <w:hideMark/>
          </w:tcPr>
          <w:p w14:paraId="2C559499"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 xml:space="preserve">FDP on </w:t>
            </w:r>
            <w:r w:rsidRPr="007E02D7">
              <w:rPr>
                <w:rFonts w:ascii="Arial" w:hAnsi="Arial" w:cs="Arial"/>
                <w:szCs w:val="22"/>
              </w:rPr>
              <w:t>Streamlining Engineering Curriculum for NEP 2020 And Management Of Teaching Learning In Online Education</w:t>
            </w:r>
          </w:p>
        </w:tc>
        <w:tc>
          <w:tcPr>
            <w:tcW w:w="2268" w:type="dxa"/>
            <w:shd w:val="clear" w:color="auto" w:fill="auto"/>
            <w:hideMark/>
          </w:tcPr>
          <w:p w14:paraId="6A3273BE"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Dalvi K. V. and Deshpande</w:t>
            </w:r>
          </w:p>
        </w:tc>
        <w:tc>
          <w:tcPr>
            <w:tcW w:w="1843" w:type="dxa"/>
            <w:shd w:val="clear" w:color="auto" w:fill="auto"/>
            <w:vAlign w:val="center"/>
            <w:hideMark/>
          </w:tcPr>
          <w:p w14:paraId="2C8F28C6"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11 to 13 September 2020</w:t>
            </w:r>
          </w:p>
        </w:tc>
        <w:tc>
          <w:tcPr>
            <w:tcW w:w="2071" w:type="dxa"/>
            <w:shd w:val="clear" w:color="auto" w:fill="auto"/>
            <w:vAlign w:val="center"/>
            <w:hideMark/>
          </w:tcPr>
          <w:p w14:paraId="0B1C0B3A"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IIT Kharagpur (Online)</w:t>
            </w:r>
          </w:p>
        </w:tc>
      </w:tr>
      <w:tr w:rsidR="00376760" w:rsidRPr="007E02D7" w14:paraId="7E742030" w14:textId="77777777" w:rsidTr="00B811A6">
        <w:trPr>
          <w:trHeight w:val="567"/>
        </w:trPr>
        <w:tc>
          <w:tcPr>
            <w:tcW w:w="870" w:type="dxa"/>
            <w:shd w:val="clear" w:color="auto" w:fill="auto"/>
            <w:hideMark/>
          </w:tcPr>
          <w:p w14:paraId="3EA6BD44"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249</w:t>
            </w:r>
          </w:p>
        </w:tc>
        <w:tc>
          <w:tcPr>
            <w:tcW w:w="3118" w:type="dxa"/>
            <w:shd w:val="clear" w:color="auto" w:fill="auto"/>
            <w:hideMark/>
          </w:tcPr>
          <w:p w14:paraId="1DB7C18E"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Introduction to Methods of applied Mathematics</w:t>
            </w:r>
          </w:p>
        </w:tc>
        <w:tc>
          <w:tcPr>
            <w:tcW w:w="2268" w:type="dxa"/>
            <w:shd w:val="clear" w:color="auto" w:fill="auto"/>
            <w:hideMark/>
          </w:tcPr>
          <w:p w14:paraId="2D8934FC"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Shinde N. V.</w:t>
            </w:r>
          </w:p>
        </w:tc>
        <w:tc>
          <w:tcPr>
            <w:tcW w:w="1843" w:type="dxa"/>
            <w:shd w:val="clear" w:color="auto" w:fill="auto"/>
            <w:vAlign w:val="center"/>
            <w:hideMark/>
          </w:tcPr>
          <w:p w14:paraId="03C27D92"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 xml:space="preserve">September  to December 2020 </w:t>
            </w:r>
          </w:p>
          <w:p w14:paraId="5757EB3B"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(12 weeks)</w:t>
            </w:r>
          </w:p>
        </w:tc>
        <w:tc>
          <w:tcPr>
            <w:tcW w:w="2071" w:type="dxa"/>
            <w:shd w:val="clear" w:color="auto" w:fill="auto"/>
            <w:vAlign w:val="center"/>
            <w:hideMark/>
          </w:tcPr>
          <w:p w14:paraId="62E8222E"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NPTEL (Online)</w:t>
            </w:r>
          </w:p>
        </w:tc>
      </w:tr>
      <w:tr w:rsidR="00376760" w:rsidRPr="007E02D7" w14:paraId="00A18DC6" w14:textId="77777777" w:rsidTr="00B811A6">
        <w:trPr>
          <w:trHeight w:val="567"/>
        </w:trPr>
        <w:tc>
          <w:tcPr>
            <w:tcW w:w="870" w:type="dxa"/>
            <w:shd w:val="clear" w:color="auto" w:fill="auto"/>
            <w:hideMark/>
          </w:tcPr>
          <w:p w14:paraId="4803DDB4"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250</w:t>
            </w:r>
          </w:p>
        </w:tc>
        <w:tc>
          <w:tcPr>
            <w:tcW w:w="3118" w:type="dxa"/>
            <w:shd w:val="clear" w:color="auto" w:fill="auto"/>
            <w:hideMark/>
          </w:tcPr>
          <w:p w14:paraId="575D1D6D"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FDP on Deeksharambh (Student Induction Program)</w:t>
            </w:r>
          </w:p>
        </w:tc>
        <w:tc>
          <w:tcPr>
            <w:tcW w:w="2268" w:type="dxa"/>
            <w:shd w:val="clear" w:color="auto" w:fill="auto"/>
            <w:hideMark/>
          </w:tcPr>
          <w:p w14:paraId="2A3ED30A"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Kavishwar S. P.,  Dhere A. B,  Mahatekar Y. M.,  Shikhare and  Ghayatadak</w:t>
            </w:r>
          </w:p>
        </w:tc>
        <w:tc>
          <w:tcPr>
            <w:tcW w:w="1843" w:type="dxa"/>
            <w:shd w:val="clear" w:color="auto" w:fill="auto"/>
            <w:vAlign w:val="center"/>
            <w:hideMark/>
          </w:tcPr>
          <w:p w14:paraId="4732E473"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23 to 27 November 2020</w:t>
            </w:r>
          </w:p>
        </w:tc>
        <w:tc>
          <w:tcPr>
            <w:tcW w:w="2071" w:type="dxa"/>
            <w:shd w:val="clear" w:color="auto" w:fill="auto"/>
            <w:vAlign w:val="center"/>
            <w:hideMark/>
          </w:tcPr>
          <w:p w14:paraId="0672E400"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NIT Patna (Online)</w:t>
            </w:r>
          </w:p>
        </w:tc>
      </w:tr>
      <w:tr w:rsidR="00376760" w:rsidRPr="007E02D7" w14:paraId="1DDE4C4D" w14:textId="77777777" w:rsidTr="00376760">
        <w:trPr>
          <w:trHeight w:val="567"/>
        </w:trPr>
        <w:tc>
          <w:tcPr>
            <w:tcW w:w="870" w:type="dxa"/>
            <w:shd w:val="clear" w:color="auto" w:fill="A6A6A6" w:themeFill="background1" w:themeFillShade="A6"/>
          </w:tcPr>
          <w:p w14:paraId="1021CCB5" w14:textId="341CF2A6"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7BB7064E" w14:textId="55959CBA" w:rsidR="00376760" w:rsidRPr="007E02D7" w:rsidRDefault="00376760" w:rsidP="00376760">
            <w:pPr>
              <w:spacing w:after="0" w:line="240" w:lineRule="auto"/>
              <w:rPr>
                <w:rFonts w:ascii="Arial" w:hAnsi="Arial" w:cs="Arial"/>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779D446" w14:textId="67AA5DEA" w:rsidR="00376760" w:rsidRPr="007E02D7" w:rsidRDefault="00376760" w:rsidP="00376760">
            <w:pPr>
              <w:spacing w:after="0"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57D157AC" w14:textId="0DE1CBC1" w:rsidR="00376760" w:rsidRPr="007E02D7" w:rsidRDefault="00376760" w:rsidP="00376760">
            <w:pPr>
              <w:spacing w:after="0" w:line="240" w:lineRule="auto"/>
              <w:rPr>
                <w:rFonts w:ascii="Arial" w:eastAsia="Times New Roman" w:hAnsi="Arial" w:cs="Arial"/>
                <w:bCs/>
                <w:color w:val="000000"/>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151D3DF3" w14:textId="2A525440" w:rsidR="00376760" w:rsidRPr="007E02D7" w:rsidRDefault="00376760" w:rsidP="00376760">
            <w:pPr>
              <w:spacing w:after="0" w:line="240" w:lineRule="auto"/>
              <w:rPr>
                <w:rFonts w:ascii="Arial" w:hAnsi="Arial" w:cs="Arial"/>
                <w:szCs w:val="22"/>
              </w:rPr>
            </w:pPr>
            <w:r w:rsidRPr="007E02D7">
              <w:rPr>
                <w:rFonts w:ascii="Arial" w:hAnsi="Arial" w:cs="Arial"/>
                <w:b/>
                <w:szCs w:val="22"/>
              </w:rPr>
              <w:t>Venue</w:t>
            </w:r>
          </w:p>
        </w:tc>
      </w:tr>
      <w:tr w:rsidR="00376760" w:rsidRPr="007E02D7" w14:paraId="6F797628" w14:textId="77777777" w:rsidTr="00B811A6">
        <w:trPr>
          <w:trHeight w:val="567"/>
        </w:trPr>
        <w:tc>
          <w:tcPr>
            <w:tcW w:w="870" w:type="dxa"/>
            <w:shd w:val="clear" w:color="auto" w:fill="auto"/>
            <w:hideMark/>
          </w:tcPr>
          <w:p w14:paraId="50C89A2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251</w:t>
            </w:r>
          </w:p>
        </w:tc>
        <w:tc>
          <w:tcPr>
            <w:tcW w:w="3118" w:type="dxa"/>
            <w:shd w:val="clear" w:color="auto" w:fill="auto"/>
            <w:hideMark/>
          </w:tcPr>
          <w:p w14:paraId="3ACDBC7B"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hAnsi="Arial" w:cs="Arial"/>
                <w:szCs w:val="22"/>
              </w:rPr>
              <w:t>TEQIP-III sponsored one week online short term course on ‘Mathematics Without Boundaries’</w:t>
            </w:r>
          </w:p>
        </w:tc>
        <w:tc>
          <w:tcPr>
            <w:tcW w:w="2268" w:type="dxa"/>
            <w:shd w:val="clear" w:color="auto" w:fill="auto"/>
            <w:hideMark/>
          </w:tcPr>
          <w:p w14:paraId="01C48D7C" w14:textId="36893375" w:rsidR="00376760" w:rsidRPr="007E02D7" w:rsidRDefault="00376760" w:rsidP="00376760">
            <w:pPr>
              <w:spacing w:after="0" w:line="240" w:lineRule="auto"/>
              <w:rPr>
                <w:rFonts w:ascii="Arial" w:hAnsi="Arial" w:cs="Arial"/>
                <w:szCs w:val="22"/>
              </w:rPr>
            </w:pPr>
            <w:r>
              <w:rPr>
                <w:rFonts w:ascii="Arial" w:hAnsi="Arial" w:cs="Arial"/>
                <w:szCs w:val="22"/>
              </w:rPr>
              <w:t xml:space="preserve">K. V. </w:t>
            </w:r>
            <w:r w:rsidRPr="007E02D7">
              <w:rPr>
                <w:rFonts w:ascii="Arial" w:hAnsi="Arial" w:cs="Arial"/>
                <w:szCs w:val="22"/>
              </w:rPr>
              <w:t>Dalvi and Majithia J. T.</w:t>
            </w:r>
          </w:p>
        </w:tc>
        <w:tc>
          <w:tcPr>
            <w:tcW w:w="1843" w:type="dxa"/>
            <w:shd w:val="clear" w:color="auto" w:fill="auto"/>
            <w:vAlign w:val="center"/>
            <w:hideMark/>
          </w:tcPr>
          <w:p w14:paraId="6C747681"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23 to 27 November 2020</w:t>
            </w:r>
          </w:p>
        </w:tc>
        <w:tc>
          <w:tcPr>
            <w:tcW w:w="2071" w:type="dxa"/>
            <w:shd w:val="clear" w:color="auto" w:fill="auto"/>
            <w:vAlign w:val="center"/>
            <w:hideMark/>
          </w:tcPr>
          <w:p w14:paraId="4AF3365D"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NIT Srinagar (Online)</w:t>
            </w:r>
          </w:p>
        </w:tc>
      </w:tr>
      <w:tr w:rsidR="00376760" w:rsidRPr="007E02D7" w14:paraId="2B46989E" w14:textId="77777777" w:rsidTr="00B811A6">
        <w:trPr>
          <w:trHeight w:val="567"/>
        </w:trPr>
        <w:tc>
          <w:tcPr>
            <w:tcW w:w="870" w:type="dxa"/>
            <w:shd w:val="clear" w:color="auto" w:fill="auto"/>
            <w:hideMark/>
          </w:tcPr>
          <w:p w14:paraId="21B6DDB6"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252</w:t>
            </w:r>
          </w:p>
        </w:tc>
        <w:tc>
          <w:tcPr>
            <w:tcW w:w="3118" w:type="dxa"/>
            <w:shd w:val="clear" w:color="auto" w:fill="auto"/>
            <w:hideMark/>
          </w:tcPr>
          <w:p w14:paraId="7F644849"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Train the Trainers on Examination reforms’</w:t>
            </w:r>
          </w:p>
        </w:tc>
        <w:tc>
          <w:tcPr>
            <w:tcW w:w="2268" w:type="dxa"/>
            <w:shd w:val="clear" w:color="auto" w:fill="auto"/>
            <w:hideMark/>
          </w:tcPr>
          <w:p w14:paraId="45360910" w14:textId="4887F1CF" w:rsidR="00376760" w:rsidRPr="007E02D7" w:rsidRDefault="00376760" w:rsidP="00376760">
            <w:pPr>
              <w:spacing w:after="0" w:line="240" w:lineRule="auto"/>
              <w:rPr>
                <w:rFonts w:ascii="Arial" w:hAnsi="Arial" w:cs="Arial"/>
                <w:szCs w:val="22"/>
              </w:rPr>
            </w:pPr>
            <w:r w:rsidRPr="007E02D7">
              <w:rPr>
                <w:rFonts w:ascii="Arial" w:hAnsi="Arial" w:cs="Arial"/>
                <w:szCs w:val="22"/>
              </w:rPr>
              <w:t>Kavishwar S. P., Shinde N. V., Mahatekar Y. M., Majithia J. T., Shikhare, Ghayatadak, and Tapadia</w:t>
            </w:r>
          </w:p>
        </w:tc>
        <w:tc>
          <w:tcPr>
            <w:tcW w:w="1843" w:type="dxa"/>
            <w:shd w:val="clear" w:color="auto" w:fill="auto"/>
            <w:vAlign w:val="center"/>
            <w:hideMark/>
          </w:tcPr>
          <w:p w14:paraId="45067E0F"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4 to7 December 2020</w:t>
            </w:r>
          </w:p>
        </w:tc>
        <w:tc>
          <w:tcPr>
            <w:tcW w:w="2071" w:type="dxa"/>
            <w:shd w:val="clear" w:color="auto" w:fill="auto"/>
            <w:vAlign w:val="center"/>
            <w:hideMark/>
          </w:tcPr>
          <w:p w14:paraId="251ED7B9"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BVB College of Engg &amp; Technology, Hubballi (Online)</w:t>
            </w:r>
          </w:p>
        </w:tc>
      </w:tr>
      <w:tr w:rsidR="00376760" w:rsidRPr="007E02D7" w14:paraId="4CEEF862" w14:textId="77777777" w:rsidTr="00B811A6">
        <w:trPr>
          <w:trHeight w:val="567"/>
        </w:trPr>
        <w:tc>
          <w:tcPr>
            <w:tcW w:w="870" w:type="dxa"/>
            <w:shd w:val="clear" w:color="auto" w:fill="auto"/>
            <w:hideMark/>
          </w:tcPr>
          <w:p w14:paraId="4E59B90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253</w:t>
            </w:r>
          </w:p>
        </w:tc>
        <w:tc>
          <w:tcPr>
            <w:tcW w:w="3118" w:type="dxa"/>
            <w:shd w:val="clear" w:color="auto" w:fill="auto"/>
            <w:hideMark/>
          </w:tcPr>
          <w:p w14:paraId="631BC390"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Short term course on Linear algebra &amp; its applications</w:t>
            </w:r>
          </w:p>
        </w:tc>
        <w:tc>
          <w:tcPr>
            <w:tcW w:w="2268" w:type="dxa"/>
            <w:shd w:val="clear" w:color="auto" w:fill="auto"/>
            <w:hideMark/>
          </w:tcPr>
          <w:p w14:paraId="3B2A67D8"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Mahatekar Y. M.</w:t>
            </w:r>
          </w:p>
        </w:tc>
        <w:tc>
          <w:tcPr>
            <w:tcW w:w="1843" w:type="dxa"/>
            <w:shd w:val="clear" w:color="auto" w:fill="auto"/>
            <w:vAlign w:val="center"/>
            <w:hideMark/>
          </w:tcPr>
          <w:p w14:paraId="64DE9EF6"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20 to 24 December</w:t>
            </w:r>
          </w:p>
          <w:p w14:paraId="4B8526DF"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2020</w:t>
            </w:r>
          </w:p>
        </w:tc>
        <w:tc>
          <w:tcPr>
            <w:tcW w:w="2071" w:type="dxa"/>
            <w:shd w:val="clear" w:color="auto" w:fill="auto"/>
            <w:vAlign w:val="center"/>
            <w:hideMark/>
          </w:tcPr>
          <w:p w14:paraId="4E311B3E" w14:textId="77777777" w:rsidR="00376760" w:rsidRPr="007E02D7" w:rsidRDefault="00376760" w:rsidP="00376760">
            <w:pPr>
              <w:spacing w:after="0" w:line="240" w:lineRule="auto"/>
              <w:rPr>
                <w:rFonts w:ascii="Arial" w:hAnsi="Arial" w:cs="Arial"/>
                <w:szCs w:val="22"/>
              </w:rPr>
            </w:pPr>
            <w:r w:rsidRPr="007E02D7">
              <w:rPr>
                <w:rFonts w:ascii="Arial" w:eastAsia="Times New Roman" w:hAnsi="Arial" w:cs="Arial"/>
                <w:bCs/>
                <w:color w:val="000000"/>
                <w:szCs w:val="22"/>
              </w:rPr>
              <w:t>IIT Delhi</w:t>
            </w:r>
            <w:r w:rsidRPr="007E02D7">
              <w:rPr>
                <w:rFonts w:ascii="Arial" w:hAnsi="Arial" w:cs="Arial"/>
                <w:szCs w:val="22"/>
              </w:rPr>
              <w:t xml:space="preserve"> (Online)</w:t>
            </w:r>
          </w:p>
        </w:tc>
      </w:tr>
      <w:tr w:rsidR="00376760" w:rsidRPr="007E02D7" w14:paraId="1F3E18E3" w14:textId="77777777" w:rsidTr="00B811A6">
        <w:trPr>
          <w:trHeight w:val="567"/>
        </w:trPr>
        <w:tc>
          <w:tcPr>
            <w:tcW w:w="870" w:type="dxa"/>
            <w:shd w:val="clear" w:color="auto" w:fill="auto"/>
            <w:hideMark/>
          </w:tcPr>
          <w:p w14:paraId="06BB9FCC"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254</w:t>
            </w:r>
          </w:p>
        </w:tc>
        <w:tc>
          <w:tcPr>
            <w:tcW w:w="3118" w:type="dxa"/>
            <w:shd w:val="clear" w:color="auto" w:fill="auto"/>
            <w:hideMark/>
          </w:tcPr>
          <w:p w14:paraId="66EE0091"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MOOCS online course on Introduction to Probability and Statistics</w:t>
            </w:r>
          </w:p>
        </w:tc>
        <w:tc>
          <w:tcPr>
            <w:tcW w:w="2268" w:type="dxa"/>
            <w:shd w:val="clear" w:color="auto" w:fill="auto"/>
            <w:hideMark/>
          </w:tcPr>
          <w:p w14:paraId="5398A200"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Kulkarni</w:t>
            </w:r>
          </w:p>
        </w:tc>
        <w:tc>
          <w:tcPr>
            <w:tcW w:w="1843" w:type="dxa"/>
            <w:shd w:val="clear" w:color="auto" w:fill="auto"/>
            <w:vAlign w:val="center"/>
            <w:hideMark/>
          </w:tcPr>
          <w:p w14:paraId="218BC659"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January to February 2021</w:t>
            </w:r>
          </w:p>
          <w:p w14:paraId="0A4510D6" w14:textId="77777777" w:rsidR="00376760" w:rsidRPr="007E02D7" w:rsidRDefault="00376760" w:rsidP="00376760">
            <w:pPr>
              <w:spacing w:after="0" w:line="240" w:lineRule="auto"/>
              <w:rPr>
                <w:rFonts w:ascii="Arial" w:eastAsia="Times New Roman" w:hAnsi="Arial" w:cs="Arial"/>
                <w:bCs/>
                <w:color w:val="000000"/>
                <w:szCs w:val="22"/>
              </w:rPr>
            </w:pPr>
            <w:r w:rsidRPr="007E02D7">
              <w:rPr>
                <w:rFonts w:ascii="Arial" w:eastAsia="Times New Roman" w:hAnsi="Arial" w:cs="Arial"/>
                <w:bCs/>
                <w:color w:val="000000"/>
                <w:szCs w:val="22"/>
              </w:rPr>
              <w:t>(12 weeks)</w:t>
            </w:r>
          </w:p>
        </w:tc>
        <w:tc>
          <w:tcPr>
            <w:tcW w:w="2071" w:type="dxa"/>
            <w:shd w:val="clear" w:color="auto" w:fill="auto"/>
            <w:vAlign w:val="center"/>
            <w:hideMark/>
          </w:tcPr>
          <w:p w14:paraId="16A3A6AE"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Organised by NPTEL (Online)</w:t>
            </w:r>
          </w:p>
        </w:tc>
      </w:tr>
      <w:tr w:rsidR="00376760" w:rsidRPr="007E02D7" w14:paraId="15AEF608" w14:textId="77777777" w:rsidTr="00B811A6">
        <w:trPr>
          <w:trHeight w:val="567"/>
        </w:trPr>
        <w:tc>
          <w:tcPr>
            <w:tcW w:w="870" w:type="dxa"/>
            <w:shd w:val="clear" w:color="auto" w:fill="auto"/>
            <w:hideMark/>
          </w:tcPr>
          <w:p w14:paraId="2C4D6E5E"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255</w:t>
            </w:r>
          </w:p>
        </w:tc>
        <w:tc>
          <w:tcPr>
            <w:tcW w:w="3118" w:type="dxa"/>
            <w:shd w:val="clear" w:color="auto" w:fill="auto"/>
            <w:hideMark/>
          </w:tcPr>
          <w:p w14:paraId="318FE4F1"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Outcome Based Education and Accreditation</w:t>
            </w:r>
          </w:p>
        </w:tc>
        <w:tc>
          <w:tcPr>
            <w:tcW w:w="2268" w:type="dxa"/>
            <w:shd w:val="clear" w:color="auto" w:fill="auto"/>
            <w:hideMark/>
          </w:tcPr>
          <w:p w14:paraId="784EAE64"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Dalvi K. V.</w:t>
            </w:r>
          </w:p>
        </w:tc>
        <w:tc>
          <w:tcPr>
            <w:tcW w:w="1843" w:type="dxa"/>
            <w:shd w:val="clear" w:color="auto" w:fill="auto"/>
            <w:vAlign w:val="center"/>
            <w:hideMark/>
          </w:tcPr>
          <w:p w14:paraId="7D851F0C" w14:textId="77777777" w:rsidR="00376760" w:rsidRPr="007E02D7" w:rsidRDefault="00376760" w:rsidP="00376760">
            <w:pPr>
              <w:spacing w:after="0" w:line="240" w:lineRule="auto"/>
              <w:rPr>
                <w:rFonts w:ascii="Arial" w:eastAsia="Times New Roman" w:hAnsi="Arial" w:cs="Arial"/>
                <w:color w:val="000000"/>
                <w:szCs w:val="22"/>
              </w:rPr>
            </w:pPr>
            <w:r w:rsidRPr="007E02D7">
              <w:rPr>
                <w:rFonts w:ascii="Arial" w:hAnsi="Arial" w:cs="Arial"/>
                <w:szCs w:val="22"/>
              </w:rPr>
              <w:t>5 to7 February 2021</w:t>
            </w:r>
          </w:p>
        </w:tc>
        <w:tc>
          <w:tcPr>
            <w:tcW w:w="2071" w:type="dxa"/>
            <w:shd w:val="clear" w:color="auto" w:fill="auto"/>
            <w:vAlign w:val="center"/>
            <w:hideMark/>
          </w:tcPr>
          <w:p w14:paraId="7704FEC6" w14:textId="77777777" w:rsidR="00376760" w:rsidRPr="007E02D7" w:rsidRDefault="00376760" w:rsidP="00376760">
            <w:pPr>
              <w:spacing w:after="0" w:line="240" w:lineRule="auto"/>
              <w:rPr>
                <w:rFonts w:ascii="Arial" w:hAnsi="Arial" w:cs="Arial"/>
                <w:szCs w:val="22"/>
              </w:rPr>
            </w:pPr>
            <w:r w:rsidRPr="007E02D7">
              <w:rPr>
                <w:rFonts w:ascii="Arial" w:hAnsi="Arial" w:cs="Arial"/>
                <w:szCs w:val="22"/>
              </w:rPr>
              <w:t>Crompton Greaves Management Development Center (CGMDC), Mulshi</w:t>
            </w:r>
          </w:p>
        </w:tc>
      </w:tr>
      <w:tr w:rsidR="00376760" w:rsidRPr="007E02D7" w14:paraId="3CA225C1" w14:textId="77777777" w:rsidTr="00B811A6">
        <w:trPr>
          <w:trHeight w:val="384"/>
        </w:trPr>
        <w:tc>
          <w:tcPr>
            <w:tcW w:w="10170" w:type="dxa"/>
            <w:gridSpan w:val="5"/>
            <w:shd w:val="clear" w:color="auto" w:fill="auto"/>
            <w:hideMark/>
          </w:tcPr>
          <w:p w14:paraId="74214D5F" w14:textId="77777777" w:rsidR="00376760" w:rsidRPr="007E02D7" w:rsidRDefault="00376760" w:rsidP="00376760">
            <w:pPr>
              <w:pStyle w:val="Normal1"/>
              <w:widowControl w:val="0"/>
              <w:rPr>
                <w:rFonts w:ascii="Arial" w:eastAsia="Arial" w:hAnsi="Arial" w:cs="Arial"/>
                <w:sz w:val="22"/>
                <w:szCs w:val="22"/>
              </w:rPr>
            </w:pPr>
            <w:r w:rsidRPr="007E02D7">
              <w:rPr>
                <w:rFonts w:ascii="Arial" w:hAnsi="Arial" w:cs="Arial"/>
                <w:b/>
                <w:color w:val="000000" w:themeColor="text1"/>
                <w:sz w:val="22"/>
                <w:szCs w:val="22"/>
              </w:rPr>
              <w:t>Department of Mechanical Engineering</w:t>
            </w:r>
          </w:p>
        </w:tc>
      </w:tr>
      <w:tr w:rsidR="00376760" w:rsidRPr="007E02D7" w14:paraId="47EA9C08" w14:textId="77777777" w:rsidTr="00376760">
        <w:trPr>
          <w:trHeight w:val="567"/>
        </w:trPr>
        <w:tc>
          <w:tcPr>
            <w:tcW w:w="870" w:type="dxa"/>
            <w:shd w:val="clear" w:color="auto" w:fill="auto"/>
            <w:hideMark/>
          </w:tcPr>
          <w:p w14:paraId="338F3AD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256</w:t>
            </w:r>
          </w:p>
        </w:tc>
        <w:tc>
          <w:tcPr>
            <w:tcW w:w="3118" w:type="dxa"/>
            <w:shd w:val="clear" w:color="auto" w:fill="auto"/>
            <w:hideMark/>
          </w:tcPr>
          <w:p w14:paraId="18D17997"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Basic Entrepreneurship</w:t>
            </w:r>
          </w:p>
        </w:tc>
        <w:tc>
          <w:tcPr>
            <w:tcW w:w="2268" w:type="dxa"/>
            <w:shd w:val="clear" w:color="auto" w:fill="auto"/>
            <w:hideMark/>
          </w:tcPr>
          <w:p w14:paraId="373258C4"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Karnik M G</w:t>
            </w:r>
          </w:p>
        </w:tc>
        <w:tc>
          <w:tcPr>
            <w:tcW w:w="1843" w:type="dxa"/>
            <w:shd w:val="clear" w:color="auto" w:fill="auto"/>
            <w:hideMark/>
          </w:tcPr>
          <w:p w14:paraId="218438E9"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15 to 19 September 2020</w:t>
            </w:r>
          </w:p>
        </w:tc>
        <w:tc>
          <w:tcPr>
            <w:tcW w:w="2071" w:type="dxa"/>
            <w:shd w:val="clear" w:color="auto" w:fill="auto"/>
            <w:hideMark/>
          </w:tcPr>
          <w:p w14:paraId="68881716"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6B7C251D" w14:textId="77777777" w:rsidTr="00376760">
        <w:trPr>
          <w:trHeight w:val="567"/>
        </w:trPr>
        <w:tc>
          <w:tcPr>
            <w:tcW w:w="870" w:type="dxa"/>
            <w:shd w:val="clear" w:color="auto" w:fill="auto"/>
            <w:hideMark/>
          </w:tcPr>
          <w:p w14:paraId="0E70AE1C"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257</w:t>
            </w:r>
          </w:p>
        </w:tc>
        <w:tc>
          <w:tcPr>
            <w:tcW w:w="3118" w:type="dxa"/>
            <w:shd w:val="clear" w:color="auto" w:fill="auto"/>
            <w:hideMark/>
          </w:tcPr>
          <w:p w14:paraId="13D41B6D"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Outcome Based education</w:t>
            </w:r>
          </w:p>
        </w:tc>
        <w:tc>
          <w:tcPr>
            <w:tcW w:w="2268" w:type="dxa"/>
            <w:shd w:val="clear" w:color="auto" w:fill="auto"/>
            <w:hideMark/>
          </w:tcPr>
          <w:p w14:paraId="4B2CE15D"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 Karnik M G</w:t>
            </w:r>
          </w:p>
        </w:tc>
        <w:tc>
          <w:tcPr>
            <w:tcW w:w="1843" w:type="dxa"/>
            <w:shd w:val="clear" w:color="auto" w:fill="auto"/>
            <w:hideMark/>
          </w:tcPr>
          <w:p w14:paraId="13CE928A"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27 November 2020</w:t>
            </w:r>
          </w:p>
        </w:tc>
        <w:tc>
          <w:tcPr>
            <w:tcW w:w="2071" w:type="dxa"/>
            <w:shd w:val="clear" w:color="auto" w:fill="auto"/>
            <w:hideMark/>
          </w:tcPr>
          <w:p w14:paraId="76D8853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A7AE024" w14:textId="77777777" w:rsidTr="00376760">
        <w:trPr>
          <w:trHeight w:val="567"/>
        </w:trPr>
        <w:tc>
          <w:tcPr>
            <w:tcW w:w="870" w:type="dxa"/>
            <w:shd w:val="clear" w:color="auto" w:fill="auto"/>
            <w:hideMark/>
          </w:tcPr>
          <w:p w14:paraId="14A8ACF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258</w:t>
            </w:r>
          </w:p>
        </w:tc>
        <w:tc>
          <w:tcPr>
            <w:tcW w:w="3118" w:type="dxa"/>
            <w:shd w:val="clear" w:color="auto" w:fill="auto"/>
            <w:hideMark/>
          </w:tcPr>
          <w:p w14:paraId="26005B12" w14:textId="474F25EB"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“Noise And Vibration Control </w:t>
            </w:r>
            <w:r>
              <w:rPr>
                <w:rFonts w:ascii="Arial" w:hAnsi="Arial" w:cs="Arial"/>
                <w:color w:val="000000" w:themeColor="text1"/>
                <w:szCs w:val="22"/>
              </w:rPr>
              <w:t>o</w:t>
            </w:r>
            <w:r w:rsidRPr="007E02D7">
              <w:rPr>
                <w:rFonts w:ascii="Arial" w:hAnsi="Arial" w:cs="Arial"/>
                <w:color w:val="000000" w:themeColor="text1"/>
                <w:szCs w:val="22"/>
              </w:rPr>
              <w:t>f Industrial Rotary Machines”</w:t>
            </w:r>
          </w:p>
        </w:tc>
        <w:tc>
          <w:tcPr>
            <w:tcW w:w="2268" w:type="dxa"/>
            <w:shd w:val="clear" w:color="auto" w:fill="auto"/>
            <w:hideMark/>
          </w:tcPr>
          <w:p w14:paraId="76B2851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Suryawanshi P. P.</w:t>
            </w:r>
          </w:p>
        </w:tc>
        <w:tc>
          <w:tcPr>
            <w:tcW w:w="1843" w:type="dxa"/>
            <w:shd w:val="clear" w:color="auto" w:fill="auto"/>
            <w:hideMark/>
          </w:tcPr>
          <w:p w14:paraId="39A9F052"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15  to 20 March 2020</w:t>
            </w:r>
          </w:p>
        </w:tc>
        <w:tc>
          <w:tcPr>
            <w:tcW w:w="2071" w:type="dxa"/>
            <w:shd w:val="clear" w:color="auto" w:fill="auto"/>
            <w:hideMark/>
          </w:tcPr>
          <w:p w14:paraId="47754F9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36311623" w14:textId="77777777" w:rsidTr="00376760">
        <w:trPr>
          <w:trHeight w:val="567"/>
        </w:trPr>
        <w:tc>
          <w:tcPr>
            <w:tcW w:w="870" w:type="dxa"/>
            <w:shd w:val="clear" w:color="auto" w:fill="auto"/>
            <w:hideMark/>
          </w:tcPr>
          <w:p w14:paraId="56F5BD30"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259</w:t>
            </w:r>
          </w:p>
        </w:tc>
        <w:tc>
          <w:tcPr>
            <w:tcW w:w="3118" w:type="dxa"/>
            <w:shd w:val="clear" w:color="auto" w:fill="auto"/>
            <w:hideMark/>
          </w:tcPr>
          <w:p w14:paraId="2C67BADF"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Online certification program on Introduction of Matlab and Simulink</w:t>
            </w:r>
          </w:p>
        </w:tc>
        <w:tc>
          <w:tcPr>
            <w:tcW w:w="2268" w:type="dxa"/>
            <w:shd w:val="clear" w:color="auto" w:fill="auto"/>
            <w:hideMark/>
          </w:tcPr>
          <w:p w14:paraId="2278CE16"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Suryawanshi P. P.</w:t>
            </w:r>
          </w:p>
        </w:tc>
        <w:tc>
          <w:tcPr>
            <w:tcW w:w="1843" w:type="dxa"/>
            <w:shd w:val="clear" w:color="auto" w:fill="auto"/>
            <w:hideMark/>
          </w:tcPr>
          <w:p w14:paraId="0F86EA00"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19 to 23 October 2020</w:t>
            </w:r>
          </w:p>
        </w:tc>
        <w:tc>
          <w:tcPr>
            <w:tcW w:w="2071" w:type="dxa"/>
            <w:shd w:val="clear" w:color="auto" w:fill="auto"/>
            <w:hideMark/>
          </w:tcPr>
          <w:p w14:paraId="45CBCAD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481A3980" w14:textId="77777777" w:rsidTr="00376760">
        <w:trPr>
          <w:trHeight w:val="567"/>
        </w:trPr>
        <w:tc>
          <w:tcPr>
            <w:tcW w:w="870" w:type="dxa"/>
            <w:shd w:val="clear" w:color="auto" w:fill="auto"/>
            <w:hideMark/>
          </w:tcPr>
          <w:p w14:paraId="142AFE8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260</w:t>
            </w:r>
          </w:p>
        </w:tc>
        <w:tc>
          <w:tcPr>
            <w:tcW w:w="3118" w:type="dxa"/>
            <w:shd w:val="clear" w:color="auto" w:fill="auto"/>
            <w:hideMark/>
          </w:tcPr>
          <w:p w14:paraId="507260C5"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Online certification program on Introduction of Matlab and Simulink</w:t>
            </w:r>
          </w:p>
        </w:tc>
        <w:tc>
          <w:tcPr>
            <w:tcW w:w="2268" w:type="dxa"/>
            <w:shd w:val="clear" w:color="auto" w:fill="auto"/>
            <w:hideMark/>
          </w:tcPr>
          <w:p w14:paraId="4EF75176"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Bhavikatti S S</w:t>
            </w:r>
          </w:p>
        </w:tc>
        <w:tc>
          <w:tcPr>
            <w:tcW w:w="1843" w:type="dxa"/>
            <w:shd w:val="clear" w:color="auto" w:fill="auto"/>
            <w:hideMark/>
          </w:tcPr>
          <w:p w14:paraId="00FD0B4A"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19 to 23 October 2020</w:t>
            </w:r>
          </w:p>
        </w:tc>
        <w:tc>
          <w:tcPr>
            <w:tcW w:w="2071" w:type="dxa"/>
            <w:shd w:val="clear" w:color="auto" w:fill="auto"/>
            <w:hideMark/>
          </w:tcPr>
          <w:p w14:paraId="06A6CD2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42BE864A" w14:textId="77777777" w:rsidTr="00376760">
        <w:trPr>
          <w:trHeight w:val="567"/>
        </w:trPr>
        <w:tc>
          <w:tcPr>
            <w:tcW w:w="870" w:type="dxa"/>
            <w:shd w:val="clear" w:color="auto" w:fill="auto"/>
            <w:hideMark/>
          </w:tcPr>
          <w:p w14:paraId="311CB60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261</w:t>
            </w:r>
          </w:p>
        </w:tc>
        <w:tc>
          <w:tcPr>
            <w:tcW w:w="3118" w:type="dxa"/>
            <w:shd w:val="clear" w:color="auto" w:fill="auto"/>
            <w:hideMark/>
          </w:tcPr>
          <w:p w14:paraId="358012E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"Engineering Law</w:t>
            </w:r>
          </w:p>
        </w:tc>
        <w:tc>
          <w:tcPr>
            <w:tcW w:w="2268" w:type="dxa"/>
            <w:shd w:val="clear" w:color="auto" w:fill="auto"/>
            <w:hideMark/>
          </w:tcPr>
          <w:p w14:paraId="0D629C30"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Suryawanshi P. P.</w:t>
            </w:r>
          </w:p>
        </w:tc>
        <w:tc>
          <w:tcPr>
            <w:tcW w:w="1843" w:type="dxa"/>
            <w:shd w:val="clear" w:color="auto" w:fill="auto"/>
            <w:hideMark/>
          </w:tcPr>
          <w:p w14:paraId="1B0E969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18  to 22 January 2021</w:t>
            </w:r>
          </w:p>
        </w:tc>
        <w:tc>
          <w:tcPr>
            <w:tcW w:w="2071" w:type="dxa"/>
            <w:shd w:val="clear" w:color="auto" w:fill="auto"/>
            <w:hideMark/>
          </w:tcPr>
          <w:p w14:paraId="19B4A8D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2F67903A" w14:textId="77777777" w:rsidTr="00B811A6">
        <w:trPr>
          <w:trHeight w:val="567"/>
        </w:trPr>
        <w:tc>
          <w:tcPr>
            <w:tcW w:w="870" w:type="dxa"/>
            <w:shd w:val="clear" w:color="auto" w:fill="auto"/>
            <w:hideMark/>
          </w:tcPr>
          <w:p w14:paraId="2232AF9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262</w:t>
            </w:r>
          </w:p>
        </w:tc>
        <w:tc>
          <w:tcPr>
            <w:tcW w:w="3118" w:type="dxa"/>
            <w:shd w:val="clear" w:color="auto" w:fill="auto"/>
            <w:vAlign w:val="center"/>
            <w:hideMark/>
          </w:tcPr>
          <w:p w14:paraId="0D86B3C9"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Seminar on "How can wiley Online library help researchers?"</w:t>
            </w:r>
          </w:p>
        </w:tc>
        <w:tc>
          <w:tcPr>
            <w:tcW w:w="2268" w:type="dxa"/>
            <w:shd w:val="clear" w:color="auto" w:fill="auto"/>
            <w:vAlign w:val="center"/>
            <w:hideMark/>
          </w:tcPr>
          <w:p w14:paraId="03ABD28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Suryawanshi P. P.</w:t>
            </w:r>
          </w:p>
        </w:tc>
        <w:tc>
          <w:tcPr>
            <w:tcW w:w="1843" w:type="dxa"/>
            <w:shd w:val="clear" w:color="auto" w:fill="auto"/>
            <w:vAlign w:val="center"/>
            <w:hideMark/>
          </w:tcPr>
          <w:p w14:paraId="71B85AD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22 April 2021</w:t>
            </w:r>
          </w:p>
        </w:tc>
        <w:tc>
          <w:tcPr>
            <w:tcW w:w="2071" w:type="dxa"/>
            <w:shd w:val="clear" w:color="auto" w:fill="auto"/>
            <w:hideMark/>
          </w:tcPr>
          <w:p w14:paraId="48819CC2"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6AB5C47" w14:textId="77777777" w:rsidTr="00376760">
        <w:trPr>
          <w:trHeight w:val="567"/>
        </w:trPr>
        <w:tc>
          <w:tcPr>
            <w:tcW w:w="870" w:type="dxa"/>
            <w:shd w:val="clear" w:color="auto" w:fill="A6A6A6" w:themeFill="background1" w:themeFillShade="A6"/>
          </w:tcPr>
          <w:p w14:paraId="0CC1093E" w14:textId="07317689"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648C50EF" w14:textId="0F9D20F7"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7609D09D" w14:textId="1A066A3E"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71951789" w14:textId="03267D15"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7FB4D063" w14:textId="769936B6"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szCs w:val="22"/>
              </w:rPr>
              <w:t>Venue</w:t>
            </w:r>
          </w:p>
        </w:tc>
      </w:tr>
      <w:tr w:rsidR="00376760" w:rsidRPr="007E02D7" w14:paraId="3A06A77A" w14:textId="77777777" w:rsidTr="00376760">
        <w:trPr>
          <w:trHeight w:val="476"/>
        </w:trPr>
        <w:tc>
          <w:tcPr>
            <w:tcW w:w="870" w:type="dxa"/>
            <w:shd w:val="clear" w:color="auto" w:fill="auto"/>
            <w:hideMark/>
          </w:tcPr>
          <w:p w14:paraId="3314BB1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263</w:t>
            </w:r>
          </w:p>
        </w:tc>
        <w:tc>
          <w:tcPr>
            <w:tcW w:w="3118" w:type="dxa"/>
            <w:shd w:val="clear" w:color="auto" w:fill="auto"/>
            <w:vAlign w:val="center"/>
            <w:hideMark/>
          </w:tcPr>
          <w:p w14:paraId="3D594548"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Workshop on how to use : Online resources</w:t>
            </w:r>
          </w:p>
        </w:tc>
        <w:tc>
          <w:tcPr>
            <w:tcW w:w="2268" w:type="dxa"/>
            <w:shd w:val="clear" w:color="auto" w:fill="auto"/>
            <w:vAlign w:val="center"/>
            <w:hideMark/>
          </w:tcPr>
          <w:p w14:paraId="24C3A749"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Mundra</w:t>
            </w:r>
          </w:p>
        </w:tc>
        <w:tc>
          <w:tcPr>
            <w:tcW w:w="1843" w:type="dxa"/>
            <w:shd w:val="clear" w:color="auto" w:fill="auto"/>
            <w:vAlign w:val="center"/>
            <w:hideMark/>
          </w:tcPr>
          <w:p w14:paraId="00F563FB"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4 May 2021</w:t>
            </w:r>
          </w:p>
        </w:tc>
        <w:tc>
          <w:tcPr>
            <w:tcW w:w="2071" w:type="dxa"/>
            <w:shd w:val="clear" w:color="auto" w:fill="auto"/>
            <w:hideMark/>
          </w:tcPr>
          <w:p w14:paraId="61093A1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C5D9FB7" w14:textId="77777777" w:rsidTr="00B811A6">
        <w:trPr>
          <w:trHeight w:val="567"/>
        </w:trPr>
        <w:tc>
          <w:tcPr>
            <w:tcW w:w="870" w:type="dxa"/>
            <w:shd w:val="clear" w:color="auto" w:fill="auto"/>
            <w:hideMark/>
          </w:tcPr>
          <w:p w14:paraId="2C53C2D2"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264</w:t>
            </w:r>
          </w:p>
        </w:tc>
        <w:tc>
          <w:tcPr>
            <w:tcW w:w="3118" w:type="dxa"/>
            <w:shd w:val="clear" w:color="auto" w:fill="auto"/>
            <w:hideMark/>
          </w:tcPr>
          <w:p w14:paraId="2465C16A" w14:textId="6902875F"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Multiscale Analysis And Simulation Techniques In Engineering And Science (Masmes-2021)</w:t>
            </w:r>
          </w:p>
          <w:p w14:paraId="6EB9D227" w14:textId="77777777" w:rsidR="00376760" w:rsidRPr="007E02D7" w:rsidRDefault="00376760" w:rsidP="00376760">
            <w:pPr>
              <w:spacing w:after="0" w:line="240" w:lineRule="auto"/>
              <w:rPr>
                <w:rFonts w:ascii="Arial" w:hAnsi="Arial" w:cs="Arial"/>
                <w:color w:val="000000" w:themeColor="text1"/>
                <w:szCs w:val="22"/>
              </w:rPr>
            </w:pPr>
          </w:p>
        </w:tc>
        <w:tc>
          <w:tcPr>
            <w:tcW w:w="2268" w:type="dxa"/>
            <w:shd w:val="clear" w:color="auto" w:fill="auto"/>
            <w:vAlign w:val="center"/>
            <w:hideMark/>
          </w:tcPr>
          <w:p w14:paraId="69C0096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Nikita M Gawai</w:t>
            </w:r>
          </w:p>
        </w:tc>
        <w:tc>
          <w:tcPr>
            <w:tcW w:w="1843" w:type="dxa"/>
            <w:shd w:val="clear" w:color="auto" w:fill="auto"/>
            <w:vAlign w:val="center"/>
            <w:hideMark/>
          </w:tcPr>
          <w:p w14:paraId="0736336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22 to 26 March 2021</w:t>
            </w:r>
          </w:p>
        </w:tc>
        <w:tc>
          <w:tcPr>
            <w:tcW w:w="2071" w:type="dxa"/>
            <w:shd w:val="clear" w:color="auto" w:fill="auto"/>
            <w:hideMark/>
          </w:tcPr>
          <w:p w14:paraId="455EAE9D"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97D5658" w14:textId="77777777" w:rsidTr="00376760">
        <w:trPr>
          <w:trHeight w:val="567"/>
        </w:trPr>
        <w:tc>
          <w:tcPr>
            <w:tcW w:w="870" w:type="dxa"/>
            <w:shd w:val="clear" w:color="auto" w:fill="auto"/>
            <w:hideMark/>
          </w:tcPr>
          <w:p w14:paraId="0EC511C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265</w:t>
            </w:r>
          </w:p>
        </w:tc>
        <w:tc>
          <w:tcPr>
            <w:tcW w:w="3118" w:type="dxa"/>
            <w:shd w:val="clear" w:color="auto" w:fill="auto"/>
            <w:hideMark/>
          </w:tcPr>
          <w:p w14:paraId="394831D9"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Product development and Industrial Research-2020</w:t>
            </w:r>
          </w:p>
        </w:tc>
        <w:tc>
          <w:tcPr>
            <w:tcW w:w="2268" w:type="dxa"/>
            <w:shd w:val="clear" w:color="auto" w:fill="auto"/>
            <w:hideMark/>
          </w:tcPr>
          <w:p w14:paraId="21AD25E7"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Ladhwe R. N.</w:t>
            </w:r>
          </w:p>
        </w:tc>
        <w:tc>
          <w:tcPr>
            <w:tcW w:w="1843" w:type="dxa"/>
            <w:shd w:val="clear" w:color="auto" w:fill="auto"/>
            <w:hideMark/>
          </w:tcPr>
          <w:p w14:paraId="0A93E11E"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6 to 10 July 2020</w:t>
            </w:r>
          </w:p>
        </w:tc>
        <w:tc>
          <w:tcPr>
            <w:tcW w:w="2071" w:type="dxa"/>
            <w:shd w:val="clear" w:color="auto" w:fill="auto"/>
            <w:hideMark/>
          </w:tcPr>
          <w:p w14:paraId="662FF956"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15E2470E" w14:textId="77777777" w:rsidTr="00B811A6">
        <w:trPr>
          <w:trHeight w:val="567"/>
        </w:trPr>
        <w:tc>
          <w:tcPr>
            <w:tcW w:w="870" w:type="dxa"/>
            <w:shd w:val="clear" w:color="auto" w:fill="auto"/>
            <w:hideMark/>
          </w:tcPr>
          <w:p w14:paraId="386662B5"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266</w:t>
            </w:r>
          </w:p>
        </w:tc>
        <w:tc>
          <w:tcPr>
            <w:tcW w:w="3118" w:type="dxa"/>
            <w:shd w:val="clear" w:color="auto" w:fill="auto"/>
            <w:vAlign w:val="center"/>
            <w:hideMark/>
          </w:tcPr>
          <w:p w14:paraId="4AE59371" w14:textId="5F9BDC10"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“Noise And Vibration Control </w:t>
            </w:r>
            <w:r>
              <w:rPr>
                <w:rFonts w:ascii="Arial" w:hAnsi="Arial" w:cs="Arial"/>
                <w:color w:val="000000" w:themeColor="text1"/>
                <w:szCs w:val="22"/>
              </w:rPr>
              <w:t>o</w:t>
            </w:r>
            <w:r w:rsidRPr="007E02D7">
              <w:rPr>
                <w:rFonts w:ascii="Arial" w:hAnsi="Arial" w:cs="Arial"/>
                <w:color w:val="000000" w:themeColor="text1"/>
                <w:szCs w:val="22"/>
              </w:rPr>
              <w:t>f Industrial Rotary Machines”</w:t>
            </w:r>
          </w:p>
        </w:tc>
        <w:tc>
          <w:tcPr>
            <w:tcW w:w="2268" w:type="dxa"/>
            <w:shd w:val="clear" w:color="auto" w:fill="auto"/>
            <w:vAlign w:val="center"/>
            <w:hideMark/>
          </w:tcPr>
          <w:p w14:paraId="64564026"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Dhote N.D.</w:t>
            </w:r>
          </w:p>
        </w:tc>
        <w:tc>
          <w:tcPr>
            <w:tcW w:w="1843" w:type="dxa"/>
            <w:shd w:val="clear" w:color="auto" w:fill="auto"/>
            <w:vAlign w:val="center"/>
            <w:hideMark/>
          </w:tcPr>
          <w:p w14:paraId="5BE7D36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15 to 20 March 2020</w:t>
            </w:r>
          </w:p>
        </w:tc>
        <w:tc>
          <w:tcPr>
            <w:tcW w:w="2071" w:type="dxa"/>
            <w:shd w:val="clear" w:color="auto" w:fill="auto"/>
            <w:hideMark/>
          </w:tcPr>
          <w:p w14:paraId="67A73D29"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BBF6A2A" w14:textId="77777777" w:rsidTr="00B811A6">
        <w:trPr>
          <w:trHeight w:val="567"/>
        </w:trPr>
        <w:tc>
          <w:tcPr>
            <w:tcW w:w="870" w:type="dxa"/>
            <w:shd w:val="clear" w:color="auto" w:fill="auto"/>
            <w:hideMark/>
          </w:tcPr>
          <w:p w14:paraId="24CCB2E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267</w:t>
            </w:r>
          </w:p>
        </w:tc>
        <w:tc>
          <w:tcPr>
            <w:tcW w:w="3118" w:type="dxa"/>
            <w:shd w:val="clear" w:color="auto" w:fill="auto"/>
            <w:vAlign w:val="center"/>
            <w:hideMark/>
          </w:tcPr>
          <w:p w14:paraId="5BF871C7"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Product development and Industrial Research-2020</w:t>
            </w:r>
          </w:p>
        </w:tc>
        <w:tc>
          <w:tcPr>
            <w:tcW w:w="2268" w:type="dxa"/>
            <w:shd w:val="clear" w:color="auto" w:fill="auto"/>
            <w:vAlign w:val="center"/>
            <w:hideMark/>
          </w:tcPr>
          <w:p w14:paraId="6531D70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Dhote N.D.</w:t>
            </w:r>
          </w:p>
        </w:tc>
        <w:tc>
          <w:tcPr>
            <w:tcW w:w="1843" w:type="dxa"/>
            <w:shd w:val="clear" w:color="auto" w:fill="auto"/>
            <w:vAlign w:val="center"/>
            <w:hideMark/>
          </w:tcPr>
          <w:p w14:paraId="44130B6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6  to 10 July 2020</w:t>
            </w:r>
          </w:p>
        </w:tc>
        <w:tc>
          <w:tcPr>
            <w:tcW w:w="2071" w:type="dxa"/>
            <w:shd w:val="clear" w:color="auto" w:fill="auto"/>
            <w:hideMark/>
          </w:tcPr>
          <w:p w14:paraId="29AA0CF2"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1699AE7" w14:textId="77777777" w:rsidTr="00376760">
        <w:trPr>
          <w:trHeight w:val="567"/>
        </w:trPr>
        <w:tc>
          <w:tcPr>
            <w:tcW w:w="870" w:type="dxa"/>
            <w:shd w:val="clear" w:color="auto" w:fill="auto"/>
            <w:hideMark/>
          </w:tcPr>
          <w:p w14:paraId="7958CDAF"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268</w:t>
            </w:r>
          </w:p>
        </w:tc>
        <w:tc>
          <w:tcPr>
            <w:tcW w:w="3118" w:type="dxa"/>
            <w:shd w:val="clear" w:color="auto" w:fill="auto"/>
            <w:hideMark/>
          </w:tcPr>
          <w:p w14:paraId="5ED7994D"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Scope of IoT and its application in automotive and andagriculrural industry</w:t>
            </w:r>
          </w:p>
        </w:tc>
        <w:tc>
          <w:tcPr>
            <w:tcW w:w="2268" w:type="dxa"/>
            <w:shd w:val="clear" w:color="auto" w:fill="auto"/>
            <w:hideMark/>
          </w:tcPr>
          <w:p w14:paraId="1020FA04"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Dhote N.D.</w:t>
            </w:r>
          </w:p>
        </w:tc>
        <w:tc>
          <w:tcPr>
            <w:tcW w:w="1843" w:type="dxa"/>
            <w:shd w:val="clear" w:color="auto" w:fill="auto"/>
            <w:vAlign w:val="center"/>
            <w:hideMark/>
          </w:tcPr>
          <w:p w14:paraId="5C24132A"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23  to 28 March 2021 </w:t>
            </w:r>
          </w:p>
        </w:tc>
        <w:tc>
          <w:tcPr>
            <w:tcW w:w="2071" w:type="dxa"/>
            <w:shd w:val="clear" w:color="auto" w:fill="auto"/>
            <w:hideMark/>
          </w:tcPr>
          <w:p w14:paraId="6F00166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4D3AB4E" w14:textId="77777777" w:rsidTr="00376760">
        <w:trPr>
          <w:trHeight w:val="567"/>
        </w:trPr>
        <w:tc>
          <w:tcPr>
            <w:tcW w:w="870" w:type="dxa"/>
            <w:shd w:val="clear" w:color="auto" w:fill="auto"/>
            <w:hideMark/>
          </w:tcPr>
          <w:p w14:paraId="7B68966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269</w:t>
            </w:r>
          </w:p>
        </w:tc>
        <w:tc>
          <w:tcPr>
            <w:tcW w:w="3118" w:type="dxa"/>
            <w:shd w:val="clear" w:color="auto" w:fill="auto"/>
            <w:hideMark/>
          </w:tcPr>
          <w:p w14:paraId="765F3C24"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Advanced Measurement Techniques</w:t>
            </w:r>
          </w:p>
        </w:tc>
        <w:tc>
          <w:tcPr>
            <w:tcW w:w="2268" w:type="dxa"/>
            <w:shd w:val="clear" w:color="auto" w:fill="auto"/>
            <w:hideMark/>
          </w:tcPr>
          <w:p w14:paraId="3E9336FA"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P.W.Deshmukh</w:t>
            </w:r>
          </w:p>
        </w:tc>
        <w:tc>
          <w:tcPr>
            <w:tcW w:w="1843" w:type="dxa"/>
            <w:shd w:val="clear" w:color="auto" w:fill="auto"/>
            <w:vAlign w:val="center"/>
            <w:hideMark/>
          </w:tcPr>
          <w:p w14:paraId="30B0DF1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23 to 28 November 2020</w:t>
            </w:r>
          </w:p>
        </w:tc>
        <w:tc>
          <w:tcPr>
            <w:tcW w:w="2071" w:type="dxa"/>
            <w:shd w:val="clear" w:color="auto" w:fill="auto"/>
            <w:hideMark/>
          </w:tcPr>
          <w:p w14:paraId="0C6AB5F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E420EF6" w14:textId="77777777" w:rsidTr="00376760">
        <w:trPr>
          <w:trHeight w:val="567"/>
        </w:trPr>
        <w:tc>
          <w:tcPr>
            <w:tcW w:w="870" w:type="dxa"/>
            <w:shd w:val="clear" w:color="auto" w:fill="auto"/>
            <w:hideMark/>
          </w:tcPr>
          <w:p w14:paraId="775FC2B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270</w:t>
            </w:r>
          </w:p>
        </w:tc>
        <w:tc>
          <w:tcPr>
            <w:tcW w:w="3118" w:type="dxa"/>
            <w:shd w:val="clear" w:color="auto" w:fill="auto"/>
            <w:hideMark/>
          </w:tcPr>
          <w:p w14:paraId="2FBE28E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Applied Computational Fluid</w:t>
            </w:r>
            <w:r w:rsidRPr="007E02D7">
              <w:rPr>
                <w:rFonts w:ascii="Arial" w:hAnsi="Arial" w:cs="Arial"/>
                <w:color w:val="000000" w:themeColor="text1"/>
                <w:szCs w:val="22"/>
              </w:rPr>
              <w:br/>
              <w:t>Dynamics for Renewable Energy and Hydraulic Machines Sector</w:t>
            </w:r>
          </w:p>
        </w:tc>
        <w:tc>
          <w:tcPr>
            <w:tcW w:w="2268" w:type="dxa"/>
            <w:shd w:val="clear" w:color="auto" w:fill="auto"/>
            <w:hideMark/>
          </w:tcPr>
          <w:p w14:paraId="2D34A700"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P.W.Deshmukh</w:t>
            </w:r>
          </w:p>
        </w:tc>
        <w:tc>
          <w:tcPr>
            <w:tcW w:w="1843" w:type="dxa"/>
            <w:shd w:val="clear" w:color="auto" w:fill="auto"/>
            <w:vAlign w:val="center"/>
            <w:hideMark/>
          </w:tcPr>
          <w:p w14:paraId="57F7667E"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 to 5 February 2021</w:t>
            </w:r>
          </w:p>
        </w:tc>
        <w:tc>
          <w:tcPr>
            <w:tcW w:w="2071" w:type="dxa"/>
            <w:shd w:val="clear" w:color="auto" w:fill="auto"/>
            <w:hideMark/>
          </w:tcPr>
          <w:p w14:paraId="4923D22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C02A005" w14:textId="77777777" w:rsidTr="00376760">
        <w:trPr>
          <w:trHeight w:val="567"/>
        </w:trPr>
        <w:tc>
          <w:tcPr>
            <w:tcW w:w="870" w:type="dxa"/>
            <w:shd w:val="clear" w:color="auto" w:fill="auto"/>
            <w:hideMark/>
          </w:tcPr>
          <w:p w14:paraId="4744E9AE"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271</w:t>
            </w:r>
          </w:p>
        </w:tc>
        <w:tc>
          <w:tcPr>
            <w:tcW w:w="3118" w:type="dxa"/>
            <w:shd w:val="clear" w:color="auto" w:fill="auto"/>
            <w:hideMark/>
          </w:tcPr>
          <w:p w14:paraId="39C58AD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Electric Vehicles</w:t>
            </w:r>
          </w:p>
        </w:tc>
        <w:tc>
          <w:tcPr>
            <w:tcW w:w="2268" w:type="dxa"/>
            <w:shd w:val="clear" w:color="auto" w:fill="auto"/>
            <w:hideMark/>
          </w:tcPr>
          <w:p w14:paraId="6A6CDAC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P.W.Deshmukh</w:t>
            </w:r>
          </w:p>
        </w:tc>
        <w:tc>
          <w:tcPr>
            <w:tcW w:w="1843" w:type="dxa"/>
            <w:shd w:val="clear" w:color="auto" w:fill="auto"/>
            <w:hideMark/>
          </w:tcPr>
          <w:p w14:paraId="6D131C93"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20 January  to 5 February 2021</w:t>
            </w:r>
          </w:p>
          <w:p w14:paraId="113C2A64" w14:textId="77777777" w:rsidR="00376760" w:rsidRPr="007E02D7" w:rsidRDefault="00376760" w:rsidP="00376760">
            <w:pPr>
              <w:spacing w:after="0" w:line="240" w:lineRule="auto"/>
              <w:rPr>
                <w:rFonts w:ascii="Arial" w:hAnsi="Arial" w:cs="Arial"/>
                <w:color w:val="000000" w:themeColor="text1"/>
                <w:szCs w:val="22"/>
              </w:rPr>
            </w:pPr>
          </w:p>
        </w:tc>
        <w:tc>
          <w:tcPr>
            <w:tcW w:w="2071" w:type="dxa"/>
            <w:shd w:val="clear" w:color="auto" w:fill="auto"/>
            <w:hideMark/>
          </w:tcPr>
          <w:p w14:paraId="4C3302E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11B297DA" w14:textId="77777777" w:rsidTr="00376760">
        <w:trPr>
          <w:trHeight w:val="567"/>
        </w:trPr>
        <w:tc>
          <w:tcPr>
            <w:tcW w:w="870" w:type="dxa"/>
            <w:shd w:val="clear" w:color="auto" w:fill="auto"/>
            <w:hideMark/>
          </w:tcPr>
          <w:p w14:paraId="6BC1CCAF"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272</w:t>
            </w:r>
          </w:p>
        </w:tc>
        <w:tc>
          <w:tcPr>
            <w:tcW w:w="3118" w:type="dxa"/>
            <w:shd w:val="clear" w:color="auto" w:fill="auto"/>
            <w:hideMark/>
          </w:tcPr>
          <w:p w14:paraId="04D652DC"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Computational Fluid Dynamics for Scientists and Engineers</w:t>
            </w:r>
          </w:p>
        </w:tc>
        <w:tc>
          <w:tcPr>
            <w:tcW w:w="2268" w:type="dxa"/>
            <w:shd w:val="clear" w:color="auto" w:fill="auto"/>
            <w:hideMark/>
          </w:tcPr>
          <w:p w14:paraId="2D356A0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P.W.Deshmukh</w:t>
            </w:r>
          </w:p>
        </w:tc>
        <w:tc>
          <w:tcPr>
            <w:tcW w:w="1843" w:type="dxa"/>
            <w:shd w:val="clear" w:color="auto" w:fill="auto"/>
            <w:hideMark/>
          </w:tcPr>
          <w:p w14:paraId="7530AF62"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28 to 30 December 2020</w:t>
            </w:r>
          </w:p>
        </w:tc>
        <w:tc>
          <w:tcPr>
            <w:tcW w:w="2071" w:type="dxa"/>
            <w:shd w:val="clear" w:color="auto" w:fill="auto"/>
            <w:hideMark/>
          </w:tcPr>
          <w:p w14:paraId="67C52894"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D628F5F" w14:textId="77777777" w:rsidTr="00376760">
        <w:trPr>
          <w:trHeight w:val="567"/>
        </w:trPr>
        <w:tc>
          <w:tcPr>
            <w:tcW w:w="870" w:type="dxa"/>
            <w:shd w:val="clear" w:color="auto" w:fill="auto"/>
            <w:hideMark/>
          </w:tcPr>
          <w:p w14:paraId="0B7830C2"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273</w:t>
            </w:r>
          </w:p>
        </w:tc>
        <w:tc>
          <w:tcPr>
            <w:tcW w:w="3118" w:type="dxa"/>
            <w:shd w:val="clear" w:color="auto" w:fill="auto"/>
            <w:hideMark/>
          </w:tcPr>
          <w:p w14:paraId="1CF33C8C" w14:textId="77777777" w:rsidR="00376760" w:rsidRPr="007E02D7" w:rsidRDefault="00376760" w:rsidP="00376760">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3A6697EF"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P.W.Deshmukh</w:t>
            </w:r>
          </w:p>
        </w:tc>
        <w:tc>
          <w:tcPr>
            <w:tcW w:w="1843" w:type="dxa"/>
            <w:shd w:val="clear" w:color="auto" w:fill="auto"/>
            <w:hideMark/>
          </w:tcPr>
          <w:p w14:paraId="0CDF73D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12 to 17 April 2021</w:t>
            </w:r>
          </w:p>
        </w:tc>
        <w:tc>
          <w:tcPr>
            <w:tcW w:w="2071" w:type="dxa"/>
            <w:shd w:val="clear" w:color="auto" w:fill="auto"/>
            <w:hideMark/>
          </w:tcPr>
          <w:p w14:paraId="736B7B3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628BABB" w14:textId="77777777" w:rsidTr="00376760">
        <w:trPr>
          <w:trHeight w:val="567"/>
        </w:trPr>
        <w:tc>
          <w:tcPr>
            <w:tcW w:w="870" w:type="dxa"/>
            <w:shd w:val="clear" w:color="auto" w:fill="auto"/>
            <w:hideMark/>
          </w:tcPr>
          <w:p w14:paraId="492317BD"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274</w:t>
            </w:r>
          </w:p>
        </w:tc>
        <w:tc>
          <w:tcPr>
            <w:tcW w:w="3118" w:type="dxa"/>
            <w:shd w:val="clear" w:color="auto" w:fill="auto"/>
            <w:hideMark/>
          </w:tcPr>
          <w:p w14:paraId="62527A9C"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Advanced Measurement Techniques</w:t>
            </w:r>
          </w:p>
        </w:tc>
        <w:tc>
          <w:tcPr>
            <w:tcW w:w="2268" w:type="dxa"/>
            <w:shd w:val="clear" w:color="auto" w:fill="auto"/>
            <w:hideMark/>
          </w:tcPr>
          <w:p w14:paraId="1136A16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V. Lahane</w:t>
            </w:r>
          </w:p>
        </w:tc>
        <w:tc>
          <w:tcPr>
            <w:tcW w:w="1843" w:type="dxa"/>
            <w:shd w:val="clear" w:color="auto" w:fill="auto"/>
            <w:hideMark/>
          </w:tcPr>
          <w:p w14:paraId="77DB4B2D"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23 to 28 November 2020</w:t>
            </w:r>
          </w:p>
        </w:tc>
        <w:tc>
          <w:tcPr>
            <w:tcW w:w="2071" w:type="dxa"/>
            <w:shd w:val="clear" w:color="auto" w:fill="auto"/>
            <w:hideMark/>
          </w:tcPr>
          <w:p w14:paraId="32DFFE3A"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27E7E17C" w14:textId="77777777" w:rsidTr="00376760">
        <w:trPr>
          <w:trHeight w:val="567"/>
        </w:trPr>
        <w:tc>
          <w:tcPr>
            <w:tcW w:w="870" w:type="dxa"/>
            <w:shd w:val="clear" w:color="auto" w:fill="auto"/>
            <w:hideMark/>
          </w:tcPr>
          <w:p w14:paraId="7390729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275</w:t>
            </w:r>
          </w:p>
        </w:tc>
        <w:tc>
          <w:tcPr>
            <w:tcW w:w="3118" w:type="dxa"/>
            <w:shd w:val="clear" w:color="auto" w:fill="auto"/>
            <w:hideMark/>
          </w:tcPr>
          <w:p w14:paraId="0789292F"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Applied Computational Fluid</w:t>
            </w:r>
            <w:r w:rsidRPr="007E02D7">
              <w:rPr>
                <w:rFonts w:ascii="Arial" w:hAnsi="Arial" w:cs="Arial"/>
                <w:color w:val="000000" w:themeColor="text1"/>
                <w:szCs w:val="22"/>
              </w:rPr>
              <w:br/>
              <w:t>Dynamics for Renewable Energy and Hydraulic Machines Sector</w:t>
            </w:r>
          </w:p>
        </w:tc>
        <w:tc>
          <w:tcPr>
            <w:tcW w:w="2268" w:type="dxa"/>
            <w:shd w:val="clear" w:color="auto" w:fill="auto"/>
            <w:hideMark/>
          </w:tcPr>
          <w:p w14:paraId="33FD9C3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V. Lahane</w:t>
            </w:r>
          </w:p>
        </w:tc>
        <w:tc>
          <w:tcPr>
            <w:tcW w:w="1843" w:type="dxa"/>
            <w:shd w:val="clear" w:color="auto" w:fill="auto"/>
            <w:hideMark/>
          </w:tcPr>
          <w:p w14:paraId="235E7692"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1 to 5 February 2021</w:t>
            </w:r>
          </w:p>
        </w:tc>
        <w:tc>
          <w:tcPr>
            <w:tcW w:w="2071" w:type="dxa"/>
            <w:shd w:val="clear" w:color="auto" w:fill="auto"/>
            <w:hideMark/>
          </w:tcPr>
          <w:p w14:paraId="79F7864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19FCA00C" w14:textId="77777777" w:rsidTr="00376760">
        <w:trPr>
          <w:trHeight w:val="567"/>
        </w:trPr>
        <w:tc>
          <w:tcPr>
            <w:tcW w:w="870" w:type="dxa"/>
            <w:shd w:val="clear" w:color="auto" w:fill="auto"/>
            <w:hideMark/>
          </w:tcPr>
          <w:p w14:paraId="05C21DCE"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276</w:t>
            </w:r>
          </w:p>
        </w:tc>
        <w:tc>
          <w:tcPr>
            <w:tcW w:w="3118" w:type="dxa"/>
            <w:shd w:val="clear" w:color="auto" w:fill="auto"/>
            <w:hideMark/>
          </w:tcPr>
          <w:p w14:paraId="02FE0D74"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Electric Vehicles</w:t>
            </w:r>
          </w:p>
        </w:tc>
        <w:tc>
          <w:tcPr>
            <w:tcW w:w="2268" w:type="dxa"/>
            <w:shd w:val="clear" w:color="auto" w:fill="auto"/>
            <w:hideMark/>
          </w:tcPr>
          <w:p w14:paraId="6756D5A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V. Lahane</w:t>
            </w:r>
          </w:p>
        </w:tc>
        <w:tc>
          <w:tcPr>
            <w:tcW w:w="1843" w:type="dxa"/>
            <w:shd w:val="clear" w:color="auto" w:fill="auto"/>
            <w:hideMark/>
          </w:tcPr>
          <w:p w14:paraId="094F88EB"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20 to 5 January 2021</w:t>
            </w:r>
          </w:p>
        </w:tc>
        <w:tc>
          <w:tcPr>
            <w:tcW w:w="2071" w:type="dxa"/>
            <w:shd w:val="clear" w:color="auto" w:fill="auto"/>
            <w:hideMark/>
          </w:tcPr>
          <w:p w14:paraId="4B4465A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bl>
    <w:p w14:paraId="22E7EC99" w14:textId="77777777" w:rsidR="00376760" w:rsidRDefault="00376760">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376760" w:rsidRPr="007E02D7" w14:paraId="3E06D3FB" w14:textId="77777777" w:rsidTr="00A865B9">
        <w:trPr>
          <w:trHeight w:val="567"/>
        </w:trPr>
        <w:tc>
          <w:tcPr>
            <w:tcW w:w="870" w:type="dxa"/>
            <w:shd w:val="clear" w:color="auto" w:fill="A6A6A6" w:themeFill="background1" w:themeFillShade="A6"/>
          </w:tcPr>
          <w:p w14:paraId="1998ED45" w14:textId="5505252B" w:rsidR="00376760" w:rsidRPr="007E02D7" w:rsidRDefault="00376760" w:rsidP="00376760">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1AD3408B" w14:textId="416FC66E"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355FCB1F" w14:textId="781C3257"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370027B3" w14:textId="6CC41F46"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1BFFC3CA" w14:textId="3AF0C162" w:rsidR="00376760" w:rsidRPr="007E02D7" w:rsidRDefault="00376760" w:rsidP="00376760">
            <w:pPr>
              <w:spacing w:line="240" w:lineRule="auto"/>
              <w:rPr>
                <w:rFonts w:ascii="Arial" w:hAnsi="Arial" w:cs="Arial"/>
                <w:color w:val="000000" w:themeColor="text1"/>
                <w:szCs w:val="22"/>
              </w:rPr>
            </w:pPr>
            <w:r w:rsidRPr="007E02D7">
              <w:rPr>
                <w:rFonts w:ascii="Arial" w:hAnsi="Arial" w:cs="Arial"/>
                <w:b/>
                <w:szCs w:val="22"/>
              </w:rPr>
              <w:t>Venue</w:t>
            </w:r>
          </w:p>
        </w:tc>
      </w:tr>
      <w:tr w:rsidR="00376760" w:rsidRPr="007E02D7" w14:paraId="61FA7BE7" w14:textId="77777777" w:rsidTr="00B811A6">
        <w:trPr>
          <w:trHeight w:val="567"/>
        </w:trPr>
        <w:tc>
          <w:tcPr>
            <w:tcW w:w="870" w:type="dxa"/>
            <w:shd w:val="clear" w:color="auto" w:fill="auto"/>
            <w:hideMark/>
          </w:tcPr>
          <w:p w14:paraId="0B94A0D0"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277</w:t>
            </w:r>
          </w:p>
        </w:tc>
        <w:tc>
          <w:tcPr>
            <w:tcW w:w="3118" w:type="dxa"/>
            <w:shd w:val="clear" w:color="auto" w:fill="auto"/>
            <w:vAlign w:val="center"/>
            <w:hideMark/>
          </w:tcPr>
          <w:p w14:paraId="5FEA04B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Computational Fluid Dynamics for Scientists and Engineers</w:t>
            </w:r>
          </w:p>
        </w:tc>
        <w:tc>
          <w:tcPr>
            <w:tcW w:w="2268" w:type="dxa"/>
            <w:shd w:val="clear" w:color="auto" w:fill="auto"/>
            <w:vAlign w:val="center"/>
            <w:hideMark/>
          </w:tcPr>
          <w:p w14:paraId="2FC46A7A"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V. Lahane</w:t>
            </w:r>
          </w:p>
        </w:tc>
        <w:tc>
          <w:tcPr>
            <w:tcW w:w="1843" w:type="dxa"/>
            <w:shd w:val="clear" w:color="auto" w:fill="auto"/>
            <w:vAlign w:val="center"/>
            <w:hideMark/>
          </w:tcPr>
          <w:p w14:paraId="1D359D6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28 to 30 December 2020</w:t>
            </w:r>
          </w:p>
        </w:tc>
        <w:tc>
          <w:tcPr>
            <w:tcW w:w="2071" w:type="dxa"/>
            <w:shd w:val="clear" w:color="auto" w:fill="auto"/>
            <w:hideMark/>
          </w:tcPr>
          <w:p w14:paraId="2CE4D63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D04F1E8" w14:textId="77777777" w:rsidTr="00B811A6">
        <w:trPr>
          <w:trHeight w:val="567"/>
        </w:trPr>
        <w:tc>
          <w:tcPr>
            <w:tcW w:w="870" w:type="dxa"/>
            <w:shd w:val="clear" w:color="auto" w:fill="auto"/>
            <w:hideMark/>
          </w:tcPr>
          <w:p w14:paraId="61704626"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278</w:t>
            </w:r>
          </w:p>
        </w:tc>
        <w:tc>
          <w:tcPr>
            <w:tcW w:w="3118" w:type="dxa"/>
            <w:shd w:val="clear" w:color="auto" w:fill="auto"/>
            <w:vAlign w:val="center"/>
            <w:hideMark/>
          </w:tcPr>
          <w:p w14:paraId="2B401BF6"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MHRD sponsored and TEQIP assisted course on Foundational Concepts of Robotics</w:t>
            </w:r>
          </w:p>
        </w:tc>
        <w:tc>
          <w:tcPr>
            <w:tcW w:w="2268" w:type="dxa"/>
            <w:shd w:val="clear" w:color="auto" w:fill="auto"/>
            <w:vAlign w:val="center"/>
            <w:hideMark/>
          </w:tcPr>
          <w:p w14:paraId="557D8562"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4B72D259"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1-01-2021 to 05-01-2021</w:t>
            </w:r>
          </w:p>
          <w:p w14:paraId="0EFC80B1" w14:textId="77777777" w:rsidR="00376760" w:rsidRPr="007E02D7" w:rsidRDefault="00376760" w:rsidP="00376760">
            <w:pPr>
              <w:spacing w:after="0" w:line="240" w:lineRule="auto"/>
              <w:rPr>
                <w:rFonts w:ascii="Arial" w:hAnsi="Arial" w:cs="Arial"/>
                <w:color w:val="000000" w:themeColor="text1"/>
                <w:szCs w:val="22"/>
              </w:rPr>
            </w:pPr>
          </w:p>
        </w:tc>
        <w:tc>
          <w:tcPr>
            <w:tcW w:w="2071" w:type="dxa"/>
            <w:shd w:val="clear" w:color="auto" w:fill="auto"/>
            <w:hideMark/>
          </w:tcPr>
          <w:p w14:paraId="07E1D069"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B334651" w14:textId="77777777" w:rsidTr="00B811A6">
        <w:trPr>
          <w:trHeight w:val="567"/>
        </w:trPr>
        <w:tc>
          <w:tcPr>
            <w:tcW w:w="870" w:type="dxa"/>
            <w:shd w:val="clear" w:color="auto" w:fill="auto"/>
            <w:hideMark/>
          </w:tcPr>
          <w:p w14:paraId="41C1401A"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279</w:t>
            </w:r>
          </w:p>
        </w:tc>
        <w:tc>
          <w:tcPr>
            <w:tcW w:w="3118" w:type="dxa"/>
            <w:shd w:val="clear" w:color="auto" w:fill="auto"/>
            <w:vAlign w:val="center"/>
            <w:hideMark/>
          </w:tcPr>
          <w:p w14:paraId="2DC4F1C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"Nurturing Innovation And Startup Ecosystem (Nise)"</w:t>
            </w:r>
          </w:p>
        </w:tc>
        <w:tc>
          <w:tcPr>
            <w:tcW w:w="2268" w:type="dxa"/>
            <w:shd w:val="clear" w:color="auto" w:fill="auto"/>
            <w:vAlign w:val="bottom"/>
            <w:hideMark/>
          </w:tcPr>
          <w:p w14:paraId="777CFC7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10EE6DE0"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8 to 23 September 2020</w:t>
            </w:r>
          </w:p>
          <w:p w14:paraId="25F9DB9B" w14:textId="77777777" w:rsidR="00376760" w:rsidRPr="007E02D7" w:rsidRDefault="00376760" w:rsidP="00376760">
            <w:pPr>
              <w:spacing w:after="0" w:line="240" w:lineRule="auto"/>
              <w:rPr>
                <w:rFonts w:ascii="Arial" w:hAnsi="Arial" w:cs="Arial"/>
                <w:color w:val="000000" w:themeColor="text1"/>
                <w:szCs w:val="22"/>
              </w:rPr>
            </w:pPr>
          </w:p>
        </w:tc>
        <w:tc>
          <w:tcPr>
            <w:tcW w:w="2071" w:type="dxa"/>
            <w:shd w:val="clear" w:color="auto" w:fill="auto"/>
            <w:hideMark/>
          </w:tcPr>
          <w:p w14:paraId="7D6A89BE"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245D4C7E" w14:textId="77777777" w:rsidTr="00B811A6">
        <w:trPr>
          <w:trHeight w:val="567"/>
        </w:trPr>
        <w:tc>
          <w:tcPr>
            <w:tcW w:w="870" w:type="dxa"/>
            <w:shd w:val="clear" w:color="auto" w:fill="auto"/>
            <w:hideMark/>
          </w:tcPr>
          <w:p w14:paraId="791D7AD9"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280</w:t>
            </w:r>
          </w:p>
        </w:tc>
        <w:tc>
          <w:tcPr>
            <w:tcW w:w="3118" w:type="dxa"/>
            <w:shd w:val="clear" w:color="auto" w:fill="auto"/>
            <w:vAlign w:val="center"/>
            <w:hideMark/>
          </w:tcPr>
          <w:p w14:paraId="7AFEC68C"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one month online industrial training program on “Renewable Energy Systems”</w:t>
            </w:r>
          </w:p>
        </w:tc>
        <w:tc>
          <w:tcPr>
            <w:tcW w:w="2268" w:type="dxa"/>
            <w:shd w:val="clear" w:color="auto" w:fill="auto"/>
            <w:vAlign w:val="center"/>
            <w:hideMark/>
          </w:tcPr>
          <w:p w14:paraId="1B13E278"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64E3E7F0"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4 to 26 July 2020</w:t>
            </w:r>
          </w:p>
          <w:p w14:paraId="1645D3EE" w14:textId="77777777" w:rsidR="00376760" w:rsidRPr="007E02D7" w:rsidRDefault="00376760" w:rsidP="00376760">
            <w:pPr>
              <w:spacing w:after="0" w:line="240" w:lineRule="auto"/>
              <w:rPr>
                <w:rFonts w:ascii="Arial" w:hAnsi="Arial" w:cs="Arial"/>
                <w:color w:val="000000" w:themeColor="text1"/>
                <w:szCs w:val="22"/>
              </w:rPr>
            </w:pPr>
          </w:p>
        </w:tc>
        <w:tc>
          <w:tcPr>
            <w:tcW w:w="2071" w:type="dxa"/>
            <w:shd w:val="clear" w:color="auto" w:fill="auto"/>
            <w:hideMark/>
          </w:tcPr>
          <w:p w14:paraId="0FE020F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9BD4655" w14:textId="77777777" w:rsidTr="00B811A6">
        <w:trPr>
          <w:trHeight w:val="567"/>
        </w:trPr>
        <w:tc>
          <w:tcPr>
            <w:tcW w:w="870" w:type="dxa"/>
            <w:shd w:val="clear" w:color="auto" w:fill="auto"/>
            <w:hideMark/>
          </w:tcPr>
          <w:p w14:paraId="2A4C506C"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281</w:t>
            </w:r>
          </w:p>
        </w:tc>
        <w:tc>
          <w:tcPr>
            <w:tcW w:w="3118" w:type="dxa"/>
            <w:shd w:val="clear" w:color="auto" w:fill="auto"/>
            <w:vAlign w:val="center"/>
            <w:hideMark/>
          </w:tcPr>
          <w:p w14:paraId="4CB6001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One Day Online Webinar Sponsored by NBA on Outcome Based education</w:t>
            </w:r>
          </w:p>
        </w:tc>
        <w:tc>
          <w:tcPr>
            <w:tcW w:w="2268" w:type="dxa"/>
            <w:shd w:val="clear" w:color="auto" w:fill="auto"/>
            <w:vAlign w:val="center"/>
            <w:hideMark/>
          </w:tcPr>
          <w:p w14:paraId="7D2F8AA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23E68634"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27 November 2020</w:t>
            </w:r>
          </w:p>
        </w:tc>
        <w:tc>
          <w:tcPr>
            <w:tcW w:w="2071" w:type="dxa"/>
            <w:shd w:val="clear" w:color="auto" w:fill="auto"/>
            <w:hideMark/>
          </w:tcPr>
          <w:p w14:paraId="5DB73D7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279DD596" w14:textId="77777777" w:rsidTr="00B811A6">
        <w:trPr>
          <w:trHeight w:val="567"/>
        </w:trPr>
        <w:tc>
          <w:tcPr>
            <w:tcW w:w="870" w:type="dxa"/>
            <w:shd w:val="clear" w:color="auto" w:fill="auto"/>
            <w:hideMark/>
          </w:tcPr>
          <w:p w14:paraId="4D4017C0"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282</w:t>
            </w:r>
          </w:p>
        </w:tc>
        <w:tc>
          <w:tcPr>
            <w:tcW w:w="3118" w:type="dxa"/>
            <w:shd w:val="clear" w:color="auto" w:fill="auto"/>
            <w:vAlign w:val="center"/>
            <w:hideMark/>
          </w:tcPr>
          <w:p w14:paraId="2EDBF7AB"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Professional Development Training Programme for</w:t>
            </w:r>
            <w:r w:rsidRPr="007E02D7">
              <w:rPr>
                <w:rFonts w:ascii="Arial" w:hAnsi="Arial" w:cs="Arial"/>
                <w:color w:val="000000" w:themeColor="text1"/>
                <w:szCs w:val="22"/>
              </w:rPr>
              <w:br/>
              <w:t>Faculty &amp; Administrators of Project Institutions of</w:t>
            </w:r>
            <w:r w:rsidRPr="007E02D7">
              <w:rPr>
                <w:rFonts w:ascii="Arial" w:hAnsi="Arial" w:cs="Arial"/>
                <w:color w:val="000000" w:themeColor="text1"/>
                <w:szCs w:val="22"/>
              </w:rPr>
              <w:br/>
              <w:t>TEQIP – III</w:t>
            </w:r>
          </w:p>
        </w:tc>
        <w:tc>
          <w:tcPr>
            <w:tcW w:w="2268" w:type="dxa"/>
            <w:shd w:val="clear" w:color="auto" w:fill="auto"/>
            <w:vAlign w:val="center"/>
            <w:hideMark/>
          </w:tcPr>
          <w:p w14:paraId="47B92992"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257CA6B3"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7 to 9 December 2020</w:t>
            </w:r>
          </w:p>
        </w:tc>
        <w:tc>
          <w:tcPr>
            <w:tcW w:w="2071" w:type="dxa"/>
            <w:shd w:val="clear" w:color="auto" w:fill="auto"/>
            <w:hideMark/>
          </w:tcPr>
          <w:p w14:paraId="3A13E0A4"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2C2878F0" w14:textId="77777777" w:rsidTr="00B811A6">
        <w:trPr>
          <w:trHeight w:val="567"/>
        </w:trPr>
        <w:tc>
          <w:tcPr>
            <w:tcW w:w="870" w:type="dxa"/>
            <w:shd w:val="clear" w:color="auto" w:fill="auto"/>
            <w:hideMark/>
          </w:tcPr>
          <w:p w14:paraId="6D17A572"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283</w:t>
            </w:r>
          </w:p>
        </w:tc>
        <w:tc>
          <w:tcPr>
            <w:tcW w:w="3118" w:type="dxa"/>
            <w:shd w:val="clear" w:color="auto" w:fill="auto"/>
            <w:vAlign w:val="center"/>
            <w:hideMark/>
          </w:tcPr>
          <w:p w14:paraId="3F32EAF8"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 “Noise and Vibration Monitoring of Mechanical Systems”</w:t>
            </w:r>
          </w:p>
        </w:tc>
        <w:tc>
          <w:tcPr>
            <w:tcW w:w="2268" w:type="dxa"/>
            <w:shd w:val="clear" w:color="auto" w:fill="auto"/>
            <w:vAlign w:val="center"/>
            <w:hideMark/>
          </w:tcPr>
          <w:p w14:paraId="1F6CFCF2"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33308304"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29  to 31 October 2020</w:t>
            </w:r>
          </w:p>
        </w:tc>
        <w:tc>
          <w:tcPr>
            <w:tcW w:w="2071" w:type="dxa"/>
            <w:shd w:val="clear" w:color="auto" w:fill="auto"/>
            <w:hideMark/>
          </w:tcPr>
          <w:p w14:paraId="671F05A5"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E5D4953" w14:textId="77777777" w:rsidTr="00B811A6">
        <w:trPr>
          <w:trHeight w:val="567"/>
        </w:trPr>
        <w:tc>
          <w:tcPr>
            <w:tcW w:w="870" w:type="dxa"/>
            <w:shd w:val="clear" w:color="auto" w:fill="auto"/>
            <w:hideMark/>
          </w:tcPr>
          <w:p w14:paraId="27B45B8B"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284</w:t>
            </w:r>
          </w:p>
        </w:tc>
        <w:tc>
          <w:tcPr>
            <w:tcW w:w="3118" w:type="dxa"/>
            <w:shd w:val="clear" w:color="auto" w:fill="auto"/>
            <w:vAlign w:val="center"/>
            <w:hideMark/>
          </w:tcPr>
          <w:p w14:paraId="4D289A7E"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One day online FDP on Innovation and Entrepreneurship</w:t>
            </w:r>
          </w:p>
        </w:tc>
        <w:tc>
          <w:tcPr>
            <w:tcW w:w="2268" w:type="dxa"/>
            <w:shd w:val="clear" w:color="auto" w:fill="auto"/>
            <w:vAlign w:val="center"/>
            <w:hideMark/>
          </w:tcPr>
          <w:p w14:paraId="29BBBA0D"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21DD5C3E"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15 January 2021</w:t>
            </w:r>
          </w:p>
        </w:tc>
        <w:tc>
          <w:tcPr>
            <w:tcW w:w="2071" w:type="dxa"/>
            <w:shd w:val="clear" w:color="auto" w:fill="auto"/>
            <w:hideMark/>
          </w:tcPr>
          <w:p w14:paraId="44286FFE"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5EDCE941" w14:textId="77777777" w:rsidTr="00B811A6">
        <w:trPr>
          <w:trHeight w:val="567"/>
        </w:trPr>
        <w:tc>
          <w:tcPr>
            <w:tcW w:w="870" w:type="dxa"/>
            <w:shd w:val="clear" w:color="auto" w:fill="auto"/>
            <w:hideMark/>
          </w:tcPr>
          <w:p w14:paraId="3BD2DE21"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285</w:t>
            </w:r>
          </w:p>
        </w:tc>
        <w:tc>
          <w:tcPr>
            <w:tcW w:w="3118" w:type="dxa"/>
            <w:shd w:val="clear" w:color="auto" w:fill="auto"/>
            <w:vAlign w:val="center"/>
            <w:hideMark/>
          </w:tcPr>
          <w:p w14:paraId="23A05DD3"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Mathematical Modelling (Phase-I)</w:t>
            </w:r>
          </w:p>
        </w:tc>
        <w:tc>
          <w:tcPr>
            <w:tcW w:w="2268" w:type="dxa"/>
            <w:shd w:val="clear" w:color="auto" w:fill="auto"/>
            <w:vAlign w:val="bottom"/>
            <w:hideMark/>
          </w:tcPr>
          <w:p w14:paraId="5A3C2637"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5092FF85"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25 February to 3 March 2021</w:t>
            </w:r>
          </w:p>
        </w:tc>
        <w:tc>
          <w:tcPr>
            <w:tcW w:w="2071" w:type="dxa"/>
            <w:shd w:val="clear" w:color="auto" w:fill="auto"/>
            <w:hideMark/>
          </w:tcPr>
          <w:p w14:paraId="32616E9A"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04D06227" w14:textId="77777777" w:rsidTr="00B811A6">
        <w:trPr>
          <w:trHeight w:val="567"/>
        </w:trPr>
        <w:tc>
          <w:tcPr>
            <w:tcW w:w="870" w:type="dxa"/>
            <w:shd w:val="clear" w:color="auto" w:fill="auto"/>
            <w:hideMark/>
          </w:tcPr>
          <w:p w14:paraId="5BED3E40"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286</w:t>
            </w:r>
          </w:p>
        </w:tc>
        <w:tc>
          <w:tcPr>
            <w:tcW w:w="3118" w:type="dxa"/>
            <w:shd w:val="clear" w:color="auto" w:fill="auto"/>
            <w:vAlign w:val="center"/>
            <w:hideMark/>
          </w:tcPr>
          <w:p w14:paraId="3779FCB6"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TEQIP I II sponsored online short- term course o n “ Industrial Noise and Vibration Control ”</w:t>
            </w:r>
          </w:p>
        </w:tc>
        <w:tc>
          <w:tcPr>
            <w:tcW w:w="2268" w:type="dxa"/>
            <w:shd w:val="clear" w:color="auto" w:fill="auto"/>
            <w:vAlign w:val="center"/>
            <w:hideMark/>
          </w:tcPr>
          <w:p w14:paraId="5DE09554"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0BCD8EBC"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26 to 28 November 2020</w:t>
            </w:r>
          </w:p>
        </w:tc>
        <w:tc>
          <w:tcPr>
            <w:tcW w:w="2071" w:type="dxa"/>
            <w:shd w:val="clear" w:color="auto" w:fill="auto"/>
            <w:hideMark/>
          </w:tcPr>
          <w:p w14:paraId="67E98641"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376760" w:rsidRPr="007E02D7" w14:paraId="742DF59E" w14:textId="77777777" w:rsidTr="00B811A6">
        <w:trPr>
          <w:trHeight w:val="567"/>
        </w:trPr>
        <w:tc>
          <w:tcPr>
            <w:tcW w:w="870" w:type="dxa"/>
            <w:shd w:val="clear" w:color="auto" w:fill="auto"/>
            <w:hideMark/>
          </w:tcPr>
          <w:p w14:paraId="49523348" w14:textId="77777777" w:rsidR="00376760" w:rsidRPr="007E02D7" w:rsidRDefault="00376760" w:rsidP="00376760">
            <w:pPr>
              <w:pStyle w:val="Normal1"/>
              <w:widowControl w:val="0"/>
              <w:rPr>
                <w:rFonts w:ascii="Arial" w:eastAsia="Arial" w:hAnsi="Arial" w:cs="Arial"/>
                <w:sz w:val="22"/>
                <w:szCs w:val="22"/>
              </w:rPr>
            </w:pPr>
            <w:r w:rsidRPr="007E02D7">
              <w:rPr>
                <w:rFonts w:ascii="Arial" w:eastAsia="Arial" w:hAnsi="Arial" w:cs="Arial"/>
                <w:sz w:val="22"/>
                <w:szCs w:val="22"/>
              </w:rPr>
              <w:t>287</w:t>
            </w:r>
          </w:p>
        </w:tc>
        <w:tc>
          <w:tcPr>
            <w:tcW w:w="3118" w:type="dxa"/>
            <w:shd w:val="clear" w:color="auto" w:fill="auto"/>
            <w:vAlign w:val="bottom"/>
            <w:hideMark/>
          </w:tcPr>
          <w:p w14:paraId="71862513"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Online Professional Development Training </w:t>
            </w:r>
          </w:p>
        </w:tc>
        <w:tc>
          <w:tcPr>
            <w:tcW w:w="2268" w:type="dxa"/>
            <w:shd w:val="clear" w:color="auto" w:fill="auto"/>
            <w:vAlign w:val="bottom"/>
            <w:hideMark/>
          </w:tcPr>
          <w:p w14:paraId="42493487" w14:textId="77777777" w:rsidR="00376760" w:rsidRPr="007E02D7" w:rsidRDefault="00376760" w:rsidP="00376760">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0D70E4CE" w14:textId="77777777" w:rsidR="00376760" w:rsidRPr="007E02D7" w:rsidRDefault="00376760" w:rsidP="00376760">
            <w:pPr>
              <w:spacing w:after="0" w:line="240" w:lineRule="auto"/>
              <w:rPr>
                <w:rFonts w:ascii="Arial" w:hAnsi="Arial" w:cs="Arial"/>
                <w:color w:val="000000" w:themeColor="text1"/>
                <w:szCs w:val="22"/>
              </w:rPr>
            </w:pPr>
            <w:r w:rsidRPr="007E02D7">
              <w:rPr>
                <w:rFonts w:ascii="Arial" w:hAnsi="Arial" w:cs="Arial"/>
                <w:color w:val="000000" w:themeColor="text1"/>
                <w:szCs w:val="22"/>
              </w:rPr>
              <w:t>14 to 18 December 2020</w:t>
            </w:r>
          </w:p>
        </w:tc>
        <w:tc>
          <w:tcPr>
            <w:tcW w:w="2071" w:type="dxa"/>
            <w:shd w:val="clear" w:color="auto" w:fill="auto"/>
            <w:hideMark/>
          </w:tcPr>
          <w:p w14:paraId="3F066A6F" w14:textId="77777777" w:rsidR="00376760" w:rsidRPr="007E02D7" w:rsidRDefault="00376760" w:rsidP="00376760">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595C75AE" w14:textId="77777777" w:rsidTr="00A865B9">
        <w:trPr>
          <w:trHeight w:val="567"/>
        </w:trPr>
        <w:tc>
          <w:tcPr>
            <w:tcW w:w="870" w:type="dxa"/>
            <w:shd w:val="clear" w:color="auto" w:fill="A6A6A6" w:themeFill="background1" w:themeFillShade="A6"/>
          </w:tcPr>
          <w:p w14:paraId="7744A0F6" w14:textId="60C6B998" w:rsidR="00A865B9" w:rsidRPr="007E02D7" w:rsidRDefault="00A865B9" w:rsidP="00A865B9">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1EDFECDD" w14:textId="42CAED70" w:rsidR="00A865B9" w:rsidRPr="007E02D7" w:rsidRDefault="00A865B9" w:rsidP="00A865B9">
            <w:pPr>
              <w:spacing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0F8E988E" w14:textId="7E03A6C5" w:rsidR="00A865B9" w:rsidRPr="007E02D7" w:rsidRDefault="00A865B9" w:rsidP="00A865B9">
            <w:pPr>
              <w:spacing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6C7F30E3" w14:textId="6D21BF89"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6683623C" w14:textId="42BDE13B" w:rsidR="00A865B9" w:rsidRPr="007E02D7" w:rsidRDefault="00A865B9" w:rsidP="00A865B9">
            <w:pPr>
              <w:spacing w:line="240" w:lineRule="auto"/>
              <w:rPr>
                <w:rFonts w:ascii="Arial" w:hAnsi="Arial" w:cs="Arial"/>
                <w:color w:val="000000" w:themeColor="text1"/>
                <w:szCs w:val="22"/>
              </w:rPr>
            </w:pPr>
            <w:r w:rsidRPr="007E02D7">
              <w:rPr>
                <w:rFonts w:ascii="Arial" w:hAnsi="Arial" w:cs="Arial"/>
                <w:b/>
                <w:szCs w:val="22"/>
              </w:rPr>
              <w:t>Venue</w:t>
            </w:r>
          </w:p>
        </w:tc>
      </w:tr>
      <w:tr w:rsidR="00A865B9" w:rsidRPr="007E02D7" w14:paraId="176768BE" w14:textId="77777777" w:rsidTr="00A865B9">
        <w:trPr>
          <w:trHeight w:val="567"/>
        </w:trPr>
        <w:tc>
          <w:tcPr>
            <w:tcW w:w="870" w:type="dxa"/>
            <w:shd w:val="clear" w:color="auto" w:fill="auto"/>
            <w:hideMark/>
          </w:tcPr>
          <w:p w14:paraId="2234B1AD"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288</w:t>
            </w:r>
          </w:p>
        </w:tc>
        <w:tc>
          <w:tcPr>
            <w:tcW w:w="3118" w:type="dxa"/>
            <w:shd w:val="clear" w:color="auto" w:fill="auto"/>
            <w:hideMark/>
          </w:tcPr>
          <w:p w14:paraId="5A90F650"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Advances in Condition Based Maintenance using Vibration and Noise Monitoring </w:t>
            </w:r>
          </w:p>
        </w:tc>
        <w:tc>
          <w:tcPr>
            <w:tcW w:w="2268" w:type="dxa"/>
            <w:shd w:val="clear" w:color="auto" w:fill="auto"/>
            <w:hideMark/>
          </w:tcPr>
          <w:p w14:paraId="06464B4F"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S. S. Mohite</w:t>
            </w:r>
          </w:p>
        </w:tc>
        <w:tc>
          <w:tcPr>
            <w:tcW w:w="1843" w:type="dxa"/>
            <w:shd w:val="clear" w:color="auto" w:fill="auto"/>
            <w:hideMark/>
          </w:tcPr>
          <w:p w14:paraId="51C3CCEC"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19 to 21 February 2021</w:t>
            </w:r>
          </w:p>
        </w:tc>
        <w:tc>
          <w:tcPr>
            <w:tcW w:w="2071" w:type="dxa"/>
            <w:shd w:val="clear" w:color="auto" w:fill="auto"/>
            <w:hideMark/>
          </w:tcPr>
          <w:p w14:paraId="5F994E8D"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350073D2" w14:textId="77777777" w:rsidTr="00A865B9">
        <w:trPr>
          <w:trHeight w:val="567"/>
        </w:trPr>
        <w:tc>
          <w:tcPr>
            <w:tcW w:w="870" w:type="dxa"/>
            <w:shd w:val="clear" w:color="auto" w:fill="auto"/>
            <w:hideMark/>
          </w:tcPr>
          <w:p w14:paraId="7529FB9D"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289</w:t>
            </w:r>
          </w:p>
        </w:tc>
        <w:tc>
          <w:tcPr>
            <w:tcW w:w="3118" w:type="dxa"/>
            <w:shd w:val="clear" w:color="auto" w:fill="auto"/>
            <w:hideMark/>
          </w:tcPr>
          <w:p w14:paraId="66A6B7E2" w14:textId="2073F9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Streamlining Engineering Curriculum </w:t>
            </w:r>
            <w:r>
              <w:rPr>
                <w:rFonts w:ascii="Arial" w:hAnsi="Arial" w:cs="Arial"/>
                <w:color w:val="000000" w:themeColor="text1"/>
                <w:szCs w:val="22"/>
              </w:rPr>
              <w:t>f</w:t>
            </w:r>
            <w:r w:rsidRPr="007E02D7">
              <w:rPr>
                <w:rFonts w:ascii="Arial" w:hAnsi="Arial" w:cs="Arial"/>
                <w:color w:val="000000" w:themeColor="text1"/>
                <w:szCs w:val="22"/>
              </w:rPr>
              <w:t>or Nep 2020 And Management Of Teaching Learning In Online Education</w:t>
            </w:r>
          </w:p>
        </w:tc>
        <w:tc>
          <w:tcPr>
            <w:tcW w:w="2268" w:type="dxa"/>
            <w:shd w:val="clear" w:color="auto" w:fill="auto"/>
            <w:hideMark/>
          </w:tcPr>
          <w:p w14:paraId="24E95110"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S. S. Mundra, A.D. Patnage</w:t>
            </w:r>
          </w:p>
        </w:tc>
        <w:tc>
          <w:tcPr>
            <w:tcW w:w="1843" w:type="dxa"/>
            <w:shd w:val="clear" w:color="auto" w:fill="auto"/>
            <w:hideMark/>
          </w:tcPr>
          <w:p w14:paraId="25D7A53C"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11 to 13 October 2020</w:t>
            </w:r>
          </w:p>
        </w:tc>
        <w:tc>
          <w:tcPr>
            <w:tcW w:w="2071" w:type="dxa"/>
            <w:shd w:val="clear" w:color="auto" w:fill="auto"/>
            <w:hideMark/>
          </w:tcPr>
          <w:p w14:paraId="5CEAC124"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705DB727" w14:textId="77777777" w:rsidTr="00A865B9">
        <w:trPr>
          <w:trHeight w:val="567"/>
        </w:trPr>
        <w:tc>
          <w:tcPr>
            <w:tcW w:w="870" w:type="dxa"/>
            <w:shd w:val="clear" w:color="auto" w:fill="auto"/>
            <w:hideMark/>
          </w:tcPr>
          <w:p w14:paraId="6D680EC9"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290</w:t>
            </w:r>
          </w:p>
        </w:tc>
        <w:tc>
          <w:tcPr>
            <w:tcW w:w="3118" w:type="dxa"/>
            <w:shd w:val="clear" w:color="auto" w:fill="auto"/>
            <w:hideMark/>
          </w:tcPr>
          <w:p w14:paraId="4C0C2A82"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Composites : Fracture Toughness, NDE and Failure Analysis</w:t>
            </w:r>
          </w:p>
          <w:p w14:paraId="09C78FE0" w14:textId="77777777" w:rsidR="00A865B9" w:rsidRPr="007E02D7" w:rsidRDefault="00A865B9" w:rsidP="00A865B9">
            <w:pPr>
              <w:spacing w:line="240" w:lineRule="auto"/>
              <w:rPr>
                <w:rFonts w:ascii="Arial" w:hAnsi="Arial" w:cs="Arial"/>
                <w:color w:val="000000" w:themeColor="text1"/>
                <w:szCs w:val="22"/>
              </w:rPr>
            </w:pPr>
          </w:p>
        </w:tc>
        <w:tc>
          <w:tcPr>
            <w:tcW w:w="2268" w:type="dxa"/>
            <w:shd w:val="clear" w:color="auto" w:fill="auto"/>
            <w:hideMark/>
          </w:tcPr>
          <w:p w14:paraId="47E74543"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P.S. Shinde</w:t>
            </w:r>
          </w:p>
        </w:tc>
        <w:tc>
          <w:tcPr>
            <w:tcW w:w="1843" w:type="dxa"/>
            <w:shd w:val="clear" w:color="auto" w:fill="auto"/>
            <w:hideMark/>
          </w:tcPr>
          <w:p w14:paraId="0E5900B9"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18 to 21 January 2021</w:t>
            </w:r>
          </w:p>
        </w:tc>
        <w:tc>
          <w:tcPr>
            <w:tcW w:w="2071" w:type="dxa"/>
            <w:shd w:val="clear" w:color="auto" w:fill="auto"/>
            <w:hideMark/>
          </w:tcPr>
          <w:p w14:paraId="077D6378"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06FDB1F6" w14:textId="77777777" w:rsidTr="00A865B9">
        <w:trPr>
          <w:trHeight w:val="567"/>
        </w:trPr>
        <w:tc>
          <w:tcPr>
            <w:tcW w:w="870" w:type="dxa"/>
            <w:shd w:val="clear" w:color="auto" w:fill="auto"/>
            <w:hideMark/>
          </w:tcPr>
          <w:p w14:paraId="564834B9"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291</w:t>
            </w:r>
          </w:p>
        </w:tc>
        <w:tc>
          <w:tcPr>
            <w:tcW w:w="3118" w:type="dxa"/>
            <w:shd w:val="clear" w:color="auto" w:fill="auto"/>
            <w:hideMark/>
          </w:tcPr>
          <w:p w14:paraId="2B1B8A3B"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5A92B7EC"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S. N Tapase </w:t>
            </w:r>
          </w:p>
        </w:tc>
        <w:tc>
          <w:tcPr>
            <w:tcW w:w="1843" w:type="dxa"/>
            <w:shd w:val="clear" w:color="auto" w:fill="auto"/>
            <w:hideMark/>
          </w:tcPr>
          <w:p w14:paraId="49A6C54E"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26 April to 1 May 2021</w:t>
            </w:r>
          </w:p>
        </w:tc>
        <w:tc>
          <w:tcPr>
            <w:tcW w:w="2071" w:type="dxa"/>
            <w:shd w:val="clear" w:color="auto" w:fill="auto"/>
            <w:hideMark/>
          </w:tcPr>
          <w:p w14:paraId="1DEC22BF"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1360847C" w14:textId="77777777" w:rsidTr="00A865B9">
        <w:trPr>
          <w:trHeight w:val="567"/>
        </w:trPr>
        <w:tc>
          <w:tcPr>
            <w:tcW w:w="870" w:type="dxa"/>
            <w:shd w:val="clear" w:color="auto" w:fill="auto"/>
            <w:hideMark/>
          </w:tcPr>
          <w:p w14:paraId="4DA0E32A"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292</w:t>
            </w:r>
          </w:p>
        </w:tc>
        <w:tc>
          <w:tcPr>
            <w:tcW w:w="3118" w:type="dxa"/>
            <w:shd w:val="clear" w:color="auto" w:fill="auto"/>
            <w:hideMark/>
          </w:tcPr>
          <w:p w14:paraId="30378FF6" w14:textId="77777777" w:rsidR="00A865B9" w:rsidRPr="007E02D7" w:rsidRDefault="00A865B9" w:rsidP="00A865B9">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5E9A91B4"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S. N Tapase </w:t>
            </w:r>
          </w:p>
        </w:tc>
        <w:tc>
          <w:tcPr>
            <w:tcW w:w="1843" w:type="dxa"/>
            <w:shd w:val="clear" w:color="auto" w:fill="auto"/>
            <w:hideMark/>
          </w:tcPr>
          <w:p w14:paraId="6AD48F37"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15  to    20 March 2021</w:t>
            </w:r>
          </w:p>
        </w:tc>
        <w:tc>
          <w:tcPr>
            <w:tcW w:w="2071" w:type="dxa"/>
            <w:shd w:val="clear" w:color="auto" w:fill="auto"/>
            <w:hideMark/>
          </w:tcPr>
          <w:p w14:paraId="77870F3D"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7125DC74" w14:textId="77777777" w:rsidTr="00A865B9">
        <w:trPr>
          <w:trHeight w:val="567"/>
        </w:trPr>
        <w:tc>
          <w:tcPr>
            <w:tcW w:w="870" w:type="dxa"/>
            <w:shd w:val="clear" w:color="auto" w:fill="auto"/>
            <w:hideMark/>
          </w:tcPr>
          <w:p w14:paraId="78C73D1E"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293</w:t>
            </w:r>
          </w:p>
        </w:tc>
        <w:tc>
          <w:tcPr>
            <w:tcW w:w="3118" w:type="dxa"/>
            <w:shd w:val="clear" w:color="auto" w:fill="auto"/>
            <w:hideMark/>
          </w:tcPr>
          <w:p w14:paraId="0E80B152" w14:textId="77777777" w:rsidR="00A865B9" w:rsidRPr="007E02D7" w:rsidRDefault="00A865B9" w:rsidP="00A865B9">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7A1F4F5B"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S. N Tapase </w:t>
            </w:r>
          </w:p>
        </w:tc>
        <w:tc>
          <w:tcPr>
            <w:tcW w:w="1843" w:type="dxa"/>
            <w:shd w:val="clear" w:color="auto" w:fill="auto"/>
            <w:hideMark/>
          </w:tcPr>
          <w:p w14:paraId="1E345B95"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17 May to 22 May 2021</w:t>
            </w:r>
          </w:p>
        </w:tc>
        <w:tc>
          <w:tcPr>
            <w:tcW w:w="2071" w:type="dxa"/>
            <w:shd w:val="clear" w:color="auto" w:fill="auto"/>
            <w:hideMark/>
          </w:tcPr>
          <w:p w14:paraId="59AA30FA"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0E8C7993" w14:textId="77777777" w:rsidTr="00A865B9">
        <w:trPr>
          <w:trHeight w:val="567"/>
        </w:trPr>
        <w:tc>
          <w:tcPr>
            <w:tcW w:w="870" w:type="dxa"/>
            <w:shd w:val="clear" w:color="auto" w:fill="auto"/>
            <w:hideMark/>
          </w:tcPr>
          <w:p w14:paraId="54875516"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294</w:t>
            </w:r>
          </w:p>
        </w:tc>
        <w:tc>
          <w:tcPr>
            <w:tcW w:w="3118" w:type="dxa"/>
            <w:shd w:val="clear" w:color="auto" w:fill="auto"/>
            <w:hideMark/>
          </w:tcPr>
          <w:p w14:paraId="66D80C13" w14:textId="77777777" w:rsidR="00A865B9" w:rsidRPr="007E02D7" w:rsidRDefault="00A865B9" w:rsidP="00A865B9">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09542200"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shd w:val="clear" w:color="auto" w:fill="auto"/>
            <w:hideMark/>
          </w:tcPr>
          <w:p w14:paraId="7BA91F75"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26 April to 1 May 2021</w:t>
            </w:r>
          </w:p>
        </w:tc>
        <w:tc>
          <w:tcPr>
            <w:tcW w:w="2071" w:type="dxa"/>
            <w:shd w:val="clear" w:color="auto" w:fill="auto"/>
            <w:hideMark/>
          </w:tcPr>
          <w:p w14:paraId="2228B3F5"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19661DF1" w14:textId="77777777" w:rsidTr="00A865B9">
        <w:trPr>
          <w:trHeight w:val="567"/>
        </w:trPr>
        <w:tc>
          <w:tcPr>
            <w:tcW w:w="870" w:type="dxa"/>
            <w:shd w:val="clear" w:color="auto" w:fill="auto"/>
            <w:hideMark/>
          </w:tcPr>
          <w:p w14:paraId="3E20BF64"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295</w:t>
            </w:r>
          </w:p>
        </w:tc>
        <w:tc>
          <w:tcPr>
            <w:tcW w:w="3118" w:type="dxa"/>
            <w:shd w:val="clear" w:color="auto" w:fill="auto"/>
            <w:hideMark/>
          </w:tcPr>
          <w:p w14:paraId="095B21A5" w14:textId="77777777" w:rsidR="00A865B9" w:rsidRPr="007E02D7" w:rsidRDefault="00A865B9" w:rsidP="00A865B9">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082660E8"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shd w:val="clear" w:color="auto" w:fill="auto"/>
            <w:hideMark/>
          </w:tcPr>
          <w:p w14:paraId="43604CF8" w14:textId="55F6ADAD"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15  to  20 March 2021</w:t>
            </w:r>
          </w:p>
        </w:tc>
        <w:tc>
          <w:tcPr>
            <w:tcW w:w="2071" w:type="dxa"/>
            <w:shd w:val="clear" w:color="auto" w:fill="auto"/>
            <w:hideMark/>
          </w:tcPr>
          <w:p w14:paraId="607591C5"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672AB2D2" w14:textId="77777777" w:rsidTr="00A865B9">
        <w:trPr>
          <w:trHeight w:val="567"/>
        </w:trPr>
        <w:tc>
          <w:tcPr>
            <w:tcW w:w="870" w:type="dxa"/>
            <w:shd w:val="clear" w:color="auto" w:fill="auto"/>
            <w:hideMark/>
          </w:tcPr>
          <w:p w14:paraId="7D976530"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296</w:t>
            </w:r>
          </w:p>
        </w:tc>
        <w:tc>
          <w:tcPr>
            <w:tcW w:w="3118" w:type="dxa"/>
            <w:shd w:val="clear" w:color="auto" w:fill="auto"/>
            <w:hideMark/>
          </w:tcPr>
          <w:p w14:paraId="3411DCF2" w14:textId="77777777" w:rsidR="00A865B9" w:rsidRPr="007E02D7" w:rsidRDefault="00A865B9" w:rsidP="00A865B9">
            <w:pPr>
              <w:spacing w:after="0" w:line="240" w:lineRule="auto"/>
              <w:rPr>
                <w:rFonts w:ascii="Arial" w:eastAsia="Times New Roman" w:hAnsi="Arial" w:cs="Arial"/>
                <w:color w:val="000000" w:themeColor="text1"/>
                <w:szCs w:val="22"/>
              </w:rPr>
            </w:pPr>
            <w:r w:rsidRPr="007E02D7">
              <w:rPr>
                <w:rFonts w:ascii="Arial" w:hAnsi="Arial" w:cs="Arial"/>
                <w:color w:val="000000" w:themeColor="text1"/>
                <w:szCs w:val="22"/>
              </w:rPr>
              <w:t>Emerging Trends in Refrigeration and Air Conditioning</w:t>
            </w:r>
          </w:p>
        </w:tc>
        <w:tc>
          <w:tcPr>
            <w:tcW w:w="2268" w:type="dxa"/>
            <w:shd w:val="clear" w:color="auto" w:fill="auto"/>
            <w:hideMark/>
          </w:tcPr>
          <w:p w14:paraId="2C560928"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shd w:val="clear" w:color="auto" w:fill="auto"/>
            <w:hideMark/>
          </w:tcPr>
          <w:p w14:paraId="7BAA03D1"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17 to 22 May 2021</w:t>
            </w:r>
          </w:p>
        </w:tc>
        <w:tc>
          <w:tcPr>
            <w:tcW w:w="2071" w:type="dxa"/>
            <w:shd w:val="clear" w:color="auto" w:fill="auto"/>
            <w:hideMark/>
          </w:tcPr>
          <w:p w14:paraId="44616349"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7E7F1C35" w14:textId="77777777" w:rsidTr="00A865B9">
        <w:trPr>
          <w:trHeight w:val="567"/>
        </w:trPr>
        <w:tc>
          <w:tcPr>
            <w:tcW w:w="870" w:type="dxa"/>
            <w:shd w:val="clear" w:color="auto" w:fill="auto"/>
            <w:hideMark/>
          </w:tcPr>
          <w:p w14:paraId="6C1B112E"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297</w:t>
            </w:r>
          </w:p>
        </w:tc>
        <w:tc>
          <w:tcPr>
            <w:tcW w:w="3118" w:type="dxa"/>
            <w:shd w:val="clear" w:color="auto" w:fill="auto"/>
            <w:hideMark/>
          </w:tcPr>
          <w:p w14:paraId="656F0B51"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Orientation session on TRIZ for business Management and Service</w:t>
            </w:r>
          </w:p>
        </w:tc>
        <w:tc>
          <w:tcPr>
            <w:tcW w:w="2268" w:type="dxa"/>
            <w:shd w:val="clear" w:color="auto" w:fill="auto"/>
            <w:hideMark/>
          </w:tcPr>
          <w:p w14:paraId="70121B22"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shd w:val="clear" w:color="auto" w:fill="auto"/>
            <w:hideMark/>
          </w:tcPr>
          <w:p w14:paraId="01A7D919"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10 June 2020</w:t>
            </w:r>
          </w:p>
        </w:tc>
        <w:tc>
          <w:tcPr>
            <w:tcW w:w="2071" w:type="dxa"/>
            <w:shd w:val="clear" w:color="auto" w:fill="auto"/>
            <w:hideMark/>
          </w:tcPr>
          <w:p w14:paraId="1F403D5F"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050600FE" w14:textId="77777777" w:rsidTr="00A865B9">
        <w:trPr>
          <w:trHeight w:val="567"/>
        </w:trPr>
        <w:tc>
          <w:tcPr>
            <w:tcW w:w="870" w:type="dxa"/>
            <w:shd w:val="clear" w:color="auto" w:fill="auto"/>
            <w:hideMark/>
          </w:tcPr>
          <w:p w14:paraId="6D6A1985"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298</w:t>
            </w:r>
          </w:p>
        </w:tc>
        <w:tc>
          <w:tcPr>
            <w:tcW w:w="3118" w:type="dxa"/>
            <w:shd w:val="clear" w:color="auto" w:fill="auto"/>
            <w:hideMark/>
          </w:tcPr>
          <w:p w14:paraId="1A61FA15"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“Noise And Vibration Control Of Industrial Rotary Machines”</w:t>
            </w:r>
          </w:p>
        </w:tc>
        <w:tc>
          <w:tcPr>
            <w:tcW w:w="2268" w:type="dxa"/>
            <w:shd w:val="clear" w:color="auto" w:fill="auto"/>
            <w:hideMark/>
          </w:tcPr>
          <w:p w14:paraId="3BC3A75C" w14:textId="77777777" w:rsidR="00A865B9" w:rsidRPr="007E02D7" w:rsidRDefault="00A865B9" w:rsidP="00A865B9">
            <w:pPr>
              <w:pStyle w:val="ListParagraph"/>
              <w:spacing w:before="100" w:beforeAutospacing="1" w:after="100" w:afterAutospacing="1" w:line="240" w:lineRule="auto"/>
              <w:ind w:left="0"/>
              <w:rPr>
                <w:rFonts w:ascii="Arial" w:hAnsi="Arial" w:cs="Arial"/>
                <w:bCs/>
                <w:color w:val="000000" w:themeColor="text1"/>
              </w:rPr>
            </w:pPr>
            <w:r w:rsidRPr="007E02D7">
              <w:rPr>
                <w:rFonts w:ascii="Arial" w:hAnsi="Arial" w:cs="Arial"/>
                <w:bCs/>
                <w:color w:val="000000" w:themeColor="text1"/>
              </w:rPr>
              <w:t>Abhishek D. Patange</w:t>
            </w:r>
          </w:p>
        </w:tc>
        <w:tc>
          <w:tcPr>
            <w:tcW w:w="1843" w:type="dxa"/>
            <w:shd w:val="clear" w:color="auto" w:fill="auto"/>
            <w:hideMark/>
          </w:tcPr>
          <w:p w14:paraId="5BF842F2"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15 to 20 March 2020</w:t>
            </w:r>
          </w:p>
        </w:tc>
        <w:tc>
          <w:tcPr>
            <w:tcW w:w="2071" w:type="dxa"/>
            <w:shd w:val="clear" w:color="auto" w:fill="auto"/>
            <w:hideMark/>
          </w:tcPr>
          <w:p w14:paraId="5E2D258A"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w:t>
            </w:r>
          </w:p>
        </w:tc>
      </w:tr>
      <w:tr w:rsidR="00A865B9" w:rsidRPr="007E02D7" w14:paraId="3ABBF917" w14:textId="77777777" w:rsidTr="00A865B9">
        <w:trPr>
          <w:trHeight w:val="567"/>
        </w:trPr>
        <w:tc>
          <w:tcPr>
            <w:tcW w:w="870" w:type="dxa"/>
            <w:shd w:val="clear" w:color="auto" w:fill="auto"/>
            <w:hideMark/>
          </w:tcPr>
          <w:p w14:paraId="5260CC4A"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299</w:t>
            </w:r>
          </w:p>
        </w:tc>
        <w:tc>
          <w:tcPr>
            <w:tcW w:w="3118" w:type="dxa"/>
            <w:shd w:val="clear" w:color="auto" w:fill="auto"/>
            <w:hideMark/>
          </w:tcPr>
          <w:p w14:paraId="668A1FAD"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Streamlining Engineering Curriculum For Nep 2020 And Management Of Teaching Learning In Online Education</w:t>
            </w:r>
          </w:p>
        </w:tc>
        <w:tc>
          <w:tcPr>
            <w:tcW w:w="2268" w:type="dxa"/>
            <w:shd w:val="clear" w:color="auto" w:fill="auto"/>
            <w:hideMark/>
          </w:tcPr>
          <w:p w14:paraId="5BEE2628" w14:textId="77777777" w:rsidR="00A865B9" w:rsidRPr="007E02D7" w:rsidRDefault="00A865B9" w:rsidP="00A865B9">
            <w:pPr>
              <w:pStyle w:val="ListParagraph"/>
              <w:spacing w:before="100" w:beforeAutospacing="1" w:after="100" w:afterAutospacing="1" w:line="240" w:lineRule="auto"/>
              <w:ind w:left="0"/>
              <w:rPr>
                <w:rFonts w:ascii="Arial" w:hAnsi="Arial" w:cs="Arial"/>
                <w:bCs/>
                <w:color w:val="000000" w:themeColor="text1"/>
              </w:rPr>
            </w:pPr>
            <w:r w:rsidRPr="007E02D7">
              <w:rPr>
                <w:rFonts w:ascii="Arial" w:hAnsi="Arial" w:cs="Arial"/>
                <w:bCs/>
                <w:color w:val="000000" w:themeColor="text1"/>
              </w:rPr>
              <w:t>Abhishek D. Patange</w:t>
            </w:r>
          </w:p>
        </w:tc>
        <w:tc>
          <w:tcPr>
            <w:tcW w:w="1843" w:type="dxa"/>
            <w:shd w:val="clear" w:color="auto" w:fill="auto"/>
            <w:hideMark/>
          </w:tcPr>
          <w:p w14:paraId="5A3AC577"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11 to 13 October 2020</w:t>
            </w:r>
          </w:p>
        </w:tc>
        <w:tc>
          <w:tcPr>
            <w:tcW w:w="2071" w:type="dxa"/>
            <w:shd w:val="clear" w:color="auto" w:fill="auto"/>
            <w:hideMark/>
          </w:tcPr>
          <w:p w14:paraId="1BB64684"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w:t>
            </w:r>
          </w:p>
        </w:tc>
      </w:tr>
      <w:tr w:rsidR="00A865B9" w:rsidRPr="007E02D7" w14:paraId="7FED1444" w14:textId="77777777" w:rsidTr="00B811A6">
        <w:trPr>
          <w:trHeight w:val="567"/>
        </w:trPr>
        <w:tc>
          <w:tcPr>
            <w:tcW w:w="870" w:type="dxa"/>
            <w:shd w:val="clear" w:color="auto" w:fill="auto"/>
            <w:hideMark/>
          </w:tcPr>
          <w:p w14:paraId="584FB79A"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300</w:t>
            </w:r>
          </w:p>
        </w:tc>
        <w:tc>
          <w:tcPr>
            <w:tcW w:w="3118" w:type="dxa"/>
            <w:shd w:val="clear" w:color="auto" w:fill="auto"/>
            <w:vAlign w:val="bottom"/>
            <w:hideMark/>
          </w:tcPr>
          <w:p w14:paraId="05437D65"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DEEP Leanrnig CEP Course IIT Bombay</w:t>
            </w:r>
          </w:p>
        </w:tc>
        <w:tc>
          <w:tcPr>
            <w:tcW w:w="2268" w:type="dxa"/>
            <w:shd w:val="clear" w:color="auto" w:fill="auto"/>
            <w:hideMark/>
          </w:tcPr>
          <w:p w14:paraId="092E3521" w14:textId="77777777" w:rsidR="00A865B9" w:rsidRPr="007E02D7" w:rsidRDefault="00A865B9" w:rsidP="00A865B9">
            <w:pPr>
              <w:pStyle w:val="ListParagraph"/>
              <w:spacing w:before="100" w:beforeAutospacing="1" w:after="100" w:afterAutospacing="1" w:line="240" w:lineRule="auto"/>
              <w:ind w:left="0"/>
              <w:rPr>
                <w:rFonts w:ascii="Arial" w:hAnsi="Arial" w:cs="Arial"/>
                <w:bCs/>
                <w:color w:val="000000" w:themeColor="text1"/>
              </w:rPr>
            </w:pPr>
            <w:r w:rsidRPr="007E02D7">
              <w:rPr>
                <w:rFonts w:ascii="Arial" w:hAnsi="Arial" w:cs="Arial"/>
                <w:bCs/>
                <w:color w:val="000000" w:themeColor="text1"/>
              </w:rPr>
              <w:t>Abhishek D. Patange</w:t>
            </w:r>
          </w:p>
        </w:tc>
        <w:tc>
          <w:tcPr>
            <w:tcW w:w="1843" w:type="dxa"/>
            <w:shd w:val="clear" w:color="auto" w:fill="auto"/>
            <w:hideMark/>
          </w:tcPr>
          <w:p w14:paraId="4CB8F79F"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5 to 9 December 2020</w:t>
            </w:r>
          </w:p>
        </w:tc>
        <w:tc>
          <w:tcPr>
            <w:tcW w:w="2071" w:type="dxa"/>
            <w:shd w:val="clear" w:color="auto" w:fill="auto"/>
            <w:hideMark/>
          </w:tcPr>
          <w:p w14:paraId="6F007749" w14:textId="77777777" w:rsidR="00A865B9" w:rsidRPr="007E02D7" w:rsidRDefault="00A865B9" w:rsidP="00A865B9">
            <w:pPr>
              <w:spacing w:before="100" w:beforeAutospacing="1" w:after="100" w:afterAutospacing="1" w:line="240" w:lineRule="auto"/>
              <w:rPr>
                <w:rFonts w:ascii="Arial" w:eastAsiaTheme="minorHAnsi" w:hAnsi="Arial" w:cs="Arial"/>
                <w:bCs/>
                <w:color w:val="000000" w:themeColor="text1"/>
                <w:szCs w:val="22"/>
                <w:lang w:bidi="ar-SA"/>
              </w:rPr>
            </w:pPr>
            <w:r w:rsidRPr="007E02D7">
              <w:rPr>
                <w:rFonts w:ascii="Arial" w:eastAsiaTheme="minorHAnsi" w:hAnsi="Arial" w:cs="Arial"/>
                <w:bCs/>
                <w:color w:val="000000" w:themeColor="text1"/>
                <w:szCs w:val="22"/>
                <w:lang w:bidi="ar-SA"/>
              </w:rPr>
              <w:t>Online</w:t>
            </w:r>
          </w:p>
        </w:tc>
      </w:tr>
      <w:tr w:rsidR="00A865B9" w:rsidRPr="007E02D7" w14:paraId="09BAD4AF" w14:textId="77777777" w:rsidTr="00A865B9">
        <w:trPr>
          <w:trHeight w:val="567"/>
        </w:trPr>
        <w:tc>
          <w:tcPr>
            <w:tcW w:w="870" w:type="dxa"/>
            <w:shd w:val="clear" w:color="auto" w:fill="A6A6A6" w:themeFill="background1" w:themeFillShade="A6"/>
          </w:tcPr>
          <w:p w14:paraId="54E6F6D9" w14:textId="41CA3171" w:rsidR="00A865B9" w:rsidRPr="007E02D7" w:rsidRDefault="00A865B9" w:rsidP="00A865B9">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3B98BD6C" w14:textId="04D7826A"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6DA7A2DC" w14:textId="5AB2BF20"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b/>
                <w:bCs/>
                <w:szCs w:val="22"/>
              </w:rPr>
              <w:t>Name of the Faculty</w:t>
            </w:r>
          </w:p>
        </w:tc>
        <w:tc>
          <w:tcPr>
            <w:tcW w:w="1843" w:type="dxa"/>
            <w:shd w:val="clear" w:color="auto" w:fill="A6A6A6" w:themeFill="background1" w:themeFillShade="A6"/>
          </w:tcPr>
          <w:p w14:paraId="531FCED4" w14:textId="165B0552"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064E6D11" w14:textId="3CE7D456"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b/>
                <w:szCs w:val="22"/>
              </w:rPr>
              <w:t>Venue</w:t>
            </w:r>
          </w:p>
        </w:tc>
      </w:tr>
      <w:tr w:rsidR="00A865B9" w:rsidRPr="007E02D7" w14:paraId="61077F0D" w14:textId="77777777" w:rsidTr="00A865B9">
        <w:trPr>
          <w:trHeight w:val="567"/>
        </w:trPr>
        <w:tc>
          <w:tcPr>
            <w:tcW w:w="870" w:type="dxa"/>
            <w:shd w:val="clear" w:color="auto" w:fill="auto"/>
            <w:hideMark/>
          </w:tcPr>
          <w:p w14:paraId="452F7282"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301</w:t>
            </w:r>
          </w:p>
        </w:tc>
        <w:tc>
          <w:tcPr>
            <w:tcW w:w="3118" w:type="dxa"/>
            <w:shd w:val="clear" w:color="auto" w:fill="auto"/>
            <w:hideMark/>
          </w:tcPr>
          <w:p w14:paraId="29B44267"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Digital Teaching Techniques</w:t>
            </w:r>
          </w:p>
          <w:p w14:paraId="0364278A" w14:textId="77777777" w:rsidR="00A865B9" w:rsidRPr="007E02D7" w:rsidRDefault="00A865B9" w:rsidP="00A865B9">
            <w:pPr>
              <w:spacing w:after="0" w:line="240" w:lineRule="auto"/>
              <w:rPr>
                <w:rFonts w:ascii="Arial" w:hAnsi="Arial" w:cs="Arial"/>
                <w:color w:val="000000" w:themeColor="text1"/>
                <w:szCs w:val="22"/>
              </w:rPr>
            </w:pPr>
          </w:p>
        </w:tc>
        <w:tc>
          <w:tcPr>
            <w:tcW w:w="2268" w:type="dxa"/>
            <w:shd w:val="clear" w:color="auto" w:fill="auto"/>
            <w:hideMark/>
          </w:tcPr>
          <w:p w14:paraId="344D7C80"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 M. P..Khond</w:t>
            </w:r>
          </w:p>
        </w:tc>
        <w:tc>
          <w:tcPr>
            <w:tcW w:w="1843" w:type="dxa"/>
            <w:shd w:val="clear" w:color="auto" w:fill="auto"/>
            <w:hideMark/>
          </w:tcPr>
          <w:p w14:paraId="1BAE0A27"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27 July to 1 August 2020</w:t>
            </w:r>
          </w:p>
        </w:tc>
        <w:tc>
          <w:tcPr>
            <w:tcW w:w="2071" w:type="dxa"/>
            <w:shd w:val="clear" w:color="auto" w:fill="auto"/>
            <w:hideMark/>
          </w:tcPr>
          <w:p w14:paraId="7EC830DD"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29FA258B" w14:textId="77777777" w:rsidTr="00A865B9">
        <w:trPr>
          <w:trHeight w:val="567"/>
        </w:trPr>
        <w:tc>
          <w:tcPr>
            <w:tcW w:w="870" w:type="dxa"/>
            <w:shd w:val="clear" w:color="auto" w:fill="auto"/>
            <w:hideMark/>
          </w:tcPr>
          <w:p w14:paraId="77A1FDCC"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302</w:t>
            </w:r>
          </w:p>
        </w:tc>
        <w:tc>
          <w:tcPr>
            <w:tcW w:w="3118" w:type="dxa"/>
            <w:shd w:val="clear" w:color="auto" w:fill="auto"/>
            <w:hideMark/>
          </w:tcPr>
          <w:p w14:paraId="1C92606A"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 Solar Energy and its application, Economical Implications in Indian Scenario after COVID 19 conducted by R.M.I.T. &amp; R Amaravati</w:t>
            </w:r>
          </w:p>
        </w:tc>
        <w:tc>
          <w:tcPr>
            <w:tcW w:w="2268" w:type="dxa"/>
            <w:shd w:val="clear" w:color="auto" w:fill="auto"/>
            <w:hideMark/>
          </w:tcPr>
          <w:p w14:paraId="36898C2A"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M. P..Khond</w:t>
            </w:r>
          </w:p>
        </w:tc>
        <w:tc>
          <w:tcPr>
            <w:tcW w:w="1843" w:type="dxa"/>
            <w:shd w:val="clear" w:color="auto" w:fill="auto"/>
            <w:hideMark/>
          </w:tcPr>
          <w:p w14:paraId="55D2EFF0"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15 to 19 June 2020</w:t>
            </w:r>
          </w:p>
        </w:tc>
        <w:tc>
          <w:tcPr>
            <w:tcW w:w="2071" w:type="dxa"/>
            <w:shd w:val="clear" w:color="auto" w:fill="auto"/>
            <w:hideMark/>
          </w:tcPr>
          <w:p w14:paraId="184BAB5F"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14DB9DDA" w14:textId="77777777" w:rsidTr="00A865B9">
        <w:trPr>
          <w:trHeight w:val="567"/>
        </w:trPr>
        <w:tc>
          <w:tcPr>
            <w:tcW w:w="870" w:type="dxa"/>
            <w:shd w:val="clear" w:color="auto" w:fill="auto"/>
            <w:hideMark/>
          </w:tcPr>
          <w:p w14:paraId="7C7F0AA7"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303</w:t>
            </w:r>
          </w:p>
        </w:tc>
        <w:tc>
          <w:tcPr>
            <w:tcW w:w="3118" w:type="dxa"/>
            <w:shd w:val="clear" w:color="auto" w:fill="auto"/>
            <w:hideMark/>
          </w:tcPr>
          <w:p w14:paraId="30C89B9C"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Orientation session on TRIZ for business Management and Service</w:t>
            </w:r>
          </w:p>
        </w:tc>
        <w:tc>
          <w:tcPr>
            <w:tcW w:w="2268" w:type="dxa"/>
            <w:shd w:val="clear" w:color="auto" w:fill="auto"/>
            <w:hideMark/>
          </w:tcPr>
          <w:p w14:paraId="1B067BBA"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 xml:space="preserve"> M.P..Khond</w:t>
            </w:r>
          </w:p>
        </w:tc>
        <w:tc>
          <w:tcPr>
            <w:tcW w:w="1843" w:type="dxa"/>
            <w:shd w:val="clear" w:color="auto" w:fill="auto"/>
            <w:hideMark/>
          </w:tcPr>
          <w:p w14:paraId="62C5500E"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10 June 2020</w:t>
            </w:r>
          </w:p>
        </w:tc>
        <w:tc>
          <w:tcPr>
            <w:tcW w:w="2071" w:type="dxa"/>
            <w:shd w:val="clear" w:color="auto" w:fill="auto"/>
            <w:hideMark/>
          </w:tcPr>
          <w:p w14:paraId="469D1FD9"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31DB4A2B" w14:textId="77777777" w:rsidTr="00A865B9">
        <w:trPr>
          <w:trHeight w:val="567"/>
        </w:trPr>
        <w:tc>
          <w:tcPr>
            <w:tcW w:w="870" w:type="dxa"/>
            <w:shd w:val="clear" w:color="auto" w:fill="auto"/>
            <w:hideMark/>
          </w:tcPr>
          <w:p w14:paraId="48437BC0"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304</w:t>
            </w:r>
          </w:p>
        </w:tc>
        <w:tc>
          <w:tcPr>
            <w:tcW w:w="3118" w:type="dxa"/>
            <w:shd w:val="clear" w:color="auto" w:fill="auto"/>
            <w:hideMark/>
          </w:tcPr>
          <w:p w14:paraId="5FEF607F"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Outcome Based education</w:t>
            </w:r>
          </w:p>
        </w:tc>
        <w:tc>
          <w:tcPr>
            <w:tcW w:w="2268" w:type="dxa"/>
            <w:shd w:val="clear" w:color="auto" w:fill="auto"/>
            <w:hideMark/>
          </w:tcPr>
          <w:p w14:paraId="7D55C99D" w14:textId="77777777" w:rsidR="00A865B9" w:rsidRPr="007E02D7" w:rsidRDefault="00A865B9" w:rsidP="00A865B9">
            <w:pPr>
              <w:spacing w:line="240" w:lineRule="auto"/>
              <w:rPr>
                <w:rFonts w:ascii="Arial" w:eastAsia="Times New Roman" w:hAnsi="Arial" w:cs="Arial"/>
                <w:color w:val="000000" w:themeColor="text1"/>
                <w:szCs w:val="22"/>
              </w:rPr>
            </w:pPr>
            <w:r w:rsidRPr="007E02D7">
              <w:rPr>
                <w:rFonts w:ascii="Arial" w:hAnsi="Arial" w:cs="Arial"/>
                <w:color w:val="000000" w:themeColor="text1"/>
                <w:szCs w:val="22"/>
              </w:rPr>
              <w:t xml:space="preserve">S. N Tapase </w:t>
            </w:r>
          </w:p>
        </w:tc>
        <w:tc>
          <w:tcPr>
            <w:tcW w:w="1843" w:type="dxa"/>
            <w:shd w:val="clear" w:color="auto" w:fill="auto"/>
            <w:hideMark/>
          </w:tcPr>
          <w:p w14:paraId="5F24984D"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27 November 2020</w:t>
            </w:r>
          </w:p>
        </w:tc>
        <w:tc>
          <w:tcPr>
            <w:tcW w:w="2071" w:type="dxa"/>
            <w:shd w:val="clear" w:color="auto" w:fill="auto"/>
            <w:hideMark/>
          </w:tcPr>
          <w:p w14:paraId="19F39D03"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Online</w:t>
            </w:r>
          </w:p>
        </w:tc>
      </w:tr>
      <w:tr w:rsidR="00A865B9" w:rsidRPr="007E02D7" w14:paraId="2CD59F01" w14:textId="77777777" w:rsidTr="00A865B9">
        <w:trPr>
          <w:trHeight w:val="567"/>
        </w:trPr>
        <w:tc>
          <w:tcPr>
            <w:tcW w:w="870" w:type="dxa"/>
            <w:shd w:val="clear" w:color="auto" w:fill="auto"/>
            <w:hideMark/>
          </w:tcPr>
          <w:p w14:paraId="44B91170"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305</w:t>
            </w:r>
          </w:p>
        </w:tc>
        <w:tc>
          <w:tcPr>
            <w:tcW w:w="3118" w:type="dxa"/>
            <w:shd w:val="clear" w:color="auto" w:fill="auto"/>
            <w:hideMark/>
          </w:tcPr>
          <w:p w14:paraId="0ADEC9E9"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AICTE Sponsored six days online STTP - Phase I on "Electric Vehicle Evolution - Impact on Power grid".</w:t>
            </w:r>
          </w:p>
        </w:tc>
        <w:tc>
          <w:tcPr>
            <w:tcW w:w="2268" w:type="dxa"/>
            <w:shd w:val="clear" w:color="auto" w:fill="auto"/>
            <w:hideMark/>
          </w:tcPr>
          <w:p w14:paraId="1FF4A96B"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 N D Shikalgar</w:t>
            </w:r>
          </w:p>
        </w:tc>
        <w:tc>
          <w:tcPr>
            <w:tcW w:w="1843" w:type="dxa"/>
            <w:shd w:val="clear" w:color="auto" w:fill="auto"/>
            <w:hideMark/>
          </w:tcPr>
          <w:p w14:paraId="08142313"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8 to 13 February 2021</w:t>
            </w:r>
          </w:p>
          <w:p w14:paraId="07924208" w14:textId="77777777" w:rsidR="00A865B9" w:rsidRPr="007E02D7" w:rsidRDefault="00A865B9" w:rsidP="00A865B9">
            <w:pPr>
              <w:spacing w:line="240" w:lineRule="auto"/>
              <w:jc w:val="right"/>
              <w:rPr>
                <w:rFonts w:ascii="Arial" w:hAnsi="Arial" w:cs="Arial"/>
                <w:color w:val="000000" w:themeColor="text1"/>
                <w:szCs w:val="22"/>
              </w:rPr>
            </w:pPr>
          </w:p>
        </w:tc>
        <w:tc>
          <w:tcPr>
            <w:tcW w:w="2071" w:type="dxa"/>
            <w:shd w:val="clear" w:color="auto" w:fill="auto"/>
            <w:hideMark/>
          </w:tcPr>
          <w:p w14:paraId="10FBF43E"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Online </w:t>
            </w:r>
          </w:p>
        </w:tc>
      </w:tr>
      <w:tr w:rsidR="00A865B9" w:rsidRPr="007E02D7" w14:paraId="3A01727B" w14:textId="77777777" w:rsidTr="00A865B9">
        <w:trPr>
          <w:trHeight w:val="567"/>
        </w:trPr>
        <w:tc>
          <w:tcPr>
            <w:tcW w:w="870" w:type="dxa"/>
            <w:shd w:val="clear" w:color="auto" w:fill="auto"/>
            <w:hideMark/>
          </w:tcPr>
          <w:p w14:paraId="1A41B0D9"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 xml:space="preserve">306 </w:t>
            </w:r>
          </w:p>
        </w:tc>
        <w:tc>
          <w:tcPr>
            <w:tcW w:w="3118" w:type="dxa"/>
            <w:shd w:val="clear" w:color="auto" w:fill="auto"/>
            <w:hideMark/>
          </w:tcPr>
          <w:p w14:paraId="652A333F" w14:textId="77777777" w:rsidR="00A865B9" w:rsidRPr="007E02D7" w:rsidRDefault="00A865B9" w:rsidP="00A865B9">
            <w:pPr>
              <w:spacing w:after="0" w:line="240" w:lineRule="auto"/>
              <w:rPr>
                <w:rFonts w:ascii="Arial" w:hAnsi="Arial" w:cs="Arial"/>
                <w:color w:val="000000" w:themeColor="text1"/>
                <w:szCs w:val="22"/>
              </w:rPr>
            </w:pPr>
            <w:r w:rsidRPr="007E02D7">
              <w:rPr>
                <w:rFonts w:ascii="Arial" w:hAnsi="Arial" w:cs="Arial"/>
                <w:color w:val="000000" w:themeColor="text1"/>
                <w:szCs w:val="22"/>
              </w:rPr>
              <w:t>Excel at MS Excel for effective organization of Quantitative Metrics data of NAAC" </w:t>
            </w:r>
          </w:p>
        </w:tc>
        <w:tc>
          <w:tcPr>
            <w:tcW w:w="2268" w:type="dxa"/>
            <w:shd w:val="clear" w:color="auto" w:fill="auto"/>
            <w:hideMark/>
          </w:tcPr>
          <w:p w14:paraId="1EFCDD7E"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N D Shikalgar</w:t>
            </w:r>
          </w:p>
        </w:tc>
        <w:tc>
          <w:tcPr>
            <w:tcW w:w="1843" w:type="dxa"/>
            <w:shd w:val="clear" w:color="auto" w:fill="auto"/>
            <w:hideMark/>
          </w:tcPr>
          <w:p w14:paraId="65C9E9F0"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15 May 2021</w:t>
            </w:r>
          </w:p>
        </w:tc>
        <w:tc>
          <w:tcPr>
            <w:tcW w:w="2071" w:type="dxa"/>
            <w:shd w:val="clear" w:color="auto" w:fill="auto"/>
            <w:hideMark/>
          </w:tcPr>
          <w:p w14:paraId="0E207AC0" w14:textId="77777777" w:rsidR="00A865B9" w:rsidRPr="007E02D7" w:rsidRDefault="00A865B9" w:rsidP="00A865B9">
            <w:pPr>
              <w:spacing w:line="240" w:lineRule="auto"/>
              <w:rPr>
                <w:rFonts w:ascii="Arial" w:hAnsi="Arial" w:cs="Arial"/>
                <w:color w:val="000000" w:themeColor="text1"/>
                <w:szCs w:val="22"/>
              </w:rPr>
            </w:pPr>
          </w:p>
          <w:p w14:paraId="0F11D412"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 xml:space="preserve">Online </w:t>
            </w:r>
          </w:p>
        </w:tc>
      </w:tr>
      <w:tr w:rsidR="00A865B9" w:rsidRPr="007E02D7" w14:paraId="46467BA9" w14:textId="77777777" w:rsidTr="00A865B9">
        <w:trPr>
          <w:trHeight w:val="174"/>
        </w:trPr>
        <w:tc>
          <w:tcPr>
            <w:tcW w:w="10170" w:type="dxa"/>
            <w:gridSpan w:val="5"/>
            <w:shd w:val="clear" w:color="auto" w:fill="auto"/>
            <w:hideMark/>
          </w:tcPr>
          <w:p w14:paraId="6491BE82" w14:textId="77777777" w:rsidR="00A865B9" w:rsidRPr="007E02D7" w:rsidRDefault="00A865B9" w:rsidP="00A865B9">
            <w:pPr>
              <w:pStyle w:val="Normal1"/>
              <w:widowControl w:val="0"/>
              <w:rPr>
                <w:rFonts w:ascii="Arial" w:eastAsia="Arial" w:hAnsi="Arial" w:cs="Arial"/>
                <w:sz w:val="22"/>
                <w:szCs w:val="22"/>
              </w:rPr>
            </w:pPr>
            <w:r w:rsidRPr="007E02D7">
              <w:rPr>
                <w:rFonts w:ascii="Arial" w:hAnsi="Arial" w:cs="Arial"/>
                <w:b/>
                <w:color w:val="000000" w:themeColor="text1"/>
                <w:sz w:val="22"/>
                <w:szCs w:val="22"/>
              </w:rPr>
              <w:t>Department of Physics</w:t>
            </w:r>
          </w:p>
        </w:tc>
      </w:tr>
      <w:tr w:rsidR="00A865B9" w:rsidRPr="007E02D7" w14:paraId="32C74018" w14:textId="77777777" w:rsidTr="00A865B9">
        <w:trPr>
          <w:trHeight w:val="567"/>
        </w:trPr>
        <w:tc>
          <w:tcPr>
            <w:tcW w:w="870" w:type="dxa"/>
            <w:shd w:val="clear" w:color="auto" w:fill="auto"/>
            <w:hideMark/>
          </w:tcPr>
          <w:p w14:paraId="1902D498"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307</w:t>
            </w:r>
          </w:p>
        </w:tc>
        <w:tc>
          <w:tcPr>
            <w:tcW w:w="3118" w:type="dxa"/>
            <w:shd w:val="clear" w:color="auto" w:fill="auto"/>
            <w:hideMark/>
          </w:tcPr>
          <w:p w14:paraId="1CA288AA"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Solar Photovoltaic's, principles, Technologies and Materials</w:t>
            </w:r>
          </w:p>
        </w:tc>
        <w:tc>
          <w:tcPr>
            <w:tcW w:w="2268" w:type="dxa"/>
            <w:shd w:val="clear" w:color="auto" w:fill="auto"/>
            <w:hideMark/>
          </w:tcPr>
          <w:p w14:paraId="22619323"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Dr. Shweta Chaure</w:t>
            </w:r>
          </w:p>
        </w:tc>
        <w:tc>
          <w:tcPr>
            <w:tcW w:w="1843" w:type="dxa"/>
            <w:shd w:val="clear" w:color="auto" w:fill="auto"/>
            <w:hideMark/>
          </w:tcPr>
          <w:p w14:paraId="14567418"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January to March 2021</w:t>
            </w:r>
          </w:p>
        </w:tc>
        <w:tc>
          <w:tcPr>
            <w:tcW w:w="2071" w:type="dxa"/>
            <w:shd w:val="clear" w:color="auto" w:fill="auto"/>
            <w:hideMark/>
          </w:tcPr>
          <w:p w14:paraId="53B0700B"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Swayam NPTEL</w:t>
            </w:r>
          </w:p>
        </w:tc>
      </w:tr>
      <w:tr w:rsidR="00A865B9" w:rsidRPr="007E02D7" w14:paraId="2EE975AA" w14:textId="77777777" w:rsidTr="00A865B9">
        <w:trPr>
          <w:trHeight w:val="567"/>
        </w:trPr>
        <w:tc>
          <w:tcPr>
            <w:tcW w:w="870" w:type="dxa"/>
            <w:shd w:val="clear" w:color="auto" w:fill="auto"/>
            <w:hideMark/>
          </w:tcPr>
          <w:p w14:paraId="20F2BA5A"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308</w:t>
            </w:r>
          </w:p>
        </w:tc>
        <w:tc>
          <w:tcPr>
            <w:tcW w:w="3118" w:type="dxa"/>
            <w:shd w:val="clear" w:color="auto" w:fill="auto"/>
            <w:hideMark/>
          </w:tcPr>
          <w:p w14:paraId="1AE3DC2C"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Certificate Course on Digital Teaching Techniques</w:t>
            </w:r>
          </w:p>
        </w:tc>
        <w:tc>
          <w:tcPr>
            <w:tcW w:w="2268" w:type="dxa"/>
            <w:shd w:val="clear" w:color="auto" w:fill="auto"/>
            <w:hideMark/>
          </w:tcPr>
          <w:p w14:paraId="328256C8"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Dr L V Ekhande</w:t>
            </w:r>
          </w:p>
        </w:tc>
        <w:tc>
          <w:tcPr>
            <w:tcW w:w="1843" w:type="dxa"/>
            <w:shd w:val="clear" w:color="auto" w:fill="auto"/>
            <w:hideMark/>
          </w:tcPr>
          <w:p w14:paraId="4D48057B"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27 July – 01 Aug 2020</w:t>
            </w:r>
          </w:p>
        </w:tc>
        <w:tc>
          <w:tcPr>
            <w:tcW w:w="2071" w:type="dxa"/>
            <w:shd w:val="clear" w:color="auto" w:fill="auto"/>
            <w:hideMark/>
          </w:tcPr>
          <w:p w14:paraId="5F071CD1"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Online</w:t>
            </w:r>
          </w:p>
        </w:tc>
      </w:tr>
      <w:tr w:rsidR="00A865B9" w:rsidRPr="007E02D7" w14:paraId="76175803" w14:textId="77777777" w:rsidTr="00A865B9">
        <w:trPr>
          <w:trHeight w:val="567"/>
        </w:trPr>
        <w:tc>
          <w:tcPr>
            <w:tcW w:w="870" w:type="dxa"/>
            <w:shd w:val="clear" w:color="auto" w:fill="auto"/>
            <w:hideMark/>
          </w:tcPr>
          <w:p w14:paraId="4D53B846"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309</w:t>
            </w:r>
          </w:p>
        </w:tc>
        <w:tc>
          <w:tcPr>
            <w:tcW w:w="3118" w:type="dxa"/>
            <w:shd w:val="clear" w:color="auto" w:fill="auto"/>
            <w:hideMark/>
          </w:tcPr>
          <w:p w14:paraId="1FD13424" w14:textId="77777777" w:rsidR="00A865B9" w:rsidRPr="007E02D7" w:rsidRDefault="00A865B9" w:rsidP="00A865B9">
            <w:pPr>
              <w:spacing w:after="0" w:line="240" w:lineRule="auto"/>
              <w:rPr>
                <w:rFonts w:ascii="Arial" w:hAnsi="Arial" w:cs="Arial"/>
                <w:szCs w:val="22"/>
              </w:rPr>
            </w:pPr>
            <w:r w:rsidRPr="007E02D7">
              <w:rPr>
                <w:rFonts w:ascii="Arial" w:hAnsi="Arial" w:cs="Arial"/>
                <w:color w:val="000000"/>
                <w:szCs w:val="22"/>
                <w:shd w:val="clear" w:color="auto" w:fill="FFFFFF"/>
              </w:rPr>
              <w:t>Advances in Thermo-mechanical Processing of Materials</w:t>
            </w:r>
          </w:p>
        </w:tc>
        <w:tc>
          <w:tcPr>
            <w:tcW w:w="2268" w:type="dxa"/>
            <w:shd w:val="clear" w:color="auto" w:fill="auto"/>
            <w:hideMark/>
          </w:tcPr>
          <w:p w14:paraId="37CA1355"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Dr L V Ekhande</w:t>
            </w:r>
          </w:p>
        </w:tc>
        <w:tc>
          <w:tcPr>
            <w:tcW w:w="1843" w:type="dxa"/>
            <w:shd w:val="clear" w:color="auto" w:fill="auto"/>
            <w:hideMark/>
          </w:tcPr>
          <w:p w14:paraId="5E547DF1" w14:textId="5C2C264D" w:rsidR="00A865B9" w:rsidRPr="007E02D7" w:rsidRDefault="00A865B9" w:rsidP="00A865B9">
            <w:pPr>
              <w:spacing w:line="240" w:lineRule="auto"/>
              <w:rPr>
                <w:rFonts w:ascii="Arial" w:hAnsi="Arial" w:cs="Arial"/>
                <w:szCs w:val="22"/>
              </w:rPr>
            </w:pPr>
            <w:r w:rsidRPr="007E02D7">
              <w:rPr>
                <w:rFonts w:ascii="Arial" w:hAnsi="Arial" w:cs="Arial"/>
                <w:szCs w:val="22"/>
              </w:rPr>
              <w:t>14 – 18 Dec</w:t>
            </w:r>
            <w:r w:rsidR="00057BA4">
              <w:rPr>
                <w:rFonts w:ascii="Arial" w:hAnsi="Arial" w:cs="Arial"/>
                <w:szCs w:val="22"/>
              </w:rPr>
              <w:t xml:space="preserve">ember </w:t>
            </w:r>
            <w:r w:rsidRPr="007E02D7">
              <w:rPr>
                <w:rFonts w:ascii="Arial" w:hAnsi="Arial" w:cs="Arial"/>
                <w:szCs w:val="22"/>
              </w:rPr>
              <w:t>2020</w:t>
            </w:r>
          </w:p>
        </w:tc>
        <w:tc>
          <w:tcPr>
            <w:tcW w:w="2071" w:type="dxa"/>
            <w:shd w:val="clear" w:color="auto" w:fill="auto"/>
            <w:hideMark/>
          </w:tcPr>
          <w:p w14:paraId="6A706D20"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COEP Online</w:t>
            </w:r>
          </w:p>
        </w:tc>
      </w:tr>
      <w:tr w:rsidR="00A865B9" w:rsidRPr="007E02D7" w14:paraId="5B3CEE1B" w14:textId="77777777" w:rsidTr="00A865B9">
        <w:trPr>
          <w:trHeight w:val="567"/>
        </w:trPr>
        <w:tc>
          <w:tcPr>
            <w:tcW w:w="870" w:type="dxa"/>
            <w:shd w:val="clear" w:color="auto" w:fill="auto"/>
            <w:hideMark/>
          </w:tcPr>
          <w:p w14:paraId="789860CD"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310</w:t>
            </w:r>
          </w:p>
        </w:tc>
        <w:tc>
          <w:tcPr>
            <w:tcW w:w="3118" w:type="dxa"/>
            <w:shd w:val="clear" w:color="auto" w:fill="auto"/>
            <w:hideMark/>
          </w:tcPr>
          <w:p w14:paraId="08C6801A"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Online teaching learning tools and pedagogy</w:t>
            </w:r>
          </w:p>
        </w:tc>
        <w:tc>
          <w:tcPr>
            <w:tcW w:w="2268" w:type="dxa"/>
            <w:shd w:val="clear" w:color="auto" w:fill="auto"/>
            <w:hideMark/>
          </w:tcPr>
          <w:p w14:paraId="422D2103" w14:textId="77777777" w:rsidR="00A865B9" w:rsidRPr="007E02D7" w:rsidRDefault="00A865B9" w:rsidP="00A865B9">
            <w:pPr>
              <w:spacing w:line="240" w:lineRule="auto"/>
              <w:rPr>
                <w:rFonts w:ascii="Arial" w:hAnsi="Arial" w:cs="Arial"/>
                <w:szCs w:val="22"/>
              </w:rPr>
            </w:pPr>
            <w:r w:rsidRPr="007E02D7">
              <w:rPr>
                <w:rFonts w:ascii="Arial" w:eastAsia="Calibri" w:hAnsi="Arial" w:cs="Arial"/>
                <w:szCs w:val="22"/>
              </w:rPr>
              <w:t>Neelima Patil</w:t>
            </w:r>
          </w:p>
        </w:tc>
        <w:tc>
          <w:tcPr>
            <w:tcW w:w="1843" w:type="dxa"/>
            <w:shd w:val="clear" w:color="auto" w:fill="auto"/>
            <w:hideMark/>
          </w:tcPr>
          <w:p w14:paraId="58585970" w14:textId="42C74B3B" w:rsidR="00A865B9" w:rsidRPr="007E02D7" w:rsidRDefault="00057BA4" w:rsidP="00A865B9">
            <w:pPr>
              <w:spacing w:line="240" w:lineRule="auto"/>
              <w:rPr>
                <w:rFonts w:ascii="Arial" w:hAnsi="Arial" w:cs="Arial"/>
                <w:szCs w:val="22"/>
              </w:rPr>
            </w:pPr>
            <w:r>
              <w:rPr>
                <w:rFonts w:ascii="Arial" w:eastAsia="Calibri" w:hAnsi="Arial" w:cs="Arial"/>
                <w:szCs w:val="22"/>
              </w:rPr>
              <w:t>3 August 2020</w:t>
            </w:r>
          </w:p>
        </w:tc>
        <w:tc>
          <w:tcPr>
            <w:tcW w:w="2071" w:type="dxa"/>
            <w:shd w:val="clear" w:color="auto" w:fill="auto"/>
            <w:hideMark/>
          </w:tcPr>
          <w:p w14:paraId="506C065D" w14:textId="77777777" w:rsidR="00A865B9" w:rsidRPr="007E02D7" w:rsidRDefault="00A865B9" w:rsidP="00A865B9">
            <w:pPr>
              <w:spacing w:line="240" w:lineRule="auto"/>
              <w:rPr>
                <w:rFonts w:ascii="Arial" w:hAnsi="Arial" w:cs="Arial"/>
                <w:szCs w:val="22"/>
              </w:rPr>
            </w:pPr>
            <w:r w:rsidRPr="007E02D7">
              <w:rPr>
                <w:rFonts w:ascii="Arial" w:eastAsia="Calibri" w:hAnsi="Arial" w:cs="Arial"/>
                <w:szCs w:val="22"/>
              </w:rPr>
              <w:t>Online organized by FICCI Future X</w:t>
            </w:r>
          </w:p>
        </w:tc>
      </w:tr>
      <w:tr w:rsidR="00A865B9" w:rsidRPr="007E02D7" w14:paraId="34CDE341" w14:textId="77777777" w:rsidTr="00A865B9">
        <w:trPr>
          <w:trHeight w:val="567"/>
        </w:trPr>
        <w:tc>
          <w:tcPr>
            <w:tcW w:w="870" w:type="dxa"/>
            <w:shd w:val="clear" w:color="auto" w:fill="auto"/>
            <w:hideMark/>
          </w:tcPr>
          <w:p w14:paraId="4B877739"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311</w:t>
            </w:r>
          </w:p>
        </w:tc>
        <w:tc>
          <w:tcPr>
            <w:tcW w:w="3118" w:type="dxa"/>
            <w:shd w:val="clear" w:color="auto" w:fill="auto"/>
            <w:hideMark/>
          </w:tcPr>
          <w:p w14:paraId="26F59163"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MATHEMATICS: A Practical Approach in Science and Technology</w:t>
            </w:r>
          </w:p>
        </w:tc>
        <w:tc>
          <w:tcPr>
            <w:tcW w:w="2268" w:type="dxa"/>
            <w:shd w:val="clear" w:color="auto" w:fill="auto"/>
            <w:hideMark/>
          </w:tcPr>
          <w:p w14:paraId="35D747FA"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Dr.R. S. Chhatrala</w:t>
            </w:r>
          </w:p>
        </w:tc>
        <w:tc>
          <w:tcPr>
            <w:tcW w:w="1843" w:type="dxa"/>
            <w:shd w:val="clear" w:color="auto" w:fill="auto"/>
            <w:hideMark/>
          </w:tcPr>
          <w:p w14:paraId="1EF10076"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 xml:space="preserve">28 June – 3 July 2020 </w:t>
            </w:r>
          </w:p>
        </w:tc>
        <w:tc>
          <w:tcPr>
            <w:tcW w:w="2071" w:type="dxa"/>
            <w:shd w:val="clear" w:color="auto" w:fill="auto"/>
            <w:hideMark/>
          </w:tcPr>
          <w:p w14:paraId="1EAB8304"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DIEMS</w:t>
            </w:r>
          </w:p>
        </w:tc>
      </w:tr>
      <w:tr w:rsidR="00A865B9" w:rsidRPr="007E02D7" w14:paraId="5C0AE919" w14:textId="77777777" w:rsidTr="00B811A6">
        <w:trPr>
          <w:trHeight w:val="567"/>
        </w:trPr>
        <w:tc>
          <w:tcPr>
            <w:tcW w:w="870" w:type="dxa"/>
            <w:shd w:val="clear" w:color="auto" w:fill="auto"/>
            <w:hideMark/>
          </w:tcPr>
          <w:p w14:paraId="5994144C"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312</w:t>
            </w:r>
          </w:p>
        </w:tc>
        <w:tc>
          <w:tcPr>
            <w:tcW w:w="3118" w:type="dxa"/>
            <w:shd w:val="clear" w:color="auto" w:fill="auto"/>
            <w:vAlign w:val="bottom"/>
            <w:hideMark/>
          </w:tcPr>
          <w:p w14:paraId="20DB7FBA"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Virtual Workshop on Collating Physics Resources for Teachers in Higher Education</w:t>
            </w:r>
          </w:p>
        </w:tc>
        <w:tc>
          <w:tcPr>
            <w:tcW w:w="2268" w:type="dxa"/>
            <w:shd w:val="clear" w:color="auto" w:fill="auto"/>
            <w:hideMark/>
          </w:tcPr>
          <w:p w14:paraId="1FBFCD6D"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Dr.R. S. Chhatrala</w:t>
            </w:r>
          </w:p>
        </w:tc>
        <w:tc>
          <w:tcPr>
            <w:tcW w:w="1843" w:type="dxa"/>
            <w:shd w:val="clear" w:color="auto" w:fill="auto"/>
            <w:vAlign w:val="bottom"/>
            <w:hideMark/>
          </w:tcPr>
          <w:p w14:paraId="1C3893AF" w14:textId="08F76EC4" w:rsidR="00A865B9" w:rsidRPr="007E02D7" w:rsidRDefault="00A865B9" w:rsidP="00A865B9">
            <w:pPr>
              <w:spacing w:line="240" w:lineRule="auto"/>
              <w:rPr>
                <w:rFonts w:ascii="Arial" w:hAnsi="Arial" w:cs="Arial"/>
                <w:szCs w:val="22"/>
              </w:rPr>
            </w:pPr>
            <w:r w:rsidRPr="007E02D7">
              <w:rPr>
                <w:rFonts w:ascii="Arial" w:hAnsi="Arial" w:cs="Arial"/>
                <w:szCs w:val="22"/>
              </w:rPr>
              <w:t>17 – 18 Aug</w:t>
            </w:r>
            <w:r w:rsidR="00057BA4">
              <w:rPr>
                <w:rFonts w:ascii="Arial" w:hAnsi="Arial" w:cs="Arial"/>
                <w:szCs w:val="22"/>
              </w:rPr>
              <w:t>ust</w:t>
            </w:r>
            <w:r w:rsidRPr="007E02D7">
              <w:rPr>
                <w:rFonts w:ascii="Arial" w:hAnsi="Arial" w:cs="Arial"/>
                <w:szCs w:val="22"/>
              </w:rPr>
              <w:t xml:space="preserve"> 2020 </w:t>
            </w:r>
          </w:p>
        </w:tc>
        <w:tc>
          <w:tcPr>
            <w:tcW w:w="2071" w:type="dxa"/>
            <w:shd w:val="clear" w:color="auto" w:fill="auto"/>
            <w:vAlign w:val="bottom"/>
            <w:hideMark/>
          </w:tcPr>
          <w:p w14:paraId="4186662F"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NPIU, New Delhi</w:t>
            </w:r>
          </w:p>
        </w:tc>
      </w:tr>
      <w:tr w:rsidR="00A865B9" w:rsidRPr="007E02D7" w14:paraId="3E368CDD" w14:textId="77777777" w:rsidTr="00B811A6">
        <w:trPr>
          <w:trHeight w:val="567"/>
        </w:trPr>
        <w:tc>
          <w:tcPr>
            <w:tcW w:w="870" w:type="dxa"/>
            <w:shd w:val="clear" w:color="auto" w:fill="auto"/>
            <w:hideMark/>
          </w:tcPr>
          <w:p w14:paraId="299D3D9F"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313</w:t>
            </w:r>
          </w:p>
        </w:tc>
        <w:tc>
          <w:tcPr>
            <w:tcW w:w="3118" w:type="dxa"/>
            <w:shd w:val="clear" w:color="auto" w:fill="auto"/>
            <w:hideMark/>
          </w:tcPr>
          <w:p w14:paraId="1051D8ED" w14:textId="77777777" w:rsidR="00A865B9" w:rsidRPr="007E02D7" w:rsidRDefault="00A865B9" w:rsidP="00A865B9">
            <w:pPr>
              <w:spacing w:after="0" w:line="240" w:lineRule="auto"/>
              <w:rPr>
                <w:rFonts w:ascii="Arial" w:hAnsi="Arial" w:cs="Arial"/>
                <w:szCs w:val="22"/>
              </w:rPr>
            </w:pPr>
            <w:r w:rsidRPr="007E02D7">
              <w:rPr>
                <w:rFonts w:ascii="Arial" w:hAnsi="Arial" w:cs="Arial"/>
                <w:szCs w:val="22"/>
              </w:rPr>
              <w:t>Certificate Course on Digital Teaching Techniques</w:t>
            </w:r>
          </w:p>
        </w:tc>
        <w:tc>
          <w:tcPr>
            <w:tcW w:w="2268" w:type="dxa"/>
            <w:shd w:val="clear" w:color="auto" w:fill="auto"/>
            <w:hideMark/>
          </w:tcPr>
          <w:p w14:paraId="2EFBBF9C"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Ramesh B Kamble</w:t>
            </w:r>
          </w:p>
        </w:tc>
        <w:tc>
          <w:tcPr>
            <w:tcW w:w="1843" w:type="dxa"/>
            <w:shd w:val="clear" w:color="auto" w:fill="auto"/>
            <w:hideMark/>
          </w:tcPr>
          <w:p w14:paraId="0AF29067" w14:textId="736A7E90" w:rsidR="00A865B9" w:rsidRPr="007E02D7" w:rsidRDefault="00A865B9" w:rsidP="00A865B9">
            <w:pPr>
              <w:spacing w:line="240" w:lineRule="auto"/>
              <w:rPr>
                <w:rFonts w:ascii="Arial" w:hAnsi="Arial" w:cs="Arial"/>
                <w:szCs w:val="22"/>
              </w:rPr>
            </w:pPr>
            <w:r w:rsidRPr="007E02D7">
              <w:rPr>
                <w:rFonts w:ascii="Arial" w:hAnsi="Arial" w:cs="Arial"/>
                <w:szCs w:val="22"/>
              </w:rPr>
              <w:t>27 July – 01 Aug</w:t>
            </w:r>
            <w:r w:rsidR="00057BA4">
              <w:rPr>
                <w:rFonts w:ascii="Arial" w:hAnsi="Arial" w:cs="Arial"/>
                <w:szCs w:val="22"/>
              </w:rPr>
              <w:t>ust</w:t>
            </w:r>
            <w:r w:rsidRPr="007E02D7">
              <w:rPr>
                <w:rFonts w:ascii="Arial" w:hAnsi="Arial" w:cs="Arial"/>
                <w:szCs w:val="22"/>
              </w:rPr>
              <w:t xml:space="preserve"> 2020</w:t>
            </w:r>
          </w:p>
        </w:tc>
        <w:tc>
          <w:tcPr>
            <w:tcW w:w="2071" w:type="dxa"/>
            <w:shd w:val="clear" w:color="auto" w:fill="auto"/>
            <w:hideMark/>
          </w:tcPr>
          <w:p w14:paraId="169A72E6"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Online</w:t>
            </w:r>
          </w:p>
        </w:tc>
      </w:tr>
    </w:tbl>
    <w:p w14:paraId="397665E0" w14:textId="77777777" w:rsidR="00A865B9" w:rsidRDefault="00A865B9">
      <w:r>
        <w:rPr>
          <w:bCs/>
        </w:rPr>
        <w:br w:type="page"/>
      </w:r>
    </w:p>
    <w:tbl>
      <w:tblPr>
        <w:tblW w:w="10170" w:type="dxa"/>
        <w:tblInd w:w="10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870"/>
        <w:gridCol w:w="3118"/>
        <w:gridCol w:w="2268"/>
        <w:gridCol w:w="1843"/>
        <w:gridCol w:w="2071"/>
      </w:tblGrid>
      <w:tr w:rsidR="00A865B9" w:rsidRPr="007E02D7" w14:paraId="4E287EB7" w14:textId="77777777" w:rsidTr="00A865B9">
        <w:trPr>
          <w:trHeight w:val="567"/>
        </w:trPr>
        <w:tc>
          <w:tcPr>
            <w:tcW w:w="870" w:type="dxa"/>
            <w:shd w:val="clear" w:color="auto" w:fill="A6A6A6" w:themeFill="background1" w:themeFillShade="A6"/>
          </w:tcPr>
          <w:p w14:paraId="5F1028E0" w14:textId="2C3D1F83" w:rsidR="00A865B9" w:rsidRPr="007E02D7" w:rsidRDefault="00A865B9" w:rsidP="00A865B9">
            <w:pPr>
              <w:pStyle w:val="Normal1"/>
              <w:widowControl w:val="0"/>
              <w:rPr>
                <w:rFonts w:ascii="Arial" w:eastAsia="Arial" w:hAnsi="Arial" w:cs="Arial"/>
                <w:sz w:val="22"/>
                <w:szCs w:val="22"/>
              </w:rPr>
            </w:pPr>
            <w:r w:rsidRPr="007E02D7">
              <w:rPr>
                <w:rFonts w:ascii="Arial" w:hAnsi="Arial" w:cs="Arial"/>
                <w:sz w:val="22"/>
                <w:szCs w:val="22"/>
              </w:rPr>
              <w:br w:type="page"/>
            </w:r>
            <w:r w:rsidRPr="007E02D7">
              <w:rPr>
                <w:rFonts w:ascii="Arial" w:hAnsi="Arial" w:cs="Arial"/>
                <w:sz w:val="22"/>
                <w:szCs w:val="22"/>
              </w:rPr>
              <w:br w:type="page"/>
            </w:r>
            <w:r w:rsidRPr="007E02D7">
              <w:rPr>
                <w:rFonts w:ascii="Arial" w:hAnsi="Arial" w:cs="Arial"/>
                <w:b/>
                <w:sz w:val="22"/>
                <w:szCs w:val="22"/>
              </w:rPr>
              <w:t>Sr. No.</w:t>
            </w:r>
          </w:p>
        </w:tc>
        <w:tc>
          <w:tcPr>
            <w:tcW w:w="3118" w:type="dxa"/>
            <w:shd w:val="clear" w:color="auto" w:fill="A6A6A6" w:themeFill="background1" w:themeFillShade="A6"/>
          </w:tcPr>
          <w:p w14:paraId="09FD092C" w14:textId="3FEEA1F5" w:rsidR="00A865B9" w:rsidRPr="007E02D7" w:rsidRDefault="00A865B9" w:rsidP="00A865B9">
            <w:pPr>
              <w:spacing w:line="240" w:lineRule="auto"/>
              <w:rPr>
                <w:rFonts w:ascii="Arial" w:hAnsi="Arial" w:cs="Arial"/>
                <w:color w:val="000000"/>
                <w:szCs w:val="22"/>
              </w:rPr>
            </w:pPr>
            <w:r w:rsidRPr="007E02D7">
              <w:rPr>
                <w:rFonts w:ascii="Arial" w:hAnsi="Arial" w:cs="Arial"/>
                <w:b/>
                <w:bCs/>
                <w:szCs w:val="22"/>
              </w:rPr>
              <w:t>Name of the workshop/ seminar</w:t>
            </w:r>
          </w:p>
        </w:tc>
        <w:tc>
          <w:tcPr>
            <w:tcW w:w="2268" w:type="dxa"/>
            <w:shd w:val="clear" w:color="auto" w:fill="A6A6A6" w:themeFill="background1" w:themeFillShade="A6"/>
          </w:tcPr>
          <w:p w14:paraId="4B5590C2" w14:textId="40C804C7" w:rsidR="00A865B9" w:rsidRPr="007E02D7" w:rsidRDefault="00A865B9" w:rsidP="00A865B9">
            <w:pPr>
              <w:spacing w:line="240" w:lineRule="auto"/>
              <w:rPr>
                <w:rFonts w:ascii="Arial" w:hAnsi="Arial" w:cs="Arial"/>
                <w:szCs w:val="22"/>
              </w:rPr>
            </w:pPr>
            <w:r w:rsidRPr="007E02D7">
              <w:rPr>
                <w:rFonts w:ascii="Arial" w:hAnsi="Arial" w:cs="Arial"/>
                <w:b/>
                <w:bCs/>
                <w:szCs w:val="22"/>
              </w:rPr>
              <w:t>Name of the Faculty</w:t>
            </w:r>
          </w:p>
        </w:tc>
        <w:tc>
          <w:tcPr>
            <w:tcW w:w="1843" w:type="dxa"/>
            <w:shd w:val="clear" w:color="auto" w:fill="A6A6A6" w:themeFill="background1" w:themeFillShade="A6"/>
          </w:tcPr>
          <w:p w14:paraId="2C9F5006" w14:textId="546C18CA" w:rsidR="00A865B9" w:rsidRPr="007E02D7" w:rsidRDefault="00A865B9" w:rsidP="00A865B9">
            <w:pPr>
              <w:spacing w:line="240" w:lineRule="auto"/>
              <w:rPr>
                <w:rFonts w:ascii="Arial" w:hAnsi="Arial" w:cs="Arial"/>
                <w:color w:val="000000"/>
                <w:szCs w:val="22"/>
              </w:rPr>
            </w:pPr>
            <w:r w:rsidRPr="007E02D7">
              <w:rPr>
                <w:rFonts w:ascii="Arial" w:hAnsi="Arial" w:cs="Arial"/>
                <w:b/>
                <w:bCs/>
                <w:szCs w:val="22"/>
              </w:rPr>
              <w:t xml:space="preserve">Period </w:t>
            </w:r>
          </w:p>
        </w:tc>
        <w:tc>
          <w:tcPr>
            <w:tcW w:w="2071" w:type="dxa"/>
            <w:shd w:val="clear" w:color="auto" w:fill="A6A6A6" w:themeFill="background1" w:themeFillShade="A6"/>
          </w:tcPr>
          <w:p w14:paraId="76CDBF15" w14:textId="51FFD6B2" w:rsidR="00A865B9" w:rsidRPr="007E02D7" w:rsidRDefault="00A865B9" w:rsidP="00A865B9">
            <w:pPr>
              <w:spacing w:line="240" w:lineRule="auto"/>
              <w:rPr>
                <w:rFonts w:ascii="Arial" w:hAnsi="Arial" w:cs="Arial"/>
                <w:szCs w:val="22"/>
              </w:rPr>
            </w:pPr>
            <w:r w:rsidRPr="007E02D7">
              <w:rPr>
                <w:rFonts w:ascii="Arial" w:hAnsi="Arial" w:cs="Arial"/>
                <w:b/>
                <w:szCs w:val="22"/>
              </w:rPr>
              <w:t>Venue</w:t>
            </w:r>
          </w:p>
        </w:tc>
      </w:tr>
      <w:tr w:rsidR="00A865B9" w:rsidRPr="007E02D7" w14:paraId="7D960501" w14:textId="77777777" w:rsidTr="00B811A6">
        <w:trPr>
          <w:trHeight w:val="567"/>
        </w:trPr>
        <w:tc>
          <w:tcPr>
            <w:tcW w:w="870" w:type="dxa"/>
            <w:shd w:val="clear" w:color="auto" w:fill="auto"/>
            <w:hideMark/>
          </w:tcPr>
          <w:p w14:paraId="4DC6D3AD"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314</w:t>
            </w:r>
          </w:p>
        </w:tc>
        <w:tc>
          <w:tcPr>
            <w:tcW w:w="3118" w:type="dxa"/>
            <w:shd w:val="clear" w:color="auto" w:fill="auto"/>
            <w:hideMark/>
          </w:tcPr>
          <w:p w14:paraId="5FB36212" w14:textId="257B7FAA" w:rsidR="00A865B9" w:rsidRPr="007E02D7" w:rsidRDefault="00A865B9" w:rsidP="00A865B9">
            <w:pPr>
              <w:spacing w:line="240" w:lineRule="auto"/>
              <w:rPr>
                <w:rFonts w:ascii="Arial" w:hAnsi="Arial" w:cs="Arial"/>
                <w:szCs w:val="22"/>
              </w:rPr>
            </w:pPr>
            <w:r w:rsidRPr="007E02D7">
              <w:rPr>
                <w:rFonts w:ascii="Arial" w:hAnsi="Arial" w:cs="Arial"/>
                <w:color w:val="000000"/>
                <w:szCs w:val="22"/>
              </w:rPr>
              <w:t>FDP On Bioenergy and Biofuel</w:t>
            </w:r>
          </w:p>
        </w:tc>
        <w:tc>
          <w:tcPr>
            <w:tcW w:w="2268" w:type="dxa"/>
            <w:shd w:val="clear" w:color="auto" w:fill="auto"/>
            <w:hideMark/>
          </w:tcPr>
          <w:p w14:paraId="7FC63EA7"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V C Mandake</w:t>
            </w:r>
          </w:p>
        </w:tc>
        <w:tc>
          <w:tcPr>
            <w:tcW w:w="1843" w:type="dxa"/>
            <w:shd w:val="clear" w:color="auto" w:fill="auto"/>
            <w:hideMark/>
          </w:tcPr>
          <w:p w14:paraId="735E7F01" w14:textId="771EF6B7" w:rsidR="00A865B9" w:rsidRPr="007E02D7" w:rsidRDefault="00A865B9" w:rsidP="00A865B9">
            <w:pPr>
              <w:spacing w:line="240" w:lineRule="auto"/>
              <w:rPr>
                <w:rFonts w:ascii="Arial" w:hAnsi="Arial" w:cs="Arial"/>
                <w:szCs w:val="22"/>
              </w:rPr>
            </w:pPr>
            <w:r w:rsidRPr="007E02D7">
              <w:rPr>
                <w:rFonts w:ascii="Arial" w:hAnsi="Arial" w:cs="Arial"/>
                <w:color w:val="000000"/>
                <w:szCs w:val="22"/>
              </w:rPr>
              <w:t>17 – 22 May 2020</w:t>
            </w:r>
          </w:p>
        </w:tc>
        <w:tc>
          <w:tcPr>
            <w:tcW w:w="2071" w:type="dxa"/>
            <w:shd w:val="clear" w:color="auto" w:fill="auto"/>
            <w:hideMark/>
          </w:tcPr>
          <w:p w14:paraId="0B3B50C3"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NIT Kurukshetra</w:t>
            </w:r>
          </w:p>
        </w:tc>
      </w:tr>
      <w:tr w:rsidR="00A865B9" w:rsidRPr="007E02D7" w14:paraId="32CAF6E8" w14:textId="77777777" w:rsidTr="00B811A6">
        <w:trPr>
          <w:trHeight w:val="567"/>
        </w:trPr>
        <w:tc>
          <w:tcPr>
            <w:tcW w:w="870" w:type="dxa"/>
            <w:shd w:val="clear" w:color="auto" w:fill="auto"/>
            <w:hideMark/>
          </w:tcPr>
          <w:p w14:paraId="7F4AF218"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315</w:t>
            </w:r>
          </w:p>
        </w:tc>
        <w:tc>
          <w:tcPr>
            <w:tcW w:w="3118" w:type="dxa"/>
            <w:shd w:val="clear" w:color="auto" w:fill="auto"/>
            <w:hideMark/>
          </w:tcPr>
          <w:p w14:paraId="793670EF" w14:textId="77777777" w:rsidR="00A865B9" w:rsidRPr="007E02D7" w:rsidRDefault="00A865B9" w:rsidP="00A865B9">
            <w:pPr>
              <w:spacing w:line="240" w:lineRule="auto"/>
              <w:rPr>
                <w:rFonts w:ascii="Arial" w:hAnsi="Arial" w:cs="Arial"/>
                <w:szCs w:val="22"/>
              </w:rPr>
            </w:pPr>
            <w:r w:rsidRPr="007E02D7">
              <w:rPr>
                <w:rFonts w:ascii="Arial" w:hAnsi="Arial" w:cs="Arial"/>
                <w:color w:val="000000" w:themeColor="text1"/>
                <w:szCs w:val="22"/>
                <w:shd w:val="clear" w:color="auto" w:fill="FFFFFF"/>
              </w:rPr>
              <w:t>OBE/Bloom's taxonomy/ Exam Reforms</w:t>
            </w:r>
            <w:r w:rsidRPr="007E02D7">
              <w:rPr>
                <w:rFonts w:ascii="Arial" w:hAnsi="Arial" w:cs="Arial"/>
                <w:color w:val="000000"/>
                <w:szCs w:val="22"/>
              </w:rPr>
              <w:t xml:space="preserve"> </w:t>
            </w:r>
          </w:p>
        </w:tc>
        <w:tc>
          <w:tcPr>
            <w:tcW w:w="2268" w:type="dxa"/>
            <w:shd w:val="clear" w:color="auto" w:fill="auto"/>
            <w:hideMark/>
          </w:tcPr>
          <w:p w14:paraId="38978885" w14:textId="77777777" w:rsidR="00A865B9" w:rsidRPr="007E02D7" w:rsidRDefault="00A865B9" w:rsidP="00A865B9">
            <w:pPr>
              <w:spacing w:line="240" w:lineRule="auto"/>
              <w:rPr>
                <w:rFonts w:ascii="Arial" w:hAnsi="Arial" w:cs="Arial"/>
                <w:szCs w:val="22"/>
              </w:rPr>
            </w:pPr>
            <w:r w:rsidRPr="007E02D7">
              <w:rPr>
                <w:rFonts w:ascii="Arial" w:hAnsi="Arial" w:cs="Arial"/>
                <w:szCs w:val="22"/>
              </w:rPr>
              <w:t>V C Mandake</w:t>
            </w:r>
          </w:p>
        </w:tc>
        <w:tc>
          <w:tcPr>
            <w:tcW w:w="1843" w:type="dxa"/>
            <w:shd w:val="clear" w:color="auto" w:fill="auto"/>
            <w:hideMark/>
          </w:tcPr>
          <w:p w14:paraId="285D2E5C" w14:textId="260C8401" w:rsidR="00A865B9" w:rsidRPr="007E02D7" w:rsidRDefault="00A865B9" w:rsidP="00A865B9">
            <w:pPr>
              <w:spacing w:after="0" w:line="240" w:lineRule="auto"/>
              <w:rPr>
                <w:rFonts w:ascii="Arial" w:hAnsi="Arial" w:cs="Arial"/>
                <w:szCs w:val="22"/>
              </w:rPr>
            </w:pPr>
            <w:r w:rsidRPr="007E02D7">
              <w:rPr>
                <w:rFonts w:ascii="Arial" w:hAnsi="Arial" w:cs="Arial"/>
                <w:color w:val="000000"/>
                <w:szCs w:val="22"/>
              </w:rPr>
              <w:t>22 – 27 D</w:t>
            </w:r>
            <w:r w:rsidR="00057BA4">
              <w:rPr>
                <w:rFonts w:ascii="Arial" w:hAnsi="Arial" w:cs="Arial"/>
                <w:color w:val="000000"/>
                <w:szCs w:val="22"/>
              </w:rPr>
              <w:t xml:space="preserve">ecember </w:t>
            </w:r>
            <w:r w:rsidRPr="007E02D7">
              <w:rPr>
                <w:rFonts w:ascii="Arial" w:hAnsi="Arial" w:cs="Arial"/>
                <w:color w:val="000000"/>
                <w:szCs w:val="22"/>
              </w:rPr>
              <w:t>2020</w:t>
            </w:r>
          </w:p>
        </w:tc>
        <w:tc>
          <w:tcPr>
            <w:tcW w:w="2071" w:type="dxa"/>
            <w:shd w:val="clear" w:color="auto" w:fill="auto"/>
            <w:hideMark/>
          </w:tcPr>
          <w:p w14:paraId="19C8434F" w14:textId="77777777" w:rsidR="00A865B9" w:rsidRPr="007E02D7" w:rsidRDefault="00A865B9" w:rsidP="00A865B9">
            <w:pPr>
              <w:spacing w:line="240" w:lineRule="auto"/>
              <w:rPr>
                <w:rFonts w:ascii="Arial" w:hAnsi="Arial" w:cs="Arial"/>
                <w:szCs w:val="22"/>
              </w:rPr>
            </w:pPr>
            <w:r w:rsidRPr="007E02D7">
              <w:rPr>
                <w:rFonts w:ascii="Arial" w:hAnsi="Arial" w:cs="Arial"/>
                <w:szCs w:val="22"/>
                <w:shd w:val="clear" w:color="auto" w:fill="FFFFFF"/>
              </w:rPr>
              <w:t>NPIU, New Delhi</w:t>
            </w:r>
          </w:p>
        </w:tc>
      </w:tr>
      <w:tr w:rsidR="00A865B9" w:rsidRPr="007E02D7" w14:paraId="3E7A426F" w14:textId="77777777" w:rsidTr="00B811A6">
        <w:trPr>
          <w:trHeight w:val="567"/>
        </w:trPr>
        <w:tc>
          <w:tcPr>
            <w:tcW w:w="870" w:type="dxa"/>
            <w:shd w:val="clear" w:color="auto" w:fill="auto"/>
            <w:hideMark/>
          </w:tcPr>
          <w:p w14:paraId="2F6EE784"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316</w:t>
            </w:r>
          </w:p>
        </w:tc>
        <w:tc>
          <w:tcPr>
            <w:tcW w:w="3118" w:type="dxa"/>
            <w:shd w:val="clear" w:color="auto" w:fill="auto"/>
            <w:hideMark/>
          </w:tcPr>
          <w:p w14:paraId="4CB4867F" w14:textId="77777777" w:rsidR="00A865B9" w:rsidRPr="007E02D7" w:rsidRDefault="00A865B9" w:rsidP="00A865B9">
            <w:pPr>
              <w:spacing w:line="240" w:lineRule="auto"/>
              <w:rPr>
                <w:rFonts w:ascii="Arial" w:hAnsi="Arial" w:cs="Arial"/>
                <w:color w:val="000000"/>
                <w:szCs w:val="22"/>
              </w:rPr>
            </w:pPr>
            <w:r w:rsidRPr="007E02D7">
              <w:rPr>
                <w:rFonts w:ascii="Arial" w:hAnsi="Arial" w:cs="Arial"/>
                <w:color w:val="000000" w:themeColor="text1"/>
                <w:szCs w:val="22"/>
                <w:shd w:val="clear" w:color="auto" w:fill="FFFFFF"/>
              </w:rPr>
              <w:t>OBE/Bloom's taxonomy/ Exam Reforms</w:t>
            </w:r>
          </w:p>
        </w:tc>
        <w:tc>
          <w:tcPr>
            <w:tcW w:w="2268" w:type="dxa"/>
            <w:shd w:val="clear" w:color="auto" w:fill="auto"/>
            <w:hideMark/>
          </w:tcPr>
          <w:p w14:paraId="4498A448" w14:textId="77777777" w:rsidR="00A865B9" w:rsidRPr="007E02D7" w:rsidRDefault="00A865B9" w:rsidP="00A865B9">
            <w:pPr>
              <w:spacing w:line="240" w:lineRule="auto"/>
              <w:rPr>
                <w:rFonts w:ascii="Arial" w:hAnsi="Arial" w:cs="Arial"/>
                <w:szCs w:val="22"/>
              </w:rPr>
            </w:pPr>
            <w:r w:rsidRPr="007E02D7">
              <w:rPr>
                <w:rFonts w:ascii="Arial" w:hAnsi="Arial" w:cs="Arial"/>
                <w:color w:val="000000" w:themeColor="text1"/>
                <w:szCs w:val="22"/>
              </w:rPr>
              <w:t>Ramesh B Kamble</w:t>
            </w:r>
          </w:p>
        </w:tc>
        <w:tc>
          <w:tcPr>
            <w:tcW w:w="1843" w:type="dxa"/>
            <w:shd w:val="clear" w:color="auto" w:fill="auto"/>
            <w:hideMark/>
          </w:tcPr>
          <w:p w14:paraId="2EE33872" w14:textId="688F3155" w:rsidR="00A865B9" w:rsidRPr="007E02D7" w:rsidRDefault="00A865B9" w:rsidP="00A865B9">
            <w:pPr>
              <w:spacing w:line="240" w:lineRule="auto"/>
              <w:rPr>
                <w:rFonts w:ascii="Arial" w:hAnsi="Arial" w:cs="Arial"/>
                <w:color w:val="000000"/>
                <w:szCs w:val="22"/>
              </w:rPr>
            </w:pPr>
            <w:r w:rsidRPr="007E02D7">
              <w:rPr>
                <w:rFonts w:ascii="Arial" w:hAnsi="Arial" w:cs="Arial"/>
                <w:color w:val="000000" w:themeColor="text1"/>
                <w:szCs w:val="22"/>
              </w:rPr>
              <w:t>4 – 8 Dec</w:t>
            </w:r>
            <w:r w:rsidR="00057BA4">
              <w:rPr>
                <w:rFonts w:ascii="Arial" w:hAnsi="Arial" w:cs="Arial"/>
                <w:color w:val="000000" w:themeColor="text1"/>
                <w:szCs w:val="22"/>
              </w:rPr>
              <w:t xml:space="preserve">ember </w:t>
            </w:r>
            <w:r w:rsidRPr="007E02D7">
              <w:rPr>
                <w:rFonts w:ascii="Arial" w:hAnsi="Arial" w:cs="Arial"/>
                <w:color w:val="000000" w:themeColor="text1"/>
                <w:szCs w:val="22"/>
              </w:rPr>
              <w:t xml:space="preserve"> 2020</w:t>
            </w:r>
          </w:p>
        </w:tc>
        <w:tc>
          <w:tcPr>
            <w:tcW w:w="2071" w:type="dxa"/>
            <w:shd w:val="clear" w:color="auto" w:fill="auto"/>
            <w:hideMark/>
          </w:tcPr>
          <w:p w14:paraId="5DF94288" w14:textId="77777777" w:rsidR="00A865B9" w:rsidRPr="007E02D7" w:rsidRDefault="00A865B9" w:rsidP="00A865B9">
            <w:pPr>
              <w:spacing w:line="240" w:lineRule="auto"/>
              <w:rPr>
                <w:rFonts w:ascii="Arial" w:hAnsi="Arial" w:cs="Arial"/>
                <w:szCs w:val="22"/>
              </w:rPr>
            </w:pPr>
            <w:r w:rsidRPr="007E02D7">
              <w:rPr>
                <w:rFonts w:ascii="Arial" w:hAnsi="Arial" w:cs="Arial"/>
                <w:szCs w:val="22"/>
                <w:shd w:val="clear" w:color="auto" w:fill="FFFFFF"/>
              </w:rPr>
              <w:t>NPIU, New Delhi</w:t>
            </w:r>
          </w:p>
        </w:tc>
      </w:tr>
      <w:tr w:rsidR="00A865B9" w:rsidRPr="007E02D7" w14:paraId="1050D6CA" w14:textId="77777777" w:rsidTr="00B811A6">
        <w:trPr>
          <w:trHeight w:val="567"/>
        </w:trPr>
        <w:tc>
          <w:tcPr>
            <w:tcW w:w="870" w:type="dxa"/>
            <w:shd w:val="clear" w:color="auto" w:fill="auto"/>
            <w:hideMark/>
          </w:tcPr>
          <w:p w14:paraId="73536CCB" w14:textId="77777777" w:rsidR="00A865B9" w:rsidRPr="007E02D7" w:rsidRDefault="00A865B9" w:rsidP="00A865B9">
            <w:pPr>
              <w:pStyle w:val="Normal1"/>
              <w:widowControl w:val="0"/>
              <w:rPr>
                <w:rFonts w:ascii="Arial" w:eastAsia="Arial" w:hAnsi="Arial" w:cs="Arial"/>
                <w:sz w:val="22"/>
                <w:szCs w:val="22"/>
              </w:rPr>
            </w:pPr>
            <w:r w:rsidRPr="007E02D7">
              <w:rPr>
                <w:rFonts w:ascii="Arial" w:eastAsia="Arial" w:hAnsi="Arial" w:cs="Arial"/>
                <w:sz w:val="22"/>
                <w:szCs w:val="22"/>
              </w:rPr>
              <w:t>317</w:t>
            </w:r>
          </w:p>
        </w:tc>
        <w:tc>
          <w:tcPr>
            <w:tcW w:w="3118" w:type="dxa"/>
            <w:shd w:val="clear" w:color="auto" w:fill="auto"/>
            <w:vAlign w:val="bottom"/>
            <w:hideMark/>
          </w:tcPr>
          <w:p w14:paraId="6281AB18" w14:textId="77777777" w:rsidR="00A865B9" w:rsidRPr="007E02D7" w:rsidRDefault="00A865B9" w:rsidP="00A865B9">
            <w:pPr>
              <w:spacing w:line="240" w:lineRule="auto"/>
              <w:rPr>
                <w:rFonts w:ascii="Arial" w:hAnsi="Arial" w:cs="Arial"/>
                <w:color w:val="000000" w:themeColor="text1"/>
                <w:szCs w:val="22"/>
                <w:shd w:val="clear" w:color="auto" w:fill="FFFFFF"/>
              </w:rPr>
            </w:pPr>
            <w:r w:rsidRPr="007E02D7">
              <w:rPr>
                <w:rFonts w:ascii="Arial" w:hAnsi="Arial" w:cs="Arial"/>
                <w:color w:val="000000" w:themeColor="text1"/>
                <w:szCs w:val="22"/>
                <w:shd w:val="clear" w:color="auto" w:fill="FFFFFF"/>
              </w:rPr>
              <w:t>OBE/Bloom's taxonomy/ Exam Reforms</w:t>
            </w:r>
          </w:p>
        </w:tc>
        <w:tc>
          <w:tcPr>
            <w:tcW w:w="2268" w:type="dxa"/>
            <w:shd w:val="clear" w:color="auto" w:fill="auto"/>
            <w:hideMark/>
          </w:tcPr>
          <w:p w14:paraId="238DA198" w14:textId="77777777" w:rsidR="00A865B9" w:rsidRPr="007E02D7" w:rsidRDefault="00A865B9" w:rsidP="00A865B9">
            <w:pPr>
              <w:spacing w:line="240" w:lineRule="auto"/>
              <w:rPr>
                <w:rFonts w:ascii="Arial" w:hAnsi="Arial" w:cs="Arial"/>
                <w:color w:val="000000" w:themeColor="text1"/>
                <w:szCs w:val="22"/>
              </w:rPr>
            </w:pPr>
            <w:r w:rsidRPr="007E02D7">
              <w:rPr>
                <w:rFonts w:ascii="Arial" w:hAnsi="Arial" w:cs="Arial"/>
                <w:szCs w:val="22"/>
              </w:rPr>
              <w:t>Dr.R. S. Chhatrala</w:t>
            </w:r>
          </w:p>
        </w:tc>
        <w:tc>
          <w:tcPr>
            <w:tcW w:w="1843" w:type="dxa"/>
            <w:shd w:val="clear" w:color="auto" w:fill="auto"/>
            <w:vAlign w:val="bottom"/>
            <w:hideMark/>
          </w:tcPr>
          <w:p w14:paraId="0B7D10F3" w14:textId="4D1DE7EA" w:rsidR="00A865B9" w:rsidRPr="007E02D7" w:rsidRDefault="00A865B9" w:rsidP="00A865B9">
            <w:pPr>
              <w:spacing w:line="240" w:lineRule="auto"/>
              <w:rPr>
                <w:rFonts w:ascii="Arial" w:hAnsi="Arial" w:cs="Arial"/>
                <w:color w:val="000000" w:themeColor="text1"/>
                <w:szCs w:val="22"/>
              </w:rPr>
            </w:pPr>
            <w:r w:rsidRPr="007E02D7">
              <w:rPr>
                <w:rFonts w:ascii="Arial" w:hAnsi="Arial" w:cs="Arial"/>
                <w:color w:val="000000" w:themeColor="text1"/>
                <w:szCs w:val="22"/>
              </w:rPr>
              <w:t>4 – 8 Dec</w:t>
            </w:r>
            <w:r w:rsidR="00057BA4">
              <w:rPr>
                <w:rFonts w:ascii="Arial" w:hAnsi="Arial" w:cs="Arial"/>
                <w:color w:val="000000" w:themeColor="text1"/>
                <w:szCs w:val="22"/>
              </w:rPr>
              <w:t xml:space="preserve">ember </w:t>
            </w:r>
            <w:r w:rsidRPr="007E02D7">
              <w:rPr>
                <w:rFonts w:ascii="Arial" w:hAnsi="Arial" w:cs="Arial"/>
                <w:color w:val="000000" w:themeColor="text1"/>
                <w:szCs w:val="22"/>
              </w:rPr>
              <w:t xml:space="preserve"> 2020</w:t>
            </w:r>
          </w:p>
        </w:tc>
        <w:tc>
          <w:tcPr>
            <w:tcW w:w="2071" w:type="dxa"/>
            <w:shd w:val="clear" w:color="auto" w:fill="auto"/>
            <w:vAlign w:val="bottom"/>
            <w:hideMark/>
          </w:tcPr>
          <w:p w14:paraId="57FFEDC0" w14:textId="77777777" w:rsidR="00A865B9" w:rsidRPr="007E02D7" w:rsidRDefault="00A865B9" w:rsidP="00A865B9">
            <w:pPr>
              <w:spacing w:line="240" w:lineRule="auto"/>
              <w:rPr>
                <w:rFonts w:ascii="Arial" w:hAnsi="Arial" w:cs="Arial"/>
                <w:szCs w:val="22"/>
                <w:shd w:val="clear" w:color="auto" w:fill="FFFFFF"/>
              </w:rPr>
            </w:pPr>
            <w:r w:rsidRPr="007E02D7">
              <w:rPr>
                <w:rFonts w:ascii="Arial" w:hAnsi="Arial" w:cs="Arial"/>
                <w:szCs w:val="22"/>
              </w:rPr>
              <w:t>NPIU, New Delhi</w:t>
            </w:r>
          </w:p>
        </w:tc>
      </w:tr>
    </w:tbl>
    <w:p w14:paraId="084CB66A" w14:textId="77777777" w:rsidR="00152EC4" w:rsidRPr="007E02D7" w:rsidRDefault="00152EC4" w:rsidP="00152EC4">
      <w:pPr>
        <w:spacing w:after="0"/>
        <w:jc w:val="center"/>
        <w:rPr>
          <w:rFonts w:ascii="Arial" w:hAnsi="Arial" w:cs="Arial"/>
          <w:szCs w:val="22"/>
        </w:rPr>
      </w:pPr>
    </w:p>
    <w:p w14:paraId="01FEA860" w14:textId="77777777" w:rsidR="00152EC4" w:rsidRPr="007E02D7" w:rsidRDefault="00152EC4" w:rsidP="00152EC4">
      <w:pPr>
        <w:pStyle w:val="ListParagraph"/>
        <w:spacing w:after="0" w:line="240" w:lineRule="auto"/>
        <w:jc w:val="both"/>
        <w:rPr>
          <w:rFonts w:ascii="Arial" w:hAnsi="Arial" w:cs="Arial"/>
        </w:rPr>
      </w:pPr>
      <w:r w:rsidRPr="007E02D7">
        <w:rPr>
          <w:rFonts w:ascii="Arial" w:hAnsi="Arial" w:cs="Arial"/>
        </w:rPr>
        <w:t xml:space="preserve"> </w:t>
      </w:r>
    </w:p>
    <w:p w14:paraId="6DB16BBA" w14:textId="17F40B9E" w:rsidR="00923AA7" w:rsidRDefault="00923AA7"/>
    <w:p w14:paraId="6D57C5A5" w14:textId="77777777" w:rsidR="00B26C68" w:rsidRPr="00923AA7" w:rsidRDefault="00B26C68" w:rsidP="00B26C68">
      <w:pPr>
        <w:jc w:val="both"/>
        <w:rPr>
          <w:rFonts w:ascii="Arial" w:hAnsi="Arial" w:cs="Arial"/>
          <w:bCs/>
          <w:szCs w:val="22"/>
        </w:rPr>
      </w:pPr>
    </w:p>
    <w:p w14:paraId="5B4632CA" w14:textId="77777777" w:rsidR="00B26C68" w:rsidRPr="00923AA7" w:rsidRDefault="00B26C68" w:rsidP="00B26C68">
      <w:pPr>
        <w:jc w:val="both"/>
        <w:rPr>
          <w:rFonts w:ascii="Arial" w:hAnsi="Arial" w:cs="Arial"/>
          <w:bCs/>
          <w:szCs w:val="22"/>
        </w:rPr>
      </w:pPr>
    </w:p>
    <w:p w14:paraId="616B9D34" w14:textId="77777777" w:rsidR="00B26C68" w:rsidRPr="00923AA7" w:rsidRDefault="00B26C68" w:rsidP="00B26C68">
      <w:pPr>
        <w:jc w:val="both"/>
        <w:rPr>
          <w:rFonts w:ascii="Arial" w:hAnsi="Arial" w:cs="Arial"/>
          <w:bCs/>
          <w:szCs w:val="22"/>
        </w:rPr>
      </w:pPr>
    </w:p>
    <w:p w14:paraId="787AC062" w14:textId="77777777" w:rsidR="00B26C68" w:rsidRPr="00923AA7" w:rsidRDefault="00B26C68" w:rsidP="00B26C68">
      <w:pPr>
        <w:jc w:val="both"/>
        <w:rPr>
          <w:rFonts w:ascii="Arial" w:hAnsi="Arial" w:cs="Arial"/>
          <w:bCs/>
          <w:szCs w:val="22"/>
        </w:rPr>
      </w:pPr>
    </w:p>
    <w:p w14:paraId="18337068" w14:textId="77777777" w:rsidR="00B26C68" w:rsidRPr="00923AA7" w:rsidRDefault="00B26C68" w:rsidP="00B26C68">
      <w:pPr>
        <w:jc w:val="both"/>
        <w:rPr>
          <w:rFonts w:ascii="Arial" w:hAnsi="Arial" w:cs="Arial"/>
          <w:bCs/>
          <w:szCs w:val="22"/>
        </w:rPr>
      </w:pPr>
    </w:p>
    <w:p w14:paraId="086C028D" w14:textId="77777777" w:rsidR="00B26C68" w:rsidRPr="00923AA7" w:rsidRDefault="00B26C68" w:rsidP="00B26C68">
      <w:pPr>
        <w:jc w:val="both"/>
        <w:rPr>
          <w:rFonts w:ascii="Arial" w:hAnsi="Arial" w:cs="Arial"/>
          <w:bCs/>
          <w:szCs w:val="22"/>
        </w:rPr>
      </w:pPr>
    </w:p>
    <w:p w14:paraId="32AA9A9D" w14:textId="77777777" w:rsidR="00B26C68" w:rsidRPr="00923AA7" w:rsidRDefault="00B26C68" w:rsidP="00B26C68">
      <w:pPr>
        <w:jc w:val="both"/>
        <w:rPr>
          <w:rFonts w:ascii="Arial" w:hAnsi="Arial" w:cs="Arial"/>
          <w:bCs/>
          <w:szCs w:val="22"/>
        </w:rPr>
      </w:pPr>
    </w:p>
    <w:p w14:paraId="55FA4623" w14:textId="77777777" w:rsidR="00B26C68" w:rsidRPr="00923AA7" w:rsidRDefault="00B26C68" w:rsidP="00B26C68">
      <w:pPr>
        <w:jc w:val="both"/>
        <w:rPr>
          <w:rFonts w:ascii="Arial" w:hAnsi="Arial" w:cs="Arial"/>
          <w:bCs/>
          <w:szCs w:val="22"/>
        </w:rPr>
      </w:pPr>
    </w:p>
    <w:p w14:paraId="7D618307" w14:textId="77777777" w:rsidR="00B26C68" w:rsidRPr="00923AA7" w:rsidRDefault="00B26C68" w:rsidP="00B26C68">
      <w:pPr>
        <w:jc w:val="both"/>
        <w:rPr>
          <w:rFonts w:ascii="Arial" w:hAnsi="Arial" w:cs="Arial"/>
          <w:bCs/>
          <w:szCs w:val="22"/>
        </w:rPr>
      </w:pPr>
    </w:p>
    <w:p w14:paraId="20ECAD57" w14:textId="77777777" w:rsidR="00B26C68" w:rsidRPr="00923AA7" w:rsidRDefault="00B26C68" w:rsidP="00B26C68">
      <w:pPr>
        <w:jc w:val="both"/>
        <w:rPr>
          <w:rFonts w:ascii="Arial" w:hAnsi="Arial" w:cs="Arial"/>
          <w:bCs/>
          <w:szCs w:val="22"/>
        </w:rPr>
      </w:pPr>
    </w:p>
    <w:p w14:paraId="32C29795" w14:textId="77777777" w:rsidR="00B26C68" w:rsidRPr="00033007" w:rsidRDefault="00B26C68" w:rsidP="00B26C68">
      <w:pPr>
        <w:jc w:val="both"/>
        <w:rPr>
          <w:rFonts w:ascii="Arial" w:hAnsi="Arial" w:cs="Arial"/>
          <w:bCs/>
          <w:szCs w:val="22"/>
        </w:rPr>
      </w:pPr>
    </w:p>
    <w:p w14:paraId="6E3DF2B6" w14:textId="77777777" w:rsidR="00B26C68" w:rsidRPr="00033007" w:rsidRDefault="00B26C68" w:rsidP="00B26C68">
      <w:pPr>
        <w:widowControl w:val="0"/>
        <w:spacing w:before="139" w:line="360" w:lineRule="auto"/>
        <w:ind w:right="114"/>
        <w:jc w:val="both"/>
        <w:rPr>
          <w:rFonts w:ascii="Arial" w:hAnsi="Arial" w:cs="Arial"/>
          <w:bCs/>
          <w:szCs w:val="22"/>
          <w:u w:val="single"/>
        </w:rPr>
      </w:pPr>
    </w:p>
    <w:p w14:paraId="04337EEB" w14:textId="77777777" w:rsidR="00BC591A" w:rsidRPr="009B2CD8" w:rsidRDefault="00BC591A">
      <w:pPr>
        <w:rPr>
          <w:rFonts w:ascii="Arial" w:hAnsi="Arial" w:cs="Arial"/>
          <w:b/>
          <w:szCs w:val="22"/>
          <w:u w:val="single"/>
        </w:rPr>
      </w:pPr>
    </w:p>
    <w:p w14:paraId="4698A409" w14:textId="77777777" w:rsidR="002144A4" w:rsidRPr="009B2CD8" w:rsidRDefault="002144A4">
      <w:pPr>
        <w:rPr>
          <w:rFonts w:ascii="Arial" w:hAnsi="Arial" w:cs="Arial"/>
          <w:b/>
          <w:szCs w:val="22"/>
          <w:u w:val="single"/>
        </w:rPr>
      </w:pPr>
    </w:p>
    <w:p w14:paraId="68D9BC9E" w14:textId="77777777" w:rsidR="002144A4" w:rsidRPr="009B2CD8" w:rsidRDefault="002144A4">
      <w:pPr>
        <w:rPr>
          <w:rFonts w:ascii="Arial" w:hAnsi="Arial" w:cs="Arial"/>
          <w:b/>
          <w:szCs w:val="22"/>
          <w:u w:val="single"/>
        </w:rPr>
      </w:pPr>
    </w:p>
    <w:p w14:paraId="0425E0F4" w14:textId="77777777" w:rsidR="002144A4" w:rsidRPr="009B2CD8" w:rsidRDefault="002144A4">
      <w:pPr>
        <w:rPr>
          <w:rFonts w:ascii="Arial" w:hAnsi="Arial" w:cs="Arial"/>
          <w:b/>
          <w:szCs w:val="22"/>
          <w:u w:val="single"/>
        </w:rPr>
      </w:pPr>
    </w:p>
    <w:p w14:paraId="7C2802FE" w14:textId="389EAD7B" w:rsidR="004C4A3D" w:rsidRPr="006E764B" w:rsidRDefault="004C4A3D" w:rsidP="00FC7305">
      <w:pPr>
        <w:pStyle w:val="ListParagraph"/>
        <w:numPr>
          <w:ilvl w:val="0"/>
          <w:numId w:val="9"/>
        </w:numPr>
        <w:spacing w:after="0" w:line="240" w:lineRule="auto"/>
        <w:jc w:val="both"/>
        <w:rPr>
          <w:rFonts w:ascii="Arial" w:hAnsi="Arial" w:cs="Arial"/>
          <w:bCs/>
        </w:rPr>
      </w:pPr>
      <w:r w:rsidRPr="006E764B">
        <w:rPr>
          <w:rFonts w:ascii="Arial" w:hAnsi="Arial" w:cs="Arial"/>
          <w:b/>
        </w:rPr>
        <w:t>NATIONAL / INTERNATIONAL CONFERENCES / SEMINARS / SYMPOSIA /    WORKSHOPS ORGANIZED.</w:t>
      </w:r>
    </w:p>
    <w:p w14:paraId="2607CE26" w14:textId="77777777" w:rsidR="004C4A3D" w:rsidRPr="006E764B" w:rsidRDefault="004C4A3D" w:rsidP="004C4A3D">
      <w:pPr>
        <w:pStyle w:val="ListParagraph"/>
        <w:spacing w:after="0" w:line="240" w:lineRule="auto"/>
        <w:jc w:val="both"/>
        <w:rPr>
          <w:rFonts w:ascii="Arial" w:hAnsi="Arial" w:cs="Arial"/>
          <w:b/>
        </w:rPr>
      </w:pPr>
    </w:p>
    <w:tbl>
      <w:tblPr>
        <w:tblW w:w="99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884"/>
        <w:gridCol w:w="1701"/>
        <w:gridCol w:w="1559"/>
        <w:gridCol w:w="1559"/>
        <w:gridCol w:w="1418"/>
        <w:gridCol w:w="798"/>
      </w:tblGrid>
      <w:tr w:rsidR="004C4A3D" w:rsidRPr="006E764B" w14:paraId="3895F645" w14:textId="77777777" w:rsidTr="00026276">
        <w:trPr>
          <w:trHeight w:val="306"/>
          <w:jc w:val="center"/>
        </w:trPr>
        <w:tc>
          <w:tcPr>
            <w:tcW w:w="2884" w:type="dxa"/>
            <w:shd w:val="clear" w:color="auto" w:fill="A6A6A6" w:themeFill="background1" w:themeFillShade="A6"/>
            <w:hideMark/>
          </w:tcPr>
          <w:p w14:paraId="147C55A8"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 xml:space="preserve">Name of Department </w:t>
            </w:r>
          </w:p>
        </w:tc>
        <w:tc>
          <w:tcPr>
            <w:tcW w:w="1701" w:type="dxa"/>
            <w:shd w:val="clear" w:color="auto" w:fill="A6A6A6" w:themeFill="background1" w:themeFillShade="A6"/>
            <w:hideMark/>
          </w:tcPr>
          <w:p w14:paraId="00EEDD4F" w14:textId="77777777" w:rsidR="004C4A3D" w:rsidRPr="006E764B" w:rsidRDefault="004C4A3D" w:rsidP="00026276">
            <w:pPr>
              <w:widowControl w:val="0"/>
              <w:autoSpaceDE w:val="0"/>
              <w:autoSpaceDN w:val="0"/>
              <w:adjustRightInd w:val="0"/>
              <w:spacing w:after="0" w:line="272" w:lineRule="exact"/>
              <w:rPr>
                <w:rFonts w:ascii="Arial" w:hAnsi="Arial" w:cs="Arial"/>
                <w:b/>
                <w:szCs w:val="22"/>
              </w:rPr>
            </w:pPr>
            <w:r w:rsidRPr="006E764B">
              <w:rPr>
                <w:rFonts w:ascii="Arial" w:hAnsi="Arial" w:cs="Arial"/>
                <w:b/>
                <w:szCs w:val="22"/>
              </w:rPr>
              <w:t>No. of National</w:t>
            </w:r>
            <w:r w:rsidRPr="006E764B">
              <w:rPr>
                <w:rFonts w:ascii="Arial" w:hAnsi="Arial" w:cs="Arial"/>
                <w:b/>
                <w:spacing w:val="29"/>
                <w:szCs w:val="22"/>
              </w:rPr>
              <w:t xml:space="preserve"> </w:t>
            </w:r>
            <w:r w:rsidRPr="006E764B">
              <w:rPr>
                <w:rFonts w:ascii="Arial" w:hAnsi="Arial" w:cs="Arial"/>
                <w:b/>
                <w:szCs w:val="22"/>
              </w:rPr>
              <w:t>Conferences</w:t>
            </w:r>
            <w:r w:rsidRPr="006E764B">
              <w:rPr>
                <w:rFonts w:ascii="Arial" w:hAnsi="Arial" w:cs="Arial"/>
                <w:b/>
                <w:spacing w:val="28"/>
                <w:szCs w:val="22"/>
              </w:rPr>
              <w:t xml:space="preserve"> </w:t>
            </w:r>
            <w:r w:rsidRPr="006E764B">
              <w:rPr>
                <w:rFonts w:ascii="Arial" w:hAnsi="Arial" w:cs="Arial"/>
                <w:b/>
                <w:szCs w:val="22"/>
              </w:rPr>
              <w:t>Organized</w:t>
            </w:r>
          </w:p>
        </w:tc>
        <w:tc>
          <w:tcPr>
            <w:tcW w:w="1559" w:type="dxa"/>
            <w:shd w:val="clear" w:color="auto" w:fill="A6A6A6" w:themeFill="background1" w:themeFillShade="A6"/>
            <w:hideMark/>
          </w:tcPr>
          <w:p w14:paraId="66ACD9EB" w14:textId="77777777" w:rsidR="004C4A3D" w:rsidRPr="006E764B" w:rsidRDefault="004C4A3D" w:rsidP="00026276">
            <w:pPr>
              <w:spacing w:after="0"/>
              <w:rPr>
                <w:rFonts w:ascii="Arial" w:hAnsi="Arial" w:cs="Arial"/>
                <w:b/>
                <w:bCs/>
                <w:szCs w:val="22"/>
              </w:rPr>
            </w:pPr>
            <w:r w:rsidRPr="006E764B">
              <w:rPr>
                <w:rFonts w:ascii="Arial" w:hAnsi="Arial" w:cs="Arial"/>
                <w:b/>
                <w:szCs w:val="22"/>
              </w:rPr>
              <w:t>No. of International</w:t>
            </w:r>
            <w:r w:rsidRPr="006E764B">
              <w:rPr>
                <w:rFonts w:ascii="Arial" w:hAnsi="Arial" w:cs="Arial"/>
                <w:b/>
                <w:spacing w:val="29"/>
                <w:szCs w:val="22"/>
              </w:rPr>
              <w:t xml:space="preserve"> </w:t>
            </w:r>
            <w:r w:rsidRPr="006E764B">
              <w:rPr>
                <w:rFonts w:ascii="Arial" w:hAnsi="Arial" w:cs="Arial"/>
                <w:b/>
                <w:szCs w:val="22"/>
              </w:rPr>
              <w:t>Conferences</w:t>
            </w:r>
            <w:r w:rsidRPr="006E764B">
              <w:rPr>
                <w:rFonts w:ascii="Arial" w:hAnsi="Arial" w:cs="Arial"/>
                <w:b/>
                <w:spacing w:val="28"/>
                <w:szCs w:val="22"/>
              </w:rPr>
              <w:t xml:space="preserve"> </w:t>
            </w:r>
            <w:r w:rsidRPr="006E764B">
              <w:rPr>
                <w:rFonts w:ascii="Arial" w:hAnsi="Arial" w:cs="Arial"/>
                <w:b/>
                <w:szCs w:val="22"/>
              </w:rPr>
              <w:t>Organized</w:t>
            </w:r>
          </w:p>
        </w:tc>
        <w:tc>
          <w:tcPr>
            <w:tcW w:w="1559" w:type="dxa"/>
            <w:shd w:val="clear" w:color="auto" w:fill="A6A6A6" w:themeFill="background1" w:themeFillShade="A6"/>
          </w:tcPr>
          <w:p w14:paraId="1030EB62" w14:textId="77777777" w:rsidR="004C4A3D" w:rsidRPr="006E764B" w:rsidRDefault="004C4A3D" w:rsidP="00026276">
            <w:pPr>
              <w:spacing w:after="0"/>
              <w:rPr>
                <w:rFonts w:ascii="Arial" w:hAnsi="Arial" w:cs="Arial"/>
                <w:b/>
                <w:bCs/>
                <w:szCs w:val="22"/>
              </w:rPr>
            </w:pPr>
            <w:r w:rsidRPr="006E764B">
              <w:rPr>
                <w:rFonts w:ascii="Arial" w:hAnsi="Arial" w:cs="Arial"/>
                <w:b/>
                <w:szCs w:val="22"/>
              </w:rPr>
              <w:t>No. of Workshop/ seminars Organized</w:t>
            </w:r>
          </w:p>
        </w:tc>
        <w:tc>
          <w:tcPr>
            <w:tcW w:w="1418" w:type="dxa"/>
            <w:shd w:val="clear" w:color="auto" w:fill="A6A6A6" w:themeFill="background1" w:themeFillShade="A6"/>
          </w:tcPr>
          <w:p w14:paraId="3FC2D9D4" w14:textId="77777777" w:rsidR="004C4A3D" w:rsidRPr="006E764B" w:rsidRDefault="004C4A3D" w:rsidP="00026276">
            <w:pPr>
              <w:spacing w:after="0"/>
              <w:rPr>
                <w:rFonts w:ascii="Arial" w:hAnsi="Arial" w:cs="Arial"/>
                <w:b/>
                <w:szCs w:val="22"/>
              </w:rPr>
            </w:pPr>
            <w:r w:rsidRPr="006E764B">
              <w:rPr>
                <w:rFonts w:ascii="Arial" w:hAnsi="Arial" w:cs="Arial"/>
                <w:b/>
                <w:szCs w:val="22"/>
              </w:rPr>
              <w:t>No. of Refresher Courses/ STTP</w:t>
            </w:r>
          </w:p>
          <w:p w14:paraId="312B81F1" w14:textId="77777777" w:rsidR="004C4A3D" w:rsidRPr="006E764B" w:rsidRDefault="004C4A3D" w:rsidP="00026276">
            <w:pPr>
              <w:spacing w:after="0"/>
              <w:rPr>
                <w:rFonts w:ascii="Arial" w:hAnsi="Arial" w:cs="Arial"/>
                <w:b/>
                <w:bCs/>
                <w:szCs w:val="22"/>
              </w:rPr>
            </w:pPr>
            <w:r w:rsidRPr="006E764B">
              <w:rPr>
                <w:rFonts w:ascii="Arial" w:hAnsi="Arial" w:cs="Arial"/>
                <w:b/>
                <w:szCs w:val="22"/>
              </w:rPr>
              <w:t>Organized</w:t>
            </w:r>
          </w:p>
        </w:tc>
        <w:tc>
          <w:tcPr>
            <w:tcW w:w="798" w:type="dxa"/>
            <w:shd w:val="clear" w:color="auto" w:fill="A6A6A6" w:themeFill="background1" w:themeFillShade="A6"/>
            <w:hideMark/>
          </w:tcPr>
          <w:p w14:paraId="6D24D1EA"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Total</w:t>
            </w:r>
          </w:p>
        </w:tc>
      </w:tr>
      <w:tr w:rsidR="004C4A3D" w:rsidRPr="006E764B" w14:paraId="6F47D823" w14:textId="77777777" w:rsidTr="00026276">
        <w:trPr>
          <w:trHeight w:val="389"/>
          <w:jc w:val="center"/>
        </w:trPr>
        <w:tc>
          <w:tcPr>
            <w:tcW w:w="2884" w:type="dxa"/>
            <w:shd w:val="clear" w:color="auto" w:fill="auto"/>
            <w:noWrap/>
            <w:hideMark/>
          </w:tcPr>
          <w:p w14:paraId="6C157D12" w14:textId="77777777" w:rsidR="004C4A3D" w:rsidRPr="006E764B" w:rsidRDefault="004C4A3D" w:rsidP="00026276">
            <w:pPr>
              <w:spacing w:after="0"/>
              <w:rPr>
                <w:rFonts w:ascii="Arial" w:hAnsi="Arial" w:cs="Arial"/>
                <w:szCs w:val="22"/>
              </w:rPr>
            </w:pPr>
            <w:r w:rsidRPr="006E764B">
              <w:rPr>
                <w:rFonts w:ascii="Arial" w:hAnsi="Arial" w:cs="Arial"/>
                <w:szCs w:val="22"/>
              </w:rPr>
              <w:t>Applied Science</w:t>
            </w:r>
          </w:p>
        </w:tc>
        <w:tc>
          <w:tcPr>
            <w:tcW w:w="1701" w:type="dxa"/>
            <w:shd w:val="clear" w:color="auto" w:fill="auto"/>
            <w:noWrap/>
            <w:vAlign w:val="center"/>
            <w:hideMark/>
          </w:tcPr>
          <w:p w14:paraId="0F6C0ABC"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3EE4970D"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6283B5DF"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1418" w:type="dxa"/>
            <w:vAlign w:val="center"/>
          </w:tcPr>
          <w:p w14:paraId="71E51848"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798" w:type="dxa"/>
            <w:shd w:val="clear" w:color="auto" w:fill="auto"/>
            <w:noWrap/>
            <w:vAlign w:val="center"/>
            <w:hideMark/>
          </w:tcPr>
          <w:p w14:paraId="7CE16E0D"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2</w:t>
            </w:r>
          </w:p>
        </w:tc>
      </w:tr>
      <w:tr w:rsidR="004C4A3D" w:rsidRPr="006E764B" w14:paraId="2CFB2022" w14:textId="77777777" w:rsidTr="00026276">
        <w:trPr>
          <w:trHeight w:val="389"/>
          <w:jc w:val="center"/>
        </w:trPr>
        <w:tc>
          <w:tcPr>
            <w:tcW w:w="2884" w:type="dxa"/>
            <w:shd w:val="clear" w:color="auto" w:fill="auto"/>
            <w:noWrap/>
            <w:hideMark/>
          </w:tcPr>
          <w:p w14:paraId="323BBAD1" w14:textId="77777777" w:rsidR="004C4A3D" w:rsidRPr="006E764B" w:rsidRDefault="004C4A3D" w:rsidP="00026276">
            <w:pPr>
              <w:spacing w:after="0"/>
              <w:rPr>
                <w:rFonts w:ascii="Arial" w:hAnsi="Arial" w:cs="Arial"/>
                <w:szCs w:val="22"/>
              </w:rPr>
            </w:pPr>
            <w:r w:rsidRPr="006E764B">
              <w:rPr>
                <w:rFonts w:ascii="Arial" w:hAnsi="Arial" w:cs="Arial"/>
                <w:szCs w:val="22"/>
              </w:rPr>
              <w:t>Civil Engineering &amp; Planning</w:t>
            </w:r>
          </w:p>
        </w:tc>
        <w:tc>
          <w:tcPr>
            <w:tcW w:w="1701" w:type="dxa"/>
            <w:shd w:val="clear" w:color="auto" w:fill="auto"/>
            <w:noWrap/>
            <w:vAlign w:val="center"/>
            <w:hideMark/>
          </w:tcPr>
          <w:p w14:paraId="387AA065"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53680C92"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1</w:t>
            </w:r>
          </w:p>
        </w:tc>
        <w:tc>
          <w:tcPr>
            <w:tcW w:w="1559" w:type="dxa"/>
            <w:vAlign w:val="center"/>
          </w:tcPr>
          <w:p w14:paraId="59B71AA0"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5</w:t>
            </w:r>
          </w:p>
        </w:tc>
        <w:tc>
          <w:tcPr>
            <w:tcW w:w="1418" w:type="dxa"/>
            <w:vAlign w:val="center"/>
          </w:tcPr>
          <w:p w14:paraId="608540F1"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798" w:type="dxa"/>
            <w:shd w:val="clear" w:color="auto" w:fill="auto"/>
            <w:noWrap/>
            <w:vAlign w:val="center"/>
            <w:hideMark/>
          </w:tcPr>
          <w:p w14:paraId="73194F10"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7</w:t>
            </w:r>
          </w:p>
        </w:tc>
      </w:tr>
      <w:tr w:rsidR="004C4A3D" w:rsidRPr="006E764B" w14:paraId="7E3C22BC" w14:textId="77777777" w:rsidTr="00026276">
        <w:trPr>
          <w:trHeight w:val="389"/>
          <w:jc w:val="center"/>
        </w:trPr>
        <w:tc>
          <w:tcPr>
            <w:tcW w:w="2884" w:type="dxa"/>
            <w:shd w:val="clear" w:color="auto" w:fill="auto"/>
            <w:noWrap/>
            <w:hideMark/>
          </w:tcPr>
          <w:p w14:paraId="390C93FD" w14:textId="77777777" w:rsidR="004C4A3D" w:rsidRPr="006E764B" w:rsidRDefault="004C4A3D" w:rsidP="00026276">
            <w:pPr>
              <w:spacing w:after="0"/>
              <w:rPr>
                <w:rFonts w:ascii="Arial" w:hAnsi="Arial" w:cs="Arial"/>
                <w:szCs w:val="22"/>
              </w:rPr>
            </w:pPr>
            <w:r w:rsidRPr="006E764B">
              <w:rPr>
                <w:rFonts w:ascii="Arial" w:hAnsi="Arial" w:cs="Arial"/>
                <w:szCs w:val="22"/>
              </w:rPr>
              <w:t>Computer Engineering</w:t>
            </w:r>
          </w:p>
        </w:tc>
        <w:tc>
          <w:tcPr>
            <w:tcW w:w="1701" w:type="dxa"/>
            <w:shd w:val="clear" w:color="auto" w:fill="auto"/>
            <w:noWrap/>
            <w:vAlign w:val="center"/>
            <w:hideMark/>
          </w:tcPr>
          <w:p w14:paraId="3296305F"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3</w:t>
            </w:r>
          </w:p>
        </w:tc>
        <w:tc>
          <w:tcPr>
            <w:tcW w:w="1559" w:type="dxa"/>
            <w:shd w:val="clear" w:color="auto" w:fill="auto"/>
            <w:noWrap/>
            <w:vAlign w:val="center"/>
            <w:hideMark/>
          </w:tcPr>
          <w:p w14:paraId="46CA6FB9"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5F2CE36C"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1418" w:type="dxa"/>
            <w:vAlign w:val="center"/>
          </w:tcPr>
          <w:p w14:paraId="581D908E"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798" w:type="dxa"/>
            <w:shd w:val="clear" w:color="auto" w:fill="auto"/>
            <w:noWrap/>
            <w:vAlign w:val="center"/>
            <w:hideMark/>
          </w:tcPr>
          <w:p w14:paraId="013F8E20"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5</w:t>
            </w:r>
          </w:p>
        </w:tc>
      </w:tr>
      <w:tr w:rsidR="004C4A3D" w:rsidRPr="006E764B" w14:paraId="610A1E22" w14:textId="77777777" w:rsidTr="00026276">
        <w:trPr>
          <w:trHeight w:val="389"/>
          <w:jc w:val="center"/>
        </w:trPr>
        <w:tc>
          <w:tcPr>
            <w:tcW w:w="2884" w:type="dxa"/>
            <w:shd w:val="clear" w:color="auto" w:fill="auto"/>
            <w:noWrap/>
            <w:hideMark/>
          </w:tcPr>
          <w:p w14:paraId="640D8094" w14:textId="77777777" w:rsidR="004C4A3D" w:rsidRPr="006E764B" w:rsidRDefault="004C4A3D" w:rsidP="00026276">
            <w:pPr>
              <w:spacing w:after="0"/>
              <w:rPr>
                <w:rFonts w:ascii="Arial" w:hAnsi="Arial" w:cs="Arial"/>
                <w:szCs w:val="22"/>
              </w:rPr>
            </w:pPr>
            <w:r w:rsidRPr="006E764B">
              <w:rPr>
                <w:rFonts w:ascii="Arial" w:hAnsi="Arial" w:cs="Arial"/>
                <w:szCs w:val="22"/>
              </w:rPr>
              <w:t>Electrical Engineering</w:t>
            </w:r>
          </w:p>
        </w:tc>
        <w:tc>
          <w:tcPr>
            <w:tcW w:w="1701" w:type="dxa"/>
            <w:shd w:val="clear" w:color="auto" w:fill="auto"/>
            <w:noWrap/>
            <w:vAlign w:val="center"/>
            <w:hideMark/>
          </w:tcPr>
          <w:p w14:paraId="750AA3ED"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343FA619"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08D3CF3F"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1</w:t>
            </w:r>
          </w:p>
        </w:tc>
        <w:tc>
          <w:tcPr>
            <w:tcW w:w="1418" w:type="dxa"/>
            <w:vAlign w:val="center"/>
          </w:tcPr>
          <w:p w14:paraId="40C26646"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3</w:t>
            </w:r>
          </w:p>
        </w:tc>
        <w:tc>
          <w:tcPr>
            <w:tcW w:w="798" w:type="dxa"/>
            <w:shd w:val="clear" w:color="auto" w:fill="auto"/>
            <w:noWrap/>
            <w:vAlign w:val="center"/>
            <w:hideMark/>
          </w:tcPr>
          <w:p w14:paraId="7CDA62B8"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4</w:t>
            </w:r>
          </w:p>
        </w:tc>
      </w:tr>
      <w:tr w:rsidR="004C4A3D" w:rsidRPr="006E764B" w14:paraId="0C7D27B2" w14:textId="77777777" w:rsidTr="00026276">
        <w:trPr>
          <w:trHeight w:val="389"/>
          <w:jc w:val="center"/>
        </w:trPr>
        <w:tc>
          <w:tcPr>
            <w:tcW w:w="2884" w:type="dxa"/>
            <w:shd w:val="clear" w:color="auto" w:fill="auto"/>
            <w:noWrap/>
            <w:hideMark/>
          </w:tcPr>
          <w:p w14:paraId="5C32F0C4" w14:textId="77777777" w:rsidR="004C4A3D" w:rsidRPr="006E764B" w:rsidRDefault="004C4A3D" w:rsidP="00026276">
            <w:pPr>
              <w:spacing w:after="0"/>
              <w:rPr>
                <w:rFonts w:ascii="Arial" w:hAnsi="Arial" w:cs="Arial"/>
                <w:szCs w:val="22"/>
              </w:rPr>
            </w:pPr>
            <w:r w:rsidRPr="006E764B">
              <w:rPr>
                <w:rFonts w:ascii="Arial" w:hAnsi="Arial" w:cs="Arial"/>
                <w:szCs w:val="22"/>
              </w:rPr>
              <w:t>Electronics and Telecommunictation   Engineering</w:t>
            </w:r>
          </w:p>
        </w:tc>
        <w:tc>
          <w:tcPr>
            <w:tcW w:w="1701" w:type="dxa"/>
            <w:shd w:val="clear" w:color="auto" w:fill="auto"/>
            <w:noWrap/>
            <w:vAlign w:val="center"/>
            <w:hideMark/>
          </w:tcPr>
          <w:p w14:paraId="294B770E"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4F23247C"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123B7F11"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1418" w:type="dxa"/>
            <w:vAlign w:val="center"/>
          </w:tcPr>
          <w:p w14:paraId="0F8676BC"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5</w:t>
            </w:r>
          </w:p>
        </w:tc>
        <w:tc>
          <w:tcPr>
            <w:tcW w:w="798" w:type="dxa"/>
            <w:shd w:val="clear" w:color="auto" w:fill="auto"/>
            <w:noWrap/>
            <w:vAlign w:val="center"/>
            <w:hideMark/>
          </w:tcPr>
          <w:p w14:paraId="3485CFAE"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5</w:t>
            </w:r>
          </w:p>
        </w:tc>
      </w:tr>
      <w:tr w:rsidR="004C4A3D" w:rsidRPr="006E764B" w14:paraId="00D6B7A2" w14:textId="77777777" w:rsidTr="00026276">
        <w:trPr>
          <w:trHeight w:val="389"/>
          <w:jc w:val="center"/>
        </w:trPr>
        <w:tc>
          <w:tcPr>
            <w:tcW w:w="2884" w:type="dxa"/>
            <w:shd w:val="clear" w:color="auto" w:fill="auto"/>
            <w:noWrap/>
            <w:hideMark/>
          </w:tcPr>
          <w:p w14:paraId="38689734" w14:textId="77777777" w:rsidR="004C4A3D" w:rsidRPr="006E764B" w:rsidRDefault="004C4A3D" w:rsidP="00026276">
            <w:pPr>
              <w:spacing w:after="0"/>
              <w:rPr>
                <w:rFonts w:ascii="Arial" w:hAnsi="Arial" w:cs="Arial"/>
                <w:szCs w:val="22"/>
              </w:rPr>
            </w:pPr>
            <w:r w:rsidRPr="006E764B">
              <w:rPr>
                <w:rFonts w:ascii="Arial" w:hAnsi="Arial" w:cs="Arial"/>
                <w:szCs w:val="22"/>
              </w:rPr>
              <w:t>Instrumentation and Control Engineering</w:t>
            </w:r>
          </w:p>
        </w:tc>
        <w:tc>
          <w:tcPr>
            <w:tcW w:w="1701" w:type="dxa"/>
            <w:shd w:val="clear" w:color="auto" w:fill="auto"/>
            <w:noWrap/>
            <w:vAlign w:val="center"/>
            <w:hideMark/>
          </w:tcPr>
          <w:p w14:paraId="1F7D80EE"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2CC7F88A"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0E9683F4"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3</w:t>
            </w:r>
          </w:p>
        </w:tc>
        <w:tc>
          <w:tcPr>
            <w:tcW w:w="1418" w:type="dxa"/>
            <w:vAlign w:val="center"/>
          </w:tcPr>
          <w:p w14:paraId="3F50D57F"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798" w:type="dxa"/>
            <w:shd w:val="clear" w:color="auto" w:fill="auto"/>
            <w:noWrap/>
            <w:vAlign w:val="center"/>
            <w:hideMark/>
          </w:tcPr>
          <w:p w14:paraId="1B1B4946"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3</w:t>
            </w:r>
          </w:p>
        </w:tc>
      </w:tr>
      <w:tr w:rsidR="004C4A3D" w:rsidRPr="006E764B" w14:paraId="7E38F21F" w14:textId="77777777" w:rsidTr="00026276">
        <w:trPr>
          <w:trHeight w:val="389"/>
          <w:jc w:val="center"/>
        </w:trPr>
        <w:tc>
          <w:tcPr>
            <w:tcW w:w="2884" w:type="dxa"/>
            <w:shd w:val="clear" w:color="auto" w:fill="auto"/>
            <w:noWrap/>
            <w:hideMark/>
          </w:tcPr>
          <w:p w14:paraId="484F73FA" w14:textId="77777777" w:rsidR="004C4A3D" w:rsidRPr="006E764B" w:rsidRDefault="004C4A3D" w:rsidP="00026276">
            <w:pPr>
              <w:spacing w:after="0"/>
              <w:rPr>
                <w:rFonts w:ascii="Arial" w:hAnsi="Arial" w:cs="Arial"/>
                <w:szCs w:val="22"/>
              </w:rPr>
            </w:pPr>
            <w:r w:rsidRPr="006E764B">
              <w:rPr>
                <w:rFonts w:ascii="Arial" w:hAnsi="Arial" w:cs="Arial"/>
                <w:szCs w:val="22"/>
              </w:rPr>
              <w:t>Manufacturing and Industrial Management</w:t>
            </w:r>
          </w:p>
        </w:tc>
        <w:tc>
          <w:tcPr>
            <w:tcW w:w="1701" w:type="dxa"/>
            <w:shd w:val="clear" w:color="auto" w:fill="auto"/>
            <w:noWrap/>
            <w:vAlign w:val="center"/>
            <w:hideMark/>
          </w:tcPr>
          <w:p w14:paraId="2B212B85"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328F4943"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3DFA4ECE"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2</w:t>
            </w:r>
          </w:p>
        </w:tc>
        <w:tc>
          <w:tcPr>
            <w:tcW w:w="1418" w:type="dxa"/>
            <w:vAlign w:val="center"/>
          </w:tcPr>
          <w:p w14:paraId="46AE08E8"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798" w:type="dxa"/>
            <w:shd w:val="clear" w:color="auto" w:fill="auto"/>
            <w:noWrap/>
            <w:vAlign w:val="center"/>
            <w:hideMark/>
          </w:tcPr>
          <w:p w14:paraId="1D987E7B"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2</w:t>
            </w:r>
          </w:p>
        </w:tc>
      </w:tr>
      <w:tr w:rsidR="004C4A3D" w:rsidRPr="006E764B" w14:paraId="314AF973" w14:textId="77777777" w:rsidTr="00026276">
        <w:trPr>
          <w:trHeight w:val="389"/>
          <w:jc w:val="center"/>
        </w:trPr>
        <w:tc>
          <w:tcPr>
            <w:tcW w:w="2884" w:type="dxa"/>
            <w:shd w:val="clear" w:color="auto" w:fill="auto"/>
            <w:noWrap/>
            <w:hideMark/>
          </w:tcPr>
          <w:p w14:paraId="69AD8D5D" w14:textId="77777777" w:rsidR="004C4A3D" w:rsidRPr="006E764B" w:rsidRDefault="004C4A3D" w:rsidP="00026276">
            <w:pPr>
              <w:spacing w:after="0"/>
              <w:rPr>
                <w:rFonts w:ascii="Arial" w:hAnsi="Arial" w:cs="Arial"/>
                <w:szCs w:val="22"/>
              </w:rPr>
            </w:pPr>
            <w:r w:rsidRPr="006E764B">
              <w:rPr>
                <w:rFonts w:ascii="Arial" w:hAnsi="Arial" w:cs="Arial"/>
                <w:szCs w:val="22"/>
              </w:rPr>
              <w:t>Mathematics</w:t>
            </w:r>
          </w:p>
        </w:tc>
        <w:tc>
          <w:tcPr>
            <w:tcW w:w="1701" w:type="dxa"/>
            <w:shd w:val="clear" w:color="auto" w:fill="auto"/>
            <w:noWrap/>
            <w:vAlign w:val="center"/>
            <w:hideMark/>
          </w:tcPr>
          <w:p w14:paraId="42151D99"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3F1D573D"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63A8A523"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2</w:t>
            </w:r>
          </w:p>
        </w:tc>
        <w:tc>
          <w:tcPr>
            <w:tcW w:w="1418" w:type="dxa"/>
            <w:vAlign w:val="center"/>
          </w:tcPr>
          <w:p w14:paraId="57D411B8"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798" w:type="dxa"/>
            <w:shd w:val="clear" w:color="auto" w:fill="auto"/>
            <w:noWrap/>
            <w:vAlign w:val="center"/>
            <w:hideMark/>
          </w:tcPr>
          <w:p w14:paraId="7DB8B028"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2</w:t>
            </w:r>
          </w:p>
        </w:tc>
      </w:tr>
      <w:tr w:rsidR="004C4A3D" w:rsidRPr="006E764B" w14:paraId="62ACDF23" w14:textId="77777777" w:rsidTr="00026276">
        <w:trPr>
          <w:trHeight w:val="389"/>
          <w:jc w:val="center"/>
        </w:trPr>
        <w:tc>
          <w:tcPr>
            <w:tcW w:w="2884" w:type="dxa"/>
            <w:shd w:val="clear" w:color="auto" w:fill="auto"/>
            <w:noWrap/>
            <w:hideMark/>
          </w:tcPr>
          <w:p w14:paraId="245081A1" w14:textId="77777777" w:rsidR="004C4A3D" w:rsidRPr="006E764B" w:rsidRDefault="004C4A3D" w:rsidP="00026276">
            <w:pPr>
              <w:spacing w:after="0"/>
              <w:rPr>
                <w:rFonts w:ascii="Arial" w:hAnsi="Arial" w:cs="Arial"/>
                <w:szCs w:val="22"/>
                <w:highlight w:val="yellow"/>
              </w:rPr>
            </w:pPr>
            <w:r w:rsidRPr="006E764B">
              <w:rPr>
                <w:rFonts w:ascii="Arial" w:hAnsi="Arial" w:cs="Arial"/>
                <w:szCs w:val="22"/>
              </w:rPr>
              <w:t>Mechanical Engineering</w:t>
            </w:r>
          </w:p>
        </w:tc>
        <w:tc>
          <w:tcPr>
            <w:tcW w:w="1701" w:type="dxa"/>
            <w:shd w:val="clear" w:color="auto" w:fill="auto"/>
            <w:noWrap/>
            <w:vAlign w:val="center"/>
            <w:hideMark/>
          </w:tcPr>
          <w:p w14:paraId="3F89B097"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2048660D"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147FC85B"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5</w:t>
            </w:r>
          </w:p>
        </w:tc>
        <w:tc>
          <w:tcPr>
            <w:tcW w:w="1418" w:type="dxa"/>
            <w:vAlign w:val="center"/>
          </w:tcPr>
          <w:p w14:paraId="0536176A"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3</w:t>
            </w:r>
          </w:p>
        </w:tc>
        <w:tc>
          <w:tcPr>
            <w:tcW w:w="798" w:type="dxa"/>
            <w:shd w:val="clear" w:color="auto" w:fill="auto"/>
            <w:noWrap/>
            <w:vAlign w:val="center"/>
            <w:hideMark/>
          </w:tcPr>
          <w:p w14:paraId="072CF482"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8</w:t>
            </w:r>
          </w:p>
        </w:tc>
      </w:tr>
      <w:tr w:rsidR="004C4A3D" w:rsidRPr="006E764B" w14:paraId="214D237C" w14:textId="77777777" w:rsidTr="00026276">
        <w:trPr>
          <w:trHeight w:val="389"/>
          <w:jc w:val="center"/>
        </w:trPr>
        <w:tc>
          <w:tcPr>
            <w:tcW w:w="2884" w:type="dxa"/>
            <w:shd w:val="clear" w:color="auto" w:fill="auto"/>
            <w:noWrap/>
            <w:hideMark/>
          </w:tcPr>
          <w:p w14:paraId="1CF93F99" w14:textId="77777777" w:rsidR="004C4A3D" w:rsidRPr="006E764B" w:rsidRDefault="004C4A3D" w:rsidP="00026276">
            <w:pPr>
              <w:spacing w:after="0"/>
              <w:rPr>
                <w:rFonts w:ascii="Arial" w:hAnsi="Arial" w:cs="Arial"/>
                <w:szCs w:val="22"/>
                <w:highlight w:val="yellow"/>
              </w:rPr>
            </w:pPr>
            <w:r w:rsidRPr="006E764B">
              <w:rPr>
                <w:rFonts w:ascii="Arial" w:hAnsi="Arial" w:cs="Arial"/>
                <w:szCs w:val="22"/>
              </w:rPr>
              <w:t>Metallurgy and Materials Science</w:t>
            </w:r>
          </w:p>
        </w:tc>
        <w:tc>
          <w:tcPr>
            <w:tcW w:w="1701" w:type="dxa"/>
            <w:shd w:val="clear" w:color="auto" w:fill="auto"/>
            <w:noWrap/>
            <w:vAlign w:val="center"/>
            <w:hideMark/>
          </w:tcPr>
          <w:p w14:paraId="21098A0E"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0601FAC7"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14FE66E8"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3</w:t>
            </w:r>
          </w:p>
        </w:tc>
        <w:tc>
          <w:tcPr>
            <w:tcW w:w="1418" w:type="dxa"/>
            <w:vAlign w:val="center"/>
          </w:tcPr>
          <w:p w14:paraId="7EBE981C" w14:textId="77777777" w:rsidR="004C4A3D" w:rsidRPr="006E764B" w:rsidRDefault="004C4A3D" w:rsidP="00026276">
            <w:pPr>
              <w:spacing w:after="0"/>
              <w:jc w:val="center"/>
              <w:rPr>
                <w:rFonts w:ascii="Arial" w:hAnsi="Arial" w:cs="Arial"/>
                <w:bCs/>
                <w:szCs w:val="22"/>
              </w:rPr>
            </w:pPr>
            <w:r w:rsidRPr="006E764B">
              <w:rPr>
                <w:rFonts w:ascii="Arial" w:hAnsi="Arial" w:cs="Arial"/>
                <w:bCs/>
                <w:szCs w:val="22"/>
              </w:rPr>
              <w:t>6</w:t>
            </w:r>
          </w:p>
        </w:tc>
        <w:tc>
          <w:tcPr>
            <w:tcW w:w="798" w:type="dxa"/>
            <w:shd w:val="clear" w:color="auto" w:fill="auto"/>
            <w:noWrap/>
            <w:vAlign w:val="center"/>
            <w:hideMark/>
          </w:tcPr>
          <w:p w14:paraId="70DE7576"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9</w:t>
            </w:r>
          </w:p>
        </w:tc>
      </w:tr>
      <w:tr w:rsidR="004C4A3D" w:rsidRPr="006E764B" w14:paraId="0AE5F1F6" w14:textId="77777777" w:rsidTr="00026276">
        <w:trPr>
          <w:trHeight w:val="389"/>
          <w:jc w:val="center"/>
        </w:trPr>
        <w:tc>
          <w:tcPr>
            <w:tcW w:w="2884" w:type="dxa"/>
            <w:shd w:val="clear" w:color="auto" w:fill="auto"/>
            <w:noWrap/>
            <w:hideMark/>
          </w:tcPr>
          <w:p w14:paraId="27570A04" w14:textId="77777777" w:rsidR="004C4A3D" w:rsidRPr="006E764B" w:rsidRDefault="004C4A3D" w:rsidP="00026276">
            <w:pPr>
              <w:spacing w:after="0"/>
              <w:rPr>
                <w:rFonts w:ascii="Arial" w:hAnsi="Arial" w:cs="Arial"/>
                <w:szCs w:val="22"/>
              </w:rPr>
            </w:pPr>
            <w:r w:rsidRPr="006E764B">
              <w:rPr>
                <w:rFonts w:ascii="Arial" w:hAnsi="Arial" w:cs="Arial"/>
                <w:szCs w:val="22"/>
              </w:rPr>
              <w:t>Physics</w:t>
            </w:r>
          </w:p>
        </w:tc>
        <w:tc>
          <w:tcPr>
            <w:tcW w:w="1701" w:type="dxa"/>
            <w:shd w:val="clear" w:color="auto" w:fill="auto"/>
            <w:noWrap/>
            <w:vAlign w:val="center"/>
            <w:hideMark/>
          </w:tcPr>
          <w:p w14:paraId="5127F73F"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shd w:val="clear" w:color="auto" w:fill="auto"/>
            <w:noWrap/>
            <w:vAlign w:val="center"/>
            <w:hideMark/>
          </w:tcPr>
          <w:p w14:paraId="054503C8" w14:textId="77777777" w:rsidR="004C4A3D" w:rsidRPr="006E764B" w:rsidRDefault="004C4A3D" w:rsidP="00026276">
            <w:pPr>
              <w:spacing w:after="0"/>
              <w:jc w:val="center"/>
              <w:rPr>
                <w:rFonts w:ascii="Arial" w:hAnsi="Arial" w:cs="Arial"/>
                <w:szCs w:val="22"/>
              </w:rPr>
            </w:pPr>
            <w:r w:rsidRPr="006E764B">
              <w:rPr>
                <w:rFonts w:ascii="Arial" w:hAnsi="Arial" w:cs="Arial"/>
                <w:szCs w:val="22"/>
              </w:rPr>
              <w:t>--</w:t>
            </w:r>
          </w:p>
        </w:tc>
        <w:tc>
          <w:tcPr>
            <w:tcW w:w="1559" w:type="dxa"/>
            <w:vAlign w:val="center"/>
          </w:tcPr>
          <w:p w14:paraId="43AEC59B"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1418" w:type="dxa"/>
            <w:vAlign w:val="center"/>
          </w:tcPr>
          <w:p w14:paraId="22DF9CC2" w14:textId="77777777" w:rsidR="004C4A3D" w:rsidRPr="006E764B" w:rsidRDefault="004C4A3D" w:rsidP="00026276">
            <w:pPr>
              <w:spacing w:after="0"/>
              <w:jc w:val="center"/>
              <w:rPr>
                <w:rFonts w:ascii="Arial" w:hAnsi="Arial" w:cs="Arial"/>
                <w:bCs/>
                <w:szCs w:val="22"/>
              </w:rPr>
            </w:pPr>
            <w:r w:rsidRPr="006E764B">
              <w:rPr>
                <w:rFonts w:ascii="Arial" w:hAnsi="Arial" w:cs="Arial"/>
                <w:szCs w:val="22"/>
              </w:rPr>
              <w:t>--</w:t>
            </w:r>
          </w:p>
        </w:tc>
        <w:tc>
          <w:tcPr>
            <w:tcW w:w="798" w:type="dxa"/>
            <w:shd w:val="clear" w:color="auto" w:fill="auto"/>
            <w:noWrap/>
            <w:vAlign w:val="center"/>
            <w:hideMark/>
          </w:tcPr>
          <w:p w14:paraId="778D82F5"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w:t>
            </w:r>
          </w:p>
        </w:tc>
      </w:tr>
      <w:tr w:rsidR="004C4A3D" w:rsidRPr="006E764B" w14:paraId="38BA2358" w14:textId="77777777" w:rsidTr="00026276">
        <w:trPr>
          <w:trHeight w:val="389"/>
          <w:jc w:val="center"/>
        </w:trPr>
        <w:tc>
          <w:tcPr>
            <w:tcW w:w="2884" w:type="dxa"/>
            <w:shd w:val="clear" w:color="auto" w:fill="auto"/>
            <w:noWrap/>
            <w:hideMark/>
          </w:tcPr>
          <w:p w14:paraId="32800EB5" w14:textId="77777777" w:rsidR="004C4A3D" w:rsidRPr="006E764B" w:rsidRDefault="004C4A3D" w:rsidP="00026276">
            <w:pPr>
              <w:spacing w:after="0"/>
              <w:rPr>
                <w:rFonts w:ascii="Arial" w:hAnsi="Arial" w:cs="Arial"/>
                <w:b/>
                <w:szCs w:val="22"/>
              </w:rPr>
            </w:pPr>
            <w:r w:rsidRPr="006E764B">
              <w:rPr>
                <w:rFonts w:ascii="Arial" w:hAnsi="Arial" w:cs="Arial"/>
                <w:b/>
                <w:szCs w:val="22"/>
              </w:rPr>
              <w:t>Total</w:t>
            </w:r>
          </w:p>
        </w:tc>
        <w:tc>
          <w:tcPr>
            <w:tcW w:w="1701" w:type="dxa"/>
            <w:shd w:val="clear" w:color="auto" w:fill="auto"/>
            <w:noWrap/>
            <w:vAlign w:val="center"/>
            <w:hideMark/>
          </w:tcPr>
          <w:p w14:paraId="75C11343" w14:textId="77777777" w:rsidR="004C4A3D" w:rsidRPr="006E764B" w:rsidRDefault="004C4A3D" w:rsidP="00026276">
            <w:pPr>
              <w:spacing w:after="0"/>
              <w:jc w:val="center"/>
              <w:rPr>
                <w:rFonts w:ascii="Arial" w:hAnsi="Arial" w:cs="Arial"/>
                <w:b/>
                <w:szCs w:val="22"/>
              </w:rPr>
            </w:pPr>
            <w:r w:rsidRPr="006E764B">
              <w:rPr>
                <w:rFonts w:ascii="Arial" w:hAnsi="Arial" w:cs="Arial"/>
                <w:b/>
                <w:szCs w:val="22"/>
              </w:rPr>
              <w:t>3</w:t>
            </w:r>
          </w:p>
        </w:tc>
        <w:tc>
          <w:tcPr>
            <w:tcW w:w="1559" w:type="dxa"/>
            <w:shd w:val="clear" w:color="auto" w:fill="auto"/>
            <w:noWrap/>
            <w:vAlign w:val="center"/>
            <w:hideMark/>
          </w:tcPr>
          <w:p w14:paraId="0B0CE58F" w14:textId="77777777" w:rsidR="004C4A3D" w:rsidRPr="006E764B" w:rsidRDefault="004C4A3D" w:rsidP="00026276">
            <w:pPr>
              <w:spacing w:after="0"/>
              <w:jc w:val="center"/>
              <w:rPr>
                <w:rFonts w:ascii="Arial" w:hAnsi="Arial" w:cs="Arial"/>
                <w:b/>
                <w:szCs w:val="22"/>
              </w:rPr>
            </w:pPr>
            <w:r w:rsidRPr="006E764B">
              <w:rPr>
                <w:rFonts w:ascii="Arial" w:hAnsi="Arial" w:cs="Arial"/>
                <w:b/>
                <w:szCs w:val="22"/>
              </w:rPr>
              <w:t>1</w:t>
            </w:r>
          </w:p>
        </w:tc>
        <w:tc>
          <w:tcPr>
            <w:tcW w:w="1559" w:type="dxa"/>
            <w:vAlign w:val="center"/>
          </w:tcPr>
          <w:p w14:paraId="08CF47F0" w14:textId="77777777" w:rsidR="004C4A3D" w:rsidRPr="006E764B" w:rsidRDefault="004C4A3D" w:rsidP="00026276">
            <w:pPr>
              <w:spacing w:after="0"/>
              <w:jc w:val="center"/>
              <w:rPr>
                <w:rFonts w:ascii="Arial" w:hAnsi="Arial" w:cs="Arial"/>
                <w:b/>
                <w:szCs w:val="22"/>
              </w:rPr>
            </w:pPr>
            <w:r w:rsidRPr="006E764B">
              <w:rPr>
                <w:rFonts w:ascii="Arial" w:hAnsi="Arial" w:cs="Arial"/>
                <w:b/>
                <w:szCs w:val="22"/>
              </w:rPr>
              <w:t>23</w:t>
            </w:r>
          </w:p>
        </w:tc>
        <w:tc>
          <w:tcPr>
            <w:tcW w:w="1418" w:type="dxa"/>
            <w:vAlign w:val="center"/>
          </w:tcPr>
          <w:p w14:paraId="13078361" w14:textId="77777777" w:rsidR="004C4A3D" w:rsidRPr="006E764B" w:rsidRDefault="004C4A3D" w:rsidP="00026276">
            <w:pPr>
              <w:spacing w:after="0"/>
              <w:jc w:val="center"/>
              <w:rPr>
                <w:rFonts w:ascii="Arial" w:hAnsi="Arial" w:cs="Arial"/>
                <w:b/>
                <w:szCs w:val="22"/>
              </w:rPr>
            </w:pPr>
            <w:r w:rsidRPr="006E764B">
              <w:rPr>
                <w:rFonts w:ascii="Arial" w:hAnsi="Arial" w:cs="Arial"/>
                <w:b/>
                <w:szCs w:val="22"/>
              </w:rPr>
              <w:t>20</w:t>
            </w:r>
          </w:p>
        </w:tc>
        <w:tc>
          <w:tcPr>
            <w:tcW w:w="798" w:type="dxa"/>
            <w:shd w:val="clear" w:color="auto" w:fill="auto"/>
            <w:noWrap/>
            <w:vAlign w:val="center"/>
            <w:hideMark/>
          </w:tcPr>
          <w:p w14:paraId="2247D4C4" w14:textId="77777777" w:rsidR="004C4A3D" w:rsidRPr="006E764B" w:rsidRDefault="004C4A3D" w:rsidP="00026276">
            <w:pPr>
              <w:spacing w:after="0"/>
              <w:jc w:val="center"/>
              <w:rPr>
                <w:rFonts w:ascii="Arial" w:hAnsi="Arial" w:cs="Arial"/>
                <w:b/>
                <w:bCs/>
                <w:szCs w:val="22"/>
              </w:rPr>
            </w:pPr>
            <w:r w:rsidRPr="006E764B">
              <w:rPr>
                <w:rFonts w:ascii="Arial" w:hAnsi="Arial" w:cs="Arial"/>
                <w:b/>
                <w:bCs/>
                <w:szCs w:val="22"/>
              </w:rPr>
              <w:t>47</w:t>
            </w:r>
          </w:p>
        </w:tc>
      </w:tr>
    </w:tbl>
    <w:p w14:paraId="57EAAD07" w14:textId="77777777" w:rsidR="004C4A3D" w:rsidRPr="006E764B" w:rsidRDefault="004C4A3D" w:rsidP="004C4A3D">
      <w:pPr>
        <w:pStyle w:val="ListParagraph"/>
        <w:spacing w:after="0" w:line="240" w:lineRule="auto"/>
        <w:jc w:val="both"/>
        <w:rPr>
          <w:rFonts w:ascii="Arial" w:hAnsi="Arial" w:cs="Arial"/>
          <w:b/>
        </w:rPr>
      </w:pPr>
    </w:p>
    <w:p w14:paraId="60FCB903" w14:textId="77777777" w:rsidR="004C4A3D" w:rsidRPr="006E764B" w:rsidRDefault="004C4A3D" w:rsidP="004C4A3D">
      <w:pPr>
        <w:pStyle w:val="ListParagraph"/>
        <w:spacing w:after="0" w:line="240" w:lineRule="auto"/>
        <w:jc w:val="both"/>
        <w:rPr>
          <w:rFonts w:ascii="Arial" w:hAnsi="Arial" w:cs="Arial"/>
          <w:b/>
        </w:rPr>
      </w:pPr>
    </w:p>
    <w:p w14:paraId="5A528F44" w14:textId="77777777" w:rsidR="004C4A3D" w:rsidRPr="006E764B" w:rsidRDefault="004C4A3D" w:rsidP="004C4A3D">
      <w:pPr>
        <w:pStyle w:val="ListParagraph"/>
        <w:spacing w:after="0" w:line="240" w:lineRule="auto"/>
        <w:jc w:val="both"/>
        <w:rPr>
          <w:rFonts w:ascii="Arial" w:hAnsi="Arial" w:cs="Arial"/>
          <w:b/>
        </w:rPr>
      </w:pPr>
    </w:p>
    <w:p w14:paraId="2C4F021D" w14:textId="77777777" w:rsidR="004C4A3D" w:rsidRPr="006E764B" w:rsidRDefault="004C4A3D" w:rsidP="004C4A3D">
      <w:pPr>
        <w:pStyle w:val="ListParagraph"/>
        <w:spacing w:after="0" w:line="240" w:lineRule="auto"/>
        <w:jc w:val="both"/>
        <w:rPr>
          <w:rFonts w:ascii="Arial" w:hAnsi="Arial" w:cs="Arial"/>
          <w:b/>
        </w:rPr>
      </w:pPr>
    </w:p>
    <w:p w14:paraId="6E10E747" w14:textId="77777777" w:rsidR="004C4A3D" w:rsidRPr="006E764B" w:rsidRDefault="004C4A3D" w:rsidP="004C4A3D">
      <w:pPr>
        <w:pStyle w:val="ListParagraph"/>
        <w:spacing w:after="0" w:line="240" w:lineRule="auto"/>
        <w:jc w:val="both"/>
        <w:rPr>
          <w:rFonts w:ascii="Arial" w:hAnsi="Arial" w:cs="Arial"/>
          <w:b/>
        </w:rPr>
      </w:pPr>
    </w:p>
    <w:p w14:paraId="19857958" w14:textId="77777777" w:rsidR="004C4A3D" w:rsidRPr="006E764B" w:rsidRDefault="004C4A3D" w:rsidP="004C4A3D">
      <w:pPr>
        <w:pStyle w:val="ListParagraph"/>
        <w:spacing w:after="0" w:line="240" w:lineRule="auto"/>
        <w:jc w:val="both"/>
        <w:rPr>
          <w:rFonts w:ascii="Arial" w:hAnsi="Arial" w:cs="Arial"/>
          <w:b/>
        </w:rPr>
      </w:pPr>
    </w:p>
    <w:p w14:paraId="308CE3D6" w14:textId="77777777" w:rsidR="004C4A3D" w:rsidRPr="006E764B" w:rsidRDefault="004C4A3D" w:rsidP="004C4A3D">
      <w:pPr>
        <w:pStyle w:val="ListParagraph"/>
        <w:spacing w:after="0" w:line="240" w:lineRule="auto"/>
        <w:jc w:val="both"/>
        <w:rPr>
          <w:rFonts w:ascii="Arial" w:hAnsi="Arial" w:cs="Arial"/>
          <w:b/>
        </w:rPr>
      </w:pPr>
    </w:p>
    <w:p w14:paraId="280D4B6E" w14:textId="77777777" w:rsidR="004C4A3D" w:rsidRPr="006E764B" w:rsidRDefault="004C4A3D" w:rsidP="004C4A3D">
      <w:pPr>
        <w:pStyle w:val="ListParagraph"/>
        <w:spacing w:after="0" w:line="240" w:lineRule="auto"/>
        <w:jc w:val="both"/>
        <w:rPr>
          <w:rFonts w:ascii="Arial" w:hAnsi="Arial" w:cs="Arial"/>
          <w:b/>
        </w:rPr>
      </w:pPr>
    </w:p>
    <w:p w14:paraId="211387C4" w14:textId="77777777" w:rsidR="004C4A3D" w:rsidRPr="006E764B" w:rsidRDefault="004C4A3D" w:rsidP="004C4A3D">
      <w:pPr>
        <w:pStyle w:val="ListParagraph"/>
        <w:spacing w:after="0" w:line="240" w:lineRule="auto"/>
        <w:jc w:val="both"/>
        <w:rPr>
          <w:rFonts w:ascii="Arial" w:hAnsi="Arial" w:cs="Arial"/>
          <w:b/>
        </w:rPr>
      </w:pPr>
    </w:p>
    <w:p w14:paraId="054C24A7" w14:textId="77777777" w:rsidR="004C4A3D" w:rsidRPr="006E764B" w:rsidRDefault="004C4A3D" w:rsidP="004C4A3D">
      <w:pPr>
        <w:pStyle w:val="ListParagraph"/>
        <w:spacing w:after="0" w:line="240" w:lineRule="auto"/>
        <w:jc w:val="both"/>
        <w:rPr>
          <w:rFonts w:ascii="Arial" w:hAnsi="Arial" w:cs="Arial"/>
          <w:b/>
        </w:rPr>
      </w:pPr>
    </w:p>
    <w:p w14:paraId="5526C1DB" w14:textId="77777777" w:rsidR="004C4A3D" w:rsidRPr="006E764B" w:rsidRDefault="004C4A3D" w:rsidP="004C4A3D">
      <w:pPr>
        <w:pStyle w:val="ListParagraph"/>
        <w:spacing w:after="0" w:line="240" w:lineRule="auto"/>
        <w:jc w:val="both"/>
        <w:rPr>
          <w:rFonts w:ascii="Arial" w:hAnsi="Arial" w:cs="Arial"/>
          <w:b/>
        </w:rPr>
      </w:pPr>
    </w:p>
    <w:p w14:paraId="4AE7C853" w14:textId="77777777" w:rsidR="004C4A3D" w:rsidRPr="006E764B" w:rsidRDefault="004C4A3D" w:rsidP="004C4A3D">
      <w:pPr>
        <w:pStyle w:val="ListParagraph"/>
        <w:spacing w:after="0" w:line="240" w:lineRule="auto"/>
        <w:jc w:val="both"/>
        <w:rPr>
          <w:rFonts w:ascii="Arial" w:hAnsi="Arial" w:cs="Arial"/>
          <w:b/>
        </w:rPr>
      </w:pPr>
    </w:p>
    <w:p w14:paraId="38FCE2DB" w14:textId="77777777" w:rsidR="004C4A3D" w:rsidRPr="006E764B" w:rsidRDefault="004C4A3D" w:rsidP="004C4A3D">
      <w:pPr>
        <w:pStyle w:val="ListParagraph"/>
        <w:spacing w:after="0" w:line="240" w:lineRule="auto"/>
        <w:jc w:val="both"/>
        <w:rPr>
          <w:rFonts w:ascii="Arial" w:hAnsi="Arial" w:cs="Arial"/>
          <w:b/>
        </w:rPr>
      </w:pPr>
    </w:p>
    <w:p w14:paraId="5897C911" w14:textId="77777777" w:rsidR="004C4A3D" w:rsidRPr="006E764B" w:rsidRDefault="004C4A3D" w:rsidP="004C4A3D">
      <w:pPr>
        <w:pStyle w:val="ListParagraph"/>
        <w:spacing w:after="0" w:line="240" w:lineRule="auto"/>
        <w:jc w:val="both"/>
        <w:rPr>
          <w:rFonts w:ascii="Arial" w:hAnsi="Arial" w:cs="Arial"/>
          <w:b/>
        </w:rPr>
      </w:pPr>
    </w:p>
    <w:p w14:paraId="52098564" w14:textId="77777777" w:rsidR="004C4A3D" w:rsidRPr="006E764B" w:rsidRDefault="004C4A3D" w:rsidP="004C4A3D">
      <w:pPr>
        <w:pStyle w:val="ListParagraph"/>
        <w:spacing w:after="0" w:line="240" w:lineRule="auto"/>
        <w:jc w:val="both"/>
        <w:rPr>
          <w:rFonts w:ascii="Arial" w:hAnsi="Arial" w:cs="Arial"/>
          <w:b/>
        </w:rPr>
      </w:pPr>
    </w:p>
    <w:p w14:paraId="524F1C9A" w14:textId="77777777" w:rsidR="004C4A3D" w:rsidRPr="006E764B" w:rsidRDefault="004C4A3D" w:rsidP="004C4A3D">
      <w:pPr>
        <w:pStyle w:val="ListParagraph"/>
        <w:spacing w:after="0" w:line="240" w:lineRule="auto"/>
        <w:jc w:val="both"/>
        <w:rPr>
          <w:rFonts w:ascii="Arial" w:hAnsi="Arial" w:cs="Arial"/>
          <w:b/>
        </w:rPr>
      </w:pPr>
    </w:p>
    <w:p w14:paraId="40092087" w14:textId="77777777" w:rsidR="004C4A3D" w:rsidRPr="006E764B" w:rsidRDefault="004C4A3D" w:rsidP="004C4A3D">
      <w:pPr>
        <w:pStyle w:val="ListParagraph"/>
        <w:spacing w:after="0" w:line="240" w:lineRule="auto"/>
        <w:jc w:val="both"/>
        <w:rPr>
          <w:rFonts w:ascii="Arial" w:hAnsi="Arial" w:cs="Arial"/>
          <w:b/>
        </w:rPr>
      </w:pPr>
    </w:p>
    <w:p w14:paraId="3931BA0E" w14:textId="77777777" w:rsidR="004C4A3D" w:rsidRPr="006E764B" w:rsidRDefault="004C4A3D" w:rsidP="004C4A3D">
      <w:pPr>
        <w:pStyle w:val="ListParagraph"/>
        <w:spacing w:after="0" w:line="240" w:lineRule="auto"/>
        <w:jc w:val="both"/>
        <w:rPr>
          <w:rFonts w:ascii="Arial" w:hAnsi="Arial" w:cs="Arial"/>
          <w:b/>
        </w:rPr>
      </w:pPr>
    </w:p>
    <w:tbl>
      <w:tblPr>
        <w:tblW w:w="9658"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70"/>
        <w:gridCol w:w="3083"/>
        <w:gridCol w:w="2333"/>
        <w:gridCol w:w="1620"/>
        <w:gridCol w:w="1752"/>
      </w:tblGrid>
      <w:tr w:rsidR="004C4A3D" w:rsidRPr="006E764B" w14:paraId="62A71CF9" w14:textId="77777777" w:rsidTr="004C4A3D">
        <w:trPr>
          <w:trHeight w:hRule="exact" w:val="10"/>
        </w:trPr>
        <w:tc>
          <w:tcPr>
            <w:tcW w:w="870" w:type="dxa"/>
            <w:shd w:val="clear" w:color="auto" w:fill="A6A6A6"/>
          </w:tcPr>
          <w:p w14:paraId="43BB6ADA" w14:textId="77777777" w:rsidR="004C4A3D" w:rsidRPr="006E764B" w:rsidRDefault="004C4A3D" w:rsidP="00026276">
            <w:pPr>
              <w:widowControl w:val="0"/>
              <w:autoSpaceDE w:val="0"/>
              <w:autoSpaceDN w:val="0"/>
              <w:adjustRightInd w:val="0"/>
              <w:spacing w:after="0"/>
              <w:rPr>
                <w:rFonts w:ascii="Arial" w:hAnsi="Arial" w:cs="Arial"/>
                <w:b/>
                <w:szCs w:val="22"/>
              </w:rPr>
            </w:pPr>
            <w:r w:rsidRPr="006E764B">
              <w:rPr>
                <w:rFonts w:ascii="Arial" w:hAnsi="Arial" w:cs="Arial"/>
                <w:b/>
                <w:szCs w:val="22"/>
              </w:rPr>
              <w:t>Sr. No.</w:t>
            </w:r>
          </w:p>
        </w:tc>
        <w:tc>
          <w:tcPr>
            <w:tcW w:w="3083" w:type="dxa"/>
            <w:shd w:val="clear" w:color="auto" w:fill="A6A6A6" w:themeFill="background1" w:themeFillShade="A6"/>
          </w:tcPr>
          <w:p w14:paraId="07FEF6C7" w14:textId="77777777" w:rsidR="004C4A3D" w:rsidRPr="006E764B" w:rsidRDefault="004C4A3D" w:rsidP="00026276">
            <w:pPr>
              <w:widowControl w:val="0"/>
              <w:autoSpaceDE w:val="0"/>
              <w:autoSpaceDN w:val="0"/>
              <w:adjustRightInd w:val="0"/>
              <w:spacing w:after="0"/>
              <w:rPr>
                <w:rFonts w:ascii="Arial" w:hAnsi="Arial" w:cs="Arial"/>
                <w:b/>
                <w:szCs w:val="22"/>
              </w:rPr>
            </w:pPr>
            <w:r w:rsidRPr="006E764B">
              <w:rPr>
                <w:rFonts w:ascii="Arial" w:hAnsi="Arial" w:cs="Arial"/>
                <w:b/>
                <w:szCs w:val="22"/>
              </w:rPr>
              <w:t>Title of the Conference</w:t>
            </w:r>
          </w:p>
        </w:tc>
        <w:tc>
          <w:tcPr>
            <w:tcW w:w="0" w:type="auto"/>
            <w:shd w:val="clear" w:color="auto" w:fill="A6A6A6" w:themeFill="background1" w:themeFillShade="A6"/>
          </w:tcPr>
          <w:p w14:paraId="5B4DF201" w14:textId="77777777" w:rsidR="004C4A3D" w:rsidRPr="006E764B" w:rsidRDefault="004C4A3D" w:rsidP="00026276">
            <w:pPr>
              <w:widowControl w:val="0"/>
              <w:autoSpaceDE w:val="0"/>
              <w:autoSpaceDN w:val="0"/>
              <w:adjustRightInd w:val="0"/>
              <w:spacing w:after="0"/>
              <w:rPr>
                <w:rFonts w:ascii="Arial" w:hAnsi="Arial" w:cs="Arial"/>
                <w:b/>
                <w:szCs w:val="22"/>
              </w:rPr>
            </w:pPr>
            <w:r w:rsidRPr="006E764B">
              <w:rPr>
                <w:rFonts w:ascii="Arial" w:hAnsi="Arial" w:cs="Arial"/>
                <w:b/>
                <w:szCs w:val="22"/>
              </w:rPr>
              <w:t>Name of the Faculty</w:t>
            </w:r>
          </w:p>
        </w:tc>
        <w:tc>
          <w:tcPr>
            <w:tcW w:w="0" w:type="auto"/>
            <w:shd w:val="clear" w:color="auto" w:fill="A6A6A6" w:themeFill="background1" w:themeFillShade="A6"/>
          </w:tcPr>
          <w:p w14:paraId="5849F5AA" w14:textId="77777777" w:rsidR="004C4A3D" w:rsidRPr="006E764B" w:rsidRDefault="004C4A3D" w:rsidP="00026276">
            <w:pPr>
              <w:widowControl w:val="0"/>
              <w:autoSpaceDE w:val="0"/>
              <w:autoSpaceDN w:val="0"/>
              <w:adjustRightInd w:val="0"/>
              <w:spacing w:after="0"/>
              <w:rPr>
                <w:rFonts w:ascii="Arial" w:hAnsi="Arial" w:cs="Arial"/>
                <w:b/>
                <w:szCs w:val="22"/>
              </w:rPr>
            </w:pPr>
            <w:r w:rsidRPr="006E764B">
              <w:rPr>
                <w:rFonts w:ascii="Arial" w:hAnsi="Arial" w:cs="Arial"/>
                <w:b/>
                <w:szCs w:val="22"/>
              </w:rPr>
              <w:t>Period</w:t>
            </w:r>
          </w:p>
        </w:tc>
        <w:tc>
          <w:tcPr>
            <w:tcW w:w="1752" w:type="dxa"/>
            <w:shd w:val="clear" w:color="auto" w:fill="A6A6A6" w:themeFill="background1" w:themeFillShade="A6"/>
          </w:tcPr>
          <w:p w14:paraId="28626AC7" w14:textId="77777777" w:rsidR="004C4A3D" w:rsidRPr="006E764B" w:rsidRDefault="004C4A3D" w:rsidP="00026276">
            <w:pPr>
              <w:widowControl w:val="0"/>
              <w:autoSpaceDE w:val="0"/>
              <w:autoSpaceDN w:val="0"/>
              <w:adjustRightInd w:val="0"/>
              <w:spacing w:after="0"/>
              <w:rPr>
                <w:rFonts w:ascii="Arial" w:hAnsi="Arial" w:cs="Arial"/>
                <w:b/>
                <w:szCs w:val="22"/>
              </w:rPr>
            </w:pPr>
            <w:r w:rsidRPr="006E764B">
              <w:rPr>
                <w:rFonts w:ascii="Arial" w:hAnsi="Arial" w:cs="Arial"/>
                <w:b/>
                <w:szCs w:val="22"/>
              </w:rPr>
              <w:t>Venue</w:t>
            </w:r>
          </w:p>
        </w:tc>
      </w:tr>
      <w:tr w:rsidR="004C4A3D" w:rsidRPr="006E764B" w14:paraId="2888269C" w14:textId="77777777" w:rsidTr="004C4A3D">
        <w:trPr>
          <w:trHeight w:val="348"/>
        </w:trPr>
        <w:tc>
          <w:tcPr>
            <w:tcW w:w="9658" w:type="dxa"/>
            <w:gridSpan w:val="5"/>
            <w:shd w:val="clear" w:color="auto" w:fill="A6A6A6" w:themeFill="background1" w:themeFillShade="A6"/>
          </w:tcPr>
          <w:p w14:paraId="400F5DA4" w14:textId="77777777" w:rsidR="004C4A3D" w:rsidRPr="006E764B" w:rsidRDefault="004C4A3D" w:rsidP="00026276">
            <w:pPr>
              <w:spacing w:after="0"/>
              <w:rPr>
                <w:rFonts w:ascii="Arial" w:hAnsi="Arial" w:cs="Arial"/>
                <w:b/>
                <w:szCs w:val="22"/>
              </w:rPr>
            </w:pPr>
            <w:r w:rsidRPr="006E764B">
              <w:rPr>
                <w:rFonts w:ascii="Arial" w:hAnsi="Arial" w:cs="Arial"/>
                <w:b/>
                <w:szCs w:val="22"/>
              </w:rPr>
              <w:t>National Conference Organized</w:t>
            </w:r>
          </w:p>
        </w:tc>
      </w:tr>
      <w:tr w:rsidR="004C4A3D" w:rsidRPr="006E764B" w14:paraId="64D3E81A" w14:textId="77777777" w:rsidTr="004C4A3D">
        <w:trPr>
          <w:trHeight w:val="462"/>
        </w:trPr>
        <w:tc>
          <w:tcPr>
            <w:tcW w:w="870" w:type="dxa"/>
            <w:shd w:val="clear" w:color="auto" w:fill="A6A6A6" w:themeFill="background1" w:themeFillShade="A6"/>
          </w:tcPr>
          <w:p w14:paraId="0A3DF3D6" w14:textId="77777777" w:rsidR="004C4A3D" w:rsidRPr="006E764B" w:rsidRDefault="004C4A3D" w:rsidP="00026276">
            <w:pPr>
              <w:spacing w:after="0"/>
              <w:rPr>
                <w:rFonts w:ascii="Arial" w:hAnsi="Arial" w:cs="Arial"/>
                <w:b/>
                <w:bCs/>
                <w:szCs w:val="22"/>
              </w:rPr>
            </w:pPr>
            <w:r w:rsidRPr="006E764B">
              <w:rPr>
                <w:rFonts w:ascii="Arial" w:hAnsi="Arial" w:cs="Arial"/>
                <w:szCs w:val="22"/>
              </w:rPr>
              <w:br w:type="page"/>
            </w:r>
            <w:r w:rsidRPr="006E764B">
              <w:rPr>
                <w:rFonts w:ascii="Arial" w:hAnsi="Arial" w:cs="Arial"/>
                <w:szCs w:val="22"/>
              </w:rPr>
              <w:br w:type="page"/>
            </w:r>
            <w:r w:rsidRPr="006E764B">
              <w:rPr>
                <w:rFonts w:ascii="Arial" w:hAnsi="Arial" w:cs="Arial"/>
                <w:b/>
                <w:bCs/>
                <w:szCs w:val="22"/>
              </w:rPr>
              <w:t>Sr. No.</w:t>
            </w:r>
          </w:p>
        </w:tc>
        <w:tc>
          <w:tcPr>
            <w:tcW w:w="3083" w:type="dxa"/>
            <w:shd w:val="clear" w:color="auto" w:fill="A6A6A6" w:themeFill="background1" w:themeFillShade="A6"/>
          </w:tcPr>
          <w:p w14:paraId="05BFFEF6"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Conference</w:t>
            </w:r>
          </w:p>
        </w:tc>
        <w:tc>
          <w:tcPr>
            <w:tcW w:w="2333" w:type="dxa"/>
            <w:shd w:val="clear" w:color="auto" w:fill="A6A6A6" w:themeFill="background1" w:themeFillShade="A6"/>
          </w:tcPr>
          <w:p w14:paraId="31A4C8E8"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Faculty</w:t>
            </w:r>
          </w:p>
        </w:tc>
        <w:tc>
          <w:tcPr>
            <w:tcW w:w="1620" w:type="dxa"/>
            <w:shd w:val="clear" w:color="auto" w:fill="A6A6A6" w:themeFill="background1" w:themeFillShade="A6"/>
          </w:tcPr>
          <w:p w14:paraId="19BC4633"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 xml:space="preserve">Period </w:t>
            </w:r>
          </w:p>
        </w:tc>
        <w:tc>
          <w:tcPr>
            <w:tcW w:w="1752" w:type="dxa"/>
            <w:shd w:val="clear" w:color="auto" w:fill="A6A6A6" w:themeFill="background1" w:themeFillShade="A6"/>
          </w:tcPr>
          <w:p w14:paraId="66DDC4CD" w14:textId="77777777" w:rsidR="004C4A3D" w:rsidRPr="006E764B" w:rsidRDefault="004C4A3D" w:rsidP="00026276">
            <w:pPr>
              <w:spacing w:after="0"/>
              <w:rPr>
                <w:rFonts w:ascii="Arial" w:hAnsi="Arial" w:cs="Arial"/>
                <w:b/>
                <w:szCs w:val="22"/>
              </w:rPr>
            </w:pPr>
            <w:r w:rsidRPr="006E764B">
              <w:rPr>
                <w:rFonts w:ascii="Arial" w:hAnsi="Arial" w:cs="Arial"/>
                <w:b/>
                <w:szCs w:val="22"/>
              </w:rPr>
              <w:t>Venue</w:t>
            </w:r>
          </w:p>
        </w:tc>
      </w:tr>
      <w:tr w:rsidR="004C4A3D" w:rsidRPr="006E764B" w14:paraId="2540DE61" w14:textId="77777777" w:rsidTr="004C4A3D">
        <w:trPr>
          <w:trHeight w:val="240"/>
        </w:trPr>
        <w:tc>
          <w:tcPr>
            <w:tcW w:w="9658" w:type="dxa"/>
            <w:gridSpan w:val="5"/>
            <w:shd w:val="clear" w:color="auto" w:fill="auto"/>
            <w:vAlign w:val="center"/>
          </w:tcPr>
          <w:p w14:paraId="307C2269" w14:textId="77777777" w:rsidR="004C4A3D" w:rsidRPr="006E764B" w:rsidRDefault="004C4A3D" w:rsidP="00026276">
            <w:pPr>
              <w:spacing w:after="0"/>
              <w:rPr>
                <w:rFonts w:ascii="Arial" w:hAnsi="Arial" w:cs="Arial"/>
                <w:b/>
                <w:szCs w:val="22"/>
              </w:rPr>
            </w:pPr>
            <w:r w:rsidRPr="006E764B">
              <w:rPr>
                <w:rFonts w:ascii="Arial" w:hAnsi="Arial" w:cs="Arial"/>
                <w:b/>
                <w:szCs w:val="22"/>
              </w:rPr>
              <w:t>Department of Computer Engineering &amp; Information Tehcnology</w:t>
            </w:r>
          </w:p>
        </w:tc>
      </w:tr>
      <w:tr w:rsidR="004C4A3D" w:rsidRPr="006E764B" w14:paraId="1406D38F" w14:textId="77777777" w:rsidTr="004C4A3D">
        <w:trPr>
          <w:trHeight w:val="582"/>
        </w:trPr>
        <w:tc>
          <w:tcPr>
            <w:tcW w:w="870" w:type="dxa"/>
            <w:shd w:val="clear" w:color="auto" w:fill="auto"/>
          </w:tcPr>
          <w:p w14:paraId="449FE69C" w14:textId="77777777" w:rsidR="004C4A3D" w:rsidRPr="006E764B" w:rsidRDefault="004C4A3D" w:rsidP="00026276">
            <w:pPr>
              <w:widowControl w:val="0"/>
              <w:autoSpaceDE w:val="0"/>
              <w:autoSpaceDN w:val="0"/>
              <w:adjustRightInd w:val="0"/>
              <w:spacing w:after="0"/>
              <w:rPr>
                <w:rFonts w:ascii="Arial" w:hAnsi="Arial" w:cs="Arial"/>
                <w:szCs w:val="22"/>
              </w:rPr>
            </w:pPr>
            <w:r w:rsidRPr="006E764B">
              <w:rPr>
                <w:rFonts w:ascii="Arial" w:hAnsi="Arial" w:cs="Arial"/>
                <w:szCs w:val="22"/>
              </w:rPr>
              <w:t>1</w:t>
            </w:r>
          </w:p>
        </w:tc>
        <w:tc>
          <w:tcPr>
            <w:tcW w:w="3083" w:type="dxa"/>
            <w:shd w:val="clear" w:color="auto" w:fill="auto"/>
          </w:tcPr>
          <w:p w14:paraId="455ED16D" w14:textId="77777777" w:rsidR="004C4A3D" w:rsidRPr="006E764B" w:rsidRDefault="004C4A3D" w:rsidP="00026276">
            <w:pPr>
              <w:spacing w:after="0"/>
              <w:rPr>
                <w:rFonts w:ascii="Arial" w:hAnsi="Arial" w:cs="Arial"/>
                <w:szCs w:val="22"/>
              </w:rPr>
            </w:pPr>
            <w:r w:rsidRPr="006E764B">
              <w:rPr>
                <w:rFonts w:ascii="Arial" w:hAnsi="Arial" w:cs="Arial"/>
                <w:szCs w:val="22"/>
              </w:rPr>
              <w:t>Symposium on IoT (SIoT-2020)</w:t>
            </w:r>
          </w:p>
        </w:tc>
        <w:tc>
          <w:tcPr>
            <w:tcW w:w="2333" w:type="dxa"/>
            <w:shd w:val="clear" w:color="auto" w:fill="auto"/>
            <w:vAlign w:val="center"/>
          </w:tcPr>
          <w:p w14:paraId="61952BDF" w14:textId="77777777" w:rsidR="004C4A3D" w:rsidRPr="006E764B" w:rsidRDefault="004C4A3D" w:rsidP="00026276">
            <w:pPr>
              <w:spacing w:after="0"/>
              <w:rPr>
                <w:rFonts w:ascii="Arial" w:hAnsi="Arial" w:cs="Arial"/>
                <w:szCs w:val="22"/>
              </w:rPr>
            </w:pPr>
            <w:r w:rsidRPr="006E764B">
              <w:rPr>
                <w:rFonts w:ascii="Arial" w:hAnsi="Arial" w:cs="Arial"/>
                <w:szCs w:val="22"/>
              </w:rPr>
              <w:t>D D Kshirsagar</w:t>
            </w:r>
          </w:p>
        </w:tc>
        <w:tc>
          <w:tcPr>
            <w:tcW w:w="1620" w:type="dxa"/>
            <w:shd w:val="clear" w:color="auto" w:fill="auto"/>
          </w:tcPr>
          <w:p w14:paraId="32C0EBB8" w14:textId="77777777" w:rsidR="004C4A3D" w:rsidRPr="006E764B" w:rsidRDefault="004C4A3D" w:rsidP="00026276">
            <w:pPr>
              <w:spacing w:after="0"/>
              <w:rPr>
                <w:rFonts w:ascii="Arial" w:hAnsi="Arial" w:cs="Arial"/>
                <w:szCs w:val="22"/>
              </w:rPr>
            </w:pPr>
            <w:r w:rsidRPr="006E764B">
              <w:rPr>
                <w:rFonts w:ascii="Arial" w:hAnsi="Arial" w:cs="Arial"/>
                <w:szCs w:val="22"/>
              </w:rPr>
              <w:t>31 Octomber 2020</w:t>
            </w:r>
          </w:p>
        </w:tc>
        <w:tc>
          <w:tcPr>
            <w:tcW w:w="1752" w:type="dxa"/>
            <w:shd w:val="clear" w:color="auto" w:fill="auto"/>
            <w:vAlign w:val="center"/>
          </w:tcPr>
          <w:p w14:paraId="2E1FC64A" w14:textId="77777777" w:rsidR="004C4A3D" w:rsidRPr="006E764B" w:rsidRDefault="004C4A3D" w:rsidP="00026276">
            <w:pPr>
              <w:spacing w:after="0"/>
              <w:rPr>
                <w:rFonts w:ascii="Arial" w:hAnsi="Arial" w:cs="Arial"/>
                <w:szCs w:val="22"/>
              </w:rPr>
            </w:pPr>
            <w:r w:rsidRPr="006E764B">
              <w:rPr>
                <w:rFonts w:ascii="Arial" w:hAnsi="Arial" w:cs="Arial"/>
                <w:szCs w:val="22"/>
              </w:rPr>
              <w:t>COEP</w:t>
            </w:r>
          </w:p>
        </w:tc>
      </w:tr>
      <w:tr w:rsidR="004C4A3D" w:rsidRPr="006E764B" w14:paraId="3484011D" w14:textId="77777777" w:rsidTr="004C4A3D">
        <w:trPr>
          <w:trHeight w:val="582"/>
        </w:trPr>
        <w:tc>
          <w:tcPr>
            <w:tcW w:w="870" w:type="dxa"/>
            <w:shd w:val="clear" w:color="auto" w:fill="auto"/>
          </w:tcPr>
          <w:p w14:paraId="64EEE426" w14:textId="77777777" w:rsidR="004C4A3D" w:rsidRPr="006E764B" w:rsidRDefault="004C4A3D" w:rsidP="00026276">
            <w:pPr>
              <w:widowControl w:val="0"/>
              <w:autoSpaceDE w:val="0"/>
              <w:autoSpaceDN w:val="0"/>
              <w:adjustRightInd w:val="0"/>
              <w:spacing w:after="0"/>
              <w:rPr>
                <w:rFonts w:ascii="Arial" w:hAnsi="Arial" w:cs="Arial"/>
                <w:szCs w:val="22"/>
              </w:rPr>
            </w:pPr>
            <w:r w:rsidRPr="006E764B">
              <w:rPr>
                <w:rFonts w:ascii="Arial" w:hAnsi="Arial" w:cs="Arial"/>
                <w:szCs w:val="22"/>
              </w:rPr>
              <w:t>2</w:t>
            </w:r>
          </w:p>
        </w:tc>
        <w:tc>
          <w:tcPr>
            <w:tcW w:w="3083" w:type="dxa"/>
            <w:shd w:val="clear" w:color="auto" w:fill="auto"/>
          </w:tcPr>
          <w:p w14:paraId="3BB35F6B" w14:textId="4A33E997" w:rsidR="004C4A3D" w:rsidRPr="006E764B" w:rsidRDefault="004C4A3D" w:rsidP="00026276">
            <w:pPr>
              <w:spacing w:after="0"/>
              <w:rPr>
                <w:rFonts w:ascii="Arial" w:hAnsi="Arial" w:cs="Arial"/>
                <w:szCs w:val="22"/>
              </w:rPr>
            </w:pPr>
            <w:r w:rsidRPr="006E764B">
              <w:rPr>
                <w:rFonts w:ascii="Arial" w:hAnsi="Arial" w:cs="Arial"/>
                <w:szCs w:val="22"/>
              </w:rPr>
              <w:t>Open-source Technologies in Cyberspace (OTC-2020)</w:t>
            </w:r>
          </w:p>
        </w:tc>
        <w:tc>
          <w:tcPr>
            <w:tcW w:w="2333" w:type="dxa"/>
            <w:shd w:val="clear" w:color="auto" w:fill="auto"/>
            <w:vAlign w:val="center"/>
          </w:tcPr>
          <w:p w14:paraId="6B606F00" w14:textId="77777777" w:rsidR="004C4A3D" w:rsidRPr="006E764B" w:rsidRDefault="004C4A3D" w:rsidP="00026276">
            <w:pPr>
              <w:spacing w:after="0"/>
              <w:rPr>
                <w:rFonts w:ascii="Arial" w:hAnsi="Arial" w:cs="Arial"/>
                <w:szCs w:val="22"/>
              </w:rPr>
            </w:pPr>
            <w:r w:rsidRPr="006E764B">
              <w:rPr>
                <w:rFonts w:ascii="Arial" w:hAnsi="Arial" w:cs="Arial"/>
                <w:szCs w:val="22"/>
              </w:rPr>
              <w:t>S D Patil</w:t>
            </w:r>
          </w:p>
        </w:tc>
        <w:tc>
          <w:tcPr>
            <w:tcW w:w="1620" w:type="dxa"/>
            <w:shd w:val="clear" w:color="auto" w:fill="auto"/>
            <w:vAlign w:val="bottom"/>
          </w:tcPr>
          <w:p w14:paraId="6D8F38C0" w14:textId="77777777" w:rsidR="004C4A3D" w:rsidRPr="006E764B" w:rsidRDefault="004C4A3D" w:rsidP="00026276">
            <w:pPr>
              <w:spacing w:after="0"/>
              <w:rPr>
                <w:rFonts w:ascii="Arial" w:hAnsi="Arial" w:cs="Arial"/>
                <w:szCs w:val="22"/>
              </w:rPr>
            </w:pPr>
            <w:r w:rsidRPr="006E764B">
              <w:rPr>
                <w:rFonts w:ascii="Arial" w:hAnsi="Arial" w:cs="Arial"/>
                <w:color w:val="000000"/>
                <w:szCs w:val="22"/>
              </w:rPr>
              <w:t>23  to 27 November 2020</w:t>
            </w:r>
          </w:p>
        </w:tc>
        <w:tc>
          <w:tcPr>
            <w:tcW w:w="1752" w:type="dxa"/>
            <w:shd w:val="clear" w:color="auto" w:fill="auto"/>
            <w:vAlign w:val="center"/>
          </w:tcPr>
          <w:p w14:paraId="2A81115E" w14:textId="77777777" w:rsidR="004C4A3D" w:rsidRPr="006E764B" w:rsidRDefault="004C4A3D" w:rsidP="00026276">
            <w:pPr>
              <w:spacing w:after="0"/>
              <w:rPr>
                <w:rFonts w:ascii="Arial" w:hAnsi="Arial" w:cs="Arial"/>
                <w:szCs w:val="22"/>
              </w:rPr>
            </w:pPr>
            <w:r w:rsidRPr="006E764B">
              <w:rPr>
                <w:rFonts w:ascii="Arial" w:hAnsi="Arial" w:cs="Arial"/>
                <w:szCs w:val="22"/>
              </w:rPr>
              <w:t>COEP</w:t>
            </w:r>
          </w:p>
        </w:tc>
      </w:tr>
      <w:tr w:rsidR="004C4A3D" w:rsidRPr="006E764B" w14:paraId="5E7159C4" w14:textId="77777777" w:rsidTr="004C4A3D">
        <w:trPr>
          <w:trHeight w:val="582"/>
        </w:trPr>
        <w:tc>
          <w:tcPr>
            <w:tcW w:w="870" w:type="dxa"/>
            <w:shd w:val="clear" w:color="auto" w:fill="auto"/>
          </w:tcPr>
          <w:p w14:paraId="472B97B1" w14:textId="77777777" w:rsidR="004C4A3D" w:rsidRPr="006E764B" w:rsidRDefault="004C4A3D" w:rsidP="00026276">
            <w:pPr>
              <w:widowControl w:val="0"/>
              <w:autoSpaceDE w:val="0"/>
              <w:autoSpaceDN w:val="0"/>
              <w:adjustRightInd w:val="0"/>
              <w:spacing w:after="0"/>
              <w:rPr>
                <w:rFonts w:ascii="Arial" w:hAnsi="Arial" w:cs="Arial"/>
                <w:szCs w:val="22"/>
              </w:rPr>
            </w:pPr>
            <w:r w:rsidRPr="006E764B">
              <w:rPr>
                <w:rFonts w:ascii="Arial" w:hAnsi="Arial" w:cs="Arial"/>
                <w:szCs w:val="22"/>
              </w:rPr>
              <w:t>3</w:t>
            </w:r>
          </w:p>
        </w:tc>
        <w:tc>
          <w:tcPr>
            <w:tcW w:w="3083" w:type="dxa"/>
            <w:shd w:val="clear" w:color="auto" w:fill="auto"/>
          </w:tcPr>
          <w:p w14:paraId="6E673930" w14:textId="77777777" w:rsidR="004C4A3D" w:rsidRPr="006E764B" w:rsidRDefault="004C4A3D" w:rsidP="00026276">
            <w:pPr>
              <w:spacing w:after="0"/>
              <w:rPr>
                <w:rFonts w:ascii="Arial" w:hAnsi="Arial" w:cs="Arial"/>
                <w:szCs w:val="22"/>
              </w:rPr>
            </w:pPr>
            <w:r w:rsidRPr="006E764B">
              <w:rPr>
                <w:rFonts w:ascii="Arial" w:hAnsi="Arial" w:cs="Arial"/>
                <w:szCs w:val="22"/>
              </w:rPr>
              <w:t>“Cyber Security: Awareness and Challenges" for Teachers</w:t>
            </w:r>
          </w:p>
        </w:tc>
        <w:tc>
          <w:tcPr>
            <w:tcW w:w="2333" w:type="dxa"/>
            <w:shd w:val="clear" w:color="auto" w:fill="auto"/>
            <w:vAlign w:val="center"/>
          </w:tcPr>
          <w:p w14:paraId="0909E91E"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V K Pachghare, </w:t>
            </w:r>
          </w:p>
          <w:p w14:paraId="5C40CEFB"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 B Mane</w:t>
            </w:r>
          </w:p>
        </w:tc>
        <w:tc>
          <w:tcPr>
            <w:tcW w:w="1620" w:type="dxa"/>
            <w:shd w:val="clear" w:color="auto" w:fill="auto"/>
            <w:vAlign w:val="center"/>
          </w:tcPr>
          <w:p w14:paraId="3D515E08" w14:textId="77777777" w:rsidR="004C4A3D" w:rsidRPr="006E764B" w:rsidRDefault="004C4A3D" w:rsidP="00026276">
            <w:pPr>
              <w:spacing w:after="0"/>
              <w:rPr>
                <w:rFonts w:ascii="Arial" w:hAnsi="Arial" w:cs="Arial"/>
                <w:color w:val="000000"/>
                <w:szCs w:val="22"/>
              </w:rPr>
            </w:pPr>
            <w:r w:rsidRPr="006E764B">
              <w:rPr>
                <w:rFonts w:ascii="Arial" w:hAnsi="Arial" w:cs="Arial"/>
                <w:color w:val="000000"/>
                <w:szCs w:val="22"/>
              </w:rPr>
              <w:t>11 February 2021</w:t>
            </w:r>
          </w:p>
        </w:tc>
        <w:tc>
          <w:tcPr>
            <w:tcW w:w="1752" w:type="dxa"/>
            <w:shd w:val="clear" w:color="auto" w:fill="auto"/>
            <w:vAlign w:val="center"/>
          </w:tcPr>
          <w:p w14:paraId="7591337E" w14:textId="77777777" w:rsidR="004C4A3D" w:rsidRPr="006E764B" w:rsidRDefault="004C4A3D" w:rsidP="00026276">
            <w:pPr>
              <w:spacing w:after="0"/>
              <w:rPr>
                <w:rFonts w:ascii="Arial" w:hAnsi="Arial" w:cs="Arial"/>
                <w:szCs w:val="22"/>
              </w:rPr>
            </w:pPr>
            <w:r w:rsidRPr="006E764B">
              <w:rPr>
                <w:rFonts w:ascii="Arial" w:hAnsi="Arial" w:cs="Arial"/>
                <w:szCs w:val="22"/>
              </w:rPr>
              <w:t>COEP</w:t>
            </w:r>
          </w:p>
        </w:tc>
      </w:tr>
    </w:tbl>
    <w:p w14:paraId="3D8D8ABF" w14:textId="77777777" w:rsidR="004C4A3D" w:rsidRPr="006E764B" w:rsidRDefault="004C4A3D" w:rsidP="004C4A3D">
      <w:pPr>
        <w:spacing w:after="0"/>
        <w:rPr>
          <w:rFonts w:ascii="Arial" w:hAnsi="Arial" w:cs="Arial"/>
          <w:szCs w:val="22"/>
        </w:rPr>
      </w:pPr>
    </w:p>
    <w:tbl>
      <w:tblPr>
        <w:tblpPr w:leftFromText="180" w:rightFromText="180" w:vertAnchor="text" w:horzAnchor="margin" w:tblpY="90"/>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6"/>
        <w:gridCol w:w="3100"/>
        <w:gridCol w:w="2268"/>
        <w:gridCol w:w="1701"/>
        <w:gridCol w:w="1719"/>
      </w:tblGrid>
      <w:tr w:rsidR="004C4A3D" w:rsidRPr="006E764B" w14:paraId="68F1FF52" w14:textId="77777777" w:rsidTr="004C4A3D">
        <w:trPr>
          <w:trHeight w:val="348"/>
        </w:trPr>
        <w:tc>
          <w:tcPr>
            <w:tcW w:w="9624" w:type="dxa"/>
            <w:gridSpan w:val="5"/>
            <w:shd w:val="clear" w:color="auto" w:fill="A6A6A6" w:themeFill="background1" w:themeFillShade="A6"/>
          </w:tcPr>
          <w:p w14:paraId="7A10935B" w14:textId="77777777" w:rsidR="004C4A3D" w:rsidRPr="006E764B" w:rsidRDefault="004C4A3D" w:rsidP="00026276">
            <w:pPr>
              <w:spacing w:after="0"/>
              <w:rPr>
                <w:rFonts w:ascii="Arial" w:hAnsi="Arial" w:cs="Arial"/>
                <w:b/>
                <w:szCs w:val="22"/>
              </w:rPr>
            </w:pPr>
            <w:r w:rsidRPr="006E764B">
              <w:rPr>
                <w:rFonts w:ascii="Arial" w:hAnsi="Arial" w:cs="Arial"/>
                <w:b/>
                <w:szCs w:val="22"/>
              </w:rPr>
              <w:t>International Conference Organized</w:t>
            </w:r>
          </w:p>
        </w:tc>
      </w:tr>
      <w:tr w:rsidR="004C4A3D" w:rsidRPr="006E764B" w14:paraId="65540C50" w14:textId="77777777" w:rsidTr="004C4A3D">
        <w:trPr>
          <w:trHeight w:val="535"/>
        </w:trPr>
        <w:tc>
          <w:tcPr>
            <w:tcW w:w="836" w:type="dxa"/>
            <w:shd w:val="clear" w:color="auto" w:fill="A6A6A6" w:themeFill="background1" w:themeFillShade="A6"/>
          </w:tcPr>
          <w:p w14:paraId="26DCD0F8" w14:textId="77777777" w:rsidR="004C4A3D" w:rsidRPr="006E764B" w:rsidRDefault="004C4A3D" w:rsidP="00026276">
            <w:pPr>
              <w:spacing w:after="0"/>
              <w:rPr>
                <w:rFonts w:ascii="Arial" w:hAnsi="Arial" w:cs="Arial"/>
                <w:b/>
                <w:bCs/>
                <w:szCs w:val="22"/>
              </w:rPr>
            </w:pPr>
            <w:r w:rsidRPr="006E764B">
              <w:rPr>
                <w:rFonts w:ascii="Arial" w:hAnsi="Arial" w:cs="Arial"/>
                <w:szCs w:val="22"/>
              </w:rPr>
              <w:br w:type="page"/>
            </w:r>
            <w:r w:rsidRPr="006E764B">
              <w:rPr>
                <w:rFonts w:ascii="Arial" w:hAnsi="Arial" w:cs="Arial"/>
                <w:szCs w:val="22"/>
              </w:rPr>
              <w:br w:type="page"/>
            </w:r>
            <w:r w:rsidRPr="006E764B">
              <w:rPr>
                <w:rFonts w:ascii="Arial" w:hAnsi="Arial" w:cs="Arial"/>
                <w:b/>
                <w:bCs/>
                <w:szCs w:val="22"/>
              </w:rPr>
              <w:t>Sr. No.</w:t>
            </w:r>
          </w:p>
        </w:tc>
        <w:tc>
          <w:tcPr>
            <w:tcW w:w="3100" w:type="dxa"/>
            <w:shd w:val="clear" w:color="auto" w:fill="A6A6A6" w:themeFill="background1" w:themeFillShade="A6"/>
          </w:tcPr>
          <w:p w14:paraId="00498E51"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Conference</w:t>
            </w:r>
          </w:p>
        </w:tc>
        <w:tc>
          <w:tcPr>
            <w:tcW w:w="2268" w:type="dxa"/>
            <w:shd w:val="clear" w:color="auto" w:fill="A6A6A6" w:themeFill="background1" w:themeFillShade="A6"/>
          </w:tcPr>
          <w:p w14:paraId="20E57333"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Faculty</w:t>
            </w:r>
          </w:p>
        </w:tc>
        <w:tc>
          <w:tcPr>
            <w:tcW w:w="1701" w:type="dxa"/>
            <w:shd w:val="clear" w:color="auto" w:fill="A6A6A6" w:themeFill="background1" w:themeFillShade="A6"/>
          </w:tcPr>
          <w:p w14:paraId="1D8120BB"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 xml:space="preserve">Period </w:t>
            </w:r>
          </w:p>
        </w:tc>
        <w:tc>
          <w:tcPr>
            <w:tcW w:w="1719" w:type="dxa"/>
            <w:shd w:val="clear" w:color="auto" w:fill="A6A6A6" w:themeFill="background1" w:themeFillShade="A6"/>
          </w:tcPr>
          <w:p w14:paraId="7DD16672" w14:textId="77777777" w:rsidR="004C4A3D" w:rsidRPr="006E764B" w:rsidRDefault="004C4A3D" w:rsidP="00026276">
            <w:pPr>
              <w:spacing w:after="0"/>
              <w:rPr>
                <w:rFonts w:ascii="Arial" w:hAnsi="Arial" w:cs="Arial"/>
                <w:b/>
                <w:szCs w:val="22"/>
              </w:rPr>
            </w:pPr>
            <w:r w:rsidRPr="006E764B">
              <w:rPr>
                <w:rFonts w:ascii="Arial" w:hAnsi="Arial" w:cs="Arial"/>
                <w:b/>
                <w:szCs w:val="22"/>
              </w:rPr>
              <w:t>Venue</w:t>
            </w:r>
          </w:p>
        </w:tc>
      </w:tr>
      <w:tr w:rsidR="004C4A3D" w:rsidRPr="006E764B" w14:paraId="348785EF" w14:textId="77777777" w:rsidTr="004C4A3D">
        <w:trPr>
          <w:trHeight w:val="285"/>
        </w:trPr>
        <w:tc>
          <w:tcPr>
            <w:tcW w:w="9624" w:type="dxa"/>
            <w:gridSpan w:val="5"/>
            <w:vAlign w:val="center"/>
          </w:tcPr>
          <w:p w14:paraId="64693E4A" w14:textId="77777777" w:rsidR="004C4A3D" w:rsidRPr="006E764B" w:rsidRDefault="004C4A3D" w:rsidP="00026276">
            <w:pPr>
              <w:spacing w:after="0"/>
              <w:rPr>
                <w:rFonts w:ascii="Arial" w:hAnsi="Arial" w:cs="Arial"/>
                <w:b/>
                <w:szCs w:val="22"/>
              </w:rPr>
            </w:pPr>
            <w:r w:rsidRPr="006E764B">
              <w:rPr>
                <w:rFonts w:ascii="Arial" w:hAnsi="Arial" w:cs="Arial"/>
                <w:b/>
                <w:szCs w:val="22"/>
              </w:rPr>
              <w:t>Department of Civil Engineering</w:t>
            </w:r>
          </w:p>
        </w:tc>
      </w:tr>
      <w:tr w:rsidR="004C4A3D" w:rsidRPr="006E764B" w14:paraId="11154FAC" w14:textId="77777777" w:rsidTr="004C4A3D">
        <w:trPr>
          <w:trHeight w:val="446"/>
        </w:trPr>
        <w:tc>
          <w:tcPr>
            <w:tcW w:w="836" w:type="dxa"/>
          </w:tcPr>
          <w:p w14:paraId="4E29EEA0" w14:textId="77777777" w:rsidR="004C4A3D" w:rsidRPr="006E764B" w:rsidRDefault="004C4A3D" w:rsidP="00026276">
            <w:pPr>
              <w:widowControl w:val="0"/>
              <w:autoSpaceDE w:val="0"/>
              <w:autoSpaceDN w:val="0"/>
              <w:adjustRightInd w:val="0"/>
              <w:spacing w:after="0"/>
              <w:rPr>
                <w:rFonts w:ascii="Arial" w:hAnsi="Arial" w:cs="Arial"/>
                <w:szCs w:val="22"/>
              </w:rPr>
            </w:pPr>
            <w:r w:rsidRPr="006E764B">
              <w:rPr>
                <w:rFonts w:ascii="Arial" w:hAnsi="Arial" w:cs="Arial"/>
                <w:szCs w:val="22"/>
              </w:rPr>
              <w:t>1</w:t>
            </w:r>
          </w:p>
        </w:tc>
        <w:tc>
          <w:tcPr>
            <w:tcW w:w="3100" w:type="dxa"/>
          </w:tcPr>
          <w:p w14:paraId="39B450EF"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International Conference on “Advances in Construction Technology and Management 2021” (ACTM – 2021)</w:t>
            </w:r>
          </w:p>
        </w:tc>
        <w:tc>
          <w:tcPr>
            <w:tcW w:w="2268" w:type="dxa"/>
          </w:tcPr>
          <w:p w14:paraId="5591AE60"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M S Ranadive, Sharan Kumar Goudar, G S Vyas, N A Hedaoo, V D Katare, D L Patil, A R  Akhare and S M Naawghare</w:t>
            </w:r>
          </w:p>
        </w:tc>
        <w:tc>
          <w:tcPr>
            <w:tcW w:w="1701" w:type="dxa"/>
          </w:tcPr>
          <w:p w14:paraId="50DB72A3"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11 to 12  March 2021</w:t>
            </w:r>
          </w:p>
        </w:tc>
        <w:tc>
          <w:tcPr>
            <w:tcW w:w="1719" w:type="dxa"/>
            <w:vAlign w:val="center"/>
          </w:tcPr>
          <w:p w14:paraId="0DC9C849" w14:textId="77777777" w:rsidR="004C4A3D" w:rsidRPr="006E764B" w:rsidRDefault="004C4A3D" w:rsidP="00026276">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w:t>
            </w:r>
          </w:p>
        </w:tc>
      </w:tr>
    </w:tbl>
    <w:p w14:paraId="799E20F8" w14:textId="77777777" w:rsidR="004C4A3D" w:rsidRPr="006E764B" w:rsidRDefault="004C4A3D" w:rsidP="004C4A3D">
      <w:pPr>
        <w:spacing w:after="0"/>
        <w:rPr>
          <w:rFonts w:ascii="Arial" w:hAnsi="Arial" w:cs="Arial"/>
          <w:szCs w:val="22"/>
        </w:rPr>
      </w:pPr>
    </w:p>
    <w:tbl>
      <w:tblPr>
        <w:tblW w:w="989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91"/>
        <w:gridCol w:w="27"/>
        <w:gridCol w:w="3100"/>
        <w:gridCol w:w="132"/>
        <w:gridCol w:w="2136"/>
        <w:gridCol w:w="18"/>
        <w:gridCol w:w="1683"/>
        <w:gridCol w:w="2003"/>
      </w:tblGrid>
      <w:tr w:rsidR="004C4A3D" w:rsidRPr="006E764B" w14:paraId="07BF49AB" w14:textId="77777777" w:rsidTr="00D9414F">
        <w:trPr>
          <w:trHeight w:val="330"/>
        </w:trPr>
        <w:tc>
          <w:tcPr>
            <w:tcW w:w="9890" w:type="dxa"/>
            <w:gridSpan w:val="8"/>
            <w:shd w:val="clear" w:color="auto" w:fill="A6A6A6" w:themeFill="background1" w:themeFillShade="A6"/>
          </w:tcPr>
          <w:p w14:paraId="4263BFBB" w14:textId="77777777" w:rsidR="004C4A3D" w:rsidRPr="006E764B" w:rsidRDefault="004C4A3D" w:rsidP="00026276">
            <w:pPr>
              <w:spacing w:after="0"/>
              <w:rPr>
                <w:rFonts w:ascii="Arial" w:hAnsi="Arial" w:cs="Arial"/>
                <w:b/>
                <w:szCs w:val="22"/>
              </w:rPr>
            </w:pPr>
            <w:r w:rsidRPr="006E764B">
              <w:rPr>
                <w:rFonts w:ascii="Arial" w:hAnsi="Arial" w:cs="Arial"/>
                <w:b/>
                <w:szCs w:val="22"/>
              </w:rPr>
              <w:t>Workshop/ Seminar Organized</w:t>
            </w:r>
          </w:p>
        </w:tc>
      </w:tr>
      <w:tr w:rsidR="004C4A3D" w:rsidRPr="006E764B" w14:paraId="08147BCC" w14:textId="77777777" w:rsidTr="00D9414F">
        <w:trPr>
          <w:trHeight w:val="535"/>
        </w:trPr>
        <w:tc>
          <w:tcPr>
            <w:tcW w:w="818" w:type="dxa"/>
            <w:gridSpan w:val="2"/>
            <w:shd w:val="clear" w:color="auto" w:fill="A6A6A6" w:themeFill="background1" w:themeFillShade="A6"/>
          </w:tcPr>
          <w:p w14:paraId="5079EBB4" w14:textId="77777777" w:rsidR="004C4A3D" w:rsidRPr="006E764B" w:rsidRDefault="004C4A3D" w:rsidP="00026276">
            <w:pPr>
              <w:spacing w:after="0"/>
              <w:rPr>
                <w:rFonts w:ascii="Arial" w:hAnsi="Arial" w:cs="Arial"/>
                <w:b/>
                <w:bCs/>
                <w:szCs w:val="22"/>
              </w:rPr>
            </w:pPr>
            <w:r w:rsidRPr="006E764B">
              <w:rPr>
                <w:rFonts w:ascii="Arial" w:hAnsi="Arial" w:cs="Arial"/>
                <w:szCs w:val="22"/>
              </w:rPr>
              <w:br w:type="page"/>
            </w:r>
            <w:r w:rsidRPr="006E764B">
              <w:rPr>
                <w:rFonts w:ascii="Arial" w:hAnsi="Arial" w:cs="Arial"/>
                <w:szCs w:val="22"/>
              </w:rPr>
              <w:br w:type="page"/>
            </w:r>
            <w:r w:rsidRPr="006E764B">
              <w:rPr>
                <w:rFonts w:ascii="Arial" w:hAnsi="Arial" w:cs="Arial"/>
                <w:b/>
                <w:bCs/>
                <w:szCs w:val="22"/>
              </w:rPr>
              <w:t>Sr. No.</w:t>
            </w:r>
          </w:p>
        </w:tc>
        <w:tc>
          <w:tcPr>
            <w:tcW w:w="3100" w:type="dxa"/>
            <w:shd w:val="clear" w:color="auto" w:fill="A6A6A6" w:themeFill="background1" w:themeFillShade="A6"/>
          </w:tcPr>
          <w:p w14:paraId="70543646"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workshop/ seminar</w:t>
            </w:r>
          </w:p>
        </w:tc>
        <w:tc>
          <w:tcPr>
            <w:tcW w:w="2286" w:type="dxa"/>
            <w:gridSpan w:val="3"/>
            <w:shd w:val="clear" w:color="auto" w:fill="A6A6A6" w:themeFill="background1" w:themeFillShade="A6"/>
          </w:tcPr>
          <w:p w14:paraId="69B30C1F"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Name of the Faculty</w:t>
            </w:r>
          </w:p>
        </w:tc>
        <w:tc>
          <w:tcPr>
            <w:tcW w:w="1683" w:type="dxa"/>
            <w:shd w:val="clear" w:color="auto" w:fill="A6A6A6" w:themeFill="background1" w:themeFillShade="A6"/>
          </w:tcPr>
          <w:p w14:paraId="14E4E24C" w14:textId="77777777" w:rsidR="004C4A3D" w:rsidRPr="006E764B" w:rsidRDefault="004C4A3D" w:rsidP="00026276">
            <w:pPr>
              <w:spacing w:after="0"/>
              <w:rPr>
                <w:rFonts w:ascii="Arial" w:hAnsi="Arial" w:cs="Arial"/>
                <w:b/>
                <w:bCs/>
                <w:szCs w:val="22"/>
              </w:rPr>
            </w:pPr>
            <w:r w:rsidRPr="006E764B">
              <w:rPr>
                <w:rFonts w:ascii="Arial" w:hAnsi="Arial" w:cs="Arial"/>
                <w:b/>
                <w:bCs/>
                <w:szCs w:val="22"/>
              </w:rPr>
              <w:t xml:space="preserve">Period </w:t>
            </w:r>
          </w:p>
        </w:tc>
        <w:tc>
          <w:tcPr>
            <w:tcW w:w="2003" w:type="dxa"/>
            <w:shd w:val="clear" w:color="auto" w:fill="A6A6A6" w:themeFill="background1" w:themeFillShade="A6"/>
          </w:tcPr>
          <w:p w14:paraId="2BCA39B4" w14:textId="77777777" w:rsidR="004C4A3D" w:rsidRPr="006E764B" w:rsidRDefault="004C4A3D" w:rsidP="00026276">
            <w:pPr>
              <w:spacing w:after="0"/>
              <w:rPr>
                <w:rFonts w:ascii="Arial" w:hAnsi="Arial" w:cs="Arial"/>
                <w:b/>
                <w:szCs w:val="22"/>
              </w:rPr>
            </w:pPr>
            <w:r w:rsidRPr="006E764B">
              <w:rPr>
                <w:rFonts w:ascii="Arial" w:hAnsi="Arial" w:cs="Arial"/>
                <w:b/>
                <w:szCs w:val="22"/>
              </w:rPr>
              <w:t>Venue</w:t>
            </w:r>
          </w:p>
        </w:tc>
      </w:tr>
      <w:tr w:rsidR="004C4A3D" w:rsidRPr="006E764B" w14:paraId="1FE3685A" w14:textId="77777777" w:rsidTr="00D9414F">
        <w:trPr>
          <w:trHeight w:val="285"/>
        </w:trPr>
        <w:tc>
          <w:tcPr>
            <w:tcW w:w="9890" w:type="dxa"/>
            <w:gridSpan w:val="8"/>
            <w:vAlign w:val="center"/>
          </w:tcPr>
          <w:p w14:paraId="14DDE694" w14:textId="77777777" w:rsidR="004C4A3D" w:rsidRPr="006E764B" w:rsidRDefault="004C4A3D" w:rsidP="00026276">
            <w:pPr>
              <w:tabs>
                <w:tab w:val="left" w:pos="6078"/>
                <w:tab w:val="left" w:pos="7827"/>
              </w:tabs>
              <w:spacing w:after="0"/>
              <w:ind w:right="-108"/>
              <w:rPr>
                <w:rFonts w:ascii="Arial" w:hAnsi="Arial" w:cs="Arial"/>
                <w:b/>
                <w:bCs/>
                <w:szCs w:val="22"/>
              </w:rPr>
            </w:pPr>
            <w:r w:rsidRPr="006E764B">
              <w:rPr>
                <w:rFonts w:ascii="Arial" w:eastAsia="Arial" w:hAnsi="Arial" w:cs="Arial"/>
                <w:b/>
                <w:bCs/>
                <w:szCs w:val="22"/>
              </w:rPr>
              <w:t>Department of Applied Sciences</w:t>
            </w:r>
          </w:p>
        </w:tc>
      </w:tr>
      <w:tr w:rsidR="004C4A3D" w:rsidRPr="006E764B" w14:paraId="0E78874C" w14:textId="77777777" w:rsidTr="00D9414F">
        <w:trPr>
          <w:trHeight w:val="446"/>
        </w:trPr>
        <w:tc>
          <w:tcPr>
            <w:tcW w:w="818" w:type="dxa"/>
            <w:gridSpan w:val="2"/>
          </w:tcPr>
          <w:p w14:paraId="7226FB17" w14:textId="77777777" w:rsidR="004C4A3D" w:rsidRPr="006E764B" w:rsidRDefault="004C4A3D" w:rsidP="00026276">
            <w:pPr>
              <w:pStyle w:val="Normal1"/>
              <w:widowControl w:val="0"/>
              <w:rPr>
                <w:rFonts w:ascii="Arial" w:eastAsia="Arial" w:hAnsi="Arial" w:cs="Arial"/>
                <w:sz w:val="22"/>
                <w:szCs w:val="22"/>
              </w:rPr>
            </w:pPr>
            <w:r w:rsidRPr="006E764B">
              <w:rPr>
                <w:rFonts w:ascii="Arial" w:eastAsia="Arial" w:hAnsi="Arial" w:cs="Arial"/>
                <w:sz w:val="22"/>
                <w:szCs w:val="22"/>
              </w:rPr>
              <w:t>1</w:t>
            </w:r>
          </w:p>
        </w:tc>
        <w:tc>
          <w:tcPr>
            <w:tcW w:w="3100" w:type="dxa"/>
          </w:tcPr>
          <w:p w14:paraId="5C7B9C9C" w14:textId="77777777" w:rsidR="004C4A3D" w:rsidRPr="006E764B" w:rsidRDefault="004C4A3D" w:rsidP="00026276">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Two Day National Webinar on Soft Skills</w:t>
            </w:r>
          </w:p>
        </w:tc>
        <w:tc>
          <w:tcPr>
            <w:tcW w:w="2268" w:type="dxa"/>
            <w:gridSpan w:val="2"/>
          </w:tcPr>
          <w:p w14:paraId="0D34053C" w14:textId="77777777" w:rsidR="004C4A3D" w:rsidRPr="006E764B" w:rsidRDefault="004C4A3D" w:rsidP="00026276">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Leena Jadhav, Aparna Khandekar, Viveka Singh and Avinash Khandizod</w:t>
            </w:r>
          </w:p>
        </w:tc>
        <w:tc>
          <w:tcPr>
            <w:tcW w:w="1701" w:type="dxa"/>
            <w:gridSpan w:val="2"/>
            <w:vAlign w:val="center"/>
          </w:tcPr>
          <w:p w14:paraId="1FB98C3E" w14:textId="77777777" w:rsidR="004C4A3D" w:rsidRPr="006E764B" w:rsidRDefault="004C4A3D" w:rsidP="00026276">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12 to 13 February 2021</w:t>
            </w:r>
          </w:p>
        </w:tc>
        <w:tc>
          <w:tcPr>
            <w:tcW w:w="2003" w:type="dxa"/>
            <w:vAlign w:val="center"/>
          </w:tcPr>
          <w:p w14:paraId="2C45D7E7" w14:textId="77777777" w:rsidR="004C4A3D" w:rsidRPr="006E764B" w:rsidRDefault="004C4A3D" w:rsidP="00026276">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Online</w:t>
            </w:r>
          </w:p>
        </w:tc>
      </w:tr>
      <w:tr w:rsidR="004C4A3D" w:rsidRPr="006E764B" w14:paraId="1781B7ED" w14:textId="77777777" w:rsidTr="00D9414F">
        <w:trPr>
          <w:trHeight w:val="333"/>
        </w:trPr>
        <w:tc>
          <w:tcPr>
            <w:tcW w:w="9890" w:type="dxa"/>
            <w:gridSpan w:val="8"/>
          </w:tcPr>
          <w:p w14:paraId="40EB21EF" w14:textId="77777777" w:rsidR="004C4A3D" w:rsidRPr="006E764B" w:rsidRDefault="004C4A3D" w:rsidP="00026276">
            <w:pPr>
              <w:spacing w:after="0"/>
              <w:rPr>
                <w:rFonts w:ascii="Arial" w:hAnsi="Arial" w:cs="Arial"/>
                <w:b/>
                <w:szCs w:val="22"/>
              </w:rPr>
            </w:pPr>
            <w:r w:rsidRPr="006E764B">
              <w:rPr>
                <w:rFonts w:ascii="Arial" w:hAnsi="Arial" w:cs="Arial"/>
                <w:b/>
                <w:szCs w:val="22"/>
              </w:rPr>
              <w:t>Department of Civil Engineering</w:t>
            </w:r>
          </w:p>
        </w:tc>
      </w:tr>
      <w:tr w:rsidR="004C4A3D" w:rsidRPr="006E764B" w14:paraId="379F695D" w14:textId="77777777" w:rsidTr="00D9414F">
        <w:trPr>
          <w:trHeight w:val="446"/>
        </w:trPr>
        <w:tc>
          <w:tcPr>
            <w:tcW w:w="818" w:type="dxa"/>
            <w:gridSpan w:val="2"/>
          </w:tcPr>
          <w:p w14:paraId="6679BA5D" w14:textId="77777777" w:rsidR="004C4A3D" w:rsidRPr="006E764B" w:rsidRDefault="004C4A3D" w:rsidP="00026276">
            <w:pPr>
              <w:spacing w:after="60" w:line="272" w:lineRule="exact"/>
              <w:rPr>
                <w:rFonts w:ascii="Arial" w:hAnsi="Arial" w:cs="Arial"/>
                <w:szCs w:val="22"/>
              </w:rPr>
            </w:pPr>
            <w:r w:rsidRPr="006E764B">
              <w:rPr>
                <w:rFonts w:ascii="Arial" w:hAnsi="Arial" w:cs="Arial"/>
                <w:szCs w:val="22"/>
              </w:rPr>
              <w:t>2</w:t>
            </w:r>
          </w:p>
        </w:tc>
        <w:tc>
          <w:tcPr>
            <w:tcW w:w="3100" w:type="dxa"/>
          </w:tcPr>
          <w:p w14:paraId="66EF759F"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Water Distribution Design and Modeling using Bently WaterGEMS</w:t>
            </w:r>
          </w:p>
        </w:tc>
        <w:tc>
          <w:tcPr>
            <w:tcW w:w="2268" w:type="dxa"/>
            <w:gridSpan w:val="2"/>
          </w:tcPr>
          <w:p w14:paraId="0B804DED"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Nitin Mohite</w:t>
            </w:r>
          </w:p>
        </w:tc>
        <w:tc>
          <w:tcPr>
            <w:tcW w:w="1701" w:type="dxa"/>
            <w:gridSpan w:val="2"/>
          </w:tcPr>
          <w:p w14:paraId="543A258F"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31 August to 4 September 2020</w:t>
            </w:r>
          </w:p>
        </w:tc>
        <w:tc>
          <w:tcPr>
            <w:tcW w:w="2003" w:type="dxa"/>
            <w:vAlign w:val="center"/>
          </w:tcPr>
          <w:p w14:paraId="55BFBC16"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 xml:space="preserve">COEP </w:t>
            </w:r>
          </w:p>
        </w:tc>
      </w:tr>
      <w:tr w:rsidR="004C4A3D" w:rsidRPr="006E764B" w14:paraId="32626498" w14:textId="77777777" w:rsidTr="00D9414F">
        <w:trPr>
          <w:trHeight w:val="446"/>
        </w:trPr>
        <w:tc>
          <w:tcPr>
            <w:tcW w:w="818" w:type="dxa"/>
            <w:gridSpan w:val="2"/>
          </w:tcPr>
          <w:p w14:paraId="7999F8A9" w14:textId="77777777" w:rsidR="004C4A3D" w:rsidRPr="006E764B" w:rsidRDefault="004C4A3D" w:rsidP="00026276">
            <w:pPr>
              <w:spacing w:after="60" w:line="272" w:lineRule="exact"/>
              <w:rPr>
                <w:rFonts w:ascii="Arial" w:hAnsi="Arial" w:cs="Arial"/>
                <w:szCs w:val="22"/>
              </w:rPr>
            </w:pPr>
            <w:r w:rsidRPr="006E764B">
              <w:rPr>
                <w:rFonts w:ascii="Arial" w:hAnsi="Arial" w:cs="Arial"/>
                <w:szCs w:val="22"/>
              </w:rPr>
              <w:t>3</w:t>
            </w:r>
          </w:p>
        </w:tc>
        <w:tc>
          <w:tcPr>
            <w:tcW w:w="3100" w:type="dxa"/>
          </w:tcPr>
          <w:p w14:paraId="22E57078"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 xml:space="preserve">Application of QGIS in Water Resources Engineering </w:t>
            </w:r>
          </w:p>
        </w:tc>
        <w:tc>
          <w:tcPr>
            <w:tcW w:w="2268" w:type="dxa"/>
            <w:gridSpan w:val="2"/>
          </w:tcPr>
          <w:p w14:paraId="571875D9"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Nitin Mohite</w:t>
            </w:r>
          </w:p>
        </w:tc>
        <w:tc>
          <w:tcPr>
            <w:tcW w:w="1701" w:type="dxa"/>
            <w:gridSpan w:val="2"/>
          </w:tcPr>
          <w:p w14:paraId="606DDFE5"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18 September 2020 to 23 September 2020</w:t>
            </w:r>
          </w:p>
        </w:tc>
        <w:tc>
          <w:tcPr>
            <w:tcW w:w="2003" w:type="dxa"/>
            <w:vAlign w:val="center"/>
          </w:tcPr>
          <w:p w14:paraId="72333AC4" w14:textId="77777777" w:rsidR="004C4A3D" w:rsidRPr="006E764B" w:rsidRDefault="004C4A3D" w:rsidP="00026276">
            <w:pPr>
              <w:spacing w:after="0" w:line="272" w:lineRule="exact"/>
              <w:rPr>
                <w:rFonts w:ascii="Arial" w:hAnsi="Arial" w:cs="Arial"/>
                <w:szCs w:val="22"/>
              </w:rPr>
            </w:pPr>
            <w:r w:rsidRPr="006E764B">
              <w:rPr>
                <w:rFonts w:ascii="Arial" w:hAnsi="Arial" w:cs="Arial"/>
                <w:szCs w:val="22"/>
              </w:rPr>
              <w:t>COEP</w:t>
            </w:r>
          </w:p>
        </w:tc>
      </w:tr>
      <w:tr w:rsidR="004C4A3D" w:rsidRPr="006E764B" w14:paraId="642C40AE" w14:textId="77777777" w:rsidTr="00D9414F">
        <w:trPr>
          <w:trHeight w:val="446"/>
        </w:trPr>
        <w:tc>
          <w:tcPr>
            <w:tcW w:w="818" w:type="dxa"/>
            <w:gridSpan w:val="2"/>
            <w:shd w:val="clear" w:color="auto" w:fill="A6A6A6" w:themeFill="background1" w:themeFillShade="A6"/>
          </w:tcPr>
          <w:p w14:paraId="06633143" w14:textId="3CE5782B" w:rsidR="004C4A3D" w:rsidRPr="006E764B" w:rsidRDefault="004C4A3D" w:rsidP="004C4A3D">
            <w:pPr>
              <w:spacing w:after="60" w:line="272" w:lineRule="exact"/>
              <w:rPr>
                <w:rFonts w:ascii="Arial" w:hAnsi="Arial" w:cs="Arial"/>
                <w:szCs w:val="22"/>
              </w:rPr>
            </w:pPr>
            <w:r w:rsidRPr="006E764B">
              <w:rPr>
                <w:rFonts w:ascii="Arial" w:hAnsi="Arial" w:cs="Arial"/>
                <w:szCs w:val="22"/>
              </w:rPr>
              <w:br w:type="page"/>
            </w:r>
            <w:r w:rsidRPr="006E764B">
              <w:rPr>
                <w:rFonts w:ascii="Arial" w:hAnsi="Arial" w:cs="Arial"/>
                <w:szCs w:val="22"/>
              </w:rPr>
              <w:br w:type="page"/>
            </w:r>
            <w:r w:rsidRPr="006E764B">
              <w:rPr>
                <w:rFonts w:ascii="Arial" w:hAnsi="Arial" w:cs="Arial"/>
                <w:b/>
                <w:bCs/>
                <w:szCs w:val="22"/>
              </w:rPr>
              <w:t>Sr. No.</w:t>
            </w:r>
          </w:p>
        </w:tc>
        <w:tc>
          <w:tcPr>
            <w:tcW w:w="3100" w:type="dxa"/>
            <w:shd w:val="clear" w:color="auto" w:fill="A6A6A6" w:themeFill="background1" w:themeFillShade="A6"/>
          </w:tcPr>
          <w:p w14:paraId="26658FC3" w14:textId="4A3FE4A9" w:rsidR="004C4A3D" w:rsidRPr="006E764B" w:rsidRDefault="004C4A3D" w:rsidP="004C4A3D">
            <w:pPr>
              <w:spacing w:after="0" w:line="272" w:lineRule="exact"/>
              <w:rPr>
                <w:rFonts w:ascii="Arial" w:hAnsi="Arial" w:cs="Arial"/>
                <w:szCs w:val="22"/>
              </w:rPr>
            </w:pPr>
            <w:r w:rsidRPr="006E764B">
              <w:rPr>
                <w:rFonts w:ascii="Arial" w:hAnsi="Arial" w:cs="Arial"/>
                <w:b/>
                <w:bCs/>
                <w:szCs w:val="22"/>
              </w:rPr>
              <w:t>Name of the workshop/ seminar</w:t>
            </w:r>
          </w:p>
        </w:tc>
        <w:tc>
          <w:tcPr>
            <w:tcW w:w="2268" w:type="dxa"/>
            <w:gridSpan w:val="2"/>
            <w:shd w:val="clear" w:color="auto" w:fill="A6A6A6" w:themeFill="background1" w:themeFillShade="A6"/>
          </w:tcPr>
          <w:p w14:paraId="2148FD10" w14:textId="1033F579" w:rsidR="004C4A3D" w:rsidRPr="006E764B" w:rsidRDefault="004C4A3D" w:rsidP="004C4A3D">
            <w:pPr>
              <w:spacing w:after="0" w:line="272" w:lineRule="exact"/>
              <w:rPr>
                <w:rFonts w:ascii="Arial" w:hAnsi="Arial" w:cs="Arial"/>
                <w:szCs w:val="22"/>
              </w:rPr>
            </w:pPr>
            <w:r w:rsidRPr="006E764B">
              <w:rPr>
                <w:rFonts w:ascii="Arial" w:hAnsi="Arial" w:cs="Arial"/>
                <w:b/>
                <w:bCs/>
                <w:szCs w:val="22"/>
              </w:rPr>
              <w:t>Name of the Faculty</w:t>
            </w:r>
          </w:p>
        </w:tc>
        <w:tc>
          <w:tcPr>
            <w:tcW w:w="1701" w:type="dxa"/>
            <w:gridSpan w:val="2"/>
            <w:shd w:val="clear" w:color="auto" w:fill="A6A6A6" w:themeFill="background1" w:themeFillShade="A6"/>
          </w:tcPr>
          <w:p w14:paraId="082124C2" w14:textId="345CE0C6" w:rsidR="004C4A3D" w:rsidRPr="006E764B" w:rsidRDefault="004C4A3D" w:rsidP="004C4A3D">
            <w:pPr>
              <w:spacing w:after="0" w:line="272" w:lineRule="exact"/>
              <w:rPr>
                <w:rFonts w:ascii="Arial" w:hAnsi="Arial" w:cs="Arial"/>
                <w:szCs w:val="22"/>
              </w:rPr>
            </w:pPr>
            <w:r w:rsidRPr="006E764B">
              <w:rPr>
                <w:rFonts w:ascii="Arial" w:hAnsi="Arial" w:cs="Arial"/>
                <w:b/>
                <w:bCs/>
                <w:szCs w:val="22"/>
              </w:rPr>
              <w:t xml:space="preserve">Period </w:t>
            </w:r>
          </w:p>
        </w:tc>
        <w:tc>
          <w:tcPr>
            <w:tcW w:w="2003" w:type="dxa"/>
            <w:shd w:val="clear" w:color="auto" w:fill="A6A6A6" w:themeFill="background1" w:themeFillShade="A6"/>
          </w:tcPr>
          <w:p w14:paraId="7A8BE710" w14:textId="6A27E026" w:rsidR="004C4A3D" w:rsidRPr="006E764B" w:rsidRDefault="004C4A3D" w:rsidP="004C4A3D">
            <w:pPr>
              <w:spacing w:after="0" w:line="272" w:lineRule="exact"/>
              <w:rPr>
                <w:rFonts w:ascii="Arial" w:hAnsi="Arial" w:cs="Arial"/>
                <w:szCs w:val="22"/>
              </w:rPr>
            </w:pPr>
            <w:r w:rsidRPr="006E764B">
              <w:rPr>
                <w:rFonts w:ascii="Arial" w:hAnsi="Arial" w:cs="Arial"/>
                <w:b/>
                <w:szCs w:val="22"/>
              </w:rPr>
              <w:t>Venue</w:t>
            </w:r>
          </w:p>
        </w:tc>
      </w:tr>
      <w:tr w:rsidR="004C4A3D" w:rsidRPr="006E764B" w14:paraId="27C040FE" w14:textId="77777777" w:rsidTr="00D9414F">
        <w:trPr>
          <w:trHeight w:val="446"/>
        </w:trPr>
        <w:tc>
          <w:tcPr>
            <w:tcW w:w="818" w:type="dxa"/>
            <w:gridSpan w:val="2"/>
          </w:tcPr>
          <w:p w14:paraId="03B9EA92" w14:textId="77777777" w:rsidR="004C4A3D" w:rsidRPr="006E764B" w:rsidRDefault="004C4A3D" w:rsidP="004C4A3D">
            <w:pPr>
              <w:spacing w:after="60" w:line="272" w:lineRule="exact"/>
              <w:rPr>
                <w:rFonts w:ascii="Arial" w:hAnsi="Arial" w:cs="Arial"/>
                <w:szCs w:val="22"/>
              </w:rPr>
            </w:pPr>
            <w:r w:rsidRPr="006E764B">
              <w:rPr>
                <w:rFonts w:ascii="Arial" w:hAnsi="Arial" w:cs="Arial"/>
                <w:szCs w:val="22"/>
              </w:rPr>
              <w:t>4</w:t>
            </w:r>
          </w:p>
        </w:tc>
        <w:tc>
          <w:tcPr>
            <w:tcW w:w="3100" w:type="dxa"/>
          </w:tcPr>
          <w:p w14:paraId="0E68A43B" w14:textId="16CEF1F1" w:rsidR="004C4A3D" w:rsidRPr="006E764B" w:rsidRDefault="004C4A3D" w:rsidP="004C4A3D">
            <w:pPr>
              <w:spacing w:after="0" w:line="272" w:lineRule="exact"/>
              <w:rPr>
                <w:rFonts w:ascii="Arial" w:hAnsi="Arial" w:cs="Arial"/>
                <w:szCs w:val="22"/>
              </w:rPr>
            </w:pPr>
            <w:r w:rsidRPr="006E764B">
              <w:rPr>
                <w:rFonts w:ascii="Arial" w:hAnsi="Arial" w:cs="Arial"/>
                <w:szCs w:val="22"/>
              </w:rPr>
              <w:t>Industry-Academic Interaction, which was a part of ACTM-2021 International Conference</w:t>
            </w:r>
          </w:p>
        </w:tc>
        <w:tc>
          <w:tcPr>
            <w:tcW w:w="2268" w:type="dxa"/>
            <w:gridSpan w:val="2"/>
          </w:tcPr>
          <w:p w14:paraId="5F711FF5"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Sharan Kumar Goudar</w:t>
            </w:r>
          </w:p>
        </w:tc>
        <w:tc>
          <w:tcPr>
            <w:tcW w:w="1701" w:type="dxa"/>
            <w:gridSpan w:val="2"/>
          </w:tcPr>
          <w:p w14:paraId="11E3E082"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12 March 2021</w:t>
            </w:r>
          </w:p>
        </w:tc>
        <w:tc>
          <w:tcPr>
            <w:tcW w:w="2003" w:type="dxa"/>
          </w:tcPr>
          <w:p w14:paraId="6E28A148"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COEP</w:t>
            </w:r>
          </w:p>
        </w:tc>
      </w:tr>
      <w:tr w:rsidR="004C4A3D" w:rsidRPr="006E764B" w14:paraId="4B8FE2CE" w14:textId="77777777" w:rsidTr="00D9414F">
        <w:trPr>
          <w:trHeight w:val="975"/>
        </w:trPr>
        <w:tc>
          <w:tcPr>
            <w:tcW w:w="818" w:type="dxa"/>
            <w:gridSpan w:val="2"/>
          </w:tcPr>
          <w:p w14:paraId="158A113D" w14:textId="77777777" w:rsidR="004C4A3D" w:rsidRPr="006E764B" w:rsidRDefault="004C4A3D" w:rsidP="004C4A3D">
            <w:pPr>
              <w:spacing w:after="60" w:line="272" w:lineRule="exact"/>
              <w:rPr>
                <w:rFonts w:ascii="Arial" w:hAnsi="Arial" w:cs="Arial"/>
                <w:szCs w:val="22"/>
              </w:rPr>
            </w:pPr>
            <w:r w:rsidRPr="006E764B">
              <w:rPr>
                <w:rFonts w:ascii="Arial" w:hAnsi="Arial" w:cs="Arial"/>
                <w:szCs w:val="22"/>
              </w:rPr>
              <w:t>5</w:t>
            </w:r>
          </w:p>
        </w:tc>
        <w:tc>
          <w:tcPr>
            <w:tcW w:w="3100" w:type="dxa"/>
          </w:tcPr>
          <w:p w14:paraId="6CC41724" w14:textId="77777777" w:rsidR="004C4A3D" w:rsidRPr="006E764B" w:rsidRDefault="004C4A3D" w:rsidP="004C4A3D">
            <w:pPr>
              <w:spacing w:after="0"/>
              <w:rPr>
                <w:rFonts w:ascii="Arial" w:hAnsi="Arial" w:cs="Arial"/>
                <w:color w:val="0D0D0D" w:themeColor="text1" w:themeTint="F2"/>
                <w:szCs w:val="22"/>
              </w:rPr>
            </w:pPr>
            <w:r w:rsidRPr="006E764B">
              <w:rPr>
                <w:rFonts w:ascii="Arial" w:hAnsi="Arial" w:cs="Arial"/>
                <w:color w:val="0D0D0D" w:themeColor="text1" w:themeTint="F2"/>
                <w:szCs w:val="22"/>
              </w:rPr>
              <w:t>Cluster Specialty concrete manager) from Aditya Birla group</w:t>
            </w:r>
          </w:p>
        </w:tc>
        <w:tc>
          <w:tcPr>
            <w:tcW w:w="2268" w:type="dxa"/>
            <w:gridSpan w:val="2"/>
          </w:tcPr>
          <w:p w14:paraId="39B8B2F2"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 xml:space="preserve"> H K Munot</w:t>
            </w:r>
          </w:p>
        </w:tc>
        <w:tc>
          <w:tcPr>
            <w:tcW w:w="1701" w:type="dxa"/>
            <w:gridSpan w:val="2"/>
          </w:tcPr>
          <w:p w14:paraId="7DB5B2EB" w14:textId="77777777" w:rsidR="004C4A3D" w:rsidRPr="006E764B" w:rsidRDefault="004C4A3D" w:rsidP="004C4A3D">
            <w:pPr>
              <w:spacing w:after="0" w:line="272" w:lineRule="exact"/>
              <w:rPr>
                <w:rFonts w:ascii="Arial" w:hAnsi="Arial" w:cs="Arial"/>
                <w:szCs w:val="22"/>
              </w:rPr>
            </w:pPr>
            <w:r w:rsidRPr="006E764B">
              <w:rPr>
                <w:rFonts w:ascii="Arial" w:hAnsi="Arial" w:cs="Arial"/>
                <w:color w:val="0D0D0D" w:themeColor="text1" w:themeTint="F2"/>
                <w:szCs w:val="22"/>
              </w:rPr>
              <w:t>4 March 2021</w:t>
            </w:r>
          </w:p>
        </w:tc>
        <w:tc>
          <w:tcPr>
            <w:tcW w:w="2003" w:type="dxa"/>
          </w:tcPr>
          <w:p w14:paraId="3E9DECBD"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COEP</w:t>
            </w:r>
          </w:p>
        </w:tc>
      </w:tr>
      <w:tr w:rsidR="004C4A3D" w:rsidRPr="006E764B" w14:paraId="3A1FB102" w14:textId="77777777" w:rsidTr="00D9414F">
        <w:trPr>
          <w:trHeight w:val="976"/>
        </w:trPr>
        <w:tc>
          <w:tcPr>
            <w:tcW w:w="818" w:type="dxa"/>
            <w:gridSpan w:val="2"/>
          </w:tcPr>
          <w:p w14:paraId="69FCD200" w14:textId="77777777" w:rsidR="004C4A3D" w:rsidRPr="006E764B" w:rsidRDefault="004C4A3D" w:rsidP="004C4A3D">
            <w:pPr>
              <w:spacing w:after="60" w:line="272" w:lineRule="exact"/>
              <w:rPr>
                <w:rFonts w:ascii="Arial" w:hAnsi="Arial" w:cs="Arial"/>
                <w:szCs w:val="22"/>
              </w:rPr>
            </w:pPr>
            <w:r w:rsidRPr="006E764B">
              <w:rPr>
                <w:rFonts w:ascii="Arial" w:hAnsi="Arial" w:cs="Arial"/>
                <w:szCs w:val="22"/>
              </w:rPr>
              <w:t>6</w:t>
            </w:r>
          </w:p>
        </w:tc>
        <w:tc>
          <w:tcPr>
            <w:tcW w:w="3100" w:type="dxa"/>
          </w:tcPr>
          <w:p w14:paraId="231129AF" w14:textId="77777777" w:rsidR="004C4A3D" w:rsidRPr="006E764B" w:rsidRDefault="004C4A3D" w:rsidP="004C4A3D">
            <w:pPr>
              <w:spacing w:after="0"/>
              <w:rPr>
                <w:rFonts w:ascii="Arial" w:hAnsi="Arial" w:cs="Arial"/>
                <w:szCs w:val="22"/>
              </w:rPr>
            </w:pPr>
            <w:r w:rsidRPr="006E764B">
              <w:rPr>
                <w:rFonts w:ascii="Arial" w:hAnsi="Arial" w:cs="Arial"/>
                <w:color w:val="0D0D0D" w:themeColor="text1" w:themeTint="F2"/>
                <w:szCs w:val="22"/>
              </w:rPr>
              <w:t>Business and Technical Head) from J.Kumar Infraprojects Pune</w:t>
            </w:r>
          </w:p>
        </w:tc>
        <w:tc>
          <w:tcPr>
            <w:tcW w:w="2268" w:type="dxa"/>
            <w:gridSpan w:val="2"/>
          </w:tcPr>
          <w:p w14:paraId="6478F6B0"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H K Munot</w:t>
            </w:r>
          </w:p>
        </w:tc>
        <w:tc>
          <w:tcPr>
            <w:tcW w:w="1701" w:type="dxa"/>
            <w:gridSpan w:val="2"/>
          </w:tcPr>
          <w:p w14:paraId="0F9CAF28" w14:textId="77777777" w:rsidR="004C4A3D" w:rsidRPr="006E764B" w:rsidRDefault="004C4A3D" w:rsidP="004C4A3D">
            <w:pPr>
              <w:rPr>
                <w:rFonts w:ascii="Arial" w:hAnsi="Arial" w:cs="Arial"/>
                <w:color w:val="0D0D0D" w:themeColor="text1" w:themeTint="F2"/>
                <w:szCs w:val="22"/>
              </w:rPr>
            </w:pPr>
            <w:r w:rsidRPr="006E764B">
              <w:rPr>
                <w:rFonts w:ascii="Arial" w:hAnsi="Arial" w:cs="Arial"/>
                <w:color w:val="0D0D0D" w:themeColor="text1" w:themeTint="F2"/>
                <w:szCs w:val="22"/>
              </w:rPr>
              <w:t>19 March 2021</w:t>
            </w:r>
          </w:p>
        </w:tc>
        <w:tc>
          <w:tcPr>
            <w:tcW w:w="2003" w:type="dxa"/>
          </w:tcPr>
          <w:p w14:paraId="08F8569E" w14:textId="77777777" w:rsidR="004C4A3D" w:rsidRPr="006E764B" w:rsidRDefault="004C4A3D" w:rsidP="004C4A3D">
            <w:pPr>
              <w:spacing w:after="0" w:line="272" w:lineRule="exact"/>
              <w:rPr>
                <w:rFonts w:ascii="Arial" w:hAnsi="Arial" w:cs="Arial"/>
                <w:szCs w:val="22"/>
              </w:rPr>
            </w:pPr>
            <w:r w:rsidRPr="006E764B">
              <w:rPr>
                <w:rFonts w:ascii="Arial" w:hAnsi="Arial" w:cs="Arial"/>
                <w:szCs w:val="22"/>
              </w:rPr>
              <w:t>COEP</w:t>
            </w:r>
          </w:p>
        </w:tc>
      </w:tr>
      <w:tr w:rsidR="004C4A3D" w:rsidRPr="006E764B" w14:paraId="78A3C449" w14:textId="77777777" w:rsidTr="00D9414F">
        <w:trPr>
          <w:trHeight w:val="333"/>
        </w:trPr>
        <w:tc>
          <w:tcPr>
            <w:tcW w:w="9890" w:type="dxa"/>
            <w:gridSpan w:val="8"/>
          </w:tcPr>
          <w:p w14:paraId="6CD669BF" w14:textId="77777777" w:rsidR="004C4A3D" w:rsidRPr="006E764B" w:rsidRDefault="004C4A3D" w:rsidP="004C4A3D">
            <w:pPr>
              <w:spacing w:after="0" w:line="272" w:lineRule="exact"/>
              <w:rPr>
                <w:rFonts w:ascii="Arial" w:hAnsi="Arial" w:cs="Arial"/>
                <w:szCs w:val="22"/>
              </w:rPr>
            </w:pPr>
            <w:r w:rsidRPr="006E764B">
              <w:rPr>
                <w:rFonts w:ascii="Arial" w:hAnsi="Arial" w:cs="Arial"/>
                <w:b/>
                <w:szCs w:val="22"/>
              </w:rPr>
              <w:t>Department of Computer Engineering &amp; Information Tehcnology</w:t>
            </w:r>
          </w:p>
        </w:tc>
      </w:tr>
      <w:tr w:rsidR="004C4A3D" w:rsidRPr="006E764B" w14:paraId="5CB304A6" w14:textId="77777777" w:rsidTr="00D9414F">
        <w:trPr>
          <w:trHeight w:val="820"/>
        </w:trPr>
        <w:tc>
          <w:tcPr>
            <w:tcW w:w="818" w:type="dxa"/>
            <w:gridSpan w:val="2"/>
          </w:tcPr>
          <w:p w14:paraId="3DAE271F" w14:textId="77777777" w:rsidR="004C4A3D" w:rsidRPr="006E764B" w:rsidRDefault="004C4A3D" w:rsidP="004C4A3D">
            <w:pPr>
              <w:spacing w:after="60" w:line="272" w:lineRule="exact"/>
              <w:rPr>
                <w:rFonts w:ascii="Arial" w:hAnsi="Arial" w:cs="Arial"/>
                <w:szCs w:val="22"/>
              </w:rPr>
            </w:pPr>
            <w:r w:rsidRPr="006E764B">
              <w:rPr>
                <w:rFonts w:ascii="Arial" w:hAnsi="Arial" w:cs="Arial"/>
                <w:szCs w:val="22"/>
              </w:rPr>
              <w:t>7</w:t>
            </w:r>
          </w:p>
        </w:tc>
        <w:tc>
          <w:tcPr>
            <w:tcW w:w="3100" w:type="dxa"/>
          </w:tcPr>
          <w:p w14:paraId="5D1F9AD0"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Awareness Webinar on Outcome Based Education and Accreditation</w:t>
            </w:r>
          </w:p>
        </w:tc>
        <w:tc>
          <w:tcPr>
            <w:tcW w:w="2268" w:type="dxa"/>
            <w:gridSpan w:val="2"/>
          </w:tcPr>
          <w:p w14:paraId="20831380"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V Z Attar</w:t>
            </w:r>
          </w:p>
        </w:tc>
        <w:tc>
          <w:tcPr>
            <w:tcW w:w="1701" w:type="dxa"/>
            <w:gridSpan w:val="2"/>
          </w:tcPr>
          <w:p w14:paraId="5F8FEB97" w14:textId="77777777" w:rsidR="004C4A3D" w:rsidRPr="006E764B" w:rsidRDefault="004C4A3D" w:rsidP="004C4A3D">
            <w:pPr>
              <w:spacing w:after="0"/>
              <w:rPr>
                <w:rFonts w:ascii="Arial" w:eastAsia="Times New Roman" w:hAnsi="Arial" w:cs="Arial"/>
                <w:szCs w:val="22"/>
              </w:rPr>
            </w:pPr>
            <w:r w:rsidRPr="006E764B">
              <w:rPr>
                <w:rFonts w:ascii="Arial" w:hAnsi="Arial" w:cs="Arial"/>
                <w:szCs w:val="22"/>
              </w:rPr>
              <w:t>27 November 2020</w:t>
            </w:r>
          </w:p>
        </w:tc>
        <w:tc>
          <w:tcPr>
            <w:tcW w:w="2003" w:type="dxa"/>
          </w:tcPr>
          <w:p w14:paraId="2F4DF4B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w:t>
            </w:r>
          </w:p>
        </w:tc>
      </w:tr>
      <w:tr w:rsidR="004C4A3D" w:rsidRPr="006E764B" w14:paraId="0118A548" w14:textId="77777777" w:rsidTr="00D9414F">
        <w:trPr>
          <w:trHeight w:val="267"/>
        </w:trPr>
        <w:tc>
          <w:tcPr>
            <w:tcW w:w="9890" w:type="dxa"/>
            <w:gridSpan w:val="8"/>
            <w:vAlign w:val="center"/>
          </w:tcPr>
          <w:p w14:paraId="5AC63629" w14:textId="77777777" w:rsidR="004C4A3D" w:rsidRPr="006E764B" w:rsidRDefault="004C4A3D" w:rsidP="004C4A3D">
            <w:pPr>
              <w:spacing w:after="0"/>
              <w:rPr>
                <w:rFonts w:ascii="Arial" w:hAnsi="Arial" w:cs="Arial"/>
                <w:szCs w:val="22"/>
              </w:rPr>
            </w:pPr>
            <w:r w:rsidRPr="006E764B">
              <w:rPr>
                <w:rFonts w:ascii="Arial" w:hAnsi="Arial" w:cs="Arial"/>
                <w:b/>
                <w:szCs w:val="22"/>
              </w:rPr>
              <w:t>Department of Electrical Engineering</w:t>
            </w:r>
          </w:p>
        </w:tc>
      </w:tr>
      <w:tr w:rsidR="004C4A3D" w:rsidRPr="006E764B" w14:paraId="0DBEBF61" w14:textId="77777777" w:rsidTr="00D9414F">
        <w:trPr>
          <w:trHeight w:val="446"/>
        </w:trPr>
        <w:tc>
          <w:tcPr>
            <w:tcW w:w="818" w:type="dxa"/>
            <w:gridSpan w:val="2"/>
          </w:tcPr>
          <w:p w14:paraId="29895B3A"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8</w:t>
            </w:r>
          </w:p>
        </w:tc>
        <w:tc>
          <w:tcPr>
            <w:tcW w:w="3100" w:type="dxa"/>
          </w:tcPr>
          <w:p w14:paraId="157D9006"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Research Scholar’s Conclave 2020</w:t>
            </w:r>
          </w:p>
        </w:tc>
        <w:tc>
          <w:tcPr>
            <w:tcW w:w="2268" w:type="dxa"/>
            <w:gridSpan w:val="2"/>
          </w:tcPr>
          <w:p w14:paraId="0D0AEDE4"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R T Ugale</w:t>
            </w:r>
          </w:p>
        </w:tc>
        <w:tc>
          <w:tcPr>
            <w:tcW w:w="1701" w:type="dxa"/>
            <w:gridSpan w:val="2"/>
          </w:tcPr>
          <w:p w14:paraId="77550C65"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21 December 2020</w:t>
            </w:r>
          </w:p>
        </w:tc>
        <w:tc>
          <w:tcPr>
            <w:tcW w:w="2003" w:type="dxa"/>
          </w:tcPr>
          <w:p w14:paraId="14C9689B"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EED, COE, Pune</w:t>
            </w:r>
            <w:r w:rsidRPr="006E764B">
              <w:rPr>
                <w:rFonts w:ascii="Arial" w:eastAsia="Arial" w:hAnsi="Arial" w:cs="Arial"/>
                <w:szCs w:val="22"/>
              </w:rPr>
              <w:t xml:space="preserve"> (Virtual Mode)</w:t>
            </w:r>
          </w:p>
        </w:tc>
      </w:tr>
      <w:tr w:rsidR="004C4A3D" w:rsidRPr="006E764B" w14:paraId="1DF29EB3" w14:textId="77777777" w:rsidTr="00D9414F">
        <w:trPr>
          <w:trHeight w:val="285"/>
        </w:trPr>
        <w:tc>
          <w:tcPr>
            <w:tcW w:w="9890" w:type="dxa"/>
            <w:gridSpan w:val="8"/>
          </w:tcPr>
          <w:p w14:paraId="69C0A123" w14:textId="77777777" w:rsidR="004C4A3D" w:rsidRPr="006E764B" w:rsidRDefault="004C4A3D" w:rsidP="004C4A3D">
            <w:pPr>
              <w:spacing w:after="0"/>
              <w:rPr>
                <w:rFonts w:ascii="Arial" w:hAnsi="Arial" w:cs="Arial"/>
                <w:szCs w:val="22"/>
              </w:rPr>
            </w:pPr>
            <w:r w:rsidRPr="006E764B">
              <w:rPr>
                <w:rFonts w:ascii="Arial" w:hAnsi="Arial" w:cs="Arial"/>
                <w:b/>
                <w:szCs w:val="22"/>
              </w:rPr>
              <w:t>Department of Instrumentation and Control Engineering</w:t>
            </w:r>
          </w:p>
        </w:tc>
      </w:tr>
      <w:tr w:rsidR="004C4A3D" w:rsidRPr="006E764B" w14:paraId="3802A5E7" w14:textId="77777777" w:rsidTr="00D9414F">
        <w:trPr>
          <w:trHeight w:val="446"/>
        </w:trPr>
        <w:tc>
          <w:tcPr>
            <w:tcW w:w="791" w:type="dxa"/>
          </w:tcPr>
          <w:p w14:paraId="7FBEEA7A"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9</w:t>
            </w:r>
          </w:p>
        </w:tc>
        <w:tc>
          <w:tcPr>
            <w:tcW w:w="3259" w:type="dxa"/>
            <w:gridSpan w:val="3"/>
          </w:tcPr>
          <w:p w14:paraId="5A364607"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“Wearable Technology in Healthcare”, funded by AICTE ATAL </w:t>
            </w:r>
          </w:p>
        </w:tc>
        <w:tc>
          <w:tcPr>
            <w:tcW w:w="2136" w:type="dxa"/>
          </w:tcPr>
          <w:p w14:paraId="6F29502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Kalyani Bhole and D N Sonawane</w:t>
            </w:r>
          </w:p>
        </w:tc>
        <w:tc>
          <w:tcPr>
            <w:tcW w:w="1701" w:type="dxa"/>
            <w:gridSpan w:val="2"/>
            <w:vAlign w:val="center"/>
          </w:tcPr>
          <w:p w14:paraId="1EF60C85"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21 to 25 September 2020</w:t>
            </w:r>
          </w:p>
        </w:tc>
        <w:tc>
          <w:tcPr>
            <w:tcW w:w="2003" w:type="dxa"/>
            <w:vAlign w:val="center"/>
          </w:tcPr>
          <w:p w14:paraId="604AFE17"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4C4A3D" w:rsidRPr="006E764B" w14:paraId="755E4048" w14:textId="77777777" w:rsidTr="00D9414F">
        <w:trPr>
          <w:trHeight w:val="446"/>
        </w:trPr>
        <w:tc>
          <w:tcPr>
            <w:tcW w:w="791" w:type="dxa"/>
          </w:tcPr>
          <w:p w14:paraId="58A357D2"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10</w:t>
            </w:r>
          </w:p>
        </w:tc>
        <w:tc>
          <w:tcPr>
            <w:tcW w:w="3259" w:type="dxa"/>
            <w:gridSpan w:val="3"/>
          </w:tcPr>
          <w:p w14:paraId="0D6D0961"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“Control system and sensor technology", funded by AICTE ATAL</w:t>
            </w:r>
          </w:p>
        </w:tc>
        <w:tc>
          <w:tcPr>
            <w:tcW w:w="2136" w:type="dxa"/>
          </w:tcPr>
          <w:p w14:paraId="2B0D8BE8"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D N Sonawane and</w:t>
            </w:r>
          </w:p>
          <w:p w14:paraId="41BD0990"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Amruta Deshpande</w:t>
            </w:r>
          </w:p>
        </w:tc>
        <w:tc>
          <w:tcPr>
            <w:tcW w:w="1701" w:type="dxa"/>
            <w:gridSpan w:val="2"/>
            <w:vAlign w:val="center"/>
          </w:tcPr>
          <w:p w14:paraId="0C24C1B1"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14 to 18 December 2020</w:t>
            </w:r>
          </w:p>
        </w:tc>
        <w:tc>
          <w:tcPr>
            <w:tcW w:w="2003" w:type="dxa"/>
            <w:vAlign w:val="center"/>
          </w:tcPr>
          <w:p w14:paraId="792757B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4C4A3D" w:rsidRPr="006E764B" w14:paraId="1BFA8E6B" w14:textId="77777777" w:rsidTr="00D9414F">
        <w:trPr>
          <w:trHeight w:val="446"/>
        </w:trPr>
        <w:tc>
          <w:tcPr>
            <w:tcW w:w="791" w:type="dxa"/>
          </w:tcPr>
          <w:p w14:paraId="3BD4FAC6"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11</w:t>
            </w:r>
          </w:p>
        </w:tc>
        <w:tc>
          <w:tcPr>
            <w:tcW w:w="3259" w:type="dxa"/>
            <w:gridSpan w:val="3"/>
          </w:tcPr>
          <w:p w14:paraId="74A55811"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napToGrid w:val="0"/>
                <w:color w:val="000000" w:themeColor="text1"/>
                <w:szCs w:val="22"/>
              </w:rPr>
              <w:t>Skill Development program on “Internet of Things (IoT)”</w:t>
            </w:r>
          </w:p>
        </w:tc>
        <w:tc>
          <w:tcPr>
            <w:tcW w:w="2136" w:type="dxa"/>
          </w:tcPr>
          <w:p w14:paraId="063071BA"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D N Sonawane and</w:t>
            </w:r>
          </w:p>
          <w:p w14:paraId="0B878F44"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U M Chaskar</w:t>
            </w:r>
          </w:p>
        </w:tc>
        <w:tc>
          <w:tcPr>
            <w:tcW w:w="1701" w:type="dxa"/>
            <w:gridSpan w:val="2"/>
            <w:vAlign w:val="center"/>
          </w:tcPr>
          <w:p w14:paraId="6A8FDAF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 to 27 July 2020</w:t>
            </w:r>
          </w:p>
        </w:tc>
        <w:tc>
          <w:tcPr>
            <w:tcW w:w="2003" w:type="dxa"/>
            <w:vAlign w:val="center"/>
          </w:tcPr>
          <w:p w14:paraId="2BD16ACA"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4C4A3D" w:rsidRPr="006E764B" w14:paraId="1E216513" w14:textId="77777777" w:rsidTr="00D9414F">
        <w:trPr>
          <w:trHeight w:val="446"/>
        </w:trPr>
        <w:tc>
          <w:tcPr>
            <w:tcW w:w="9890" w:type="dxa"/>
            <w:gridSpan w:val="8"/>
            <w:vAlign w:val="center"/>
          </w:tcPr>
          <w:p w14:paraId="763659D6"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Department of Manufacturing Engineering &amp; Industrial Management</w:t>
            </w:r>
          </w:p>
        </w:tc>
      </w:tr>
      <w:tr w:rsidR="004C4A3D" w:rsidRPr="006E764B" w14:paraId="5EAB7443" w14:textId="77777777" w:rsidTr="00D9414F">
        <w:trPr>
          <w:trHeight w:val="446"/>
        </w:trPr>
        <w:tc>
          <w:tcPr>
            <w:tcW w:w="791" w:type="dxa"/>
          </w:tcPr>
          <w:p w14:paraId="022F46F9"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12</w:t>
            </w:r>
          </w:p>
        </w:tc>
        <w:tc>
          <w:tcPr>
            <w:tcW w:w="3259" w:type="dxa"/>
            <w:gridSpan w:val="3"/>
          </w:tcPr>
          <w:p w14:paraId="6AC2735B"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Style w:val="normaltextrun"/>
                <w:rFonts w:ascii="Arial" w:hAnsi="Arial" w:cs="Arial"/>
                <w:szCs w:val="22"/>
              </w:rPr>
              <w:t>ATAL Sponsored Online FDP “Systems Engineering”</w:t>
            </w:r>
            <w:r w:rsidRPr="006E764B">
              <w:rPr>
                <w:rStyle w:val="eop"/>
                <w:rFonts w:ascii="Arial" w:hAnsi="Arial" w:cs="Arial"/>
                <w:szCs w:val="22"/>
              </w:rPr>
              <w:t> </w:t>
            </w:r>
          </w:p>
        </w:tc>
        <w:tc>
          <w:tcPr>
            <w:tcW w:w="2136" w:type="dxa"/>
          </w:tcPr>
          <w:p w14:paraId="40D04D0B"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Style w:val="normaltextrun"/>
                <w:rFonts w:ascii="Arial" w:hAnsi="Arial" w:cs="Arial"/>
                <w:szCs w:val="22"/>
              </w:rPr>
              <w:t>B Rajiv</w:t>
            </w:r>
            <w:r w:rsidRPr="006E764B">
              <w:rPr>
                <w:rStyle w:val="eop"/>
                <w:rFonts w:ascii="Arial" w:hAnsi="Arial" w:cs="Arial"/>
                <w:szCs w:val="22"/>
              </w:rPr>
              <w:t> </w:t>
            </w:r>
          </w:p>
        </w:tc>
        <w:tc>
          <w:tcPr>
            <w:tcW w:w="1701" w:type="dxa"/>
            <w:gridSpan w:val="2"/>
          </w:tcPr>
          <w:p w14:paraId="12286774"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Style w:val="normaltextrun"/>
                <w:rFonts w:ascii="Arial" w:hAnsi="Arial" w:cs="Arial"/>
                <w:szCs w:val="22"/>
              </w:rPr>
              <w:t>1 to 5 February 2021</w:t>
            </w:r>
            <w:r w:rsidRPr="006E764B">
              <w:rPr>
                <w:rStyle w:val="eop"/>
                <w:rFonts w:ascii="Arial" w:hAnsi="Arial" w:cs="Arial"/>
                <w:szCs w:val="22"/>
              </w:rPr>
              <w:t> </w:t>
            </w:r>
          </w:p>
        </w:tc>
        <w:tc>
          <w:tcPr>
            <w:tcW w:w="2003" w:type="dxa"/>
          </w:tcPr>
          <w:p w14:paraId="3315996B"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w:t>
            </w:r>
          </w:p>
        </w:tc>
      </w:tr>
      <w:tr w:rsidR="004C4A3D" w:rsidRPr="006E764B" w14:paraId="5AF5621E" w14:textId="77777777" w:rsidTr="00D9414F">
        <w:trPr>
          <w:trHeight w:val="446"/>
        </w:trPr>
        <w:tc>
          <w:tcPr>
            <w:tcW w:w="791" w:type="dxa"/>
          </w:tcPr>
          <w:p w14:paraId="729818BC"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13</w:t>
            </w:r>
          </w:p>
        </w:tc>
        <w:tc>
          <w:tcPr>
            <w:tcW w:w="3259" w:type="dxa"/>
            <w:gridSpan w:val="3"/>
          </w:tcPr>
          <w:p w14:paraId="4FF9E1CD" w14:textId="77777777" w:rsidR="004C4A3D" w:rsidRPr="006E764B" w:rsidRDefault="004C4A3D" w:rsidP="004C4A3D">
            <w:pPr>
              <w:widowControl w:val="0"/>
              <w:autoSpaceDE w:val="0"/>
              <w:autoSpaceDN w:val="0"/>
              <w:adjustRightInd w:val="0"/>
              <w:spacing w:after="0" w:line="272" w:lineRule="exact"/>
              <w:rPr>
                <w:rStyle w:val="normaltextrun"/>
                <w:rFonts w:ascii="Arial" w:hAnsi="Arial" w:cs="Arial"/>
                <w:szCs w:val="22"/>
              </w:rPr>
            </w:pPr>
            <w:r w:rsidRPr="006E764B">
              <w:rPr>
                <w:rFonts w:ascii="Arial" w:hAnsi="Arial" w:cs="Arial"/>
                <w:szCs w:val="22"/>
              </w:rPr>
              <w:t>ATAL FDP on Robotics</w:t>
            </w:r>
          </w:p>
        </w:tc>
        <w:tc>
          <w:tcPr>
            <w:tcW w:w="2136" w:type="dxa"/>
          </w:tcPr>
          <w:p w14:paraId="405858E7" w14:textId="77777777" w:rsidR="004C4A3D" w:rsidRPr="006E764B" w:rsidRDefault="004C4A3D" w:rsidP="004C4A3D">
            <w:pPr>
              <w:widowControl w:val="0"/>
              <w:autoSpaceDE w:val="0"/>
              <w:autoSpaceDN w:val="0"/>
              <w:adjustRightInd w:val="0"/>
              <w:spacing w:after="0" w:line="272" w:lineRule="exact"/>
              <w:rPr>
                <w:rStyle w:val="normaltextrun"/>
                <w:rFonts w:ascii="Arial" w:hAnsi="Arial" w:cs="Arial"/>
                <w:szCs w:val="22"/>
              </w:rPr>
            </w:pPr>
            <w:r w:rsidRPr="006E764B">
              <w:rPr>
                <w:rFonts w:ascii="Arial" w:hAnsi="Arial" w:cs="Arial"/>
                <w:szCs w:val="22"/>
              </w:rPr>
              <w:t xml:space="preserve"> M D Jaybhaye</w:t>
            </w:r>
          </w:p>
        </w:tc>
        <w:tc>
          <w:tcPr>
            <w:tcW w:w="1701" w:type="dxa"/>
            <w:gridSpan w:val="2"/>
          </w:tcPr>
          <w:p w14:paraId="1857712F" w14:textId="77777777" w:rsidR="004C4A3D" w:rsidRPr="006E764B" w:rsidRDefault="004C4A3D" w:rsidP="004C4A3D">
            <w:pPr>
              <w:widowControl w:val="0"/>
              <w:autoSpaceDE w:val="0"/>
              <w:autoSpaceDN w:val="0"/>
              <w:adjustRightInd w:val="0"/>
              <w:spacing w:after="0" w:line="272" w:lineRule="exact"/>
              <w:rPr>
                <w:rStyle w:val="normaltextrun"/>
                <w:rFonts w:ascii="Arial" w:hAnsi="Arial" w:cs="Arial"/>
                <w:szCs w:val="22"/>
              </w:rPr>
            </w:pPr>
            <w:r w:rsidRPr="006E764B">
              <w:rPr>
                <w:rFonts w:ascii="Arial" w:hAnsi="Arial" w:cs="Arial"/>
                <w:color w:val="000000" w:themeColor="text1"/>
                <w:szCs w:val="22"/>
              </w:rPr>
              <w:t>23 to 27 November 2020</w:t>
            </w:r>
          </w:p>
        </w:tc>
        <w:tc>
          <w:tcPr>
            <w:tcW w:w="2003" w:type="dxa"/>
          </w:tcPr>
          <w:p w14:paraId="6D9DD4B0" w14:textId="77777777" w:rsidR="004C4A3D" w:rsidRPr="006E764B" w:rsidRDefault="004C4A3D" w:rsidP="004C4A3D">
            <w:pPr>
              <w:widowControl w:val="0"/>
              <w:autoSpaceDE w:val="0"/>
              <w:autoSpaceDN w:val="0"/>
              <w:adjustRightInd w:val="0"/>
              <w:spacing w:after="0" w:line="272" w:lineRule="exact"/>
              <w:rPr>
                <w:rStyle w:val="normaltextrun"/>
                <w:rFonts w:ascii="Arial" w:hAnsi="Arial" w:cs="Arial"/>
                <w:szCs w:val="22"/>
              </w:rPr>
            </w:pPr>
            <w:r w:rsidRPr="006E764B">
              <w:rPr>
                <w:rStyle w:val="normaltextrun"/>
                <w:rFonts w:ascii="Arial" w:hAnsi="Arial" w:cs="Arial"/>
                <w:szCs w:val="22"/>
              </w:rPr>
              <w:t>COEP</w:t>
            </w:r>
          </w:p>
        </w:tc>
      </w:tr>
      <w:tr w:rsidR="004C4A3D" w:rsidRPr="006E764B" w14:paraId="34DD9618" w14:textId="77777777" w:rsidTr="00D9414F">
        <w:trPr>
          <w:trHeight w:val="446"/>
        </w:trPr>
        <w:tc>
          <w:tcPr>
            <w:tcW w:w="9890" w:type="dxa"/>
            <w:gridSpan w:val="8"/>
            <w:vAlign w:val="center"/>
          </w:tcPr>
          <w:p w14:paraId="12C1EE3F" w14:textId="77777777" w:rsidR="004C4A3D" w:rsidRPr="006E764B" w:rsidRDefault="004C4A3D" w:rsidP="004C4A3D">
            <w:pPr>
              <w:widowControl w:val="0"/>
              <w:autoSpaceDE w:val="0"/>
              <w:autoSpaceDN w:val="0"/>
              <w:adjustRightInd w:val="0"/>
              <w:spacing w:after="0" w:line="272" w:lineRule="exact"/>
              <w:rPr>
                <w:rStyle w:val="normaltextrun"/>
                <w:rFonts w:ascii="Arial" w:hAnsi="Arial" w:cs="Arial"/>
                <w:szCs w:val="22"/>
              </w:rPr>
            </w:pPr>
            <w:r w:rsidRPr="006E764B">
              <w:rPr>
                <w:rFonts w:ascii="Arial" w:hAnsi="Arial" w:cs="Arial"/>
                <w:b/>
                <w:szCs w:val="22"/>
              </w:rPr>
              <w:t>Department of Mathematics</w:t>
            </w:r>
          </w:p>
        </w:tc>
      </w:tr>
      <w:tr w:rsidR="004C4A3D" w:rsidRPr="006E764B" w14:paraId="4994E286" w14:textId="77777777" w:rsidTr="00D9414F">
        <w:trPr>
          <w:trHeight w:val="446"/>
        </w:trPr>
        <w:tc>
          <w:tcPr>
            <w:tcW w:w="791" w:type="dxa"/>
          </w:tcPr>
          <w:p w14:paraId="33D3DAD4"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14</w:t>
            </w:r>
          </w:p>
        </w:tc>
        <w:tc>
          <w:tcPr>
            <w:tcW w:w="3259" w:type="dxa"/>
            <w:gridSpan w:val="3"/>
          </w:tcPr>
          <w:p w14:paraId="617ED520"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Seminar on ‘Consider a Cylindrical Boy’</w:t>
            </w:r>
          </w:p>
        </w:tc>
        <w:tc>
          <w:tcPr>
            <w:tcW w:w="2136" w:type="dxa"/>
          </w:tcPr>
          <w:p w14:paraId="59C30BDC"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Majithia </w:t>
            </w:r>
          </w:p>
        </w:tc>
        <w:tc>
          <w:tcPr>
            <w:tcW w:w="1701" w:type="dxa"/>
            <w:gridSpan w:val="2"/>
            <w:vAlign w:val="center"/>
          </w:tcPr>
          <w:p w14:paraId="2AAACB98"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22 December 2020</w:t>
            </w:r>
          </w:p>
        </w:tc>
        <w:tc>
          <w:tcPr>
            <w:tcW w:w="2003" w:type="dxa"/>
            <w:vAlign w:val="center"/>
          </w:tcPr>
          <w:p w14:paraId="7551436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COEP(Online)</w:t>
            </w:r>
          </w:p>
        </w:tc>
      </w:tr>
      <w:tr w:rsidR="004C4A3D" w:rsidRPr="006E764B" w14:paraId="09F6476C" w14:textId="77777777" w:rsidTr="00D9414F">
        <w:trPr>
          <w:trHeight w:val="446"/>
        </w:trPr>
        <w:tc>
          <w:tcPr>
            <w:tcW w:w="791" w:type="dxa"/>
          </w:tcPr>
          <w:p w14:paraId="6FC3096A" w14:textId="77777777" w:rsidR="004C4A3D" w:rsidRPr="006E764B" w:rsidRDefault="004C4A3D" w:rsidP="004C4A3D">
            <w:pPr>
              <w:widowControl w:val="0"/>
              <w:autoSpaceDE w:val="0"/>
              <w:autoSpaceDN w:val="0"/>
              <w:adjustRightInd w:val="0"/>
              <w:spacing w:after="0"/>
              <w:rPr>
                <w:rFonts w:ascii="Arial" w:hAnsi="Arial" w:cs="Arial"/>
                <w:szCs w:val="22"/>
              </w:rPr>
            </w:pPr>
            <w:r w:rsidRPr="006E764B">
              <w:rPr>
                <w:rFonts w:ascii="Arial" w:hAnsi="Arial" w:cs="Arial"/>
                <w:szCs w:val="22"/>
              </w:rPr>
              <w:t>15</w:t>
            </w:r>
          </w:p>
        </w:tc>
        <w:tc>
          <w:tcPr>
            <w:tcW w:w="3259" w:type="dxa"/>
            <w:gridSpan w:val="3"/>
          </w:tcPr>
          <w:p w14:paraId="284D2670"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Seminar on Financial Mathematics and Management</w:t>
            </w:r>
          </w:p>
        </w:tc>
        <w:tc>
          <w:tcPr>
            <w:tcW w:w="2136" w:type="dxa"/>
          </w:tcPr>
          <w:p w14:paraId="32C86523"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Majithia </w:t>
            </w:r>
          </w:p>
        </w:tc>
        <w:tc>
          <w:tcPr>
            <w:tcW w:w="1701" w:type="dxa"/>
            <w:gridSpan w:val="2"/>
            <w:vAlign w:val="center"/>
          </w:tcPr>
          <w:p w14:paraId="4CDCD05F"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24 March 2021</w:t>
            </w:r>
          </w:p>
        </w:tc>
        <w:tc>
          <w:tcPr>
            <w:tcW w:w="2003" w:type="dxa"/>
            <w:vAlign w:val="center"/>
          </w:tcPr>
          <w:p w14:paraId="4E32B27D" w14:textId="77777777" w:rsidR="004C4A3D" w:rsidRPr="006E764B" w:rsidRDefault="004C4A3D" w:rsidP="004C4A3D">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COEP(Online)</w:t>
            </w:r>
          </w:p>
        </w:tc>
      </w:tr>
    </w:tbl>
    <w:p w14:paraId="1178631C" w14:textId="77777777" w:rsidR="00D9414F" w:rsidRDefault="00D9414F">
      <w:r>
        <w:br w:type="page"/>
      </w:r>
    </w:p>
    <w:tbl>
      <w:tblPr>
        <w:tblW w:w="1017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7"/>
        <w:gridCol w:w="724"/>
        <w:gridCol w:w="27"/>
        <w:gridCol w:w="3232"/>
        <w:gridCol w:w="151"/>
        <w:gridCol w:w="73"/>
        <w:gridCol w:w="1912"/>
        <w:gridCol w:w="453"/>
        <w:gridCol w:w="1248"/>
        <w:gridCol w:w="629"/>
        <w:gridCol w:w="1374"/>
        <w:gridCol w:w="280"/>
      </w:tblGrid>
      <w:tr w:rsidR="000B06CA" w:rsidRPr="006E764B" w14:paraId="1CF30746" w14:textId="77777777" w:rsidTr="00D9414F">
        <w:trPr>
          <w:gridAfter w:val="1"/>
          <w:wAfter w:w="280" w:type="dxa"/>
          <w:trHeight w:val="446"/>
        </w:trPr>
        <w:tc>
          <w:tcPr>
            <w:tcW w:w="791" w:type="dxa"/>
            <w:gridSpan w:val="2"/>
            <w:shd w:val="clear" w:color="auto" w:fill="A6A6A6" w:themeFill="background1" w:themeFillShade="A6"/>
          </w:tcPr>
          <w:p w14:paraId="68145477" w14:textId="2762B9A3" w:rsidR="000B06CA" w:rsidRPr="006E764B" w:rsidRDefault="000B06CA" w:rsidP="000B06CA">
            <w:pPr>
              <w:widowControl w:val="0"/>
              <w:autoSpaceDE w:val="0"/>
              <w:autoSpaceDN w:val="0"/>
              <w:adjustRightInd w:val="0"/>
              <w:spacing w:after="0"/>
              <w:rPr>
                <w:rFonts w:ascii="Arial" w:hAnsi="Arial" w:cs="Arial"/>
                <w:szCs w:val="22"/>
              </w:rPr>
            </w:pPr>
            <w:r w:rsidRPr="006E764B">
              <w:rPr>
                <w:rFonts w:ascii="Arial" w:hAnsi="Arial" w:cs="Arial"/>
                <w:szCs w:val="22"/>
              </w:rPr>
              <w:br w:type="page"/>
            </w:r>
            <w:r w:rsidRPr="006E764B">
              <w:rPr>
                <w:rFonts w:ascii="Arial" w:hAnsi="Arial" w:cs="Arial"/>
                <w:szCs w:val="22"/>
              </w:rPr>
              <w:br w:type="page"/>
            </w:r>
            <w:r w:rsidRPr="006E764B">
              <w:rPr>
                <w:rFonts w:ascii="Arial" w:hAnsi="Arial" w:cs="Arial"/>
                <w:b/>
                <w:bCs/>
                <w:szCs w:val="22"/>
              </w:rPr>
              <w:t>Sr. No.</w:t>
            </w:r>
          </w:p>
        </w:tc>
        <w:tc>
          <w:tcPr>
            <w:tcW w:w="3259" w:type="dxa"/>
            <w:gridSpan w:val="2"/>
            <w:shd w:val="clear" w:color="auto" w:fill="A6A6A6" w:themeFill="background1" w:themeFillShade="A6"/>
          </w:tcPr>
          <w:p w14:paraId="6EF94905" w14:textId="5E3A847B"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bCs/>
                <w:szCs w:val="22"/>
              </w:rPr>
              <w:t>Name of the workshop/ seminar</w:t>
            </w:r>
          </w:p>
        </w:tc>
        <w:tc>
          <w:tcPr>
            <w:tcW w:w="2136" w:type="dxa"/>
            <w:gridSpan w:val="3"/>
            <w:shd w:val="clear" w:color="auto" w:fill="A6A6A6" w:themeFill="background1" w:themeFillShade="A6"/>
          </w:tcPr>
          <w:p w14:paraId="6C734551" w14:textId="05F942F8"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bCs/>
                <w:szCs w:val="22"/>
              </w:rPr>
              <w:t>Name of the Faculty</w:t>
            </w:r>
          </w:p>
        </w:tc>
        <w:tc>
          <w:tcPr>
            <w:tcW w:w="1701" w:type="dxa"/>
            <w:gridSpan w:val="2"/>
            <w:shd w:val="clear" w:color="auto" w:fill="A6A6A6" w:themeFill="background1" w:themeFillShade="A6"/>
          </w:tcPr>
          <w:p w14:paraId="1D37220C" w14:textId="468AE73B"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bCs/>
                <w:szCs w:val="22"/>
              </w:rPr>
              <w:t xml:space="preserve">Period </w:t>
            </w:r>
          </w:p>
        </w:tc>
        <w:tc>
          <w:tcPr>
            <w:tcW w:w="2003" w:type="dxa"/>
            <w:gridSpan w:val="2"/>
            <w:shd w:val="clear" w:color="auto" w:fill="A6A6A6" w:themeFill="background1" w:themeFillShade="A6"/>
          </w:tcPr>
          <w:p w14:paraId="6721F64E" w14:textId="59D592AE"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Venue</w:t>
            </w:r>
          </w:p>
        </w:tc>
      </w:tr>
      <w:tr w:rsidR="000B06CA" w:rsidRPr="006E764B" w14:paraId="59998C34" w14:textId="77777777" w:rsidTr="00D9414F">
        <w:trPr>
          <w:gridAfter w:val="1"/>
          <w:wAfter w:w="280" w:type="dxa"/>
          <w:trHeight w:val="357"/>
        </w:trPr>
        <w:tc>
          <w:tcPr>
            <w:tcW w:w="9890" w:type="dxa"/>
            <w:gridSpan w:val="11"/>
            <w:vAlign w:val="center"/>
          </w:tcPr>
          <w:p w14:paraId="481E9DD3" w14:textId="77777777" w:rsidR="000B06CA" w:rsidRPr="006E764B" w:rsidRDefault="000B06CA" w:rsidP="000B06CA">
            <w:pPr>
              <w:spacing w:after="0"/>
              <w:rPr>
                <w:rFonts w:ascii="Arial" w:hAnsi="Arial" w:cs="Arial"/>
                <w:szCs w:val="22"/>
              </w:rPr>
            </w:pPr>
            <w:r w:rsidRPr="006E764B">
              <w:rPr>
                <w:rFonts w:ascii="Arial" w:hAnsi="Arial" w:cs="Arial"/>
                <w:b/>
                <w:szCs w:val="22"/>
              </w:rPr>
              <w:t>Department of Mechanical Engineering</w:t>
            </w:r>
          </w:p>
        </w:tc>
      </w:tr>
      <w:tr w:rsidR="000B06CA" w:rsidRPr="006E764B" w14:paraId="141A2375" w14:textId="77777777" w:rsidTr="00D9414F">
        <w:trPr>
          <w:gridAfter w:val="1"/>
          <w:wAfter w:w="280" w:type="dxa"/>
          <w:trHeight w:val="446"/>
        </w:trPr>
        <w:tc>
          <w:tcPr>
            <w:tcW w:w="791" w:type="dxa"/>
            <w:gridSpan w:val="2"/>
          </w:tcPr>
          <w:p w14:paraId="72A49DF3" w14:textId="77777777" w:rsidR="000B06CA" w:rsidRPr="006E764B" w:rsidRDefault="000B06CA" w:rsidP="000B06CA">
            <w:pPr>
              <w:spacing w:after="0"/>
              <w:rPr>
                <w:rFonts w:ascii="Arial" w:hAnsi="Arial" w:cs="Arial"/>
                <w:szCs w:val="22"/>
              </w:rPr>
            </w:pPr>
            <w:r w:rsidRPr="006E764B">
              <w:rPr>
                <w:rFonts w:ascii="Arial" w:hAnsi="Arial" w:cs="Arial"/>
                <w:szCs w:val="22"/>
              </w:rPr>
              <w:t>16</w:t>
            </w:r>
          </w:p>
        </w:tc>
        <w:tc>
          <w:tcPr>
            <w:tcW w:w="3259" w:type="dxa"/>
            <w:gridSpan w:val="2"/>
          </w:tcPr>
          <w:p w14:paraId="304C652B" w14:textId="77777777" w:rsidR="000B06CA" w:rsidRPr="006E764B" w:rsidRDefault="000B06CA" w:rsidP="000B06CA">
            <w:pPr>
              <w:spacing w:after="0"/>
              <w:rPr>
                <w:rFonts w:ascii="Arial" w:hAnsi="Arial" w:cs="Arial"/>
                <w:color w:val="000000" w:themeColor="text1"/>
                <w:szCs w:val="22"/>
              </w:rPr>
            </w:pPr>
            <w:r w:rsidRPr="006E764B">
              <w:rPr>
                <w:rFonts w:ascii="Arial" w:hAnsi="Arial" w:cs="Arial"/>
                <w:color w:val="000000" w:themeColor="text1"/>
                <w:szCs w:val="22"/>
              </w:rPr>
              <w:t>Student's Workshop on Innovation &amp; Entrepreneurship</w:t>
            </w:r>
          </w:p>
        </w:tc>
        <w:tc>
          <w:tcPr>
            <w:tcW w:w="2136" w:type="dxa"/>
            <w:gridSpan w:val="3"/>
          </w:tcPr>
          <w:p w14:paraId="7DD2000E"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M G Karnik</w:t>
            </w:r>
          </w:p>
        </w:tc>
        <w:tc>
          <w:tcPr>
            <w:tcW w:w="1701" w:type="dxa"/>
            <w:gridSpan w:val="2"/>
          </w:tcPr>
          <w:p w14:paraId="7C590654"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January 2021</w:t>
            </w:r>
          </w:p>
        </w:tc>
        <w:tc>
          <w:tcPr>
            <w:tcW w:w="2003" w:type="dxa"/>
            <w:gridSpan w:val="2"/>
          </w:tcPr>
          <w:p w14:paraId="7E54BE6C"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Online</w:t>
            </w:r>
          </w:p>
        </w:tc>
      </w:tr>
      <w:tr w:rsidR="000B06CA" w:rsidRPr="006E764B" w14:paraId="55EF5E05" w14:textId="77777777" w:rsidTr="00D9414F">
        <w:trPr>
          <w:gridAfter w:val="1"/>
          <w:wAfter w:w="280" w:type="dxa"/>
          <w:trHeight w:val="446"/>
        </w:trPr>
        <w:tc>
          <w:tcPr>
            <w:tcW w:w="791" w:type="dxa"/>
            <w:gridSpan w:val="2"/>
          </w:tcPr>
          <w:p w14:paraId="49CEFA79" w14:textId="77777777" w:rsidR="000B06CA" w:rsidRPr="006E764B" w:rsidRDefault="000B06CA" w:rsidP="000B06CA">
            <w:pPr>
              <w:spacing w:after="0"/>
              <w:rPr>
                <w:rFonts w:ascii="Arial" w:hAnsi="Arial" w:cs="Arial"/>
                <w:szCs w:val="22"/>
              </w:rPr>
            </w:pPr>
            <w:r w:rsidRPr="006E764B">
              <w:rPr>
                <w:rFonts w:ascii="Arial" w:hAnsi="Arial" w:cs="Arial"/>
                <w:szCs w:val="22"/>
              </w:rPr>
              <w:t>17</w:t>
            </w:r>
          </w:p>
        </w:tc>
        <w:tc>
          <w:tcPr>
            <w:tcW w:w="3259" w:type="dxa"/>
            <w:gridSpan w:val="2"/>
          </w:tcPr>
          <w:p w14:paraId="246BCBED" w14:textId="77777777" w:rsidR="000B06CA" w:rsidRPr="006E764B" w:rsidRDefault="000B06CA" w:rsidP="000B06CA">
            <w:pPr>
              <w:spacing w:after="0"/>
              <w:rPr>
                <w:rFonts w:ascii="Arial" w:hAnsi="Arial" w:cs="Arial"/>
                <w:color w:val="000000" w:themeColor="text1"/>
                <w:szCs w:val="22"/>
              </w:rPr>
            </w:pPr>
            <w:r w:rsidRPr="006E764B">
              <w:rPr>
                <w:rFonts w:ascii="Arial" w:hAnsi="Arial" w:cs="Arial"/>
                <w:color w:val="000000" w:themeColor="text1"/>
                <w:szCs w:val="22"/>
              </w:rPr>
              <w:t>Faculty Development Program on Innovation &amp; Entrepreneurship</w:t>
            </w:r>
          </w:p>
        </w:tc>
        <w:tc>
          <w:tcPr>
            <w:tcW w:w="2136" w:type="dxa"/>
            <w:gridSpan w:val="3"/>
          </w:tcPr>
          <w:p w14:paraId="567B0003"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M G Karnik</w:t>
            </w:r>
          </w:p>
        </w:tc>
        <w:tc>
          <w:tcPr>
            <w:tcW w:w="1701" w:type="dxa"/>
            <w:gridSpan w:val="2"/>
          </w:tcPr>
          <w:p w14:paraId="47BC66C7"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January 2021</w:t>
            </w:r>
          </w:p>
        </w:tc>
        <w:tc>
          <w:tcPr>
            <w:tcW w:w="2003" w:type="dxa"/>
            <w:gridSpan w:val="2"/>
          </w:tcPr>
          <w:p w14:paraId="21BFCB84"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Online</w:t>
            </w:r>
          </w:p>
        </w:tc>
      </w:tr>
      <w:tr w:rsidR="000B06CA" w:rsidRPr="006E764B" w14:paraId="524FA65B" w14:textId="77777777" w:rsidTr="00D9414F">
        <w:trPr>
          <w:gridAfter w:val="1"/>
          <w:wAfter w:w="280" w:type="dxa"/>
          <w:trHeight w:val="446"/>
        </w:trPr>
        <w:tc>
          <w:tcPr>
            <w:tcW w:w="791" w:type="dxa"/>
            <w:gridSpan w:val="2"/>
          </w:tcPr>
          <w:p w14:paraId="5AF6C234" w14:textId="77777777" w:rsidR="000B06CA" w:rsidRPr="006E764B" w:rsidRDefault="000B06CA" w:rsidP="000B06CA">
            <w:pPr>
              <w:spacing w:after="0" w:line="240" w:lineRule="auto"/>
              <w:rPr>
                <w:rFonts w:ascii="Arial" w:hAnsi="Arial" w:cs="Arial"/>
                <w:szCs w:val="22"/>
              </w:rPr>
            </w:pPr>
            <w:r w:rsidRPr="006E764B">
              <w:rPr>
                <w:rFonts w:ascii="Arial" w:hAnsi="Arial" w:cs="Arial"/>
                <w:szCs w:val="22"/>
              </w:rPr>
              <w:t>18</w:t>
            </w:r>
          </w:p>
        </w:tc>
        <w:tc>
          <w:tcPr>
            <w:tcW w:w="3259" w:type="dxa"/>
            <w:gridSpan w:val="2"/>
          </w:tcPr>
          <w:p w14:paraId="47851D4E" w14:textId="77777777" w:rsidR="000B06CA" w:rsidRPr="006E764B" w:rsidRDefault="000B06CA" w:rsidP="000B06CA">
            <w:pPr>
              <w:spacing w:after="0" w:line="240" w:lineRule="auto"/>
              <w:rPr>
                <w:rFonts w:ascii="Arial" w:hAnsi="Arial" w:cs="Arial"/>
                <w:color w:val="000000" w:themeColor="text1"/>
                <w:szCs w:val="22"/>
              </w:rPr>
            </w:pPr>
            <w:r w:rsidRPr="006E764B">
              <w:rPr>
                <w:rFonts w:ascii="Arial" w:hAnsi="Arial" w:cs="Arial"/>
                <w:color w:val="000000" w:themeColor="text1"/>
                <w:szCs w:val="22"/>
              </w:rPr>
              <w:t>National webinar on Government e-marketplace (GeM)</w:t>
            </w:r>
          </w:p>
        </w:tc>
        <w:tc>
          <w:tcPr>
            <w:tcW w:w="2136" w:type="dxa"/>
            <w:gridSpan w:val="3"/>
          </w:tcPr>
          <w:p w14:paraId="58C22010"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S S Mohite</w:t>
            </w:r>
          </w:p>
        </w:tc>
        <w:tc>
          <w:tcPr>
            <w:tcW w:w="1701" w:type="dxa"/>
            <w:gridSpan w:val="2"/>
          </w:tcPr>
          <w:p w14:paraId="2A54E0C7"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3 August 2020</w:t>
            </w:r>
          </w:p>
        </w:tc>
        <w:tc>
          <w:tcPr>
            <w:tcW w:w="2003" w:type="dxa"/>
            <w:gridSpan w:val="2"/>
          </w:tcPr>
          <w:p w14:paraId="153FF967" w14:textId="77777777" w:rsidR="000B06CA" w:rsidRPr="006E764B" w:rsidRDefault="000B06CA" w:rsidP="000B06CA">
            <w:pPr>
              <w:spacing w:after="0"/>
              <w:rPr>
                <w:rFonts w:ascii="Arial" w:hAnsi="Arial" w:cs="Arial"/>
                <w:color w:val="000000" w:themeColor="text1"/>
                <w:szCs w:val="22"/>
              </w:rPr>
            </w:pPr>
            <w:r w:rsidRPr="006E764B">
              <w:rPr>
                <w:rFonts w:ascii="Arial" w:hAnsi="Arial" w:cs="Arial"/>
                <w:color w:val="000000" w:themeColor="text1"/>
                <w:szCs w:val="22"/>
              </w:rPr>
              <w:t>Online by GECA and UEC</w:t>
            </w:r>
          </w:p>
        </w:tc>
      </w:tr>
      <w:tr w:rsidR="000B06CA" w:rsidRPr="006E764B" w14:paraId="11A0CB6C" w14:textId="77777777" w:rsidTr="00D9414F">
        <w:trPr>
          <w:gridAfter w:val="1"/>
          <w:wAfter w:w="280" w:type="dxa"/>
          <w:trHeight w:val="446"/>
        </w:trPr>
        <w:tc>
          <w:tcPr>
            <w:tcW w:w="791" w:type="dxa"/>
            <w:gridSpan w:val="2"/>
          </w:tcPr>
          <w:p w14:paraId="54ADC4E7" w14:textId="77777777" w:rsidR="000B06CA" w:rsidRPr="006E764B" w:rsidRDefault="000B06CA" w:rsidP="000B06CA">
            <w:pPr>
              <w:spacing w:after="0"/>
              <w:rPr>
                <w:rFonts w:ascii="Arial" w:hAnsi="Arial" w:cs="Arial"/>
                <w:szCs w:val="22"/>
              </w:rPr>
            </w:pPr>
            <w:r w:rsidRPr="006E764B">
              <w:rPr>
                <w:rFonts w:ascii="Arial" w:hAnsi="Arial" w:cs="Arial"/>
                <w:szCs w:val="22"/>
              </w:rPr>
              <w:t>19</w:t>
            </w:r>
          </w:p>
        </w:tc>
        <w:tc>
          <w:tcPr>
            <w:tcW w:w="3259" w:type="dxa"/>
            <w:gridSpan w:val="2"/>
          </w:tcPr>
          <w:p w14:paraId="2967B593"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Advances in Condition Based Maintenance using Vibration and Noise Monitoring by IIT, Indore</w:t>
            </w:r>
          </w:p>
        </w:tc>
        <w:tc>
          <w:tcPr>
            <w:tcW w:w="2136" w:type="dxa"/>
            <w:gridSpan w:val="3"/>
          </w:tcPr>
          <w:p w14:paraId="0AAD9236" w14:textId="77777777" w:rsidR="000B06CA" w:rsidRPr="006E764B" w:rsidRDefault="000B06CA" w:rsidP="000B06CA">
            <w:pPr>
              <w:jc w:val="both"/>
              <w:rPr>
                <w:rFonts w:ascii="Arial" w:hAnsi="Arial" w:cs="Arial"/>
                <w:color w:val="000000" w:themeColor="text1"/>
                <w:szCs w:val="22"/>
              </w:rPr>
            </w:pPr>
            <w:r w:rsidRPr="006E764B">
              <w:rPr>
                <w:rFonts w:ascii="Arial" w:hAnsi="Arial" w:cs="Arial"/>
                <w:color w:val="000000" w:themeColor="text1"/>
                <w:szCs w:val="22"/>
              </w:rPr>
              <w:t>S S Mohite</w:t>
            </w:r>
          </w:p>
        </w:tc>
        <w:tc>
          <w:tcPr>
            <w:tcW w:w="1701" w:type="dxa"/>
            <w:gridSpan w:val="2"/>
          </w:tcPr>
          <w:p w14:paraId="3FCED1DF" w14:textId="77777777" w:rsidR="000B06CA" w:rsidRPr="006E764B" w:rsidRDefault="000B06CA" w:rsidP="000B06CA">
            <w:pPr>
              <w:rPr>
                <w:rFonts w:ascii="Arial" w:hAnsi="Arial" w:cs="Arial"/>
                <w:color w:val="000000" w:themeColor="text1"/>
                <w:szCs w:val="22"/>
              </w:rPr>
            </w:pPr>
            <w:r w:rsidRPr="006E764B">
              <w:rPr>
                <w:rFonts w:ascii="Arial" w:hAnsi="Arial" w:cs="Arial"/>
                <w:color w:val="000000" w:themeColor="text1"/>
                <w:szCs w:val="22"/>
              </w:rPr>
              <w:t>19 to 21 February 2021</w:t>
            </w:r>
          </w:p>
        </w:tc>
        <w:tc>
          <w:tcPr>
            <w:tcW w:w="2003" w:type="dxa"/>
            <w:gridSpan w:val="2"/>
          </w:tcPr>
          <w:p w14:paraId="7C5630F3" w14:textId="77777777" w:rsidR="000B06CA" w:rsidRPr="006E764B" w:rsidRDefault="000B06CA" w:rsidP="000B06CA">
            <w:pPr>
              <w:spacing w:after="0"/>
              <w:rPr>
                <w:rFonts w:ascii="Arial" w:hAnsi="Arial" w:cs="Arial"/>
                <w:color w:val="000000" w:themeColor="text1"/>
                <w:szCs w:val="22"/>
              </w:rPr>
            </w:pPr>
            <w:r w:rsidRPr="006E764B">
              <w:rPr>
                <w:rFonts w:ascii="Arial" w:hAnsi="Arial" w:cs="Arial"/>
                <w:color w:val="000000" w:themeColor="text1"/>
                <w:szCs w:val="22"/>
              </w:rPr>
              <w:t>online Workshop for 42 final year students of Elective course Condition Monitoring + 3 faculty members (mohite, Suryawanshi and Patange)</w:t>
            </w:r>
          </w:p>
        </w:tc>
      </w:tr>
      <w:tr w:rsidR="000B06CA" w:rsidRPr="006E764B" w14:paraId="0974F507" w14:textId="77777777" w:rsidTr="00D9414F">
        <w:trPr>
          <w:gridAfter w:val="1"/>
          <w:wAfter w:w="280" w:type="dxa"/>
          <w:trHeight w:val="446"/>
        </w:trPr>
        <w:tc>
          <w:tcPr>
            <w:tcW w:w="791" w:type="dxa"/>
            <w:gridSpan w:val="2"/>
          </w:tcPr>
          <w:p w14:paraId="60A8AC80" w14:textId="77777777" w:rsidR="000B06CA" w:rsidRPr="006E764B" w:rsidRDefault="000B06CA" w:rsidP="000B06CA">
            <w:pPr>
              <w:spacing w:after="0" w:line="240" w:lineRule="auto"/>
              <w:rPr>
                <w:rFonts w:ascii="Arial" w:hAnsi="Arial" w:cs="Arial"/>
                <w:szCs w:val="22"/>
              </w:rPr>
            </w:pPr>
            <w:r w:rsidRPr="006E764B">
              <w:rPr>
                <w:rFonts w:ascii="Arial" w:hAnsi="Arial" w:cs="Arial"/>
                <w:szCs w:val="22"/>
              </w:rPr>
              <w:t>20</w:t>
            </w:r>
          </w:p>
        </w:tc>
        <w:tc>
          <w:tcPr>
            <w:tcW w:w="3259" w:type="dxa"/>
            <w:gridSpan w:val="2"/>
          </w:tcPr>
          <w:p w14:paraId="41EE822B" w14:textId="77777777" w:rsidR="000B06CA" w:rsidRPr="006E764B" w:rsidRDefault="000B06CA" w:rsidP="000B06CA">
            <w:pPr>
              <w:spacing w:after="0" w:line="240" w:lineRule="auto"/>
              <w:rPr>
                <w:rFonts w:ascii="Arial" w:hAnsi="Arial" w:cs="Arial"/>
                <w:color w:val="000000" w:themeColor="text1"/>
                <w:szCs w:val="22"/>
              </w:rPr>
            </w:pPr>
            <w:r w:rsidRPr="006E764B">
              <w:rPr>
                <w:rFonts w:ascii="Arial" w:hAnsi="Arial" w:cs="Arial"/>
                <w:color w:val="000000" w:themeColor="text1"/>
                <w:szCs w:val="22"/>
              </w:rPr>
              <w:t>Advances in Condition Based Maintenance using Vibration and Noise Monitoring by IIT, Indore</w:t>
            </w:r>
          </w:p>
        </w:tc>
        <w:tc>
          <w:tcPr>
            <w:tcW w:w="2136" w:type="dxa"/>
            <w:gridSpan w:val="3"/>
          </w:tcPr>
          <w:p w14:paraId="76047306" w14:textId="77777777" w:rsidR="000B06CA" w:rsidRPr="006E764B" w:rsidRDefault="000B06CA" w:rsidP="000B06CA">
            <w:pPr>
              <w:spacing w:line="240" w:lineRule="auto"/>
              <w:rPr>
                <w:rFonts w:ascii="Arial" w:hAnsi="Arial" w:cs="Arial"/>
                <w:color w:val="000000" w:themeColor="text1"/>
                <w:szCs w:val="22"/>
              </w:rPr>
            </w:pPr>
            <w:r w:rsidRPr="006E764B">
              <w:rPr>
                <w:rFonts w:ascii="Arial" w:hAnsi="Arial" w:cs="Arial"/>
                <w:color w:val="000000" w:themeColor="text1"/>
                <w:szCs w:val="22"/>
              </w:rPr>
              <w:t>P P Suryawanshi</w:t>
            </w:r>
          </w:p>
        </w:tc>
        <w:tc>
          <w:tcPr>
            <w:tcW w:w="1701" w:type="dxa"/>
            <w:gridSpan w:val="2"/>
          </w:tcPr>
          <w:p w14:paraId="23BDB15B" w14:textId="77777777" w:rsidR="000B06CA" w:rsidRPr="006E764B" w:rsidRDefault="000B06CA" w:rsidP="000B06CA">
            <w:pPr>
              <w:spacing w:line="240" w:lineRule="auto"/>
              <w:rPr>
                <w:rFonts w:ascii="Arial" w:hAnsi="Arial" w:cs="Arial"/>
                <w:color w:val="000000" w:themeColor="text1"/>
                <w:szCs w:val="22"/>
              </w:rPr>
            </w:pPr>
            <w:r w:rsidRPr="006E764B">
              <w:rPr>
                <w:rFonts w:ascii="Arial" w:hAnsi="Arial" w:cs="Arial"/>
                <w:color w:val="000000" w:themeColor="text1"/>
                <w:szCs w:val="22"/>
              </w:rPr>
              <w:t>19 to 21 February 2021</w:t>
            </w:r>
          </w:p>
        </w:tc>
        <w:tc>
          <w:tcPr>
            <w:tcW w:w="2003" w:type="dxa"/>
            <w:gridSpan w:val="2"/>
          </w:tcPr>
          <w:p w14:paraId="3F49B36B" w14:textId="77777777" w:rsidR="000B06CA" w:rsidRPr="006E764B" w:rsidRDefault="000B06CA" w:rsidP="000B06CA">
            <w:pPr>
              <w:spacing w:line="240" w:lineRule="auto"/>
              <w:rPr>
                <w:rFonts w:ascii="Arial" w:hAnsi="Arial" w:cs="Arial"/>
                <w:color w:val="000000" w:themeColor="text1"/>
                <w:szCs w:val="22"/>
              </w:rPr>
            </w:pPr>
            <w:r w:rsidRPr="006E764B">
              <w:rPr>
                <w:rFonts w:ascii="Arial" w:hAnsi="Arial" w:cs="Arial"/>
                <w:color w:val="000000" w:themeColor="text1"/>
                <w:szCs w:val="22"/>
              </w:rPr>
              <w:t>online</w:t>
            </w:r>
          </w:p>
        </w:tc>
      </w:tr>
      <w:tr w:rsidR="000B06CA" w:rsidRPr="006E764B" w14:paraId="0B7DE044" w14:textId="77777777" w:rsidTr="00D9414F">
        <w:trPr>
          <w:gridAfter w:val="1"/>
          <w:wAfter w:w="280" w:type="dxa"/>
          <w:trHeight w:val="267"/>
        </w:trPr>
        <w:tc>
          <w:tcPr>
            <w:tcW w:w="9890" w:type="dxa"/>
            <w:gridSpan w:val="11"/>
          </w:tcPr>
          <w:p w14:paraId="66E8C942" w14:textId="77777777" w:rsidR="000B06CA" w:rsidRPr="006E764B" w:rsidRDefault="000B06CA" w:rsidP="000B06CA">
            <w:pPr>
              <w:widowControl w:val="0"/>
              <w:autoSpaceDE w:val="0"/>
              <w:autoSpaceDN w:val="0"/>
              <w:adjustRightInd w:val="0"/>
              <w:spacing w:after="0"/>
              <w:rPr>
                <w:rFonts w:ascii="Arial" w:hAnsi="Arial" w:cs="Arial"/>
                <w:szCs w:val="22"/>
              </w:rPr>
            </w:pPr>
            <w:r w:rsidRPr="006E764B">
              <w:rPr>
                <w:rFonts w:ascii="Arial" w:hAnsi="Arial" w:cs="Arial"/>
                <w:b/>
                <w:szCs w:val="22"/>
              </w:rPr>
              <w:t xml:space="preserve">Department of </w:t>
            </w:r>
            <w:r w:rsidRPr="006E764B">
              <w:rPr>
                <w:rFonts w:ascii="Arial" w:hAnsi="Arial" w:cs="Arial"/>
                <w:b/>
                <w:bCs/>
                <w:szCs w:val="22"/>
              </w:rPr>
              <w:t>Metallurgy and Materials Science</w:t>
            </w:r>
          </w:p>
        </w:tc>
      </w:tr>
      <w:tr w:rsidR="000B06CA" w:rsidRPr="006E764B" w14:paraId="23B3E5A8" w14:textId="77777777" w:rsidTr="00D9414F">
        <w:trPr>
          <w:gridAfter w:val="1"/>
          <w:wAfter w:w="280" w:type="dxa"/>
          <w:trHeight w:val="446"/>
        </w:trPr>
        <w:tc>
          <w:tcPr>
            <w:tcW w:w="791" w:type="dxa"/>
            <w:gridSpan w:val="2"/>
          </w:tcPr>
          <w:p w14:paraId="77114AC5" w14:textId="77777777" w:rsidR="000B06CA" w:rsidRPr="006E764B" w:rsidRDefault="000B06CA" w:rsidP="000B06CA">
            <w:pPr>
              <w:spacing w:after="0"/>
              <w:rPr>
                <w:rFonts w:ascii="Arial" w:hAnsi="Arial" w:cs="Arial"/>
                <w:szCs w:val="22"/>
              </w:rPr>
            </w:pPr>
            <w:r w:rsidRPr="006E764B">
              <w:rPr>
                <w:rFonts w:ascii="Arial" w:hAnsi="Arial" w:cs="Arial"/>
                <w:szCs w:val="22"/>
              </w:rPr>
              <w:t>21</w:t>
            </w:r>
          </w:p>
        </w:tc>
        <w:tc>
          <w:tcPr>
            <w:tcW w:w="3259" w:type="dxa"/>
            <w:gridSpan w:val="2"/>
          </w:tcPr>
          <w:p w14:paraId="6D6E5F00" w14:textId="77777777" w:rsidR="000B06CA" w:rsidRPr="006E764B" w:rsidRDefault="000B06CA" w:rsidP="000B06CA">
            <w:pPr>
              <w:spacing w:after="0"/>
              <w:rPr>
                <w:rFonts w:ascii="Arial" w:hAnsi="Arial" w:cs="Arial"/>
                <w:color w:val="000000" w:themeColor="text1"/>
                <w:szCs w:val="22"/>
              </w:rPr>
            </w:pPr>
            <w:r w:rsidRPr="006E764B">
              <w:rPr>
                <w:rFonts w:ascii="Arial" w:hAnsi="Arial" w:cs="Arial"/>
                <w:color w:val="000000" w:themeColor="text1"/>
                <w:szCs w:val="22"/>
              </w:rPr>
              <w:t>Powder Metallurgy Short Course (PMSC-20) </w:t>
            </w:r>
          </w:p>
        </w:tc>
        <w:tc>
          <w:tcPr>
            <w:tcW w:w="2136" w:type="dxa"/>
            <w:gridSpan w:val="3"/>
          </w:tcPr>
          <w:p w14:paraId="3E3F7185" w14:textId="31AA5DBC"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N B Dhokey, </w:t>
            </w:r>
            <w:r w:rsidR="00D9414F" w:rsidRPr="006E764B">
              <w:rPr>
                <w:rFonts w:ascii="Arial" w:hAnsi="Arial" w:cs="Arial"/>
                <w:color w:val="000000" w:themeColor="text1"/>
                <w:szCs w:val="22"/>
              </w:rPr>
              <w:t>S P</w:t>
            </w:r>
            <w:r w:rsidRPr="006E764B">
              <w:rPr>
                <w:rFonts w:ascii="Arial" w:hAnsi="Arial" w:cs="Arial"/>
                <w:color w:val="000000" w:themeColor="text1"/>
                <w:szCs w:val="22"/>
              </w:rPr>
              <w:t xml:space="preserve"> Butee and V </w:t>
            </w:r>
            <w:r w:rsidR="00D9414F" w:rsidRPr="006E764B">
              <w:rPr>
                <w:rFonts w:ascii="Arial" w:hAnsi="Arial" w:cs="Arial"/>
                <w:color w:val="000000" w:themeColor="text1"/>
                <w:szCs w:val="22"/>
              </w:rPr>
              <w:t>S Poddar</w:t>
            </w:r>
          </w:p>
        </w:tc>
        <w:tc>
          <w:tcPr>
            <w:tcW w:w="1701" w:type="dxa"/>
            <w:gridSpan w:val="2"/>
          </w:tcPr>
          <w:p w14:paraId="22F2D229" w14:textId="61455267" w:rsidR="000B06CA" w:rsidRPr="006E764B" w:rsidRDefault="00D9414F"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26 to</w:t>
            </w:r>
            <w:r w:rsidR="000B06CA" w:rsidRPr="006E764B">
              <w:rPr>
                <w:rFonts w:ascii="Arial" w:hAnsi="Arial" w:cs="Arial"/>
                <w:color w:val="000000" w:themeColor="text1"/>
                <w:szCs w:val="22"/>
              </w:rPr>
              <w:t xml:space="preserve"> 29 September 2020</w:t>
            </w:r>
          </w:p>
        </w:tc>
        <w:tc>
          <w:tcPr>
            <w:tcW w:w="2003" w:type="dxa"/>
            <w:gridSpan w:val="2"/>
          </w:tcPr>
          <w:p w14:paraId="58753660" w14:textId="5546BAE4"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Online Mode, Department </w:t>
            </w:r>
            <w:r w:rsidR="00D9414F" w:rsidRPr="006E764B">
              <w:rPr>
                <w:rFonts w:ascii="Arial" w:hAnsi="Arial" w:cs="Arial"/>
                <w:color w:val="000000" w:themeColor="text1"/>
                <w:szCs w:val="22"/>
              </w:rPr>
              <w:t>of</w:t>
            </w:r>
            <w:r w:rsidRPr="006E764B">
              <w:rPr>
                <w:rFonts w:ascii="Arial" w:hAnsi="Arial" w:cs="Arial"/>
                <w:color w:val="000000" w:themeColor="text1"/>
                <w:szCs w:val="22"/>
              </w:rPr>
              <w:t xml:space="preserve"> Metallurgy &amp; Materials Science, COEP, PUNE</w:t>
            </w:r>
          </w:p>
        </w:tc>
      </w:tr>
      <w:tr w:rsidR="000B06CA" w:rsidRPr="006E764B" w14:paraId="3A4BC826" w14:textId="77777777" w:rsidTr="00D9414F">
        <w:trPr>
          <w:gridAfter w:val="1"/>
          <w:wAfter w:w="280" w:type="dxa"/>
          <w:trHeight w:val="446"/>
        </w:trPr>
        <w:tc>
          <w:tcPr>
            <w:tcW w:w="791" w:type="dxa"/>
            <w:gridSpan w:val="2"/>
          </w:tcPr>
          <w:p w14:paraId="477E1D45" w14:textId="77777777" w:rsidR="000B06CA" w:rsidRPr="006E764B" w:rsidRDefault="000B06CA" w:rsidP="000B06CA">
            <w:pPr>
              <w:spacing w:after="0"/>
              <w:rPr>
                <w:rFonts w:ascii="Arial" w:hAnsi="Arial" w:cs="Arial"/>
                <w:szCs w:val="22"/>
              </w:rPr>
            </w:pPr>
            <w:r w:rsidRPr="006E764B">
              <w:rPr>
                <w:rFonts w:ascii="Arial" w:hAnsi="Arial" w:cs="Arial"/>
                <w:szCs w:val="22"/>
              </w:rPr>
              <w:t>22</w:t>
            </w:r>
          </w:p>
        </w:tc>
        <w:tc>
          <w:tcPr>
            <w:tcW w:w="3259" w:type="dxa"/>
            <w:gridSpan w:val="2"/>
          </w:tcPr>
          <w:p w14:paraId="4C35C598" w14:textId="77777777"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FDP - Advances in Thermo-Mechanical Processing of Materials (ATPM-2020)</w:t>
            </w:r>
          </w:p>
          <w:p w14:paraId="45EA36C7" w14:textId="77777777"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p>
        </w:tc>
        <w:tc>
          <w:tcPr>
            <w:tcW w:w="2136" w:type="dxa"/>
            <w:gridSpan w:val="3"/>
          </w:tcPr>
          <w:p w14:paraId="454452F9" w14:textId="6A15BC62" w:rsidR="000B06CA" w:rsidRPr="006E764B" w:rsidRDefault="00D9414F"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M J</w:t>
            </w:r>
            <w:r w:rsidR="000B06CA" w:rsidRPr="006E764B">
              <w:rPr>
                <w:rFonts w:ascii="Arial" w:hAnsi="Arial" w:cs="Arial"/>
                <w:color w:val="000000" w:themeColor="text1"/>
                <w:szCs w:val="22"/>
              </w:rPr>
              <w:t xml:space="preserve"> Rathod,</w:t>
            </w:r>
          </w:p>
          <w:p w14:paraId="692FFCC3" w14:textId="36F612A6" w:rsidR="000B06CA" w:rsidRPr="006E764B" w:rsidRDefault="00D9414F"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A M More</w:t>
            </w:r>
            <w:r w:rsidR="000B06CA" w:rsidRPr="006E764B">
              <w:rPr>
                <w:rFonts w:ascii="Arial" w:hAnsi="Arial" w:cs="Arial"/>
                <w:color w:val="000000" w:themeColor="text1"/>
                <w:szCs w:val="22"/>
              </w:rPr>
              <w:t xml:space="preserve"> </w:t>
            </w:r>
            <w:r w:rsidRPr="006E764B">
              <w:rPr>
                <w:rFonts w:ascii="Arial" w:hAnsi="Arial" w:cs="Arial"/>
                <w:color w:val="000000" w:themeColor="text1"/>
                <w:szCs w:val="22"/>
              </w:rPr>
              <w:t>and P</w:t>
            </w:r>
            <w:r w:rsidR="000B06CA" w:rsidRPr="006E764B">
              <w:rPr>
                <w:rFonts w:ascii="Arial" w:hAnsi="Arial" w:cs="Arial"/>
                <w:color w:val="000000" w:themeColor="text1"/>
                <w:szCs w:val="22"/>
              </w:rPr>
              <w:t xml:space="preserve"> G Ranaware</w:t>
            </w:r>
          </w:p>
        </w:tc>
        <w:tc>
          <w:tcPr>
            <w:tcW w:w="1701" w:type="dxa"/>
            <w:gridSpan w:val="2"/>
          </w:tcPr>
          <w:p w14:paraId="7100AAAA" w14:textId="77777777"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14 to18 December 2020</w:t>
            </w:r>
          </w:p>
        </w:tc>
        <w:tc>
          <w:tcPr>
            <w:tcW w:w="2003" w:type="dxa"/>
            <w:gridSpan w:val="2"/>
          </w:tcPr>
          <w:p w14:paraId="41A03631" w14:textId="6B58E580"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Online Mode, Department </w:t>
            </w:r>
            <w:r w:rsidR="00D9414F" w:rsidRPr="006E764B">
              <w:rPr>
                <w:rFonts w:ascii="Arial" w:hAnsi="Arial" w:cs="Arial"/>
                <w:color w:val="000000" w:themeColor="text1"/>
                <w:szCs w:val="22"/>
              </w:rPr>
              <w:t>of</w:t>
            </w:r>
            <w:r w:rsidRPr="006E764B">
              <w:rPr>
                <w:rFonts w:ascii="Arial" w:hAnsi="Arial" w:cs="Arial"/>
                <w:color w:val="000000" w:themeColor="text1"/>
                <w:szCs w:val="22"/>
              </w:rPr>
              <w:t xml:space="preserve"> Metallurgy &amp; Materials Science, COEP, PUNE</w:t>
            </w:r>
          </w:p>
        </w:tc>
      </w:tr>
      <w:tr w:rsidR="000B06CA" w:rsidRPr="006E764B" w14:paraId="72087FD0" w14:textId="77777777" w:rsidTr="00D9414F">
        <w:trPr>
          <w:gridAfter w:val="1"/>
          <w:wAfter w:w="280" w:type="dxa"/>
          <w:trHeight w:val="446"/>
        </w:trPr>
        <w:tc>
          <w:tcPr>
            <w:tcW w:w="791" w:type="dxa"/>
            <w:gridSpan w:val="2"/>
          </w:tcPr>
          <w:p w14:paraId="084A2530" w14:textId="77777777" w:rsidR="000B06CA" w:rsidRPr="006E764B" w:rsidRDefault="000B06CA" w:rsidP="000B06CA">
            <w:pPr>
              <w:spacing w:after="0"/>
              <w:rPr>
                <w:rFonts w:ascii="Arial" w:hAnsi="Arial" w:cs="Arial"/>
                <w:szCs w:val="22"/>
              </w:rPr>
            </w:pPr>
            <w:r w:rsidRPr="006E764B">
              <w:rPr>
                <w:rFonts w:ascii="Arial" w:hAnsi="Arial" w:cs="Arial"/>
                <w:szCs w:val="22"/>
              </w:rPr>
              <w:t>23</w:t>
            </w:r>
          </w:p>
        </w:tc>
        <w:tc>
          <w:tcPr>
            <w:tcW w:w="3259" w:type="dxa"/>
            <w:gridSpan w:val="2"/>
          </w:tcPr>
          <w:p w14:paraId="1F814B93" w14:textId="7EF92D0E"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TEQIP and NPIU </w:t>
            </w:r>
            <w:r w:rsidR="00D9414F" w:rsidRPr="006E764B">
              <w:rPr>
                <w:rFonts w:ascii="Arial" w:hAnsi="Arial" w:cs="Arial"/>
                <w:color w:val="000000" w:themeColor="text1"/>
                <w:szCs w:val="22"/>
              </w:rPr>
              <w:t>sponsored:</w:t>
            </w:r>
            <w:r w:rsidRPr="006E764B">
              <w:rPr>
                <w:rFonts w:ascii="Arial" w:hAnsi="Arial" w:cs="Arial"/>
                <w:color w:val="000000" w:themeColor="text1"/>
                <w:szCs w:val="22"/>
              </w:rPr>
              <w:t xml:space="preserve"> Future Skill Technologies in “3D Printing and Design” </w:t>
            </w:r>
          </w:p>
        </w:tc>
        <w:tc>
          <w:tcPr>
            <w:tcW w:w="2136" w:type="dxa"/>
            <w:gridSpan w:val="3"/>
          </w:tcPr>
          <w:p w14:paraId="3E3D1587" w14:textId="2AEABC3E"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S P Butee </w:t>
            </w:r>
            <w:r w:rsidR="00D9414F" w:rsidRPr="006E764B">
              <w:rPr>
                <w:rFonts w:ascii="Arial" w:hAnsi="Arial" w:cs="Arial"/>
                <w:color w:val="000000" w:themeColor="text1"/>
                <w:szCs w:val="22"/>
              </w:rPr>
              <w:t>and A</w:t>
            </w:r>
            <w:r w:rsidRPr="006E764B">
              <w:rPr>
                <w:rFonts w:ascii="Arial" w:hAnsi="Arial" w:cs="Arial"/>
                <w:color w:val="000000" w:themeColor="text1"/>
                <w:szCs w:val="22"/>
              </w:rPr>
              <w:t xml:space="preserve"> P Pacharne</w:t>
            </w:r>
          </w:p>
        </w:tc>
        <w:tc>
          <w:tcPr>
            <w:tcW w:w="1701" w:type="dxa"/>
            <w:gridSpan w:val="2"/>
          </w:tcPr>
          <w:p w14:paraId="486FAEB0" w14:textId="0E327BB9"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27 February </w:t>
            </w:r>
            <w:r w:rsidR="00D9414F" w:rsidRPr="006E764B">
              <w:rPr>
                <w:rFonts w:ascii="Arial" w:hAnsi="Arial" w:cs="Arial"/>
                <w:color w:val="000000" w:themeColor="text1"/>
                <w:szCs w:val="22"/>
              </w:rPr>
              <w:t>to 31</w:t>
            </w:r>
            <w:r w:rsidRPr="006E764B">
              <w:rPr>
                <w:rFonts w:ascii="Arial" w:hAnsi="Arial" w:cs="Arial"/>
                <w:color w:val="000000" w:themeColor="text1"/>
                <w:szCs w:val="22"/>
              </w:rPr>
              <w:t xml:space="preserve"> March 2021</w:t>
            </w:r>
          </w:p>
        </w:tc>
        <w:tc>
          <w:tcPr>
            <w:tcW w:w="2003" w:type="dxa"/>
            <w:gridSpan w:val="2"/>
          </w:tcPr>
          <w:p w14:paraId="7F8D7D2F" w14:textId="00BD3740" w:rsidR="000B06CA" w:rsidRPr="006E764B" w:rsidRDefault="000B06CA" w:rsidP="000B06CA">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Online Mode, Department </w:t>
            </w:r>
            <w:r w:rsidR="00D9414F" w:rsidRPr="006E764B">
              <w:rPr>
                <w:rFonts w:ascii="Arial" w:hAnsi="Arial" w:cs="Arial"/>
                <w:color w:val="000000" w:themeColor="text1"/>
                <w:szCs w:val="22"/>
              </w:rPr>
              <w:t>of</w:t>
            </w:r>
            <w:r w:rsidRPr="006E764B">
              <w:rPr>
                <w:rFonts w:ascii="Arial" w:hAnsi="Arial" w:cs="Arial"/>
                <w:color w:val="000000" w:themeColor="text1"/>
                <w:szCs w:val="22"/>
              </w:rPr>
              <w:t xml:space="preserve"> Metallurgy &amp; Materials Science, COEP, PUNE</w:t>
            </w:r>
          </w:p>
        </w:tc>
      </w:tr>
      <w:tr w:rsidR="000B06CA" w:rsidRPr="006E764B" w14:paraId="16A7D6BB"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414"/>
        </w:trPr>
        <w:tc>
          <w:tcPr>
            <w:tcW w:w="10103" w:type="dxa"/>
            <w:gridSpan w:val="11"/>
            <w:shd w:val="clear" w:color="auto" w:fill="A6A6A6" w:themeFill="background1" w:themeFillShade="A6"/>
            <w:vAlign w:val="center"/>
            <w:hideMark/>
          </w:tcPr>
          <w:p w14:paraId="4B1C45A0" w14:textId="77777777" w:rsidR="000B06CA" w:rsidRPr="006E764B" w:rsidRDefault="000B06CA" w:rsidP="000B06CA">
            <w:pPr>
              <w:spacing w:after="0"/>
              <w:rPr>
                <w:rFonts w:ascii="Arial" w:hAnsi="Arial" w:cs="Arial"/>
                <w:b/>
                <w:szCs w:val="22"/>
              </w:rPr>
            </w:pPr>
            <w:r w:rsidRPr="006E764B">
              <w:rPr>
                <w:rFonts w:ascii="Arial" w:hAnsi="Arial" w:cs="Arial"/>
                <w:b/>
                <w:szCs w:val="22"/>
              </w:rPr>
              <w:t>Refresher Courses/ STTP Organized</w:t>
            </w:r>
          </w:p>
        </w:tc>
      </w:tr>
      <w:tr w:rsidR="000B06CA" w:rsidRPr="006E764B" w14:paraId="3B2D7705"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414"/>
        </w:trPr>
        <w:tc>
          <w:tcPr>
            <w:tcW w:w="751" w:type="dxa"/>
            <w:gridSpan w:val="2"/>
            <w:shd w:val="clear" w:color="auto" w:fill="A6A6A6" w:themeFill="background1" w:themeFillShade="A6"/>
            <w:vAlign w:val="center"/>
            <w:hideMark/>
          </w:tcPr>
          <w:p w14:paraId="3FE581F9" w14:textId="77777777" w:rsidR="000B06CA" w:rsidRPr="006E764B" w:rsidRDefault="000B06CA" w:rsidP="000B06CA">
            <w:pPr>
              <w:spacing w:after="0"/>
              <w:rPr>
                <w:rFonts w:ascii="Arial" w:hAnsi="Arial" w:cs="Arial"/>
                <w:b/>
                <w:szCs w:val="22"/>
              </w:rPr>
            </w:pPr>
            <w:r w:rsidRPr="006E764B">
              <w:rPr>
                <w:rFonts w:ascii="Arial" w:hAnsi="Arial" w:cs="Arial"/>
                <w:b/>
                <w:szCs w:val="22"/>
              </w:rPr>
              <w:t>Sr</w:t>
            </w:r>
            <w:r w:rsidRPr="006E764B">
              <w:rPr>
                <w:rFonts w:ascii="Arial" w:hAnsi="Arial" w:cs="Arial"/>
                <w:b/>
                <w:szCs w:val="22"/>
                <w:shd w:val="clear" w:color="auto" w:fill="A6A6A6" w:themeFill="background1" w:themeFillShade="A6"/>
              </w:rPr>
              <w:t>. No.</w:t>
            </w:r>
          </w:p>
        </w:tc>
        <w:tc>
          <w:tcPr>
            <w:tcW w:w="3456" w:type="dxa"/>
            <w:gridSpan w:val="3"/>
            <w:shd w:val="clear" w:color="auto" w:fill="A6A6A6" w:themeFill="background1" w:themeFillShade="A6"/>
            <w:vAlign w:val="center"/>
            <w:hideMark/>
          </w:tcPr>
          <w:p w14:paraId="62B81694" w14:textId="77777777" w:rsidR="000B06CA" w:rsidRPr="006E764B" w:rsidRDefault="000B06CA" w:rsidP="000B06CA">
            <w:pPr>
              <w:spacing w:after="0"/>
              <w:rPr>
                <w:rFonts w:ascii="Arial" w:hAnsi="Arial" w:cs="Arial"/>
                <w:b/>
                <w:szCs w:val="22"/>
              </w:rPr>
            </w:pPr>
            <w:r w:rsidRPr="006E764B">
              <w:rPr>
                <w:rFonts w:ascii="Arial" w:hAnsi="Arial" w:cs="Arial"/>
                <w:b/>
                <w:szCs w:val="22"/>
              </w:rPr>
              <w:t>Title of the Course</w:t>
            </w:r>
          </w:p>
        </w:tc>
        <w:tc>
          <w:tcPr>
            <w:tcW w:w="2365" w:type="dxa"/>
            <w:gridSpan w:val="2"/>
            <w:shd w:val="clear" w:color="auto" w:fill="A6A6A6" w:themeFill="background1" w:themeFillShade="A6"/>
            <w:vAlign w:val="center"/>
            <w:hideMark/>
          </w:tcPr>
          <w:p w14:paraId="4B4725E6" w14:textId="77777777" w:rsidR="000B06CA" w:rsidRPr="006E764B" w:rsidRDefault="000B06CA" w:rsidP="000B06CA">
            <w:pPr>
              <w:spacing w:after="0"/>
              <w:rPr>
                <w:rFonts w:ascii="Arial" w:hAnsi="Arial" w:cs="Arial"/>
                <w:b/>
                <w:szCs w:val="22"/>
              </w:rPr>
            </w:pPr>
            <w:r w:rsidRPr="006E764B">
              <w:rPr>
                <w:rFonts w:ascii="Arial" w:hAnsi="Arial" w:cs="Arial"/>
                <w:b/>
                <w:szCs w:val="22"/>
              </w:rPr>
              <w:t>Name of the Coordinator</w:t>
            </w:r>
          </w:p>
        </w:tc>
        <w:tc>
          <w:tcPr>
            <w:tcW w:w="1877" w:type="dxa"/>
            <w:gridSpan w:val="2"/>
            <w:shd w:val="clear" w:color="auto" w:fill="A6A6A6" w:themeFill="background1" w:themeFillShade="A6"/>
            <w:vAlign w:val="center"/>
            <w:hideMark/>
          </w:tcPr>
          <w:p w14:paraId="0385C53F" w14:textId="77777777" w:rsidR="000B06CA" w:rsidRPr="006E764B" w:rsidRDefault="000B06CA" w:rsidP="000B06CA">
            <w:pPr>
              <w:spacing w:after="0"/>
              <w:rPr>
                <w:rFonts w:ascii="Arial" w:hAnsi="Arial" w:cs="Arial"/>
                <w:b/>
                <w:szCs w:val="22"/>
              </w:rPr>
            </w:pPr>
            <w:r w:rsidRPr="006E764B">
              <w:rPr>
                <w:rFonts w:ascii="Arial" w:hAnsi="Arial" w:cs="Arial"/>
                <w:b/>
                <w:szCs w:val="22"/>
              </w:rPr>
              <w:t>Period</w:t>
            </w:r>
          </w:p>
        </w:tc>
        <w:tc>
          <w:tcPr>
            <w:tcW w:w="1654" w:type="dxa"/>
            <w:gridSpan w:val="2"/>
            <w:shd w:val="clear" w:color="auto" w:fill="A6A6A6" w:themeFill="background1" w:themeFillShade="A6"/>
            <w:vAlign w:val="center"/>
            <w:hideMark/>
          </w:tcPr>
          <w:p w14:paraId="3DECA973" w14:textId="77777777" w:rsidR="000B06CA" w:rsidRPr="006E764B" w:rsidRDefault="000B06CA" w:rsidP="000B06CA">
            <w:pPr>
              <w:spacing w:after="0"/>
              <w:rPr>
                <w:rFonts w:ascii="Arial" w:hAnsi="Arial" w:cs="Arial"/>
                <w:b/>
                <w:szCs w:val="22"/>
              </w:rPr>
            </w:pPr>
            <w:r w:rsidRPr="006E764B">
              <w:rPr>
                <w:rFonts w:ascii="Arial" w:hAnsi="Arial" w:cs="Arial"/>
                <w:b/>
                <w:szCs w:val="22"/>
              </w:rPr>
              <w:t>Venue</w:t>
            </w:r>
          </w:p>
        </w:tc>
      </w:tr>
      <w:tr w:rsidR="000B06CA" w:rsidRPr="006E764B" w14:paraId="44BE9E2D"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254"/>
        </w:trPr>
        <w:tc>
          <w:tcPr>
            <w:tcW w:w="10103" w:type="dxa"/>
            <w:gridSpan w:val="11"/>
            <w:shd w:val="clear" w:color="auto" w:fill="auto"/>
            <w:vAlign w:val="center"/>
            <w:hideMark/>
          </w:tcPr>
          <w:p w14:paraId="5A3BD747" w14:textId="77777777" w:rsidR="000B06CA" w:rsidRPr="006E764B" w:rsidRDefault="000B06CA" w:rsidP="000B06CA">
            <w:pPr>
              <w:spacing w:after="0"/>
              <w:rPr>
                <w:rFonts w:ascii="Arial" w:hAnsi="Arial" w:cs="Arial"/>
                <w:b/>
                <w:szCs w:val="22"/>
              </w:rPr>
            </w:pPr>
            <w:r w:rsidRPr="006E764B">
              <w:rPr>
                <w:rFonts w:ascii="Arial" w:eastAsia="Arial" w:hAnsi="Arial" w:cs="Arial"/>
                <w:b/>
                <w:bCs/>
                <w:szCs w:val="22"/>
              </w:rPr>
              <w:t>Department of Applied Sciences</w:t>
            </w:r>
          </w:p>
        </w:tc>
      </w:tr>
      <w:tr w:rsidR="000B06CA" w:rsidRPr="006E764B" w14:paraId="132CCF3A"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5FC706F4" w14:textId="77777777" w:rsidR="000B06CA" w:rsidRPr="006E764B" w:rsidRDefault="000B06CA" w:rsidP="000B06CA">
            <w:pPr>
              <w:pStyle w:val="Normal1"/>
              <w:widowControl w:val="0"/>
              <w:rPr>
                <w:rFonts w:ascii="Arial" w:eastAsia="Arial" w:hAnsi="Arial" w:cs="Arial"/>
                <w:sz w:val="22"/>
                <w:szCs w:val="22"/>
              </w:rPr>
            </w:pPr>
            <w:r w:rsidRPr="006E764B">
              <w:rPr>
                <w:rFonts w:ascii="Arial" w:eastAsia="Arial" w:hAnsi="Arial" w:cs="Arial"/>
                <w:sz w:val="22"/>
                <w:szCs w:val="22"/>
              </w:rPr>
              <w:t>1</w:t>
            </w:r>
          </w:p>
        </w:tc>
        <w:tc>
          <w:tcPr>
            <w:tcW w:w="3456" w:type="dxa"/>
            <w:gridSpan w:val="3"/>
            <w:shd w:val="clear" w:color="auto" w:fill="auto"/>
            <w:hideMark/>
          </w:tcPr>
          <w:p w14:paraId="716299FA" w14:textId="77777777" w:rsidR="000B06CA" w:rsidRPr="006E764B" w:rsidRDefault="000B06CA" w:rsidP="000B06CA">
            <w:pPr>
              <w:pStyle w:val="Normal1"/>
              <w:widowControl w:val="0"/>
              <w:tabs>
                <w:tab w:val="left" w:pos="2784"/>
              </w:tabs>
              <w:spacing w:line="272" w:lineRule="auto"/>
              <w:rPr>
                <w:rFonts w:ascii="Arial" w:eastAsia="Arial" w:hAnsi="Arial" w:cs="Arial"/>
                <w:sz w:val="22"/>
                <w:szCs w:val="22"/>
              </w:rPr>
            </w:pPr>
            <w:r w:rsidRPr="006E764B">
              <w:rPr>
                <w:rFonts w:ascii="Arial" w:eastAsia="Arial" w:hAnsi="Arial" w:cs="Arial"/>
                <w:sz w:val="22"/>
                <w:szCs w:val="22"/>
              </w:rPr>
              <w:t xml:space="preserve">Sustainable Plastic management </w:t>
            </w:r>
          </w:p>
        </w:tc>
        <w:tc>
          <w:tcPr>
            <w:tcW w:w="2365" w:type="dxa"/>
            <w:gridSpan w:val="2"/>
            <w:shd w:val="clear" w:color="auto" w:fill="auto"/>
            <w:hideMark/>
          </w:tcPr>
          <w:p w14:paraId="6EB9F5C4" w14:textId="77777777" w:rsidR="000B06CA" w:rsidRPr="006E764B" w:rsidRDefault="000B06CA" w:rsidP="000B06CA">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M Y Khaladkar,  M R Shindikar, Ketaki Kamble</w:t>
            </w:r>
          </w:p>
        </w:tc>
        <w:tc>
          <w:tcPr>
            <w:tcW w:w="1877" w:type="dxa"/>
            <w:gridSpan w:val="2"/>
            <w:shd w:val="clear" w:color="auto" w:fill="auto"/>
            <w:vAlign w:val="center"/>
            <w:hideMark/>
          </w:tcPr>
          <w:p w14:paraId="6F165A69" w14:textId="77777777" w:rsidR="000B06CA" w:rsidRPr="006E764B" w:rsidRDefault="000B06CA" w:rsidP="000B06CA">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11 to 16 January 2021</w:t>
            </w:r>
          </w:p>
        </w:tc>
        <w:tc>
          <w:tcPr>
            <w:tcW w:w="1654" w:type="dxa"/>
            <w:gridSpan w:val="2"/>
            <w:shd w:val="clear" w:color="auto" w:fill="auto"/>
            <w:vAlign w:val="center"/>
            <w:hideMark/>
          </w:tcPr>
          <w:p w14:paraId="479751E0" w14:textId="77777777" w:rsidR="000B06CA" w:rsidRPr="006E764B" w:rsidRDefault="000B06CA" w:rsidP="000B06CA">
            <w:pPr>
              <w:pStyle w:val="Normal1"/>
              <w:widowControl w:val="0"/>
              <w:spacing w:line="272" w:lineRule="auto"/>
              <w:rPr>
                <w:rFonts w:ascii="Arial" w:eastAsia="Arial" w:hAnsi="Arial" w:cs="Arial"/>
                <w:sz w:val="22"/>
                <w:szCs w:val="22"/>
              </w:rPr>
            </w:pPr>
            <w:r w:rsidRPr="006E764B">
              <w:rPr>
                <w:rFonts w:ascii="Arial" w:eastAsia="Arial" w:hAnsi="Arial" w:cs="Arial"/>
                <w:sz w:val="22"/>
                <w:szCs w:val="22"/>
              </w:rPr>
              <w:t xml:space="preserve">Online </w:t>
            </w:r>
          </w:p>
        </w:tc>
      </w:tr>
      <w:tr w:rsidR="000B06CA" w:rsidRPr="006E764B" w14:paraId="32B2482E"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246"/>
        </w:trPr>
        <w:tc>
          <w:tcPr>
            <w:tcW w:w="10103" w:type="dxa"/>
            <w:gridSpan w:val="11"/>
            <w:shd w:val="clear" w:color="auto" w:fill="auto"/>
            <w:hideMark/>
          </w:tcPr>
          <w:p w14:paraId="3916972C" w14:textId="67510492" w:rsidR="000B06CA" w:rsidRPr="006E764B" w:rsidRDefault="000B06CA" w:rsidP="000B06CA">
            <w:pPr>
              <w:spacing w:after="0"/>
              <w:rPr>
                <w:rFonts w:ascii="Arial" w:hAnsi="Arial" w:cs="Arial"/>
                <w:szCs w:val="22"/>
              </w:rPr>
            </w:pPr>
            <w:r w:rsidRPr="006E764B">
              <w:rPr>
                <w:rFonts w:ascii="Arial" w:hAnsi="Arial" w:cs="Arial"/>
                <w:b/>
                <w:szCs w:val="22"/>
              </w:rPr>
              <w:t xml:space="preserve">Department of </w:t>
            </w:r>
            <w:r w:rsidR="00D9414F" w:rsidRPr="006E764B">
              <w:rPr>
                <w:rFonts w:ascii="Arial" w:hAnsi="Arial" w:cs="Arial"/>
                <w:b/>
                <w:szCs w:val="22"/>
              </w:rPr>
              <w:t>Civil Engineering</w:t>
            </w:r>
            <w:r w:rsidRPr="006E764B">
              <w:rPr>
                <w:rFonts w:ascii="Arial" w:hAnsi="Arial" w:cs="Arial"/>
                <w:b/>
                <w:szCs w:val="22"/>
              </w:rPr>
              <w:t xml:space="preserve"> &amp; Planning</w:t>
            </w:r>
          </w:p>
        </w:tc>
      </w:tr>
      <w:tr w:rsidR="000B06CA" w:rsidRPr="006E764B" w14:paraId="464768EA"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7C87D457"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2</w:t>
            </w:r>
          </w:p>
        </w:tc>
        <w:tc>
          <w:tcPr>
            <w:tcW w:w="3456" w:type="dxa"/>
            <w:gridSpan w:val="3"/>
            <w:shd w:val="clear" w:color="auto" w:fill="auto"/>
            <w:hideMark/>
          </w:tcPr>
          <w:p w14:paraId="01EA0053"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“Advances in Earthquake Engineering” under AICTE Training and Learning (ATAL) Academy</w:t>
            </w:r>
          </w:p>
        </w:tc>
        <w:tc>
          <w:tcPr>
            <w:tcW w:w="2365" w:type="dxa"/>
            <w:gridSpan w:val="2"/>
            <w:shd w:val="clear" w:color="auto" w:fill="auto"/>
            <w:hideMark/>
          </w:tcPr>
          <w:p w14:paraId="091B273A"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S N Madhekar and</w:t>
            </w:r>
          </w:p>
          <w:p w14:paraId="71BCA2F4"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V B Dawari</w:t>
            </w:r>
          </w:p>
        </w:tc>
        <w:tc>
          <w:tcPr>
            <w:tcW w:w="1877" w:type="dxa"/>
            <w:gridSpan w:val="2"/>
            <w:shd w:val="clear" w:color="auto" w:fill="auto"/>
            <w:vAlign w:val="center"/>
            <w:hideMark/>
          </w:tcPr>
          <w:p w14:paraId="6CC45507"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4 to 8 January 2021</w:t>
            </w:r>
          </w:p>
        </w:tc>
        <w:tc>
          <w:tcPr>
            <w:tcW w:w="1654" w:type="dxa"/>
            <w:gridSpan w:val="2"/>
            <w:shd w:val="clear" w:color="auto" w:fill="auto"/>
            <w:vAlign w:val="center"/>
            <w:hideMark/>
          </w:tcPr>
          <w:p w14:paraId="42FEDBEA"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COEP</w:t>
            </w:r>
          </w:p>
        </w:tc>
      </w:tr>
      <w:tr w:rsidR="000B06CA" w:rsidRPr="006E764B" w14:paraId="14A5F1F7"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348"/>
        </w:trPr>
        <w:tc>
          <w:tcPr>
            <w:tcW w:w="10103" w:type="dxa"/>
            <w:gridSpan w:val="11"/>
            <w:shd w:val="clear" w:color="auto" w:fill="auto"/>
            <w:hideMark/>
          </w:tcPr>
          <w:p w14:paraId="3C90A8BB" w14:textId="77777777" w:rsidR="000B06CA" w:rsidRPr="006E764B" w:rsidRDefault="000B06CA" w:rsidP="000B06CA">
            <w:pPr>
              <w:spacing w:after="0" w:line="272" w:lineRule="exact"/>
              <w:rPr>
                <w:rFonts w:ascii="Arial" w:hAnsi="Arial" w:cs="Arial"/>
                <w:szCs w:val="22"/>
              </w:rPr>
            </w:pPr>
            <w:r w:rsidRPr="006E764B">
              <w:rPr>
                <w:rFonts w:ascii="Arial" w:hAnsi="Arial" w:cs="Arial"/>
                <w:b/>
                <w:szCs w:val="22"/>
              </w:rPr>
              <w:t>Department of Computer Engineering &amp; Information Tehcnology</w:t>
            </w:r>
          </w:p>
        </w:tc>
      </w:tr>
      <w:tr w:rsidR="000B06CA" w:rsidRPr="006E764B" w14:paraId="25AC9215"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3D405704"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3</w:t>
            </w:r>
          </w:p>
        </w:tc>
        <w:tc>
          <w:tcPr>
            <w:tcW w:w="3456" w:type="dxa"/>
            <w:gridSpan w:val="3"/>
            <w:shd w:val="clear" w:color="auto" w:fill="auto"/>
            <w:hideMark/>
          </w:tcPr>
          <w:p w14:paraId="6856F676"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CYBER SECURITY AND BLOCKCHAIN: AWARENESS, USE CASES, AND CHALLENGES (CSB-2021)</w:t>
            </w:r>
          </w:p>
        </w:tc>
        <w:tc>
          <w:tcPr>
            <w:tcW w:w="2365" w:type="dxa"/>
            <w:gridSpan w:val="2"/>
            <w:shd w:val="clear" w:color="auto" w:fill="auto"/>
            <w:hideMark/>
          </w:tcPr>
          <w:p w14:paraId="6B3A0E0B"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V K Pachghare and</w:t>
            </w:r>
          </w:p>
          <w:p w14:paraId="2D399B88"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 B Mane</w:t>
            </w:r>
          </w:p>
        </w:tc>
        <w:tc>
          <w:tcPr>
            <w:tcW w:w="1877" w:type="dxa"/>
            <w:gridSpan w:val="2"/>
            <w:shd w:val="clear" w:color="auto" w:fill="auto"/>
            <w:vAlign w:val="center"/>
            <w:hideMark/>
          </w:tcPr>
          <w:p w14:paraId="16107AAA"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4 to 8 February 2021</w:t>
            </w:r>
          </w:p>
        </w:tc>
        <w:tc>
          <w:tcPr>
            <w:tcW w:w="1654" w:type="dxa"/>
            <w:gridSpan w:val="2"/>
            <w:shd w:val="clear" w:color="auto" w:fill="auto"/>
            <w:vAlign w:val="center"/>
            <w:hideMark/>
          </w:tcPr>
          <w:p w14:paraId="113E7F76"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COEP</w:t>
            </w:r>
          </w:p>
        </w:tc>
      </w:tr>
      <w:tr w:rsidR="000B06CA" w:rsidRPr="006E764B" w14:paraId="38258862"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392"/>
        </w:trPr>
        <w:tc>
          <w:tcPr>
            <w:tcW w:w="10103" w:type="dxa"/>
            <w:gridSpan w:val="11"/>
            <w:shd w:val="clear" w:color="auto" w:fill="auto"/>
            <w:hideMark/>
          </w:tcPr>
          <w:p w14:paraId="686CFCA7"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Department of Electrical Engineering</w:t>
            </w:r>
          </w:p>
        </w:tc>
      </w:tr>
      <w:tr w:rsidR="000B06CA" w:rsidRPr="006E764B" w14:paraId="6FED785F"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12EDD8CB"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4</w:t>
            </w:r>
          </w:p>
        </w:tc>
        <w:tc>
          <w:tcPr>
            <w:tcW w:w="3456" w:type="dxa"/>
            <w:gridSpan w:val="3"/>
            <w:shd w:val="clear" w:color="auto" w:fill="auto"/>
            <w:hideMark/>
          </w:tcPr>
          <w:p w14:paraId="49A29845"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Advanced Power System Protection under</w:t>
            </w:r>
          </w:p>
          <w:p w14:paraId="7DB87591"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TEQIP III – Center of Excellence in Smart Renewable Energy System (CoE-SRES)</w:t>
            </w:r>
          </w:p>
        </w:tc>
        <w:tc>
          <w:tcPr>
            <w:tcW w:w="2365" w:type="dxa"/>
            <w:gridSpan w:val="2"/>
            <w:shd w:val="clear" w:color="auto" w:fill="auto"/>
            <w:hideMark/>
          </w:tcPr>
          <w:p w14:paraId="28832819"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 S Dambhare,</w:t>
            </w:r>
          </w:p>
          <w:p w14:paraId="4AA61AA0"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 V Unde and</w:t>
            </w:r>
          </w:p>
          <w:p w14:paraId="61585A45"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P N Gawande</w:t>
            </w:r>
          </w:p>
        </w:tc>
        <w:tc>
          <w:tcPr>
            <w:tcW w:w="1877" w:type="dxa"/>
            <w:gridSpan w:val="2"/>
            <w:shd w:val="clear" w:color="auto" w:fill="auto"/>
            <w:vAlign w:val="center"/>
            <w:hideMark/>
          </w:tcPr>
          <w:p w14:paraId="158BE35C"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1 to 5 December 2020</w:t>
            </w:r>
          </w:p>
        </w:tc>
        <w:tc>
          <w:tcPr>
            <w:tcW w:w="1654" w:type="dxa"/>
            <w:gridSpan w:val="2"/>
            <w:shd w:val="clear" w:color="auto" w:fill="auto"/>
            <w:vAlign w:val="center"/>
            <w:hideMark/>
          </w:tcPr>
          <w:p w14:paraId="329DEF2E" w14:textId="11EAE57D"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EED, COE, Pune </w:t>
            </w:r>
            <w:r w:rsidRPr="006E764B">
              <w:rPr>
                <w:rFonts w:ascii="Arial" w:eastAsia="Arial" w:hAnsi="Arial" w:cs="Arial"/>
                <w:szCs w:val="22"/>
              </w:rPr>
              <w:t>(Virtual Mode)</w:t>
            </w:r>
          </w:p>
        </w:tc>
      </w:tr>
      <w:tr w:rsidR="000B06CA" w:rsidRPr="006E764B" w14:paraId="6E832A56"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042FCB5A"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5</w:t>
            </w:r>
          </w:p>
        </w:tc>
        <w:tc>
          <w:tcPr>
            <w:tcW w:w="3456" w:type="dxa"/>
            <w:gridSpan w:val="3"/>
            <w:shd w:val="clear" w:color="auto" w:fill="auto"/>
            <w:hideMark/>
          </w:tcPr>
          <w:p w14:paraId="5E9AB6F7" w14:textId="4F33D122"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Renewable Energy Integration and Energy Storage</w:t>
            </w:r>
            <w:r w:rsidR="00D9414F">
              <w:rPr>
                <w:rFonts w:ascii="Arial" w:hAnsi="Arial" w:cs="Arial"/>
                <w:szCs w:val="22"/>
              </w:rPr>
              <w:t xml:space="preserve"> </w:t>
            </w:r>
            <w:r w:rsidRPr="006E764B">
              <w:rPr>
                <w:rFonts w:ascii="Arial" w:hAnsi="Arial" w:cs="Arial"/>
                <w:szCs w:val="22"/>
              </w:rPr>
              <w:t xml:space="preserve">Under AICTE Training </w:t>
            </w:r>
            <w:r w:rsidR="00D9414F" w:rsidRPr="006E764B">
              <w:rPr>
                <w:rFonts w:ascii="Arial" w:hAnsi="Arial" w:cs="Arial"/>
                <w:szCs w:val="22"/>
              </w:rPr>
              <w:t>and</w:t>
            </w:r>
            <w:r w:rsidRPr="006E764B">
              <w:rPr>
                <w:rFonts w:ascii="Arial" w:hAnsi="Arial" w:cs="Arial"/>
                <w:szCs w:val="22"/>
              </w:rPr>
              <w:t xml:space="preserve"> Learning (ATAL) Academy</w:t>
            </w:r>
          </w:p>
        </w:tc>
        <w:tc>
          <w:tcPr>
            <w:tcW w:w="2365" w:type="dxa"/>
            <w:gridSpan w:val="2"/>
            <w:shd w:val="clear" w:color="auto" w:fill="auto"/>
            <w:hideMark/>
          </w:tcPr>
          <w:p w14:paraId="706A059B"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A G Thosar and </w:t>
            </w:r>
          </w:p>
          <w:p w14:paraId="2E661062"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 S Dambhare</w:t>
            </w:r>
          </w:p>
        </w:tc>
        <w:tc>
          <w:tcPr>
            <w:tcW w:w="1877" w:type="dxa"/>
            <w:gridSpan w:val="2"/>
            <w:shd w:val="clear" w:color="auto" w:fill="auto"/>
            <w:vAlign w:val="center"/>
            <w:hideMark/>
          </w:tcPr>
          <w:p w14:paraId="1C8F49DC"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21 to 25 September 2020</w:t>
            </w:r>
          </w:p>
        </w:tc>
        <w:tc>
          <w:tcPr>
            <w:tcW w:w="1654" w:type="dxa"/>
            <w:gridSpan w:val="2"/>
            <w:shd w:val="clear" w:color="auto" w:fill="auto"/>
            <w:vAlign w:val="center"/>
            <w:hideMark/>
          </w:tcPr>
          <w:p w14:paraId="4011309F"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EED, COE, Pune</w:t>
            </w:r>
            <w:r w:rsidRPr="006E764B">
              <w:rPr>
                <w:rFonts w:ascii="Arial" w:eastAsia="Arial" w:hAnsi="Arial" w:cs="Arial"/>
                <w:szCs w:val="22"/>
              </w:rPr>
              <w:t xml:space="preserve"> (Virtual Mode)</w:t>
            </w:r>
          </w:p>
        </w:tc>
      </w:tr>
      <w:tr w:rsidR="000B06CA" w:rsidRPr="006E764B" w14:paraId="303CF5F8"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38FC18A2"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6</w:t>
            </w:r>
          </w:p>
        </w:tc>
        <w:tc>
          <w:tcPr>
            <w:tcW w:w="3456" w:type="dxa"/>
            <w:gridSpan w:val="3"/>
            <w:shd w:val="clear" w:color="auto" w:fill="auto"/>
            <w:hideMark/>
          </w:tcPr>
          <w:p w14:paraId="3C786214" w14:textId="26E1FB64"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Control System Design-Classical and</w:t>
            </w:r>
            <w:r w:rsidR="00D9414F">
              <w:rPr>
                <w:rFonts w:ascii="Arial" w:hAnsi="Arial" w:cs="Arial"/>
                <w:szCs w:val="22"/>
              </w:rPr>
              <w:t xml:space="preserve"> </w:t>
            </w:r>
            <w:r w:rsidRPr="006E764B">
              <w:rPr>
                <w:rFonts w:ascii="Arial" w:hAnsi="Arial" w:cs="Arial"/>
                <w:szCs w:val="22"/>
              </w:rPr>
              <w:t>Modern with Hands ON</w:t>
            </w:r>
          </w:p>
        </w:tc>
        <w:tc>
          <w:tcPr>
            <w:tcW w:w="2365" w:type="dxa"/>
            <w:gridSpan w:val="2"/>
            <w:shd w:val="clear" w:color="auto" w:fill="auto"/>
            <w:hideMark/>
          </w:tcPr>
          <w:p w14:paraId="71577427"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eastAsia="Arial" w:hAnsi="Arial" w:cs="Arial"/>
                <w:szCs w:val="22"/>
              </w:rPr>
              <w:t>S R Kurode</w:t>
            </w:r>
          </w:p>
        </w:tc>
        <w:tc>
          <w:tcPr>
            <w:tcW w:w="1877" w:type="dxa"/>
            <w:gridSpan w:val="2"/>
            <w:shd w:val="clear" w:color="auto" w:fill="auto"/>
            <w:vAlign w:val="center"/>
            <w:hideMark/>
          </w:tcPr>
          <w:p w14:paraId="430FE2AC"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22 to 27 March 2021</w:t>
            </w:r>
          </w:p>
        </w:tc>
        <w:tc>
          <w:tcPr>
            <w:tcW w:w="1654" w:type="dxa"/>
            <w:gridSpan w:val="2"/>
            <w:shd w:val="clear" w:color="auto" w:fill="auto"/>
            <w:vAlign w:val="center"/>
            <w:hideMark/>
          </w:tcPr>
          <w:p w14:paraId="5377A68B"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EED, COE, Pune</w:t>
            </w:r>
            <w:r w:rsidRPr="006E764B">
              <w:rPr>
                <w:rFonts w:ascii="Arial" w:eastAsia="Arial" w:hAnsi="Arial" w:cs="Arial"/>
                <w:szCs w:val="22"/>
              </w:rPr>
              <w:t xml:space="preserve"> (Virtual Mode)</w:t>
            </w:r>
          </w:p>
        </w:tc>
      </w:tr>
      <w:tr w:rsidR="000B06CA" w:rsidRPr="006E764B" w14:paraId="10CB01B2" w14:textId="77777777" w:rsidTr="00026276">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430"/>
        </w:trPr>
        <w:tc>
          <w:tcPr>
            <w:tcW w:w="10103" w:type="dxa"/>
            <w:gridSpan w:val="11"/>
            <w:shd w:val="clear" w:color="auto" w:fill="auto"/>
            <w:hideMark/>
          </w:tcPr>
          <w:p w14:paraId="2DB4EBE8"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Department of Electronics and Telecommunication Engineering</w:t>
            </w:r>
          </w:p>
        </w:tc>
      </w:tr>
      <w:tr w:rsidR="000B06CA" w:rsidRPr="006E764B" w14:paraId="522FDE96"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570CB80B"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7</w:t>
            </w:r>
          </w:p>
        </w:tc>
        <w:tc>
          <w:tcPr>
            <w:tcW w:w="3456" w:type="dxa"/>
            <w:gridSpan w:val="3"/>
            <w:shd w:val="clear" w:color="auto" w:fill="auto"/>
            <w:hideMark/>
          </w:tcPr>
          <w:p w14:paraId="1DFD688C"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 xml:space="preserve">Algorithms and Techniques for Signal Processing” during </w:t>
            </w:r>
          </w:p>
        </w:tc>
        <w:tc>
          <w:tcPr>
            <w:tcW w:w="2365" w:type="dxa"/>
            <w:gridSpan w:val="2"/>
            <w:shd w:val="clear" w:color="auto" w:fill="auto"/>
            <w:hideMark/>
          </w:tcPr>
          <w:p w14:paraId="1DA08194" w14:textId="77777777" w:rsidR="000B06CA" w:rsidRPr="006E764B" w:rsidRDefault="000B06CA" w:rsidP="000B06CA">
            <w:pPr>
              <w:widowControl w:val="0"/>
              <w:autoSpaceDE w:val="0"/>
              <w:autoSpaceDN w:val="0"/>
              <w:adjustRightInd w:val="0"/>
              <w:spacing w:after="0" w:line="272" w:lineRule="exact"/>
              <w:rPr>
                <w:rFonts w:ascii="Arial" w:hAnsi="Arial" w:cs="Arial"/>
                <w:iCs/>
                <w:szCs w:val="22"/>
              </w:rPr>
            </w:pPr>
            <w:r w:rsidRPr="006E764B">
              <w:rPr>
                <w:rFonts w:ascii="Arial" w:hAnsi="Arial" w:cs="Arial"/>
                <w:iCs/>
                <w:szCs w:val="22"/>
              </w:rPr>
              <w:t xml:space="preserve">Vibha Vyas, </w:t>
            </w:r>
          </w:p>
          <w:p w14:paraId="3197BF84" w14:textId="77777777" w:rsidR="000B06CA" w:rsidRPr="006E764B" w:rsidRDefault="000B06CA" w:rsidP="000B06CA">
            <w:pPr>
              <w:widowControl w:val="0"/>
              <w:autoSpaceDE w:val="0"/>
              <w:autoSpaceDN w:val="0"/>
              <w:adjustRightInd w:val="0"/>
              <w:spacing w:after="0" w:line="272" w:lineRule="exact"/>
              <w:rPr>
                <w:rFonts w:ascii="Arial" w:hAnsi="Arial" w:cs="Arial"/>
                <w:iCs/>
                <w:szCs w:val="22"/>
              </w:rPr>
            </w:pPr>
            <w:r w:rsidRPr="006E764B">
              <w:rPr>
                <w:rFonts w:ascii="Arial" w:hAnsi="Arial" w:cs="Arial"/>
                <w:iCs/>
                <w:szCs w:val="22"/>
              </w:rPr>
              <w:t>S P Mahajan</w:t>
            </w:r>
          </w:p>
          <w:p w14:paraId="259B0000" w14:textId="32992C95"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 xml:space="preserve">Rajashri Mahajan, Aditya Gupta </w:t>
            </w:r>
            <w:r w:rsidR="00D9414F" w:rsidRPr="006E764B">
              <w:rPr>
                <w:rFonts w:ascii="Arial" w:hAnsi="Arial" w:cs="Arial"/>
                <w:iCs/>
                <w:szCs w:val="22"/>
              </w:rPr>
              <w:t>and Ashwini</w:t>
            </w:r>
            <w:r w:rsidRPr="006E764B">
              <w:rPr>
                <w:rFonts w:ascii="Arial" w:hAnsi="Arial" w:cs="Arial"/>
                <w:iCs/>
                <w:szCs w:val="22"/>
              </w:rPr>
              <w:t xml:space="preserve"> Kulkarni</w:t>
            </w:r>
          </w:p>
        </w:tc>
        <w:tc>
          <w:tcPr>
            <w:tcW w:w="1877" w:type="dxa"/>
            <w:gridSpan w:val="2"/>
            <w:shd w:val="clear" w:color="auto" w:fill="auto"/>
            <w:hideMark/>
          </w:tcPr>
          <w:p w14:paraId="465BB9B2"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14 to18 July 2020</w:t>
            </w:r>
          </w:p>
        </w:tc>
        <w:tc>
          <w:tcPr>
            <w:tcW w:w="1654" w:type="dxa"/>
            <w:gridSpan w:val="2"/>
            <w:shd w:val="clear" w:color="auto" w:fill="auto"/>
            <w:hideMark/>
          </w:tcPr>
          <w:p w14:paraId="47EFB642"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0B06CA" w:rsidRPr="006E764B" w14:paraId="1EAE155F"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117B0DD1"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8</w:t>
            </w:r>
          </w:p>
        </w:tc>
        <w:tc>
          <w:tcPr>
            <w:tcW w:w="3456" w:type="dxa"/>
            <w:gridSpan w:val="3"/>
            <w:shd w:val="clear" w:color="auto" w:fill="auto"/>
            <w:hideMark/>
          </w:tcPr>
          <w:p w14:paraId="38CDBEED"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System Engineering with Applications of Internet of Things (ATAL)</w:t>
            </w:r>
          </w:p>
        </w:tc>
        <w:tc>
          <w:tcPr>
            <w:tcW w:w="2365" w:type="dxa"/>
            <w:gridSpan w:val="2"/>
            <w:shd w:val="clear" w:color="auto" w:fill="auto"/>
            <w:hideMark/>
          </w:tcPr>
          <w:p w14:paraId="4822662F"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Vibha Vyas, Rajashri Mahajan, Aditya Gupta and V. N. More</w:t>
            </w:r>
          </w:p>
        </w:tc>
        <w:tc>
          <w:tcPr>
            <w:tcW w:w="1877" w:type="dxa"/>
            <w:gridSpan w:val="2"/>
            <w:shd w:val="clear" w:color="auto" w:fill="auto"/>
            <w:hideMark/>
          </w:tcPr>
          <w:p w14:paraId="6AB6FBFA"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4 to 8 January 2021</w:t>
            </w:r>
          </w:p>
        </w:tc>
        <w:tc>
          <w:tcPr>
            <w:tcW w:w="1654" w:type="dxa"/>
            <w:gridSpan w:val="2"/>
            <w:shd w:val="clear" w:color="auto" w:fill="auto"/>
            <w:hideMark/>
          </w:tcPr>
          <w:p w14:paraId="08ED9D09"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0B06CA" w:rsidRPr="006E764B" w14:paraId="35519720"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1776B2B5" w14:textId="77777777" w:rsidR="000B06CA" w:rsidRPr="006E764B" w:rsidRDefault="000B06CA" w:rsidP="000B06CA">
            <w:pPr>
              <w:spacing w:after="0" w:line="272" w:lineRule="exact"/>
              <w:rPr>
                <w:rFonts w:ascii="Arial" w:hAnsi="Arial" w:cs="Arial"/>
                <w:szCs w:val="22"/>
              </w:rPr>
            </w:pPr>
            <w:r w:rsidRPr="006E764B">
              <w:rPr>
                <w:rFonts w:ascii="Arial" w:hAnsi="Arial" w:cs="Arial"/>
                <w:szCs w:val="22"/>
              </w:rPr>
              <w:t>9</w:t>
            </w:r>
          </w:p>
        </w:tc>
        <w:tc>
          <w:tcPr>
            <w:tcW w:w="3456" w:type="dxa"/>
            <w:gridSpan w:val="3"/>
            <w:shd w:val="clear" w:color="auto" w:fill="auto"/>
            <w:hideMark/>
          </w:tcPr>
          <w:p w14:paraId="3FB29163"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Open-source Fundamentals and Introduction to Data Analytics</w:t>
            </w:r>
          </w:p>
        </w:tc>
        <w:tc>
          <w:tcPr>
            <w:tcW w:w="2365" w:type="dxa"/>
            <w:gridSpan w:val="2"/>
            <w:shd w:val="clear" w:color="auto" w:fill="auto"/>
            <w:hideMark/>
          </w:tcPr>
          <w:p w14:paraId="40804F51"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P P Rege, Aditya Gupta and Rashmika Patole</w:t>
            </w:r>
          </w:p>
        </w:tc>
        <w:tc>
          <w:tcPr>
            <w:tcW w:w="1877" w:type="dxa"/>
            <w:gridSpan w:val="2"/>
            <w:shd w:val="clear" w:color="auto" w:fill="auto"/>
            <w:hideMark/>
          </w:tcPr>
          <w:p w14:paraId="156FB3CA"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 xml:space="preserve">21 August to 2 September 2021 </w:t>
            </w:r>
          </w:p>
        </w:tc>
        <w:tc>
          <w:tcPr>
            <w:tcW w:w="1654" w:type="dxa"/>
            <w:gridSpan w:val="2"/>
            <w:shd w:val="clear" w:color="auto" w:fill="auto"/>
            <w:hideMark/>
          </w:tcPr>
          <w:p w14:paraId="79510C4B" w14:textId="77777777" w:rsidR="000B06CA" w:rsidRPr="006E764B" w:rsidRDefault="000B06CA" w:rsidP="000B06CA">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D9414F" w:rsidRPr="006E764B" w14:paraId="35195C89"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6A6A6" w:themeFill="background1" w:themeFillShade="A6"/>
          </w:tcPr>
          <w:p w14:paraId="5469BB61" w14:textId="3A677DB1" w:rsidR="00D9414F" w:rsidRPr="006E764B" w:rsidRDefault="00D9414F" w:rsidP="00D9414F">
            <w:pPr>
              <w:spacing w:after="0" w:line="272" w:lineRule="exact"/>
              <w:rPr>
                <w:rFonts w:ascii="Arial" w:hAnsi="Arial" w:cs="Arial"/>
                <w:szCs w:val="22"/>
              </w:rPr>
            </w:pPr>
            <w:r w:rsidRPr="006E764B">
              <w:rPr>
                <w:rFonts w:ascii="Arial" w:hAnsi="Arial" w:cs="Arial"/>
                <w:b/>
                <w:szCs w:val="22"/>
              </w:rPr>
              <w:t>Sr</w:t>
            </w:r>
            <w:r w:rsidRPr="006E764B">
              <w:rPr>
                <w:rFonts w:ascii="Arial" w:hAnsi="Arial" w:cs="Arial"/>
                <w:b/>
                <w:szCs w:val="22"/>
                <w:shd w:val="clear" w:color="auto" w:fill="A6A6A6" w:themeFill="background1" w:themeFillShade="A6"/>
              </w:rPr>
              <w:t>. No.</w:t>
            </w:r>
          </w:p>
        </w:tc>
        <w:tc>
          <w:tcPr>
            <w:tcW w:w="3456" w:type="dxa"/>
            <w:gridSpan w:val="3"/>
            <w:shd w:val="clear" w:color="auto" w:fill="A6A6A6" w:themeFill="background1" w:themeFillShade="A6"/>
          </w:tcPr>
          <w:p w14:paraId="774648A2" w14:textId="2F4DCFF6"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Title of the Course</w:t>
            </w:r>
          </w:p>
        </w:tc>
        <w:tc>
          <w:tcPr>
            <w:tcW w:w="2365" w:type="dxa"/>
            <w:gridSpan w:val="2"/>
            <w:shd w:val="clear" w:color="auto" w:fill="A6A6A6" w:themeFill="background1" w:themeFillShade="A6"/>
          </w:tcPr>
          <w:p w14:paraId="5E5D6B3B" w14:textId="572FCFFB" w:rsidR="00D9414F" w:rsidRPr="006E764B" w:rsidRDefault="00D9414F" w:rsidP="00D9414F">
            <w:pPr>
              <w:widowControl w:val="0"/>
              <w:autoSpaceDE w:val="0"/>
              <w:autoSpaceDN w:val="0"/>
              <w:adjustRightInd w:val="0"/>
              <w:spacing w:after="0" w:line="272" w:lineRule="exact"/>
              <w:rPr>
                <w:rFonts w:ascii="Arial" w:hAnsi="Arial" w:cs="Arial"/>
                <w:iCs/>
                <w:szCs w:val="22"/>
              </w:rPr>
            </w:pPr>
            <w:r w:rsidRPr="006E764B">
              <w:rPr>
                <w:rFonts w:ascii="Arial" w:hAnsi="Arial" w:cs="Arial"/>
                <w:b/>
                <w:szCs w:val="22"/>
              </w:rPr>
              <w:t>Name of the Coordinator</w:t>
            </w:r>
          </w:p>
        </w:tc>
        <w:tc>
          <w:tcPr>
            <w:tcW w:w="1877" w:type="dxa"/>
            <w:gridSpan w:val="2"/>
            <w:shd w:val="clear" w:color="auto" w:fill="A6A6A6" w:themeFill="background1" w:themeFillShade="A6"/>
          </w:tcPr>
          <w:p w14:paraId="40E7A45B" w14:textId="604AB230"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Period</w:t>
            </w:r>
          </w:p>
        </w:tc>
        <w:tc>
          <w:tcPr>
            <w:tcW w:w="1654" w:type="dxa"/>
            <w:gridSpan w:val="2"/>
            <w:shd w:val="clear" w:color="auto" w:fill="A6A6A6" w:themeFill="background1" w:themeFillShade="A6"/>
          </w:tcPr>
          <w:p w14:paraId="1198FC72" w14:textId="2CA2CBC2"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b/>
                <w:szCs w:val="22"/>
              </w:rPr>
              <w:t>Venue</w:t>
            </w:r>
          </w:p>
        </w:tc>
      </w:tr>
      <w:tr w:rsidR="00D9414F" w:rsidRPr="006E764B" w14:paraId="75965038"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161F8676" w14:textId="77777777" w:rsidR="00D9414F" w:rsidRPr="006E764B" w:rsidRDefault="00D9414F" w:rsidP="00D9414F">
            <w:pPr>
              <w:spacing w:after="0" w:line="272" w:lineRule="exact"/>
              <w:rPr>
                <w:rFonts w:ascii="Arial" w:hAnsi="Arial" w:cs="Arial"/>
                <w:szCs w:val="22"/>
              </w:rPr>
            </w:pPr>
            <w:r w:rsidRPr="006E764B">
              <w:rPr>
                <w:rFonts w:ascii="Arial" w:hAnsi="Arial" w:cs="Arial"/>
                <w:szCs w:val="22"/>
              </w:rPr>
              <w:t>10</w:t>
            </w:r>
          </w:p>
        </w:tc>
        <w:tc>
          <w:tcPr>
            <w:tcW w:w="3456" w:type="dxa"/>
            <w:gridSpan w:val="3"/>
            <w:shd w:val="clear" w:color="auto" w:fill="auto"/>
            <w:hideMark/>
          </w:tcPr>
          <w:p w14:paraId="52761C8E"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Research Scholars’ Conclave</w:t>
            </w:r>
          </w:p>
        </w:tc>
        <w:tc>
          <w:tcPr>
            <w:tcW w:w="2365" w:type="dxa"/>
            <w:gridSpan w:val="2"/>
            <w:shd w:val="clear" w:color="auto" w:fill="auto"/>
            <w:hideMark/>
          </w:tcPr>
          <w:p w14:paraId="18325C90" w14:textId="77777777" w:rsidR="00D9414F" w:rsidRPr="006E764B" w:rsidRDefault="00D9414F" w:rsidP="00D9414F">
            <w:pPr>
              <w:widowControl w:val="0"/>
              <w:autoSpaceDE w:val="0"/>
              <w:autoSpaceDN w:val="0"/>
              <w:adjustRightInd w:val="0"/>
              <w:spacing w:after="0" w:line="272" w:lineRule="exact"/>
              <w:rPr>
                <w:rFonts w:ascii="Arial" w:hAnsi="Arial" w:cs="Arial"/>
                <w:iCs/>
                <w:szCs w:val="22"/>
              </w:rPr>
            </w:pPr>
            <w:r w:rsidRPr="006E764B">
              <w:rPr>
                <w:rFonts w:ascii="Arial" w:hAnsi="Arial" w:cs="Arial"/>
                <w:iCs/>
                <w:szCs w:val="22"/>
              </w:rPr>
              <w:t>S P Mahajan</w:t>
            </w:r>
          </w:p>
          <w:p w14:paraId="5F15C625"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iCs/>
                <w:szCs w:val="22"/>
              </w:rPr>
              <w:t>Vibha Vyas, Rajashri Mahajan, Aditya Gupta and V. N. More</w:t>
            </w:r>
          </w:p>
        </w:tc>
        <w:tc>
          <w:tcPr>
            <w:tcW w:w="1877" w:type="dxa"/>
            <w:gridSpan w:val="2"/>
            <w:shd w:val="clear" w:color="auto" w:fill="auto"/>
            <w:hideMark/>
          </w:tcPr>
          <w:p w14:paraId="615F5E5E"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15 to16 June 2021</w:t>
            </w:r>
          </w:p>
        </w:tc>
        <w:tc>
          <w:tcPr>
            <w:tcW w:w="1654" w:type="dxa"/>
            <w:gridSpan w:val="2"/>
            <w:shd w:val="clear" w:color="auto" w:fill="auto"/>
            <w:hideMark/>
          </w:tcPr>
          <w:p w14:paraId="22B42FB1"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D9414F" w:rsidRPr="006E764B" w14:paraId="5AFFBEC8"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22907A05" w14:textId="77777777" w:rsidR="00D9414F" w:rsidRPr="006E764B" w:rsidRDefault="00D9414F" w:rsidP="00D9414F">
            <w:pPr>
              <w:spacing w:after="0" w:line="272" w:lineRule="exact"/>
              <w:rPr>
                <w:rFonts w:ascii="Arial" w:hAnsi="Arial" w:cs="Arial"/>
                <w:szCs w:val="22"/>
              </w:rPr>
            </w:pPr>
            <w:r w:rsidRPr="006E764B">
              <w:rPr>
                <w:rFonts w:ascii="Arial" w:hAnsi="Arial" w:cs="Arial"/>
                <w:szCs w:val="22"/>
              </w:rPr>
              <w:t>11</w:t>
            </w:r>
          </w:p>
        </w:tc>
        <w:tc>
          <w:tcPr>
            <w:tcW w:w="3456" w:type="dxa"/>
            <w:gridSpan w:val="3"/>
            <w:shd w:val="clear" w:color="auto" w:fill="auto"/>
            <w:hideMark/>
          </w:tcPr>
          <w:p w14:paraId="1BA5C718"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Automation and IoT</w:t>
            </w:r>
          </w:p>
        </w:tc>
        <w:tc>
          <w:tcPr>
            <w:tcW w:w="2365" w:type="dxa"/>
            <w:gridSpan w:val="2"/>
            <w:shd w:val="clear" w:color="auto" w:fill="auto"/>
            <w:hideMark/>
          </w:tcPr>
          <w:p w14:paraId="41D39CD0" w14:textId="77777777" w:rsidR="00D9414F" w:rsidRPr="006E764B" w:rsidRDefault="00D9414F" w:rsidP="00D9414F">
            <w:pPr>
              <w:widowControl w:val="0"/>
              <w:autoSpaceDE w:val="0"/>
              <w:autoSpaceDN w:val="0"/>
              <w:adjustRightInd w:val="0"/>
              <w:spacing w:after="0" w:line="272" w:lineRule="exact"/>
              <w:rPr>
                <w:rFonts w:ascii="Arial" w:hAnsi="Arial" w:cs="Arial"/>
                <w:iCs/>
                <w:szCs w:val="22"/>
              </w:rPr>
            </w:pPr>
            <w:r w:rsidRPr="006E764B">
              <w:rPr>
                <w:rFonts w:ascii="Arial" w:hAnsi="Arial" w:cs="Arial"/>
                <w:iCs/>
                <w:szCs w:val="22"/>
              </w:rPr>
              <w:t>Vibha Vyas, Rajashri Mahajan, Aditya Gupta and V N More</w:t>
            </w:r>
          </w:p>
        </w:tc>
        <w:tc>
          <w:tcPr>
            <w:tcW w:w="1877" w:type="dxa"/>
            <w:gridSpan w:val="2"/>
            <w:shd w:val="clear" w:color="auto" w:fill="auto"/>
            <w:hideMark/>
          </w:tcPr>
          <w:p w14:paraId="6E33C122"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18  to 22 June 2021</w:t>
            </w:r>
          </w:p>
        </w:tc>
        <w:tc>
          <w:tcPr>
            <w:tcW w:w="1654" w:type="dxa"/>
            <w:gridSpan w:val="2"/>
            <w:shd w:val="clear" w:color="auto" w:fill="auto"/>
            <w:hideMark/>
          </w:tcPr>
          <w:p w14:paraId="528532EE" w14:textId="77777777" w:rsidR="00D9414F" w:rsidRPr="006E764B" w:rsidRDefault="00D9414F" w:rsidP="00D9414F">
            <w:pPr>
              <w:widowControl w:val="0"/>
              <w:autoSpaceDE w:val="0"/>
              <w:autoSpaceDN w:val="0"/>
              <w:adjustRightInd w:val="0"/>
              <w:spacing w:after="0" w:line="272" w:lineRule="exact"/>
              <w:rPr>
                <w:rFonts w:ascii="Arial" w:hAnsi="Arial" w:cs="Arial"/>
                <w:szCs w:val="22"/>
              </w:rPr>
            </w:pPr>
            <w:r w:rsidRPr="006E764B">
              <w:rPr>
                <w:rFonts w:ascii="Arial" w:hAnsi="Arial" w:cs="Arial"/>
                <w:szCs w:val="22"/>
              </w:rPr>
              <w:t>Online</w:t>
            </w:r>
          </w:p>
        </w:tc>
      </w:tr>
      <w:tr w:rsidR="00D9414F" w:rsidRPr="006E764B" w14:paraId="5D394046"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252"/>
        </w:trPr>
        <w:tc>
          <w:tcPr>
            <w:tcW w:w="10103" w:type="dxa"/>
            <w:gridSpan w:val="11"/>
            <w:shd w:val="clear" w:color="auto" w:fill="auto"/>
            <w:hideMark/>
          </w:tcPr>
          <w:p w14:paraId="2046F532" w14:textId="77777777" w:rsidR="00D9414F" w:rsidRPr="006E764B" w:rsidRDefault="00D9414F" w:rsidP="00D9414F">
            <w:pPr>
              <w:spacing w:after="0"/>
              <w:rPr>
                <w:rFonts w:ascii="Arial" w:hAnsi="Arial" w:cs="Arial"/>
                <w:szCs w:val="22"/>
              </w:rPr>
            </w:pPr>
            <w:r w:rsidRPr="006E764B">
              <w:rPr>
                <w:rFonts w:ascii="Arial" w:hAnsi="Arial" w:cs="Arial"/>
                <w:b/>
                <w:szCs w:val="22"/>
              </w:rPr>
              <w:t>Department of Mechanical Engineering</w:t>
            </w:r>
          </w:p>
        </w:tc>
      </w:tr>
      <w:tr w:rsidR="00D9414F" w:rsidRPr="006E764B" w14:paraId="42CF26A6"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67"/>
        </w:trPr>
        <w:tc>
          <w:tcPr>
            <w:tcW w:w="751" w:type="dxa"/>
            <w:gridSpan w:val="2"/>
            <w:shd w:val="clear" w:color="auto" w:fill="auto"/>
            <w:hideMark/>
          </w:tcPr>
          <w:p w14:paraId="7863B7B6" w14:textId="77777777" w:rsidR="00D9414F" w:rsidRPr="006E764B" w:rsidRDefault="00D9414F" w:rsidP="00D9414F">
            <w:pPr>
              <w:spacing w:after="0"/>
              <w:rPr>
                <w:rFonts w:ascii="Arial" w:hAnsi="Arial" w:cs="Arial"/>
                <w:szCs w:val="22"/>
              </w:rPr>
            </w:pPr>
            <w:r w:rsidRPr="006E764B">
              <w:rPr>
                <w:rFonts w:ascii="Arial" w:hAnsi="Arial" w:cs="Arial"/>
                <w:szCs w:val="22"/>
              </w:rPr>
              <w:t>12</w:t>
            </w:r>
          </w:p>
        </w:tc>
        <w:tc>
          <w:tcPr>
            <w:tcW w:w="3383" w:type="dxa"/>
            <w:gridSpan w:val="2"/>
            <w:shd w:val="clear" w:color="auto" w:fill="auto"/>
            <w:hideMark/>
          </w:tcPr>
          <w:p w14:paraId="248BABBE" w14:textId="77777777" w:rsidR="00D9414F" w:rsidRPr="006E764B" w:rsidRDefault="00D9414F" w:rsidP="00D9414F">
            <w:pPr>
              <w:spacing w:after="0"/>
              <w:rPr>
                <w:rFonts w:ascii="Arial" w:eastAsia="Times New Roman" w:hAnsi="Arial" w:cs="Arial"/>
                <w:color w:val="000000" w:themeColor="text1"/>
                <w:szCs w:val="22"/>
              </w:rPr>
            </w:pPr>
            <w:r w:rsidRPr="006E764B">
              <w:rPr>
                <w:rFonts w:ascii="Arial" w:hAnsi="Arial" w:cs="Arial"/>
                <w:color w:val="000000" w:themeColor="text1"/>
                <w:szCs w:val="22"/>
              </w:rPr>
              <w:t>Emerging Trends in Refrigeration and Air Conditioning</w:t>
            </w:r>
          </w:p>
        </w:tc>
        <w:tc>
          <w:tcPr>
            <w:tcW w:w="2438" w:type="dxa"/>
            <w:gridSpan w:val="3"/>
            <w:shd w:val="clear" w:color="auto" w:fill="auto"/>
            <w:hideMark/>
          </w:tcPr>
          <w:p w14:paraId="1D485DC9" w14:textId="77777777" w:rsidR="00D9414F" w:rsidRPr="006E764B" w:rsidRDefault="00D9414F" w:rsidP="00D9414F">
            <w:pPr>
              <w:rPr>
                <w:rFonts w:ascii="Arial" w:eastAsia="Times New Roman" w:hAnsi="Arial" w:cs="Arial"/>
                <w:color w:val="000000" w:themeColor="text1"/>
                <w:szCs w:val="22"/>
              </w:rPr>
            </w:pPr>
            <w:r w:rsidRPr="006E764B">
              <w:rPr>
                <w:rFonts w:ascii="Arial" w:hAnsi="Arial" w:cs="Arial"/>
                <w:color w:val="000000" w:themeColor="text1"/>
                <w:szCs w:val="22"/>
              </w:rPr>
              <w:t>S N Sapali</w:t>
            </w:r>
          </w:p>
        </w:tc>
        <w:tc>
          <w:tcPr>
            <w:tcW w:w="1877" w:type="dxa"/>
            <w:gridSpan w:val="2"/>
            <w:shd w:val="clear" w:color="auto" w:fill="auto"/>
            <w:hideMark/>
          </w:tcPr>
          <w:p w14:paraId="7C429F9D"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26 April to 1 May 2021</w:t>
            </w:r>
          </w:p>
        </w:tc>
        <w:tc>
          <w:tcPr>
            <w:tcW w:w="1654" w:type="dxa"/>
            <w:gridSpan w:val="2"/>
            <w:shd w:val="clear" w:color="auto" w:fill="auto"/>
            <w:hideMark/>
          </w:tcPr>
          <w:p w14:paraId="22F241B3"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w:t>
            </w:r>
          </w:p>
        </w:tc>
      </w:tr>
      <w:tr w:rsidR="00D9414F" w:rsidRPr="006E764B" w14:paraId="6E52D654"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792"/>
        </w:trPr>
        <w:tc>
          <w:tcPr>
            <w:tcW w:w="751" w:type="dxa"/>
            <w:gridSpan w:val="2"/>
            <w:shd w:val="clear" w:color="auto" w:fill="auto"/>
            <w:hideMark/>
          </w:tcPr>
          <w:p w14:paraId="200A981B" w14:textId="77777777" w:rsidR="00D9414F" w:rsidRPr="006E764B" w:rsidRDefault="00D9414F" w:rsidP="00D9414F">
            <w:pPr>
              <w:spacing w:after="0"/>
              <w:rPr>
                <w:rFonts w:ascii="Arial" w:hAnsi="Arial" w:cs="Arial"/>
                <w:szCs w:val="22"/>
              </w:rPr>
            </w:pPr>
            <w:r w:rsidRPr="006E764B">
              <w:rPr>
                <w:rFonts w:ascii="Arial" w:hAnsi="Arial" w:cs="Arial"/>
                <w:szCs w:val="22"/>
              </w:rPr>
              <w:t>13</w:t>
            </w:r>
          </w:p>
        </w:tc>
        <w:tc>
          <w:tcPr>
            <w:tcW w:w="3383" w:type="dxa"/>
            <w:gridSpan w:val="2"/>
            <w:shd w:val="clear" w:color="auto" w:fill="auto"/>
            <w:hideMark/>
          </w:tcPr>
          <w:p w14:paraId="517A0991" w14:textId="77777777" w:rsidR="00D9414F" w:rsidRPr="006E764B" w:rsidRDefault="00D9414F" w:rsidP="00D9414F">
            <w:pPr>
              <w:spacing w:after="0"/>
              <w:rPr>
                <w:rFonts w:ascii="Arial" w:eastAsia="Times New Roman" w:hAnsi="Arial" w:cs="Arial"/>
                <w:color w:val="000000" w:themeColor="text1"/>
                <w:szCs w:val="22"/>
              </w:rPr>
            </w:pPr>
            <w:r w:rsidRPr="006E764B">
              <w:rPr>
                <w:rFonts w:ascii="Arial" w:hAnsi="Arial" w:cs="Arial"/>
                <w:color w:val="000000" w:themeColor="text1"/>
                <w:szCs w:val="22"/>
              </w:rPr>
              <w:t>Emerging Trends in Refrigeration and Air Conditioning</w:t>
            </w:r>
          </w:p>
        </w:tc>
        <w:tc>
          <w:tcPr>
            <w:tcW w:w="2438" w:type="dxa"/>
            <w:gridSpan w:val="3"/>
            <w:shd w:val="clear" w:color="auto" w:fill="auto"/>
            <w:hideMark/>
          </w:tcPr>
          <w:p w14:paraId="51CDDDA3"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S N Sapali</w:t>
            </w:r>
          </w:p>
        </w:tc>
        <w:tc>
          <w:tcPr>
            <w:tcW w:w="1877" w:type="dxa"/>
            <w:gridSpan w:val="2"/>
            <w:shd w:val="clear" w:color="auto" w:fill="auto"/>
            <w:hideMark/>
          </w:tcPr>
          <w:p w14:paraId="61BC8783"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15  to 20 March 2021</w:t>
            </w:r>
          </w:p>
        </w:tc>
        <w:tc>
          <w:tcPr>
            <w:tcW w:w="1654" w:type="dxa"/>
            <w:gridSpan w:val="2"/>
            <w:shd w:val="clear" w:color="auto" w:fill="auto"/>
            <w:hideMark/>
          </w:tcPr>
          <w:p w14:paraId="18A78981"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w:t>
            </w:r>
          </w:p>
        </w:tc>
      </w:tr>
      <w:tr w:rsidR="00D9414F" w:rsidRPr="006E764B" w14:paraId="7D3AD74A"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792"/>
        </w:trPr>
        <w:tc>
          <w:tcPr>
            <w:tcW w:w="751" w:type="dxa"/>
            <w:gridSpan w:val="2"/>
            <w:shd w:val="clear" w:color="auto" w:fill="auto"/>
            <w:hideMark/>
          </w:tcPr>
          <w:p w14:paraId="7AF544C1" w14:textId="77777777" w:rsidR="00D9414F" w:rsidRPr="006E764B" w:rsidRDefault="00D9414F" w:rsidP="00D9414F">
            <w:pPr>
              <w:spacing w:after="0"/>
              <w:rPr>
                <w:rFonts w:ascii="Arial" w:hAnsi="Arial" w:cs="Arial"/>
                <w:szCs w:val="22"/>
              </w:rPr>
            </w:pPr>
            <w:r w:rsidRPr="006E764B">
              <w:rPr>
                <w:rFonts w:ascii="Arial" w:hAnsi="Arial" w:cs="Arial"/>
                <w:szCs w:val="22"/>
              </w:rPr>
              <w:t>14</w:t>
            </w:r>
          </w:p>
        </w:tc>
        <w:tc>
          <w:tcPr>
            <w:tcW w:w="3383" w:type="dxa"/>
            <w:gridSpan w:val="2"/>
            <w:shd w:val="clear" w:color="auto" w:fill="auto"/>
            <w:hideMark/>
          </w:tcPr>
          <w:p w14:paraId="2E5BA437" w14:textId="77777777" w:rsidR="00D9414F" w:rsidRPr="006E764B" w:rsidRDefault="00D9414F" w:rsidP="00D9414F">
            <w:pPr>
              <w:spacing w:after="0"/>
              <w:rPr>
                <w:rFonts w:ascii="Arial" w:eastAsia="Times New Roman" w:hAnsi="Arial" w:cs="Arial"/>
                <w:color w:val="000000" w:themeColor="text1"/>
                <w:szCs w:val="22"/>
              </w:rPr>
            </w:pPr>
            <w:r w:rsidRPr="006E764B">
              <w:rPr>
                <w:rFonts w:ascii="Arial" w:hAnsi="Arial" w:cs="Arial"/>
                <w:color w:val="000000" w:themeColor="text1"/>
                <w:szCs w:val="22"/>
              </w:rPr>
              <w:t>Emerging Trends in Refrigeration and Air Conditioning</w:t>
            </w:r>
          </w:p>
        </w:tc>
        <w:tc>
          <w:tcPr>
            <w:tcW w:w="2438" w:type="dxa"/>
            <w:gridSpan w:val="3"/>
            <w:shd w:val="clear" w:color="auto" w:fill="auto"/>
            <w:hideMark/>
          </w:tcPr>
          <w:p w14:paraId="0CB78E73"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S N Sapali</w:t>
            </w:r>
          </w:p>
        </w:tc>
        <w:tc>
          <w:tcPr>
            <w:tcW w:w="1877" w:type="dxa"/>
            <w:gridSpan w:val="2"/>
            <w:shd w:val="clear" w:color="auto" w:fill="auto"/>
            <w:hideMark/>
          </w:tcPr>
          <w:p w14:paraId="78E09BA7"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17 to 22 May 2021</w:t>
            </w:r>
          </w:p>
        </w:tc>
        <w:tc>
          <w:tcPr>
            <w:tcW w:w="1654" w:type="dxa"/>
            <w:gridSpan w:val="2"/>
            <w:shd w:val="clear" w:color="auto" w:fill="auto"/>
            <w:hideMark/>
          </w:tcPr>
          <w:p w14:paraId="5BC0599E"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w:t>
            </w:r>
          </w:p>
        </w:tc>
      </w:tr>
      <w:tr w:rsidR="00D9414F" w:rsidRPr="006E764B" w14:paraId="320034FC"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351"/>
        </w:trPr>
        <w:tc>
          <w:tcPr>
            <w:tcW w:w="10103" w:type="dxa"/>
            <w:gridSpan w:val="11"/>
            <w:shd w:val="clear" w:color="auto" w:fill="auto"/>
            <w:hideMark/>
          </w:tcPr>
          <w:p w14:paraId="55622A5E" w14:textId="77777777" w:rsidR="00D9414F" w:rsidRPr="006E764B" w:rsidRDefault="00D9414F" w:rsidP="00D9414F">
            <w:pPr>
              <w:spacing w:after="0"/>
              <w:rPr>
                <w:rFonts w:ascii="Arial" w:hAnsi="Arial" w:cs="Arial"/>
                <w:szCs w:val="22"/>
              </w:rPr>
            </w:pPr>
            <w:r w:rsidRPr="006E764B">
              <w:rPr>
                <w:rFonts w:ascii="Arial" w:hAnsi="Arial" w:cs="Arial"/>
                <w:b/>
                <w:szCs w:val="22"/>
              </w:rPr>
              <w:t xml:space="preserve">Department of </w:t>
            </w:r>
            <w:r w:rsidRPr="006E764B">
              <w:rPr>
                <w:rFonts w:ascii="Arial" w:hAnsi="Arial" w:cs="Arial"/>
                <w:b/>
                <w:bCs/>
                <w:szCs w:val="22"/>
              </w:rPr>
              <w:t>Metallurgy and Materials Science</w:t>
            </w:r>
          </w:p>
        </w:tc>
      </w:tr>
      <w:tr w:rsidR="00D9414F" w:rsidRPr="006E764B" w14:paraId="06248022"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24"/>
        </w:trPr>
        <w:tc>
          <w:tcPr>
            <w:tcW w:w="751" w:type="dxa"/>
            <w:gridSpan w:val="2"/>
            <w:shd w:val="clear" w:color="auto" w:fill="auto"/>
            <w:hideMark/>
          </w:tcPr>
          <w:p w14:paraId="4CFD8369" w14:textId="77777777" w:rsidR="00D9414F" w:rsidRPr="006E764B" w:rsidRDefault="00D9414F" w:rsidP="00D9414F">
            <w:pPr>
              <w:spacing w:after="0"/>
              <w:rPr>
                <w:rFonts w:ascii="Arial" w:hAnsi="Arial" w:cs="Arial"/>
                <w:szCs w:val="22"/>
              </w:rPr>
            </w:pPr>
            <w:r w:rsidRPr="006E764B">
              <w:rPr>
                <w:rFonts w:ascii="Arial" w:hAnsi="Arial" w:cs="Arial"/>
                <w:szCs w:val="22"/>
              </w:rPr>
              <w:t>15</w:t>
            </w:r>
          </w:p>
        </w:tc>
        <w:tc>
          <w:tcPr>
            <w:tcW w:w="3383" w:type="dxa"/>
            <w:gridSpan w:val="2"/>
            <w:shd w:val="clear" w:color="auto" w:fill="auto"/>
            <w:hideMark/>
          </w:tcPr>
          <w:p w14:paraId="34A72125"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Wire Drawing Fundamentals and Testing</w:t>
            </w:r>
          </w:p>
        </w:tc>
        <w:tc>
          <w:tcPr>
            <w:tcW w:w="2438" w:type="dxa"/>
            <w:gridSpan w:val="3"/>
            <w:shd w:val="clear" w:color="auto" w:fill="auto"/>
            <w:hideMark/>
          </w:tcPr>
          <w:p w14:paraId="0AAF65A8"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Shishir Desai and V S Poddar</w:t>
            </w:r>
          </w:p>
        </w:tc>
        <w:tc>
          <w:tcPr>
            <w:tcW w:w="1877" w:type="dxa"/>
            <w:gridSpan w:val="2"/>
            <w:shd w:val="clear" w:color="auto" w:fill="auto"/>
            <w:hideMark/>
          </w:tcPr>
          <w:p w14:paraId="05DB9003"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29 Octomber 2020</w:t>
            </w:r>
          </w:p>
        </w:tc>
        <w:tc>
          <w:tcPr>
            <w:tcW w:w="1654" w:type="dxa"/>
            <w:gridSpan w:val="2"/>
            <w:shd w:val="clear" w:color="auto" w:fill="auto"/>
            <w:hideMark/>
          </w:tcPr>
          <w:p w14:paraId="53307C7C"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 Mode</w:t>
            </w:r>
          </w:p>
        </w:tc>
      </w:tr>
      <w:tr w:rsidR="00D9414F" w:rsidRPr="006E764B" w14:paraId="4CD7033A"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646"/>
        </w:trPr>
        <w:tc>
          <w:tcPr>
            <w:tcW w:w="751" w:type="dxa"/>
            <w:gridSpan w:val="2"/>
            <w:shd w:val="clear" w:color="auto" w:fill="auto"/>
            <w:hideMark/>
          </w:tcPr>
          <w:p w14:paraId="41545F16" w14:textId="77777777" w:rsidR="00D9414F" w:rsidRPr="006E764B" w:rsidRDefault="00D9414F" w:rsidP="00D9414F">
            <w:pPr>
              <w:spacing w:after="0"/>
              <w:rPr>
                <w:rFonts w:ascii="Arial" w:hAnsi="Arial" w:cs="Arial"/>
                <w:szCs w:val="22"/>
              </w:rPr>
            </w:pPr>
            <w:r w:rsidRPr="006E764B">
              <w:rPr>
                <w:rFonts w:ascii="Arial" w:hAnsi="Arial" w:cs="Arial"/>
                <w:szCs w:val="22"/>
              </w:rPr>
              <w:t>16</w:t>
            </w:r>
          </w:p>
        </w:tc>
        <w:tc>
          <w:tcPr>
            <w:tcW w:w="3383" w:type="dxa"/>
            <w:gridSpan w:val="2"/>
            <w:shd w:val="clear" w:color="auto" w:fill="auto"/>
            <w:hideMark/>
          </w:tcPr>
          <w:p w14:paraId="5CD09473"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Composite Materials and its Application</w:t>
            </w:r>
          </w:p>
        </w:tc>
        <w:tc>
          <w:tcPr>
            <w:tcW w:w="2438" w:type="dxa"/>
            <w:gridSpan w:val="3"/>
            <w:shd w:val="clear" w:color="auto" w:fill="auto"/>
            <w:hideMark/>
          </w:tcPr>
          <w:p w14:paraId="48DBE83A"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R K Goyal and M G Kulthe</w:t>
            </w:r>
          </w:p>
        </w:tc>
        <w:tc>
          <w:tcPr>
            <w:tcW w:w="1877" w:type="dxa"/>
            <w:gridSpan w:val="2"/>
            <w:shd w:val="clear" w:color="auto" w:fill="auto"/>
            <w:hideMark/>
          </w:tcPr>
          <w:p w14:paraId="3768DADA"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28 Octomber 2020</w:t>
            </w:r>
          </w:p>
        </w:tc>
        <w:tc>
          <w:tcPr>
            <w:tcW w:w="1654" w:type="dxa"/>
            <w:gridSpan w:val="2"/>
            <w:shd w:val="clear" w:color="auto" w:fill="auto"/>
            <w:hideMark/>
          </w:tcPr>
          <w:p w14:paraId="4CA0B89B"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 Mode</w:t>
            </w:r>
          </w:p>
        </w:tc>
      </w:tr>
      <w:tr w:rsidR="00D9414F" w:rsidRPr="006E764B" w14:paraId="4AF6E19F"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527"/>
        </w:trPr>
        <w:tc>
          <w:tcPr>
            <w:tcW w:w="751" w:type="dxa"/>
            <w:gridSpan w:val="2"/>
            <w:shd w:val="clear" w:color="auto" w:fill="auto"/>
            <w:hideMark/>
          </w:tcPr>
          <w:p w14:paraId="6FA397A4" w14:textId="77777777" w:rsidR="00D9414F" w:rsidRPr="006E764B" w:rsidRDefault="00D9414F" w:rsidP="00D9414F">
            <w:pPr>
              <w:spacing w:after="0"/>
              <w:rPr>
                <w:rFonts w:ascii="Arial" w:hAnsi="Arial" w:cs="Arial"/>
                <w:szCs w:val="22"/>
              </w:rPr>
            </w:pPr>
            <w:r w:rsidRPr="006E764B">
              <w:rPr>
                <w:rFonts w:ascii="Arial" w:hAnsi="Arial" w:cs="Arial"/>
                <w:szCs w:val="22"/>
              </w:rPr>
              <w:t>17</w:t>
            </w:r>
          </w:p>
        </w:tc>
        <w:tc>
          <w:tcPr>
            <w:tcW w:w="3383" w:type="dxa"/>
            <w:gridSpan w:val="2"/>
            <w:shd w:val="clear" w:color="auto" w:fill="auto"/>
            <w:hideMark/>
          </w:tcPr>
          <w:p w14:paraId="71FD6B08"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Introduction for nanomaterials and nanotechnolog</w:t>
            </w:r>
          </w:p>
        </w:tc>
        <w:tc>
          <w:tcPr>
            <w:tcW w:w="2438" w:type="dxa"/>
            <w:gridSpan w:val="3"/>
            <w:shd w:val="clear" w:color="auto" w:fill="auto"/>
            <w:hideMark/>
          </w:tcPr>
          <w:p w14:paraId="220006DF"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R K Goyal and R Verma</w:t>
            </w:r>
          </w:p>
        </w:tc>
        <w:tc>
          <w:tcPr>
            <w:tcW w:w="1877" w:type="dxa"/>
            <w:gridSpan w:val="2"/>
            <w:shd w:val="clear" w:color="auto" w:fill="auto"/>
            <w:hideMark/>
          </w:tcPr>
          <w:p w14:paraId="76146151"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4 November 2020</w:t>
            </w:r>
          </w:p>
        </w:tc>
        <w:tc>
          <w:tcPr>
            <w:tcW w:w="1654" w:type="dxa"/>
            <w:gridSpan w:val="2"/>
            <w:shd w:val="clear" w:color="auto" w:fill="auto"/>
            <w:hideMark/>
          </w:tcPr>
          <w:p w14:paraId="06E64522"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 Mode</w:t>
            </w:r>
          </w:p>
        </w:tc>
      </w:tr>
      <w:tr w:rsidR="00D9414F" w:rsidRPr="006E764B" w14:paraId="03FB330A"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635"/>
        </w:trPr>
        <w:tc>
          <w:tcPr>
            <w:tcW w:w="751" w:type="dxa"/>
            <w:gridSpan w:val="2"/>
            <w:shd w:val="clear" w:color="auto" w:fill="auto"/>
            <w:hideMark/>
          </w:tcPr>
          <w:p w14:paraId="7C3A7A68" w14:textId="77777777" w:rsidR="00D9414F" w:rsidRPr="006E764B" w:rsidRDefault="00D9414F" w:rsidP="00D9414F">
            <w:pPr>
              <w:spacing w:after="0"/>
              <w:rPr>
                <w:rFonts w:ascii="Arial" w:hAnsi="Arial" w:cs="Arial"/>
                <w:szCs w:val="22"/>
              </w:rPr>
            </w:pPr>
            <w:r w:rsidRPr="006E764B">
              <w:rPr>
                <w:rFonts w:ascii="Arial" w:hAnsi="Arial" w:cs="Arial"/>
                <w:szCs w:val="22"/>
              </w:rPr>
              <w:t>18</w:t>
            </w:r>
          </w:p>
        </w:tc>
        <w:tc>
          <w:tcPr>
            <w:tcW w:w="3383" w:type="dxa"/>
            <w:gridSpan w:val="2"/>
            <w:shd w:val="clear" w:color="auto" w:fill="auto"/>
            <w:hideMark/>
          </w:tcPr>
          <w:p w14:paraId="6A76EC54"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Extraction of rare earth metals</w:t>
            </w:r>
          </w:p>
        </w:tc>
        <w:tc>
          <w:tcPr>
            <w:tcW w:w="2438" w:type="dxa"/>
            <w:gridSpan w:val="3"/>
            <w:shd w:val="clear" w:color="auto" w:fill="auto"/>
            <w:hideMark/>
          </w:tcPr>
          <w:p w14:paraId="6F5538CA"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P R Khangaonkar and A M More</w:t>
            </w:r>
          </w:p>
        </w:tc>
        <w:tc>
          <w:tcPr>
            <w:tcW w:w="1877" w:type="dxa"/>
            <w:gridSpan w:val="2"/>
            <w:shd w:val="clear" w:color="auto" w:fill="auto"/>
            <w:hideMark/>
          </w:tcPr>
          <w:p w14:paraId="33709B43"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3 November 2020</w:t>
            </w:r>
          </w:p>
        </w:tc>
        <w:tc>
          <w:tcPr>
            <w:tcW w:w="1654" w:type="dxa"/>
            <w:gridSpan w:val="2"/>
            <w:shd w:val="clear" w:color="auto" w:fill="auto"/>
            <w:hideMark/>
          </w:tcPr>
          <w:p w14:paraId="0201392D" w14:textId="77777777" w:rsidR="00D9414F" w:rsidRPr="006E764B" w:rsidRDefault="00D9414F" w:rsidP="00D9414F">
            <w:pPr>
              <w:rPr>
                <w:rFonts w:ascii="Arial" w:hAnsi="Arial" w:cs="Arial"/>
                <w:color w:val="000000" w:themeColor="text1"/>
                <w:szCs w:val="22"/>
              </w:rPr>
            </w:pPr>
            <w:r w:rsidRPr="006E764B">
              <w:rPr>
                <w:rFonts w:ascii="Arial" w:hAnsi="Arial" w:cs="Arial"/>
                <w:color w:val="000000" w:themeColor="text1"/>
                <w:szCs w:val="22"/>
              </w:rPr>
              <w:t>Online Mode</w:t>
            </w:r>
          </w:p>
        </w:tc>
      </w:tr>
      <w:tr w:rsidR="00D9414F" w:rsidRPr="006E764B" w14:paraId="6D8C294F"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792"/>
        </w:trPr>
        <w:tc>
          <w:tcPr>
            <w:tcW w:w="751" w:type="dxa"/>
            <w:gridSpan w:val="2"/>
            <w:shd w:val="clear" w:color="auto" w:fill="auto"/>
            <w:hideMark/>
          </w:tcPr>
          <w:p w14:paraId="56E1C93F" w14:textId="77777777" w:rsidR="00D9414F" w:rsidRPr="006E764B" w:rsidRDefault="00D9414F" w:rsidP="00D9414F">
            <w:pPr>
              <w:spacing w:after="0"/>
              <w:rPr>
                <w:rFonts w:ascii="Arial" w:hAnsi="Arial" w:cs="Arial"/>
                <w:szCs w:val="22"/>
              </w:rPr>
            </w:pPr>
            <w:r w:rsidRPr="006E764B">
              <w:rPr>
                <w:rFonts w:ascii="Arial" w:hAnsi="Arial" w:cs="Arial"/>
                <w:szCs w:val="22"/>
              </w:rPr>
              <w:t>19</w:t>
            </w:r>
          </w:p>
        </w:tc>
        <w:tc>
          <w:tcPr>
            <w:tcW w:w="3383" w:type="dxa"/>
            <w:gridSpan w:val="2"/>
            <w:shd w:val="clear" w:color="auto" w:fill="auto"/>
            <w:hideMark/>
          </w:tcPr>
          <w:p w14:paraId="2EF252B7"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14th Dr. Dara P. Antia Lecture: Prof. Sadoway</w:t>
            </w:r>
          </w:p>
        </w:tc>
        <w:tc>
          <w:tcPr>
            <w:tcW w:w="2438" w:type="dxa"/>
            <w:gridSpan w:val="3"/>
            <w:shd w:val="clear" w:color="auto" w:fill="auto"/>
            <w:hideMark/>
          </w:tcPr>
          <w:p w14:paraId="215C030F"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S P Butee and N B Dhokey</w:t>
            </w:r>
          </w:p>
        </w:tc>
        <w:tc>
          <w:tcPr>
            <w:tcW w:w="1877" w:type="dxa"/>
            <w:gridSpan w:val="2"/>
            <w:shd w:val="clear" w:color="auto" w:fill="auto"/>
            <w:hideMark/>
          </w:tcPr>
          <w:p w14:paraId="61EE225A"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11 September 2020</w:t>
            </w:r>
          </w:p>
        </w:tc>
        <w:tc>
          <w:tcPr>
            <w:tcW w:w="1654" w:type="dxa"/>
            <w:gridSpan w:val="2"/>
            <w:shd w:val="clear" w:color="auto" w:fill="auto"/>
            <w:hideMark/>
          </w:tcPr>
          <w:p w14:paraId="07A8B09D" w14:textId="126E7CD4"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Online Mode, Department </w:t>
            </w:r>
            <w:r w:rsidR="004241B6" w:rsidRPr="006E764B">
              <w:rPr>
                <w:rFonts w:ascii="Arial" w:hAnsi="Arial" w:cs="Arial"/>
                <w:color w:val="000000" w:themeColor="text1"/>
                <w:szCs w:val="22"/>
              </w:rPr>
              <w:t>of</w:t>
            </w:r>
            <w:r w:rsidRPr="006E764B">
              <w:rPr>
                <w:rFonts w:ascii="Arial" w:hAnsi="Arial" w:cs="Arial"/>
                <w:color w:val="000000" w:themeColor="text1"/>
                <w:szCs w:val="22"/>
              </w:rPr>
              <w:t xml:space="preserve"> Metallurgy &amp; Materials Science, COEP, PUNE</w:t>
            </w:r>
          </w:p>
        </w:tc>
      </w:tr>
      <w:tr w:rsidR="00D9414F" w:rsidRPr="006E764B" w14:paraId="17152B2E" w14:textId="77777777" w:rsidTr="00D9414F">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Before w:val="1"/>
          <w:wBefore w:w="67" w:type="dxa"/>
          <w:trHeight w:val="792"/>
        </w:trPr>
        <w:tc>
          <w:tcPr>
            <w:tcW w:w="751" w:type="dxa"/>
            <w:gridSpan w:val="2"/>
            <w:shd w:val="clear" w:color="auto" w:fill="auto"/>
            <w:hideMark/>
          </w:tcPr>
          <w:p w14:paraId="3519B755" w14:textId="77777777" w:rsidR="00D9414F" w:rsidRPr="006E764B" w:rsidRDefault="00D9414F" w:rsidP="00D9414F">
            <w:pPr>
              <w:spacing w:after="0"/>
              <w:rPr>
                <w:rFonts w:ascii="Arial" w:hAnsi="Arial" w:cs="Arial"/>
                <w:szCs w:val="22"/>
              </w:rPr>
            </w:pPr>
            <w:r w:rsidRPr="006E764B">
              <w:rPr>
                <w:rFonts w:ascii="Arial" w:hAnsi="Arial" w:cs="Arial"/>
                <w:szCs w:val="22"/>
              </w:rPr>
              <w:t>20</w:t>
            </w:r>
          </w:p>
        </w:tc>
        <w:tc>
          <w:tcPr>
            <w:tcW w:w="3383" w:type="dxa"/>
            <w:gridSpan w:val="2"/>
            <w:shd w:val="clear" w:color="auto" w:fill="auto"/>
            <w:hideMark/>
          </w:tcPr>
          <w:p w14:paraId="369B06A1"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Corrosion Engineering Course</w:t>
            </w:r>
          </w:p>
        </w:tc>
        <w:tc>
          <w:tcPr>
            <w:tcW w:w="2438" w:type="dxa"/>
            <w:gridSpan w:val="3"/>
            <w:shd w:val="clear" w:color="auto" w:fill="auto"/>
            <w:hideMark/>
          </w:tcPr>
          <w:p w14:paraId="7AFD4274" w14:textId="77777777" w:rsidR="00D9414F"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 xml:space="preserve">P P Deshpande and </w:t>
            </w:r>
          </w:p>
          <w:p w14:paraId="745A24A7" w14:textId="76000CF0"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S T Vagge</w:t>
            </w:r>
          </w:p>
        </w:tc>
        <w:tc>
          <w:tcPr>
            <w:tcW w:w="1877" w:type="dxa"/>
            <w:gridSpan w:val="2"/>
            <w:shd w:val="clear" w:color="auto" w:fill="auto"/>
            <w:hideMark/>
          </w:tcPr>
          <w:p w14:paraId="413D1686"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23 to 25 November 2020</w:t>
            </w:r>
          </w:p>
        </w:tc>
        <w:tc>
          <w:tcPr>
            <w:tcW w:w="1654" w:type="dxa"/>
            <w:gridSpan w:val="2"/>
            <w:shd w:val="clear" w:color="auto" w:fill="auto"/>
            <w:hideMark/>
          </w:tcPr>
          <w:p w14:paraId="5F95F642" w14:textId="77777777" w:rsidR="00D9414F" w:rsidRPr="006E764B" w:rsidRDefault="00D9414F" w:rsidP="00D9414F">
            <w:pPr>
              <w:widowControl w:val="0"/>
              <w:autoSpaceDE w:val="0"/>
              <w:autoSpaceDN w:val="0"/>
              <w:adjustRightInd w:val="0"/>
              <w:spacing w:after="0" w:line="272" w:lineRule="exact"/>
              <w:rPr>
                <w:rFonts w:ascii="Arial" w:hAnsi="Arial" w:cs="Arial"/>
                <w:color w:val="000000" w:themeColor="text1"/>
                <w:szCs w:val="22"/>
              </w:rPr>
            </w:pPr>
            <w:r w:rsidRPr="006E764B">
              <w:rPr>
                <w:rFonts w:ascii="Arial" w:hAnsi="Arial" w:cs="Arial"/>
                <w:color w:val="000000" w:themeColor="text1"/>
                <w:szCs w:val="22"/>
              </w:rPr>
              <w:t>Ammunition Factory, Khadki, Pune</w:t>
            </w:r>
          </w:p>
        </w:tc>
      </w:tr>
    </w:tbl>
    <w:p w14:paraId="22263817" w14:textId="77777777" w:rsidR="004C4A3D" w:rsidRPr="006E764B" w:rsidRDefault="004C4A3D" w:rsidP="004C4A3D">
      <w:pPr>
        <w:spacing w:after="0"/>
        <w:jc w:val="center"/>
        <w:rPr>
          <w:rFonts w:ascii="Arial" w:hAnsi="Arial" w:cs="Arial"/>
          <w:szCs w:val="22"/>
        </w:rPr>
      </w:pPr>
    </w:p>
    <w:p w14:paraId="2F427C8F" w14:textId="3A9B0B86" w:rsidR="004C4A3D" w:rsidRDefault="004C4A3D" w:rsidP="004C4A3D">
      <w:pPr>
        <w:rPr>
          <w:rFonts w:ascii="Arial" w:hAnsi="Arial" w:cs="Arial"/>
          <w:szCs w:val="22"/>
        </w:rPr>
      </w:pPr>
    </w:p>
    <w:p w14:paraId="6915D65D" w14:textId="05CDA0F4" w:rsidR="004241B6" w:rsidRDefault="004241B6" w:rsidP="004C4A3D">
      <w:pPr>
        <w:rPr>
          <w:rFonts w:ascii="Arial" w:hAnsi="Arial" w:cs="Arial"/>
          <w:szCs w:val="22"/>
        </w:rPr>
      </w:pPr>
    </w:p>
    <w:p w14:paraId="6E1E876A" w14:textId="243DD18A" w:rsidR="004241B6" w:rsidRDefault="004241B6" w:rsidP="004C4A3D">
      <w:pPr>
        <w:rPr>
          <w:rFonts w:ascii="Arial" w:hAnsi="Arial" w:cs="Arial"/>
          <w:szCs w:val="22"/>
        </w:rPr>
      </w:pPr>
    </w:p>
    <w:p w14:paraId="5FDE70D0" w14:textId="77777777" w:rsidR="004241B6" w:rsidRPr="00F066ED" w:rsidRDefault="004241B6" w:rsidP="00FC7305">
      <w:pPr>
        <w:pStyle w:val="Normal1"/>
        <w:numPr>
          <w:ilvl w:val="0"/>
          <w:numId w:val="49"/>
        </w:numPr>
        <w:pBdr>
          <w:top w:val="nil"/>
          <w:left w:val="nil"/>
          <w:bottom w:val="nil"/>
          <w:right w:val="nil"/>
          <w:between w:val="nil"/>
        </w:pBdr>
        <w:spacing w:after="200" w:line="276" w:lineRule="auto"/>
        <w:rPr>
          <w:b/>
          <w:color w:val="000000"/>
        </w:rPr>
      </w:pPr>
      <w:r w:rsidRPr="007B5784">
        <w:rPr>
          <w:rFonts w:eastAsia="Arial"/>
          <w:b/>
          <w:color w:val="000000"/>
        </w:rPr>
        <w:t>RESEARCH &amp; DEVELOPMENT ACTIVITIES</w:t>
      </w:r>
    </w:p>
    <w:tbl>
      <w:tblPr>
        <w:tblW w:w="9810" w:type="dxa"/>
        <w:tblInd w:w="-1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30"/>
        <w:gridCol w:w="2250"/>
        <w:gridCol w:w="1170"/>
        <w:gridCol w:w="1457"/>
        <w:gridCol w:w="1783"/>
        <w:gridCol w:w="1710"/>
        <w:gridCol w:w="810"/>
      </w:tblGrid>
      <w:tr w:rsidR="004241B6" w:rsidRPr="004241B6" w14:paraId="315217BE" w14:textId="77777777" w:rsidTr="00026276">
        <w:trPr>
          <w:trHeight w:val="240"/>
        </w:trPr>
        <w:tc>
          <w:tcPr>
            <w:tcW w:w="630" w:type="dxa"/>
            <w:vMerge w:val="restart"/>
            <w:tcBorders>
              <w:top w:val="double" w:sz="4" w:space="0" w:color="auto"/>
              <w:left w:val="double" w:sz="4" w:space="0" w:color="auto"/>
              <w:right w:val="double" w:sz="4" w:space="0" w:color="auto"/>
            </w:tcBorders>
            <w:shd w:val="clear" w:color="auto" w:fill="A6A6A6" w:themeFill="background1" w:themeFillShade="A6"/>
          </w:tcPr>
          <w:p w14:paraId="739AD279"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Sr. No.</w:t>
            </w:r>
          </w:p>
        </w:tc>
        <w:tc>
          <w:tcPr>
            <w:tcW w:w="2250" w:type="dxa"/>
            <w:vMerge w:val="restart"/>
            <w:tcBorders>
              <w:top w:val="double" w:sz="4" w:space="0" w:color="auto"/>
              <w:left w:val="double" w:sz="4" w:space="0" w:color="auto"/>
              <w:right w:val="double" w:sz="4" w:space="0" w:color="auto"/>
            </w:tcBorders>
            <w:shd w:val="clear" w:color="auto" w:fill="A6A6A6" w:themeFill="background1" w:themeFillShade="A6"/>
          </w:tcPr>
          <w:p w14:paraId="15894FEA"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Name of Department</w:t>
            </w:r>
          </w:p>
        </w:tc>
        <w:tc>
          <w:tcPr>
            <w:tcW w:w="6120" w:type="dxa"/>
            <w:gridSpan w:val="4"/>
            <w:tcBorders>
              <w:top w:val="double" w:sz="4" w:space="0" w:color="auto"/>
              <w:left w:val="double" w:sz="4" w:space="0" w:color="auto"/>
              <w:right w:val="double" w:sz="4" w:space="0" w:color="auto"/>
            </w:tcBorders>
            <w:shd w:val="clear" w:color="auto" w:fill="A6A6A6" w:themeFill="background1" w:themeFillShade="A6"/>
          </w:tcPr>
          <w:p w14:paraId="4FCB8379"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Summary of Research Publications</w:t>
            </w:r>
          </w:p>
        </w:tc>
        <w:tc>
          <w:tcPr>
            <w:tcW w:w="810" w:type="dxa"/>
            <w:vMerge w:val="restart"/>
            <w:tcBorders>
              <w:left w:val="double" w:sz="4" w:space="0" w:color="auto"/>
              <w:right w:val="double" w:sz="4" w:space="0" w:color="auto"/>
            </w:tcBorders>
            <w:shd w:val="clear" w:color="auto" w:fill="A6A6A6" w:themeFill="background1" w:themeFillShade="A6"/>
          </w:tcPr>
          <w:p w14:paraId="4D7F8D07"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Total</w:t>
            </w:r>
          </w:p>
        </w:tc>
      </w:tr>
      <w:tr w:rsidR="004241B6" w:rsidRPr="004241B6" w14:paraId="4F39A1AE" w14:textId="77777777" w:rsidTr="00026276">
        <w:trPr>
          <w:trHeight w:val="257"/>
        </w:trPr>
        <w:tc>
          <w:tcPr>
            <w:tcW w:w="630" w:type="dxa"/>
            <w:vMerge/>
            <w:tcBorders>
              <w:left w:val="double" w:sz="4" w:space="0" w:color="auto"/>
              <w:right w:val="double" w:sz="4" w:space="0" w:color="auto"/>
            </w:tcBorders>
          </w:tcPr>
          <w:p w14:paraId="35659177"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sz w:val="22"/>
                <w:szCs w:val="22"/>
              </w:rPr>
            </w:pPr>
          </w:p>
        </w:tc>
        <w:tc>
          <w:tcPr>
            <w:tcW w:w="2250" w:type="dxa"/>
            <w:vMerge/>
            <w:tcBorders>
              <w:left w:val="double" w:sz="4" w:space="0" w:color="auto"/>
              <w:bottom w:val="double" w:sz="4" w:space="0" w:color="auto"/>
              <w:right w:val="double" w:sz="4" w:space="0" w:color="auto"/>
            </w:tcBorders>
          </w:tcPr>
          <w:p w14:paraId="148A59F9"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sz w:val="22"/>
                <w:szCs w:val="22"/>
              </w:rPr>
            </w:pPr>
          </w:p>
        </w:tc>
        <w:tc>
          <w:tcPr>
            <w:tcW w:w="11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AA73D6"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National Journal</w:t>
            </w:r>
          </w:p>
        </w:tc>
        <w:tc>
          <w:tcPr>
            <w:tcW w:w="1457" w:type="dxa"/>
            <w:tcBorders>
              <w:top w:val="double" w:sz="4" w:space="0" w:color="auto"/>
              <w:left w:val="double" w:sz="4" w:space="0" w:color="auto"/>
              <w:right w:val="double" w:sz="4" w:space="0" w:color="auto"/>
            </w:tcBorders>
            <w:shd w:val="clear" w:color="auto" w:fill="A6A6A6" w:themeFill="background1" w:themeFillShade="A6"/>
          </w:tcPr>
          <w:p w14:paraId="182A8C12"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International Journal</w:t>
            </w:r>
          </w:p>
        </w:tc>
        <w:tc>
          <w:tcPr>
            <w:tcW w:w="1783" w:type="dxa"/>
            <w:tcBorders>
              <w:top w:val="double" w:sz="4" w:space="0" w:color="auto"/>
              <w:left w:val="double" w:sz="4" w:space="0" w:color="auto"/>
              <w:right w:val="double" w:sz="4" w:space="0" w:color="auto"/>
            </w:tcBorders>
            <w:shd w:val="clear" w:color="auto" w:fill="A6A6A6" w:themeFill="background1" w:themeFillShade="A6"/>
          </w:tcPr>
          <w:p w14:paraId="334C5246"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National Conference</w:t>
            </w:r>
          </w:p>
        </w:tc>
        <w:tc>
          <w:tcPr>
            <w:tcW w:w="1710" w:type="dxa"/>
            <w:tcBorders>
              <w:top w:val="double" w:sz="4" w:space="0" w:color="auto"/>
              <w:left w:val="double" w:sz="4" w:space="0" w:color="auto"/>
              <w:right w:val="double" w:sz="4" w:space="0" w:color="auto"/>
            </w:tcBorders>
            <w:shd w:val="clear" w:color="auto" w:fill="A6A6A6" w:themeFill="background1" w:themeFillShade="A6"/>
          </w:tcPr>
          <w:p w14:paraId="11FD2910"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International Conference</w:t>
            </w:r>
          </w:p>
        </w:tc>
        <w:tc>
          <w:tcPr>
            <w:tcW w:w="810" w:type="dxa"/>
            <w:vMerge/>
            <w:tcBorders>
              <w:left w:val="double" w:sz="4" w:space="0" w:color="auto"/>
              <w:right w:val="double" w:sz="4" w:space="0" w:color="auto"/>
            </w:tcBorders>
          </w:tcPr>
          <w:p w14:paraId="381D184A"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sz w:val="22"/>
                <w:szCs w:val="22"/>
              </w:rPr>
            </w:pPr>
          </w:p>
        </w:tc>
      </w:tr>
      <w:tr w:rsidR="004241B6" w:rsidRPr="004241B6" w14:paraId="53DD7B16" w14:textId="77777777" w:rsidTr="00026276">
        <w:trPr>
          <w:trHeight w:val="402"/>
        </w:trPr>
        <w:tc>
          <w:tcPr>
            <w:tcW w:w="630" w:type="dxa"/>
            <w:tcBorders>
              <w:left w:val="double" w:sz="4" w:space="0" w:color="auto"/>
              <w:bottom w:val="double" w:sz="4" w:space="0" w:color="auto"/>
              <w:right w:val="double" w:sz="4" w:space="0" w:color="auto"/>
            </w:tcBorders>
            <w:vAlign w:val="center"/>
          </w:tcPr>
          <w:p w14:paraId="70FC5F08"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1</w:t>
            </w:r>
          </w:p>
        </w:tc>
        <w:tc>
          <w:tcPr>
            <w:tcW w:w="2250" w:type="dxa"/>
            <w:tcBorders>
              <w:top w:val="double" w:sz="4" w:space="0" w:color="auto"/>
              <w:left w:val="double" w:sz="4" w:space="0" w:color="auto"/>
              <w:bottom w:val="double" w:sz="4" w:space="0" w:color="auto"/>
              <w:right w:val="double" w:sz="4" w:space="0" w:color="auto"/>
            </w:tcBorders>
            <w:vAlign w:val="center"/>
          </w:tcPr>
          <w:p w14:paraId="1CD6B968"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Applied Sciences</w:t>
            </w:r>
          </w:p>
        </w:tc>
        <w:tc>
          <w:tcPr>
            <w:tcW w:w="1170" w:type="dxa"/>
            <w:tcBorders>
              <w:top w:val="double" w:sz="4" w:space="0" w:color="auto"/>
              <w:left w:val="double" w:sz="4" w:space="0" w:color="auto"/>
              <w:bottom w:val="double" w:sz="4" w:space="0" w:color="auto"/>
              <w:right w:val="double" w:sz="4" w:space="0" w:color="auto"/>
            </w:tcBorders>
            <w:vAlign w:val="center"/>
          </w:tcPr>
          <w:p w14:paraId="74939C3A"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1</w:t>
            </w:r>
          </w:p>
        </w:tc>
        <w:tc>
          <w:tcPr>
            <w:tcW w:w="1457" w:type="dxa"/>
            <w:tcBorders>
              <w:left w:val="double" w:sz="4" w:space="0" w:color="auto"/>
              <w:bottom w:val="double" w:sz="4" w:space="0" w:color="auto"/>
              <w:right w:val="double" w:sz="4" w:space="0" w:color="auto"/>
            </w:tcBorders>
            <w:vAlign w:val="center"/>
          </w:tcPr>
          <w:p w14:paraId="5DDD47EB"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1</w:t>
            </w:r>
          </w:p>
        </w:tc>
        <w:tc>
          <w:tcPr>
            <w:tcW w:w="1783" w:type="dxa"/>
            <w:tcBorders>
              <w:left w:val="double" w:sz="4" w:space="0" w:color="auto"/>
              <w:bottom w:val="double" w:sz="4" w:space="0" w:color="auto"/>
              <w:right w:val="double" w:sz="4" w:space="0" w:color="auto"/>
            </w:tcBorders>
            <w:vAlign w:val="center"/>
          </w:tcPr>
          <w:p w14:paraId="0D1CDD1D"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w:t>
            </w:r>
          </w:p>
        </w:tc>
        <w:tc>
          <w:tcPr>
            <w:tcW w:w="1710" w:type="dxa"/>
            <w:tcBorders>
              <w:left w:val="double" w:sz="4" w:space="0" w:color="auto"/>
              <w:bottom w:val="double" w:sz="4" w:space="0" w:color="auto"/>
              <w:right w:val="double" w:sz="4" w:space="0" w:color="auto"/>
            </w:tcBorders>
            <w:vAlign w:val="center"/>
          </w:tcPr>
          <w:p w14:paraId="275B53BD"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1</w:t>
            </w:r>
          </w:p>
        </w:tc>
        <w:tc>
          <w:tcPr>
            <w:tcW w:w="810" w:type="dxa"/>
            <w:tcBorders>
              <w:left w:val="double" w:sz="4" w:space="0" w:color="auto"/>
              <w:bottom w:val="double" w:sz="4" w:space="0" w:color="auto"/>
              <w:right w:val="double" w:sz="4" w:space="0" w:color="auto"/>
            </w:tcBorders>
            <w:vAlign w:val="center"/>
          </w:tcPr>
          <w:p w14:paraId="75A847F5" w14:textId="77777777" w:rsidR="004241B6" w:rsidRPr="004241B6" w:rsidRDefault="004241B6" w:rsidP="00026276">
            <w:pPr>
              <w:pStyle w:val="Normal1"/>
              <w:jc w:val="center"/>
              <w:rPr>
                <w:rFonts w:ascii="Arial" w:eastAsia="Arial" w:hAnsi="Arial" w:cs="Arial"/>
                <w:b/>
                <w:sz w:val="22"/>
                <w:szCs w:val="22"/>
              </w:rPr>
            </w:pPr>
            <w:r w:rsidRPr="004241B6">
              <w:rPr>
                <w:rFonts w:ascii="Arial" w:eastAsia="Arial" w:hAnsi="Arial" w:cs="Arial"/>
                <w:b/>
                <w:sz w:val="22"/>
                <w:szCs w:val="22"/>
              </w:rPr>
              <w:t>3</w:t>
            </w:r>
          </w:p>
        </w:tc>
      </w:tr>
      <w:tr w:rsidR="004241B6" w:rsidRPr="004241B6" w14:paraId="4E977625" w14:textId="77777777" w:rsidTr="00026276">
        <w:trPr>
          <w:trHeight w:val="402"/>
        </w:trPr>
        <w:tc>
          <w:tcPr>
            <w:tcW w:w="630" w:type="dxa"/>
            <w:vMerge w:val="restart"/>
            <w:tcBorders>
              <w:top w:val="double" w:sz="4" w:space="0" w:color="auto"/>
              <w:left w:val="double" w:sz="4" w:space="0" w:color="auto"/>
              <w:right w:val="double" w:sz="4" w:space="0" w:color="auto"/>
            </w:tcBorders>
            <w:vAlign w:val="center"/>
          </w:tcPr>
          <w:p w14:paraId="72C7E935"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2</w:t>
            </w:r>
          </w:p>
        </w:tc>
        <w:tc>
          <w:tcPr>
            <w:tcW w:w="2250" w:type="dxa"/>
            <w:tcBorders>
              <w:top w:val="double" w:sz="4" w:space="0" w:color="auto"/>
              <w:left w:val="double" w:sz="4" w:space="0" w:color="auto"/>
              <w:bottom w:val="double" w:sz="4" w:space="0" w:color="auto"/>
              <w:right w:val="double" w:sz="4" w:space="0" w:color="auto"/>
            </w:tcBorders>
            <w:vAlign w:val="center"/>
          </w:tcPr>
          <w:p w14:paraId="7A4A9DDF"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Civil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1B976B86" w14:textId="2E7A5CDD" w:rsidR="004241B6" w:rsidRPr="004241B6" w:rsidRDefault="004241B6" w:rsidP="00026276">
            <w:pPr>
              <w:pStyle w:val="Normal1"/>
              <w:jc w:val="center"/>
              <w:rPr>
                <w:rFonts w:ascii="Arial" w:eastAsia="Arial" w:hAnsi="Arial" w:cs="Arial"/>
                <w:sz w:val="22"/>
                <w:szCs w:val="22"/>
              </w:rPr>
            </w:pPr>
            <w:r>
              <w:rPr>
                <w:rFonts w:ascii="Arial" w:eastAsia="Arial" w:hAnsi="Arial" w:cs="Arial"/>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1B04C2BB"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16</w:t>
            </w:r>
          </w:p>
        </w:tc>
        <w:tc>
          <w:tcPr>
            <w:tcW w:w="1783" w:type="dxa"/>
            <w:tcBorders>
              <w:top w:val="double" w:sz="4" w:space="0" w:color="auto"/>
              <w:left w:val="double" w:sz="4" w:space="0" w:color="auto"/>
              <w:bottom w:val="double" w:sz="4" w:space="0" w:color="auto"/>
              <w:right w:val="double" w:sz="4" w:space="0" w:color="auto"/>
            </w:tcBorders>
            <w:vAlign w:val="center"/>
          </w:tcPr>
          <w:p w14:paraId="20AF4B9D"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1</w:t>
            </w:r>
          </w:p>
        </w:tc>
        <w:tc>
          <w:tcPr>
            <w:tcW w:w="1710" w:type="dxa"/>
            <w:tcBorders>
              <w:top w:val="double" w:sz="4" w:space="0" w:color="auto"/>
              <w:left w:val="double" w:sz="4" w:space="0" w:color="auto"/>
              <w:bottom w:val="double" w:sz="4" w:space="0" w:color="auto"/>
              <w:right w:val="double" w:sz="4" w:space="0" w:color="auto"/>
            </w:tcBorders>
            <w:vAlign w:val="center"/>
          </w:tcPr>
          <w:p w14:paraId="7FF48B0A"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eastAsia="Arial" w:hAnsi="Arial" w:cs="Arial"/>
                <w:sz w:val="22"/>
                <w:szCs w:val="22"/>
              </w:rPr>
              <w:t>67</w:t>
            </w:r>
          </w:p>
        </w:tc>
        <w:tc>
          <w:tcPr>
            <w:tcW w:w="810" w:type="dxa"/>
            <w:tcBorders>
              <w:top w:val="double" w:sz="4" w:space="0" w:color="auto"/>
              <w:left w:val="double" w:sz="4" w:space="0" w:color="auto"/>
              <w:bottom w:val="double" w:sz="4" w:space="0" w:color="auto"/>
              <w:right w:val="double" w:sz="4" w:space="0" w:color="auto"/>
            </w:tcBorders>
            <w:vAlign w:val="center"/>
          </w:tcPr>
          <w:p w14:paraId="638709FF" w14:textId="77777777" w:rsidR="004241B6" w:rsidRPr="004241B6" w:rsidRDefault="004241B6" w:rsidP="00026276">
            <w:pPr>
              <w:pStyle w:val="Normal1"/>
              <w:jc w:val="center"/>
              <w:rPr>
                <w:rFonts w:ascii="Arial" w:eastAsia="Arial" w:hAnsi="Arial" w:cs="Arial"/>
                <w:b/>
                <w:sz w:val="22"/>
                <w:szCs w:val="22"/>
              </w:rPr>
            </w:pPr>
            <w:r w:rsidRPr="004241B6">
              <w:rPr>
                <w:rFonts w:ascii="Arial" w:hAnsi="Arial" w:cs="Arial"/>
                <w:b/>
                <w:iCs/>
                <w:sz w:val="22"/>
                <w:szCs w:val="22"/>
              </w:rPr>
              <w:t>84</w:t>
            </w:r>
          </w:p>
        </w:tc>
      </w:tr>
      <w:tr w:rsidR="004241B6" w:rsidRPr="004241B6" w14:paraId="06F7D602" w14:textId="77777777" w:rsidTr="00026276">
        <w:trPr>
          <w:trHeight w:val="402"/>
        </w:trPr>
        <w:tc>
          <w:tcPr>
            <w:tcW w:w="630" w:type="dxa"/>
            <w:vMerge/>
            <w:tcBorders>
              <w:left w:val="double" w:sz="4" w:space="0" w:color="auto"/>
              <w:bottom w:val="double" w:sz="4" w:space="0" w:color="auto"/>
              <w:right w:val="double" w:sz="4" w:space="0" w:color="auto"/>
            </w:tcBorders>
            <w:vAlign w:val="center"/>
          </w:tcPr>
          <w:p w14:paraId="239C429C" w14:textId="77777777" w:rsidR="004241B6" w:rsidRPr="004241B6" w:rsidRDefault="004241B6" w:rsidP="00026276">
            <w:pPr>
              <w:pStyle w:val="Normal1"/>
              <w:jc w:val="center"/>
              <w:rPr>
                <w:rFonts w:ascii="Arial" w:eastAsia="Arial" w:hAnsi="Arial" w:cs="Arial"/>
                <w:sz w:val="22"/>
                <w:szCs w:val="22"/>
              </w:rPr>
            </w:pPr>
          </w:p>
        </w:tc>
        <w:tc>
          <w:tcPr>
            <w:tcW w:w="2250" w:type="dxa"/>
            <w:tcBorders>
              <w:top w:val="double" w:sz="4" w:space="0" w:color="auto"/>
              <w:left w:val="double" w:sz="4" w:space="0" w:color="auto"/>
              <w:bottom w:val="double" w:sz="4" w:space="0" w:color="auto"/>
              <w:right w:val="double" w:sz="4" w:space="0" w:color="auto"/>
            </w:tcBorders>
            <w:vAlign w:val="center"/>
          </w:tcPr>
          <w:p w14:paraId="3CB413FE"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Planning Section</w:t>
            </w:r>
          </w:p>
        </w:tc>
        <w:tc>
          <w:tcPr>
            <w:tcW w:w="1170" w:type="dxa"/>
            <w:tcBorders>
              <w:top w:val="double" w:sz="4" w:space="0" w:color="auto"/>
              <w:left w:val="double" w:sz="4" w:space="0" w:color="auto"/>
              <w:bottom w:val="double" w:sz="4" w:space="0" w:color="auto"/>
              <w:right w:val="double" w:sz="4" w:space="0" w:color="auto"/>
            </w:tcBorders>
            <w:vAlign w:val="center"/>
          </w:tcPr>
          <w:p w14:paraId="636FCF63" w14:textId="77777777" w:rsidR="004241B6" w:rsidRPr="004241B6" w:rsidRDefault="004241B6" w:rsidP="00026276">
            <w:pPr>
              <w:pStyle w:val="Normal1"/>
              <w:jc w:val="center"/>
              <w:rPr>
                <w:rFonts w:ascii="Arial" w:eastAsia="Arial" w:hAnsi="Arial" w:cs="Arial"/>
                <w:bCs w:val="0"/>
                <w:sz w:val="22"/>
                <w:szCs w:val="22"/>
              </w:rPr>
            </w:pPr>
            <w:r w:rsidRPr="004241B6">
              <w:rPr>
                <w:rFonts w:ascii="Arial" w:hAnsi="Arial" w:cs="Arial"/>
                <w:iCs/>
                <w:sz w:val="22"/>
                <w:szCs w:val="22"/>
              </w:rPr>
              <w:t>1</w:t>
            </w:r>
          </w:p>
        </w:tc>
        <w:tc>
          <w:tcPr>
            <w:tcW w:w="1457" w:type="dxa"/>
            <w:tcBorders>
              <w:top w:val="double" w:sz="4" w:space="0" w:color="auto"/>
              <w:left w:val="double" w:sz="4" w:space="0" w:color="auto"/>
              <w:bottom w:val="double" w:sz="4" w:space="0" w:color="auto"/>
              <w:right w:val="double" w:sz="4" w:space="0" w:color="auto"/>
            </w:tcBorders>
            <w:vAlign w:val="center"/>
          </w:tcPr>
          <w:p w14:paraId="5373FA2E"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2</w:t>
            </w:r>
          </w:p>
        </w:tc>
        <w:tc>
          <w:tcPr>
            <w:tcW w:w="1783" w:type="dxa"/>
            <w:tcBorders>
              <w:top w:val="double" w:sz="4" w:space="0" w:color="auto"/>
              <w:left w:val="double" w:sz="4" w:space="0" w:color="auto"/>
              <w:bottom w:val="double" w:sz="4" w:space="0" w:color="auto"/>
              <w:right w:val="double" w:sz="4" w:space="0" w:color="auto"/>
            </w:tcBorders>
            <w:vAlign w:val="center"/>
          </w:tcPr>
          <w:p w14:paraId="2351A229"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22</w:t>
            </w:r>
          </w:p>
        </w:tc>
        <w:tc>
          <w:tcPr>
            <w:tcW w:w="1710" w:type="dxa"/>
            <w:tcBorders>
              <w:top w:val="double" w:sz="4" w:space="0" w:color="auto"/>
              <w:left w:val="double" w:sz="4" w:space="0" w:color="auto"/>
              <w:bottom w:val="double" w:sz="4" w:space="0" w:color="auto"/>
              <w:right w:val="double" w:sz="4" w:space="0" w:color="auto"/>
            </w:tcBorders>
            <w:vAlign w:val="center"/>
          </w:tcPr>
          <w:p w14:paraId="0DC6C482" w14:textId="21B19686"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Pr>
                <w:rFonts w:ascii="Arial" w:hAnsi="Arial" w:cs="Arial"/>
                <w:iCs/>
                <w:sz w:val="22"/>
                <w:szCs w:val="22"/>
              </w:rPr>
              <w:t>-</w:t>
            </w:r>
          </w:p>
        </w:tc>
        <w:tc>
          <w:tcPr>
            <w:tcW w:w="810" w:type="dxa"/>
            <w:tcBorders>
              <w:top w:val="double" w:sz="4" w:space="0" w:color="auto"/>
              <w:left w:val="double" w:sz="4" w:space="0" w:color="auto"/>
              <w:bottom w:val="double" w:sz="4" w:space="0" w:color="auto"/>
              <w:right w:val="double" w:sz="4" w:space="0" w:color="auto"/>
            </w:tcBorders>
            <w:vAlign w:val="center"/>
          </w:tcPr>
          <w:p w14:paraId="1D6D58E4"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iCs/>
                <w:sz w:val="22"/>
                <w:szCs w:val="22"/>
              </w:rPr>
              <w:t>25</w:t>
            </w:r>
          </w:p>
        </w:tc>
      </w:tr>
      <w:tr w:rsidR="004241B6" w:rsidRPr="004241B6" w14:paraId="4D6BDE90"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6CD9C086"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3</w:t>
            </w:r>
          </w:p>
        </w:tc>
        <w:tc>
          <w:tcPr>
            <w:tcW w:w="2250" w:type="dxa"/>
            <w:tcBorders>
              <w:top w:val="double" w:sz="4" w:space="0" w:color="auto"/>
              <w:left w:val="double" w:sz="4" w:space="0" w:color="auto"/>
              <w:bottom w:val="double" w:sz="4" w:space="0" w:color="auto"/>
              <w:right w:val="double" w:sz="4" w:space="0" w:color="auto"/>
            </w:tcBorders>
            <w:vAlign w:val="center"/>
          </w:tcPr>
          <w:p w14:paraId="78BBBE8D"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Computer Engineering &amp; Information Technology</w:t>
            </w:r>
          </w:p>
        </w:tc>
        <w:tc>
          <w:tcPr>
            <w:tcW w:w="1170" w:type="dxa"/>
            <w:tcBorders>
              <w:top w:val="double" w:sz="4" w:space="0" w:color="auto"/>
              <w:left w:val="double" w:sz="4" w:space="0" w:color="auto"/>
              <w:bottom w:val="double" w:sz="4" w:space="0" w:color="auto"/>
              <w:right w:val="double" w:sz="4" w:space="0" w:color="auto"/>
            </w:tcBorders>
            <w:vAlign w:val="center"/>
          </w:tcPr>
          <w:p w14:paraId="558A1A63" w14:textId="77777777" w:rsidR="004241B6" w:rsidRPr="004241B6" w:rsidRDefault="004241B6" w:rsidP="00026276">
            <w:pPr>
              <w:pStyle w:val="Normal1"/>
              <w:jc w:val="center"/>
              <w:rPr>
                <w:rFonts w:ascii="Arial" w:eastAsia="Arial" w:hAnsi="Arial" w:cs="Arial"/>
                <w:bCs w:val="0"/>
                <w:sz w:val="22"/>
                <w:szCs w:val="22"/>
              </w:rPr>
            </w:pPr>
            <w:r w:rsidRPr="004241B6">
              <w:rPr>
                <w:rFonts w:ascii="Arial" w:hAnsi="Arial" w:cs="Arial"/>
                <w:iCs/>
                <w:sz w:val="22"/>
                <w:szCs w:val="22"/>
              </w:rPr>
              <w:t>1</w:t>
            </w:r>
          </w:p>
        </w:tc>
        <w:tc>
          <w:tcPr>
            <w:tcW w:w="1457" w:type="dxa"/>
            <w:tcBorders>
              <w:top w:val="double" w:sz="4" w:space="0" w:color="auto"/>
              <w:left w:val="double" w:sz="4" w:space="0" w:color="auto"/>
              <w:bottom w:val="double" w:sz="4" w:space="0" w:color="auto"/>
              <w:right w:val="double" w:sz="4" w:space="0" w:color="auto"/>
            </w:tcBorders>
            <w:vAlign w:val="center"/>
          </w:tcPr>
          <w:p w14:paraId="2E2328D9"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26</w:t>
            </w:r>
          </w:p>
        </w:tc>
        <w:tc>
          <w:tcPr>
            <w:tcW w:w="1783" w:type="dxa"/>
            <w:tcBorders>
              <w:top w:val="double" w:sz="4" w:space="0" w:color="auto"/>
              <w:left w:val="double" w:sz="4" w:space="0" w:color="auto"/>
              <w:bottom w:val="double" w:sz="4" w:space="0" w:color="auto"/>
              <w:right w:val="double" w:sz="4" w:space="0" w:color="auto"/>
            </w:tcBorders>
            <w:vAlign w:val="center"/>
          </w:tcPr>
          <w:p w14:paraId="15E2E15B" w14:textId="46241AC4"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Pr>
                <w:rFonts w:ascii="Arial" w:hAnsi="Arial" w:cs="Arial"/>
                <w:iCs/>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3BEC0F57"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29</w:t>
            </w:r>
          </w:p>
        </w:tc>
        <w:tc>
          <w:tcPr>
            <w:tcW w:w="810" w:type="dxa"/>
            <w:tcBorders>
              <w:top w:val="double" w:sz="4" w:space="0" w:color="auto"/>
              <w:left w:val="double" w:sz="4" w:space="0" w:color="auto"/>
              <w:bottom w:val="double" w:sz="4" w:space="0" w:color="auto"/>
              <w:right w:val="double" w:sz="4" w:space="0" w:color="auto"/>
            </w:tcBorders>
            <w:vAlign w:val="center"/>
          </w:tcPr>
          <w:p w14:paraId="6A1547AE"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iCs/>
                <w:sz w:val="22"/>
                <w:szCs w:val="22"/>
              </w:rPr>
              <w:t>56</w:t>
            </w:r>
          </w:p>
        </w:tc>
      </w:tr>
      <w:tr w:rsidR="004241B6" w:rsidRPr="004241B6" w14:paraId="7F6B30E2"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3E4619EC"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4</w:t>
            </w:r>
          </w:p>
        </w:tc>
        <w:tc>
          <w:tcPr>
            <w:tcW w:w="2250" w:type="dxa"/>
            <w:tcBorders>
              <w:top w:val="double" w:sz="4" w:space="0" w:color="auto"/>
              <w:left w:val="double" w:sz="4" w:space="0" w:color="auto"/>
              <w:bottom w:val="double" w:sz="4" w:space="0" w:color="auto"/>
              <w:right w:val="double" w:sz="4" w:space="0" w:color="auto"/>
            </w:tcBorders>
            <w:vAlign w:val="center"/>
          </w:tcPr>
          <w:p w14:paraId="225D43E2"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Electrical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6F020413" w14:textId="609E2475" w:rsidR="004241B6" w:rsidRPr="004241B6" w:rsidRDefault="004241B6" w:rsidP="00026276">
            <w:pPr>
              <w:pStyle w:val="Normal1"/>
              <w:jc w:val="center"/>
              <w:rPr>
                <w:rFonts w:ascii="Arial" w:eastAsia="Arial" w:hAnsi="Arial" w:cs="Arial"/>
                <w:bCs w:val="0"/>
                <w:sz w:val="22"/>
                <w:szCs w:val="22"/>
              </w:rPr>
            </w:pPr>
            <w:r>
              <w:rPr>
                <w:rFonts w:ascii="Arial" w:eastAsia="Arial" w:hAnsi="Arial" w:cs="Arial"/>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3B6337FA"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eastAsia="Arial" w:hAnsi="Arial" w:cs="Arial"/>
                <w:sz w:val="22"/>
                <w:szCs w:val="22"/>
              </w:rPr>
              <w:t>3</w:t>
            </w:r>
          </w:p>
        </w:tc>
        <w:tc>
          <w:tcPr>
            <w:tcW w:w="1783" w:type="dxa"/>
            <w:tcBorders>
              <w:top w:val="double" w:sz="4" w:space="0" w:color="auto"/>
              <w:left w:val="double" w:sz="4" w:space="0" w:color="auto"/>
              <w:bottom w:val="double" w:sz="4" w:space="0" w:color="auto"/>
              <w:right w:val="double" w:sz="4" w:space="0" w:color="auto"/>
            </w:tcBorders>
            <w:vAlign w:val="center"/>
          </w:tcPr>
          <w:p w14:paraId="68673B06" w14:textId="5DC3026D"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Pr>
                <w:rFonts w:ascii="Arial" w:eastAsia="Arial" w:hAnsi="Arial" w:cs="Arial"/>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5B5040C6"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eastAsia="Arial" w:hAnsi="Arial" w:cs="Arial"/>
                <w:sz w:val="22"/>
                <w:szCs w:val="22"/>
              </w:rPr>
              <w:t>10</w:t>
            </w:r>
          </w:p>
        </w:tc>
        <w:tc>
          <w:tcPr>
            <w:tcW w:w="810" w:type="dxa"/>
            <w:tcBorders>
              <w:top w:val="double" w:sz="4" w:space="0" w:color="auto"/>
              <w:left w:val="double" w:sz="4" w:space="0" w:color="auto"/>
              <w:bottom w:val="double" w:sz="4" w:space="0" w:color="auto"/>
              <w:right w:val="double" w:sz="4" w:space="0" w:color="auto"/>
            </w:tcBorders>
            <w:vAlign w:val="center"/>
          </w:tcPr>
          <w:p w14:paraId="30D1E5D7" w14:textId="77777777" w:rsidR="004241B6" w:rsidRPr="004241B6" w:rsidRDefault="004241B6" w:rsidP="00026276">
            <w:pPr>
              <w:pStyle w:val="Normal1"/>
              <w:jc w:val="center"/>
              <w:rPr>
                <w:rFonts w:ascii="Arial" w:hAnsi="Arial" w:cs="Arial"/>
                <w:b/>
                <w:iCs/>
                <w:sz w:val="22"/>
                <w:szCs w:val="22"/>
              </w:rPr>
            </w:pPr>
            <w:r w:rsidRPr="004241B6">
              <w:rPr>
                <w:rFonts w:ascii="Arial" w:eastAsia="Arial" w:hAnsi="Arial" w:cs="Arial"/>
                <w:b/>
                <w:sz w:val="22"/>
                <w:szCs w:val="22"/>
              </w:rPr>
              <w:t>13</w:t>
            </w:r>
          </w:p>
        </w:tc>
      </w:tr>
      <w:tr w:rsidR="004241B6" w:rsidRPr="004241B6" w14:paraId="30BE7980"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4E3F4EC1"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5</w:t>
            </w:r>
          </w:p>
        </w:tc>
        <w:tc>
          <w:tcPr>
            <w:tcW w:w="2250" w:type="dxa"/>
            <w:tcBorders>
              <w:top w:val="double" w:sz="4" w:space="0" w:color="auto"/>
              <w:left w:val="double" w:sz="4" w:space="0" w:color="auto"/>
              <w:bottom w:val="double" w:sz="4" w:space="0" w:color="auto"/>
              <w:right w:val="double" w:sz="4" w:space="0" w:color="auto"/>
            </w:tcBorders>
            <w:vAlign w:val="center"/>
          </w:tcPr>
          <w:p w14:paraId="6DBD174E"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Electronics &amp; Tele communication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0A33F956" w14:textId="742274F6" w:rsidR="004241B6" w:rsidRPr="004241B6" w:rsidRDefault="004241B6" w:rsidP="00026276">
            <w:pPr>
              <w:pStyle w:val="Normal1"/>
              <w:jc w:val="center"/>
              <w:rPr>
                <w:rFonts w:ascii="Arial" w:eastAsia="Arial" w:hAnsi="Arial" w:cs="Arial"/>
                <w:bCs w:val="0"/>
                <w:sz w:val="22"/>
                <w:szCs w:val="22"/>
              </w:rPr>
            </w:pPr>
            <w:r>
              <w:rPr>
                <w:rFonts w:ascii="Arial" w:hAnsi="Arial" w:cs="Arial"/>
                <w:iCs/>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06F0FE3C"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18</w:t>
            </w:r>
          </w:p>
        </w:tc>
        <w:tc>
          <w:tcPr>
            <w:tcW w:w="1783" w:type="dxa"/>
            <w:tcBorders>
              <w:top w:val="double" w:sz="4" w:space="0" w:color="auto"/>
              <w:left w:val="double" w:sz="4" w:space="0" w:color="auto"/>
              <w:bottom w:val="double" w:sz="4" w:space="0" w:color="auto"/>
              <w:right w:val="double" w:sz="4" w:space="0" w:color="auto"/>
            </w:tcBorders>
            <w:vAlign w:val="center"/>
          </w:tcPr>
          <w:p w14:paraId="6655FACB" w14:textId="0C20C16A"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Pr>
                <w:rFonts w:ascii="Arial" w:hAnsi="Arial" w:cs="Arial"/>
                <w:iCs/>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0B832407"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38</w:t>
            </w:r>
          </w:p>
        </w:tc>
        <w:tc>
          <w:tcPr>
            <w:tcW w:w="810" w:type="dxa"/>
            <w:tcBorders>
              <w:top w:val="double" w:sz="4" w:space="0" w:color="auto"/>
              <w:left w:val="double" w:sz="4" w:space="0" w:color="auto"/>
              <w:bottom w:val="double" w:sz="4" w:space="0" w:color="auto"/>
              <w:right w:val="double" w:sz="4" w:space="0" w:color="auto"/>
            </w:tcBorders>
            <w:vAlign w:val="center"/>
          </w:tcPr>
          <w:p w14:paraId="4109D1B2"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iCs/>
                <w:sz w:val="22"/>
                <w:szCs w:val="22"/>
              </w:rPr>
              <w:t>56</w:t>
            </w:r>
          </w:p>
        </w:tc>
      </w:tr>
      <w:tr w:rsidR="004241B6" w:rsidRPr="004241B6" w14:paraId="2B271062"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1647E331"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6</w:t>
            </w:r>
          </w:p>
        </w:tc>
        <w:tc>
          <w:tcPr>
            <w:tcW w:w="2250" w:type="dxa"/>
            <w:tcBorders>
              <w:top w:val="double" w:sz="4" w:space="0" w:color="auto"/>
              <w:left w:val="double" w:sz="4" w:space="0" w:color="auto"/>
              <w:bottom w:val="double" w:sz="4" w:space="0" w:color="auto"/>
              <w:right w:val="double" w:sz="4" w:space="0" w:color="auto"/>
            </w:tcBorders>
            <w:vAlign w:val="center"/>
          </w:tcPr>
          <w:p w14:paraId="5EE39169"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Instrumentation &amp; Control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5B4E5557" w14:textId="0B18AE4F" w:rsidR="004241B6" w:rsidRPr="004241B6" w:rsidRDefault="004241B6" w:rsidP="00026276">
            <w:pPr>
              <w:pStyle w:val="Normal1"/>
              <w:jc w:val="center"/>
              <w:rPr>
                <w:rFonts w:ascii="Arial" w:eastAsia="Arial" w:hAnsi="Arial" w:cs="Arial"/>
                <w:bCs w:val="0"/>
                <w:sz w:val="22"/>
                <w:szCs w:val="22"/>
              </w:rPr>
            </w:pPr>
            <w:r>
              <w:rPr>
                <w:rFonts w:ascii="Arial" w:hAnsi="Arial" w:cs="Arial"/>
                <w:iCs/>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672CCF88"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11</w:t>
            </w:r>
          </w:p>
        </w:tc>
        <w:tc>
          <w:tcPr>
            <w:tcW w:w="1783" w:type="dxa"/>
            <w:tcBorders>
              <w:top w:val="double" w:sz="4" w:space="0" w:color="auto"/>
              <w:left w:val="double" w:sz="4" w:space="0" w:color="auto"/>
              <w:bottom w:val="double" w:sz="4" w:space="0" w:color="auto"/>
              <w:right w:val="double" w:sz="4" w:space="0" w:color="auto"/>
            </w:tcBorders>
            <w:vAlign w:val="center"/>
          </w:tcPr>
          <w:p w14:paraId="3D2287F2" w14:textId="6857032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Pr>
                <w:rFonts w:ascii="Arial" w:hAnsi="Arial" w:cs="Arial"/>
                <w:iCs/>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70C62C32"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iCs/>
                <w:sz w:val="22"/>
                <w:szCs w:val="22"/>
              </w:rPr>
              <w:t>28</w:t>
            </w:r>
          </w:p>
        </w:tc>
        <w:tc>
          <w:tcPr>
            <w:tcW w:w="810" w:type="dxa"/>
            <w:tcBorders>
              <w:top w:val="double" w:sz="4" w:space="0" w:color="auto"/>
              <w:left w:val="double" w:sz="4" w:space="0" w:color="auto"/>
              <w:bottom w:val="double" w:sz="4" w:space="0" w:color="auto"/>
              <w:right w:val="double" w:sz="4" w:space="0" w:color="auto"/>
            </w:tcBorders>
            <w:vAlign w:val="center"/>
          </w:tcPr>
          <w:p w14:paraId="7D9A7FD5"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iCs/>
                <w:sz w:val="22"/>
                <w:szCs w:val="22"/>
              </w:rPr>
              <w:t>39</w:t>
            </w:r>
          </w:p>
        </w:tc>
      </w:tr>
      <w:tr w:rsidR="004241B6" w:rsidRPr="004241B6" w14:paraId="367AE034"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14AC38C6"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7</w:t>
            </w:r>
          </w:p>
        </w:tc>
        <w:tc>
          <w:tcPr>
            <w:tcW w:w="2250" w:type="dxa"/>
            <w:tcBorders>
              <w:top w:val="double" w:sz="4" w:space="0" w:color="auto"/>
              <w:left w:val="double" w:sz="4" w:space="0" w:color="auto"/>
              <w:bottom w:val="double" w:sz="4" w:space="0" w:color="auto"/>
              <w:right w:val="double" w:sz="4" w:space="0" w:color="auto"/>
            </w:tcBorders>
            <w:vAlign w:val="center"/>
          </w:tcPr>
          <w:p w14:paraId="2E0ACE1C"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Mathematics</w:t>
            </w:r>
          </w:p>
        </w:tc>
        <w:tc>
          <w:tcPr>
            <w:tcW w:w="1170" w:type="dxa"/>
            <w:tcBorders>
              <w:top w:val="double" w:sz="4" w:space="0" w:color="auto"/>
              <w:left w:val="double" w:sz="4" w:space="0" w:color="auto"/>
              <w:bottom w:val="double" w:sz="4" w:space="0" w:color="auto"/>
              <w:right w:val="double" w:sz="4" w:space="0" w:color="auto"/>
            </w:tcBorders>
            <w:vAlign w:val="center"/>
          </w:tcPr>
          <w:p w14:paraId="6F91DB44" w14:textId="5B4FCD7D" w:rsidR="004241B6" w:rsidRPr="004241B6" w:rsidRDefault="004241B6" w:rsidP="00026276">
            <w:pPr>
              <w:pStyle w:val="Normal1"/>
              <w:jc w:val="center"/>
              <w:rPr>
                <w:rFonts w:ascii="Arial" w:eastAsia="Arial" w:hAnsi="Arial" w:cs="Arial"/>
                <w:sz w:val="22"/>
                <w:szCs w:val="22"/>
              </w:rPr>
            </w:pPr>
            <w:r>
              <w:rPr>
                <w:rFonts w:ascii="Arial" w:eastAsia="Arial" w:hAnsi="Arial" w:cs="Arial"/>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4995AA67" w14:textId="3671CA9E"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w:t>
            </w:r>
          </w:p>
        </w:tc>
        <w:tc>
          <w:tcPr>
            <w:tcW w:w="1783" w:type="dxa"/>
            <w:tcBorders>
              <w:top w:val="double" w:sz="4" w:space="0" w:color="auto"/>
              <w:left w:val="double" w:sz="4" w:space="0" w:color="auto"/>
              <w:bottom w:val="double" w:sz="4" w:space="0" w:color="auto"/>
              <w:right w:val="double" w:sz="4" w:space="0" w:color="auto"/>
            </w:tcBorders>
            <w:vAlign w:val="center"/>
          </w:tcPr>
          <w:p w14:paraId="0DB6FE13" w14:textId="425B2595"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403DCB69" w14:textId="05C62E92"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w:t>
            </w:r>
          </w:p>
        </w:tc>
        <w:tc>
          <w:tcPr>
            <w:tcW w:w="810" w:type="dxa"/>
            <w:tcBorders>
              <w:top w:val="double" w:sz="4" w:space="0" w:color="auto"/>
              <w:left w:val="double" w:sz="4" w:space="0" w:color="auto"/>
              <w:bottom w:val="double" w:sz="4" w:space="0" w:color="auto"/>
              <w:right w:val="double" w:sz="4" w:space="0" w:color="auto"/>
            </w:tcBorders>
            <w:vAlign w:val="center"/>
          </w:tcPr>
          <w:p w14:paraId="1DB150F1" w14:textId="3006B091" w:rsidR="004241B6" w:rsidRPr="004241B6" w:rsidRDefault="004241B6" w:rsidP="00026276">
            <w:pPr>
              <w:pStyle w:val="Normal1"/>
              <w:jc w:val="center"/>
              <w:rPr>
                <w:rFonts w:ascii="Arial" w:hAnsi="Arial" w:cs="Arial"/>
                <w:b/>
                <w:iCs/>
                <w:sz w:val="22"/>
                <w:szCs w:val="22"/>
              </w:rPr>
            </w:pPr>
            <w:r>
              <w:rPr>
                <w:rFonts w:ascii="Arial" w:hAnsi="Arial" w:cs="Arial"/>
                <w:b/>
                <w:iCs/>
                <w:sz w:val="22"/>
                <w:szCs w:val="22"/>
              </w:rPr>
              <w:t>-</w:t>
            </w:r>
          </w:p>
        </w:tc>
      </w:tr>
      <w:tr w:rsidR="004241B6" w:rsidRPr="004241B6" w14:paraId="67A1520C"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22F7FCA4"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8</w:t>
            </w:r>
          </w:p>
        </w:tc>
        <w:tc>
          <w:tcPr>
            <w:tcW w:w="2250" w:type="dxa"/>
            <w:tcBorders>
              <w:top w:val="double" w:sz="4" w:space="0" w:color="auto"/>
              <w:left w:val="double" w:sz="4" w:space="0" w:color="auto"/>
              <w:bottom w:val="double" w:sz="4" w:space="0" w:color="auto"/>
              <w:right w:val="double" w:sz="4" w:space="0" w:color="auto"/>
            </w:tcBorders>
            <w:vAlign w:val="center"/>
          </w:tcPr>
          <w:p w14:paraId="1EA3D993" w14:textId="77777777" w:rsidR="004241B6" w:rsidRPr="004241B6" w:rsidRDefault="004241B6" w:rsidP="00026276">
            <w:pPr>
              <w:pStyle w:val="Normal1"/>
              <w:rPr>
                <w:rFonts w:ascii="Arial" w:eastAsia="Arial" w:hAnsi="Arial" w:cs="Arial"/>
                <w:sz w:val="22"/>
                <w:szCs w:val="22"/>
              </w:rPr>
            </w:pPr>
            <w:r w:rsidRPr="004241B6">
              <w:rPr>
                <w:rFonts w:ascii="Arial" w:hAnsi="Arial" w:cs="Arial"/>
                <w:sz w:val="22"/>
                <w:szCs w:val="22"/>
              </w:rPr>
              <w:t>Manufacturing Engineering and Industrial Management</w:t>
            </w:r>
          </w:p>
        </w:tc>
        <w:tc>
          <w:tcPr>
            <w:tcW w:w="1170" w:type="dxa"/>
            <w:tcBorders>
              <w:top w:val="double" w:sz="4" w:space="0" w:color="auto"/>
              <w:left w:val="double" w:sz="4" w:space="0" w:color="auto"/>
              <w:bottom w:val="double" w:sz="4" w:space="0" w:color="auto"/>
              <w:right w:val="double" w:sz="4" w:space="0" w:color="auto"/>
            </w:tcBorders>
            <w:vAlign w:val="center"/>
          </w:tcPr>
          <w:p w14:paraId="0EDEA682" w14:textId="3F988498" w:rsidR="004241B6" w:rsidRPr="004241B6" w:rsidRDefault="004241B6" w:rsidP="00026276">
            <w:pPr>
              <w:pStyle w:val="Normal1"/>
              <w:jc w:val="center"/>
              <w:rPr>
                <w:rFonts w:ascii="Arial" w:eastAsia="Arial" w:hAnsi="Arial" w:cs="Arial"/>
                <w:sz w:val="22"/>
                <w:szCs w:val="22"/>
              </w:rPr>
            </w:pPr>
            <w:r w:rsidRPr="004241B6">
              <w:rPr>
                <w:rFonts w:ascii="Arial" w:hAnsi="Arial" w:cs="Arial"/>
                <w:iCs/>
                <w:sz w:val="22"/>
                <w:szCs w:val="22"/>
              </w:rPr>
              <w:t xml:space="preserve"> 3</w:t>
            </w:r>
          </w:p>
        </w:tc>
        <w:tc>
          <w:tcPr>
            <w:tcW w:w="1457" w:type="dxa"/>
            <w:tcBorders>
              <w:top w:val="double" w:sz="4" w:space="0" w:color="auto"/>
              <w:left w:val="double" w:sz="4" w:space="0" w:color="auto"/>
              <w:bottom w:val="double" w:sz="4" w:space="0" w:color="auto"/>
              <w:right w:val="double" w:sz="4" w:space="0" w:color="auto"/>
            </w:tcBorders>
            <w:vAlign w:val="center"/>
          </w:tcPr>
          <w:p w14:paraId="0EA6955B"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iCs/>
                <w:sz w:val="22"/>
                <w:szCs w:val="22"/>
              </w:rPr>
              <w:t>15</w:t>
            </w:r>
          </w:p>
        </w:tc>
        <w:tc>
          <w:tcPr>
            <w:tcW w:w="1783" w:type="dxa"/>
            <w:tcBorders>
              <w:top w:val="double" w:sz="4" w:space="0" w:color="auto"/>
              <w:left w:val="double" w:sz="4" w:space="0" w:color="auto"/>
              <w:bottom w:val="double" w:sz="4" w:space="0" w:color="auto"/>
              <w:right w:val="double" w:sz="4" w:space="0" w:color="auto"/>
            </w:tcBorders>
            <w:vAlign w:val="center"/>
          </w:tcPr>
          <w:p w14:paraId="27BC8C84" w14:textId="454DEFCB"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Pr>
                <w:rFonts w:ascii="Arial" w:hAnsi="Arial" w:cs="Arial"/>
                <w:iCs/>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0767703C"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iCs/>
                <w:sz w:val="22"/>
                <w:szCs w:val="22"/>
              </w:rPr>
              <w:t>12</w:t>
            </w:r>
          </w:p>
        </w:tc>
        <w:tc>
          <w:tcPr>
            <w:tcW w:w="810" w:type="dxa"/>
            <w:tcBorders>
              <w:top w:val="double" w:sz="4" w:space="0" w:color="auto"/>
              <w:left w:val="double" w:sz="4" w:space="0" w:color="auto"/>
              <w:bottom w:val="double" w:sz="4" w:space="0" w:color="auto"/>
              <w:right w:val="double" w:sz="4" w:space="0" w:color="auto"/>
            </w:tcBorders>
            <w:vAlign w:val="center"/>
          </w:tcPr>
          <w:p w14:paraId="26495DD4"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sz w:val="22"/>
                <w:szCs w:val="22"/>
              </w:rPr>
              <w:t>30</w:t>
            </w:r>
          </w:p>
        </w:tc>
      </w:tr>
      <w:tr w:rsidR="004241B6" w:rsidRPr="004241B6" w14:paraId="38B7A610"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32D593DE"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9</w:t>
            </w:r>
          </w:p>
        </w:tc>
        <w:tc>
          <w:tcPr>
            <w:tcW w:w="2250" w:type="dxa"/>
            <w:tcBorders>
              <w:top w:val="double" w:sz="4" w:space="0" w:color="auto"/>
              <w:left w:val="double" w:sz="4" w:space="0" w:color="auto"/>
              <w:bottom w:val="double" w:sz="4" w:space="0" w:color="auto"/>
              <w:right w:val="double" w:sz="4" w:space="0" w:color="auto"/>
            </w:tcBorders>
            <w:vAlign w:val="center"/>
          </w:tcPr>
          <w:p w14:paraId="469668A4"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Mechanical Engineering</w:t>
            </w:r>
          </w:p>
        </w:tc>
        <w:tc>
          <w:tcPr>
            <w:tcW w:w="1170" w:type="dxa"/>
            <w:tcBorders>
              <w:top w:val="double" w:sz="4" w:space="0" w:color="auto"/>
              <w:left w:val="double" w:sz="4" w:space="0" w:color="auto"/>
              <w:bottom w:val="double" w:sz="4" w:space="0" w:color="auto"/>
              <w:right w:val="double" w:sz="4" w:space="0" w:color="auto"/>
            </w:tcBorders>
            <w:vAlign w:val="center"/>
          </w:tcPr>
          <w:p w14:paraId="13392FE0" w14:textId="24828E44" w:rsidR="004241B6" w:rsidRPr="004241B6" w:rsidRDefault="004241B6" w:rsidP="00026276">
            <w:pPr>
              <w:pStyle w:val="Normal1"/>
              <w:jc w:val="center"/>
              <w:rPr>
                <w:rFonts w:ascii="Arial" w:eastAsia="Arial" w:hAnsi="Arial" w:cs="Arial"/>
                <w:sz w:val="22"/>
                <w:szCs w:val="22"/>
              </w:rPr>
            </w:pPr>
            <w:r>
              <w:rPr>
                <w:rFonts w:ascii="Arial" w:hAnsi="Arial" w:cs="Arial"/>
                <w:iCs/>
                <w:color w:val="000000" w:themeColor="text1"/>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13EE651E"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iCs/>
                <w:color w:val="000000" w:themeColor="text1"/>
                <w:sz w:val="22"/>
                <w:szCs w:val="22"/>
              </w:rPr>
              <w:t>36</w:t>
            </w:r>
          </w:p>
        </w:tc>
        <w:tc>
          <w:tcPr>
            <w:tcW w:w="1783" w:type="dxa"/>
            <w:tcBorders>
              <w:top w:val="double" w:sz="4" w:space="0" w:color="auto"/>
              <w:left w:val="double" w:sz="4" w:space="0" w:color="auto"/>
              <w:bottom w:val="double" w:sz="4" w:space="0" w:color="auto"/>
              <w:right w:val="double" w:sz="4" w:space="0" w:color="auto"/>
            </w:tcBorders>
            <w:vAlign w:val="center"/>
          </w:tcPr>
          <w:p w14:paraId="3BA9E0FA"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iCs/>
                <w:color w:val="000000" w:themeColor="text1"/>
                <w:sz w:val="22"/>
                <w:szCs w:val="22"/>
              </w:rPr>
              <w:t>2</w:t>
            </w:r>
          </w:p>
        </w:tc>
        <w:tc>
          <w:tcPr>
            <w:tcW w:w="1710" w:type="dxa"/>
            <w:tcBorders>
              <w:top w:val="double" w:sz="4" w:space="0" w:color="auto"/>
              <w:left w:val="double" w:sz="4" w:space="0" w:color="auto"/>
              <w:bottom w:val="double" w:sz="4" w:space="0" w:color="auto"/>
              <w:right w:val="double" w:sz="4" w:space="0" w:color="auto"/>
            </w:tcBorders>
            <w:vAlign w:val="center"/>
          </w:tcPr>
          <w:p w14:paraId="7F28AFAF"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iCs/>
                <w:color w:val="000000" w:themeColor="text1"/>
                <w:sz w:val="22"/>
                <w:szCs w:val="22"/>
              </w:rPr>
              <w:t>46</w:t>
            </w:r>
          </w:p>
        </w:tc>
        <w:tc>
          <w:tcPr>
            <w:tcW w:w="810" w:type="dxa"/>
            <w:tcBorders>
              <w:top w:val="double" w:sz="4" w:space="0" w:color="auto"/>
              <w:left w:val="double" w:sz="4" w:space="0" w:color="auto"/>
              <w:bottom w:val="double" w:sz="4" w:space="0" w:color="auto"/>
              <w:right w:val="double" w:sz="4" w:space="0" w:color="auto"/>
            </w:tcBorders>
            <w:vAlign w:val="center"/>
          </w:tcPr>
          <w:p w14:paraId="56E8B6BF" w14:textId="77777777" w:rsidR="004241B6" w:rsidRPr="004241B6" w:rsidRDefault="004241B6" w:rsidP="00026276">
            <w:pPr>
              <w:pStyle w:val="Normal1"/>
              <w:jc w:val="center"/>
              <w:rPr>
                <w:rFonts w:ascii="Arial" w:hAnsi="Arial" w:cs="Arial"/>
                <w:b/>
                <w:iCs/>
                <w:sz w:val="22"/>
                <w:szCs w:val="22"/>
              </w:rPr>
            </w:pPr>
            <w:r w:rsidRPr="004241B6">
              <w:rPr>
                <w:rFonts w:ascii="Arial" w:hAnsi="Arial" w:cs="Arial"/>
                <w:b/>
                <w:color w:val="000000" w:themeColor="text1"/>
                <w:sz w:val="22"/>
                <w:szCs w:val="22"/>
              </w:rPr>
              <w:t>84</w:t>
            </w:r>
          </w:p>
        </w:tc>
      </w:tr>
      <w:tr w:rsidR="004241B6" w:rsidRPr="004241B6" w14:paraId="3A83CEC7" w14:textId="77777777" w:rsidTr="00026276">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786A8422"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10</w:t>
            </w:r>
          </w:p>
        </w:tc>
        <w:tc>
          <w:tcPr>
            <w:tcW w:w="2250" w:type="dxa"/>
            <w:tcBorders>
              <w:top w:val="double" w:sz="4" w:space="0" w:color="auto"/>
              <w:left w:val="double" w:sz="4" w:space="0" w:color="auto"/>
              <w:bottom w:val="double" w:sz="4" w:space="0" w:color="auto"/>
              <w:right w:val="double" w:sz="4" w:space="0" w:color="auto"/>
            </w:tcBorders>
          </w:tcPr>
          <w:p w14:paraId="295C01C4" w14:textId="77777777" w:rsidR="004241B6" w:rsidRPr="004241B6" w:rsidRDefault="004241B6" w:rsidP="00026276">
            <w:pPr>
              <w:pStyle w:val="Normal1"/>
              <w:rPr>
                <w:rFonts w:ascii="Arial" w:eastAsia="Arial" w:hAnsi="Arial" w:cs="Arial"/>
                <w:sz w:val="22"/>
                <w:szCs w:val="22"/>
              </w:rPr>
            </w:pPr>
            <w:r w:rsidRPr="004241B6">
              <w:rPr>
                <w:rFonts w:ascii="Arial" w:hAnsi="Arial" w:cs="Arial"/>
                <w:sz w:val="22"/>
                <w:szCs w:val="22"/>
              </w:rPr>
              <w:t>Metallurgy &amp; Materials Science</w:t>
            </w:r>
          </w:p>
        </w:tc>
        <w:tc>
          <w:tcPr>
            <w:tcW w:w="1170" w:type="dxa"/>
            <w:tcBorders>
              <w:top w:val="double" w:sz="4" w:space="0" w:color="auto"/>
              <w:left w:val="double" w:sz="4" w:space="0" w:color="auto"/>
              <w:bottom w:val="double" w:sz="4" w:space="0" w:color="auto"/>
              <w:right w:val="double" w:sz="4" w:space="0" w:color="auto"/>
            </w:tcBorders>
            <w:vAlign w:val="center"/>
          </w:tcPr>
          <w:p w14:paraId="49BC87F5" w14:textId="77777777" w:rsidR="004241B6" w:rsidRPr="004241B6" w:rsidRDefault="004241B6" w:rsidP="00026276">
            <w:pPr>
              <w:pStyle w:val="Normal1"/>
              <w:jc w:val="center"/>
              <w:rPr>
                <w:rFonts w:ascii="Arial" w:eastAsia="Arial" w:hAnsi="Arial" w:cs="Arial"/>
                <w:sz w:val="22"/>
                <w:szCs w:val="22"/>
              </w:rPr>
            </w:pPr>
            <w:r w:rsidRPr="004241B6">
              <w:rPr>
                <w:rFonts w:ascii="Arial" w:hAnsi="Arial" w:cs="Arial"/>
                <w:sz w:val="22"/>
                <w:szCs w:val="22"/>
              </w:rPr>
              <w:t>01</w:t>
            </w:r>
          </w:p>
        </w:tc>
        <w:tc>
          <w:tcPr>
            <w:tcW w:w="1457" w:type="dxa"/>
            <w:tcBorders>
              <w:top w:val="double" w:sz="4" w:space="0" w:color="auto"/>
              <w:left w:val="double" w:sz="4" w:space="0" w:color="auto"/>
              <w:bottom w:val="double" w:sz="4" w:space="0" w:color="auto"/>
              <w:right w:val="double" w:sz="4" w:space="0" w:color="auto"/>
            </w:tcBorders>
            <w:vAlign w:val="center"/>
          </w:tcPr>
          <w:p w14:paraId="60B88DFB"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sz w:val="22"/>
                <w:szCs w:val="22"/>
              </w:rPr>
              <w:t>25</w:t>
            </w:r>
          </w:p>
        </w:tc>
        <w:tc>
          <w:tcPr>
            <w:tcW w:w="1783" w:type="dxa"/>
            <w:tcBorders>
              <w:top w:val="double" w:sz="4" w:space="0" w:color="auto"/>
              <w:left w:val="double" w:sz="4" w:space="0" w:color="auto"/>
              <w:bottom w:val="double" w:sz="4" w:space="0" w:color="auto"/>
              <w:right w:val="double" w:sz="4" w:space="0" w:color="auto"/>
            </w:tcBorders>
            <w:vAlign w:val="center"/>
          </w:tcPr>
          <w:p w14:paraId="232BB711"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sz w:val="22"/>
                <w:szCs w:val="22"/>
              </w:rPr>
              <w:t>12</w:t>
            </w:r>
          </w:p>
        </w:tc>
        <w:tc>
          <w:tcPr>
            <w:tcW w:w="1710" w:type="dxa"/>
            <w:tcBorders>
              <w:top w:val="double" w:sz="4" w:space="0" w:color="auto"/>
              <w:left w:val="double" w:sz="4" w:space="0" w:color="auto"/>
              <w:bottom w:val="double" w:sz="4" w:space="0" w:color="auto"/>
              <w:right w:val="double" w:sz="4" w:space="0" w:color="auto"/>
            </w:tcBorders>
            <w:vAlign w:val="center"/>
          </w:tcPr>
          <w:p w14:paraId="5F1ADBB1"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sz w:val="22"/>
                <w:szCs w:val="22"/>
              </w:rPr>
            </w:pPr>
            <w:r w:rsidRPr="004241B6">
              <w:rPr>
                <w:rFonts w:ascii="Arial" w:hAnsi="Arial" w:cs="Arial"/>
                <w:sz w:val="22"/>
                <w:szCs w:val="22"/>
              </w:rPr>
              <w:t>17</w:t>
            </w:r>
          </w:p>
        </w:tc>
        <w:tc>
          <w:tcPr>
            <w:tcW w:w="810" w:type="dxa"/>
            <w:tcBorders>
              <w:top w:val="double" w:sz="4" w:space="0" w:color="auto"/>
              <w:left w:val="double" w:sz="4" w:space="0" w:color="auto"/>
              <w:bottom w:val="double" w:sz="4" w:space="0" w:color="auto"/>
              <w:right w:val="double" w:sz="4" w:space="0" w:color="auto"/>
            </w:tcBorders>
            <w:vAlign w:val="center"/>
          </w:tcPr>
          <w:p w14:paraId="246B114F" w14:textId="77777777" w:rsidR="004241B6" w:rsidRPr="004241B6" w:rsidRDefault="004241B6" w:rsidP="00026276">
            <w:pPr>
              <w:pStyle w:val="Normal1"/>
              <w:jc w:val="center"/>
              <w:rPr>
                <w:rFonts w:ascii="Arial" w:hAnsi="Arial" w:cs="Arial"/>
                <w:b/>
                <w:bCs w:val="0"/>
                <w:iCs/>
                <w:sz w:val="22"/>
                <w:szCs w:val="22"/>
              </w:rPr>
            </w:pPr>
            <w:r w:rsidRPr="004241B6">
              <w:rPr>
                <w:rFonts w:ascii="Arial" w:hAnsi="Arial" w:cs="Arial"/>
                <w:b/>
                <w:bCs w:val="0"/>
                <w:sz w:val="22"/>
                <w:szCs w:val="22"/>
              </w:rPr>
              <w:t>55</w:t>
            </w:r>
          </w:p>
        </w:tc>
      </w:tr>
      <w:tr w:rsidR="004241B6" w:rsidRPr="004241B6" w14:paraId="7962B20A" w14:textId="77777777" w:rsidTr="002F7568">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6DA08248" w14:textId="77777777" w:rsidR="004241B6" w:rsidRPr="004241B6" w:rsidRDefault="004241B6" w:rsidP="00026276">
            <w:pPr>
              <w:pStyle w:val="Normal1"/>
              <w:jc w:val="center"/>
              <w:rPr>
                <w:rFonts w:ascii="Arial" w:eastAsia="Arial" w:hAnsi="Arial" w:cs="Arial"/>
                <w:sz w:val="22"/>
                <w:szCs w:val="22"/>
              </w:rPr>
            </w:pPr>
            <w:r w:rsidRPr="004241B6">
              <w:rPr>
                <w:rFonts w:ascii="Arial" w:eastAsia="Arial" w:hAnsi="Arial" w:cs="Arial"/>
                <w:sz w:val="22"/>
                <w:szCs w:val="22"/>
              </w:rPr>
              <w:t>11</w:t>
            </w:r>
          </w:p>
        </w:tc>
        <w:tc>
          <w:tcPr>
            <w:tcW w:w="2250" w:type="dxa"/>
            <w:tcBorders>
              <w:top w:val="double" w:sz="4" w:space="0" w:color="auto"/>
              <w:left w:val="double" w:sz="4" w:space="0" w:color="auto"/>
              <w:bottom w:val="double" w:sz="4" w:space="0" w:color="auto"/>
              <w:right w:val="double" w:sz="4" w:space="0" w:color="auto"/>
            </w:tcBorders>
            <w:vAlign w:val="center"/>
          </w:tcPr>
          <w:p w14:paraId="41B2E3C4" w14:textId="77777777" w:rsidR="004241B6" w:rsidRPr="004241B6" w:rsidRDefault="004241B6" w:rsidP="00026276">
            <w:pPr>
              <w:pStyle w:val="Normal1"/>
              <w:rPr>
                <w:rFonts w:ascii="Arial" w:eastAsia="Arial" w:hAnsi="Arial" w:cs="Arial"/>
                <w:sz w:val="22"/>
                <w:szCs w:val="22"/>
              </w:rPr>
            </w:pPr>
            <w:r w:rsidRPr="004241B6">
              <w:rPr>
                <w:rFonts w:ascii="Arial" w:eastAsia="Arial" w:hAnsi="Arial" w:cs="Arial"/>
                <w:sz w:val="22"/>
                <w:szCs w:val="22"/>
              </w:rPr>
              <w:t>Physics</w:t>
            </w:r>
          </w:p>
        </w:tc>
        <w:tc>
          <w:tcPr>
            <w:tcW w:w="1170" w:type="dxa"/>
            <w:tcBorders>
              <w:top w:val="double" w:sz="4" w:space="0" w:color="auto"/>
              <w:left w:val="double" w:sz="4" w:space="0" w:color="auto"/>
              <w:bottom w:val="double" w:sz="4" w:space="0" w:color="auto"/>
              <w:right w:val="double" w:sz="4" w:space="0" w:color="auto"/>
            </w:tcBorders>
            <w:vAlign w:val="center"/>
          </w:tcPr>
          <w:p w14:paraId="06D8A75B" w14:textId="3B26AC35" w:rsidR="004241B6" w:rsidRPr="004241B6" w:rsidRDefault="004241B6" w:rsidP="00026276">
            <w:pPr>
              <w:pStyle w:val="Normal1"/>
              <w:jc w:val="center"/>
              <w:rPr>
                <w:rFonts w:ascii="Arial" w:eastAsia="Arial" w:hAnsi="Arial" w:cs="Arial"/>
                <w:bCs w:val="0"/>
                <w:sz w:val="22"/>
                <w:szCs w:val="22"/>
              </w:rPr>
            </w:pPr>
            <w:r w:rsidRPr="004241B6">
              <w:rPr>
                <w:rFonts w:ascii="Arial" w:hAnsi="Arial" w:cs="Arial"/>
                <w:bCs w:val="0"/>
                <w:iCs/>
                <w:sz w:val="22"/>
                <w:szCs w:val="22"/>
              </w:rPr>
              <w:t>-</w:t>
            </w:r>
          </w:p>
        </w:tc>
        <w:tc>
          <w:tcPr>
            <w:tcW w:w="1457" w:type="dxa"/>
            <w:tcBorders>
              <w:top w:val="double" w:sz="4" w:space="0" w:color="auto"/>
              <w:left w:val="double" w:sz="4" w:space="0" w:color="auto"/>
              <w:bottom w:val="double" w:sz="4" w:space="0" w:color="auto"/>
              <w:right w:val="double" w:sz="4" w:space="0" w:color="auto"/>
            </w:tcBorders>
            <w:vAlign w:val="center"/>
          </w:tcPr>
          <w:p w14:paraId="4098F6AC"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bCs w:val="0"/>
                <w:iCs/>
                <w:sz w:val="22"/>
                <w:szCs w:val="22"/>
              </w:rPr>
              <w:t>3</w:t>
            </w:r>
          </w:p>
        </w:tc>
        <w:tc>
          <w:tcPr>
            <w:tcW w:w="1783" w:type="dxa"/>
            <w:tcBorders>
              <w:top w:val="double" w:sz="4" w:space="0" w:color="auto"/>
              <w:left w:val="double" w:sz="4" w:space="0" w:color="auto"/>
              <w:bottom w:val="double" w:sz="4" w:space="0" w:color="auto"/>
              <w:right w:val="double" w:sz="4" w:space="0" w:color="auto"/>
            </w:tcBorders>
            <w:vAlign w:val="center"/>
          </w:tcPr>
          <w:p w14:paraId="473BE932" w14:textId="2B0D808B"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bCs w:val="0"/>
                <w:iCs/>
                <w:sz w:val="22"/>
                <w:szCs w:val="22"/>
              </w:rPr>
              <w:t>-</w:t>
            </w:r>
          </w:p>
        </w:tc>
        <w:tc>
          <w:tcPr>
            <w:tcW w:w="1710" w:type="dxa"/>
            <w:tcBorders>
              <w:top w:val="double" w:sz="4" w:space="0" w:color="auto"/>
              <w:left w:val="double" w:sz="4" w:space="0" w:color="auto"/>
              <w:bottom w:val="double" w:sz="4" w:space="0" w:color="auto"/>
              <w:right w:val="double" w:sz="4" w:space="0" w:color="auto"/>
            </w:tcBorders>
            <w:vAlign w:val="center"/>
          </w:tcPr>
          <w:p w14:paraId="606DEC4B"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Cs w:val="0"/>
                <w:sz w:val="22"/>
                <w:szCs w:val="22"/>
              </w:rPr>
            </w:pPr>
            <w:r w:rsidRPr="004241B6">
              <w:rPr>
                <w:rFonts w:ascii="Arial" w:hAnsi="Arial" w:cs="Arial"/>
                <w:bCs w:val="0"/>
                <w:iCs/>
                <w:sz w:val="22"/>
                <w:szCs w:val="22"/>
              </w:rPr>
              <w:t>3</w:t>
            </w:r>
          </w:p>
        </w:tc>
        <w:tc>
          <w:tcPr>
            <w:tcW w:w="810" w:type="dxa"/>
            <w:tcBorders>
              <w:top w:val="double" w:sz="4" w:space="0" w:color="auto"/>
              <w:left w:val="double" w:sz="4" w:space="0" w:color="auto"/>
              <w:bottom w:val="double" w:sz="4" w:space="0" w:color="auto"/>
              <w:right w:val="double" w:sz="4" w:space="0" w:color="auto"/>
            </w:tcBorders>
            <w:vAlign w:val="center"/>
          </w:tcPr>
          <w:p w14:paraId="740EDDDF" w14:textId="77777777" w:rsidR="004241B6" w:rsidRPr="004241B6" w:rsidRDefault="004241B6" w:rsidP="00026276">
            <w:pPr>
              <w:pStyle w:val="Normal1"/>
              <w:jc w:val="center"/>
              <w:rPr>
                <w:rFonts w:ascii="Arial" w:hAnsi="Arial" w:cs="Arial"/>
                <w:b/>
                <w:bCs w:val="0"/>
                <w:iCs/>
                <w:sz w:val="22"/>
                <w:szCs w:val="22"/>
              </w:rPr>
            </w:pPr>
            <w:r w:rsidRPr="004241B6">
              <w:rPr>
                <w:rFonts w:ascii="Arial" w:hAnsi="Arial" w:cs="Arial"/>
                <w:b/>
                <w:bCs w:val="0"/>
                <w:iCs/>
                <w:sz w:val="22"/>
                <w:szCs w:val="22"/>
              </w:rPr>
              <w:t>6</w:t>
            </w:r>
          </w:p>
        </w:tc>
      </w:tr>
      <w:tr w:rsidR="004241B6" w:rsidRPr="004241B6" w14:paraId="1D8C4EF9" w14:textId="77777777" w:rsidTr="002F7568">
        <w:trPr>
          <w:trHeight w:val="402"/>
        </w:trPr>
        <w:tc>
          <w:tcPr>
            <w:tcW w:w="630" w:type="dxa"/>
            <w:tcBorders>
              <w:top w:val="double" w:sz="4" w:space="0" w:color="auto"/>
              <w:left w:val="double" w:sz="4" w:space="0" w:color="auto"/>
              <w:bottom w:val="double" w:sz="4" w:space="0" w:color="auto"/>
              <w:right w:val="double" w:sz="4" w:space="0" w:color="auto"/>
            </w:tcBorders>
            <w:vAlign w:val="center"/>
          </w:tcPr>
          <w:p w14:paraId="5A55178D" w14:textId="77777777" w:rsidR="004241B6" w:rsidRPr="004241B6" w:rsidRDefault="004241B6" w:rsidP="00026276">
            <w:pPr>
              <w:pStyle w:val="Normal1"/>
              <w:jc w:val="center"/>
              <w:rPr>
                <w:rFonts w:ascii="Arial" w:eastAsia="Arial" w:hAnsi="Arial" w:cs="Arial"/>
                <w:b/>
                <w:bCs w:val="0"/>
                <w:sz w:val="22"/>
                <w:szCs w:val="22"/>
              </w:rPr>
            </w:pPr>
          </w:p>
        </w:tc>
        <w:tc>
          <w:tcPr>
            <w:tcW w:w="2250" w:type="dxa"/>
            <w:tcBorders>
              <w:top w:val="double" w:sz="4" w:space="0" w:color="auto"/>
              <w:left w:val="double" w:sz="4" w:space="0" w:color="auto"/>
              <w:bottom w:val="double" w:sz="4" w:space="0" w:color="auto"/>
              <w:right w:val="double" w:sz="4" w:space="0" w:color="auto"/>
            </w:tcBorders>
            <w:vAlign w:val="center"/>
          </w:tcPr>
          <w:p w14:paraId="0D75680C" w14:textId="77777777" w:rsidR="004241B6" w:rsidRPr="004241B6" w:rsidRDefault="004241B6" w:rsidP="00026276">
            <w:pPr>
              <w:pStyle w:val="Normal1"/>
              <w:rPr>
                <w:rFonts w:ascii="Arial" w:eastAsia="Arial" w:hAnsi="Arial" w:cs="Arial"/>
                <w:b/>
                <w:bCs w:val="0"/>
                <w:sz w:val="22"/>
                <w:szCs w:val="22"/>
              </w:rPr>
            </w:pPr>
            <w:r w:rsidRPr="004241B6">
              <w:rPr>
                <w:rFonts w:ascii="Arial" w:eastAsia="Arial" w:hAnsi="Arial" w:cs="Arial"/>
                <w:b/>
                <w:sz w:val="22"/>
                <w:szCs w:val="22"/>
              </w:rPr>
              <w:t>Total</w:t>
            </w:r>
          </w:p>
        </w:tc>
        <w:tc>
          <w:tcPr>
            <w:tcW w:w="1170" w:type="dxa"/>
            <w:tcBorders>
              <w:top w:val="double" w:sz="4" w:space="0" w:color="auto"/>
              <w:left w:val="double" w:sz="4" w:space="0" w:color="auto"/>
              <w:bottom w:val="double" w:sz="4" w:space="0" w:color="auto"/>
              <w:right w:val="double" w:sz="4" w:space="0" w:color="auto"/>
            </w:tcBorders>
            <w:vAlign w:val="bottom"/>
          </w:tcPr>
          <w:p w14:paraId="6C255672" w14:textId="77777777" w:rsidR="004241B6" w:rsidRPr="004241B6" w:rsidRDefault="004241B6" w:rsidP="00026276">
            <w:pPr>
              <w:pStyle w:val="Normal1"/>
              <w:jc w:val="center"/>
              <w:rPr>
                <w:rFonts w:ascii="Arial" w:eastAsia="Arial" w:hAnsi="Arial" w:cs="Arial"/>
                <w:b/>
                <w:bCs w:val="0"/>
                <w:sz w:val="22"/>
                <w:szCs w:val="22"/>
              </w:rPr>
            </w:pPr>
            <w:r w:rsidRPr="004241B6">
              <w:rPr>
                <w:rFonts w:ascii="Arial" w:hAnsi="Arial" w:cs="Arial"/>
                <w:b/>
                <w:color w:val="000000"/>
                <w:sz w:val="22"/>
                <w:szCs w:val="22"/>
              </w:rPr>
              <w:t>7</w:t>
            </w:r>
          </w:p>
        </w:tc>
        <w:tc>
          <w:tcPr>
            <w:tcW w:w="1457" w:type="dxa"/>
            <w:tcBorders>
              <w:top w:val="double" w:sz="4" w:space="0" w:color="auto"/>
              <w:left w:val="double" w:sz="4" w:space="0" w:color="auto"/>
              <w:bottom w:val="double" w:sz="4" w:space="0" w:color="auto"/>
              <w:right w:val="double" w:sz="4" w:space="0" w:color="auto"/>
            </w:tcBorders>
            <w:vAlign w:val="bottom"/>
          </w:tcPr>
          <w:p w14:paraId="6F723531"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bCs w:val="0"/>
                <w:sz w:val="22"/>
                <w:szCs w:val="22"/>
              </w:rPr>
            </w:pPr>
            <w:r w:rsidRPr="004241B6">
              <w:rPr>
                <w:rFonts w:ascii="Arial" w:hAnsi="Arial" w:cs="Arial"/>
                <w:b/>
                <w:color w:val="000000"/>
                <w:sz w:val="22"/>
                <w:szCs w:val="22"/>
              </w:rPr>
              <w:t>156</w:t>
            </w:r>
          </w:p>
        </w:tc>
        <w:tc>
          <w:tcPr>
            <w:tcW w:w="1783" w:type="dxa"/>
            <w:tcBorders>
              <w:top w:val="double" w:sz="4" w:space="0" w:color="auto"/>
              <w:left w:val="double" w:sz="4" w:space="0" w:color="auto"/>
              <w:bottom w:val="double" w:sz="4" w:space="0" w:color="auto"/>
              <w:right w:val="double" w:sz="4" w:space="0" w:color="auto"/>
            </w:tcBorders>
            <w:vAlign w:val="bottom"/>
          </w:tcPr>
          <w:p w14:paraId="0B6F9AA8"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bCs w:val="0"/>
                <w:sz w:val="22"/>
                <w:szCs w:val="22"/>
              </w:rPr>
            </w:pPr>
            <w:r w:rsidRPr="004241B6">
              <w:rPr>
                <w:rFonts w:ascii="Arial" w:hAnsi="Arial" w:cs="Arial"/>
                <w:b/>
                <w:color w:val="000000"/>
                <w:sz w:val="22"/>
                <w:szCs w:val="22"/>
              </w:rPr>
              <w:t>37</w:t>
            </w:r>
          </w:p>
        </w:tc>
        <w:tc>
          <w:tcPr>
            <w:tcW w:w="1710" w:type="dxa"/>
            <w:tcBorders>
              <w:top w:val="double" w:sz="4" w:space="0" w:color="auto"/>
              <w:left w:val="double" w:sz="4" w:space="0" w:color="auto"/>
              <w:bottom w:val="double" w:sz="4" w:space="0" w:color="auto"/>
              <w:right w:val="double" w:sz="4" w:space="0" w:color="auto"/>
            </w:tcBorders>
            <w:vAlign w:val="bottom"/>
          </w:tcPr>
          <w:p w14:paraId="538CCA44" w14:textId="77777777" w:rsidR="004241B6" w:rsidRPr="004241B6" w:rsidRDefault="004241B6" w:rsidP="00026276">
            <w:pPr>
              <w:pStyle w:val="Normal1"/>
              <w:widowControl w:val="0"/>
              <w:pBdr>
                <w:top w:val="nil"/>
                <w:left w:val="nil"/>
                <w:bottom w:val="nil"/>
                <w:right w:val="nil"/>
                <w:between w:val="nil"/>
              </w:pBdr>
              <w:jc w:val="center"/>
              <w:rPr>
                <w:rFonts w:ascii="Arial" w:eastAsia="Arial" w:hAnsi="Arial" w:cs="Arial"/>
                <w:b/>
                <w:bCs w:val="0"/>
                <w:sz w:val="22"/>
                <w:szCs w:val="22"/>
              </w:rPr>
            </w:pPr>
            <w:r w:rsidRPr="004241B6">
              <w:rPr>
                <w:rFonts w:ascii="Arial" w:hAnsi="Arial" w:cs="Arial"/>
                <w:b/>
                <w:color w:val="000000"/>
                <w:sz w:val="22"/>
                <w:szCs w:val="22"/>
              </w:rPr>
              <w:t>251</w:t>
            </w:r>
          </w:p>
        </w:tc>
        <w:tc>
          <w:tcPr>
            <w:tcW w:w="810" w:type="dxa"/>
            <w:tcBorders>
              <w:top w:val="double" w:sz="4" w:space="0" w:color="auto"/>
              <w:left w:val="double" w:sz="4" w:space="0" w:color="auto"/>
              <w:bottom w:val="double" w:sz="4" w:space="0" w:color="auto"/>
              <w:right w:val="double" w:sz="4" w:space="0" w:color="auto"/>
            </w:tcBorders>
            <w:vAlign w:val="bottom"/>
          </w:tcPr>
          <w:p w14:paraId="5B38651F" w14:textId="77777777" w:rsidR="004241B6" w:rsidRPr="004241B6" w:rsidRDefault="004241B6" w:rsidP="00026276">
            <w:pPr>
              <w:pStyle w:val="Normal1"/>
              <w:jc w:val="center"/>
              <w:rPr>
                <w:rFonts w:ascii="Arial" w:hAnsi="Arial" w:cs="Arial"/>
                <w:b/>
                <w:bCs w:val="0"/>
                <w:iCs/>
                <w:sz w:val="22"/>
                <w:szCs w:val="22"/>
              </w:rPr>
            </w:pPr>
            <w:r w:rsidRPr="004241B6">
              <w:rPr>
                <w:rFonts w:ascii="Arial" w:hAnsi="Arial" w:cs="Arial"/>
                <w:b/>
                <w:color w:val="000000"/>
                <w:sz w:val="22"/>
                <w:szCs w:val="22"/>
              </w:rPr>
              <w:t>451</w:t>
            </w:r>
          </w:p>
        </w:tc>
      </w:tr>
      <w:tr w:rsidR="002F7568" w:rsidRPr="004241B6" w14:paraId="16B35001" w14:textId="77777777" w:rsidTr="002F7568">
        <w:trPr>
          <w:trHeight w:val="402"/>
        </w:trPr>
        <w:tc>
          <w:tcPr>
            <w:tcW w:w="630" w:type="dxa"/>
            <w:tcBorders>
              <w:top w:val="double" w:sz="4" w:space="0" w:color="auto"/>
              <w:left w:val="nil"/>
              <w:bottom w:val="nil"/>
              <w:right w:val="nil"/>
            </w:tcBorders>
            <w:vAlign w:val="center"/>
          </w:tcPr>
          <w:p w14:paraId="0ED02D4A" w14:textId="77777777" w:rsidR="002F7568" w:rsidRPr="004241B6" w:rsidRDefault="002F7568" w:rsidP="00026276">
            <w:pPr>
              <w:pStyle w:val="Normal1"/>
              <w:jc w:val="center"/>
              <w:rPr>
                <w:rFonts w:ascii="Arial" w:eastAsia="Arial" w:hAnsi="Arial" w:cs="Arial"/>
                <w:b/>
                <w:bCs w:val="0"/>
                <w:sz w:val="22"/>
                <w:szCs w:val="22"/>
              </w:rPr>
            </w:pPr>
          </w:p>
        </w:tc>
        <w:tc>
          <w:tcPr>
            <w:tcW w:w="2250" w:type="dxa"/>
            <w:tcBorders>
              <w:top w:val="double" w:sz="4" w:space="0" w:color="auto"/>
              <w:left w:val="nil"/>
              <w:bottom w:val="nil"/>
              <w:right w:val="nil"/>
            </w:tcBorders>
            <w:vAlign w:val="center"/>
          </w:tcPr>
          <w:p w14:paraId="63662CF3" w14:textId="77777777" w:rsidR="002F7568" w:rsidRPr="004241B6" w:rsidRDefault="002F7568" w:rsidP="00026276">
            <w:pPr>
              <w:pStyle w:val="Normal1"/>
              <w:rPr>
                <w:rFonts w:ascii="Arial" w:eastAsia="Arial" w:hAnsi="Arial" w:cs="Arial"/>
                <w:b/>
                <w:sz w:val="22"/>
                <w:szCs w:val="22"/>
              </w:rPr>
            </w:pPr>
          </w:p>
        </w:tc>
        <w:tc>
          <w:tcPr>
            <w:tcW w:w="1170" w:type="dxa"/>
            <w:tcBorders>
              <w:top w:val="double" w:sz="4" w:space="0" w:color="auto"/>
              <w:left w:val="nil"/>
              <w:bottom w:val="nil"/>
              <w:right w:val="nil"/>
            </w:tcBorders>
            <w:vAlign w:val="bottom"/>
          </w:tcPr>
          <w:p w14:paraId="61D7418A" w14:textId="77777777" w:rsidR="002F7568" w:rsidRPr="004241B6" w:rsidRDefault="002F7568" w:rsidP="00026276">
            <w:pPr>
              <w:pStyle w:val="Normal1"/>
              <w:jc w:val="center"/>
              <w:rPr>
                <w:rFonts w:ascii="Arial" w:hAnsi="Arial" w:cs="Arial"/>
                <w:b/>
                <w:color w:val="000000"/>
                <w:sz w:val="22"/>
                <w:szCs w:val="22"/>
              </w:rPr>
            </w:pPr>
          </w:p>
        </w:tc>
        <w:tc>
          <w:tcPr>
            <w:tcW w:w="1457" w:type="dxa"/>
            <w:tcBorders>
              <w:top w:val="double" w:sz="4" w:space="0" w:color="auto"/>
              <w:left w:val="nil"/>
              <w:bottom w:val="nil"/>
              <w:right w:val="nil"/>
            </w:tcBorders>
            <w:vAlign w:val="bottom"/>
          </w:tcPr>
          <w:p w14:paraId="19FA2E1E" w14:textId="77777777" w:rsidR="002F7568" w:rsidRPr="004241B6" w:rsidRDefault="002F7568" w:rsidP="00026276">
            <w:pPr>
              <w:pStyle w:val="Normal1"/>
              <w:widowControl w:val="0"/>
              <w:pBdr>
                <w:top w:val="nil"/>
                <w:left w:val="nil"/>
                <w:bottom w:val="nil"/>
                <w:right w:val="nil"/>
                <w:between w:val="nil"/>
              </w:pBdr>
              <w:jc w:val="center"/>
              <w:rPr>
                <w:rFonts w:ascii="Arial" w:hAnsi="Arial" w:cs="Arial"/>
                <w:b/>
                <w:color w:val="000000"/>
                <w:sz w:val="22"/>
                <w:szCs w:val="22"/>
              </w:rPr>
            </w:pPr>
          </w:p>
        </w:tc>
        <w:tc>
          <w:tcPr>
            <w:tcW w:w="1783" w:type="dxa"/>
            <w:tcBorders>
              <w:top w:val="double" w:sz="4" w:space="0" w:color="auto"/>
              <w:left w:val="nil"/>
              <w:bottom w:val="nil"/>
              <w:right w:val="nil"/>
            </w:tcBorders>
            <w:vAlign w:val="bottom"/>
          </w:tcPr>
          <w:p w14:paraId="2DC7E65A" w14:textId="77777777" w:rsidR="002F7568" w:rsidRPr="004241B6" w:rsidRDefault="002F7568" w:rsidP="00026276">
            <w:pPr>
              <w:pStyle w:val="Normal1"/>
              <w:widowControl w:val="0"/>
              <w:pBdr>
                <w:top w:val="nil"/>
                <w:left w:val="nil"/>
                <w:bottom w:val="nil"/>
                <w:right w:val="nil"/>
                <w:between w:val="nil"/>
              </w:pBdr>
              <w:jc w:val="center"/>
              <w:rPr>
                <w:rFonts w:ascii="Arial" w:hAnsi="Arial" w:cs="Arial"/>
                <w:b/>
                <w:color w:val="000000"/>
                <w:sz w:val="22"/>
                <w:szCs w:val="22"/>
              </w:rPr>
            </w:pPr>
          </w:p>
        </w:tc>
        <w:tc>
          <w:tcPr>
            <w:tcW w:w="1710" w:type="dxa"/>
            <w:tcBorders>
              <w:top w:val="double" w:sz="4" w:space="0" w:color="auto"/>
              <w:left w:val="nil"/>
              <w:bottom w:val="nil"/>
              <w:right w:val="nil"/>
            </w:tcBorders>
            <w:vAlign w:val="bottom"/>
          </w:tcPr>
          <w:p w14:paraId="68DCE009" w14:textId="77777777" w:rsidR="002F7568" w:rsidRPr="004241B6" w:rsidRDefault="002F7568" w:rsidP="00026276">
            <w:pPr>
              <w:pStyle w:val="Normal1"/>
              <w:widowControl w:val="0"/>
              <w:pBdr>
                <w:top w:val="nil"/>
                <w:left w:val="nil"/>
                <w:bottom w:val="nil"/>
                <w:right w:val="nil"/>
                <w:between w:val="nil"/>
              </w:pBdr>
              <w:jc w:val="center"/>
              <w:rPr>
                <w:rFonts w:ascii="Arial" w:hAnsi="Arial" w:cs="Arial"/>
                <w:b/>
                <w:color w:val="000000"/>
                <w:sz w:val="22"/>
                <w:szCs w:val="22"/>
              </w:rPr>
            </w:pPr>
          </w:p>
        </w:tc>
        <w:tc>
          <w:tcPr>
            <w:tcW w:w="810" w:type="dxa"/>
            <w:tcBorders>
              <w:top w:val="double" w:sz="4" w:space="0" w:color="auto"/>
              <w:left w:val="nil"/>
              <w:bottom w:val="nil"/>
              <w:right w:val="nil"/>
            </w:tcBorders>
            <w:vAlign w:val="bottom"/>
          </w:tcPr>
          <w:p w14:paraId="7C8BB533" w14:textId="77777777" w:rsidR="002F7568" w:rsidRPr="004241B6" w:rsidRDefault="002F7568" w:rsidP="00026276">
            <w:pPr>
              <w:pStyle w:val="Normal1"/>
              <w:jc w:val="center"/>
              <w:rPr>
                <w:rFonts w:ascii="Arial" w:hAnsi="Arial" w:cs="Arial"/>
                <w:b/>
                <w:color w:val="000000"/>
                <w:sz w:val="22"/>
                <w:szCs w:val="22"/>
              </w:rPr>
            </w:pPr>
          </w:p>
        </w:tc>
      </w:tr>
    </w:tbl>
    <w:p w14:paraId="2ABE71D6" w14:textId="77777777" w:rsidR="004241B6" w:rsidRPr="00090DDB" w:rsidRDefault="004241B6" w:rsidP="004241B6">
      <w:pPr>
        <w:pStyle w:val="Normal1"/>
        <w:rPr>
          <w:rFonts w:eastAsia="Arial"/>
          <w:b/>
          <w:bCs w:val="0"/>
        </w:rPr>
      </w:pPr>
    </w:p>
    <w:p w14:paraId="6721EE3D" w14:textId="77777777" w:rsidR="004241B6" w:rsidRDefault="004241B6" w:rsidP="004241B6">
      <w:pPr>
        <w:pStyle w:val="Normal1"/>
        <w:rPr>
          <w:rFonts w:eastAsia="Arial"/>
        </w:rPr>
      </w:pPr>
    </w:p>
    <w:p w14:paraId="1BBD8FA6" w14:textId="77777777" w:rsidR="004241B6" w:rsidRDefault="004241B6" w:rsidP="004241B6">
      <w:pPr>
        <w:pStyle w:val="Normal1"/>
        <w:rPr>
          <w:rFonts w:eastAsia="Arial"/>
        </w:rPr>
      </w:pPr>
    </w:p>
    <w:p w14:paraId="729C617D" w14:textId="3A05CFD9" w:rsidR="004241B6" w:rsidRDefault="004241B6" w:rsidP="004C4A3D">
      <w:pPr>
        <w:rPr>
          <w:rFonts w:ascii="Arial" w:hAnsi="Arial" w:cs="Arial"/>
          <w:szCs w:val="22"/>
        </w:rPr>
      </w:pPr>
    </w:p>
    <w:p w14:paraId="0C03883C" w14:textId="7E8E1573" w:rsidR="002F7568" w:rsidRDefault="002F7568" w:rsidP="004C4A3D">
      <w:pPr>
        <w:rPr>
          <w:rFonts w:ascii="Arial" w:hAnsi="Arial" w:cs="Arial"/>
          <w:szCs w:val="22"/>
        </w:rPr>
      </w:pPr>
    </w:p>
    <w:p w14:paraId="2BD9CAB3" w14:textId="5D41FA7C" w:rsidR="002F7568" w:rsidRDefault="002F7568" w:rsidP="004C4A3D">
      <w:pPr>
        <w:rPr>
          <w:rFonts w:ascii="Arial" w:hAnsi="Arial" w:cs="Arial"/>
          <w:szCs w:val="22"/>
        </w:rPr>
      </w:pPr>
    </w:p>
    <w:p w14:paraId="47334F7F" w14:textId="167D9CEC" w:rsidR="002F7568" w:rsidRDefault="002F7568" w:rsidP="004C4A3D">
      <w:pPr>
        <w:rPr>
          <w:rFonts w:ascii="Arial" w:hAnsi="Arial" w:cs="Arial"/>
          <w:szCs w:val="22"/>
        </w:rPr>
      </w:pPr>
    </w:p>
    <w:p w14:paraId="6BF9BEC8" w14:textId="6718EF92" w:rsidR="002F7568" w:rsidRDefault="002F7568" w:rsidP="004C4A3D">
      <w:pPr>
        <w:rPr>
          <w:rFonts w:ascii="Arial" w:hAnsi="Arial" w:cs="Arial"/>
          <w:szCs w:val="22"/>
        </w:rPr>
      </w:pPr>
    </w:p>
    <w:tbl>
      <w:tblPr>
        <w:tblW w:w="967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7"/>
        <w:gridCol w:w="3202"/>
        <w:gridCol w:w="1858"/>
        <w:gridCol w:w="3968"/>
      </w:tblGrid>
      <w:tr w:rsidR="002F7568" w:rsidRPr="00B031BC" w14:paraId="18C18BAC" w14:textId="77777777" w:rsidTr="00026276">
        <w:trPr>
          <w:trHeight w:val="324"/>
          <w:jc w:val="center"/>
        </w:trPr>
        <w:tc>
          <w:tcPr>
            <w:tcW w:w="9675"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A46CA09" w14:textId="77777777" w:rsidR="002F7568" w:rsidRPr="00B031BC" w:rsidRDefault="002F7568" w:rsidP="00026276">
            <w:pPr>
              <w:pStyle w:val="Normal1"/>
              <w:rPr>
                <w:rFonts w:ascii="Arial" w:eastAsia="Arial" w:hAnsi="Arial" w:cs="Arial"/>
                <w:b/>
              </w:rPr>
            </w:pPr>
            <w:r w:rsidRPr="002F7568">
              <w:rPr>
                <w:rFonts w:ascii="Arial" w:eastAsia="Arial" w:hAnsi="Arial" w:cs="Arial"/>
                <w:b/>
              </w:rPr>
              <w:t>PUBLICATIONS IN NATIONAL JOURNALS</w:t>
            </w:r>
          </w:p>
        </w:tc>
      </w:tr>
      <w:tr w:rsidR="002F7568" w:rsidRPr="00B031BC" w14:paraId="371DF064" w14:textId="77777777" w:rsidTr="00026276">
        <w:trPr>
          <w:trHeight w:val="324"/>
          <w:jc w:val="center"/>
        </w:trPr>
        <w:tc>
          <w:tcPr>
            <w:tcW w:w="64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417F523" w14:textId="77777777" w:rsidR="002F7568" w:rsidRPr="00B031BC" w:rsidRDefault="002F7568" w:rsidP="00026276">
            <w:pPr>
              <w:pStyle w:val="Normal1"/>
              <w:jc w:val="center"/>
              <w:rPr>
                <w:rFonts w:ascii="Arial" w:eastAsia="Arial" w:hAnsi="Arial" w:cs="Arial"/>
                <w:b/>
              </w:rPr>
            </w:pPr>
            <w:r w:rsidRPr="00B031BC">
              <w:rPr>
                <w:rFonts w:ascii="Arial" w:eastAsia="Arial" w:hAnsi="Arial" w:cs="Arial"/>
                <w:b/>
              </w:rPr>
              <w:t>Sr.</w:t>
            </w:r>
          </w:p>
          <w:p w14:paraId="36242DA3" w14:textId="77777777" w:rsidR="002F7568" w:rsidRPr="00B031BC" w:rsidRDefault="002F7568" w:rsidP="00026276">
            <w:pPr>
              <w:pStyle w:val="Normal1"/>
              <w:jc w:val="center"/>
              <w:rPr>
                <w:rFonts w:ascii="Arial" w:eastAsia="Arial" w:hAnsi="Arial" w:cs="Arial"/>
                <w:b/>
              </w:rPr>
            </w:pPr>
            <w:r w:rsidRPr="00B031BC">
              <w:rPr>
                <w:rFonts w:ascii="Arial" w:eastAsia="Arial" w:hAnsi="Arial" w:cs="Arial"/>
                <w:b/>
              </w:rPr>
              <w:t>No.</w:t>
            </w:r>
          </w:p>
        </w:tc>
        <w:tc>
          <w:tcPr>
            <w:tcW w:w="320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F78B9A" w14:textId="77777777" w:rsidR="002F7568" w:rsidRPr="00B031BC" w:rsidRDefault="002F7568" w:rsidP="00026276">
            <w:pPr>
              <w:pStyle w:val="Normal1"/>
              <w:jc w:val="center"/>
              <w:rPr>
                <w:rFonts w:ascii="Arial" w:eastAsia="Arial" w:hAnsi="Arial" w:cs="Arial"/>
                <w:b/>
                <w:bCs w:val="0"/>
              </w:rPr>
            </w:pPr>
            <w:r w:rsidRPr="00B031BC">
              <w:rPr>
                <w:rFonts w:ascii="Arial" w:eastAsia="Arial" w:hAnsi="Arial" w:cs="Arial"/>
                <w:b/>
              </w:rPr>
              <w:t>Title of the Paper</w:t>
            </w:r>
          </w:p>
          <w:p w14:paraId="47B34E10" w14:textId="77777777" w:rsidR="002F7568" w:rsidRPr="00B031BC" w:rsidRDefault="002F7568" w:rsidP="00026276">
            <w:pPr>
              <w:pStyle w:val="Normal1"/>
              <w:rPr>
                <w:rFonts w:ascii="Arial" w:eastAsia="Arial" w:hAnsi="Arial" w:cs="Arial"/>
                <w:b/>
                <w:bCs w:val="0"/>
              </w:rPr>
            </w:pPr>
          </w:p>
        </w:tc>
        <w:tc>
          <w:tcPr>
            <w:tcW w:w="185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4C6A1B7" w14:textId="77777777" w:rsidR="002F7568" w:rsidRPr="00B031BC" w:rsidRDefault="002F7568" w:rsidP="00026276">
            <w:pPr>
              <w:pStyle w:val="Normal1"/>
              <w:jc w:val="center"/>
              <w:rPr>
                <w:rFonts w:ascii="Arial" w:eastAsia="Arial" w:hAnsi="Arial" w:cs="Arial"/>
                <w:b/>
              </w:rPr>
            </w:pPr>
            <w:r w:rsidRPr="00B031BC">
              <w:rPr>
                <w:rFonts w:ascii="Arial" w:eastAsia="Arial" w:hAnsi="Arial" w:cs="Arial"/>
                <w:b/>
              </w:rPr>
              <w:t>Authors</w:t>
            </w:r>
          </w:p>
        </w:tc>
        <w:tc>
          <w:tcPr>
            <w:tcW w:w="396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36C485" w14:textId="77777777" w:rsidR="002F7568" w:rsidRPr="00B031BC" w:rsidRDefault="002F7568" w:rsidP="00026276">
            <w:pPr>
              <w:pStyle w:val="Normal1"/>
              <w:jc w:val="center"/>
              <w:rPr>
                <w:rFonts w:ascii="Arial" w:eastAsia="Arial" w:hAnsi="Arial" w:cs="Arial"/>
                <w:b/>
                <w:bCs w:val="0"/>
              </w:rPr>
            </w:pPr>
            <w:r w:rsidRPr="00B031BC">
              <w:rPr>
                <w:rFonts w:ascii="Arial" w:eastAsia="Arial" w:hAnsi="Arial" w:cs="Arial"/>
                <w:b/>
              </w:rPr>
              <w:t>Publication Details</w:t>
            </w:r>
          </w:p>
        </w:tc>
      </w:tr>
      <w:tr w:rsidR="002F7568" w:rsidRPr="00B031BC" w14:paraId="08321F73" w14:textId="77777777" w:rsidTr="00026276">
        <w:trPr>
          <w:trHeight w:val="348"/>
          <w:jc w:val="center"/>
        </w:trPr>
        <w:tc>
          <w:tcPr>
            <w:tcW w:w="9675" w:type="dxa"/>
            <w:gridSpan w:val="4"/>
            <w:tcBorders>
              <w:left w:val="double" w:sz="4" w:space="0" w:color="auto"/>
              <w:bottom w:val="double" w:sz="4" w:space="0" w:color="auto"/>
              <w:right w:val="double" w:sz="4" w:space="0" w:color="auto"/>
            </w:tcBorders>
            <w:shd w:val="clear" w:color="auto" w:fill="auto"/>
          </w:tcPr>
          <w:p w14:paraId="129C1083" w14:textId="77777777" w:rsidR="002F7568" w:rsidRPr="00B031BC" w:rsidRDefault="002F7568" w:rsidP="00026276">
            <w:pPr>
              <w:pBdr>
                <w:top w:val="nil"/>
                <w:left w:val="nil"/>
                <w:bottom w:val="nil"/>
                <w:right w:val="nil"/>
                <w:between w:val="nil"/>
              </w:pBdr>
              <w:spacing w:after="0" w:line="240" w:lineRule="auto"/>
              <w:rPr>
                <w:rFonts w:ascii="Arial" w:eastAsia="Times New Roman" w:hAnsi="Arial" w:cs="Arial"/>
                <w:color w:val="000000" w:themeColor="text1"/>
              </w:rPr>
            </w:pPr>
            <w:r w:rsidRPr="004E0975">
              <w:rPr>
                <w:rFonts w:ascii="Arial" w:eastAsia="Arial" w:hAnsi="Arial" w:cs="Arial"/>
                <w:b/>
                <w:bCs/>
              </w:rPr>
              <w:t>Department of Applied Sciences</w:t>
            </w:r>
          </w:p>
        </w:tc>
      </w:tr>
      <w:tr w:rsidR="002F7568" w:rsidRPr="00B031BC" w14:paraId="63DD9536"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05ED388D" w14:textId="77777777" w:rsidR="002F7568" w:rsidRPr="00B031BC" w:rsidRDefault="002F7568" w:rsidP="00026276">
            <w:pPr>
              <w:pStyle w:val="Normal1"/>
              <w:jc w:val="center"/>
              <w:rPr>
                <w:rFonts w:ascii="Arial" w:eastAsia="Arial" w:hAnsi="Arial" w:cs="Arial"/>
              </w:rPr>
            </w:pPr>
            <w:r w:rsidRPr="00B031BC">
              <w:rPr>
                <w:rFonts w:ascii="Arial" w:eastAsia="Arial" w:hAnsi="Arial" w:cs="Arial"/>
              </w:rPr>
              <w:t>1</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789F2E6B" w14:textId="77777777" w:rsidR="002F7568" w:rsidRPr="00B031BC" w:rsidRDefault="002F7568" w:rsidP="00026276">
            <w:pPr>
              <w:spacing w:after="0" w:line="240" w:lineRule="auto"/>
              <w:rPr>
                <w:rFonts w:ascii="Arial" w:hAnsi="Arial" w:cs="Arial"/>
              </w:rPr>
            </w:pPr>
            <w:r w:rsidRPr="00B031BC">
              <w:rPr>
                <w:rFonts w:ascii="Arial" w:eastAsia="Times New Roman" w:hAnsi="Arial" w:cs="Arial"/>
                <w:color w:val="000000" w:themeColor="text1"/>
              </w:rPr>
              <w:t>The Process of Triangulation of Trait Anxiety, Type of Personality &amp; Adjustment</w:t>
            </w:r>
          </w:p>
          <w:p w14:paraId="0DC4BDBA" w14:textId="77777777" w:rsidR="002F7568" w:rsidRPr="00B031BC" w:rsidRDefault="002F7568" w:rsidP="00026276">
            <w:pPr>
              <w:pStyle w:val="Normal1"/>
              <w:jc w:val="center"/>
              <w:rPr>
                <w:rFonts w:ascii="Arial" w:eastAsia="Arial" w:hAnsi="Arial" w:cs="Arial"/>
              </w:rPr>
            </w:pP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4FAF4FFA" w14:textId="77777777" w:rsidR="002F7568" w:rsidRPr="00B031BC" w:rsidRDefault="002F7568" w:rsidP="00026276">
            <w:pPr>
              <w:pStyle w:val="Normal1"/>
              <w:rPr>
                <w:rFonts w:ascii="Arial" w:eastAsia="Arial" w:hAnsi="Arial" w:cs="Arial"/>
              </w:rPr>
            </w:pPr>
            <w:r w:rsidRPr="00B031BC">
              <w:rPr>
                <w:rFonts w:ascii="Arial" w:eastAsia="Arial" w:hAnsi="Arial" w:cs="Arial"/>
              </w:rPr>
              <w:t>Tanuja Kher</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139C07A2" w14:textId="77777777" w:rsidR="002F7568" w:rsidRPr="00B031BC" w:rsidRDefault="002F7568" w:rsidP="00026276">
            <w:pPr>
              <w:pBdr>
                <w:top w:val="nil"/>
                <w:left w:val="nil"/>
                <w:bottom w:val="nil"/>
                <w:right w:val="nil"/>
                <w:between w:val="nil"/>
              </w:pBdr>
              <w:spacing w:after="0" w:line="240" w:lineRule="auto"/>
              <w:rPr>
                <w:rFonts w:ascii="Arial" w:hAnsi="Arial" w:cs="Arial"/>
              </w:rPr>
            </w:pPr>
            <w:r w:rsidRPr="00B031BC">
              <w:rPr>
                <w:rFonts w:ascii="Arial" w:eastAsia="Times New Roman" w:hAnsi="Arial" w:cs="Arial"/>
                <w:color w:val="000000" w:themeColor="text1"/>
              </w:rPr>
              <w:t>Cosmos Multidisciplinary Research E-Journal -VOLUME VI | ISSUE I | ISSN 2456-1665. Pages- 13-24 Volume VI Issue I January 2021</w:t>
            </w:r>
          </w:p>
        </w:tc>
      </w:tr>
      <w:tr w:rsidR="002F7568" w:rsidRPr="00B031BC" w14:paraId="3A2CF0A6" w14:textId="77777777" w:rsidTr="00026276">
        <w:trPr>
          <w:trHeight w:val="348"/>
          <w:jc w:val="center"/>
        </w:trPr>
        <w:tc>
          <w:tcPr>
            <w:tcW w:w="9675" w:type="dxa"/>
            <w:gridSpan w:val="4"/>
            <w:tcBorders>
              <w:top w:val="double" w:sz="4" w:space="0" w:color="auto"/>
              <w:left w:val="double" w:sz="4" w:space="0" w:color="auto"/>
              <w:bottom w:val="double" w:sz="4" w:space="0" w:color="auto"/>
              <w:right w:val="double" w:sz="4" w:space="0" w:color="auto"/>
            </w:tcBorders>
            <w:shd w:val="clear" w:color="auto" w:fill="auto"/>
          </w:tcPr>
          <w:p w14:paraId="46B21DC5" w14:textId="77777777" w:rsidR="002F7568" w:rsidRPr="00B4055A" w:rsidRDefault="002F7568" w:rsidP="00026276">
            <w:pPr>
              <w:spacing w:after="0"/>
              <w:jc w:val="both"/>
              <w:rPr>
                <w:rFonts w:ascii="Arial" w:hAnsi="Arial" w:cs="Arial"/>
                <w:color w:val="000000"/>
              </w:rPr>
            </w:pPr>
            <w:r w:rsidRPr="004E0975">
              <w:rPr>
                <w:rFonts w:ascii="Arial" w:eastAsia="Arial" w:hAnsi="Arial" w:cs="Arial"/>
                <w:b/>
                <w:bCs/>
              </w:rPr>
              <w:t>Department of</w:t>
            </w:r>
            <w:r>
              <w:rPr>
                <w:rFonts w:ascii="Arial" w:eastAsia="Arial" w:hAnsi="Arial" w:cs="Arial"/>
                <w:b/>
                <w:bCs/>
              </w:rPr>
              <w:t xml:space="preserve"> Civil Engineering </w:t>
            </w:r>
          </w:p>
        </w:tc>
      </w:tr>
      <w:tr w:rsidR="002F7568" w:rsidRPr="00B031BC" w14:paraId="51B51A54"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6918E13A" w14:textId="77777777" w:rsidR="002F7568" w:rsidRPr="00B031BC" w:rsidRDefault="002F7568" w:rsidP="00026276">
            <w:pPr>
              <w:pStyle w:val="Normal1"/>
              <w:jc w:val="center"/>
              <w:rPr>
                <w:rFonts w:ascii="Arial" w:eastAsia="Arial" w:hAnsi="Arial" w:cs="Arial"/>
              </w:rPr>
            </w:pPr>
            <w:r>
              <w:rPr>
                <w:rFonts w:ascii="Arial" w:eastAsia="Arial" w:hAnsi="Arial" w:cs="Arial"/>
              </w:rPr>
              <w:t>2</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7A854E80" w14:textId="77777777" w:rsidR="002F7568" w:rsidRPr="00B031BC" w:rsidRDefault="002F7568" w:rsidP="00026276">
            <w:pPr>
              <w:spacing w:after="0" w:line="240" w:lineRule="auto"/>
              <w:rPr>
                <w:rFonts w:ascii="Arial" w:eastAsia="Times New Roman" w:hAnsi="Arial" w:cs="Arial"/>
                <w:color w:val="000000" w:themeColor="text1"/>
              </w:rPr>
            </w:pPr>
            <w:r w:rsidRPr="00DE5289">
              <w:rPr>
                <w:rFonts w:ascii="Arial" w:eastAsia="Times New Roman" w:hAnsi="Arial" w:cs="Arial"/>
                <w:color w:val="000000" w:themeColor="text1"/>
              </w:rPr>
              <w:t>Ranking of Stakeholders Expectations from Development Plan Preparation and Implementation Process using Fuzzy Analytical Hierarchy Process</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67217BEF" w14:textId="77777777" w:rsidR="002F7568" w:rsidRPr="00DE5289" w:rsidRDefault="002F7568" w:rsidP="00026276">
            <w:pPr>
              <w:jc w:val="both"/>
              <w:rPr>
                <w:rFonts w:ascii="Arial" w:eastAsia="Times New Roman" w:hAnsi="Arial" w:cs="Arial"/>
                <w:color w:val="000000" w:themeColor="text1"/>
              </w:rPr>
            </w:pPr>
            <w:r w:rsidRPr="00DE5289">
              <w:rPr>
                <w:rFonts w:ascii="Arial" w:eastAsia="Times New Roman" w:hAnsi="Arial" w:cs="Arial"/>
                <w:color w:val="000000" w:themeColor="text1"/>
              </w:rPr>
              <w:t>Dawle Varsha,</w:t>
            </w:r>
            <w:r>
              <w:rPr>
                <w:rFonts w:ascii="Arial" w:eastAsia="Times New Roman" w:hAnsi="Arial" w:cs="Arial"/>
                <w:color w:val="000000" w:themeColor="text1"/>
              </w:rPr>
              <w:t xml:space="preserve"> </w:t>
            </w:r>
            <w:r w:rsidRPr="00DE5289">
              <w:rPr>
                <w:rFonts w:ascii="Arial" w:eastAsia="Times New Roman" w:hAnsi="Arial" w:cs="Arial"/>
                <w:color w:val="000000" w:themeColor="text1"/>
              </w:rPr>
              <w:t>Sonar S. G.</w:t>
            </w:r>
          </w:p>
          <w:p w14:paraId="0A9C6E59" w14:textId="77777777" w:rsidR="002F7568" w:rsidRPr="00DE5289" w:rsidRDefault="002F7568" w:rsidP="00026276">
            <w:pPr>
              <w:pStyle w:val="Normal1"/>
              <w:jc w:val="center"/>
              <w:rPr>
                <w:rFonts w:ascii="Arial" w:hAnsi="Arial" w:cs="Arial"/>
                <w:color w:val="000000" w:themeColor="text1"/>
              </w:rPr>
            </w:pP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2E41FCBD" w14:textId="77777777" w:rsidR="002F7568" w:rsidRPr="00B4055A" w:rsidRDefault="002F7568" w:rsidP="00026276">
            <w:pPr>
              <w:jc w:val="both"/>
              <w:rPr>
                <w:rFonts w:ascii="Arial" w:hAnsi="Arial" w:cs="Arial"/>
                <w:color w:val="000000"/>
              </w:rPr>
            </w:pPr>
            <w:r w:rsidRPr="00B4055A">
              <w:rPr>
                <w:rFonts w:ascii="Arial" w:hAnsi="Arial" w:cs="Arial"/>
                <w:color w:val="000000"/>
              </w:rPr>
              <w:t>2229-7111</w:t>
            </w:r>
          </w:p>
          <w:p w14:paraId="34899F2D" w14:textId="77777777" w:rsidR="002F7568" w:rsidRPr="00B4055A" w:rsidRDefault="002F7568" w:rsidP="00026276">
            <w:pPr>
              <w:jc w:val="both"/>
              <w:rPr>
                <w:rFonts w:ascii="Arial" w:hAnsi="Arial" w:cs="Arial"/>
                <w:color w:val="000000"/>
              </w:rPr>
            </w:pPr>
          </w:p>
          <w:p w14:paraId="1EAC43E3" w14:textId="77777777" w:rsidR="002F7568" w:rsidRPr="00B031BC" w:rsidRDefault="002F7568" w:rsidP="00026276">
            <w:pPr>
              <w:pBdr>
                <w:top w:val="nil"/>
                <w:left w:val="nil"/>
                <w:bottom w:val="nil"/>
                <w:right w:val="nil"/>
                <w:between w:val="nil"/>
              </w:pBdr>
              <w:spacing w:after="0" w:line="240" w:lineRule="auto"/>
              <w:rPr>
                <w:rFonts w:ascii="Arial" w:eastAsia="Times New Roman" w:hAnsi="Arial" w:cs="Arial"/>
                <w:color w:val="000000" w:themeColor="text1"/>
              </w:rPr>
            </w:pPr>
          </w:p>
        </w:tc>
      </w:tr>
      <w:tr w:rsidR="002F7568" w:rsidRPr="00B031BC" w14:paraId="7DA31479" w14:textId="77777777" w:rsidTr="00026276">
        <w:trPr>
          <w:trHeight w:val="348"/>
          <w:jc w:val="center"/>
        </w:trPr>
        <w:tc>
          <w:tcPr>
            <w:tcW w:w="9675" w:type="dxa"/>
            <w:gridSpan w:val="4"/>
            <w:tcBorders>
              <w:top w:val="double" w:sz="4" w:space="0" w:color="auto"/>
              <w:left w:val="double" w:sz="4" w:space="0" w:color="auto"/>
              <w:bottom w:val="double" w:sz="4" w:space="0" w:color="auto"/>
              <w:right w:val="double" w:sz="4" w:space="0" w:color="auto"/>
            </w:tcBorders>
            <w:shd w:val="clear" w:color="auto" w:fill="auto"/>
          </w:tcPr>
          <w:p w14:paraId="2BBFF191" w14:textId="77777777" w:rsidR="002F7568" w:rsidRPr="00E25BA0" w:rsidRDefault="002F7568" w:rsidP="00026276">
            <w:pPr>
              <w:spacing w:after="0"/>
              <w:jc w:val="both"/>
              <w:rPr>
                <w:rFonts w:ascii="Arial" w:hAnsi="Arial" w:cs="Arial"/>
                <w:b/>
                <w:bCs/>
                <w:color w:val="000000"/>
              </w:rPr>
            </w:pPr>
            <w:r w:rsidRPr="00E25BA0">
              <w:rPr>
                <w:rFonts w:ascii="Arial" w:eastAsia="Arial" w:hAnsi="Arial" w:cs="Arial"/>
                <w:b/>
                <w:bCs/>
              </w:rPr>
              <w:t>Department of Computer Engineering &amp; Information Technology</w:t>
            </w:r>
          </w:p>
        </w:tc>
      </w:tr>
      <w:tr w:rsidR="002F7568" w:rsidRPr="00B031BC" w14:paraId="67A2F7FB"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74556D20" w14:textId="77777777" w:rsidR="002F7568" w:rsidRDefault="002F7568" w:rsidP="00026276">
            <w:pPr>
              <w:pStyle w:val="Normal1"/>
              <w:jc w:val="center"/>
              <w:rPr>
                <w:rFonts w:ascii="Arial" w:eastAsia="Arial" w:hAnsi="Arial" w:cs="Arial"/>
              </w:rPr>
            </w:pPr>
            <w:r>
              <w:rPr>
                <w:rFonts w:ascii="Arial" w:eastAsia="Arial" w:hAnsi="Arial" w:cs="Arial"/>
              </w:rPr>
              <w:t>3</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0C48588B" w14:textId="77777777" w:rsidR="002F7568" w:rsidRPr="00DE5289" w:rsidRDefault="002F7568" w:rsidP="00026276">
            <w:pPr>
              <w:spacing w:after="0" w:line="240" w:lineRule="auto"/>
              <w:rPr>
                <w:rFonts w:ascii="Arial" w:eastAsia="Times New Roman" w:hAnsi="Arial" w:cs="Arial"/>
                <w:color w:val="000000" w:themeColor="text1"/>
              </w:rPr>
            </w:pPr>
            <w:r w:rsidRPr="00F143D3">
              <w:rPr>
                <w:rFonts w:ascii="Arial" w:hAnsi="Arial" w:cs="Arial"/>
              </w:rPr>
              <w:t>Automated and efficient remote location monitoring using machine learning and deep learning</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4E797FF9" w14:textId="77777777" w:rsidR="002F7568" w:rsidRPr="00F143D3" w:rsidRDefault="002F7568" w:rsidP="00026276">
            <w:pPr>
              <w:spacing w:after="0" w:line="240" w:lineRule="auto"/>
              <w:rPr>
                <w:rFonts w:ascii="Arial" w:hAnsi="Arial" w:cs="Arial"/>
                <w:color w:val="000000"/>
              </w:rPr>
            </w:pPr>
            <w:r w:rsidRPr="00F143D3">
              <w:rPr>
                <w:rFonts w:ascii="Arial" w:hAnsi="Arial" w:cs="Arial"/>
                <w:color w:val="000000"/>
              </w:rPr>
              <w:t>Vaibhav Khatavkar</w:t>
            </w:r>
            <w:r>
              <w:rPr>
                <w:rFonts w:ascii="Arial" w:hAnsi="Arial" w:cs="Arial"/>
                <w:color w:val="000000"/>
              </w:rPr>
              <w:t>,</w:t>
            </w:r>
          </w:p>
          <w:p w14:paraId="262F4521" w14:textId="77777777" w:rsidR="002F7568" w:rsidRPr="00DE5289" w:rsidRDefault="002F7568" w:rsidP="00026276">
            <w:pPr>
              <w:jc w:val="both"/>
              <w:rPr>
                <w:rFonts w:ascii="Arial" w:eastAsia="Times New Roman" w:hAnsi="Arial" w:cs="Arial"/>
                <w:color w:val="000000" w:themeColor="text1"/>
              </w:rPr>
            </w:pPr>
            <w:r w:rsidRPr="00F143D3">
              <w:rPr>
                <w:rFonts w:ascii="Arial" w:hAnsi="Arial" w:cs="Arial"/>
              </w:rPr>
              <w:t>Sagar Murade</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7E7BDC60" w14:textId="77777777" w:rsidR="002F7568" w:rsidRPr="00F143D3" w:rsidRDefault="002F7568" w:rsidP="00026276">
            <w:pPr>
              <w:spacing w:after="0" w:line="240" w:lineRule="auto"/>
              <w:rPr>
                <w:rFonts w:ascii="Arial" w:hAnsi="Arial" w:cs="Arial"/>
                <w:color w:val="000000"/>
              </w:rPr>
            </w:pPr>
            <w:r w:rsidRPr="00F143D3">
              <w:rPr>
                <w:rFonts w:ascii="Arial" w:hAnsi="Arial" w:cs="Arial"/>
                <w:color w:val="000000"/>
              </w:rPr>
              <w:t xml:space="preserve">Seybold journal </w:t>
            </w:r>
          </w:p>
          <w:p w14:paraId="70C24376" w14:textId="77777777" w:rsidR="002F7568" w:rsidRPr="00B4055A" w:rsidRDefault="002F7568" w:rsidP="00026276">
            <w:pPr>
              <w:jc w:val="both"/>
              <w:rPr>
                <w:rFonts w:ascii="Arial" w:hAnsi="Arial" w:cs="Arial"/>
                <w:color w:val="000000"/>
              </w:rPr>
            </w:pPr>
            <w:r w:rsidRPr="00F143D3">
              <w:rPr>
                <w:rFonts w:ascii="Arial" w:hAnsi="Arial" w:cs="Arial"/>
              </w:rPr>
              <w:t>Sept 2020</w:t>
            </w:r>
          </w:p>
        </w:tc>
      </w:tr>
      <w:tr w:rsidR="002F7568" w:rsidRPr="00B031BC" w14:paraId="760AB76E" w14:textId="77777777" w:rsidTr="00026276">
        <w:trPr>
          <w:trHeight w:val="348"/>
          <w:jc w:val="center"/>
        </w:trPr>
        <w:tc>
          <w:tcPr>
            <w:tcW w:w="9675" w:type="dxa"/>
            <w:gridSpan w:val="4"/>
            <w:tcBorders>
              <w:top w:val="double" w:sz="4" w:space="0" w:color="auto"/>
              <w:left w:val="double" w:sz="4" w:space="0" w:color="auto"/>
              <w:bottom w:val="double" w:sz="4" w:space="0" w:color="auto"/>
              <w:right w:val="double" w:sz="4" w:space="0" w:color="auto"/>
            </w:tcBorders>
            <w:shd w:val="clear" w:color="auto" w:fill="auto"/>
          </w:tcPr>
          <w:p w14:paraId="72104A99" w14:textId="77777777" w:rsidR="002F7568" w:rsidRPr="00B4055A" w:rsidRDefault="002F7568" w:rsidP="00026276">
            <w:pPr>
              <w:spacing w:after="0"/>
              <w:jc w:val="both"/>
              <w:rPr>
                <w:rFonts w:ascii="Arial" w:hAnsi="Arial" w:cs="Arial"/>
                <w:color w:val="000000"/>
              </w:rPr>
            </w:pPr>
            <w:r w:rsidRPr="00813DB5">
              <w:rPr>
                <w:rFonts w:ascii="Arial" w:hAnsi="Arial" w:cs="Arial"/>
                <w:b/>
              </w:rPr>
              <w:t>Department of Manufacturing Engineering &amp; Industrial Management</w:t>
            </w:r>
          </w:p>
        </w:tc>
      </w:tr>
      <w:tr w:rsidR="002F7568" w:rsidRPr="00B031BC" w14:paraId="517C482E"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142BEDE0" w14:textId="77777777" w:rsidR="002F7568" w:rsidRDefault="002F7568" w:rsidP="00026276">
            <w:pPr>
              <w:pStyle w:val="Normal1"/>
              <w:jc w:val="center"/>
              <w:rPr>
                <w:rFonts w:ascii="Arial" w:eastAsia="Arial" w:hAnsi="Arial" w:cs="Arial"/>
              </w:rPr>
            </w:pPr>
            <w:r>
              <w:rPr>
                <w:rFonts w:ascii="Arial" w:eastAsia="Arial" w:hAnsi="Arial" w:cs="Arial"/>
              </w:rPr>
              <w:t>4</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7451680A" w14:textId="77777777" w:rsidR="002F7568" w:rsidRPr="00DE5289" w:rsidRDefault="002F7568" w:rsidP="00026276">
            <w:pPr>
              <w:spacing w:after="0" w:line="240" w:lineRule="auto"/>
              <w:rPr>
                <w:rFonts w:ascii="Arial" w:eastAsia="Times New Roman" w:hAnsi="Arial" w:cs="Arial"/>
                <w:color w:val="000000" w:themeColor="text1"/>
              </w:rPr>
            </w:pPr>
            <w:r w:rsidRPr="00813DB5">
              <w:rPr>
                <w:rFonts w:ascii="Arial" w:eastAsia="Arial" w:hAnsi="Arial" w:cs="Arial"/>
              </w:rPr>
              <w:t xml:space="preserve">Greedy Algorithm </w:t>
            </w:r>
            <w:r>
              <w:rPr>
                <w:rFonts w:ascii="Arial" w:eastAsia="Arial" w:hAnsi="Arial" w:cs="Arial"/>
              </w:rPr>
              <w:t>t</w:t>
            </w:r>
            <w:r w:rsidRPr="00813DB5">
              <w:rPr>
                <w:rFonts w:ascii="Arial" w:eastAsia="Arial" w:hAnsi="Arial" w:cs="Arial"/>
              </w:rPr>
              <w:t xml:space="preserve">o Generate Cutting Patterns </w:t>
            </w:r>
            <w:r>
              <w:rPr>
                <w:rFonts w:ascii="Arial" w:eastAsia="Arial" w:hAnsi="Arial" w:cs="Arial"/>
              </w:rPr>
              <w:t>f</w:t>
            </w:r>
            <w:r w:rsidRPr="00813DB5">
              <w:rPr>
                <w:rFonts w:ascii="Arial" w:eastAsia="Arial" w:hAnsi="Arial" w:cs="Arial"/>
              </w:rPr>
              <w:t xml:space="preserve">or Cutting Stock Problem (1D </w:t>
            </w:r>
            <w:r>
              <w:rPr>
                <w:rFonts w:ascii="Arial" w:eastAsia="Arial" w:hAnsi="Arial" w:cs="Arial"/>
              </w:rPr>
              <w:t>&amp;</w:t>
            </w:r>
            <w:r w:rsidRPr="00813DB5">
              <w:rPr>
                <w:rFonts w:ascii="Arial" w:eastAsia="Arial" w:hAnsi="Arial" w:cs="Arial"/>
              </w:rPr>
              <w:t xml:space="preserve"> 2D)</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72113447" w14:textId="77777777" w:rsidR="002F7568" w:rsidRPr="00813DB5" w:rsidRDefault="002F7568" w:rsidP="00026276">
            <w:pPr>
              <w:spacing w:after="0"/>
              <w:rPr>
                <w:rFonts w:ascii="Arial" w:eastAsia="Arial" w:hAnsi="Arial" w:cs="Arial"/>
              </w:rPr>
            </w:pPr>
            <w:r w:rsidRPr="00813DB5">
              <w:rPr>
                <w:rFonts w:ascii="Arial" w:eastAsia="Arial" w:hAnsi="Arial" w:cs="Arial"/>
              </w:rPr>
              <w:t>Shivali Lomate</w:t>
            </w:r>
            <w:r>
              <w:rPr>
                <w:rFonts w:ascii="Arial" w:eastAsia="Arial" w:hAnsi="Arial" w:cs="Arial"/>
              </w:rPr>
              <w:t>,</w:t>
            </w:r>
          </w:p>
          <w:p w14:paraId="190F7052" w14:textId="77777777" w:rsidR="002F7568" w:rsidRPr="00813DB5" w:rsidRDefault="002F7568" w:rsidP="00026276">
            <w:pPr>
              <w:spacing w:after="0"/>
              <w:rPr>
                <w:rFonts w:ascii="Arial" w:eastAsia="Arial" w:hAnsi="Arial" w:cs="Arial"/>
              </w:rPr>
            </w:pPr>
            <w:r w:rsidRPr="00813DB5">
              <w:rPr>
                <w:rFonts w:ascii="Arial" w:eastAsia="Arial" w:hAnsi="Arial" w:cs="Arial"/>
              </w:rPr>
              <w:t>B</w:t>
            </w:r>
            <w:r>
              <w:rPr>
                <w:rFonts w:ascii="Arial" w:eastAsia="Arial" w:hAnsi="Arial" w:cs="Arial"/>
              </w:rPr>
              <w:t>.</w:t>
            </w:r>
            <w:r w:rsidRPr="00813DB5">
              <w:rPr>
                <w:rFonts w:ascii="Arial" w:eastAsia="Arial" w:hAnsi="Arial" w:cs="Arial"/>
              </w:rPr>
              <w:t xml:space="preserve"> Rajiv</w:t>
            </w:r>
            <w:r>
              <w:rPr>
                <w:rFonts w:ascii="Arial" w:eastAsia="Arial" w:hAnsi="Arial" w:cs="Arial"/>
              </w:rPr>
              <w:t>,</w:t>
            </w:r>
          </w:p>
          <w:p w14:paraId="0054BC41" w14:textId="77777777" w:rsidR="002F7568" w:rsidRPr="00813DB5" w:rsidRDefault="002F7568" w:rsidP="00026276">
            <w:pPr>
              <w:spacing w:after="0"/>
              <w:rPr>
                <w:rFonts w:ascii="Arial" w:eastAsia="Arial" w:hAnsi="Arial" w:cs="Arial"/>
              </w:rPr>
            </w:pPr>
            <w:r w:rsidRPr="00813DB5">
              <w:rPr>
                <w:rFonts w:ascii="Arial" w:eastAsia="Arial" w:hAnsi="Arial" w:cs="Arial"/>
              </w:rPr>
              <w:t>P</w:t>
            </w:r>
            <w:r>
              <w:rPr>
                <w:rFonts w:ascii="Arial" w:eastAsia="Arial" w:hAnsi="Arial" w:cs="Arial"/>
              </w:rPr>
              <w:t xml:space="preserve">. </w:t>
            </w:r>
            <w:r w:rsidRPr="00813DB5">
              <w:rPr>
                <w:rFonts w:ascii="Arial" w:eastAsia="Arial" w:hAnsi="Arial" w:cs="Arial"/>
              </w:rPr>
              <w:t>D</w:t>
            </w:r>
            <w:r>
              <w:rPr>
                <w:rFonts w:ascii="Arial" w:eastAsia="Arial" w:hAnsi="Arial" w:cs="Arial"/>
              </w:rPr>
              <w:t>.</w:t>
            </w:r>
            <w:r w:rsidRPr="00813DB5">
              <w:rPr>
                <w:rFonts w:ascii="Arial" w:eastAsia="Arial" w:hAnsi="Arial" w:cs="Arial"/>
              </w:rPr>
              <w:t xml:space="preserve"> Pantawane</w:t>
            </w:r>
            <w:r>
              <w:rPr>
                <w:rFonts w:ascii="Arial" w:eastAsia="Arial" w:hAnsi="Arial" w:cs="Arial"/>
              </w:rPr>
              <w:t>,</w:t>
            </w:r>
          </w:p>
          <w:p w14:paraId="4DC6C182" w14:textId="77777777" w:rsidR="002F7568" w:rsidRPr="00DE5289" w:rsidRDefault="002F7568" w:rsidP="00026276">
            <w:pPr>
              <w:spacing w:after="0"/>
              <w:jc w:val="both"/>
              <w:rPr>
                <w:rFonts w:ascii="Arial" w:eastAsia="Times New Roman" w:hAnsi="Arial" w:cs="Arial"/>
                <w:color w:val="000000" w:themeColor="text1"/>
              </w:rPr>
            </w:pPr>
            <w:r w:rsidRPr="00813DB5">
              <w:rPr>
                <w:rFonts w:ascii="Arial" w:eastAsia="Arial" w:hAnsi="Arial" w:cs="Arial"/>
              </w:rPr>
              <w:t>B</w:t>
            </w:r>
            <w:r>
              <w:rPr>
                <w:rFonts w:ascii="Arial" w:eastAsia="Arial" w:hAnsi="Arial" w:cs="Arial"/>
              </w:rPr>
              <w:t>.</w:t>
            </w:r>
            <w:r w:rsidRPr="00813DB5">
              <w:rPr>
                <w:rFonts w:ascii="Arial" w:eastAsia="Arial" w:hAnsi="Arial" w:cs="Arial"/>
              </w:rPr>
              <w:t>B</w:t>
            </w:r>
            <w:r>
              <w:rPr>
                <w:rFonts w:ascii="Arial" w:eastAsia="Arial" w:hAnsi="Arial" w:cs="Arial"/>
              </w:rPr>
              <w:t>.</w:t>
            </w:r>
            <w:r w:rsidRPr="00813DB5">
              <w:rPr>
                <w:rFonts w:ascii="Arial" w:eastAsia="Arial" w:hAnsi="Arial" w:cs="Arial"/>
              </w:rPr>
              <w:t xml:space="preserve"> Ahuja</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5CFA8566" w14:textId="77777777" w:rsidR="002F7568" w:rsidRPr="00813DB5" w:rsidRDefault="002F7568" w:rsidP="00026276">
            <w:pPr>
              <w:rPr>
                <w:rFonts w:ascii="Arial" w:eastAsia="Arial" w:hAnsi="Arial" w:cs="Arial"/>
                <w:color w:val="000000" w:themeColor="text1"/>
              </w:rPr>
            </w:pPr>
            <w:r w:rsidRPr="00813DB5">
              <w:rPr>
                <w:rFonts w:ascii="Arial" w:eastAsia="Arial" w:hAnsi="Arial" w:cs="Arial"/>
                <w:color w:val="000000" w:themeColor="text1"/>
              </w:rPr>
              <w:t>Industrial Engineering ISSN 0970-2555 Journal Vol. XIII &amp; Issue No.3 March – 2020</w:t>
            </w:r>
          </w:p>
          <w:p w14:paraId="11DC74DF" w14:textId="77777777" w:rsidR="002F7568" w:rsidRPr="00B4055A" w:rsidRDefault="002F7568" w:rsidP="00026276">
            <w:pPr>
              <w:jc w:val="both"/>
              <w:rPr>
                <w:rFonts w:ascii="Arial" w:hAnsi="Arial" w:cs="Arial"/>
                <w:color w:val="000000"/>
              </w:rPr>
            </w:pPr>
          </w:p>
        </w:tc>
      </w:tr>
      <w:tr w:rsidR="002F7568" w:rsidRPr="00B031BC" w14:paraId="0156258C"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27E9FD41" w14:textId="77777777" w:rsidR="002F7568" w:rsidRDefault="002F7568" w:rsidP="00026276">
            <w:pPr>
              <w:pStyle w:val="Normal1"/>
              <w:jc w:val="center"/>
              <w:rPr>
                <w:rFonts w:ascii="Arial" w:eastAsia="Arial" w:hAnsi="Arial" w:cs="Arial"/>
              </w:rPr>
            </w:pPr>
            <w:r>
              <w:rPr>
                <w:rFonts w:ascii="Arial" w:eastAsia="Arial" w:hAnsi="Arial" w:cs="Arial"/>
              </w:rPr>
              <w:t>5</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56A579B5" w14:textId="77777777" w:rsidR="002F7568" w:rsidRPr="00DE5289" w:rsidRDefault="002F7568" w:rsidP="00026276">
            <w:pPr>
              <w:spacing w:after="0" w:line="240" w:lineRule="auto"/>
              <w:rPr>
                <w:rFonts w:ascii="Arial" w:eastAsia="Times New Roman" w:hAnsi="Arial" w:cs="Arial"/>
                <w:color w:val="000000" w:themeColor="text1"/>
              </w:rPr>
            </w:pPr>
            <w:r w:rsidRPr="00813DB5">
              <w:rPr>
                <w:rFonts w:ascii="Arial" w:hAnsi="Arial" w:cs="Arial"/>
              </w:rPr>
              <w:t>Integrated multi criteria decision making for manufacturing plant location selection</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253AFF74" w14:textId="77777777" w:rsidR="002F7568" w:rsidRPr="00813DB5" w:rsidRDefault="002F7568" w:rsidP="00026276">
            <w:pPr>
              <w:spacing w:after="0"/>
              <w:rPr>
                <w:rFonts w:ascii="Arial" w:hAnsi="Arial" w:cs="Arial"/>
              </w:rPr>
            </w:pPr>
            <w:r w:rsidRPr="00813DB5">
              <w:rPr>
                <w:rFonts w:ascii="Arial" w:hAnsi="Arial" w:cs="Arial"/>
              </w:rPr>
              <w:t>Akshay Jadhav</w:t>
            </w:r>
            <w:r>
              <w:rPr>
                <w:rFonts w:ascii="Arial" w:hAnsi="Arial" w:cs="Arial"/>
              </w:rPr>
              <w:t>,</w:t>
            </w:r>
          </w:p>
          <w:p w14:paraId="6366D1CA" w14:textId="77777777" w:rsidR="002F7568" w:rsidRPr="00813DB5" w:rsidRDefault="002F7568" w:rsidP="00026276">
            <w:pPr>
              <w:spacing w:after="0"/>
              <w:rPr>
                <w:rFonts w:ascii="Arial" w:hAnsi="Arial" w:cs="Arial"/>
              </w:rPr>
            </w:pPr>
            <w:r w:rsidRPr="00813DB5">
              <w:rPr>
                <w:rFonts w:ascii="Arial" w:hAnsi="Arial" w:cs="Arial"/>
              </w:rPr>
              <w:t>P</w:t>
            </w:r>
            <w:r>
              <w:rPr>
                <w:rFonts w:ascii="Arial" w:hAnsi="Arial" w:cs="Arial"/>
              </w:rPr>
              <w:t>.</w:t>
            </w:r>
            <w:r w:rsidRPr="00813DB5">
              <w:rPr>
                <w:rFonts w:ascii="Arial" w:hAnsi="Arial" w:cs="Arial"/>
              </w:rPr>
              <w:t>D</w:t>
            </w:r>
            <w:r>
              <w:rPr>
                <w:rFonts w:ascii="Arial" w:hAnsi="Arial" w:cs="Arial"/>
              </w:rPr>
              <w:t>.</w:t>
            </w:r>
            <w:r w:rsidRPr="00813DB5">
              <w:rPr>
                <w:rFonts w:ascii="Arial" w:hAnsi="Arial" w:cs="Arial"/>
              </w:rPr>
              <w:t xml:space="preserve"> Pantawane</w:t>
            </w:r>
            <w:r>
              <w:rPr>
                <w:rFonts w:ascii="Arial" w:hAnsi="Arial" w:cs="Arial"/>
              </w:rPr>
              <w:t>,</w:t>
            </w:r>
          </w:p>
          <w:p w14:paraId="7A8B2B9D" w14:textId="77777777" w:rsidR="002F7568" w:rsidRPr="00813DB5" w:rsidRDefault="002F7568" w:rsidP="00026276">
            <w:pPr>
              <w:spacing w:after="0"/>
              <w:rPr>
                <w:rFonts w:ascii="Arial" w:hAnsi="Arial" w:cs="Arial"/>
              </w:rPr>
            </w:pPr>
            <w:r w:rsidRPr="00813DB5">
              <w:rPr>
                <w:rFonts w:ascii="Arial" w:hAnsi="Arial" w:cs="Arial"/>
              </w:rPr>
              <w:t>B Rajiv</w:t>
            </w:r>
            <w:r>
              <w:rPr>
                <w:rFonts w:ascii="Arial" w:hAnsi="Arial" w:cs="Arial"/>
              </w:rPr>
              <w:t>,</w:t>
            </w:r>
          </w:p>
          <w:p w14:paraId="48152231" w14:textId="77777777" w:rsidR="002F7568" w:rsidRPr="00DE5289" w:rsidRDefault="002F7568" w:rsidP="00026276">
            <w:pPr>
              <w:spacing w:after="0"/>
              <w:jc w:val="both"/>
              <w:rPr>
                <w:rFonts w:ascii="Arial" w:eastAsia="Times New Roman" w:hAnsi="Arial" w:cs="Arial"/>
                <w:color w:val="000000" w:themeColor="text1"/>
              </w:rPr>
            </w:pPr>
            <w:r w:rsidRPr="00813DB5">
              <w:rPr>
                <w:rFonts w:ascii="Arial" w:hAnsi="Arial" w:cs="Arial"/>
              </w:rPr>
              <w:t>B</w:t>
            </w:r>
            <w:r>
              <w:rPr>
                <w:rFonts w:ascii="Arial" w:hAnsi="Arial" w:cs="Arial"/>
              </w:rPr>
              <w:t>.</w:t>
            </w:r>
            <w:r w:rsidRPr="00813DB5">
              <w:rPr>
                <w:rFonts w:ascii="Arial" w:hAnsi="Arial" w:cs="Arial"/>
              </w:rPr>
              <w:t>B</w:t>
            </w:r>
            <w:r>
              <w:rPr>
                <w:rFonts w:ascii="Arial" w:hAnsi="Arial" w:cs="Arial"/>
              </w:rPr>
              <w:t>.</w:t>
            </w:r>
            <w:r w:rsidRPr="00813DB5">
              <w:rPr>
                <w:rFonts w:ascii="Arial" w:hAnsi="Arial" w:cs="Arial"/>
              </w:rPr>
              <w:t xml:space="preserve"> Ahuja</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6DCD8AE3" w14:textId="77777777" w:rsidR="002F7568" w:rsidRPr="00B4055A" w:rsidRDefault="002F7568" w:rsidP="00026276">
            <w:pPr>
              <w:jc w:val="both"/>
              <w:rPr>
                <w:rFonts w:ascii="Arial" w:hAnsi="Arial" w:cs="Arial"/>
                <w:color w:val="000000"/>
              </w:rPr>
            </w:pPr>
            <w:r w:rsidRPr="00813DB5">
              <w:rPr>
                <w:rFonts w:ascii="Arial" w:eastAsia="Arial" w:hAnsi="Arial" w:cs="Arial"/>
                <w:color w:val="000000" w:themeColor="text1"/>
              </w:rPr>
              <w:t xml:space="preserve">Industrial Engineering Journal </w:t>
            </w:r>
            <w:r w:rsidRPr="00813DB5">
              <w:rPr>
                <w:rFonts w:ascii="Arial" w:eastAsia="Arial" w:hAnsi="Arial" w:cs="Arial"/>
              </w:rPr>
              <w:t>Vol 14, Issue 3, March 2021</w:t>
            </w:r>
          </w:p>
        </w:tc>
      </w:tr>
      <w:tr w:rsidR="002F7568" w:rsidRPr="00B031BC" w14:paraId="3BD4B2FD"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60EB21BB" w14:textId="77777777" w:rsidR="002F7568" w:rsidRDefault="002F7568" w:rsidP="00026276">
            <w:pPr>
              <w:pStyle w:val="Normal1"/>
              <w:jc w:val="center"/>
              <w:rPr>
                <w:rFonts w:ascii="Arial" w:eastAsia="Arial" w:hAnsi="Arial" w:cs="Arial"/>
              </w:rPr>
            </w:pPr>
            <w:r>
              <w:rPr>
                <w:rFonts w:ascii="Arial" w:eastAsia="Arial" w:hAnsi="Arial" w:cs="Arial"/>
              </w:rPr>
              <w:t>6</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3779F3C7" w14:textId="77777777" w:rsidR="002F7568" w:rsidRPr="00DE5289" w:rsidRDefault="002F7568" w:rsidP="00026276">
            <w:pPr>
              <w:spacing w:after="0" w:line="240" w:lineRule="auto"/>
              <w:rPr>
                <w:rFonts w:ascii="Arial" w:eastAsia="Times New Roman" w:hAnsi="Arial" w:cs="Arial"/>
                <w:color w:val="000000" w:themeColor="text1"/>
              </w:rPr>
            </w:pPr>
            <w:r w:rsidRPr="00813DB5">
              <w:rPr>
                <w:rFonts w:ascii="Arial" w:eastAsia="Georgia" w:hAnsi="Arial" w:cs="Arial"/>
                <w:color w:val="000000" w:themeColor="text1"/>
              </w:rPr>
              <w:t xml:space="preserve">Remote Monitoring and Control of the Elevator Simulator Module using Internet of Things", </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5C89ED5C" w14:textId="77777777" w:rsidR="002F7568" w:rsidRPr="00DE5289" w:rsidRDefault="002F7568" w:rsidP="00026276">
            <w:pPr>
              <w:jc w:val="both"/>
              <w:rPr>
                <w:rFonts w:ascii="Arial" w:eastAsia="Times New Roman" w:hAnsi="Arial" w:cs="Arial"/>
                <w:color w:val="000000" w:themeColor="text1"/>
              </w:rPr>
            </w:pPr>
            <w:r w:rsidRPr="00813DB5">
              <w:rPr>
                <w:rFonts w:ascii="Arial" w:eastAsia="Georgia" w:hAnsi="Arial" w:cs="Arial"/>
                <w:color w:val="000000" w:themeColor="text1"/>
              </w:rPr>
              <w:t>Aashutosh</w:t>
            </w:r>
            <w:r>
              <w:rPr>
                <w:rFonts w:ascii="Arial" w:eastAsia="Georgia" w:hAnsi="Arial" w:cs="Arial"/>
                <w:color w:val="000000" w:themeColor="text1"/>
              </w:rPr>
              <w:t xml:space="preserve"> </w:t>
            </w:r>
            <w:r w:rsidRPr="00813DB5">
              <w:rPr>
                <w:rFonts w:ascii="Arial" w:eastAsia="Georgia" w:hAnsi="Arial" w:cs="Arial"/>
                <w:color w:val="000000" w:themeColor="text1"/>
              </w:rPr>
              <w:t>Patil, Sudhir M. Patil, Maneetkumar R. Dhanvijay</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3263DAFC" w14:textId="77777777" w:rsidR="002F7568" w:rsidRPr="00B4055A" w:rsidRDefault="002F7568" w:rsidP="00026276">
            <w:pPr>
              <w:jc w:val="both"/>
              <w:rPr>
                <w:rFonts w:ascii="Arial" w:hAnsi="Arial" w:cs="Arial"/>
                <w:color w:val="000000"/>
              </w:rPr>
            </w:pPr>
            <w:r w:rsidRPr="00813DB5">
              <w:rPr>
                <w:rFonts w:ascii="Arial" w:eastAsia="Georgia" w:hAnsi="Arial" w:cs="Arial"/>
                <w:color w:val="000000" w:themeColor="text1"/>
              </w:rPr>
              <w:t>(STM National Journal) Current Trends in Signal Processing, Volume 10, Number 3, 2020.</w:t>
            </w:r>
          </w:p>
        </w:tc>
      </w:tr>
      <w:tr w:rsidR="002F7568" w:rsidRPr="00B031BC" w14:paraId="54A5B40B" w14:textId="77777777" w:rsidTr="00026276">
        <w:trPr>
          <w:trHeight w:val="348"/>
          <w:jc w:val="center"/>
        </w:trPr>
        <w:tc>
          <w:tcPr>
            <w:tcW w:w="9675" w:type="dxa"/>
            <w:gridSpan w:val="4"/>
            <w:tcBorders>
              <w:top w:val="double" w:sz="4" w:space="0" w:color="auto"/>
              <w:left w:val="double" w:sz="4" w:space="0" w:color="auto"/>
              <w:bottom w:val="double" w:sz="4" w:space="0" w:color="auto"/>
              <w:right w:val="double" w:sz="4" w:space="0" w:color="auto"/>
            </w:tcBorders>
            <w:shd w:val="clear" w:color="auto" w:fill="auto"/>
          </w:tcPr>
          <w:p w14:paraId="69E36BA6" w14:textId="77777777" w:rsidR="002F7568" w:rsidRPr="00B51FC0" w:rsidRDefault="002F7568" w:rsidP="00026276">
            <w:pPr>
              <w:spacing w:after="0"/>
              <w:jc w:val="both"/>
              <w:rPr>
                <w:rFonts w:ascii="Arial" w:hAnsi="Arial" w:cs="Arial"/>
                <w:b/>
                <w:bCs/>
                <w:color w:val="000000"/>
              </w:rPr>
            </w:pPr>
            <w:r w:rsidRPr="00B51FC0">
              <w:rPr>
                <w:rFonts w:ascii="Arial" w:hAnsi="Arial" w:cs="Arial"/>
                <w:b/>
                <w:bCs/>
              </w:rPr>
              <w:t>Department of Metallurgy &amp; Materials Science</w:t>
            </w:r>
          </w:p>
        </w:tc>
      </w:tr>
      <w:tr w:rsidR="002F7568" w:rsidRPr="00B031BC" w14:paraId="04D07B9F" w14:textId="77777777" w:rsidTr="00026276">
        <w:trPr>
          <w:trHeight w:val="348"/>
          <w:jc w:val="center"/>
        </w:trPr>
        <w:tc>
          <w:tcPr>
            <w:tcW w:w="647" w:type="dxa"/>
            <w:tcBorders>
              <w:top w:val="double" w:sz="4" w:space="0" w:color="auto"/>
              <w:left w:val="double" w:sz="4" w:space="0" w:color="auto"/>
              <w:bottom w:val="double" w:sz="4" w:space="0" w:color="auto"/>
              <w:right w:val="double" w:sz="4" w:space="0" w:color="auto"/>
            </w:tcBorders>
            <w:shd w:val="clear" w:color="auto" w:fill="auto"/>
          </w:tcPr>
          <w:p w14:paraId="73F8E3AF" w14:textId="77777777" w:rsidR="002F7568" w:rsidRDefault="002F7568" w:rsidP="00026276">
            <w:pPr>
              <w:pStyle w:val="Normal1"/>
              <w:jc w:val="center"/>
              <w:rPr>
                <w:rFonts w:ascii="Arial" w:eastAsia="Arial" w:hAnsi="Arial" w:cs="Arial"/>
              </w:rPr>
            </w:pPr>
            <w:r>
              <w:rPr>
                <w:rFonts w:ascii="Arial" w:eastAsia="Arial" w:hAnsi="Arial" w:cs="Arial"/>
              </w:rPr>
              <w:t>7</w:t>
            </w:r>
          </w:p>
        </w:tc>
        <w:tc>
          <w:tcPr>
            <w:tcW w:w="3202" w:type="dxa"/>
            <w:tcBorders>
              <w:top w:val="double" w:sz="4" w:space="0" w:color="auto"/>
              <w:left w:val="double" w:sz="4" w:space="0" w:color="auto"/>
              <w:bottom w:val="double" w:sz="4" w:space="0" w:color="auto"/>
              <w:right w:val="double" w:sz="4" w:space="0" w:color="auto"/>
            </w:tcBorders>
            <w:shd w:val="clear" w:color="auto" w:fill="auto"/>
          </w:tcPr>
          <w:p w14:paraId="2E439AAD" w14:textId="77777777" w:rsidR="002F7568" w:rsidRPr="00B51FC0" w:rsidRDefault="002F7568" w:rsidP="00026276">
            <w:pPr>
              <w:spacing w:after="0" w:line="240" w:lineRule="auto"/>
              <w:rPr>
                <w:rFonts w:ascii="Arial" w:eastAsia="Georgia" w:hAnsi="Arial" w:cs="Arial"/>
                <w:color w:val="000000" w:themeColor="text1"/>
              </w:rPr>
            </w:pPr>
            <w:r w:rsidRPr="00B51FC0">
              <w:rPr>
                <w:rFonts w:ascii="Arial" w:eastAsia="Georgia" w:hAnsi="Arial" w:cs="Arial"/>
                <w:color w:val="000000" w:themeColor="text1"/>
              </w:rPr>
              <w:t>Impact of Sinter Basicity and Alumina on Softening Melting Behavior in Blast Furnac</w:t>
            </w:r>
          </w:p>
        </w:tc>
        <w:tc>
          <w:tcPr>
            <w:tcW w:w="1858" w:type="dxa"/>
            <w:tcBorders>
              <w:top w:val="double" w:sz="4" w:space="0" w:color="auto"/>
              <w:left w:val="double" w:sz="4" w:space="0" w:color="auto"/>
              <w:bottom w:val="double" w:sz="4" w:space="0" w:color="auto"/>
              <w:right w:val="double" w:sz="4" w:space="0" w:color="auto"/>
            </w:tcBorders>
            <w:shd w:val="clear" w:color="auto" w:fill="auto"/>
          </w:tcPr>
          <w:p w14:paraId="72919A1D" w14:textId="77777777" w:rsidR="002F7568" w:rsidRPr="00B51FC0" w:rsidRDefault="002F7568" w:rsidP="00026276">
            <w:pPr>
              <w:spacing w:after="0"/>
              <w:jc w:val="both"/>
              <w:rPr>
                <w:rFonts w:ascii="Arial" w:eastAsia="Georgia" w:hAnsi="Arial" w:cs="Arial"/>
                <w:color w:val="000000" w:themeColor="text1"/>
              </w:rPr>
            </w:pPr>
            <w:r w:rsidRPr="00B51FC0">
              <w:rPr>
                <w:rFonts w:ascii="Arial" w:eastAsia="Georgia" w:hAnsi="Arial" w:cs="Arial"/>
                <w:color w:val="000000" w:themeColor="text1"/>
              </w:rPr>
              <w:t>Vijay Kumar,</w:t>
            </w:r>
          </w:p>
          <w:p w14:paraId="56D23E60" w14:textId="77777777" w:rsidR="002F7568" w:rsidRPr="00B51FC0" w:rsidRDefault="002F7568" w:rsidP="00026276">
            <w:pPr>
              <w:spacing w:after="0" w:line="240" w:lineRule="auto"/>
              <w:jc w:val="both"/>
              <w:rPr>
                <w:rFonts w:ascii="Arial" w:eastAsia="Georgia" w:hAnsi="Arial" w:cs="Arial"/>
                <w:color w:val="000000" w:themeColor="text1"/>
              </w:rPr>
            </w:pPr>
            <w:r w:rsidRPr="00B51FC0">
              <w:rPr>
                <w:rFonts w:ascii="Arial" w:eastAsia="Georgia" w:hAnsi="Arial" w:cs="Arial"/>
                <w:color w:val="000000" w:themeColor="text1"/>
              </w:rPr>
              <w:t xml:space="preserve"> Dhanraj Patil,</w:t>
            </w:r>
          </w:p>
          <w:p w14:paraId="5AAFBBD2" w14:textId="77777777" w:rsidR="002F7568" w:rsidRPr="00B51FC0" w:rsidRDefault="002F7568" w:rsidP="00026276">
            <w:pPr>
              <w:spacing w:after="0" w:line="240" w:lineRule="auto"/>
              <w:jc w:val="both"/>
              <w:rPr>
                <w:rFonts w:ascii="Arial" w:eastAsia="Georgia" w:hAnsi="Arial" w:cs="Arial"/>
                <w:color w:val="000000" w:themeColor="text1"/>
              </w:rPr>
            </w:pPr>
            <w:r w:rsidRPr="00B51FC0">
              <w:rPr>
                <w:rFonts w:ascii="Arial" w:eastAsia="Georgia" w:hAnsi="Arial" w:cs="Arial"/>
                <w:color w:val="000000" w:themeColor="text1"/>
              </w:rPr>
              <w:t>K. P. Mrunmaya, Rameshwar Sah &amp; Madhu Ranjan</w:t>
            </w:r>
          </w:p>
        </w:tc>
        <w:tc>
          <w:tcPr>
            <w:tcW w:w="3968" w:type="dxa"/>
            <w:tcBorders>
              <w:top w:val="double" w:sz="4" w:space="0" w:color="auto"/>
              <w:left w:val="double" w:sz="4" w:space="0" w:color="auto"/>
              <w:bottom w:val="double" w:sz="4" w:space="0" w:color="auto"/>
              <w:right w:val="double" w:sz="4" w:space="0" w:color="auto"/>
            </w:tcBorders>
            <w:shd w:val="clear" w:color="auto" w:fill="auto"/>
          </w:tcPr>
          <w:p w14:paraId="22C5440D" w14:textId="77777777" w:rsidR="002F7568" w:rsidRPr="00B51FC0" w:rsidRDefault="002F7568" w:rsidP="00026276">
            <w:pPr>
              <w:jc w:val="both"/>
              <w:rPr>
                <w:rFonts w:ascii="Arial" w:eastAsia="Georgia" w:hAnsi="Arial" w:cs="Arial"/>
                <w:color w:val="000000" w:themeColor="text1"/>
              </w:rPr>
            </w:pPr>
            <w:r w:rsidRPr="00B51FC0">
              <w:rPr>
                <w:rFonts w:ascii="Arial" w:eastAsia="Georgia" w:hAnsi="Arial" w:cs="Arial"/>
                <w:color w:val="000000" w:themeColor="text1"/>
              </w:rPr>
              <w:t>Transactions of the Indian Institute of Metals ISSN 0972-2815 Trans Indian Inst Met DOI 10.1007/s12666-019-01848-0</w:t>
            </w:r>
          </w:p>
        </w:tc>
      </w:tr>
    </w:tbl>
    <w:p w14:paraId="42ABAA0D" w14:textId="4EA791C8" w:rsidR="002F7568" w:rsidRDefault="002F7568" w:rsidP="004C4A3D">
      <w:pPr>
        <w:rPr>
          <w:rFonts w:ascii="Arial" w:hAnsi="Arial" w:cs="Arial"/>
          <w:szCs w:val="22"/>
        </w:rPr>
      </w:pPr>
    </w:p>
    <w:tbl>
      <w:tblPr>
        <w:tblW w:w="963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410"/>
        <w:gridCol w:w="3270"/>
      </w:tblGrid>
      <w:tr w:rsidR="002F7568" w:rsidRPr="002F7568" w14:paraId="2AF6835C" w14:textId="77777777" w:rsidTr="00026276">
        <w:trPr>
          <w:trHeight w:val="297"/>
          <w:jc w:val="center"/>
        </w:trPr>
        <w:tc>
          <w:tcPr>
            <w:tcW w:w="9634" w:type="dxa"/>
            <w:gridSpan w:val="4"/>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4DFD2D"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PUBLICATIONS IN INTERNATIONAL JOURNALS</w:t>
            </w:r>
          </w:p>
        </w:tc>
      </w:tr>
      <w:tr w:rsidR="002F7568" w:rsidRPr="002F7568" w14:paraId="76266A69" w14:textId="77777777" w:rsidTr="00026276">
        <w:trPr>
          <w:trHeight w:val="297"/>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1A3C5C"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5F8A6A64"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20576B"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Title of the Paper</w:t>
            </w:r>
          </w:p>
        </w:tc>
        <w:tc>
          <w:tcPr>
            <w:tcW w:w="241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FC67C96"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Authors</w:t>
            </w:r>
          </w:p>
        </w:tc>
        <w:tc>
          <w:tcPr>
            <w:tcW w:w="32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A662BA"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Publication Details</w:t>
            </w:r>
          </w:p>
        </w:tc>
      </w:tr>
      <w:tr w:rsidR="002F7568" w:rsidRPr="002F7568" w14:paraId="6C488BD2" w14:textId="77777777" w:rsidTr="00026276">
        <w:trPr>
          <w:trHeight w:val="287"/>
          <w:jc w:val="center"/>
        </w:trPr>
        <w:tc>
          <w:tcPr>
            <w:tcW w:w="9634" w:type="dxa"/>
            <w:gridSpan w:val="4"/>
            <w:tcBorders>
              <w:left w:val="double" w:sz="4" w:space="0" w:color="auto"/>
              <w:right w:val="double" w:sz="4" w:space="0" w:color="auto"/>
            </w:tcBorders>
            <w:shd w:val="clear" w:color="auto" w:fill="auto"/>
            <w:vAlign w:val="center"/>
          </w:tcPr>
          <w:p w14:paraId="3ACD2D1D" w14:textId="77777777" w:rsidR="002F7568" w:rsidRPr="002F7568" w:rsidRDefault="002F7568" w:rsidP="00026276">
            <w:pPr>
              <w:pStyle w:val="Normal1"/>
              <w:pBdr>
                <w:top w:val="nil"/>
                <w:left w:val="nil"/>
                <w:bottom w:val="nil"/>
                <w:right w:val="nil"/>
                <w:between w:val="nil"/>
              </w:pBdr>
              <w:rPr>
                <w:rFonts w:ascii="Arial" w:hAnsi="Arial" w:cs="Arial"/>
                <w:b/>
                <w:bCs w:val="0"/>
                <w:sz w:val="22"/>
                <w:szCs w:val="22"/>
              </w:rPr>
            </w:pPr>
            <w:r w:rsidRPr="002F7568">
              <w:rPr>
                <w:rFonts w:ascii="Arial" w:eastAsia="Arial" w:hAnsi="Arial" w:cs="Arial"/>
                <w:b/>
                <w:sz w:val="22"/>
                <w:szCs w:val="22"/>
              </w:rPr>
              <w:t>Department of Applied Sciences</w:t>
            </w:r>
          </w:p>
        </w:tc>
      </w:tr>
      <w:tr w:rsidR="002F7568" w:rsidRPr="002F7568" w14:paraId="714449D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628F2C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w:t>
            </w:r>
          </w:p>
          <w:p w14:paraId="5BF65697" w14:textId="77777777" w:rsidR="002F7568" w:rsidRPr="002F7568" w:rsidRDefault="002F7568" w:rsidP="00026276">
            <w:pPr>
              <w:pStyle w:val="Normal1"/>
              <w:rPr>
                <w:rFonts w:ascii="Arial" w:eastAsia="Arial" w:hAnsi="Arial" w:cs="Arial"/>
                <w:sz w:val="22"/>
                <w:szCs w:val="22"/>
              </w:rPr>
            </w:pPr>
          </w:p>
          <w:p w14:paraId="1464D5B2" w14:textId="77777777" w:rsidR="002F7568" w:rsidRPr="002F7568" w:rsidRDefault="002F7568" w:rsidP="00026276">
            <w:pPr>
              <w:pStyle w:val="Normal1"/>
              <w:rPr>
                <w:rFonts w:ascii="Arial" w:eastAsia="Arial" w:hAnsi="Arial" w:cs="Arial"/>
                <w:sz w:val="22"/>
                <w:szCs w:val="22"/>
              </w:rPr>
            </w:pP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B66C44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Stress symptoms among engineering students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30850E5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Tanuja Kher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7B83258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Multidisciplinary Educational Research ISSN:2277-7881; Vol:5.16; ISI VALUE:2.286, January2021</w:t>
            </w:r>
          </w:p>
        </w:tc>
      </w:tr>
      <w:tr w:rsidR="002F7568" w:rsidRPr="002F7568" w14:paraId="5C97ED38" w14:textId="77777777" w:rsidTr="00026276">
        <w:trPr>
          <w:trHeight w:val="299"/>
          <w:jc w:val="center"/>
        </w:trPr>
        <w:tc>
          <w:tcPr>
            <w:tcW w:w="963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3D0CEBC" w14:textId="77777777" w:rsidR="002F7568" w:rsidRPr="002F7568" w:rsidRDefault="002F7568" w:rsidP="00026276">
            <w:pPr>
              <w:pStyle w:val="Normal1"/>
              <w:pBdr>
                <w:top w:val="nil"/>
                <w:left w:val="nil"/>
                <w:bottom w:val="nil"/>
                <w:right w:val="nil"/>
                <w:between w:val="nil"/>
              </w:pBdr>
              <w:rPr>
                <w:rFonts w:ascii="Arial" w:hAnsi="Arial" w:cs="Arial"/>
                <w:b/>
                <w:bCs w:val="0"/>
                <w:sz w:val="22"/>
                <w:szCs w:val="22"/>
              </w:rPr>
            </w:pPr>
            <w:r w:rsidRPr="002F7568">
              <w:rPr>
                <w:rFonts w:ascii="Arial" w:hAnsi="Arial" w:cs="Arial"/>
                <w:b/>
                <w:sz w:val="22"/>
                <w:szCs w:val="22"/>
              </w:rPr>
              <w:t>Department of Civil Engineering</w:t>
            </w:r>
          </w:p>
        </w:tc>
      </w:tr>
      <w:tr w:rsidR="002F7568" w:rsidRPr="002F7568" w14:paraId="197A0C1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B745EE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A698A6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Influence of sample preparation techniques on microstructure and nano-mechanical properties of steel-concrete interface</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4DF04E8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Sharan Kumar Goudar, B. B. Das, S B Arya and K N Shivaprasad</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700EC68"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Construction and Building Materials, Elsevier, Vol. 256, 2020, pp. 119242</w:t>
            </w:r>
          </w:p>
        </w:tc>
      </w:tr>
      <w:tr w:rsidR="002F7568" w:rsidRPr="002F7568" w14:paraId="2065139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A2E1AE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CA0BB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Early strength development of blended concrete under different curing conditions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4331685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Parameshwar N Hiremath, H P Thanu, Basavana gowda S N and Sharan Kumar Goudar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97CB628"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Emerging Materials Research, ICE Publishing, Vol. 9(1), 2020, pp. 59-64.</w:t>
            </w:r>
          </w:p>
        </w:tc>
      </w:tr>
      <w:tr w:rsidR="002F7568" w:rsidRPr="002F7568" w14:paraId="5F237C3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0AD79B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A2471D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A review on mechanical and microstructure properties of reinforced concrete exposed to high temperatures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632F728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Sharan Kumar Goudar, Santosh K Gedela, B B Das</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2E49C551"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Recent Developments in Sustainable Infrastructure, Springer Nature, Lecture Notes in Civil Engineering book series, Volume 75, 2021, pp. 719-728</w:t>
            </w:r>
          </w:p>
        </w:tc>
      </w:tr>
      <w:tr w:rsidR="002F7568" w:rsidRPr="002F7568" w14:paraId="5BB67D6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F60D78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139C49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Predicting the Service Life of Reinforced Concrete by Incorporating the Experimentally Determined Properties of Steel–Concrete Interface and Corrosion</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5038A21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E. P. Sumukh, Sharan Kumar Goudar, Bibhuti Bhusan Das</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27AE105D"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Recent Trends in Civil Engineering, Springer Nature, Lecture Notes in Civil Engineering book series, Volume 75, 2021, pp. 399-417</w:t>
            </w:r>
          </w:p>
        </w:tc>
      </w:tr>
      <w:tr w:rsidR="002F7568" w:rsidRPr="002F7568" w14:paraId="4DD3681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2F4B18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04C5AB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Influence of Particle Size of Bottom Ash on Mechanical Properties of M30 Grade Concrete</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0C411F4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Sharan Kumar Goudar and Bibhuti Bhusan Das</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395A0736"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Recent Trends in Civil Engineering, Springer Nature, Lecture Notes in Civil Engineering book series, Volume 105, 2021, pp. 533-543</w:t>
            </w:r>
          </w:p>
        </w:tc>
      </w:tr>
      <w:tr w:rsidR="002F7568" w:rsidRPr="002F7568" w14:paraId="64F41BE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24CE55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B0804A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A Review on the Properties of Steel-Concrete Interface and Characterization Methods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DA7CC7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E. P. Sumukh, Sharan Kumar Goudar, Bibhuti Bhusan Das</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495BE1D9"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Smart Technologies for Sustainable Development, Springer Nature, Lecture Notes in Civil Engineering book series, Volume 78, 2021, pp. 533-543</w:t>
            </w:r>
          </w:p>
        </w:tc>
      </w:tr>
      <w:tr w:rsidR="002F7568" w:rsidRPr="002F7568" w14:paraId="6BC6AC1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DF06C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E13809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Geosynthetic Reinforced Unpaved Road: Literature Study and Design Example</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6D39169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D. Jayalakshmi, S. Bhosale</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4223A03A"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International Journal of Urban and Civil Engineering, Vol:15, No:3, 2021, pp 142-147 </w:t>
            </w:r>
          </w:p>
        </w:tc>
      </w:tr>
      <w:tr w:rsidR="002F7568" w:rsidRPr="002F7568" w14:paraId="52B1BA3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C57C3F"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163C613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6A5D2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41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C83DF9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26199E"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b/>
                <w:sz w:val="22"/>
                <w:szCs w:val="22"/>
              </w:rPr>
              <w:t>Publication Details</w:t>
            </w:r>
          </w:p>
        </w:tc>
      </w:tr>
      <w:tr w:rsidR="002F7568" w:rsidRPr="002F7568" w14:paraId="28C4F02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7416E1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429B60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Geocell Reinforced Soil/Subgrade: Comparative Study of Bearing Capacity Evaluation Methods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7F3941E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Shrirao S. P. and Bhosale S. S.</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2A1EB19"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Journal of University of Shanghai for Science and Technology, Volume 23, Issue 6, June – 2021, pp 595-605 </w:t>
            </w:r>
          </w:p>
        </w:tc>
      </w:tr>
      <w:tr w:rsidR="002F7568" w:rsidRPr="002F7568" w14:paraId="46A39C3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63CF7D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BFD6C8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Seismic Performance of Multi-Storey Building with Reinforced Concrete and Composite Shear Wall Systems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439DE2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V. B. Dawari, B. M. Dawari and H. A. Chaphekar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0B0B2BFF"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International Journal of Advanced Research in Engineering and Technology (IJARET), 12(3), 2021, pp. 242-251 (Scopus Listed).</w:t>
            </w:r>
          </w:p>
        </w:tc>
      </w:tr>
      <w:tr w:rsidR="002F7568" w:rsidRPr="002F7568" w14:paraId="0805D60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DACEE3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E3C17C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Mode Shape Based Methods for Identification of Delamination in Composite Beams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226874E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V. B. Dawari, S. A. Kulkarni, B. M. Dawari and S. P. Joshi</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C587178"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International Journal of Advanced Research in Engineering and Technology (IJARET), 12(3), 2021, pp. 322-329 (Scopus Listed).</w:t>
            </w:r>
          </w:p>
        </w:tc>
      </w:tr>
      <w:tr w:rsidR="002F7568" w:rsidRPr="002F7568" w14:paraId="413AB74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2EF637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4C79F2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Deformations of Bridge Pier Subjected to Blast Loading</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49325E1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V. B. Dawari, P. S. Karmare, B. M. Dawari</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2C512D11"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International Journal of Scientific &amp; Engineering Research Volume 12(3), 2021, pp. 528-534</w:t>
            </w:r>
          </w:p>
        </w:tc>
      </w:tr>
      <w:tr w:rsidR="002F7568" w:rsidRPr="002F7568" w14:paraId="1C98D05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496BB7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A1E04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Evaluation of Moisture Susceptibility of Pyro-Oil Modified Bitumen by Surface Free Energy Approach</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4E25D1C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Shubham D. Suryawanshi, Hemantkumar P. Hadole, &amp; M. S. Ranadive</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BEE35F6"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Ground Improvement Techniques, (pp 363-377), Lecture Notes in Civil Engineering, Springer</w:t>
            </w:r>
          </w:p>
        </w:tc>
      </w:tr>
      <w:tr w:rsidR="002F7568" w:rsidRPr="002F7568" w14:paraId="61C39FD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D7D9FB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76581A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Process for treating raw sugarcane bagasse ash to develop durable high-volume ash concrete</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C2BD0C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V.D.Katare and M.V.Madurwar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7F4B4A9" w14:textId="77777777" w:rsidR="002F7568" w:rsidRPr="002F7568" w:rsidRDefault="002F7568" w:rsidP="00026276">
            <w:pPr>
              <w:spacing w:after="0" w:line="240" w:lineRule="auto"/>
              <w:ind w:right="360"/>
              <w:rPr>
                <w:rFonts w:ascii="Arial" w:eastAsia="Arial" w:hAnsi="Arial" w:cs="Arial"/>
                <w:szCs w:val="22"/>
              </w:rPr>
            </w:pPr>
            <w:r w:rsidRPr="002F7568">
              <w:rPr>
                <w:rFonts w:ascii="Arial" w:eastAsia="Arial" w:hAnsi="Arial" w:cs="Arial"/>
                <w:szCs w:val="22"/>
              </w:rPr>
              <w:t xml:space="preserve">Journal of Building Engineering, volume 39, July 2021, pp102151,  </w:t>
            </w:r>
            <w:hyperlink r:id="rId14" w:tgtFrame="_blank" w:tooltip="Persistent link using digital object identifier" w:history="1">
              <w:r w:rsidRPr="002F7568">
                <w:rPr>
                  <w:rFonts w:ascii="Arial" w:eastAsia="Arial" w:hAnsi="Arial" w:cs="Arial"/>
                  <w:szCs w:val="22"/>
                </w:rPr>
                <w:t>https://doi.org/10.1016/j.jobe.2021.102151</w:t>
              </w:r>
            </w:hyperlink>
          </w:p>
        </w:tc>
      </w:tr>
      <w:tr w:rsidR="002F7568" w:rsidRPr="002F7568" w14:paraId="16BE875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8D8034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20189A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Gabion Wall: Eco-friendly and Cost-Efficient Retaining Wall</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00B095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Ganesh Chikute, Ishwar Sonar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27111A4"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 xml:space="preserve">Springer Lecture Notes in Civil Engineering “ Advances in Sustainable Construction Materials” Proceeding of  ASCM 2020, Volume 124, ISBN 978-981-33-4589-8 ISBN 978-981-33-4590-4 (eBook) </w:t>
            </w:r>
            <w:hyperlink r:id="rId15" w:history="1">
              <w:r w:rsidRPr="002F7568">
                <w:rPr>
                  <w:rFonts w:ascii="Arial" w:eastAsia="Arial" w:hAnsi="Arial" w:cs="Arial"/>
                  <w:sz w:val="22"/>
                  <w:szCs w:val="22"/>
                </w:rPr>
                <w:t>https://doi.org/10.1007/978-981-33-4590-4</w:t>
              </w:r>
            </w:hyperlink>
          </w:p>
        </w:tc>
      </w:tr>
      <w:tr w:rsidR="002F7568" w:rsidRPr="002F7568" w14:paraId="6714D8E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659CD8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E2E4FC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Recycled concrete Blocks- Eco-friendly and cost-effective solution for masonry construction</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31B6F3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Ganesh Chikute, Ishwar Sonar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2BAE5F5"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Journal of Seybold Report, ISSN: 1533– 9211, Volume 15 - Issue 8– 2020, PAPER ID: SBR /0820-41, Aug 2020</w:t>
            </w:r>
          </w:p>
        </w:tc>
      </w:tr>
      <w:tr w:rsidR="002F7568" w:rsidRPr="002F7568" w14:paraId="3DC6893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5D2A54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D1C9DC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Gabion Retaining Wall- time Efficient, Cost Efficient and Environmental Friendly Structure to Control Flood</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6DDE434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Ganesh Chikute, Ishwar Sonar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02C795B2" w14:textId="77777777" w:rsidR="002F7568" w:rsidRPr="002F7568" w:rsidRDefault="002F7568" w:rsidP="00026276">
            <w:pPr>
              <w:pStyle w:val="Normal1"/>
              <w:pBdr>
                <w:top w:val="nil"/>
                <w:left w:val="nil"/>
                <w:bottom w:val="nil"/>
                <w:right w:val="nil"/>
                <w:between w:val="nil"/>
              </w:pBdr>
              <w:rPr>
                <w:rFonts w:ascii="Arial" w:eastAsia="Arial" w:hAnsi="Arial" w:cs="Arial"/>
                <w:sz w:val="22"/>
                <w:szCs w:val="22"/>
              </w:rPr>
            </w:pPr>
            <w:r w:rsidRPr="002F7568">
              <w:rPr>
                <w:rFonts w:ascii="Arial" w:eastAsia="Arial" w:hAnsi="Arial" w:cs="Arial"/>
                <w:sz w:val="22"/>
                <w:szCs w:val="22"/>
              </w:rPr>
              <w:t>IEI Centenary Publication  on “Flash Floods: Challenges and its Management The Institution of Engineers (India) Jan 2021</w:t>
            </w:r>
          </w:p>
        </w:tc>
      </w:tr>
      <w:tr w:rsidR="002F7568" w:rsidRPr="002F7568" w14:paraId="12C0A59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8B85CA"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7798495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422F8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41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E25117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1B3B59"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34B887CF" w14:textId="77777777" w:rsidTr="00026276">
        <w:trPr>
          <w:trHeight w:val="1072"/>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9E618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E109504" w14:textId="77777777" w:rsidR="002F7568" w:rsidRPr="002F7568" w:rsidRDefault="002F7568" w:rsidP="00026276">
            <w:pPr>
              <w:spacing w:after="0" w:line="240" w:lineRule="auto"/>
              <w:rPr>
                <w:rFonts w:ascii="Arial" w:eastAsia="Times New Roman" w:hAnsi="Arial" w:cs="Arial"/>
                <w:color w:val="000000"/>
                <w:szCs w:val="22"/>
              </w:rPr>
            </w:pPr>
            <w:r w:rsidRPr="002F7568">
              <w:rPr>
                <w:rFonts w:ascii="Arial" w:hAnsi="Arial" w:cs="Arial"/>
                <w:color w:val="000000"/>
                <w:szCs w:val="22"/>
              </w:rPr>
              <w:t>Global Efforts towards Integrated Public Transportation Planning: A Brief Review</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0D31A8E7" w14:textId="77777777" w:rsidR="002F7568" w:rsidRPr="002F7568" w:rsidRDefault="002F7568" w:rsidP="00026276">
            <w:pPr>
              <w:spacing w:line="240" w:lineRule="auto"/>
              <w:rPr>
                <w:rFonts w:ascii="Arial" w:eastAsia="Times New Roman" w:hAnsi="Arial" w:cs="Arial"/>
                <w:color w:val="000000"/>
                <w:szCs w:val="22"/>
              </w:rPr>
            </w:pPr>
            <w:r w:rsidRPr="002F7568">
              <w:rPr>
                <w:rFonts w:ascii="Arial" w:hAnsi="Arial" w:cs="Arial"/>
                <w:color w:val="000000"/>
                <w:szCs w:val="22"/>
              </w:rPr>
              <w:t>Sonar S. G. and Gaikwad A. B</w:t>
            </w:r>
          </w:p>
          <w:p w14:paraId="45294F81" w14:textId="77777777" w:rsidR="002F7568" w:rsidRPr="002F7568" w:rsidRDefault="002F7568" w:rsidP="00026276">
            <w:pPr>
              <w:pStyle w:val="Normal1"/>
              <w:rPr>
                <w:rFonts w:ascii="Arial" w:eastAsia="Arial" w:hAnsi="Arial" w:cs="Arial"/>
                <w:sz w:val="22"/>
                <w:szCs w:val="22"/>
              </w:rPr>
            </w:pP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CDBDA6F" w14:textId="77777777" w:rsidR="002F7568" w:rsidRPr="002F7568" w:rsidRDefault="002F7568" w:rsidP="00026276">
            <w:pPr>
              <w:rPr>
                <w:rFonts w:ascii="Arial" w:eastAsia="Times New Roman" w:hAnsi="Arial" w:cs="Arial"/>
                <w:color w:val="000000"/>
                <w:szCs w:val="22"/>
              </w:rPr>
            </w:pPr>
            <w:r w:rsidRPr="002F7568">
              <w:rPr>
                <w:rFonts w:ascii="Arial" w:hAnsi="Arial" w:cs="Arial"/>
                <w:color w:val="000000"/>
                <w:szCs w:val="22"/>
              </w:rPr>
              <w:t>2278-0181</w:t>
            </w:r>
          </w:p>
          <w:p w14:paraId="7957B49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2F7568" w14:paraId="0AF4CF5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63EE07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3563DB"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Identifying Technical Descriptors for Restructuring of Development Plan Process using Delphi Technique</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7C44BEB8" w14:textId="77777777" w:rsidR="002F7568" w:rsidRPr="002F7568" w:rsidRDefault="002F7568" w:rsidP="00026276">
            <w:pPr>
              <w:spacing w:line="240" w:lineRule="auto"/>
              <w:rPr>
                <w:rFonts w:ascii="Arial" w:hAnsi="Arial" w:cs="Arial"/>
                <w:color w:val="000000"/>
                <w:szCs w:val="22"/>
              </w:rPr>
            </w:pPr>
            <w:r w:rsidRPr="002F7568">
              <w:rPr>
                <w:rFonts w:ascii="Arial" w:hAnsi="Arial" w:cs="Arial"/>
                <w:color w:val="000000"/>
                <w:szCs w:val="22"/>
              </w:rPr>
              <w:t>Dawle Varsha, and Sonar S. G.</w:t>
            </w:r>
          </w:p>
          <w:p w14:paraId="745583D7" w14:textId="77777777" w:rsidR="002F7568" w:rsidRPr="002F7568" w:rsidRDefault="002F7568" w:rsidP="00026276">
            <w:pPr>
              <w:pStyle w:val="Normal1"/>
              <w:rPr>
                <w:rFonts w:ascii="Arial" w:eastAsia="Arial" w:hAnsi="Arial" w:cs="Arial"/>
                <w:sz w:val="22"/>
                <w:szCs w:val="22"/>
              </w:rPr>
            </w:pP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0FAFB7A2" w14:textId="77777777" w:rsidR="002F7568" w:rsidRPr="002F7568" w:rsidRDefault="002F7568" w:rsidP="00026276">
            <w:pPr>
              <w:rPr>
                <w:rFonts w:ascii="Arial" w:hAnsi="Arial" w:cs="Arial"/>
                <w:color w:val="000000"/>
                <w:szCs w:val="22"/>
              </w:rPr>
            </w:pPr>
            <w:r w:rsidRPr="002F7568">
              <w:rPr>
                <w:rFonts w:ascii="Arial" w:hAnsi="Arial" w:cs="Arial"/>
                <w:color w:val="000000"/>
                <w:szCs w:val="22"/>
              </w:rPr>
              <w:t>2005-4238</w:t>
            </w:r>
          </w:p>
          <w:p w14:paraId="6324845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2F7568" w14:paraId="7967CECA" w14:textId="77777777" w:rsidTr="00026276">
        <w:trPr>
          <w:trHeight w:val="223"/>
          <w:jc w:val="center"/>
        </w:trPr>
        <w:tc>
          <w:tcPr>
            <w:tcW w:w="963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CC269F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b/>
                <w:sz w:val="22"/>
                <w:szCs w:val="22"/>
              </w:rPr>
              <w:t>Department of Computer Engineering &amp; Information Technology</w:t>
            </w:r>
          </w:p>
        </w:tc>
      </w:tr>
      <w:tr w:rsidR="002F7568" w:rsidRPr="002F7568" w14:paraId="048A152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E75261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F42892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Heterogeneous Data Fusion for healthcare monitoring: A Survey</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0693BC37"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Shrida Kalamkar</w:t>
            </w:r>
          </w:p>
          <w:p w14:paraId="6CA83BCE" w14:textId="77777777" w:rsidR="002F7568" w:rsidRPr="002F7568" w:rsidRDefault="002F7568" w:rsidP="00026276">
            <w:pPr>
              <w:pStyle w:val="Normal1"/>
              <w:rPr>
                <w:rFonts w:ascii="Arial" w:eastAsia="Arial" w:hAnsi="Arial" w:cs="Arial"/>
                <w:sz w:val="22"/>
                <w:szCs w:val="22"/>
              </w:rPr>
            </w:pP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0D0B460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sz w:val="22"/>
                <w:szCs w:val="22"/>
              </w:rPr>
              <w:t>Big Data, IoT, and Machine Learning. Boca Raton: CRC Press, July 2020 ISBN:</w:t>
            </w:r>
            <w:r w:rsidRPr="002F7568">
              <w:rPr>
                <w:rFonts w:ascii="Arial" w:hAnsi="Arial" w:cs="Arial"/>
                <w:sz w:val="22"/>
                <w:szCs w:val="22"/>
              </w:rPr>
              <w:t xml:space="preserve"> </w:t>
            </w:r>
            <w:r w:rsidRPr="002F7568">
              <w:rPr>
                <w:rFonts w:ascii="Arial" w:hAnsi="Arial" w:cs="Arial"/>
                <w:color w:val="000000"/>
                <w:sz w:val="22"/>
                <w:szCs w:val="22"/>
              </w:rPr>
              <w:t>9780429322990</w:t>
            </w:r>
          </w:p>
        </w:tc>
      </w:tr>
      <w:tr w:rsidR="002F7568" w:rsidRPr="002F7568" w14:paraId="2865637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059F26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B60C1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Deep Learning based Intelligent Surveillance Model for Detection of Anomalous Activities from Videos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43FB0661"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Vahida Attar</w:t>
            </w:r>
          </w:p>
          <w:p w14:paraId="10309547"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Karishma Pawar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32DB76B2"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Computational Vision and Robotics (IJCVR), Inderscience, July 2020</w:t>
            </w:r>
          </w:p>
        </w:tc>
      </w:tr>
      <w:tr w:rsidR="002F7568" w:rsidRPr="002F7568" w14:paraId="474526A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4A53C5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208E8B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Statistical Study of Machine Learning Algorithms Using Parametric and Non-Parametric Tests: A Comparative Analysis and Recommendations.</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0AD39749"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Vijay Khadse</w:t>
            </w:r>
          </w:p>
          <w:p w14:paraId="725F7BD8" w14:textId="77777777" w:rsidR="002F7568" w:rsidRPr="002F7568" w:rsidRDefault="002F7568" w:rsidP="00026276">
            <w:pPr>
              <w:pStyle w:val="Normal1"/>
              <w:rPr>
                <w:rFonts w:ascii="Arial" w:eastAsia="Arial" w:hAnsi="Arial" w:cs="Arial"/>
                <w:sz w:val="22"/>
                <w:szCs w:val="22"/>
              </w:rPr>
            </w:pP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541F13BD"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Ambient Computing and Intelligence (IJACI) (2020), July 2020</w:t>
            </w:r>
          </w:p>
        </w:tc>
      </w:tr>
      <w:tr w:rsidR="002F7568" w:rsidRPr="002F7568" w14:paraId="5351F2F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2E9C61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D60406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An Efficient Feature Reduction Method for the Detection of DoS Attack</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092D103"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 xml:space="preserve">Deepak Kshirsagar </w:t>
            </w:r>
          </w:p>
          <w:p w14:paraId="6B6918A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Sandeep Kumar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39E3EA8E"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 xml:space="preserve">ICT Express </w:t>
            </w:r>
          </w:p>
          <w:p w14:paraId="77AA176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January 2021</w:t>
            </w:r>
          </w:p>
        </w:tc>
      </w:tr>
      <w:tr w:rsidR="002F7568" w:rsidRPr="002F7568" w14:paraId="7E542A7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9E2A81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757B407"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 Feature reduction based Reflected and Exploited DDoS Attacks Detection System</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5AA24E6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Deepak Kshirsagar, Sandeep Kumar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FA79C4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xml:space="preserve">Journal of Ambient Intelligence and Humanized Computing </w:t>
            </w:r>
          </w:p>
          <w:p w14:paraId="7C23A3E9"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2F7568" w14:paraId="395D1E1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DEDE4C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A6EA67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An Approach towards Hybrid Feature Selection for Detection of DDoS Attack</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71F627E1"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Deepak Kshirsagar, Anuja Patil</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0B64E97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Autonomic Computing, November 2020</w:t>
            </w:r>
          </w:p>
        </w:tc>
      </w:tr>
      <w:tr w:rsidR="002F7568" w:rsidRPr="002F7568" w14:paraId="191FD50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459655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49107BB"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PaaS Optimization of Apache Applications Using System Parameter Tuning of Big Data Platforms in Distributed Computing</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3AE25DF6"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Tanuja Pattanshetti, Vahida Attar</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193B75B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Distributed Systems and Technologies, October 2020</w:t>
            </w:r>
          </w:p>
        </w:tc>
      </w:tr>
      <w:tr w:rsidR="002F7568" w:rsidRPr="002F7568" w14:paraId="02FD87C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53C6EC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A73484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Backup and Recovery Mechanisms of Cassandra Database: A Review</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23A7854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V. K. Pachghare, Karina Bohora, Amol Bothe, Damini Sheth, Rupali Chopade</w:t>
            </w:r>
          </w:p>
        </w:tc>
        <w:tc>
          <w:tcPr>
            <w:tcW w:w="3270" w:type="dxa"/>
            <w:tcBorders>
              <w:top w:val="double" w:sz="4" w:space="0" w:color="auto"/>
              <w:left w:val="double" w:sz="4" w:space="0" w:color="auto"/>
              <w:bottom w:val="double" w:sz="4" w:space="0" w:color="auto"/>
              <w:right w:val="double" w:sz="4" w:space="0" w:color="auto"/>
            </w:tcBorders>
            <w:shd w:val="clear" w:color="auto" w:fill="auto"/>
          </w:tcPr>
          <w:p w14:paraId="6CB1FB2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Digital Forensics, Security and Law instructions for authors, December 2020</w:t>
            </w:r>
          </w:p>
        </w:tc>
      </w:tr>
    </w:tbl>
    <w:p w14:paraId="534F7B98" w14:textId="77777777" w:rsidR="002F7568" w:rsidRDefault="002F7568" w:rsidP="002F7568">
      <w: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61011C" w14:paraId="1162E5D6" w14:textId="77777777" w:rsidTr="00026276">
        <w:trPr>
          <w:trHeight w:val="537"/>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4551EF"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1D6514E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DF4B37" w14:textId="77777777" w:rsidR="002F7568" w:rsidRPr="002F7568" w:rsidRDefault="002F7568" w:rsidP="00026276">
            <w:pPr>
              <w:pStyle w:val="Normal1"/>
              <w:rPr>
                <w:rFonts w:ascii="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555566" w14:textId="77777777" w:rsidR="002F7568" w:rsidRPr="002F7568" w:rsidRDefault="002F7568" w:rsidP="00026276">
            <w:pPr>
              <w:spacing w:after="0" w:line="240" w:lineRule="auto"/>
              <w:rPr>
                <w:rFonts w:ascii="Arial" w:hAnsi="Arial" w:cs="Arial"/>
                <w:color w:val="000000"/>
                <w:szCs w:val="22"/>
              </w:rPr>
            </w:pPr>
            <w:r w:rsidRPr="002F7568">
              <w:rPr>
                <w:rFonts w:ascii="Arial" w:eastAsia="Arial" w:hAnsi="Arial" w:cs="Arial"/>
                <w:b/>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2B9EA6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4914805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A1809D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73EB222"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CaneSat dataset to leverage convolutional neural networks for sugarcane classification from Sentinel-2</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B449633"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V. K. Pachghare, Shyamal Virnodkar</w:t>
            </w:r>
          </w:p>
          <w:p w14:paraId="0142DFD3"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D91451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King Saud University – Computer and Information Sciences, August 2020</w:t>
            </w:r>
          </w:p>
        </w:tc>
      </w:tr>
      <w:tr w:rsidR="002F7568" w:rsidRPr="0061011C" w14:paraId="280B0A2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28C47B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29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AA84DF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Transfer Learning for Aspect Term Polarity Determination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5C2BFD6" w14:textId="77777777" w:rsidR="002F7568" w:rsidRPr="002F7568" w:rsidRDefault="002F7568" w:rsidP="00026276">
            <w:pPr>
              <w:spacing w:after="0" w:line="240" w:lineRule="auto"/>
              <w:rPr>
                <w:rFonts w:ascii="Arial" w:hAnsi="Arial" w:cs="Arial"/>
                <w:szCs w:val="22"/>
              </w:rPr>
            </w:pPr>
            <w:r w:rsidRPr="002F7568">
              <w:rPr>
                <w:rFonts w:ascii="Arial" w:hAnsi="Arial" w:cs="Arial"/>
                <w:szCs w:val="22"/>
              </w:rPr>
              <w:t>Vahida Attar,</w:t>
            </w:r>
          </w:p>
          <w:p w14:paraId="0B4651C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Hetal Gandhi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3BD163E" w14:textId="77777777" w:rsidR="002F7568" w:rsidRPr="002F7568" w:rsidRDefault="002F7568" w:rsidP="00026276">
            <w:pPr>
              <w:spacing w:after="0" w:line="240" w:lineRule="auto"/>
              <w:rPr>
                <w:rFonts w:ascii="Arial" w:hAnsi="Arial" w:cs="Arial"/>
                <w:color w:val="000000"/>
                <w:szCs w:val="22"/>
              </w:rPr>
            </w:pPr>
            <w:r w:rsidRPr="002F7568">
              <w:rPr>
                <w:rFonts w:ascii="Arial" w:hAnsi="Arial" w:cs="Arial"/>
                <w:color w:val="000000"/>
                <w:szCs w:val="22"/>
              </w:rPr>
              <w:t xml:space="preserve">Solid State Technology (2020): 956-968, </w:t>
            </w:r>
            <w:r w:rsidRPr="002F7568">
              <w:rPr>
                <w:rFonts w:ascii="Arial" w:hAnsi="Arial" w:cs="Arial"/>
                <w:szCs w:val="22"/>
              </w:rPr>
              <w:t>October 2020</w:t>
            </w:r>
          </w:p>
        </w:tc>
      </w:tr>
      <w:tr w:rsidR="002F7568" w:rsidRPr="0061011C" w14:paraId="3C16A65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A91A53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07C963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Multimodal Sentiment Analysis of Nursery Rhymes for Behavior Improvement of Children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69B5DE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Vaibhav Khatavkar, Parag A Kulkarni, Makarand Velankar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16F0B7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University of Shangai for science and technology, December 2020</w:t>
            </w:r>
          </w:p>
        </w:tc>
      </w:tr>
      <w:tr w:rsidR="002F7568" w:rsidRPr="0061011C" w14:paraId="5855BB7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BF7817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12D83D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Cost-based Recommendation of Parameters for Local Differentially Private Data Aggregation,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A28E836" w14:textId="77777777" w:rsidR="002F7568" w:rsidRPr="002F7568" w:rsidRDefault="002F7568" w:rsidP="00026276">
            <w:pPr>
              <w:spacing w:after="0" w:line="240" w:lineRule="auto"/>
              <w:rPr>
                <w:rFonts w:ascii="Arial" w:hAnsi="Arial" w:cs="Arial"/>
                <w:szCs w:val="22"/>
              </w:rPr>
            </w:pPr>
            <w:r w:rsidRPr="002F7568">
              <w:rPr>
                <w:rFonts w:ascii="Arial" w:hAnsi="Arial" w:cs="Arial"/>
                <w:szCs w:val="22"/>
              </w:rPr>
              <w:t>Jibi Abraham,</w:t>
            </w:r>
          </w:p>
          <w:p w14:paraId="0E615688"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Snehkumar Shahani,  </w:t>
            </w:r>
          </w:p>
          <w:p w14:paraId="47415D12"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R Venkateswaran</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9C683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Elsevier International Journal on Computers and Security, March 2021</w:t>
            </w:r>
          </w:p>
        </w:tc>
      </w:tr>
      <w:tr w:rsidR="002F7568" w:rsidRPr="0061011C" w14:paraId="3D6248D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C05059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7B45164" w14:textId="77777777" w:rsidR="002F7568" w:rsidRPr="002F7568" w:rsidRDefault="002F7568" w:rsidP="00026276">
            <w:pPr>
              <w:spacing w:after="0" w:line="240" w:lineRule="auto"/>
              <w:rPr>
                <w:rFonts w:ascii="Arial" w:hAnsi="Arial" w:cs="Arial"/>
                <w:szCs w:val="22"/>
              </w:rPr>
            </w:pPr>
            <w:r w:rsidRPr="002F7568">
              <w:rPr>
                <w:rFonts w:ascii="Arial" w:hAnsi="Arial" w:cs="Arial"/>
                <w:szCs w:val="22"/>
              </w:rPr>
              <w:t>Analysis of Rule-based Classifiers for IDS in IoT</w:t>
            </w:r>
          </w:p>
          <w:p w14:paraId="7BA33394"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EFEB531" w14:textId="77777777" w:rsidR="002F7568" w:rsidRPr="002F7568" w:rsidRDefault="002F7568" w:rsidP="00026276">
            <w:pPr>
              <w:spacing w:after="0" w:line="240" w:lineRule="auto"/>
              <w:rPr>
                <w:rFonts w:ascii="Arial" w:hAnsi="Arial" w:cs="Arial"/>
                <w:szCs w:val="22"/>
              </w:rPr>
            </w:pPr>
            <w:r w:rsidRPr="002F7568">
              <w:rPr>
                <w:rFonts w:ascii="Arial" w:hAnsi="Arial" w:cs="Arial"/>
                <w:szCs w:val="22"/>
              </w:rPr>
              <w:t>Shrida Kalamkar</w:t>
            </w:r>
          </w:p>
          <w:p w14:paraId="4C79FF87"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F4CB90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lang w:bidi="mr-IN"/>
              </w:rPr>
              <w:t>Big Data, IoT, and Machine Learning. Boca Raton: CRC Press, July 2020</w:t>
            </w:r>
          </w:p>
        </w:tc>
      </w:tr>
      <w:tr w:rsidR="002F7568" w:rsidRPr="0061011C" w14:paraId="4CFAB70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E90FBC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B16F5E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Feature Selection for Intrusion Detection System in Internet-of-Things (IoT)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AE564A1"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Deepak Kshirsagar, Pushparaj Nimbalkar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D52650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lang w:bidi="mr-IN"/>
              </w:rPr>
              <w:t xml:space="preserve">Information &amp; Communications Technology Express </w:t>
            </w:r>
          </w:p>
        </w:tc>
      </w:tr>
      <w:tr w:rsidR="002F7568" w:rsidRPr="0061011C" w14:paraId="47BA1D1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94B65B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C8950AD"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Faster R-CNN Based Deep Learning Model for Vehicle License Plate Number Recognition for Smart Cities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AE8F61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T. Vetriselvi, E.Laxmi Lydia, Sachi Nandan Mohanty, Eatedal Alabdulkreem, Shaha AI-Otaibi, Amal AI-Rasheed, &amp; Romany F Mansour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6355993"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lang w:bidi="mr-IN"/>
              </w:rPr>
              <w:t>Computers, Materials, &amp; Continua, (2021).  ISSN: 1546-2218, IF :4.89</w:t>
            </w:r>
          </w:p>
        </w:tc>
      </w:tr>
      <w:tr w:rsidR="002F7568" w:rsidRPr="0061011C" w14:paraId="1A81E3D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9F9E5A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2EBEE4B"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color w:val="000000" w:themeColor="text1"/>
                <w:szCs w:val="22"/>
                <w:shd w:val="clear" w:color="auto" w:fill="FFFFFF"/>
              </w:rPr>
              <w:t>Smart contract-based land registry system to reduce frauds and time delay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02176B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Sandeep Kumar Panda, Gouse Baig Mohammad, Sachi Nandan Mohanty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ED2DD5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i/>
                <w:iCs/>
                <w:color w:val="000000" w:themeColor="text1"/>
                <w:sz w:val="22"/>
                <w:szCs w:val="22"/>
              </w:rPr>
              <w:t>Security and Privacy</w:t>
            </w:r>
            <w:r w:rsidRPr="002F7568">
              <w:rPr>
                <w:rFonts w:ascii="Arial" w:hAnsi="Arial" w:cs="Arial"/>
                <w:color w:val="000000" w:themeColor="text1"/>
                <w:sz w:val="22"/>
                <w:szCs w:val="22"/>
              </w:rPr>
              <w:t xml:space="preserve">, (Wiley), vol.4, Issue no.3, 1-21 (2021). </w:t>
            </w:r>
            <w:r w:rsidRPr="002F7568">
              <w:rPr>
                <w:rFonts w:ascii="Arial" w:hAnsi="Arial" w:cs="Arial"/>
                <w:color w:val="000000" w:themeColor="text1"/>
                <w:sz w:val="22"/>
                <w:szCs w:val="22"/>
                <w:shd w:val="clear" w:color="auto" w:fill="FFFFFF"/>
              </w:rPr>
              <w:t>doi.org/10.1002/spy2.172</w:t>
            </w:r>
          </w:p>
        </w:tc>
      </w:tr>
      <w:tr w:rsidR="002F7568" w:rsidRPr="0061011C" w14:paraId="5E9273C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40E8EC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D88B380"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color w:val="000000" w:themeColor="text1"/>
                <w:szCs w:val="22"/>
                <w:shd w:val="clear" w:color="auto" w:fill="FFFFFF"/>
              </w:rPr>
              <w:t xml:space="preserve">Forecasting Energy Generation in Large Photovoltaic plants using Radial Belief Neural Network </w:t>
            </w:r>
          </w:p>
          <w:p w14:paraId="405B005B"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E29682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 xml:space="preserve">Yuvaraj Natarajan, Srihari Kannan, Chandragandhi Selvaraj, Sachi Nandan Mohanty,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58D190D" w14:textId="77777777" w:rsidR="002F7568" w:rsidRPr="002F7568" w:rsidRDefault="002F7568" w:rsidP="00026276">
            <w:pPr>
              <w:pStyle w:val="ListParagraph"/>
              <w:spacing w:after="0" w:line="240" w:lineRule="auto"/>
              <w:ind w:left="0"/>
              <w:rPr>
                <w:rFonts w:ascii="Arial" w:hAnsi="Arial" w:cs="Arial"/>
                <w:color w:val="000000" w:themeColor="text1"/>
              </w:rPr>
            </w:pPr>
            <w:r w:rsidRPr="002F7568">
              <w:rPr>
                <w:rFonts w:ascii="Arial" w:hAnsi="Arial" w:cs="Arial"/>
                <w:i/>
                <w:iCs/>
                <w:color w:val="000000" w:themeColor="text1"/>
                <w:shd w:val="clear" w:color="auto" w:fill="FFFFFF"/>
              </w:rPr>
              <w:t>Sustainable Computing: Informatics and Systems</w:t>
            </w:r>
            <w:r w:rsidRPr="002F7568">
              <w:rPr>
                <w:rFonts w:ascii="Arial" w:hAnsi="Arial" w:cs="Arial"/>
                <w:color w:val="000000" w:themeColor="text1"/>
                <w:shd w:val="clear" w:color="auto" w:fill="FFFFFF"/>
              </w:rPr>
              <w:t xml:space="preserve">, 2021 </w:t>
            </w:r>
            <w:r w:rsidRPr="002F7568">
              <w:rPr>
                <w:rFonts w:ascii="Arial" w:hAnsi="Arial" w:cs="Arial"/>
                <w:color w:val="000000" w:themeColor="text1"/>
              </w:rPr>
              <w:t>(ELSEVIER). IF: 2.69,</w:t>
            </w:r>
          </w:p>
          <w:p w14:paraId="6106D7D2"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https://doi.org/10.1016/j.suscom.2021.100578</w:t>
            </w:r>
          </w:p>
        </w:tc>
      </w:tr>
      <w:tr w:rsidR="002F7568" w:rsidRPr="0061011C" w14:paraId="29264E3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371312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877690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A Smart ontology-based IoT framework for remote patient monitoring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806074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Nonita Sharma, Monika Mangla, Sachi Nandan Mohanty, Deepak Gupta, Prayag Tiwari, Mohammad shorfuzzaman, Majdi Rawashdeh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A528D7B"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i/>
                <w:iCs/>
                <w:color w:val="000000" w:themeColor="text1"/>
                <w:szCs w:val="22"/>
              </w:rPr>
              <w:t xml:space="preserve">Biomedical signal Processing and Control </w:t>
            </w:r>
            <w:r w:rsidRPr="002F7568">
              <w:rPr>
                <w:rFonts w:ascii="Arial" w:hAnsi="Arial" w:cs="Arial"/>
                <w:color w:val="000000" w:themeColor="text1"/>
                <w:szCs w:val="22"/>
              </w:rPr>
              <w:t xml:space="preserve">(ELSEVIER) (2021), IF:3.8, Vol. 68, No. 2, 102717-102729, DoI: doi.org/10.1016/j.bspc.2021.102717 </w:t>
            </w:r>
          </w:p>
          <w:p w14:paraId="2C0A7B3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61011C" w14:paraId="4CA069DB" w14:textId="77777777" w:rsidTr="00026276">
        <w:trPr>
          <w:trHeight w:val="537"/>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936E45"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5BFA222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FE4C1A"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rPr>
            </w:pPr>
            <w:r w:rsidRPr="002F7568">
              <w:rPr>
                <w:rFonts w:ascii="Arial" w:eastAsia="Arial" w:hAnsi="Arial" w:cs="Arial"/>
                <w:b/>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BA51EC" w14:textId="77777777" w:rsidR="002F7568" w:rsidRPr="002F7568" w:rsidRDefault="002F7568" w:rsidP="00026276">
            <w:pPr>
              <w:pStyle w:val="Normal1"/>
              <w:rPr>
                <w:rFonts w:ascii="Arial" w:hAnsi="Arial" w:cs="Arial"/>
                <w:color w:val="000000" w:themeColor="text1"/>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1E5815C" w14:textId="77777777" w:rsidR="002F7568" w:rsidRPr="002F7568" w:rsidRDefault="002F7568" w:rsidP="00026276">
            <w:pPr>
              <w:pStyle w:val="ListParagraph"/>
              <w:spacing w:after="0" w:line="240" w:lineRule="auto"/>
              <w:ind w:left="0"/>
              <w:rPr>
                <w:rFonts w:ascii="Arial" w:hAnsi="Arial" w:cs="Arial"/>
                <w:i/>
                <w:color w:val="000000" w:themeColor="text1"/>
              </w:rPr>
            </w:pPr>
            <w:r w:rsidRPr="002F7568">
              <w:rPr>
                <w:rFonts w:ascii="Arial" w:eastAsia="Arial" w:hAnsi="Arial" w:cs="Arial"/>
                <w:b/>
              </w:rPr>
              <w:t>Publication Details</w:t>
            </w:r>
          </w:p>
        </w:tc>
      </w:tr>
      <w:tr w:rsidR="002F7568" w:rsidRPr="0061011C" w14:paraId="5BE347C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109E2A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34A0B2C"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color w:val="000000" w:themeColor="text1"/>
                <w:szCs w:val="22"/>
              </w:rPr>
              <w:t>A fuzzy-based expert system to analyze purchase behavior under uncertain environment</w:t>
            </w:r>
          </w:p>
          <w:p w14:paraId="3A9B6848"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6FC6F1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Doan Van Thang, Monika Mangla, Suneeta Satpathy, Chinmaya Ranjan Pattnaik, Sachi Nandan Mohanty,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D3DC201" w14:textId="77777777" w:rsidR="002F7568" w:rsidRPr="002F7568" w:rsidRDefault="002F7568" w:rsidP="00026276">
            <w:pPr>
              <w:pStyle w:val="ListParagraph"/>
              <w:spacing w:after="0" w:line="240" w:lineRule="auto"/>
              <w:ind w:left="0"/>
              <w:rPr>
                <w:rFonts w:ascii="Arial" w:hAnsi="Arial" w:cs="Arial"/>
                <w:iCs/>
                <w:color w:val="000000" w:themeColor="text1"/>
              </w:rPr>
            </w:pPr>
            <w:r w:rsidRPr="002F7568">
              <w:rPr>
                <w:rFonts w:ascii="Arial" w:hAnsi="Arial" w:cs="Arial"/>
                <w:iCs/>
                <w:color w:val="000000" w:themeColor="text1"/>
              </w:rPr>
              <w:t xml:space="preserve">International Journal of Information and Technology, (2021), </w:t>
            </w:r>
          </w:p>
          <w:p w14:paraId="554890AE" w14:textId="77777777" w:rsidR="002F7568" w:rsidRPr="002F7568" w:rsidRDefault="002F7568" w:rsidP="00026276">
            <w:pPr>
              <w:pStyle w:val="Normal1"/>
              <w:pBdr>
                <w:top w:val="nil"/>
                <w:left w:val="nil"/>
                <w:bottom w:val="nil"/>
                <w:right w:val="nil"/>
                <w:between w:val="nil"/>
              </w:pBdr>
              <w:rPr>
                <w:rFonts w:ascii="Arial" w:hAnsi="Arial" w:cs="Arial"/>
                <w:iCs/>
                <w:sz w:val="22"/>
                <w:szCs w:val="22"/>
              </w:rPr>
            </w:pPr>
            <w:r w:rsidRPr="002F7568">
              <w:rPr>
                <w:rFonts w:ascii="Arial" w:hAnsi="Arial" w:cs="Arial"/>
                <w:iCs/>
                <w:color w:val="000000" w:themeColor="text1"/>
                <w:sz w:val="22"/>
                <w:szCs w:val="22"/>
              </w:rPr>
              <w:t>DoI.</w:t>
            </w:r>
            <w:r w:rsidRPr="002F7568">
              <w:rPr>
                <w:rFonts w:ascii="Arial" w:hAnsi="Arial" w:cs="Arial"/>
                <w:iCs/>
                <w:color w:val="000000" w:themeColor="text1"/>
                <w:sz w:val="22"/>
                <w:szCs w:val="22"/>
                <w:shd w:val="clear" w:color="auto" w:fill="FCFCFC"/>
              </w:rPr>
              <w:t>.org</w:t>
            </w:r>
            <w:r w:rsidRPr="002F7568">
              <w:rPr>
                <w:rFonts w:ascii="Arial" w:hAnsi="Arial" w:cs="Arial"/>
                <w:iCs/>
                <w:color w:val="000000" w:themeColor="text1"/>
                <w:sz w:val="22"/>
                <w:szCs w:val="22"/>
              </w:rPr>
              <w:t>/10.1007%2Fs41870-021-00615-z</w:t>
            </w:r>
          </w:p>
        </w:tc>
      </w:tr>
      <w:tr w:rsidR="002F7568" w:rsidRPr="0061011C" w14:paraId="1AFCA45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944FAE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39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65A3B73"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color w:val="000000" w:themeColor="text1"/>
                <w:szCs w:val="22"/>
                <w:shd w:val="clear" w:color="auto" w:fill="FCFCFC"/>
              </w:rPr>
              <w:t xml:space="preserve">A sequential ensemble model for software fault prediction. </w:t>
            </w:r>
          </w:p>
          <w:p w14:paraId="6EA761D9"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661AF1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Nonita Sharma, Monika Mangla, Sachi Nandan Mohanty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C8665D0" w14:textId="77777777" w:rsidR="002F7568" w:rsidRPr="002F7568" w:rsidRDefault="002F7568" w:rsidP="00026276">
            <w:pPr>
              <w:pStyle w:val="Normal1"/>
              <w:pBdr>
                <w:top w:val="nil"/>
                <w:left w:val="nil"/>
                <w:bottom w:val="nil"/>
                <w:right w:val="nil"/>
                <w:between w:val="nil"/>
              </w:pBdr>
              <w:rPr>
                <w:rFonts w:ascii="Arial" w:hAnsi="Arial" w:cs="Arial"/>
                <w:iCs/>
                <w:sz w:val="22"/>
                <w:szCs w:val="22"/>
              </w:rPr>
            </w:pPr>
            <w:r w:rsidRPr="002F7568">
              <w:rPr>
                <w:rFonts w:ascii="Arial" w:hAnsi="Arial" w:cs="Arial"/>
                <w:iCs/>
                <w:color w:val="000000" w:themeColor="text1"/>
                <w:sz w:val="22"/>
                <w:szCs w:val="22"/>
                <w:shd w:val="clear" w:color="auto" w:fill="FCFCFC"/>
              </w:rPr>
              <w:t>Innovations Systems and Software Engineering (2021), Vol. 17, No. 1., ISSN: 1614-5054, doi.org/10.1007/s11334-021-00390-x</w:t>
            </w:r>
          </w:p>
        </w:tc>
      </w:tr>
      <w:tr w:rsidR="002F7568" w:rsidRPr="0061011C" w14:paraId="15B3226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9399E4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2791F1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Ubiquitous Vehicular Ad-Hoc Network Computing Using Deep Neural Network with I0T-Based Bat Agents for Traffic Management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BAAC2BE" w14:textId="77777777" w:rsidR="002F7568" w:rsidRPr="002F7568" w:rsidRDefault="002F7568" w:rsidP="00026276">
            <w:pPr>
              <w:pStyle w:val="Normal1"/>
              <w:rPr>
                <w:rFonts w:ascii="Arial" w:hAnsi="Arial" w:cs="Arial"/>
                <w:color w:val="000000" w:themeColor="text1"/>
                <w:sz w:val="22"/>
                <w:szCs w:val="22"/>
                <w:shd w:val="clear" w:color="auto" w:fill="FFFFFF"/>
              </w:rPr>
            </w:pPr>
            <w:r w:rsidRPr="002F7568">
              <w:rPr>
                <w:rFonts w:ascii="Arial" w:hAnsi="Arial" w:cs="Arial"/>
                <w:color w:val="000000" w:themeColor="text1"/>
                <w:sz w:val="22"/>
                <w:szCs w:val="22"/>
                <w:shd w:val="clear" w:color="auto" w:fill="FFFFFF"/>
              </w:rPr>
              <w:t xml:space="preserve">Srihari Kannan, Gaurav Dhiman, Yuvraj Natrajan, Asutosh Sharma, Sachi Mohanty, Mukesh Soni, Udaykumar Easwaran, Hamidereza Ghorbani, Alia Asheralieva, </w:t>
            </w:r>
          </w:p>
          <w:p w14:paraId="40FDE9DC"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 xml:space="preserve">Mehdi Gheisari,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80179E8"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iCs/>
                <w:color w:val="000000" w:themeColor="text1"/>
                <w:szCs w:val="22"/>
                <w:shd w:val="clear" w:color="auto" w:fill="FFFFFF"/>
              </w:rPr>
            </w:pPr>
            <w:r w:rsidRPr="002F7568">
              <w:rPr>
                <w:rFonts w:ascii="Arial" w:hAnsi="Arial" w:cs="Arial"/>
                <w:iCs/>
                <w:color w:val="000000" w:themeColor="text1"/>
                <w:szCs w:val="22"/>
                <w:shd w:val="clear" w:color="auto" w:fill="FFFFFF"/>
              </w:rPr>
              <w:t>Electronics, (2021), Vol. 10, No. 7, 1-16, ISSN:  doi.org/10.3390/electronics10070785.</w:t>
            </w:r>
          </w:p>
          <w:p w14:paraId="1BAEA315" w14:textId="77777777" w:rsidR="002F7568" w:rsidRPr="002F7568" w:rsidRDefault="002F7568" w:rsidP="00026276">
            <w:pPr>
              <w:pStyle w:val="Normal1"/>
              <w:pBdr>
                <w:top w:val="nil"/>
                <w:left w:val="nil"/>
                <w:bottom w:val="nil"/>
                <w:right w:val="nil"/>
                <w:between w:val="nil"/>
              </w:pBdr>
              <w:rPr>
                <w:rFonts w:ascii="Arial" w:hAnsi="Arial" w:cs="Arial"/>
                <w:iCs/>
                <w:sz w:val="22"/>
                <w:szCs w:val="22"/>
              </w:rPr>
            </w:pPr>
          </w:p>
        </w:tc>
      </w:tr>
      <w:tr w:rsidR="002F7568" w:rsidRPr="0061011C" w14:paraId="4F09A5D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43B0DE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8920E65"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color w:val="000000" w:themeColor="text1"/>
                <w:szCs w:val="22"/>
                <w:shd w:val="clear" w:color="auto" w:fill="FFFFFF"/>
              </w:rPr>
            </w:pPr>
            <w:r w:rsidRPr="002F7568">
              <w:rPr>
                <w:rFonts w:ascii="Arial" w:hAnsi="Arial" w:cs="Arial"/>
                <w:color w:val="000000" w:themeColor="text1"/>
                <w:szCs w:val="22"/>
                <w:shd w:val="clear" w:color="auto" w:fill="FFFFFF"/>
              </w:rPr>
              <w:t>Agricultural Recommendation System for Crops Using Different Machine Learning Regression Methods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63F159A" w14:textId="77777777" w:rsidR="002F7568" w:rsidRPr="002F7568" w:rsidRDefault="002F7568" w:rsidP="00026276">
            <w:pPr>
              <w:pStyle w:val="Normal1"/>
              <w:rPr>
                <w:rFonts w:ascii="Arial" w:hAnsi="Arial" w:cs="Arial"/>
                <w:color w:val="000000" w:themeColor="text1"/>
                <w:sz w:val="22"/>
                <w:szCs w:val="22"/>
                <w:shd w:val="clear" w:color="auto" w:fill="FFFFFF"/>
              </w:rPr>
            </w:pPr>
            <w:r w:rsidRPr="002F7568">
              <w:rPr>
                <w:rFonts w:ascii="Arial" w:hAnsi="Arial" w:cs="Arial"/>
                <w:color w:val="000000" w:themeColor="text1"/>
                <w:sz w:val="22"/>
                <w:szCs w:val="22"/>
                <w:shd w:val="clear" w:color="auto" w:fill="FFFFFF"/>
              </w:rPr>
              <w:t xml:space="preserve">Mamta Ganayak, </w:t>
            </w:r>
          </w:p>
          <w:p w14:paraId="4D2C97C6" w14:textId="77777777" w:rsidR="002F7568" w:rsidRPr="002F7568" w:rsidRDefault="002F7568" w:rsidP="00026276">
            <w:pPr>
              <w:pStyle w:val="Normal1"/>
              <w:rPr>
                <w:rFonts w:ascii="Arial" w:hAnsi="Arial" w:cs="Arial"/>
                <w:color w:val="000000" w:themeColor="text1"/>
                <w:sz w:val="22"/>
                <w:szCs w:val="22"/>
                <w:shd w:val="clear" w:color="auto" w:fill="FFFFFF"/>
              </w:rPr>
            </w:pPr>
            <w:r w:rsidRPr="002F7568">
              <w:rPr>
                <w:rFonts w:ascii="Arial" w:hAnsi="Arial" w:cs="Arial"/>
                <w:color w:val="000000" w:themeColor="text1"/>
                <w:sz w:val="22"/>
                <w:szCs w:val="22"/>
                <w:shd w:val="clear" w:color="auto" w:fill="FFFFFF"/>
              </w:rPr>
              <w:t xml:space="preserve">Sachi Mohanty, </w:t>
            </w:r>
          </w:p>
          <w:p w14:paraId="42C7772C"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shd w:val="clear" w:color="auto" w:fill="FFFFFF"/>
              </w:rPr>
              <w:t xml:space="preserve">Alok Kumar Jagadev, International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933B09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shd w:val="clear" w:color="auto" w:fill="FFFFFF"/>
              </w:rPr>
              <w:t>Journal of Agricultural and Environmental Information Systems, (2021) Vol. 12, No.1, 1-20, ISSN: 1947-3192, DoI: 10.4018/IJAEIS</w:t>
            </w:r>
          </w:p>
        </w:tc>
      </w:tr>
      <w:tr w:rsidR="002F7568" w:rsidRPr="0061011C" w14:paraId="25DC5F2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02CB41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E051DDD" w14:textId="77777777" w:rsidR="002F7568" w:rsidRPr="002F7568" w:rsidRDefault="002F7568" w:rsidP="00026276">
            <w:pPr>
              <w:pStyle w:val="Normal1"/>
              <w:rPr>
                <w:rFonts w:ascii="Arial" w:eastAsia="Arial" w:hAnsi="Arial" w:cs="Arial"/>
                <w:sz w:val="22"/>
                <w:szCs w:val="22"/>
              </w:rPr>
            </w:pPr>
            <w:bookmarkStart w:id="1" w:name="_Hlk69246646"/>
            <w:r w:rsidRPr="002F7568">
              <w:rPr>
                <w:rFonts w:ascii="Arial" w:hAnsi="Arial" w:cs="Arial"/>
                <w:color w:val="000000" w:themeColor="text1"/>
                <w:sz w:val="22"/>
                <w:szCs w:val="22"/>
              </w:rPr>
              <w:t>Predicting mortality rate and associated risks in COVID -19 patients</w:t>
            </w:r>
            <w:bookmarkEnd w:id="1"/>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5575C68"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Suneeta Satpathy, Monika Mangala, Nonita Sharma, </w:t>
            </w:r>
          </w:p>
          <w:p w14:paraId="3380F9A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Hardik Deshmukh, Sachi Nandan Mohanty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5F6E092"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iCs/>
                <w:color w:val="000000" w:themeColor="text1"/>
                <w:szCs w:val="22"/>
              </w:rPr>
            </w:pPr>
            <w:r w:rsidRPr="002F7568">
              <w:rPr>
                <w:rFonts w:ascii="Arial" w:hAnsi="Arial" w:cs="Arial"/>
                <w:iCs/>
                <w:color w:val="000000" w:themeColor="text1"/>
                <w:szCs w:val="22"/>
              </w:rPr>
              <w:t>Spatial Information Research, (2021). Doi.org/10.1007/s41324-021-00379-5</w:t>
            </w:r>
          </w:p>
          <w:p w14:paraId="1B123DDF" w14:textId="77777777" w:rsidR="002F7568" w:rsidRPr="002F7568" w:rsidRDefault="002F7568" w:rsidP="00026276">
            <w:pPr>
              <w:pStyle w:val="Normal1"/>
              <w:pBdr>
                <w:top w:val="nil"/>
                <w:left w:val="nil"/>
                <w:bottom w:val="nil"/>
                <w:right w:val="nil"/>
                <w:between w:val="nil"/>
              </w:pBdr>
              <w:rPr>
                <w:rFonts w:ascii="Arial" w:hAnsi="Arial" w:cs="Arial"/>
                <w:iCs/>
                <w:sz w:val="22"/>
                <w:szCs w:val="22"/>
              </w:rPr>
            </w:pPr>
          </w:p>
        </w:tc>
      </w:tr>
      <w:tr w:rsidR="002F7568" w:rsidRPr="0061011C" w14:paraId="2C72220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23BAF3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6BDAC7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A Heterogeneous Ensemble Forecasting Model for Disease Prediction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58E491F"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Nonita Sharma, </w:t>
            </w:r>
          </w:p>
          <w:p w14:paraId="3E97CF5A"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Jaiditya Dev, </w:t>
            </w:r>
          </w:p>
          <w:p w14:paraId="60FA8629"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Monika mangla, Vaishali Mehta, wadhwa, </w:t>
            </w:r>
          </w:p>
          <w:p w14:paraId="05F9C444"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Sachi Mohanty,</w:t>
            </w:r>
          </w:p>
          <w:p w14:paraId="59EB115C"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Deepti Kakkar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A05DA27" w14:textId="77777777" w:rsidR="002F7568" w:rsidRPr="002F7568" w:rsidRDefault="002F7568" w:rsidP="00026276">
            <w:pPr>
              <w:widowControl w:val="0"/>
              <w:pBdr>
                <w:top w:val="nil"/>
                <w:left w:val="nil"/>
                <w:bottom w:val="nil"/>
                <w:right w:val="nil"/>
                <w:between w:val="nil"/>
                <w:bar w:val="nil"/>
              </w:pBdr>
              <w:spacing w:after="0" w:line="240" w:lineRule="auto"/>
              <w:ind w:right="320"/>
              <w:rPr>
                <w:rFonts w:ascii="Arial" w:hAnsi="Arial" w:cs="Arial"/>
                <w:iCs/>
                <w:color w:val="000000" w:themeColor="text1"/>
                <w:szCs w:val="22"/>
              </w:rPr>
            </w:pPr>
            <w:r w:rsidRPr="002F7568">
              <w:rPr>
                <w:rFonts w:ascii="Arial" w:hAnsi="Arial" w:cs="Arial"/>
                <w:iCs/>
                <w:color w:val="000000" w:themeColor="text1"/>
                <w:szCs w:val="22"/>
              </w:rPr>
              <w:t>New Generation Computing, (2021), Doi.org/10.1007/s00354-020-00119-7, ISSN:0288-3635</w:t>
            </w:r>
          </w:p>
          <w:p w14:paraId="3D8EDAF1" w14:textId="77777777" w:rsidR="002F7568" w:rsidRPr="002F7568" w:rsidRDefault="002F7568" w:rsidP="00026276">
            <w:pPr>
              <w:pStyle w:val="Normal1"/>
              <w:pBdr>
                <w:top w:val="nil"/>
                <w:left w:val="nil"/>
                <w:bottom w:val="nil"/>
                <w:right w:val="nil"/>
                <w:between w:val="nil"/>
              </w:pBdr>
              <w:rPr>
                <w:rFonts w:ascii="Arial" w:hAnsi="Arial" w:cs="Arial"/>
                <w:iCs/>
                <w:sz w:val="22"/>
                <w:szCs w:val="22"/>
              </w:rPr>
            </w:pPr>
          </w:p>
        </w:tc>
      </w:tr>
      <w:tr w:rsidR="002F7568" w:rsidRPr="0061011C" w14:paraId="579FA3B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190FFAD" w14:textId="77777777" w:rsidR="002F7568" w:rsidRPr="0061011C" w:rsidRDefault="002F7568" w:rsidP="00026276">
            <w:pPr>
              <w:pStyle w:val="Normal1"/>
              <w:rPr>
                <w:rFonts w:ascii="Arial" w:eastAsia="Arial" w:hAnsi="Arial" w:cs="Arial"/>
              </w:rPr>
            </w:pPr>
            <w:r>
              <w:rPr>
                <w:rFonts w:ascii="Arial" w:eastAsia="Arial" w:hAnsi="Arial" w:cs="Arial"/>
              </w:rPr>
              <w:t>44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2AD571B" w14:textId="77777777" w:rsidR="002F7568" w:rsidRPr="003951EE" w:rsidRDefault="002F7568" w:rsidP="00026276">
            <w:pPr>
              <w:pStyle w:val="Normal1"/>
              <w:rPr>
                <w:rFonts w:ascii="Arial" w:eastAsia="Arial" w:hAnsi="Arial" w:cs="Arial"/>
              </w:rPr>
            </w:pPr>
            <w:r w:rsidRPr="003951EE">
              <w:rPr>
                <w:rFonts w:ascii="Arial" w:hAnsi="Arial" w:cs="Arial"/>
                <w:color w:val="000000" w:themeColor="text1"/>
              </w:rPr>
              <w:t xml:space="preserve">SRCP: sharing and reuse aware replacement policy for the partitioned cache in multicore systems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EF376AE" w14:textId="77777777" w:rsidR="002F7568" w:rsidRDefault="002F7568" w:rsidP="00026276">
            <w:pPr>
              <w:pStyle w:val="Normal1"/>
              <w:rPr>
                <w:rFonts w:ascii="Arial" w:hAnsi="Arial" w:cs="Arial"/>
                <w:color w:val="000000" w:themeColor="text1"/>
              </w:rPr>
            </w:pPr>
            <w:r w:rsidRPr="003951EE">
              <w:rPr>
                <w:rFonts w:ascii="Arial" w:hAnsi="Arial" w:cs="Arial"/>
                <w:color w:val="000000" w:themeColor="text1"/>
              </w:rPr>
              <w:t xml:space="preserve">Soma Niloy Ghosh, Lava Bhargava, </w:t>
            </w:r>
          </w:p>
          <w:p w14:paraId="0D1CE32E" w14:textId="77777777" w:rsidR="002F7568" w:rsidRPr="003951EE" w:rsidRDefault="002F7568" w:rsidP="00026276">
            <w:pPr>
              <w:pStyle w:val="Normal1"/>
              <w:rPr>
                <w:rFonts w:ascii="Arial" w:eastAsia="Arial" w:hAnsi="Arial" w:cs="Arial"/>
              </w:rPr>
            </w:pPr>
            <w:r w:rsidRPr="003951EE">
              <w:rPr>
                <w:rFonts w:ascii="Arial" w:hAnsi="Arial" w:cs="Arial"/>
                <w:color w:val="000000" w:themeColor="text1"/>
              </w:rPr>
              <w:t>Vineet Sahula</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84419D4" w14:textId="77777777" w:rsidR="002F7568" w:rsidRPr="00700A64" w:rsidRDefault="002F7568" w:rsidP="00026276">
            <w:pPr>
              <w:pStyle w:val="Normal1"/>
              <w:pBdr>
                <w:top w:val="nil"/>
                <w:left w:val="nil"/>
                <w:bottom w:val="nil"/>
                <w:right w:val="nil"/>
                <w:between w:val="nil"/>
              </w:pBdr>
              <w:rPr>
                <w:rFonts w:ascii="Arial" w:hAnsi="Arial" w:cs="Arial"/>
                <w:iCs/>
              </w:rPr>
            </w:pPr>
            <w:r w:rsidRPr="00700A64">
              <w:rPr>
                <w:rFonts w:ascii="Arial" w:hAnsi="Arial" w:cs="Arial"/>
                <w:iCs/>
                <w:color w:val="000000" w:themeColor="text1"/>
              </w:rPr>
              <w:t>Springer’s Design Automation for Embedded Systems (June 2021). https://doi.org/10.1007/s10617-021-09251-z</w:t>
            </w:r>
          </w:p>
        </w:tc>
      </w:tr>
      <w:tr w:rsidR="002F7568" w:rsidRPr="0061011C" w14:paraId="48E048E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259A60A" w14:textId="77777777" w:rsidR="002F7568" w:rsidRPr="0061011C" w:rsidRDefault="002F7568" w:rsidP="00026276">
            <w:pPr>
              <w:pStyle w:val="Normal1"/>
              <w:rPr>
                <w:rFonts w:ascii="Arial" w:eastAsia="Arial" w:hAnsi="Arial" w:cs="Arial"/>
              </w:rPr>
            </w:pPr>
            <w:r>
              <w:rPr>
                <w:rFonts w:ascii="Arial" w:eastAsia="Arial" w:hAnsi="Arial" w:cs="Arial"/>
              </w:rPr>
              <w:t>45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4438454" w14:textId="77777777" w:rsidR="002F7568" w:rsidRPr="003951EE" w:rsidRDefault="002F7568" w:rsidP="00026276">
            <w:pPr>
              <w:pStyle w:val="Normal1"/>
              <w:rPr>
                <w:rFonts w:ascii="Arial" w:eastAsia="Arial" w:hAnsi="Arial" w:cs="Arial"/>
              </w:rPr>
            </w:pPr>
            <w:r w:rsidRPr="003951EE">
              <w:rPr>
                <w:rFonts w:ascii="Arial" w:hAnsi="Arial" w:cs="Arial"/>
                <w:color w:val="000000" w:themeColor="text1"/>
              </w:rPr>
              <w:t>Orthogonal Attention: A Cloze-Style Approach to Negation Scope Resolution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D387B49" w14:textId="77777777" w:rsidR="002F7568" w:rsidRDefault="002F7568" w:rsidP="00026276">
            <w:pPr>
              <w:spacing w:after="0" w:line="240" w:lineRule="auto"/>
              <w:rPr>
                <w:rFonts w:ascii="Arial" w:hAnsi="Arial" w:cs="Arial"/>
                <w:color w:val="000000" w:themeColor="text1"/>
              </w:rPr>
            </w:pPr>
            <w:r w:rsidRPr="003951EE">
              <w:rPr>
                <w:rFonts w:ascii="Arial" w:hAnsi="Arial" w:cs="Arial"/>
                <w:color w:val="000000" w:themeColor="text1"/>
              </w:rPr>
              <w:t xml:space="preserve">Vahida Attar, </w:t>
            </w:r>
          </w:p>
          <w:p w14:paraId="4ADE6128" w14:textId="77777777" w:rsidR="002F7568" w:rsidRPr="003951EE" w:rsidRDefault="002F7568" w:rsidP="00026276">
            <w:pPr>
              <w:spacing w:after="0" w:line="240" w:lineRule="auto"/>
              <w:rPr>
                <w:rFonts w:ascii="Arial" w:hAnsi="Arial" w:cs="Arial"/>
                <w:color w:val="000000" w:themeColor="text1"/>
              </w:rPr>
            </w:pPr>
            <w:r w:rsidRPr="003951EE">
              <w:rPr>
                <w:rFonts w:ascii="Arial" w:hAnsi="Arial" w:cs="Arial"/>
                <w:color w:val="000000" w:themeColor="text1"/>
              </w:rPr>
              <w:t>Aditya Khandelwal</w:t>
            </w:r>
          </w:p>
          <w:p w14:paraId="504219DE" w14:textId="77777777" w:rsidR="002F7568" w:rsidRPr="003951EE" w:rsidRDefault="002F7568" w:rsidP="00026276">
            <w:pPr>
              <w:pStyle w:val="Normal1"/>
              <w:rPr>
                <w:rFonts w:ascii="Arial" w:eastAsia="Arial" w:hAnsi="Arial" w:cs="Arial"/>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2E7276D" w14:textId="77777777" w:rsidR="002F7568" w:rsidRPr="003951EE" w:rsidRDefault="002F7568" w:rsidP="00026276">
            <w:pPr>
              <w:pStyle w:val="Normal1"/>
              <w:pBdr>
                <w:top w:val="nil"/>
                <w:left w:val="nil"/>
                <w:bottom w:val="nil"/>
                <w:right w:val="nil"/>
                <w:between w:val="nil"/>
              </w:pBdr>
              <w:rPr>
                <w:rFonts w:ascii="Arial" w:hAnsi="Arial" w:cs="Arial"/>
              </w:rPr>
            </w:pPr>
            <w:r w:rsidRPr="003951EE">
              <w:rPr>
                <w:rFonts w:ascii="Arial" w:hAnsi="Arial" w:cs="Arial"/>
                <w:color w:val="000000" w:themeColor="text1"/>
              </w:rPr>
              <w:t>Arxiv 2021, https://arxiv.org/abs/2103.04294</w:t>
            </w:r>
          </w:p>
        </w:tc>
      </w:tr>
    </w:tbl>
    <w:p w14:paraId="5F59AA9F" w14:textId="77777777" w:rsidR="002F7568" w:rsidRDefault="002F7568" w:rsidP="002F7568">
      <w: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61011C" w14:paraId="1BEC189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F37466"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4FC5305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ADC57C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220C69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6F390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5944161E" w14:textId="77777777" w:rsidTr="00026276">
        <w:trPr>
          <w:trHeight w:val="364"/>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4B78182B" w14:textId="77777777" w:rsidR="002F7568" w:rsidRPr="002F7568" w:rsidRDefault="002F7568" w:rsidP="00026276">
            <w:pPr>
              <w:pStyle w:val="Normal1"/>
              <w:pBdr>
                <w:top w:val="nil"/>
                <w:left w:val="nil"/>
                <w:bottom w:val="nil"/>
                <w:right w:val="nil"/>
                <w:between w:val="nil"/>
              </w:pBdr>
              <w:rPr>
                <w:rFonts w:ascii="Arial" w:hAnsi="Arial" w:cs="Arial"/>
                <w:b/>
                <w:bCs w:val="0"/>
                <w:sz w:val="22"/>
                <w:szCs w:val="22"/>
              </w:rPr>
            </w:pPr>
            <w:r w:rsidRPr="002F7568">
              <w:rPr>
                <w:rFonts w:ascii="Arial" w:hAnsi="Arial" w:cs="Arial"/>
                <w:b/>
                <w:sz w:val="22"/>
                <w:szCs w:val="22"/>
              </w:rPr>
              <w:t>Department of Electrical Engineering</w:t>
            </w:r>
          </w:p>
        </w:tc>
      </w:tr>
      <w:tr w:rsidR="002F7568" w:rsidRPr="0061011C" w14:paraId="31C4253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411575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850614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color w:val="201F1E"/>
                <w:sz w:val="22"/>
                <w:szCs w:val="22"/>
                <w:highlight w:val="white"/>
              </w:rPr>
              <w:t xml:space="preserve">Discrete Controller with State &amp; Disturbance Estimation for Robust Performance of DC/DC Buck Converter.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EB17F6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 xml:space="preserve">Surajkumar Sawai, </w:t>
            </w:r>
          </w:p>
          <w:p w14:paraId="0A7116E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 R. Kurode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F88E4F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color w:val="201F1E"/>
                <w:sz w:val="22"/>
                <w:szCs w:val="22"/>
                <w:highlight w:val="white"/>
              </w:rPr>
              <w:t>International Journal of Dynamics and Control.</w:t>
            </w:r>
          </w:p>
        </w:tc>
      </w:tr>
      <w:tr w:rsidR="002F7568" w:rsidRPr="0061011C" w14:paraId="71E80D6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CD511F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1E054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color w:val="201F1E"/>
                <w:sz w:val="22"/>
                <w:szCs w:val="22"/>
                <w:highlight w:val="white"/>
              </w:rPr>
              <w:t>Current differential protection of double-circuit transmission lines in modal domain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BBDF7A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S. V. Unde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1D34AC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color w:val="201F1E"/>
                <w:sz w:val="22"/>
                <w:szCs w:val="22"/>
                <w:highlight w:val="white"/>
              </w:rPr>
              <w:t>Electrical Engineering, Springer</w:t>
            </w:r>
          </w:p>
        </w:tc>
      </w:tr>
      <w:tr w:rsidR="002F7568" w:rsidRPr="0061011C" w14:paraId="6725EB1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E571E3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F2E9F6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color w:val="201F1E"/>
                <w:sz w:val="22"/>
                <w:szCs w:val="22"/>
                <w:highlight w:val="white"/>
              </w:rPr>
              <w:t>Development and performance analysis of solar photovoltaic - thermal (PVT) systems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AA655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highlight w:val="white"/>
              </w:rPr>
              <w:t>R. S. Kulkarni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A3D926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color w:val="201F1E"/>
                <w:sz w:val="22"/>
                <w:szCs w:val="22"/>
                <w:highlight w:val="white"/>
              </w:rPr>
              <w:t>Sadhana (Springer)</w:t>
            </w:r>
          </w:p>
        </w:tc>
      </w:tr>
      <w:tr w:rsidR="002F7568" w:rsidRPr="0061011C" w14:paraId="444EB1AC" w14:textId="77777777" w:rsidTr="00026276">
        <w:trPr>
          <w:trHeight w:val="349"/>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4B9506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b/>
                <w:sz w:val="22"/>
                <w:szCs w:val="22"/>
              </w:rPr>
              <w:t>Department of Electronics &amp; Telecommunication Engineering</w:t>
            </w:r>
          </w:p>
        </w:tc>
      </w:tr>
      <w:tr w:rsidR="002F7568" w:rsidRPr="0061011C" w14:paraId="4AEF161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A02F20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49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E0C72A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Application of Taguchi method to improve land use land cover classification using PCA-DWT-based SAR-multispectral image fusion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E983927"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Samadhan C Kulkarni, Priti P Rege</w:t>
            </w:r>
          </w:p>
          <w:p w14:paraId="70D572FE"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7A974B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Journal of Applied Remote Sensing, Volume 15, Issue 1, Pages 014509,Publisher International Society for Optics and Photonics, February 2021</w:t>
            </w:r>
          </w:p>
        </w:tc>
      </w:tr>
      <w:tr w:rsidR="002F7568" w:rsidRPr="0061011C" w14:paraId="1B8FF69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12FAED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D52A427" w14:textId="77777777" w:rsidR="002F7568" w:rsidRPr="002F7568" w:rsidRDefault="00A83A05" w:rsidP="00026276">
            <w:pPr>
              <w:shd w:val="clear" w:color="auto" w:fill="FFFFFF"/>
              <w:spacing w:line="240" w:lineRule="auto"/>
              <w:rPr>
                <w:rFonts w:ascii="Arial" w:eastAsia="Times New Roman" w:hAnsi="Arial" w:cs="Arial"/>
                <w:szCs w:val="22"/>
              </w:rPr>
            </w:pPr>
            <w:hyperlink r:id="rId16" w:history="1">
              <w:r w:rsidR="002F7568" w:rsidRPr="002F7568">
                <w:rPr>
                  <w:rFonts w:ascii="Arial" w:eastAsia="Times New Roman" w:hAnsi="Arial" w:cs="Arial"/>
                  <w:szCs w:val="22"/>
                </w:rPr>
                <w:t>Use of noise reduction filters on stereo images for improving the accuracy and quality of the digital elevation model</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6703B4B"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 xml:space="preserve">Litesh Bopche, </w:t>
            </w:r>
          </w:p>
          <w:p w14:paraId="2A9F7EE5"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Priti P Rege</w:t>
            </w:r>
          </w:p>
          <w:p w14:paraId="43D3D814"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155CA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Journal of Applied Remote Sensing, Volume 15, Issue 1, Pages 014508, Publisher International Society for Optics and Photonics, February 2021</w:t>
            </w:r>
          </w:p>
        </w:tc>
      </w:tr>
      <w:tr w:rsidR="002F7568" w:rsidRPr="0061011C" w14:paraId="56DD4F9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CF2DD3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C1E285B"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Pixel level fusion techniques for SAR and optical images: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BFEF1B6"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Samadhan C Kulkarni, Priti P Rege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E8BDE5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Information Fusion, Volume 59, Pages 13-29, Publisher Elsevier</w:t>
            </w:r>
          </w:p>
        </w:tc>
      </w:tr>
      <w:tr w:rsidR="002F7568" w:rsidRPr="0061011C" w14:paraId="439FDC7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43900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1F82DA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shd w:val="clear" w:color="auto" w:fill="FFFFFF"/>
              </w:rPr>
              <w:t>Tone mapped high dynamic range image quality assessment techniques: Survey and analysis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8FC882F" w14:textId="77777777" w:rsidR="002F7568" w:rsidRPr="002F7568" w:rsidRDefault="002F7568" w:rsidP="00026276">
            <w:pPr>
              <w:pStyle w:val="Normal1"/>
              <w:rPr>
                <w:rFonts w:ascii="Arial" w:hAnsi="Arial" w:cs="Arial"/>
                <w:sz w:val="22"/>
                <w:szCs w:val="22"/>
                <w:shd w:val="clear" w:color="auto" w:fill="FFFFFF"/>
                <w:lang w:val="es-ES"/>
              </w:rPr>
            </w:pPr>
            <w:r w:rsidRPr="002F7568">
              <w:rPr>
                <w:rFonts w:ascii="Arial" w:hAnsi="Arial" w:cs="Arial"/>
                <w:sz w:val="22"/>
                <w:szCs w:val="22"/>
                <w:shd w:val="clear" w:color="auto" w:fill="FFFFFF"/>
                <w:lang w:val="es-ES"/>
              </w:rPr>
              <w:t xml:space="preserve">Sunil L Tade, </w:t>
            </w:r>
          </w:p>
          <w:p w14:paraId="4B01511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shd w:val="clear" w:color="auto" w:fill="FFFFFF"/>
                <w:lang w:val="es-ES"/>
              </w:rPr>
              <w:t>Vibha Vyas</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C91777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Archives of Computational Methods in Engineering, Volume 28, Issue 3, Pages 1561-1574, Publisher Springer, May 2021</w:t>
            </w:r>
          </w:p>
        </w:tc>
      </w:tr>
      <w:tr w:rsidR="002F7568" w:rsidRPr="0061011C" w14:paraId="4235864C" w14:textId="77777777" w:rsidTr="00026276">
        <w:trPr>
          <w:trHeight w:val="959"/>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6DA178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7C55C6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A DTMOS-based power efficient recycling folded cascode operational transconductance amplifier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976A46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Amitkumar S Khade, Sandeep Musale, Ravikant Suryawanshi, Vibha Vyas</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78DB3BF"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Analog Integrated Circuits and Signal Processing, Volume 107, Issue 1, Pages 227-238, Publisher Springer, April 2021</w:t>
            </w:r>
          </w:p>
        </w:tc>
      </w:tr>
      <w:tr w:rsidR="002F7568" w:rsidRPr="0061011C" w14:paraId="1F9D568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A6DD84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30E8D90"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Vehicle detection using faster R-CNN</w:t>
            </w:r>
          </w:p>
          <w:p w14:paraId="60596D28" w14:textId="77777777" w:rsidR="002F7568" w:rsidRPr="002F7568" w:rsidRDefault="002F7568" w:rsidP="00026276">
            <w:pPr>
              <w:shd w:val="clear" w:color="auto" w:fill="FFFFFF"/>
              <w:spacing w:line="240" w:lineRule="auto"/>
              <w:rPr>
                <w:rFonts w:ascii="Arial" w:eastAsia="Times New Roman" w:hAnsi="Arial" w:cs="Arial"/>
                <w:szCs w:val="22"/>
              </w:rPr>
            </w:pPr>
          </w:p>
          <w:p w14:paraId="61BD78F0"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CD58520"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Kaustubh V Sakhare, Pallavi B Mote, </w:t>
            </w:r>
          </w:p>
          <w:p w14:paraId="6660F2B7"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Vibha Vyas</w:t>
            </w:r>
          </w:p>
          <w:p w14:paraId="304C4B5F"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9F43CC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Safety, Security, and Reliability of Robotic Systems: Algorithms, Applications, and Technologies Pages 119, Publisher</w:t>
            </w:r>
          </w:p>
          <w:p w14:paraId="29CC59CA"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CRC Press, December 2020</w:t>
            </w:r>
          </w:p>
        </w:tc>
      </w:tr>
    </w:tbl>
    <w:p w14:paraId="720E3397" w14:textId="77777777" w:rsidR="002F7568" w:rsidRDefault="002F7568" w:rsidP="002F7568">
      <w: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61011C" w14:paraId="3099A6E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DE15ED"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53FBF87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78D9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4F54B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D71C4D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21C9988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A4BF3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8496066"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Association of Face and Facial Components Based on CNN and Transfer Subspace Learning for Forensics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2040FB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Rupali Sandip Kute, Vibha Vyas, </w:t>
            </w:r>
          </w:p>
          <w:p w14:paraId="60DB66E6"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Alwin Anuse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C075EB8"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SN Computer Science, Volume 1, Issue 5,Pages, 1-16, Publisher Springer, September 2020</w:t>
            </w:r>
          </w:p>
        </w:tc>
      </w:tr>
      <w:tr w:rsidR="002F7568" w:rsidRPr="0061011C" w14:paraId="68EE176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DED4B2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3692EC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bdr w:val="none" w:sz="0" w:space="0" w:color="auto" w:frame="1"/>
              </w:rPr>
              <w:t>Wideband Micro strip antenna for detection of solutes in water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53340D6"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s-ES"/>
              </w:rPr>
              <w:t>Rajshri C. Mahajan, Vibha Vyas</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A4B1759"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Wiley Publication Engineering Reports,  https://doi.org/10.1002/eng2.12336,  Online Publication</w:t>
            </w:r>
          </w:p>
          <w:p w14:paraId="5DCBA7B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date :</w:t>
            </w:r>
            <w:r w:rsidRPr="002F7568">
              <w:rPr>
                <w:rStyle w:val="epub-state"/>
                <w:rFonts w:ascii="Arial" w:hAnsi="Arial" w:cs="Arial"/>
                <w:sz w:val="22"/>
                <w:szCs w:val="22"/>
                <w:shd w:val="clear" w:color="auto" w:fill="FFFFFF"/>
              </w:rPr>
              <w:t xml:space="preserve"> </w:t>
            </w:r>
            <w:r w:rsidRPr="002F7568">
              <w:rPr>
                <w:rStyle w:val="epub-date"/>
                <w:rFonts w:ascii="Arial" w:hAnsi="Arial" w:cs="Arial"/>
                <w:sz w:val="22"/>
                <w:szCs w:val="22"/>
                <w:shd w:val="clear" w:color="auto" w:fill="FFFFFF"/>
              </w:rPr>
              <w:t>10 December 2020</w:t>
            </w:r>
          </w:p>
        </w:tc>
      </w:tr>
      <w:tr w:rsidR="002F7568" w:rsidRPr="0061011C" w14:paraId="21086C1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03E6C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DB8B0B6" w14:textId="78C73158"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Secured Remote Keyless Entry and Vehicle Sharing System Applicable In Vehicles Using BLE And GSM Technology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160293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Rajendrakumar A Pati Ranjit Sadakale, </w:t>
            </w:r>
          </w:p>
          <w:p w14:paraId="3119B018"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N V K Ramesh</w:t>
            </w:r>
          </w:p>
          <w:p w14:paraId="41855A64"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3E987B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Scientific &amp; Technology Research, Volume 9, Issue 12, Pages 354-360, December 2020</w:t>
            </w:r>
          </w:p>
        </w:tc>
      </w:tr>
      <w:tr w:rsidR="002F7568" w:rsidRPr="0061011C" w14:paraId="4E07F9B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B26BA4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7C59B3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Performance Analysis and Improving Connectivity using Quality of Service-aware Routing Algorithm in Vehicular Network</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2E0BA9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R A Patil, </w:t>
            </w:r>
          </w:p>
          <w:p w14:paraId="32630773"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Ranjit Sadakale, </w:t>
            </w:r>
          </w:p>
          <w:p w14:paraId="1C21A377"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N V K Ramesh</w:t>
            </w:r>
          </w:p>
          <w:p w14:paraId="5188DA28"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A2606C7"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International Journal of Advanced Trends in Computer Science and Engineering, Volume 9, Issue 4, Pages 5522 – 5528, Publisher</w:t>
            </w:r>
          </w:p>
          <w:p w14:paraId="6FDEB663"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WARSE, August 2020</w:t>
            </w:r>
          </w:p>
        </w:tc>
      </w:tr>
      <w:tr w:rsidR="002F7568" w:rsidRPr="0061011C" w14:paraId="5B0D366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3039DC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59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CC97D6A" w14:textId="77777777" w:rsidR="002F7568" w:rsidRPr="002F7568" w:rsidRDefault="00A83A05" w:rsidP="00026276">
            <w:pPr>
              <w:pStyle w:val="Normal1"/>
              <w:rPr>
                <w:rFonts w:ascii="Arial" w:eastAsia="Arial" w:hAnsi="Arial" w:cs="Arial"/>
                <w:sz w:val="22"/>
                <w:szCs w:val="22"/>
              </w:rPr>
            </w:pPr>
            <w:hyperlink r:id="rId17" w:history="1">
              <w:r w:rsidR="002F7568" w:rsidRPr="002F7568">
                <w:rPr>
                  <w:rFonts w:ascii="Arial" w:hAnsi="Arial" w:cs="Arial"/>
                  <w:sz w:val="22"/>
                  <w:szCs w:val="22"/>
                </w:rPr>
                <w:t>TAD-HOC routing protocol for efficient VANET and infrastructure-oriented communication network</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8DD315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Ranjit Sadakale,</w:t>
            </w:r>
          </w:p>
          <w:p w14:paraId="18BA845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NVK Ramesh, Rajendrakumar Patil</w:t>
            </w:r>
          </w:p>
          <w:p w14:paraId="4672C342"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BB99EC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Engineering, Volume 2020, Publisher Hindawi, July 2020</w:t>
            </w:r>
          </w:p>
        </w:tc>
      </w:tr>
      <w:tr w:rsidR="002F7568" w:rsidRPr="0061011C" w14:paraId="24C8F56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4ECB56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7F916A7" w14:textId="77777777" w:rsidR="002F7568" w:rsidRPr="002F7568" w:rsidRDefault="00A83A05" w:rsidP="00026276">
            <w:pPr>
              <w:pStyle w:val="Normal1"/>
              <w:rPr>
                <w:rFonts w:ascii="Arial" w:eastAsia="Arial" w:hAnsi="Arial" w:cs="Arial"/>
                <w:sz w:val="22"/>
                <w:szCs w:val="22"/>
              </w:rPr>
            </w:pPr>
            <w:hyperlink r:id="rId18" w:history="1">
              <w:r w:rsidR="002F7568" w:rsidRPr="002F7568">
                <w:rPr>
                  <w:rFonts w:ascii="Arial" w:hAnsi="Arial" w:cs="Arial"/>
                  <w:sz w:val="22"/>
                  <w:szCs w:val="22"/>
                </w:rPr>
                <w:t>Performance Analysis and Improving Connectivity using Quality of Service-aware Routing Algorithm in Vehicular Network</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9E6C868"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Ranjit Sadakale, </w:t>
            </w:r>
          </w:p>
          <w:p w14:paraId="45A2F90D"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NVK Ramesh,</w:t>
            </w:r>
          </w:p>
          <w:p w14:paraId="1839353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Rajendrakumar Patil</w:t>
            </w:r>
            <w:r w:rsidRPr="002F7568">
              <w:rPr>
                <w:rFonts w:ascii="Arial" w:eastAsia="Arial" w:hAnsi="Arial" w:cs="Arial"/>
                <w:sz w:val="22"/>
                <w:szCs w:val="22"/>
              </w:rPr>
              <w:t xml:space="preserve">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5BAB852"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International Journal, Volume</w:t>
            </w:r>
          </w:p>
          <w:p w14:paraId="473E16FA"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9, Issue 4, July 2020</w:t>
            </w:r>
          </w:p>
          <w:p w14:paraId="340451F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61011C" w14:paraId="2364332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C7A47C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A1F95D4" w14:textId="77777777" w:rsidR="002F7568" w:rsidRPr="002F7568" w:rsidRDefault="00A83A05" w:rsidP="00026276">
            <w:pPr>
              <w:pStyle w:val="Normal1"/>
              <w:rPr>
                <w:rFonts w:ascii="Arial" w:eastAsia="Arial" w:hAnsi="Arial" w:cs="Arial"/>
                <w:sz w:val="22"/>
                <w:szCs w:val="22"/>
              </w:rPr>
            </w:pPr>
            <w:hyperlink r:id="rId19" w:history="1">
              <w:r w:rsidR="002F7568" w:rsidRPr="002F7568">
                <w:rPr>
                  <w:rFonts w:ascii="Arial" w:hAnsi="Arial" w:cs="Arial"/>
                  <w:sz w:val="22"/>
                  <w:szCs w:val="22"/>
                </w:rPr>
                <w:t>Optimal performance of resource allocation in LTE-A for heterogeneous cellular network</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8C389E7"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Shweta Kukade, </w:t>
            </w:r>
          </w:p>
          <w:p w14:paraId="008E635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Mukul Sutaone, Rajendrakumar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1860DB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Wireless Networks, Pages</w:t>
            </w:r>
          </w:p>
          <w:p w14:paraId="3EC840A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1-16, Publisher Springer, May 2021</w:t>
            </w:r>
          </w:p>
        </w:tc>
      </w:tr>
      <w:tr w:rsidR="002F7568" w:rsidRPr="0061011C" w14:paraId="25DCEB9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60A869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CDAA752" w14:textId="77777777" w:rsidR="002F7568" w:rsidRPr="002F7568" w:rsidRDefault="00A83A05" w:rsidP="00026276">
            <w:pPr>
              <w:pStyle w:val="Normal1"/>
              <w:rPr>
                <w:rFonts w:ascii="Arial" w:eastAsia="Arial" w:hAnsi="Arial" w:cs="Arial"/>
                <w:sz w:val="22"/>
                <w:szCs w:val="22"/>
              </w:rPr>
            </w:pPr>
            <w:hyperlink r:id="rId20" w:history="1">
              <w:r w:rsidR="002F7568" w:rsidRPr="002F7568">
                <w:rPr>
                  <w:rFonts w:ascii="Arial" w:hAnsi="Arial" w:cs="Arial"/>
                  <w:sz w:val="22"/>
                  <w:szCs w:val="22"/>
                </w:rPr>
                <w:t>Improvement in the performance of mobile/hidden secondary users in multi-user CRN</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B51EBC7" w14:textId="77777777" w:rsidR="002F7568" w:rsidRPr="002F7568" w:rsidRDefault="002F7568" w:rsidP="00026276">
            <w:pPr>
              <w:shd w:val="clear" w:color="auto" w:fill="FFFFFF"/>
              <w:spacing w:line="240" w:lineRule="auto"/>
              <w:rPr>
                <w:rFonts w:ascii="Arial" w:eastAsia="Times New Roman" w:hAnsi="Arial" w:cs="Arial"/>
                <w:szCs w:val="22"/>
                <w:lang w:val="es-ES"/>
              </w:rPr>
            </w:pPr>
            <w:r w:rsidRPr="002F7568">
              <w:rPr>
                <w:rFonts w:ascii="Arial" w:eastAsia="Times New Roman" w:hAnsi="Arial" w:cs="Arial"/>
                <w:szCs w:val="22"/>
                <w:lang w:val="es-ES"/>
              </w:rPr>
              <w:t>Rakhi A Khedkar, Rajendrakumar A Patil</w:t>
            </w:r>
          </w:p>
          <w:p w14:paraId="30CEF5DB"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EBA8DC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IET Communications, Volume 14, Issue 18, Pages 3143-3152, Publisher IET Digital Library, July 2020</w:t>
            </w:r>
          </w:p>
        </w:tc>
      </w:tr>
      <w:tr w:rsidR="002F7568" w:rsidRPr="0061011C" w14:paraId="47BD2FC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74809A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1A826AA"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Smart Water Technology for Efficient Water Resource Management: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AE0020C"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Bokde N. </w:t>
            </w:r>
          </w:p>
          <w:p w14:paraId="7EBB92B2"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Gupta A. D., </w:t>
            </w:r>
          </w:p>
          <w:p w14:paraId="7CF7BF1B"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Pandey P.,</w:t>
            </w:r>
          </w:p>
          <w:p w14:paraId="476B662B"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Feijóo. A., </w:t>
            </w:r>
          </w:p>
          <w:p w14:paraId="7E3B671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Yaseen Z. M.</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7EEFE00"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eastAsia="Times New Roman" w:hAnsi="Arial" w:cs="Arial"/>
                <w:szCs w:val="22"/>
              </w:rPr>
              <w:t>Energies, Volume 13, Issue 23, Pages 1-23, December 2020</w:t>
            </w:r>
          </w:p>
          <w:p w14:paraId="369330A0" w14:textId="77777777" w:rsidR="002F7568" w:rsidRPr="002F7568" w:rsidRDefault="002F7568" w:rsidP="00026276">
            <w:pPr>
              <w:shd w:val="clear" w:color="auto" w:fill="FFFFFF"/>
              <w:spacing w:after="0" w:line="240" w:lineRule="auto"/>
              <w:rPr>
                <w:rFonts w:ascii="Arial" w:eastAsia="Times New Roman" w:hAnsi="Arial" w:cs="Arial"/>
                <w:szCs w:val="22"/>
              </w:rPr>
            </w:pPr>
          </w:p>
        </w:tc>
      </w:tr>
    </w:tbl>
    <w:p w14:paraId="3FDFEF31" w14:textId="77777777" w:rsidR="002F7568" w:rsidRDefault="002F7568" w:rsidP="002F7568">
      <w: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61011C" w14:paraId="4F77455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CE80039"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3B5D40E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8EDE1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AEAF6D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0C71D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4008ED5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DAC732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BCA5065" w14:textId="77777777" w:rsidR="002F7568" w:rsidRPr="002F7568" w:rsidRDefault="00A83A05" w:rsidP="00026276">
            <w:pPr>
              <w:pStyle w:val="Normal1"/>
              <w:rPr>
                <w:rFonts w:ascii="Arial" w:eastAsia="Arial" w:hAnsi="Arial" w:cs="Arial"/>
                <w:sz w:val="22"/>
                <w:szCs w:val="22"/>
              </w:rPr>
            </w:pPr>
            <w:hyperlink r:id="rId21" w:history="1">
              <w:r w:rsidR="002F7568" w:rsidRPr="002F7568">
                <w:rPr>
                  <w:rFonts w:ascii="Arial" w:hAnsi="Arial" w:cs="Arial"/>
                  <w:sz w:val="22"/>
                  <w:szCs w:val="22"/>
                </w:rPr>
                <w:t>Improving Performance of WSN Based on Hybrid Range Based Approach</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B7B197F"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 xml:space="preserve">Paramjeet Kour, </w:t>
            </w:r>
          </w:p>
          <w:p w14:paraId="2C8DD8B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Rajesh Nema, Abhishek Bhatt</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8BF5ABD"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eastAsia="Times New Roman" w:hAnsi="Arial" w:cs="Arial"/>
                <w:szCs w:val="22"/>
              </w:rPr>
              <w:t>International Journal of Advanced Computer Technology, Volume 9, Issue 5, Pages 07-12, October 2020</w:t>
            </w:r>
          </w:p>
        </w:tc>
      </w:tr>
      <w:tr w:rsidR="002F7568" w:rsidRPr="0061011C" w14:paraId="72426DD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185CC9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505A5B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shd w:val="clear" w:color="auto" w:fill="FFFFFF"/>
              </w:rPr>
              <w:t xml:space="preserve"> A Dynamic and Highly Configurable Crypto-Processor for brief communication interval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4B39C3F" w14:textId="77777777" w:rsidR="002F7568" w:rsidRPr="002F7568" w:rsidRDefault="002F7568" w:rsidP="00026276">
            <w:pPr>
              <w:pStyle w:val="Normal1"/>
              <w:rPr>
                <w:rFonts w:ascii="Arial" w:hAnsi="Arial" w:cs="Arial"/>
                <w:color w:val="000000"/>
                <w:sz w:val="22"/>
                <w:szCs w:val="22"/>
                <w:shd w:val="clear" w:color="auto" w:fill="FFFFFF"/>
              </w:rPr>
            </w:pPr>
            <w:r w:rsidRPr="002F7568">
              <w:rPr>
                <w:rFonts w:ascii="Arial" w:hAnsi="Arial" w:cs="Arial"/>
                <w:color w:val="000000"/>
                <w:sz w:val="22"/>
                <w:szCs w:val="22"/>
                <w:shd w:val="clear" w:color="auto" w:fill="FFFFFF"/>
              </w:rPr>
              <w:t xml:space="preserve">Riya Bagul, </w:t>
            </w:r>
          </w:p>
          <w:p w14:paraId="297E0869" w14:textId="77777777" w:rsidR="002F7568" w:rsidRPr="002F7568" w:rsidRDefault="002F7568" w:rsidP="00026276">
            <w:pPr>
              <w:pStyle w:val="Normal1"/>
              <w:rPr>
                <w:rFonts w:ascii="Arial" w:hAnsi="Arial" w:cs="Arial"/>
                <w:color w:val="000000"/>
                <w:sz w:val="22"/>
                <w:szCs w:val="22"/>
                <w:shd w:val="clear" w:color="auto" w:fill="FFFFFF"/>
              </w:rPr>
            </w:pPr>
            <w:r w:rsidRPr="002F7568">
              <w:rPr>
                <w:rFonts w:ascii="Arial" w:hAnsi="Arial" w:cs="Arial"/>
                <w:color w:val="000000"/>
                <w:sz w:val="22"/>
                <w:szCs w:val="22"/>
                <w:shd w:val="clear" w:color="auto" w:fill="FFFFFF"/>
              </w:rPr>
              <w:t xml:space="preserve">Atharva Karaguppi , Vishwas Karale , </w:t>
            </w:r>
          </w:p>
          <w:p w14:paraId="631570CB" w14:textId="77777777" w:rsidR="002F7568" w:rsidRPr="002F7568" w:rsidRDefault="002F7568" w:rsidP="00026276">
            <w:pPr>
              <w:pStyle w:val="Normal1"/>
              <w:rPr>
                <w:rFonts w:ascii="Arial" w:hAnsi="Arial" w:cs="Arial"/>
                <w:color w:val="000000"/>
                <w:sz w:val="22"/>
                <w:szCs w:val="22"/>
                <w:shd w:val="clear" w:color="auto" w:fill="FFFFFF"/>
              </w:rPr>
            </w:pPr>
            <w:r w:rsidRPr="002F7568">
              <w:rPr>
                <w:rFonts w:ascii="Arial" w:hAnsi="Arial" w:cs="Arial"/>
                <w:color w:val="000000"/>
                <w:sz w:val="22"/>
                <w:szCs w:val="22"/>
                <w:shd w:val="clear" w:color="auto" w:fill="FFFFFF"/>
              </w:rPr>
              <w:t xml:space="preserve">Mudit Singal, </w:t>
            </w:r>
          </w:p>
          <w:p w14:paraId="489514F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shd w:val="clear" w:color="auto" w:fill="FFFFFF"/>
              </w:rPr>
              <w:t>Vaishali Ingale,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A52B6F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sz w:val="22"/>
                <w:szCs w:val="22"/>
                <w:shd w:val="clear" w:color="auto" w:fill="FFFFFF"/>
              </w:rPr>
              <w:t>Journal of University of Shanghai for Science and Technology, ISSN: 1007-6735, Volume 23, Issue 5, May - 2021</w:t>
            </w:r>
          </w:p>
        </w:tc>
      </w:tr>
      <w:tr w:rsidR="002F7568" w:rsidRPr="0061011C" w14:paraId="3814CC5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7C7C7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7C0A7D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222222"/>
                <w:sz w:val="22"/>
                <w:szCs w:val="22"/>
                <w:bdr w:val="none" w:sz="0" w:space="0" w:color="auto" w:frame="1"/>
                <w:shd w:val="clear" w:color="auto" w:fill="FFFFFF"/>
              </w:rPr>
              <w:t>Integrating Different Safety Methods for Helmet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4F3DA9D" w14:textId="77777777" w:rsidR="002F7568" w:rsidRPr="002F7568" w:rsidRDefault="002F7568" w:rsidP="00026276">
            <w:pPr>
              <w:pStyle w:val="Normal1"/>
              <w:rPr>
                <w:rFonts w:ascii="Arial" w:hAnsi="Arial" w:cs="Arial"/>
                <w:color w:val="222222"/>
                <w:sz w:val="22"/>
                <w:szCs w:val="22"/>
                <w:bdr w:val="none" w:sz="0" w:space="0" w:color="auto" w:frame="1"/>
                <w:shd w:val="clear" w:color="auto" w:fill="FFFFFF"/>
              </w:rPr>
            </w:pPr>
            <w:r w:rsidRPr="002F7568">
              <w:rPr>
                <w:rFonts w:ascii="Arial" w:hAnsi="Arial" w:cs="Arial"/>
                <w:color w:val="222222"/>
                <w:sz w:val="22"/>
                <w:szCs w:val="22"/>
                <w:bdr w:val="none" w:sz="0" w:space="0" w:color="auto" w:frame="1"/>
                <w:shd w:val="clear" w:color="auto" w:fill="FFFFFF"/>
              </w:rPr>
              <w:t xml:space="preserve">Sami Shaikh Mohammad, </w:t>
            </w:r>
          </w:p>
          <w:p w14:paraId="4A16AE5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222222"/>
                <w:sz w:val="22"/>
                <w:szCs w:val="22"/>
                <w:bdr w:val="none" w:sz="0" w:space="0" w:color="auto" w:frame="1"/>
                <w:shd w:val="clear" w:color="auto" w:fill="FFFFFF"/>
              </w:rPr>
              <w:t>V. N. More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32C5DBB"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222222"/>
                <w:sz w:val="22"/>
                <w:szCs w:val="22"/>
                <w:shd w:val="clear" w:color="auto" w:fill="FFFFFF"/>
              </w:rPr>
              <w:t>SAMRIDDHI: A Journal of Physical Sciences, Engineering and Technology</w:t>
            </w:r>
            <w:r w:rsidRPr="002F7568">
              <w:rPr>
                <w:rFonts w:ascii="Arial" w:hAnsi="Arial" w:cs="Arial"/>
                <w:color w:val="222222"/>
                <w:sz w:val="22"/>
                <w:szCs w:val="22"/>
                <w:bdr w:val="none" w:sz="0" w:space="0" w:color="auto" w:frame="1"/>
                <w:shd w:val="clear" w:color="auto" w:fill="FFFFFF"/>
              </w:rPr>
              <w:t> 12, no. SUP 3 (2020): 80-84</w:t>
            </w:r>
          </w:p>
        </w:tc>
      </w:tr>
      <w:tr w:rsidR="002F7568" w:rsidRPr="0061011C" w14:paraId="0507B867" w14:textId="77777777" w:rsidTr="00026276">
        <w:trPr>
          <w:trHeight w:val="287"/>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tcPr>
          <w:p w14:paraId="10F0E82D"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b/>
                <w:sz w:val="22"/>
                <w:szCs w:val="22"/>
              </w:rPr>
              <w:t>Department of Instrumentation and Control Engineering</w:t>
            </w:r>
          </w:p>
        </w:tc>
      </w:tr>
      <w:tr w:rsidR="002F7568" w:rsidRPr="0061011C" w14:paraId="7CA45AE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43A07C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1495E9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An ultrafast overcurrent protection scheme for power MOSFETs switches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6BFC0DE"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P. V. Pol, </w:t>
            </w:r>
          </w:p>
          <w:p w14:paraId="4556ECF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S. L.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2CCFA2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Electronics Letters Taylor and Francis Ltd. Vol 83 Pp 256-268, July 20</w:t>
            </w:r>
          </w:p>
        </w:tc>
      </w:tr>
      <w:tr w:rsidR="002F7568" w:rsidRPr="0061011C" w14:paraId="30E35A1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840B32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5269C0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Comment on ‘Comments on “A new kind of nonlinear disturbance observer for nonlinear systems with applications to cruise control of air-breathing hypersonic vehicles”’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53D0B8A"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 D. Chaudhari, </w:t>
            </w:r>
          </w:p>
          <w:p w14:paraId="71F09A27"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P. D. Shendge, </w:t>
            </w:r>
          </w:p>
          <w:p w14:paraId="3656AF06"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S. B. Phadke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6853F8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Control Taylor and Francis Ltd. Vol 9310 Pp 2416-2417, October 20</w:t>
            </w:r>
          </w:p>
        </w:tc>
      </w:tr>
      <w:tr w:rsidR="002F7568" w:rsidRPr="0061011C" w14:paraId="6F53CF2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D04E13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69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F414DFA"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Control of Antilock Braking Systems Using Disturbance Observer with a Novel Nonlinear Sliding Surface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7595CD7"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 B. Phadke, </w:t>
            </w:r>
          </w:p>
          <w:p w14:paraId="6A4B88F5"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P. D. Shendge, </w:t>
            </w:r>
          </w:p>
          <w:p w14:paraId="6ED20B9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 xml:space="preserve"> V. S. Wanaskar,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B12E7D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IEEE Transactions on Industrial Electronics IEEE Vol 678 Pp 6815-6823, August 20</w:t>
            </w:r>
          </w:p>
        </w:tc>
      </w:tr>
      <w:tr w:rsidR="002F7568" w:rsidRPr="0061011C" w14:paraId="7DC0222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D3E2A8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4F1B17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Dynamic Nonlinear Gradient Observer based Extremum Seeking Control for Optimum Braking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7310B66"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 D. Chaudhari, </w:t>
            </w:r>
          </w:p>
          <w:p w14:paraId="0F8F2F9C"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P. D. Shendge, </w:t>
            </w:r>
          </w:p>
          <w:p w14:paraId="0322283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S. B. Phadke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06CECAA"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IEEE Transactions on Industrial Electronics IEEE Vol  Pp 1-1, March 21</w:t>
            </w:r>
          </w:p>
        </w:tc>
      </w:tr>
      <w:tr w:rsidR="002F7568" w:rsidRPr="0061011C" w14:paraId="567FA2F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EEC292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4F4CE42"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szCs w:val="22"/>
              </w:rPr>
              <w:t>Extended Nonlinear Two-time Scale Estimation Approach for Antilock Braking Systems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E99A02E"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Wanaskar V., Chaudhari S.,</w:t>
            </w:r>
          </w:p>
          <w:p w14:paraId="76A2D541"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 Shendge P.D.,</w:t>
            </w:r>
          </w:p>
          <w:p w14:paraId="5FDC28EE"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 xml:space="preserve"> Phadke S.B</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C1B184A"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IEEE Transactions on Industrial Electronics IEEE Vol  Pp 1-1, September 20</w:t>
            </w:r>
          </w:p>
        </w:tc>
      </w:tr>
      <w:tr w:rsidR="002F7568" w:rsidRPr="0061011C" w14:paraId="42FAE4B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9B3CD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379C18C" w14:textId="77777777" w:rsidR="002F7568" w:rsidRPr="002F7568" w:rsidRDefault="002F7568" w:rsidP="00026276">
            <w:pPr>
              <w:shd w:val="clear" w:color="auto" w:fill="FFFFFF"/>
              <w:spacing w:line="240" w:lineRule="auto"/>
              <w:rPr>
                <w:rFonts w:ascii="Arial" w:hAnsi="Arial" w:cs="Arial"/>
                <w:szCs w:val="22"/>
              </w:rPr>
            </w:pPr>
            <w:r w:rsidRPr="002F7568">
              <w:rPr>
                <w:rFonts w:ascii="Arial" w:hAnsi="Arial" w:cs="Arial"/>
                <w:szCs w:val="22"/>
              </w:rPr>
              <w:t>Linear and non-linear HRV features for the prediction of heart disease among smokers: A predictive evaluation of machine learning model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102EF9B"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S. R. Rathod,</w:t>
            </w:r>
          </w:p>
          <w:p w14:paraId="68AEB551"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C. Y.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16EE47C" w14:textId="77777777" w:rsidR="002F7568" w:rsidRPr="002F7568" w:rsidRDefault="002F7568" w:rsidP="00026276">
            <w:pPr>
              <w:shd w:val="clear" w:color="auto" w:fill="FFFFFF"/>
              <w:spacing w:after="0" w:line="240" w:lineRule="auto"/>
              <w:rPr>
                <w:rFonts w:ascii="Arial" w:hAnsi="Arial" w:cs="Arial"/>
                <w:szCs w:val="22"/>
              </w:rPr>
            </w:pPr>
            <w:r w:rsidRPr="002F7568">
              <w:rPr>
                <w:rFonts w:ascii="Arial" w:hAnsi="Arial" w:cs="Arial"/>
                <w:szCs w:val="22"/>
              </w:rPr>
              <w:t>International Journal of Computer Information Systems and Industrial Management Applications Machine Intelligence Research (MIR) Labs Vol 12 Pp 222-230,</w:t>
            </w:r>
          </w:p>
          <w:p w14:paraId="664011E1" w14:textId="77777777" w:rsidR="002F7568" w:rsidRPr="002F7568" w:rsidRDefault="002F7568" w:rsidP="00026276">
            <w:pPr>
              <w:shd w:val="clear" w:color="auto" w:fill="FFFFFF"/>
              <w:spacing w:after="0" w:line="240" w:lineRule="auto"/>
              <w:rPr>
                <w:rFonts w:ascii="Arial" w:hAnsi="Arial" w:cs="Arial"/>
                <w:szCs w:val="22"/>
              </w:rPr>
            </w:pPr>
            <w:r w:rsidRPr="002F7568">
              <w:rPr>
                <w:rFonts w:ascii="Arial" w:hAnsi="Arial" w:cs="Arial"/>
                <w:szCs w:val="22"/>
              </w:rPr>
              <w:t xml:space="preserve"> July 20</w:t>
            </w:r>
          </w:p>
        </w:tc>
      </w:tr>
      <w:tr w:rsidR="002F7568" w:rsidRPr="0061011C" w14:paraId="1C4DF35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25239D"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61D3FD6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CAE0BB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03A85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5E1B6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0E7CFA8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57C4D6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CB2669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New flexible directional filter bank by tuning Hermite transform parameters for content based medical image retrieval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316D0ED"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Shinde, A. Rahulkar, </w:t>
            </w:r>
          </w:p>
          <w:p w14:paraId="3D59E9AB"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C. Y.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D66093B"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szCs w:val="22"/>
              </w:rPr>
              <w:t>IET Image Processing IET Vol 1411 Pp 2403-2416, Sep 20</w:t>
            </w:r>
          </w:p>
        </w:tc>
      </w:tr>
      <w:tr w:rsidR="002F7568" w:rsidRPr="0061011C" w14:paraId="30CD154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BA485B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1AB2B9B"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Robust Observer-Based Sliding Mode Control for Maximum Power Point Tracking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EB496A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Amruta S. Deshpande, S.L.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053B9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Control, Automation and Electrical Systems Springer Vol 315 Pp 1210-1220, January 21</w:t>
            </w:r>
          </w:p>
        </w:tc>
      </w:tr>
      <w:tr w:rsidR="002F7568" w:rsidRPr="0061011C" w14:paraId="0D28642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6B55E4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6EF2A81"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Design of DSMC for Higher Order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03E66BD"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S.R.Shiledar, G.M.Malwatkar, I.S.Jadhav, </w:t>
            </w:r>
          </w:p>
          <w:p w14:paraId="44F82C4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G.V. Lakhekar,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FC6EABD"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Reliability: Theory &amp; Applications Vol 1660 Pp 90-97, January 21</w:t>
            </w:r>
          </w:p>
        </w:tc>
      </w:tr>
      <w:tr w:rsidR="002F7568" w:rsidRPr="0061011C" w14:paraId="37C08E0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196D9A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32898F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Performance Assessment of Ensemble Learning Model for Prediction of Cardiac Disease Among Smokers Based on HRV Features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780DF2B"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S. R. Rathod,</w:t>
            </w:r>
          </w:p>
          <w:p w14:paraId="25FE71AE"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C. Y. Patil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D5BD9D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Biomedical and Clinical Engineering (IJBCE)IGI Global Vol 101 Pp 19-34, March 21</w:t>
            </w:r>
          </w:p>
        </w:tc>
      </w:tr>
      <w:tr w:rsidR="002F7568" w:rsidRPr="0061011C" w14:paraId="0269DEF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1149D1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EDB8EAA"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Learning and Non-learning Algorithms for Cuffless Blood Pressure Measurement: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7FCEDCC" w14:textId="77777777" w:rsidR="002F7568" w:rsidRPr="002F7568" w:rsidRDefault="002F7568" w:rsidP="00026276">
            <w:pPr>
              <w:pStyle w:val="Normal1"/>
              <w:rPr>
                <w:rFonts w:ascii="Arial" w:hAnsi="Arial" w:cs="Arial"/>
                <w:sz w:val="22"/>
                <w:szCs w:val="22"/>
                <w:lang w:val="en-IN"/>
              </w:rPr>
            </w:pPr>
            <w:r w:rsidRPr="002F7568">
              <w:rPr>
                <w:rFonts w:ascii="Arial" w:hAnsi="Arial" w:cs="Arial"/>
                <w:sz w:val="22"/>
                <w:szCs w:val="22"/>
                <w:lang w:val="en-IN"/>
              </w:rPr>
              <w:t xml:space="preserve">Nagham, </w:t>
            </w:r>
          </w:p>
          <w:p w14:paraId="0D3B5D0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lang w:val="en-IN"/>
              </w:rPr>
              <w:t>U M Chaskar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96C14E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Medical &amp; Biological Engineering &amp; Computing Springer, March 21</w:t>
            </w:r>
          </w:p>
        </w:tc>
      </w:tr>
      <w:tr w:rsidR="002F7568" w:rsidRPr="0061011C" w14:paraId="73693669" w14:textId="77777777" w:rsidTr="00026276">
        <w:trPr>
          <w:trHeight w:val="330"/>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29AB04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Style w:val="normaltextrun"/>
                <w:rFonts w:ascii="Arial" w:hAnsi="Arial" w:cs="Arial"/>
                <w:b/>
                <w:sz w:val="22"/>
                <w:szCs w:val="22"/>
              </w:rPr>
              <w:t>Department of Manufacturing Engineering &amp; Industrial Management</w:t>
            </w:r>
            <w:r w:rsidRPr="002F7568">
              <w:rPr>
                <w:rStyle w:val="eop"/>
                <w:rFonts w:ascii="Arial" w:eastAsiaTheme="minorEastAsia" w:hAnsi="Arial" w:cs="Arial"/>
                <w:sz w:val="22"/>
                <w:szCs w:val="22"/>
              </w:rPr>
              <w:t> </w:t>
            </w:r>
          </w:p>
        </w:tc>
      </w:tr>
      <w:tr w:rsidR="002F7568" w:rsidRPr="0061011C" w14:paraId="1F2CC4C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65947D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A25D9F2"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 xml:space="preserve"> Design of Fuzzy based Supervisory Control Unit for Hybrid Electric Vehicle to reduce fuel consumption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92706C3" w14:textId="77777777" w:rsidR="002F7568" w:rsidRPr="002F7568" w:rsidRDefault="002F7568" w:rsidP="00026276">
            <w:pPr>
              <w:pStyle w:val="paragraph"/>
              <w:spacing w:before="0" w:beforeAutospacing="0" w:after="0" w:afterAutospacing="0"/>
              <w:textAlignment w:val="baseline"/>
              <w:rPr>
                <w:rStyle w:val="normaltextrun"/>
                <w:rFonts w:ascii="Arial" w:hAnsi="Arial" w:cs="Arial"/>
                <w:sz w:val="22"/>
                <w:szCs w:val="22"/>
              </w:rPr>
            </w:pPr>
            <w:r w:rsidRPr="002F7568">
              <w:rPr>
                <w:rStyle w:val="normaltextrun"/>
                <w:rFonts w:ascii="Arial" w:hAnsi="Arial" w:cs="Arial"/>
                <w:sz w:val="22"/>
                <w:szCs w:val="22"/>
              </w:rPr>
              <w:t xml:space="preserve">Umesh Joshi, </w:t>
            </w:r>
          </w:p>
          <w:p w14:paraId="593B2541" w14:textId="77777777" w:rsidR="002F7568" w:rsidRPr="002F7568" w:rsidRDefault="002F7568" w:rsidP="00026276">
            <w:pPr>
              <w:pStyle w:val="paragraph"/>
              <w:spacing w:before="0" w:beforeAutospacing="0" w:after="0" w:afterAutospacing="0"/>
              <w:textAlignment w:val="baseline"/>
              <w:rPr>
                <w:rStyle w:val="normaltextrun"/>
                <w:rFonts w:ascii="Arial" w:hAnsi="Arial" w:cs="Arial"/>
                <w:sz w:val="22"/>
                <w:szCs w:val="22"/>
              </w:rPr>
            </w:pPr>
            <w:r w:rsidRPr="002F7568">
              <w:rPr>
                <w:rStyle w:val="normaltextrun"/>
                <w:rFonts w:ascii="Arial" w:hAnsi="Arial" w:cs="Arial"/>
                <w:sz w:val="22"/>
                <w:szCs w:val="22"/>
              </w:rPr>
              <w:t>B Rajiv</w:t>
            </w:r>
          </w:p>
          <w:p w14:paraId="4D111437"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Rakesh Mulik</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3416783"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Style w:val="normaltextrun"/>
                <w:rFonts w:ascii="Arial" w:hAnsi="Arial" w:cs="Arial"/>
                <w:sz w:val="22"/>
                <w:szCs w:val="22"/>
              </w:rPr>
              <w:t>Taylor and Francis Journal, International Journal of Sustainable Transportation</w:t>
            </w:r>
          </w:p>
        </w:tc>
      </w:tr>
      <w:tr w:rsidR="002F7568" w:rsidRPr="0061011C" w14:paraId="322FE3A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38635B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79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EC6F656" w14:textId="77777777" w:rsidR="002F7568" w:rsidRPr="002F7568" w:rsidRDefault="002F7568" w:rsidP="00026276">
            <w:pPr>
              <w:pStyle w:val="paragraph"/>
              <w:spacing w:before="0" w:beforeAutospacing="0" w:after="0" w:afterAutospacing="0"/>
              <w:textAlignment w:val="baseline"/>
              <w:rPr>
                <w:rFonts w:ascii="Arial" w:hAnsi="Arial" w:cs="Arial"/>
                <w:sz w:val="22"/>
                <w:szCs w:val="22"/>
              </w:rPr>
            </w:pPr>
            <w:r w:rsidRPr="002F7568">
              <w:rPr>
                <w:rStyle w:val="normaltextrun"/>
                <w:rFonts w:ascii="Arial" w:hAnsi="Arial" w:cs="Arial"/>
                <w:sz w:val="22"/>
                <w:szCs w:val="22"/>
              </w:rPr>
              <w:t xml:space="preserve">Optimizing inventory cost using Rank Order Clustering approach for Small and Medium Enterprises (SMEs)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1E500B5" w14:textId="77777777" w:rsidR="002F7568" w:rsidRPr="002F7568" w:rsidRDefault="002F7568" w:rsidP="00026276">
            <w:pPr>
              <w:pStyle w:val="paragraph"/>
              <w:spacing w:before="0" w:beforeAutospacing="0" w:after="0" w:afterAutospacing="0"/>
              <w:textAlignment w:val="baseline"/>
              <w:rPr>
                <w:rFonts w:ascii="Arial" w:hAnsi="Arial" w:cs="Arial"/>
                <w:sz w:val="22"/>
                <w:szCs w:val="22"/>
              </w:rPr>
            </w:pPr>
            <w:r w:rsidRPr="002F7568">
              <w:rPr>
                <w:rStyle w:val="normaltextrun"/>
                <w:rFonts w:ascii="Arial" w:hAnsi="Arial" w:cs="Arial"/>
                <w:sz w:val="22"/>
                <w:szCs w:val="22"/>
              </w:rPr>
              <w:t>Ganesh Narkhede</w:t>
            </w:r>
            <w:r w:rsidRPr="002F7568">
              <w:rPr>
                <w:rStyle w:val="eop"/>
                <w:rFonts w:ascii="Arial" w:eastAsiaTheme="minorEastAsia" w:hAnsi="Arial" w:cs="Arial"/>
                <w:sz w:val="22"/>
                <w:szCs w:val="22"/>
              </w:rPr>
              <w:t>,</w:t>
            </w:r>
          </w:p>
          <w:p w14:paraId="5958F3D2"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N. R. Rajhans</w:t>
            </w:r>
            <w:r w:rsidRPr="002F7568">
              <w:rPr>
                <w:rStyle w:val="eop"/>
                <w:rFonts w:ascii="Arial" w:eastAsiaTheme="minorEastAsia" w:hAnsi="Arial" w:cs="Arial"/>
                <w:sz w:val="22"/>
                <w:szCs w:val="22"/>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48EB7D9"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Style w:val="normaltextrun"/>
                <w:rFonts w:ascii="Arial" w:hAnsi="Arial" w:cs="Arial"/>
                <w:szCs w:val="22"/>
              </w:rPr>
              <w:t>Journal of university of shanghai for science and technology issn:1007-6735</w:t>
            </w:r>
            <w:r w:rsidRPr="002F7568">
              <w:rPr>
                <w:rStyle w:val="eop"/>
                <w:rFonts w:ascii="Arial" w:hAnsi="Arial" w:cs="Arial"/>
                <w:szCs w:val="22"/>
              </w:rPr>
              <w:t> </w:t>
            </w:r>
          </w:p>
        </w:tc>
      </w:tr>
      <w:tr w:rsidR="002F7568" w:rsidRPr="0061011C" w14:paraId="10185F9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23CBBF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F037462" w14:textId="77777777" w:rsidR="002F7568" w:rsidRPr="002F7568" w:rsidRDefault="002F7568" w:rsidP="00026276">
            <w:pPr>
              <w:pStyle w:val="paragraph"/>
              <w:spacing w:before="0" w:beforeAutospacing="0" w:after="0" w:afterAutospacing="0"/>
              <w:textAlignment w:val="baseline"/>
              <w:rPr>
                <w:rFonts w:ascii="Arial" w:eastAsiaTheme="minorEastAsia" w:hAnsi="Arial" w:cs="Arial"/>
                <w:sz w:val="22"/>
                <w:szCs w:val="22"/>
              </w:rPr>
            </w:pPr>
            <w:r w:rsidRPr="002F7568">
              <w:rPr>
                <w:rStyle w:val="normaltextrun"/>
                <w:rFonts w:ascii="Arial" w:hAnsi="Arial" w:cs="Arial"/>
                <w:sz w:val="22"/>
                <w:szCs w:val="22"/>
              </w:rPr>
              <w:t>Experimental Investigation and Dimensional Analysis of friction drilled hole on 6082 Aluminum pipe using hardened M2 center drill</w:t>
            </w:r>
            <w:r w:rsidRPr="002F7568">
              <w:rPr>
                <w:rStyle w:val="eop"/>
                <w:rFonts w:ascii="Arial" w:eastAsiaTheme="minorEastAsia" w:hAnsi="Arial" w:cs="Arial"/>
                <w:sz w:val="22"/>
                <w:szCs w:val="22"/>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2948713"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Yogesh Kamble, Parameshwar Jadhav and B. Rajiv</w:t>
            </w:r>
            <w:r w:rsidRPr="002F7568">
              <w:rPr>
                <w:rStyle w:val="eop"/>
                <w:rFonts w:ascii="Arial" w:eastAsiaTheme="minorEastAsia" w:hAnsi="Arial" w:cs="Arial"/>
                <w:sz w:val="22"/>
                <w:szCs w:val="22"/>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70EDBEF"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Style w:val="normaltextrun"/>
                <w:rFonts w:ascii="Arial" w:hAnsi="Arial" w:cs="Arial"/>
                <w:szCs w:val="22"/>
              </w:rPr>
              <w:t>MATPR-D-20-07658R, Materials Today Proceedings, Elsevier Journal</w:t>
            </w:r>
            <w:r w:rsidRPr="002F7568">
              <w:rPr>
                <w:rStyle w:val="eop"/>
                <w:rFonts w:ascii="Arial" w:hAnsi="Arial" w:cs="Arial"/>
                <w:szCs w:val="22"/>
              </w:rPr>
              <w:t> </w:t>
            </w:r>
          </w:p>
        </w:tc>
      </w:tr>
      <w:tr w:rsidR="002F7568" w:rsidRPr="0061011C" w14:paraId="0CC8E99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2177F1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A7281E6"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Style w:val="normaltextrun"/>
                <w:rFonts w:ascii="Arial" w:hAnsi="Arial" w:cs="Arial"/>
                <w:szCs w:val="22"/>
              </w:rPr>
              <w:t> Experimental Investigation and Optimization in Near Dry EDM of Aluminum Silicon Carbide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5EE1C6A" w14:textId="77777777" w:rsidR="002F7568" w:rsidRPr="002F7568" w:rsidRDefault="002F7568" w:rsidP="00026276">
            <w:pPr>
              <w:pStyle w:val="Normal1"/>
              <w:rPr>
                <w:rStyle w:val="normaltextrun"/>
                <w:rFonts w:ascii="Arial" w:hAnsi="Arial" w:cs="Arial"/>
                <w:sz w:val="22"/>
                <w:szCs w:val="22"/>
              </w:rPr>
            </w:pPr>
            <w:r w:rsidRPr="002F7568">
              <w:rPr>
                <w:rStyle w:val="normaltextrun"/>
                <w:rFonts w:ascii="Arial" w:hAnsi="Arial" w:cs="Arial"/>
                <w:sz w:val="22"/>
                <w:szCs w:val="22"/>
              </w:rPr>
              <w:t xml:space="preserve">Kaustubh Raut, </w:t>
            </w:r>
          </w:p>
          <w:p w14:paraId="1AC4C967" w14:textId="77777777" w:rsidR="002F7568" w:rsidRPr="002F7568" w:rsidRDefault="002F7568" w:rsidP="00026276">
            <w:pPr>
              <w:pStyle w:val="Normal1"/>
              <w:rPr>
                <w:rStyle w:val="normaltextrun"/>
                <w:rFonts w:ascii="Arial" w:hAnsi="Arial" w:cs="Arial"/>
                <w:sz w:val="22"/>
                <w:szCs w:val="22"/>
              </w:rPr>
            </w:pPr>
            <w:r w:rsidRPr="002F7568">
              <w:rPr>
                <w:rStyle w:val="normaltextrun"/>
                <w:rFonts w:ascii="Arial" w:hAnsi="Arial" w:cs="Arial"/>
                <w:sz w:val="22"/>
                <w:szCs w:val="22"/>
              </w:rPr>
              <w:t xml:space="preserve">B Rajiv, Pankaj Gaigole, </w:t>
            </w:r>
          </w:p>
          <w:p w14:paraId="0A6F456B"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P. D. Pantawane,</w:t>
            </w:r>
            <w:r w:rsidRPr="002F7568">
              <w:rPr>
                <w:rStyle w:val="eop"/>
                <w:rFonts w:ascii="Arial" w:eastAsiaTheme="minorEastAsia" w:hAnsi="Arial" w:cs="Arial"/>
                <w:sz w:val="22"/>
                <w:szCs w:val="22"/>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9C6DAE8"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Style w:val="normaltextrun"/>
                <w:rFonts w:ascii="Arial" w:hAnsi="Arial" w:cs="Arial"/>
                <w:szCs w:val="22"/>
              </w:rPr>
              <w:t>International Journal of Surface Engineering and Materials Technology (IJSEMT), SOMME, Vol. 10, No. 2, July-December 2020, ISSN: 2249-7250.</w:t>
            </w:r>
            <w:r w:rsidRPr="002F7568">
              <w:rPr>
                <w:rStyle w:val="eop"/>
                <w:rFonts w:ascii="Arial" w:hAnsi="Arial" w:cs="Arial"/>
                <w:szCs w:val="22"/>
              </w:rPr>
              <w:t> </w:t>
            </w:r>
          </w:p>
        </w:tc>
      </w:tr>
    </w:tbl>
    <w:p w14:paraId="12B65AF7" w14:textId="77777777" w:rsidR="002F7568" w:rsidRDefault="002F7568" w:rsidP="002F7568"/>
    <w:p w14:paraId="78CC7B09" w14:textId="77777777" w:rsidR="002F7568" w:rsidRDefault="002F7568" w:rsidP="002F7568"/>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142"/>
        <w:gridCol w:w="3118"/>
      </w:tblGrid>
      <w:tr w:rsidR="002F7568" w:rsidRPr="0061011C" w14:paraId="5F18032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7990925"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2500BA7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FE41E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32BFC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5F47AC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61011C" w14:paraId="519E93B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73EED7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4284AA5"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Experimental assessment of Repeatability of Openware 3D Printer </w:t>
            </w:r>
            <w:r w:rsidRPr="002F7568">
              <w:rPr>
                <w:rStyle w:val="eop"/>
                <w:rFonts w:ascii="Arial" w:eastAsiaTheme="minorEastAsia" w:hAnsi="Arial" w:cs="Arial"/>
                <w:sz w:val="22"/>
                <w:szCs w:val="22"/>
              </w:rPr>
              <w:t> </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18C444B5" w14:textId="77777777" w:rsidR="002F7568" w:rsidRPr="002F7568" w:rsidRDefault="002F7568" w:rsidP="00026276">
            <w:pPr>
              <w:pStyle w:val="Normal1"/>
              <w:rPr>
                <w:rStyle w:val="normaltextrun"/>
                <w:rFonts w:ascii="Arial" w:hAnsi="Arial" w:cs="Arial"/>
                <w:sz w:val="22"/>
                <w:szCs w:val="22"/>
              </w:rPr>
            </w:pPr>
            <w:r w:rsidRPr="002F7568">
              <w:rPr>
                <w:rStyle w:val="normaltextrun"/>
                <w:rFonts w:ascii="Arial" w:hAnsi="Arial" w:cs="Arial"/>
                <w:sz w:val="22"/>
                <w:szCs w:val="22"/>
              </w:rPr>
              <w:t xml:space="preserve">Pooja Padyal, </w:t>
            </w:r>
          </w:p>
          <w:p w14:paraId="3C8C8009"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Aarti Mulay, M.R. Dhanvijay</w:t>
            </w:r>
            <w:r w:rsidRPr="002F7568">
              <w:rPr>
                <w:rStyle w:val="eop"/>
                <w:rFonts w:ascii="Arial" w:eastAsiaTheme="minorEastAsia" w:hAnsi="Arial" w:cs="Arial"/>
                <w:sz w:val="22"/>
                <w:szCs w:val="22"/>
              </w:rPr>
              <w:t> </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518C08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Style w:val="normaltextrun"/>
                <w:rFonts w:ascii="Arial" w:hAnsi="Arial" w:cs="Arial"/>
                <w:szCs w:val="22"/>
              </w:rPr>
              <w:t>International Research Journal of Engineering and Technology (IRJET); Volume: 07 Issue: 05 | May 2020</w:t>
            </w:r>
            <w:r w:rsidRPr="002F7568">
              <w:rPr>
                <w:rStyle w:val="eop"/>
                <w:rFonts w:ascii="Arial" w:hAnsi="Arial" w:cs="Arial"/>
                <w:szCs w:val="22"/>
              </w:rPr>
              <w:t> </w:t>
            </w:r>
          </w:p>
        </w:tc>
      </w:tr>
      <w:tr w:rsidR="002F7568" w:rsidRPr="0061011C" w14:paraId="6298AED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B94E45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A098F51"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 Bio-Inspired Biped Robotic locomotion </w:t>
            </w:r>
            <w:r w:rsidRPr="002F7568">
              <w:rPr>
                <w:rStyle w:val="eop"/>
                <w:rFonts w:ascii="Arial" w:eastAsiaTheme="minorEastAsia" w:hAnsi="Arial" w:cs="Arial"/>
                <w:sz w:val="22"/>
                <w:szCs w:val="22"/>
              </w:rPr>
              <w:t> </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4BCBCD7F" w14:textId="77777777" w:rsidR="002F7568" w:rsidRPr="002F7568" w:rsidRDefault="002F7568" w:rsidP="00026276">
            <w:pPr>
              <w:pStyle w:val="Normal1"/>
              <w:rPr>
                <w:rStyle w:val="normaltextrun"/>
                <w:rFonts w:ascii="Arial" w:hAnsi="Arial" w:cs="Arial"/>
                <w:sz w:val="22"/>
                <w:szCs w:val="22"/>
              </w:rPr>
            </w:pPr>
            <w:r w:rsidRPr="002F7568">
              <w:rPr>
                <w:rStyle w:val="normaltextrun"/>
                <w:rFonts w:ascii="Arial" w:hAnsi="Arial" w:cs="Arial"/>
                <w:sz w:val="22"/>
                <w:szCs w:val="22"/>
              </w:rPr>
              <w:t xml:space="preserve">Owee Angare, </w:t>
            </w:r>
          </w:p>
          <w:p w14:paraId="64976E61" w14:textId="77777777" w:rsidR="002F7568" w:rsidRPr="002F7568" w:rsidRDefault="002F7568" w:rsidP="00026276">
            <w:pPr>
              <w:pStyle w:val="Normal1"/>
              <w:rPr>
                <w:rFonts w:ascii="Arial" w:eastAsia="Arial" w:hAnsi="Arial" w:cs="Arial"/>
                <w:sz w:val="22"/>
                <w:szCs w:val="22"/>
              </w:rPr>
            </w:pPr>
            <w:r w:rsidRPr="002F7568">
              <w:rPr>
                <w:rStyle w:val="normaltextrun"/>
                <w:rFonts w:ascii="Arial" w:hAnsi="Arial" w:cs="Arial"/>
                <w:sz w:val="22"/>
                <w:szCs w:val="22"/>
              </w:rPr>
              <w:t>Arati V Mulay</w:t>
            </w:r>
            <w:r w:rsidRPr="002F7568">
              <w:rPr>
                <w:rStyle w:val="eop"/>
                <w:rFonts w:ascii="Arial" w:eastAsiaTheme="minorEastAsia" w:hAnsi="Arial" w:cs="Arial"/>
                <w:sz w:val="22"/>
                <w:szCs w:val="22"/>
              </w:rPr>
              <w:t> </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072790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Style w:val="normaltextrun"/>
                <w:rFonts w:ascii="Arial" w:hAnsi="Arial" w:cs="Arial"/>
                <w:sz w:val="22"/>
                <w:szCs w:val="22"/>
              </w:rPr>
              <w:t>2020 IJRAR June 2020, Volume 7, Issue 2, (E-ISSN 2348-1269, P- ISSN 2349-5138) </w:t>
            </w:r>
            <w:r w:rsidRPr="002F7568">
              <w:rPr>
                <w:rStyle w:val="eop"/>
                <w:rFonts w:ascii="Arial" w:eastAsiaTheme="minorEastAsia" w:hAnsi="Arial" w:cs="Arial"/>
                <w:sz w:val="22"/>
                <w:szCs w:val="22"/>
              </w:rPr>
              <w:t> </w:t>
            </w:r>
          </w:p>
        </w:tc>
      </w:tr>
      <w:tr w:rsidR="002F7568" w:rsidRPr="0061011C" w14:paraId="72E4695C" w14:textId="77777777" w:rsidTr="00026276">
        <w:trPr>
          <w:trHeight w:val="98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678770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67A0F5F" w14:textId="77777777" w:rsidR="002F7568" w:rsidRPr="002F7568" w:rsidRDefault="00A83A05" w:rsidP="00026276">
            <w:pPr>
              <w:pStyle w:val="Heading5"/>
              <w:spacing w:before="0" w:line="240" w:lineRule="auto"/>
              <w:rPr>
                <w:rStyle w:val="normaltextrun"/>
                <w:rFonts w:ascii="Arial" w:eastAsia="Times New Roman" w:hAnsi="Arial" w:cs="Arial"/>
                <w:smallCaps w:val="0"/>
                <w:color w:val="auto"/>
                <w:szCs w:val="22"/>
              </w:rPr>
            </w:pPr>
            <w:hyperlink r:id="rId22">
              <w:r w:rsidR="002F7568" w:rsidRPr="002F7568">
                <w:rPr>
                  <w:rStyle w:val="normaltextrun"/>
                  <w:rFonts w:ascii="Arial" w:eastAsia="Times New Roman" w:hAnsi="Arial" w:cs="Arial"/>
                  <w:smallCaps w:val="0"/>
                  <w:color w:val="auto"/>
                  <w:szCs w:val="22"/>
                </w:rPr>
                <w:t>Multi-objective optimization &amp; investigations of friction drilling process</w:t>
              </w:r>
            </w:hyperlink>
          </w:p>
          <w:p w14:paraId="33AC7738" w14:textId="77777777" w:rsidR="002F7568" w:rsidRPr="002F7568" w:rsidRDefault="002F7568" w:rsidP="00026276">
            <w:pPr>
              <w:pStyle w:val="Normal1"/>
              <w:rPr>
                <w:rFonts w:ascii="Arial" w:eastAsia="Arial" w:hAnsi="Arial" w:cs="Arial"/>
                <w:sz w:val="22"/>
                <w:szCs w:val="22"/>
              </w:rPr>
            </w:pP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7A6672A9" w14:textId="77777777" w:rsidR="002F7568" w:rsidRPr="002F7568" w:rsidRDefault="00A83A05" w:rsidP="00026276">
            <w:pPr>
              <w:pStyle w:val="Normal1"/>
              <w:rPr>
                <w:rFonts w:ascii="Arial" w:eastAsia="Arial" w:hAnsi="Arial" w:cs="Arial"/>
                <w:sz w:val="22"/>
                <w:szCs w:val="22"/>
              </w:rPr>
            </w:pPr>
            <w:hyperlink r:id="rId23">
              <w:r w:rsidR="002F7568" w:rsidRPr="002F7568">
                <w:rPr>
                  <w:rStyle w:val="Hyperlink"/>
                  <w:rFonts w:ascii="Arial" w:eastAsia="Arial" w:hAnsi="Arial" w:cs="Arial"/>
                  <w:color w:val="auto"/>
                  <w:sz w:val="22"/>
                  <w:szCs w:val="22"/>
                  <w:u w:val="none"/>
                </w:rPr>
                <w:t>Pantawane, P.D.</w:t>
              </w:r>
            </w:hyperlink>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749BCFF" w14:textId="77777777" w:rsidR="002F7568" w:rsidRPr="002F7568" w:rsidRDefault="002F7568" w:rsidP="00026276">
            <w:pPr>
              <w:spacing w:after="0" w:line="240" w:lineRule="auto"/>
              <w:rPr>
                <w:rFonts w:ascii="Arial" w:hAnsi="Arial" w:cs="Arial"/>
                <w:szCs w:val="22"/>
              </w:rPr>
            </w:pPr>
            <w:r w:rsidRPr="002F7568">
              <w:rPr>
                <w:rFonts w:ascii="Arial" w:eastAsia="Arial" w:hAnsi="Arial" w:cs="Arial"/>
                <w:szCs w:val="22"/>
              </w:rPr>
              <w:t>International Journal of Applied Engineering Research</w:t>
            </w:r>
            <w:r w:rsidRPr="002F7568">
              <w:rPr>
                <w:rFonts w:ascii="Arial" w:eastAsia="Arial" w:hAnsi="Arial" w:cs="Arial"/>
                <w:b/>
                <w:bCs/>
                <w:szCs w:val="22"/>
              </w:rPr>
              <w:t xml:space="preserve"> </w:t>
            </w:r>
            <w:r w:rsidRPr="002F7568">
              <w:rPr>
                <w:rFonts w:ascii="Arial" w:eastAsia="Arial" w:hAnsi="Arial" w:cs="Arial"/>
                <w:szCs w:val="22"/>
              </w:rPr>
              <w:t>(Netherlands), 2020, 5(1), pp. 31–45</w:t>
            </w:r>
          </w:p>
        </w:tc>
      </w:tr>
      <w:tr w:rsidR="002F7568" w:rsidRPr="0061011C" w14:paraId="058A1E1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FAAEFC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BBC6002" w14:textId="77777777" w:rsidR="002F7568" w:rsidRPr="002F7568" w:rsidRDefault="002F7568" w:rsidP="00026276">
            <w:pPr>
              <w:pStyle w:val="Heading1"/>
              <w:spacing w:before="0" w:after="0"/>
              <w:jc w:val="both"/>
              <w:rPr>
                <w:rFonts w:ascii="Arial" w:hAnsi="Arial" w:cs="Arial"/>
                <w:b w:val="0"/>
                <w:bCs w:val="0"/>
                <w:sz w:val="22"/>
                <w:szCs w:val="22"/>
              </w:rPr>
            </w:pPr>
            <w:r w:rsidRPr="002F7568">
              <w:rPr>
                <w:rFonts w:ascii="Arial" w:hAnsi="Arial" w:cs="Arial"/>
                <w:b w:val="0"/>
                <w:sz w:val="22"/>
                <w:szCs w:val="22"/>
              </w:rPr>
              <w:t>Microstructural studies on aluminum metal matrix composite (Al7075-SiC) fabricated through stir casting process</w:t>
            </w:r>
          </w:p>
          <w:p w14:paraId="24BBFC9A" w14:textId="77777777" w:rsidR="002F7568" w:rsidRPr="002F7568" w:rsidRDefault="002F7568" w:rsidP="00026276">
            <w:pPr>
              <w:pStyle w:val="Normal1"/>
              <w:rPr>
                <w:rFonts w:ascii="Arial" w:eastAsia="Arial" w:hAnsi="Arial" w:cs="Arial"/>
                <w:sz w:val="22"/>
                <w:szCs w:val="22"/>
              </w:rPr>
            </w:pP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5AD66B8C"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Swapnil V.Gosavi,</w:t>
            </w:r>
          </w:p>
          <w:p w14:paraId="6EE8BE43"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M.D. Jaybhaye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1D7F97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xml:space="preserve">Materials Today Proceedings, </w:t>
            </w:r>
            <w:hyperlink r:id="rId24">
              <w:r w:rsidRPr="002F7568">
                <w:rPr>
                  <w:rStyle w:val="Hyperlink"/>
                  <w:rFonts w:ascii="Arial" w:eastAsiaTheme="minorEastAsia" w:hAnsi="Arial" w:cs="Arial"/>
                  <w:color w:val="auto"/>
                  <w:sz w:val="22"/>
                  <w:szCs w:val="22"/>
                  <w:u w:val="none"/>
                </w:rPr>
                <w:t>Volume 39, Part 4</w:t>
              </w:r>
            </w:hyperlink>
            <w:r w:rsidRPr="002F7568">
              <w:rPr>
                <w:rFonts w:ascii="Arial" w:hAnsi="Arial" w:cs="Arial"/>
                <w:sz w:val="22"/>
                <w:szCs w:val="22"/>
              </w:rPr>
              <w:t xml:space="preserve">, 2021, </w:t>
            </w:r>
            <w:r w:rsidRPr="002F7568">
              <w:rPr>
                <w:rFonts w:ascii="Arial" w:hAnsi="Arial" w:cs="Arial"/>
                <w:sz w:val="22"/>
                <w:szCs w:val="22"/>
              </w:rPr>
              <w:br/>
            </w:r>
            <w:hyperlink r:id="rId25">
              <w:r w:rsidRPr="002F7568">
                <w:rPr>
                  <w:rStyle w:val="Hyperlink"/>
                  <w:rFonts w:ascii="Arial" w:eastAsiaTheme="minorEastAsia" w:hAnsi="Arial" w:cs="Arial"/>
                  <w:color w:val="auto"/>
                  <w:sz w:val="22"/>
                  <w:szCs w:val="22"/>
                  <w:u w:val="none"/>
                </w:rPr>
                <w:t>https://doi.org/10.1016/j.matpr.2020.05.094</w:t>
              </w:r>
            </w:hyperlink>
          </w:p>
        </w:tc>
      </w:tr>
      <w:tr w:rsidR="002F7568" w:rsidRPr="0061011C" w14:paraId="63E1B77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EB0A2A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95BF19F" w14:textId="77777777" w:rsidR="002F7568" w:rsidRPr="002F7568" w:rsidRDefault="002F7568" w:rsidP="00026276">
            <w:pPr>
              <w:pStyle w:val="Normal1"/>
              <w:rPr>
                <w:rFonts w:ascii="Arial" w:eastAsia="Arial" w:hAnsi="Arial" w:cs="Arial"/>
                <w:sz w:val="22"/>
                <w:szCs w:val="22"/>
              </w:rPr>
            </w:pPr>
            <w:r w:rsidRPr="002F7568">
              <w:rPr>
                <w:rFonts w:ascii="Arial" w:hAnsi="Arial" w:cs="Arial"/>
                <w:kern w:val="32"/>
                <w:sz w:val="22"/>
                <w:szCs w:val="22"/>
              </w:rPr>
              <w:t>Optimization of 3D printed osteochondral tissue geometries using finite element analysis</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5751599F" w14:textId="77777777" w:rsidR="002F7568" w:rsidRPr="002F7568" w:rsidRDefault="002F7568" w:rsidP="00026276">
            <w:pPr>
              <w:pStyle w:val="Normal1"/>
              <w:rPr>
                <w:rFonts w:ascii="Arial" w:hAnsi="Arial" w:cs="Arial"/>
                <w:kern w:val="32"/>
                <w:sz w:val="22"/>
                <w:szCs w:val="22"/>
              </w:rPr>
            </w:pPr>
            <w:r w:rsidRPr="002F7568">
              <w:rPr>
                <w:rFonts w:ascii="Arial" w:hAnsi="Arial" w:cs="Arial"/>
                <w:kern w:val="32"/>
                <w:sz w:val="22"/>
                <w:szCs w:val="22"/>
              </w:rPr>
              <w:t xml:space="preserve">J. K Bagwan, </w:t>
            </w:r>
          </w:p>
          <w:p w14:paraId="66E80226" w14:textId="77777777" w:rsidR="002F7568" w:rsidRPr="002F7568" w:rsidRDefault="002F7568" w:rsidP="00026276">
            <w:pPr>
              <w:pStyle w:val="Normal1"/>
              <w:rPr>
                <w:rFonts w:ascii="Arial" w:hAnsi="Arial" w:cs="Arial"/>
                <w:kern w:val="32"/>
                <w:sz w:val="22"/>
                <w:szCs w:val="22"/>
              </w:rPr>
            </w:pPr>
            <w:r w:rsidRPr="002F7568">
              <w:rPr>
                <w:rFonts w:ascii="Arial" w:hAnsi="Arial" w:cs="Arial"/>
                <w:kern w:val="32"/>
                <w:sz w:val="22"/>
                <w:szCs w:val="22"/>
              </w:rPr>
              <w:t>K Jawale,</w:t>
            </w:r>
          </w:p>
          <w:p w14:paraId="6DA76064" w14:textId="77777777" w:rsidR="002F7568" w:rsidRPr="002F7568" w:rsidRDefault="002F7568" w:rsidP="00026276">
            <w:pPr>
              <w:pStyle w:val="Normal1"/>
              <w:rPr>
                <w:rFonts w:ascii="Arial" w:eastAsia="Arial" w:hAnsi="Arial" w:cs="Arial"/>
                <w:sz w:val="22"/>
                <w:szCs w:val="22"/>
              </w:rPr>
            </w:pPr>
            <w:r w:rsidRPr="002F7568">
              <w:rPr>
                <w:rFonts w:ascii="Arial" w:hAnsi="Arial" w:cs="Arial"/>
                <w:kern w:val="32"/>
                <w:sz w:val="22"/>
                <w:szCs w:val="22"/>
              </w:rPr>
              <w:t>B. B.  Ahuja</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929CE72"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xml:space="preserve">Materials Today Proceedings, </w:t>
            </w:r>
            <w:hyperlink r:id="rId26">
              <w:r w:rsidRPr="002F7568">
                <w:rPr>
                  <w:rStyle w:val="Hyperlink"/>
                  <w:rFonts w:ascii="Arial" w:eastAsiaTheme="minorEastAsia" w:hAnsi="Arial" w:cs="Arial"/>
                  <w:color w:val="auto"/>
                  <w:sz w:val="22"/>
                  <w:szCs w:val="22"/>
                  <w:u w:val="none"/>
                </w:rPr>
                <w:t>doi.org/10.1016/j.matpr.2021.01.704</w:t>
              </w:r>
            </w:hyperlink>
          </w:p>
        </w:tc>
      </w:tr>
      <w:tr w:rsidR="002F7568" w:rsidRPr="0061011C" w14:paraId="3096CFB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548381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E9C4E0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Achieving program outcomes through MIY model ensuring active learning and active engagement in learning</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6D6A388F" w14:textId="77777777" w:rsidR="002F7568" w:rsidRPr="002F7568" w:rsidRDefault="00A83A05" w:rsidP="00026276">
            <w:pPr>
              <w:pStyle w:val="Normal1"/>
              <w:rPr>
                <w:rStyle w:val="Hyperlink"/>
                <w:rFonts w:ascii="Arial" w:eastAsiaTheme="minorEastAsia" w:hAnsi="Arial" w:cs="Arial"/>
                <w:color w:val="auto"/>
                <w:sz w:val="22"/>
                <w:szCs w:val="22"/>
                <w:u w:val="none"/>
              </w:rPr>
            </w:pPr>
            <w:hyperlink r:id="rId27">
              <w:r w:rsidR="002F7568" w:rsidRPr="002F7568">
                <w:rPr>
                  <w:rStyle w:val="Hyperlink"/>
                  <w:rFonts w:ascii="Arial" w:eastAsiaTheme="minorEastAsia" w:hAnsi="Arial" w:cs="Arial"/>
                  <w:color w:val="auto"/>
                  <w:sz w:val="22"/>
                  <w:szCs w:val="22"/>
                  <w:u w:val="none"/>
                </w:rPr>
                <w:t xml:space="preserve">Kulkarni V,          </w:t>
              </w:r>
            </w:hyperlink>
          </w:p>
          <w:p w14:paraId="1F08B3DF" w14:textId="77777777" w:rsidR="002F7568" w:rsidRPr="002F7568" w:rsidRDefault="00A83A05" w:rsidP="00026276">
            <w:pPr>
              <w:pStyle w:val="Normal1"/>
              <w:rPr>
                <w:rFonts w:ascii="Arial" w:hAnsi="Arial" w:cs="Arial"/>
                <w:sz w:val="22"/>
                <w:szCs w:val="22"/>
              </w:rPr>
            </w:pPr>
            <w:hyperlink r:id="rId28">
              <w:r w:rsidR="002F7568" w:rsidRPr="002F7568">
                <w:rPr>
                  <w:rStyle w:val="Hyperlink"/>
                  <w:rFonts w:ascii="Arial" w:eastAsiaTheme="minorEastAsia" w:hAnsi="Arial" w:cs="Arial"/>
                  <w:color w:val="auto"/>
                  <w:sz w:val="22"/>
                  <w:szCs w:val="22"/>
                  <w:u w:val="none"/>
                </w:rPr>
                <w:t>Dhanvijay, M.</w:t>
              </w:r>
            </w:hyperlink>
            <w:r w:rsidR="002F7568" w:rsidRPr="002F7568">
              <w:rPr>
                <w:rFonts w:ascii="Arial" w:hAnsi="Arial" w:cs="Arial"/>
                <w:sz w:val="22"/>
                <w:szCs w:val="22"/>
              </w:rPr>
              <w:t xml:space="preserve">, </w:t>
            </w:r>
          </w:p>
          <w:p w14:paraId="2BE93779" w14:textId="77777777" w:rsidR="002F7568" w:rsidRPr="002F7568" w:rsidRDefault="00A83A05" w:rsidP="00026276">
            <w:pPr>
              <w:pStyle w:val="Normal1"/>
              <w:rPr>
                <w:rFonts w:ascii="Arial" w:hAnsi="Arial" w:cs="Arial"/>
                <w:sz w:val="22"/>
                <w:szCs w:val="22"/>
              </w:rPr>
            </w:pPr>
            <w:hyperlink r:id="rId29">
              <w:r w:rsidR="002F7568" w:rsidRPr="002F7568">
                <w:rPr>
                  <w:rStyle w:val="Hyperlink"/>
                  <w:rFonts w:ascii="Arial" w:eastAsiaTheme="minorEastAsia" w:hAnsi="Arial" w:cs="Arial"/>
                  <w:color w:val="auto"/>
                  <w:sz w:val="22"/>
                  <w:szCs w:val="22"/>
                  <w:u w:val="none"/>
                </w:rPr>
                <w:t>Malathi, P.</w:t>
              </w:r>
            </w:hyperlink>
            <w:r w:rsidR="002F7568" w:rsidRPr="002F7568">
              <w:rPr>
                <w:rFonts w:ascii="Arial" w:hAnsi="Arial" w:cs="Arial"/>
                <w:sz w:val="22"/>
                <w:szCs w:val="22"/>
              </w:rPr>
              <w:t>,</w:t>
            </w:r>
          </w:p>
          <w:p w14:paraId="2D01DF0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w:t>
            </w:r>
            <w:hyperlink r:id="rId30">
              <w:r w:rsidRPr="002F7568">
                <w:rPr>
                  <w:rStyle w:val="Hyperlink"/>
                  <w:rFonts w:ascii="Arial" w:eastAsiaTheme="minorEastAsia" w:hAnsi="Arial" w:cs="Arial"/>
                  <w:color w:val="auto"/>
                  <w:sz w:val="22"/>
                  <w:szCs w:val="22"/>
                  <w:u w:val="none"/>
                </w:rPr>
                <w:t>Wadhai, V.M.</w:t>
              </w:r>
            </w:hyperlink>
            <w:r w:rsidRPr="002F7568">
              <w:rPr>
                <w:rFonts w:ascii="Arial" w:hAnsi="Arial" w:cs="Arial"/>
                <w:sz w:val="22"/>
                <w:szCs w:val="22"/>
              </w:rPr>
              <w:t xml:space="preserve">, </w:t>
            </w:r>
            <w:hyperlink r:id="rId31">
              <w:r w:rsidRPr="002F7568">
                <w:rPr>
                  <w:rStyle w:val="Hyperlink"/>
                  <w:rFonts w:ascii="Arial" w:eastAsiaTheme="minorEastAsia" w:hAnsi="Arial" w:cs="Arial"/>
                  <w:color w:val="auto"/>
                  <w:sz w:val="22"/>
                  <w:szCs w:val="22"/>
                  <w:u w:val="none"/>
                </w:rPr>
                <w:t>Sahasrabudhe, S.S.</w:t>
              </w:r>
            </w:hyperlink>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BD68AC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Journal of Engineering Education Transformations, 2021, 34</w:t>
            </w:r>
          </w:p>
        </w:tc>
      </w:tr>
      <w:tr w:rsidR="002F7568" w:rsidRPr="0061011C" w14:paraId="3A668CCF" w14:textId="77777777" w:rsidTr="00026276">
        <w:trPr>
          <w:trHeight w:val="852"/>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4AB1D4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3902F46" w14:textId="77777777" w:rsidR="002F7568" w:rsidRPr="002F7568" w:rsidRDefault="002F7568" w:rsidP="00026276">
            <w:pPr>
              <w:pStyle w:val="Heading7"/>
              <w:spacing w:before="0" w:after="0"/>
              <w:rPr>
                <w:rFonts w:ascii="Arial" w:hAnsi="Arial" w:cs="Arial"/>
                <w:b/>
                <w:bCs/>
                <w:sz w:val="22"/>
                <w:szCs w:val="22"/>
              </w:rPr>
            </w:pPr>
            <w:r w:rsidRPr="002F7568">
              <w:rPr>
                <w:rFonts w:ascii="Arial" w:hAnsi="Arial" w:cs="Arial"/>
                <w:sz w:val="22"/>
                <w:szCs w:val="22"/>
              </w:rPr>
              <w:t>Optimization of process parameters in micro-plasma transferred arc deposition process for cobalt-based alloy</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5D72668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Pankaj Kumar, Mayur S Sawant, Neelesh Kumar Jain</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8D3F135" w14:textId="77777777" w:rsidR="002F7568" w:rsidRPr="002F7568" w:rsidRDefault="002F7568" w:rsidP="00026276">
            <w:pPr>
              <w:pStyle w:val="Heading7"/>
              <w:spacing w:before="0" w:after="0"/>
              <w:rPr>
                <w:rFonts w:ascii="Arial" w:hAnsi="Arial" w:cs="Arial"/>
                <w:b/>
                <w:bCs/>
                <w:sz w:val="22"/>
                <w:szCs w:val="22"/>
              </w:rPr>
            </w:pPr>
            <w:r w:rsidRPr="002F7568">
              <w:rPr>
                <w:rFonts w:ascii="Arial" w:hAnsi="Arial" w:cs="Arial"/>
                <w:sz w:val="22"/>
                <w:szCs w:val="22"/>
              </w:rPr>
              <w:t>Materials Today: Proceedings,</w:t>
            </w:r>
          </w:p>
          <w:p w14:paraId="45D93F8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2021, ISSN 2214-7853,  https://doi.org/10.1016/j.matpr.2020.11.840.</w:t>
            </w:r>
          </w:p>
        </w:tc>
      </w:tr>
      <w:tr w:rsidR="002F7568" w:rsidRPr="0061011C" w14:paraId="0B7ACAB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B34C39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89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23FF191" w14:textId="77777777" w:rsidR="002F7568" w:rsidRPr="002F7568" w:rsidRDefault="002F7568" w:rsidP="00026276">
            <w:pPr>
              <w:pStyle w:val="Heading7"/>
              <w:spacing w:before="0" w:after="0"/>
              <w:rPr>
                <w:rFonts w:ascii="Arial" w:eastAsia="Arial" w:hAnsi="Arial" w:cs="Arial"/>
                <w:b/>
                <w:bCs/>
                <w:sz w:val="22"/>
                <w:szCs w:val="22"/>
              </w:rPr>
            </w:pPr>
            <w:r w:rsidRPr="002F7568">
              <w:rPr>
                <w:rFonts w:ascii="Arial" w:eastAsia="Arial" w:hAnsi="Arial" w:cs="Arial"/>
                <w:sz w:val="22"/>
                <w:szCs w:val="22"/>
              </w:rPr>
              <w:t>Optimization of Electroless Nickel Tungsten Composite Coating on 3D-Printed ABS Substrate for Maximum Tungsten Content</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6A22F142"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 xml:space="preserve">Mohemmed Suleman Noor Mohemmed Shaikh &amp; </w:t>
            </w:r>
          </w:p>
          <w:p w14:paraId="598E69E9"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B. B.  Ahuja</w:t>
            </w:r>
          </w:p>
          <w:p w14:paraId="478206EE" w14:textId="77777777" w:rsidR="002F7568" w:rsidRPr="002F7568" w:rsidRDefault="002F7568" w:rsidP="00026276">
            <w:pPr>
              <w:pStyle w:val="Normal1"/>
              <w:rPr>
                <w:rFonts w:ascii="Arial" w:eastAsia="Arial" w:hAnsi="Arial" w:cs="Arial"/>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6250B8E4"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Journal of The Institution of Engineers (India): Series C (2020) Published: 07 November 2020</w:t>
            </w:r>
          </w:p>
          <w:p w14:paraId="4DD1FA43" w14:textId="77777777" w:rsidR="002F7568" w:rsidRPr="002F7568" w:rsidRDefault="00A83A05" w:rsidP="00026276">
            <w:pPr>
              <w:spacing w:after="0" w:line="240" w:lineRule="auto"/>
              <w:rPr>
                <w:rFonts w:ascii="Arial" w:eastAsia="Arial" w:hAnsi="Arial" w:cs="Arial"/>
                <w:szCs w:val="22"/>
              </w:rPr>
            </w:pPr>
            <w:hyperlink r:id="rId32" w:history="1"/>
          </w:p>
        </w:tc>
      </w:tr>
      <w:tr w:rsidR="002F7568" w:rsidRPr="0061011C" w14:paraId="217AD37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0BF70F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B5CE308" w14:textId="77777777" w:rsidR="002F7568" w:rsidRPr="002F7568" w:rsidRDefault="002F7568" w:rsidP="00026276">
            <w:pPr>
              <w:pStyle w:val="Heading7"/>
              <w:spacing w:before="0" w:after="0"/>
              <w:rPr>
                <w:rFonts w:ascii="Arial" w:eastAsia="Arial" w:hAnsi="Arial" w:cs="Arial"/>
                <w:b/>
                <w:bCs/>
                <w:sz w:val="22"/>
                <w:szCs w:val="22"/>
              </w:rPr>
            </w:pPr>
            <w:r w:rsidRPr="002F7568">
              <w:rPr>
                <w:rFonts w:ascii="Arial" w:eastAsia="Arial" w:hAnsi="Arial" w:cs="Arial"/>
                <w:sz w:val="22"/>
                <w:szCs w:val="22"/>
              </w:rPr>
              <w:t>Effects of primary and secondary metallization techniques on the performance of electric discharge machining (EDM) electrode produced by additive manufacturing and composite coating</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457E920F"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Mohemmed Suleman Noor Mohemmed Shaikh &amp; B. B.  Ahuja</w:t>
            </w:r>
          </w:p>
          <w:p w14:paraId="23B61AD3" w14:textId="77777777" w:rsidR="002F7568" w:rsidRPr="002F7568" w:rsidRDefault="002F7568" w:rsidP="00026276">
            <w:pPr>
              <w:spacing w:line="240" w:lineRule="auto"/>
              <w:rPr>
                <w:rFonts w:ascii="Arial" w:eastAsia="Arial" w:hAnsi="Arial" w:cs="Arial"/>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C2FCE2C"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Materials Today: Proceedings,</w:t>
            </w:r>
          </w:p>
          <w:p w14:paraId="71052654"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Volume 41, Part 4,</w:t>
            </w:r>
          </w:p>
          <w:p w14:paraId="6D9C5521" w14:textId="77777777" w:rsidR="002F7568" w:rsidRPr="002F7568" w:rsidRDefault="002F7568" w:rsidP="00026276">
            <w:pPr>
              <w:spacing w:after="0" w:line="240" w:lineRule="auto"/>
              <w:rPr>
                <w:rFonts w:ascii="Arial" w:eastAsia="Arial" w:hAnsi="Arial" w:cs="Arial"/>
                <w:szCs w:val="22"/>
              </w:rPr>
            </w:pPr>
            <w:r w:rsidRPr="002F7568">
              <w:rPr>
                <w:rFonts w:ascii="Arial" w:eastAsia="Arial" w:hAnsi="Arial" w:cs="Arial"/>
                <w:szCs w:val="22"/>
              </w:rPr>
              <w:t>2021,ISSN 2214-7853,</w:t>
            </w:r>
            <w:hyperlink r:id="rId33" w:history="1">
              <w:r w:rsidRPr="002F7568">
                <w:rPr>
                  <w:rStyle w:val="Hyperlink"/>
                  <w:rFonts w:ascii="Arial" w:eastAsia="Arial" w:hAnsi="Arial" w:cs="Arial"/>
                  <w:color w:val="auto"/>
                  <w:szCs w:val="22"/>
                  <w:u w:val="none"/>
                </w:rPr>
                <w:t>https://doi.org/10.1016/j.matpr.2020.09.441</w:t>
              </w:r>
            </w:hyperlink>
          </w:p>
        </w:tc>
      </w:tr>
      <w:tr w:rsidR="002F7568" w:rsidRPr="002F7568" w14:paraId="3737E62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105009"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0CDB12C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6C4E4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5032C0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BD38C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72778BE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68591C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D35714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Experimental Investigations of Laser Machining Process Parameters Using Response Surface Methodology.</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06488F3D"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Sagar Hiwale,</w:t>
            </w:r>
          </w:p>
          <w:p w14:paraId="28ABB8CE"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B.Rajiv,</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EDD7FAA"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szCs w:val="22"/>
              </w:rPr>
              <w:t>Materials Today: Proceedings- Elsevier MATPR-D-20-07129R1</w:t>
            </w:r>
          </w:p>
        </w:tc>
      </w:tr>
      <w:tr w:rsidR="002F7568" w:rsidRPr="002F7568" w14:paraId="0EEFD7B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F3DF88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774191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Experimental Investigations and Parameter Optimization of Laser Machining Process Parameters Using Nature Based Optimization Techniques</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7BF3CDFD"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Sagar Hiwale, </w:t>
            </w:r>
          </w:p>
          <w:p w14:paraId="5332510E"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B.Rajiv </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C5C6086"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International Journal of Modern Manufacturing Technologies. Vol. XII, No. 2, pp 49-59, ISSN 2067-3604, Dec 2020</w:t>
            </w:r>
          </w:p>
        </w:tc>
      </w:tr>
      <w:tr w:rsidR="002F7568" w:rsidRPr="002F7568" w14:paraId="45A5C4DA" w14:textId="77777777" w:rsidTr="00026276">
        <w:trPr>
          <w:trHeight w:val="343"/>
          <w:jc w:val="center"/>
        </w:trPr>
        <w:tc>
          <w:tcPr>
            <w:tcW w:w="9766"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234261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b/>
                <w:color w:val="000000" w:themeColor="text1"/>
                <w:sz w:val="22"/>
                <w:szCs w:val="22"/>
              </w:rPr>
              <w:t>Department of Mechanical Engineering</w:t>
            </w:r>
          </w:p>
        </w:tc>
      </w:tr>
      <w:tr w:rsidR="002F7568" w:rsidRPr="002F7568" w14:paraId="44FB473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7DB52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89AE6AC"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Review: Multipoint laser ignition system and its applications to IC engines, </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398FF7A0"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Prashant Patane,</w:t>
            </w:r>
          </w:p>
          <w:p w14:paraId="631B963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M. R. Nandgaonkar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45F3EDC"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Optics &amp; Laser Technology, Volume 130, May 21, 2020</w:t>
            </w:r>
          </w:p>
        </w:tc>
      </w:tr>
      <w:tr w:rsidR="002F7568" w:rsidRPr="002F7568" w14:paraId="5B12283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6E7621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AB022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Comparison and Evaluation of Engine Wear, Performance, NOx Reduction and Nano Particle Emission of Diesel, Karanja and Jatropha Oil Methyl Ester Biodiesel in a Military720 kW</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2C7E0D99"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Anand Kumar Pandey, M. R. Nandgaonkar, </w:t>
            </w:r>
          </w:p>
          <w:p w14:paraId="7ADC7D5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 Suresh</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7C1A63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SAE Technical Paper,2020-01-0618</w:t>
            </w:r>
          </w:p>
        </w:tc>
      </w:tr>
      <w:tr w:rsidR="002F7568" w:rsidRPr="002F7568" w14:paraId="0D94367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29E255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80B668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Comparison and Evaluation of Performance, Combustion and Particle Emissions of Diesel and Gasoline in a Military Heavy Duty 720 kW CIDI Engine Applying EGR</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18682BEC"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A Pandey, S Suresh, </w:t>
            </w:r>
          </w:p>
          <w:p w14:paraId="6F69B407"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M R Nandgaonkar, </w:t>
            </w:r>
          </w:p>
          <w:p w14:paraId="452C72B2"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C R Sonawane,</w:t>
            </w:r>
          </w:p>
          <w:p w14:paraId="5538DDC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A Varghese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1A0B6D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SAE Technical Paper, 2020-01-2057</w:t>
            </w:r>
          </w:p>
        </w:tc>
      </w:tr>
      <w:tr w:rsidR="002F7568" w:rsidRPr="002F7568" w14:paraId="6DB03AE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9FB636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C22484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Placement of Heated Blocks Under Forced Convection for Enhanced Heat Transfer</w:t>
            </w:r>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1A3B3DF9"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Shankar Durgam, Shakkottai Venkateshan, Thirumalachari</w:t>
            </w:r>
          </w:p>
          <w:p w14:paraId="6DC52C71"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Sundararajan, M. R. Nandgaonkar, </w:t>
            </w:r>
          </w:p>
          <w:p w14:paraId="4046EF5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Pravin D Sawarkar, </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C58974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Advances in Mechanical Engineering, 59-65</w:t>
            </w:r>
          </w:p>
        </w:tc>
      </w:tr>
      <w:tr w:rsidR="002F7568" w:rsidRPr="002F7568" w14:paraId="659AA9D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CCFE40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E6B474A" w14:textId="77777777" w:rsidR="002F7568" w:rsidRPr="002F7568" w:rsidRDefault="00A83A05" w:rsidP="00026276">
            <w:pPr>
              <w:pStyle w:val="Normal1"/>
              <w:rPr>
                <w:rFonts w:ascii="Arial" w:eastAsia="Arial" w:hAnsi="Arial" w:cs="Arial"/>
                <w:sz w:val="22"/>
                <w:szCs w:val="22"/>
              </w:rPr>
            </w:pPr>
            <w:hyperlink r:id="rId34" w:history="1">
              <w:r w:rsidR="002F7568" w:rsidRPr="002F7568">
                <w:rPr>
                  <w:rFonts w:ascii="Arial" w:hAnsi="Arial" w:cs="Arial"/>
                  <w:color w:val="000000" w:themeColor="text1"/>
                  <w:sz w:val="22"/>
                  <w:szCs w:val="22"/>
                </w:rPr>
                <w:t>An All-Atom Simulation Study of Gas Detonation Forming Technique</w:t>
              </w:r>
            </w:hyperlink>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249AD9EC"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Ambarish Kulkarni,</w:t>
            </w:r>
          </w:p>
          <w:p w14:paraId="63A6E5E9"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Vispi Karkaria, </w:t>
            </w:r>
          </w:p>
          <w:p w14:paraId="14CEF7CF"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M R Nandgaonkar, Sandeep P Patil, </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630583B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color w:val="000000" w:themeColor="text1"/>
                <w:szCs w:val="22"/>
              </w:rPr>
              <w:t>Multidisciplinary Digital Publishing Institute, Vol 11, Issue 4</w:t>
            </w:r>
          </w:p>
        </w:tc>
      </w:tr>
      <w:tr w:rsidR="002F7568" w:rsidRPr="002F7568" w14:paraId="79483B8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729D4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D09B15F" w14:textId="77777777" w:rsidR="002F7568" w:rsidRPr="002F7568" w:rsidRDefault="00A83A05" w:rsidP="00026276">
            <w:pPr>
              <w:shd w:val="clear" w:color="auto" w:fill="FFFFFF"/>
              <w:spacing w:line="240" w:lineRule="auto"/>
              <w:rPr>
                <w:rFonts w:ascii="Arial" w:eastAsia="Times New Roman" w:hAnsi="Arial" w:cs="Arial"/>
                <w:szCs w:val="22"/>
              </w:rPr>
            </w:pPr>
            <w:hyperlink r:id="rId35" w:history="1">
              <w:r w:rsidR="002F7568" w:rsidRPr="002F7568">
                <w:rPr>
                  <w:rFonts w:ascii="Arial" w:hAnsi="Arial" w:cs="Arial"/>
                  <w:color w:val="000000" w:themeColor="text1"/>
                  <w:szCs w:val="22"/>
                </w:rPr>
                <w:t>Numerical simulation of combustion characteristics and emission predictions of methane-air and hydrogen-air mixtures in a constant volume combustion chamber using multi-point</w:t>
              </w:r>
            </w:hyperlink>
          </w:p>
        </w:tc>
        <w:tc>
          <w:tcPr>
            <w:tcW w:w="2694" w:type="dxa"/>
            <w:gridSpan w:val="2"/>
            <w:tcBorders>
              <w:top w:val="double" w:sz="4" w:space="0" w:color="auto"/>
              <w:left w:val="double" w:sz="4" w:space="0" w:color="auto"/>
              <w:bottom w:val="double" w:sz="4" w:space="0" w:color="auto"/>
              <w:right w:val="double" w:sz="4" w:space="0" w:color="auto"/>
            </w:tcBorders>
            <w:shd w:val="clear" w:color="auto" w:fill="auto"/>
          </w:tcPr>
          <w:p w14:paraId="37E6630D"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Prashant M Patane,</w:t>
            </w:r>
          </w:p>
          <w:p w14:paraId="1C72C5E3"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M R Nandgaonkar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A1E58F9"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color w:val="000000" w:themeColor="text1"/>
                <w:szCs w:val="22"/>
              </w:rPr>
              <w:t>Energy Sources, Part A: Recovery, Utilization, and Environmental Effects</w:t>
            </w:r>
          </w:p>
        </w:tc>
      </w:tr>
      <w:tr w:rsidR="002F7568" w:rsidRPr="0061011C" w14:paraId="0E29ED1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2143B2" w14:textId="77777777" w:rsidR="002F7568" w:rsidRPr="0061011C" w:rsidRDefault="002F7568" w:rsidP="00026276">
            <w:pPr>
              <w:pStyle w:val="Normal1"/>
              <w:rPr>
                <w:rFonts w:ascii="Arial" w:eastAsia="Arial" w:hAnsi="Arial" w:cs="Arial"/>
                <w:b/>
              </w:rPr>
            </w:pPr>
            <w:r w:rsidRPr="0061011C">
              <w:rPr>
                <w:rFonts w:ascii="Arial" w:eastAsia="Arial" w:hAnsi="Arial" w:cs="Arial"/>
                <w:b/>
              </w:rPr>
              <w:t>Sr.</w:t>
            </w:r>
          </w:p>
          <w:p w14:paraId="0E2EFBC7" w14:textId="77777777" w:rsidR="002F7568" w:rsidRPr="0061011C" w:rsidRDefault="002F7568" w:rsidP="00026276">
            <w:pPr>
              <w:pStyle w:val="Normal1"/>
              <w:rPr>
                <w:rFonts w:ascii="Arial" w:eastAsia="Arial" w:hAnsi="Arial" w:cs="Arial"/>
              </w:rPr>
            </w:pPr>
            <w:r w:rsidRPr="0061011C">
              <w:rPr>
                <w:rFonts w:ascii="Arial" w:eastAsia="Arial" w:hAnsi="Arial" w:cs="Arial"/>
                <w:b/>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B7DBB4A" w14:textId="77777777" w:rsidR="002F7568" w:rsidRPr="0061011C" w:rsidRDefault="002F7568" w:rsidP="00026276">
            <w:pPr>
              <w:pStyle w:val="Normal1"/>
              <w:rPr>
                <w:rFonts w:ascii="Arial" w:eastAsia="Arial" w:hAnsi="Arial" w:cs="Arial"/>
              </w:rPr>
            </w:pPr>
            <w:r w:rsidRPr="0061011C">
              <w:rPr>
                <w:rFonts w:ascii="Arial" w:eastAsia="Arial" w:hAnsi="Arial" w:cs="Arial"/>
                <w:b/>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186CFFC" w14:textId="77777777" w:rsidR="002F7568" w:rsidRPr="0061011C" w:rsidRDefault="002F7568" w:rsidP="00026276">
            <w:pPr>
              <w:pStyle w:val="Normal1"/>
              <w:rPr>
                <w:rFonts w:ascii="Arial" w:eastAsia="Arial" w:hAnsi="Arial" w:cs="Arial"/>
              </w:rPr>
            </w:pPr>
            <w:r w:rsidRPr="0061011C">
              <w:rPr>
                <w:rFonts w:ascii="Arial" w:eastAsia="Arial" w:hAnsi="Arial" w:cs="Arial"/>
                <w:b/>
              </w:rPr>
              <w:t>Authors</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E5E90A" w14:textId="77777777" w:rsidR="002F7568" w:rsidRPr="0061011C" w:rsidRDefault="002F7568" w:rsidP="00026276">
            <w:pPr>
              <w:pStyle w:val="Normal1"/>
              <w:pBdr>
                <w:top w:val="nil"/>
                <w:left w:val="nil"/>
                <w:bottom w:val="nil"/>
                <w:right w:val="nil"/>
                <w:between w:val="nil"/>
              </w:pBdr>
              <w:rPr>
                <w:rFonts w:ascii="Arial" w:hAnsi="Arial" w:cs="Arial"/>
              </w:rPr>
            </w:pPr>
            <w:r w:rsidRPr="0061011C">
              <w:rPr>
                <w:rFonts w:ascii="Arial" w:eastAsia="Arial" w:hAnsi="Arial" w:cs="Arial"/>
                <w:b/>
              </w:rPr>
              <w:t>Publication Details</w:t>
            </w:r>
          </w:p>
        </w:tc>
      </w:tr>
      <w:tr w:rsidR="002F7568" w:rsidRPr="0061011C" w14:paraId="460A5E8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7957A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99</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bottom"/>
          </w:tcPr>
          <w:p w14:paraId="3F23B83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Experimental study of spray behavior and laser ignited combustion characteristics of a gasoline-air mixture using the GDI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8600CFF"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Shrimantini Patil, </w:t>
            </w:r>
          </w:p>
          <w:p w14:paraId="77DF70B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 R Nandgaonkar</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51F52E9F"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color w:val="000000" w:themeColor="text1"/>
                <w:szCs w:val="22"/>
              </w:rPr>
              <w:t>Thermal Science and Engineering Progress</w:t>
            </w:r>
          </w:p>
        </w:tc>
      </w:tr>
      <w:tr w:rsidR="002F7568" w:rsidRPr="0061011C" w14:paraId="3942D7C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6D8656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100</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center"/>
          </w:tcPr>
          <w:p w14:paraId="06B7523A"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Experimental Investigation of Effect of Hydrophobic Coating on Drag Forces over a Stationery Circular Cylinder under Laminar Flow Conditions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1DA2FD2"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P. W. Deshmukh, Subhash Lahane, </w:t>
            </w:r>
          </w:p>
          <w:p w14:paraId="6A69605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Manoj Rathod</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67A17CE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Journal of Thermal Engineernig</w:t>
            </w:r>
            <w:r w:rsidRPr="002F7568">
              <w:rPr>
                <w:rFonts w:ascii="Arial" w:hAnsi="Arial" w:cs="Arial"/>
                <w:i/>
                <w:iCs/>
                <w:color w:val="000000" w:themeColor="text1"/>
                <w:sz w:val="22"/>
                <w:szCs w:val="22"/>
              </w:rPr>
              <w:t>(Accepted)</w:t>
            </w:r>
          </w:p>
        </w:tc>
      </w:tr>
      <w:tr w:rsidR="002F7568" w:rsidRPr="0061011C" w14:paraId="4AD82F5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45CF04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101</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bottom"/>
          </w:tcPr>
          <w:p w14:paraId="0C7A4E07"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Effect of Ethanol Biodiesel Diesel Blend in a Performance and Emissions Characteristics of a DI Diesel Engine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B10168B"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SP Jagtap, </w:t>
            </w:r>
          </w:p>
          <w:p w14:paraId="433DAE95"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AN Pawar, </w:t>
            </w:r>
          </w:p>
          <w:p w14:paraId="305F6D0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Subhash Lahane</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57E6C31E"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Journal of Heat and Technology, Vol. 39 (1), 2021, pp. 179-184</w:t>
            </w:r>
          </w:p>
        </w:tc>
      </w:tr>
      <w:tr w:rsidR="002F7568" w:rsidRPr="0061011C" w14:paraId="238280E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29DD7F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C737FD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Effect of B20 and B30 Jatropha Biodiesel Blends on Combustion Characteristics of Mullite Coated LHR Diesel Engine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5FB4147"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 P Jagtap, </w:t>
            </w:r>
          </w:p>
          <w:p w14:paraId="23041E2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A N Pawar, Subhash Lahane</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7005A47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International Journal of Environment and Sustainable Development </w:t>
            </w:r>
            <w:r w:rsidRPr="002F7568">
              <w:rPr>
                <w:rFonts w:ascii="Arial" w:hAnsi="Arial" w:cs="Arial"/>
                <w:i/>
                <w:iCs/>
                <w:color w:val="000000" w:themeColor="text1"/>
                <w:sz w:val="22"/>
                <w:szCs w:val="22"/>
              </w:rPr>
              <w:t>(Accepted)</w:t>
            </w:r>
          </w:p>
        </w:tc>
      </w:tr>
      <w:tr w:rsidR="002F7568" w:rsidRPr="0061011C" w14:paraId="7CC2EFF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0990A4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103</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bottom"/>
          </w:tcPr>
          <w:p w14:paraId="6A2CC54C"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Experimental investigation of heat transfer augmentation method of jet impingement using a fluid of different concentrations of water and ethylene glycol (EG)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299DD95"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Subhash Lahane, </w:t>
            </w:r>
          </w:p>
          <w:p w14:paraId="73D68953"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PW Deshmukh, </w:t>
            </w:r>
          </w:p>
          <w:p w14:paraId="085F1A1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Manoj Nargade</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437864E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Journal of Thermal Engineernig</w:t>
            </w:r>
            <w:r w:rsidRPr="002F7568">
              <w:rPr>
                <w:rFonts w:ascii="Arial" w:hAnsi="Arial" w:cs="Arial"/>
                <w:i/>
                <w:iCs/>
                <w:color w:val="000000" w:themeColor="text1"/>
                <w:sz w:val="22"/>
                <w:szCs w:val="22"/>
              </w:rPr>
              <w:t>(Accepted)</w:t>
            </w:r>
          </w:p>
        </w:tc>
      </w:tr>
      <w:tr w:rsidR="002F7568" w:rsidRPr="0061011C" w14:paraId="4B9D9C8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D7DBE7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104</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bottom"/>
          </w:tcPr>
          <w:p w14:paraId="3C0090F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Enhancement in thermo-hydraulic performance of microchannel heat sink with secondary flows of leaf venation pattern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CC5C38B"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V. P. Gaikwad, </w:t>
            </w:r>
          </w:p>
          <w:p w14:paraId="49EBA2B5"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S. S. Mohite,</w:t>
            </w:r>
          </w:p>
          <w:p w14:paraId="6FCDD34A"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 S. S. Shinde, </w:t>
            </w:r>
          </w:p>
          <w:p w14:paraId="462FC06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 L. Dherange</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30F53FCE"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Journal of Thermal Engineering, Vol. 6, No. 5, pp. 677-696, October, 2020</w:t>
            </w:r>
            <w:r w:rsidRPr="002F7568">
              <w:rPr>
                <w:rFonts w:ascii="Arial" w:hAnsi="Arial" w:cs="Arial"/>
                <w:color w:val="000000" w:themeColor="text1"/>
                <w:sz w:val="22"/>
                <w:szCs w:val="22"/>
              </w:rPr>
              <w:br/>
              <w:t>Yildiz Technical University Press, Istanbul, Turkey</w:t>
            </w:r>
          </w:p>
        </w:tc>
      </w:tr>
      <w:tr w:rsidR="002F7568" w:rsidRPr="0061011C" w14:paraId="237924D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889AC1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105</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center"/>
          </w:tcPr>
          <w:p w14:paraId="549C0D81"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Experimental Study of Heat Transfer in a Helical Coiled Tube Biomass Fired Rotary Device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1BEE037"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P. W. Deshmukh, Satyajit Kasar, </w:t>
            </w:r>
          </w:p>
          <w:p w14:paraId="12AC430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N P Sapkal</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75930023"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Journal of Thermal Engineernig </w:t>
            </w:r>
            <w:r w:rsidRPr="002F7568">
              <w:rPr>
                <w:rFonts w:ascii="Arial" w:hAnsi="Arial" w:cs="Arial"/>
                <w:i/>
                <w:iCs/>
                <w:color w:val="000000" w:themeColor="text1"/>
                <w:sz w:val="22"/>
                <w:szCs w:val="22"/>
              </w:rPr>
              <w:t>(Accepted)</w:t>
            </w:r>
          </w:p>
        </w:tc>
      </w:tr>
      <w:tr w:rsidR="002F7568" w:rsidRPr="0061011C" w14:paraId="44D4395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873C1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106</w:t>
            </w:r>
          </w:p>
        </w:tc>
        <w:tc>
          <w:tcPr>
            <w:tcW w:w="3309" w:type="dxa"/>
            <w:tcBorders>
              <w:top w:val="double" w:sz="4" w:space="0" w:color="auto"/>
              <w:left w:val="double" w:sz="4" w:space="0" w:color="auto"/>
              <w:bottom w:val="double" w:sz="4" w:space="0" w:color="auto"/>
              <w:right w:val="double" w:sz="4" w:space="0" w:color="auto"/>
            </w:tcBorders>
            <w:shd w:val="clear" w:color="auto" w:fill="auto"/>
            <w:vAlign w:val="bottom"/>
          </w:tcPr>
          <w:p w14:paraId="541A604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Experimental and Numerical Analysis of Vertical Axis Wind Turbine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2ED71AC"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P. W. Deshmukh, </w:t>
            </w:r>
          </w:p>
          <w:p w14:paraId="3A2E8516"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 D. Hade, </w:t>
            </w:r>
          </w:p>
          <w:p w14:paraId="25B4804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H. M. Hiwase</w:t>
            </w: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18A9CAC2"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color w:val="000000" w:themeColor="text1"/>
                <w:szCs w:val="22"/>
              </w:rPr>
              <w:t xml:space="preserve">ADBU Journal of Engineering Technology (AJET), (Accepted) </w:t>
            </w:r>
          </w:p>
        </w:tc>
      </w:tr>
      <w:tr w:rsidR="002F7568" w:rsidRPr="0061011C" w14:paraId="26B62F7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CA86F5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8CD5268" w14:textId="39AB1D15" w:rsidR="002F7568" w:rsidRPr="002F7568" w:rsidRDefault="002F7568" w:rsidP="002F7568">
            <w:pPr>
              <w:spacing w:line="240" w:lineRule="auto"/>
              <w:rPr>
                <w:rFonts w:ascii="Arial" w:hAnsi="Arial" w:cs="Arial"/>
                <w:color w:val="000000" w:themeColor="text1"/>
                <w:szCs w:val="22"/>
              </w:rPr>
            </w:pPr>
            <w:r w:rsidRPr="002F7568">
              <w:rPr>
                <w:rFonts w:ascii="Arial" w:hAnsi="Arial" w:cs="Arial"/>
                <w:color w:val="000000" w:themeColor="text1"/>
                <w:szCs w:val="22"/>
              </w:rPr>
              <w:t>"Experimental Study of a Nanofluid-based Solar Thermal System for District Heating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7DF4683"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Bhalla, V.,Kulkarni, </w:t>
            </w:r>
          </w:p>
          <w:p w14:paraId="1BA0C431"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V. V.,Garg, </w:t>
            </w:r>
          </w:p>
          <w:p w14:paraId="019352E9"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K,Tyagi, H</w:t>
            </w:r>
          </w:p>
          <w:p w14:paraId="0BE07696" w14:textId="77777777" w:rsidR="002F7568" w:rsidRPr="002F7568" w:rsidRDefault="002F7568" w:rsidP="00026276">
            <w:pPr>
              <w:pStyle w:val="Normal1"/>
              <w:rPr>
                <w:rFonts w:ascii="Arial" w:eastAsia="Arial" w:hAnsi="Arial" w:cs="Arial"/>
                <w:sz w:val="22"/>
                <w:szCs w:val="22"/>
              </w:rPr>
            </w:pPr>
          </w:p>
        </w:tc>
        <w:tc>
          <w:tcPr>
            <w:tcW w:w="3260" w:type="dxa"/>
            <w:gridSpan w:val="2"/>
            <w:tcBorders>
              <w:top w:val="double" w:sz="4" w:space="0" w:color="auto"/>
              <w:left w:val="double" w:sz="4" w:space="0" w:color="auto"/>
              <w:bottom w:val="double" w:sz="4" w:space="0" w:color="auto"/>
              <w:right w:val="double" w:sz="4" w:space="0" w:color="auto"/>
            </w:tcBorders>
            <w:shd w:val="clear" w:color="auto" w:fill="auto"/>
          </w:tcPr>
          <w:p w14:paraId="431C109D" w14:textId="14591C9B" w:rsidR="002F7568" w:rsidRPr="002F7568" w:rsidRDefault="002F7568" w:rsidP="002F7568">
            <w:pPr>
              <w:spacing w:line="240" w:lineRule="auto"/>
              <w:rPr>
                <w:rFonts w:ascii="Arial" w:hAnsi="Arial" w:cs="Arial"/>
                <w:color w:val="000000" w:themeColor="text1"/>
                <w:szCs w:val="22"/>
              </w:rPr>
            </w:pPr>
            <w:r w:rsidRPr="002F7568">
              <w:rPr>
                <w:rFonts w:ascii="Arial" w:hAnsi="Arial" w:cs="Arial"/>
                <w:color w:val="000000" w:themeColor="text1"/>
                <w:szCs w:val="22"/>
              </w:rPr>
              <w:t>Proceedings of the 8th International and 47th National Conference on Fluid Mechanics and Fluid Power (FMFP)</w:t>
            </w:r>
          </w:p>
        </w:tc>
      </w:tr>
    </w:tbl>
    <w:p w14:paraId="36473581" w14:textId="77777777" w:rsidR="002F7568" w:rsidRDefault="002F7568" w:rsidP="002F7568">
      <w:pPr>
        <w:spacing w:line="240" w:lineRule="auto"/>
        <w:rPr>
          <w:rFonts w:ascii="Arial" w:hAnsi="Arial" w:cs="Arial"/>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2F7568" w14:paraId="7DCD7A3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4DC70D3"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77E13C1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CC599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894BD2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298B3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5CDDE0A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ED7732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A69050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Supervision of Carbide Tool Condition by Training of Vibration-based Statistical Model using Boosted Trees Ensemble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9F25B98"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Apoorva Khairnar, Abhishek Patange, </w:t>
            </w:r>
          </w:p>
          <w:p w14:paraId="11B0BAB3"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Sujit Pardeshi, </w:t>
            </w:r>
          </w:p>
          <w:p w14:paraId="43F72EC2"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R. Jegadeeshwaran.</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CC9981F"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bCs/>
                <w:color w:val="000000" w:themeColor="text1"/>
                <w:szCs w:val="22"/>
              </w:rPr>
              <w:t>International Journal of Performability Engineering, vol. 17, no. 2, 2021</w:t>
            </w:r>
          </w:p>
        </w:tc>
      </w:tr>
      <w:tr w:rsidR="002F7568" w:rsidRPr="002F7568" w14:paraId="218A3C5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7018A7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109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12AD35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A machine learning approach for vibration-based multipoint tool insert health prediction on vertical machining centre (VMC)</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2FAD36E"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Abhishek D. Patange,</w:t>
            </w:r>
          </w:p>
          <w:p w14:paraId="6B8DCB1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R. Jegadeeshwaranc</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9B64BE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Measurement Elsevier vol. 173, no. 108649, 2021</w:t>
            </w:r>
          </w:p>
        </w:tc>
      </w:tr>
      <w:tr w:rsidR="002F7568" w:rsidRPr="002F7568" w14:paraId="173404D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F39157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BF963D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Application of bayesian family classifiers for cutting tool inserts health monitoring on CNC milling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9787213"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Abhishek D. Patangea</w:t>
            </w:r>
          </w:p>
          <w:p w14:paraId="6CBCE82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R. Jegadeeshwaranc</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622917C"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Int. J. Prognostics Health Management vol. 11, no. 2, 2020</w:t>
            </w:r>
          </w:p>
        </w:tc>
      </w:tr>
      <w:tr w:rsidR="002F7568" w:rsidRPr="002F7568" w14:paraId="128A01D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1A94CF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6FAA2C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Development and Experimental Assessment of a Fluid Flow Monitoring System Using Flow Sensor and Arduino Interface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843A095"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Mulik S.S., </w:t>
            </w:r>
          </w:p>
          <w:p w14:paraId="45744A5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Patange A.D., Jegadeeshwaran R., Pardeshi S.S., Rahegaonkar A.</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955FAF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Lecture Notes in Mechanical Engineering vol. 1, 2021</w:t>
            </w:r>
          </w:p>
        </w:tc>
      </w:tr>
      <w:tr w:rsidR="002F7568" w:rsidRPr="002F7568" w14:paraId="66EBC55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37577B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C7E5C7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Effect of Combination of Flexure Joints and Material Used on Performance of Compliant Pantograph Mechanism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6ADB816"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Sachin Kandharkar, </w:t>
            </w:r>
          </w:p>
          <w:p w14:paraId="017C1E0E"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Sujit Pardeshi, </w:t>
            </w:r>
          </w:p>
          <w:p w14:paraId="1199AE8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Vaibhav Thorat, Bhagyesh Deshmukh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FC8D6F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Materials Today: Proceedings, </w:t>
            </w:r>
            <w:hyperlink r:id="rId36" w:tooltip="Go to table of contents for this volume/issue" w:history="1">
              <w:r w:rsidRPr="002F7568">
                <w:rPr>
                  <w:rFonts w:ascii="Arial" w:hAnsi="Arial" w:cs="Arial"/>
                  <w:color w:val="000000" w:themeColor="text1"/>
                  <w:sz w:val="22"/>
                  <w:szCs w:val="22"/>
                </w:rPr>
                <w:t>vol. 46, no. 2</w:t>
              </w:r>
            </w:hyperlink>
            <w:r w:rsidRPr="002F7568">
              <w:rPr>
                <w:rFonts w:ascii="Arial" w:hAnsi="Arial" w:cs="Arial"/>
                <w:color w:val="000000" w:themeColor="text1"/>
                <w:sz w:val="22"/>
                <w:szCs w:val="22"/>
              </w:rPr>
              <w:t>, 2021</w:t>
            </w:r>
          </w:p>
        </w:tc>
      </w:tr>
      <w:tr w:rsidR="002F7568" w:rsidRPr="002F7568" w14:paraId="173FBD1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DFE89A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8F3867D"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Prediction of welding residual stresses using Artificial Neural Network (ANN)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17B3384"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Kaushal Kulkarni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E741B1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Materials Today: Proceedings </w:t>
            </w:r>
            <w:hyperlink r:id="rId37" w:tooltip="Go to table of contents for this volume/issue" w:history="1">
              <w:r w:rsidRPr="002F7568">
                <w:rPr>
                  <w:rFonts w:ascii="Arial" w:hAnsi="Arial" w:cs="Arial"/>
                  <w:color w:val="000000" w:themeColor="text1"/>
                  <w:sz w:val="22"/>
                  <w:szCs w:val="22"/>
                </w:rPr>
                <w:t>vol. 46, no. 2</w:t>
              </w:r>
            </w:hyperlink>
            <w:r w:rsidRPr="002F7568">
              <w:rPr>
                <w:rFonts w:ascii="Arial" w:hAnsi="Arial" w:cs="Arial"/>
                <w:color w:val="000000" w:themeColor="text1"/>
                <w:sz w:val="22"/>
                <w:szCs w:val="22"/>
              </w:rPr>
              <w:t>, 2021</w:t>
            </w:r>
          </w:p>
        </w:tc>
      </w:tr>
      <w:tr w:rsidR="002F7568" w:rsidRPr="002F7568" w14:paraId="1869433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45C14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6144A7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Design of Bagged Tree Ensemble for carbide coated inserts fault diagnosis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37954E7"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H. S. Khade, </w:t>
            </w:r>
          </w:p>
          <w:p w14:paraId="10BB1011"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A. D. Patange, </w:t>
            </w:r>
          </w:p>
          <w:p w14:paraId="73641040"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S. S. Pardeshi,</w:t>
            </w:r>
          </w:p>
          <w:p w14:paraId="60D04A4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R. Jegadesshwaran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BF714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Materials Today: Proceedings </w:t>
            </w:r>
            <w:hyperlink r:id="rId38" w:tooltip="Go to table of contents for this volume/issue" w:history="1">
              <w:r w:rsidRPr="002F7568">
                <w:rPr>
                  <w:rFonts w:ascii="Arial" w:hAnsi="Arial" w:cs="Arial"/>
                  <w:color w:val="000000" w:themeColor="text1"/>
                  <w:sz w:val="22"/>
                  <w:szCs w:val="22"/>
                </w:rPr>
                <w:t>vol. 46, no. 2</w:t>
              </w:r>
            </w:hyperlink>
            <w:r w:rsidRPr="002F7568">
              <w:rPr>
                <w:rFonts w:ascii="Arial" w:hAnsi="Arial" w:cs="Arial"/>
                <w:color w:val="000000" w:themeColor="text1"/>
                <w:sz w:val="22"/>
                <w:szCs w:val="22"/>
              </w:rPr>
              <w:t>, 2021</w:t>
            </w:r>
          </w:p>
        </w:tc>
      </w:tr>
      <w:tr w:rsidR="002F7568" w:rsidRPr="002F7568" w14:paraId="6C7E1DF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944D5C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0C9CE4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Development of an Integrated Physical Vapour Deposition and Chemical Vapour Deposition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8FAEF87"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 S. Mundra, </w:t>
            </w:r>
          </w:p>
          <w:p w14:paraId="2DC3EC4E"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 S. Pardeshi, </w:t>
            </w:r>
          </w:p>
          <w:p w14:paraId="504D3E9B"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S. S. Bhavikatti,</w:t>
            </w:r>
          </w:p>
          <w:p w14:paraId="3E67AB1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Atul Nagras</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A1B1840"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bCs/>
                <w:color w:val="000000" w:themeColor="text1"/>
                <w:szCs w:val="22"/>
              </w:rPr>
              <w:t xml:space="preserve">Materials Today: Proceedings </w:t>
            </w:r>
            <w:hyperlink r:id="rId39" w:tooltip="Go to table of contents for this volume/issue" w:history="1">
              <w:r w:rsidRPr="002F7568">
                <w:rPr>
                  <w:rFonts w:ascii="Arial" w:hAnsi="Arial" w:cs="Arial"/>
                  <w:bCs/>
                  <w:color w:val="000000" w:themeColor="text1"/>
                  <w:szCs w:val="22"/>
                </w:rPr>
                <w:t>vol. 46, no. 2</w:t>
              </w:r>
            </w:hyperlink>
            <w:r w:rsidRPr="002F7568">
              <w:rPr>
                <w:rFonts w:ascii="Arial" w:hAnsi="Arial" w:cs="Arial"/>
                <w:bCs/>
                <w:color w:val="000000" w:themeColor="text1"/>
                <w:szCs w:val="22"/>
              </w:rPr>
              <w:t>, 2021</w:t>
            </w:r>
          </w:p>
        </w:tc>
      </w:tr>
      <w:tr w:rsidR="002F7568" w:rsidRPr="002F7568" w14:paraId="6470D58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D51BC2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3AC9345"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bCs/>
                <w:color w:val="000000" w:themeColor="text1"/>
                <w:szCs w:val="22"/>
              </w:rPr>
              <w:t>Review on tool condition classification in Milling: A machine learning approach</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E9A62C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Abhishek D. Patangea, R. Jegadeeshwaran</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3CC6CA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bCs/>
                <w:color w:val="000000" w:themeColor="text1"/>
                <w:szCs w:val="22"/>
              </w:rPr>
              <w:t xml:space="preserve">Materials Today: Proceedings </w:t>
            </w:r>
            <w:hyperlink r:id="rId40" w:tooltip="Go to table of contents for this volume/issue" w:history="1">
              <w:r w:rsidRPr="002F7568">
                <w:rPr>
                  <w:rFonts w:ascii="Arial" w:hAnsi="Arial" w:cs="Arial"/>
                  <w:bCs/>
                  <w:color w:val="000000" w:themeColor="text1"/>
                  <w:szCs w:val="22"/>
                </w:rPr>
                <w:t>vol. 46, no. 2</w:t>
              </w:r>
            </w:hyperlink>
            <w:r w:rsidRPr="002F7568">
              <w:rPr>
                <w:rFonts w:ascii="Arial" w:hAnsi="Arial" w:cs="Arial"/>
                <w:bCs/>
                <w:color w:val="000000" w:themeColor="text1"/>
                <w:szCs w:val="22"/>
              </w:rPr>
              <w:t>, 2021</w:t>
            </w:r>
          </w:p>
        </w:tc>
      </w:tr>
      <w:tr w:rsidR="002F7568" w:rsidRPr="002F7568" w14:paraId="25D6BD9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7BD535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534327D" w14:textId="77777777" w:rsidR="002F7568" w:rsidRPr="002F7568" w:rsidRDefault="002F7568" w:rsidP="00026276">
            <w:pPr>
              <w:shd w:val="clear" w:color="auto" w:fill="FFFFFF"/>
              <w:spacing w:line="240" w:lineRule="auto"/>
              <w:rPr>
                <w:rFonts w:ascii="Arial" w:hAnsi="Arial" w:cs="Arial"/>
                <w:bCs/>
                <w:color w:val="000000" w:themeColor="text1"/>
                <w:szCs w:val="22"/>
              </w:rPr>
            </w:pPr>
            <w:r w:rsidRPr="002F7568">
              <w:rPr>
                <w:rFonts w:ascii="Arial" w:hAnsi="Arial" w:cs="Arial"/>
                <w:bCs/>
                <w:color w:val="000000" w:themeColor="text1"/>
                <w:szCs w:val="22"/>
              </w:rPr>
              <w:t>Condition monitoring of carbide and non-carbide coated tool insert using decision tree and random tree–A statistical learning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E81AA1F"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K A Ajayram, </w:t>
            </w:r>
          </w:p>
          <w:p w14:paraId="1F683065"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R Jegadeeshwaran,</w:t>
            </w:r>
          </w:p>
          <w:p w14:paraId="7B1550F4"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 G Sakthivel, </w:t>
            </w:r>
          </w:p>
          <w:p w14:paraId="7BCF9EAB"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R Sivakumar, </w:t>
            </w:r>
          </w:p>
          <w:p w14:paraId="6706F40A" w14:textId="77777777" w:rsidR="002F7568" w:rsidRPr="002F7568" w:rsidRDefault="002F7568" w:rsidP="00026276">
            <w:pPr>
              <w:pStyle w:val="Normal1"/>
              <w:rPr>
                <w:rFonts w:ascii="Arial" w:hAnsi="Arial" w:cs="Arial"/>
                <w:bCs w:val="0"/>
                <w:color w:val="000000" w:themeColor="text1"/>
                <w:sz w:val="22"/>
                <w:szCs w:val="22"/>
              </w:rPr>
            </w:pPr>
            <w:r w:rsidRPr="002F7568">
              <w:rPr>
                <w:rFonts w:ascii="Arial" w:hAnsi="Arial" w:cs="Arial"/>
                <w:color w:val="000000" w:themeColor="text1"/>
                <w:sz w:val="22"/>
                <w:szCs w:val="22"/>
              </w:rPr>
              <w:t>A D Patange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0CD0F75" w14:textId="77777777" w:rsidR="002F7568" w:rsidRPr="002F7568" w:rsidRDefault="002F7568" w:rsidP="00026276">
            <w:pPr>
              <w:shd w:val="clear" w:color="auto" w:fill="FFFFFF"/>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Materials Today: Proceedings </w:t>
            </w:r>
            <w:hyperlink r:id="rId41" w:tooltip="Go to table of contents for this volume/issue" w:history="1">
              <w:r w:rsidRPr="002F7568">
                <w:rPr>
                  <w:rFonts w:ascii="Arial" w:hAnsi="Arial" w:cs="Arial"/>
                  <w:bCs/>
                  <w:color w:val="000000" w:themeColor="text1"/>
                  <w:szCs w:val="22"/>
                </w:rPr>
                <w:t>vol. 46, no. 2</w:t>
              </w:r>
            </w:hyperlink>
            <w:r w:rsidRPr="002F7568">
              <w:rPr>
                <w:rFonts w:ascii="Arial" w:hAnsi="Arial" w:cs="Arial"/>
                <w:bCs/>
                <w:color w:val="000000" w:themeColor="text1"/>
                <w:szCs w:val="22"/>
              </w:rPr>
              <w:t>, 2021</w:t>
            </w:r>
          </w:p>
        </w:tc>
      </w:tr>
      <w:tr w:rsidR="002F7568" w:rsidRPr="002F7568" w14:paraId="6771D6C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A342BA3"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7E7AE7A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C14D60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66433A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D1E1E0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4F4E238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549053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D597A3A" w14:textId="77777777" w:rsidR="002F7568" w:rsidRPr="002F7568" w:rsidRDefault="00A83A05" w:rsidP="00026276">
            <w:pPr>
              <w:pStyle w:val="Normal1"/>
              <w:rPr>
                <w:rFonts w:ascii="Arial" w:hAnsi="Arial" w:cs="Arial"/>
                <w:color w:val="000000" w:themeColor="text1"/>
                <w:sz w:val="22"/>
                <w:szCs w:val="22"/>
              </w:rPr>
            </w:pPr>
            <w:hyperlink r:id="rId42" w:history="1">
              <w:r w:rsidR="002F7568" w:rsidRPr="002F7568">
                <w:rPr>
                  <w:rFonts w:ascii="Arial" w:hAnsi="Arial" w:cs="Arial"/>
                  <w:color w:val="000000" w:themeColor="text1"/>
                  <w:sz w:val="22"/>
                  <w:szCs w:val="22"/>
                </w:rPr>
                <w:t>A comparative study of modified SIR and logistic predictors using local level database of COVID-19 in India</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CB2D0D8" w14:textId="77777777" w:rsidR="002F7568" w:rsidRPr="002F7568" w:rsidRDefault="002F7568" w:rsidP="00026276">
            <w:pPr>
              <w:spacing w:after="0" w:line="240" w:lineRule="auto"/>
              <w:rPr>
                <w:rFonts w:ascii="Arial" w:eastAsiaTheme="minorHAnsi" w:hAnsi="Arial" w:cs="Arial"/>
                <w:bCs/>
                <w:color w:val="000000" w:themeColor="text1"/>
                <w:szCs w:val="22"/>
              </w:rPr>
            </w:pPr>
            <w:r w:rsidRPr="002F7568">
              <w:rPr>
                <w:rFonts w:ascii="Arial" w:eastAsiaTheme="minorHAnsi" w:hAnsi="Arial" w:cs="Arial"/>
                <w:bCs/>
                <w:color w:val="000000" w:themeColor="text1"/>
                <w:szCs w:val="22"/>
              </w:rPr>
              <w:t xml:space="preserve">Naman S Bajaj, </w:t>
            </w:r>
          </w:p>
          <w:p w14:paraId="5302DD23"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eastAsiaTheme="minorHAnsi" w:hAnsi="Arial" w:cs="Arial"/>
                <w:bCs/>
                <w:color w:val="000000" w:themeColor="text1"/>
                <w:szCs w:val="22"/>
              </w:rPr>
              <w:t>Sujit S Pardeshi, Abhishek D Patange, Hrushikesh S Khade, Kavidas Mate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FEA6C6B" w14:textId="77777777" w:rsidR="002F7568" w:rsidRPr="002F7568" w:rsidRDefault="002F7568" w:rsidP="00026276">
            <w:pPr>
              <w:shd w:val="clear" w:color="auto" w:fill="FFFFFF"/>
              <w:spacing w:line="240" w:lineRule="auto"/>
              <w:rPr>
                <w:rFonts w:ascii="Arial" w:hAnsi="Arial" w:cs="Arial"/>
                <w:color w:val="000000" w:themeColor="text1"/>
                <w:szCs w:val="22"/>
              </w:rPr>
            </w:pPr>
            <w:r w:rsidRPr="002F7568">
              <w:rPr>
                <w:rFonts w:ascii="Arial" w:eastAsiaTheme="minorHAnsi" w:hAnsi="Arial" w:cs="Arial"/>
                <w:bCs/>
                <w:color w:val="000000" w:themeColor="text1"/>
                <w:szCs w:val="22"/>
              </w:rPr>
              <w:t>Information Discovery and Delivery (In press)</w:t>
            </w:r>
          </w:p>
        </w:tc>
      </w:tr>
      <w:tr w:rsidR="002F7568" w:rsidRPr="002F7568" w14:paraId="2525F1E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B4F58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119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03B80C6"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Supervision of Milling Tool Inserts Using Conventional and Artificial Intelligence Approach: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5C81223"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Nilesh Dhobale, </w:t>
            </w:r>
          </w:p>
          <w:p w14:paraId="376C72E6"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bCs/>
                <w:color w:val="000000" w:themeColor="text1"/>
                <w:szCs w:val="22"/>
              </w:rPr>
              <w:t>Sharad Mulik, R Jegadeeshwaran, Abhishek Patange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680C582" w14:textId="77777777" w:rsidR="002F7568" w:rsidRPr="002F7568" w:rsidRDefault="002F7568" w:rsidP="00026276">
            <w:pPr>
              <w:pStyle w:val="ListParagraph"/>
              <w:spacing w:before="100" w:beforeAutospacing="1" w:after="100" w:afterAutospacing="1" w:line="240" w:lineRule="auto"/>
              <w:ind w:left="0"/>
              <w:rPr>
                <w:rFonts w:ascii="Arial" w:hAnsi="Arial" w:cs="Arial"/>
                <w:bCs/>
                <w:color w:val="000000" w:themeColor="text1"/>
              </w:rPr>
            </w:pPr>
            <w:r w:rsidRPr="002F7568">
              <w:rPr>
                <w:rFonts w:ascii="Arial" w:hAnsi="Arial" w:cs="Arial"/>
                <w:bCs/>
                <w:color w:val="000000" w:themeColor="text1"/>
              </w:rPr>
              <w:t>Sound and Vibration, vol. 55, no. 2, 2021</w:t>
            </w:r>
          </w:p>
        </w:tc>
      </w:tr>
      <w:tr w:rsidR="002F7568" w:rsidRPr="002F7568" w14:paraId="1AA35FF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BBE176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69517F3" w14:textId="77777777" w:rsidR="002F7568" w:rsidRPr="002F7568" w:rsidRDefault="002F7568" w:rsidP="00026276">
            <w:pPr>
              <w:pStyle w:val="Normal1"/>
              <w:rPr>
                <w:rFonts w:ascii="Arial" w:hAnsi="Arial" w:cs="Arial"/>
                <w:color w:val="000000" w:themeColor="text1"/>
                <w:sz w:val="22"/>
                <w:szCs w:val="22"/>
              </w:rPr>
            </w:pPr>
            <w:r w:rsidRPr="002F7568">
              <w:rPr>
                <w:rFonts w:ascii="Arial" w:hAnsi="Arial" w:cs="Arial"/>
                <w:color w:val="000000" w:themeColor="text1"/>
                <w:sz w:val="22"/>
                <w:szCs w:val="22"/>
              </w:rPr>
              <w:t xml:space="preserve">Characterization and System Identification of XY Flexural Mechanism Using Double Parallelogram Manipulator for High Precision Scanning.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0C481F9"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Shewale M.S., </w:t>
            </w:r>
          </w:p>
          <w:p w14:paraId="2DBAE5E1"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Razban A., </w:t>
            </w:r>
          </w:p>
          <w:p w14:paraId="7611B9F5"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 xml:space="preserve">Deshmukh S.P., </w:t>
            </w:r>
          </w:p>
          <w:p w14:paraId="2117E850"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Mulik S.S.,</w:t>
            </w:r>
          </w:p>
          <w:p w14:paraId="2D3805BA"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bCs/>
                <w:color w:val="000000" w:themeColor="text1"/>
                <w:szCs w:val="22"/>
              </w:rPr>
              <w:t xml:space="preserve"> Patange A.D.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940810B" w14:textId="77777777" w:rsidR="002F7568" w:rsidRPr="002F7568" w:rsidRDefault="002F7568" w:rsidP="00026276">
            <w:pPr>
              <w:shd w:val="clear" w:color="auto" w:fill="FFFFFF"/>
              <w:spacing w:line="240" w:lineRule="auto"/>
              <w:rPr>
                <w:rFonts w:ascii="Arial" w:hAnsi="Arial" w:cs="Arial"/>
                <w:color w:val="000000" w:themeColor="text1"/>
                <w:szCs w:val="22"/>
              </w:rPr>
            </w:pPr>
            <w:r w:rsidRPr="002F7568">
              <w:rPr>
                <w:rFonts w:ascii="Arial" w:hAnsi="Arial" w:cs="Arial"/>
                <w:bCs/>
                <w:color w:val="000000" w:themeColor="text1"/>
                <w:szCs w:val="22"/>
              </w:rPr>
              <w:t>Lecture Notes in Electrical Engineering, vol 570, Springer, Singapore, 2020</w:t>
            </w:r>
          </w:p>
        </w:tc>
      </w:tr>
      <w:tr w:rsidR="002F7568" w:rsidRPr="002F7568" w14:paraId="748F33B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8A609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4D9CE4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Support Vector Regression Method for Predicting Temperatures of heat sources Cooled by Forced Convection in a Horizontal Channel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2CC644D"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Shankar Durgam., Ajinkya Bhosale, </w:t>
            </w:r>
          </w:p>
          <w:p w14:paraId="463088E8"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Vivek Bhosale, </w:t>
            </w:r>
          </w:p>
          <w:p w14:paraId="4F010931"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Revati Deshpande, Pankaj Sutar</w:t>
            </w:r>
          </w:p>
        </w:tc>
        <w:tc>
          <w:tcPr>
            <w:tcW w:w="3260" w:type="dxa"/>
            <w:tcBorders>
              <w:top w:val="double" w:sz="4" w:space="0" w:color="auto"/>
              <w:left w:val="double" w:sz="4" w:space="0" w:color="auto"/>
              <w:bottom w:val="double" w:sz="4" w:space="0" w:color="auto"/>
              <w:right w:val="double" w:sz="4" w:space="0" w:color="auto"/>
            </w:tcBorders>
            <w:shd w:val="clear" w:color="auto" w:fill="auto"/>
            <w:vAlign w:val="bottom"/>
          </w:tcPr>
          <w:p w14:paraId="75CA7FA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color w:val="000000" w:themeColor="text1"/>
                <w:szCs w:val="22"/>
              </w:rPr>
              <w:t>Thermal Science and Engineering Progress, TSEP Elsevier Publication, https://doi.org/10.1016/j.tsep.2020.100725, ESCI/Scopus, Impact Factor 4.36, 20 (2020), 100725</w:t>
            </w:r>
          </w:p>
        </w:tc>
      </w:tr>
      <w:tr w:rsidR="002F7568" w:rsidRPr="002F7568" w14:paraId="4279EFB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4C06AA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4C904F3"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Forced convection from IC chips on printed circuit boards generating high heat fluxes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ECFCE8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Shankar Durgam</w:t>
            </w:r>
          </w:p>
        </w:tc>
        <w:tc>
          <w:tcPr>
            <w:tcW w:w="3260" w:type="dxa"/>
            <w:tcBorders>
              <w:top w:val="double" w:sz="4" w:space="0" w:color="auto"/>
              <w:left w:val="double" w:sz="4" w:space="0" w:color="auto"/>
              <w:bottom w:val="double" w:sz="4" w:space="0" w:color="auto"/>
              <w:right w:val="double" w:sz="4" w:space="0" w:color="auto"/>
            </w:tcBorders>
            <w:shd w:val="clear" w:color="auto" w:fill="auto"/>
            <w:vAlign w:val="bottom"/>
          </w:tcPr>
          <w:p w14:paraId="4532A1E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Journal of The Institution of Engineers (India) Series C, DOI:10.1007/s40032-021-007049) </w:t>
            </w:r>
          </w:p>
        </w:tc>
      </w:tr>
      <w:tr w:rsidR="002F7568" w:rsidRPr="002F7568" w14:paraId="58633DF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AEEF0D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B993C8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Temperature Prediction of Heat Sources using Machine Learning Techniques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0B395CD"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Shankar Durgam., Ajinkya Bhosale, </w:t>
            </w:r>
          </w:p>
          <w:p w14:paraId="6486D15B"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Vivek Bhosale, </w:t>
            </w:r>
          </w:p>
          <w:p w14:paraId="231A81E0"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Revati Deshpande, Pankaj Sutar, </w:t>
            </w:r>
          </w:p>
          <w:p w14:paraId="4AF544D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Subodh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E5EDD79"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Heat Transfer Journal of Wiley Publication, Manuscript ID:</w:t>
            </w:r>
            <w:r w:rsidRPr="002F7568">
              <w:rPr>
                <w:rFonts w:ascii="Arial" w:hAnsi="Arial" w:cs="Arial"/>
                <w:color w:val="000000" w:themeColor="text1"/>
                <w:sz w:val="22"/>
                <w:szCs w:val="22"/>
              </w:rPr>
              <w:br/>
              <w:t>HTJ-03-2021-OA-535 (Accepted),</w:t>
            </w:r>
          </w:p>
        </w:tc>
      </w:tr>
      <w:tr w:rsidR="002F7568" w:rsidRPr="002F7568" w14:paraId="46A3812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24D838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2BC88F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Selection of aircraft materials and aircraft air conditioning</w:t>
            </w:r>
            <w:r w:rsidRPr="002F7568">
              <w:rPr>
                <w:rFonts w:ascii="Arial" w:hAnsi="Arial" w:cs="Arial"/>
                <w:color w:val="000000" w:themeColor="text1"/>
                <w:sz w:val="22"/>
                <w:szCs w:val="22"/>
              </w:rPr>
              <w:br/>
              <w:t>technologies: A review, Paper ID: MS8016.</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5E07149"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Shankar Durgam., Sweety Deshmukh, Preetam Selmokar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E66BE6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 xml:space="preserve">Materials Science Forum Journal, Trans Tech Publications Ltd., Switzerland, (Accepted), ISSN:1662-9752, </w:t>
            </w:r>
          </w:p>
        </w:tc>
      </w:tr>
      <w:tr w:rsidR="002F7568" w:rsidRPr="002F7568" w14:paraId="03D78F8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99ED299"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D01DCBF"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Experimentation and Two-Dimensional Fluid Flow simulation through External Gear Pump</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B7E68D3" w14:textId="77777777" w:rsidR="002F7568" w:rsidRPr="002F7568" w:rsidRDefault="002F7568" w:rsidP="00026276">
            <w:pPr>
              <w:spacing w:after="0" w:line="240" w:lineRule="auto"/>
              <w:rPr>
                <w:rFonts w:ascii="Arial" w:hAnsi="Arial" w:cs="Arial"/>
                <w:bCs/>
                <w:color w:val="000000" w:themeColor="text1"/>
                <w:szCs w:val="22"/>
              </w:rPr>
            </w:pPr>
            <w:r w:rsidRPr="002F7568">
              <w:rPr>
                <w:rFonts w:ascii="Arial" w:hAnsi="Arial" w:cs="Arial"/>
                <w:bCs/>
                <w:color w:val="000000" w:themeColor="text1"/>
                <w:szCs w:val="22"/>
              </w:rPr>
              <w:t>N. D. Dhote,</w:t>
            </w:r>
          </w:p>
          <w:p w14:paraId="7B882D8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M.P. Khond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247B42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International STM journal (ISSN:2455-1961) Volume 7, Issue 3 March 2021</w:t>
            </w:r>
          </w:p>
        </w:tc>
      </w:tr>
      <w:tr w:rsidR="002F7568" w:rsidRPr="002F7568" w14:paraId="7952123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FAA8AA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C953919" w14:textId="77777777" w:rsidR="002F7568" w:rsidRPr="002F7568" w:rsidRDefault="002F7568" w:rsidP="00026276">
            <w:pPr>
              <w:autoSpaceDE w:val="0"/>
              <w:autoSpaceDN w:val="0"/>
              <w:adjustRightInd w:val="0"/>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A Composite Material an alternative for manufacturing of Automotive Disc Brake: </w:t>
            </w:r>
          </w:p>
          <w:p w14:paraId="13BC629B"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D1F84B6"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Milind K Wasekar,</w:t>
            </w:r>
          </w:p>
          <w:p w14:paraId="7D3320F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 xml:space="preserve"> Mohan P Khond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D85992D"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themeColor="text1"/>
                <w:sz w:val="22"/>
                <w:szCs w:val="22"/>
              </w:rPr>
              <w:t>A Review” IOP Conf. Series: Materials Science and Engineering 1126 (2021) 012067 IOP Publishing doi:10.1088/1757-899X/1126/1/012067</w:t>
            </w:r>
          </w:p>
        </w:tc>
      </w:tr>
      <w:tr w:rsidR="002F7568" w:rsidRPr="002F7568" w14:paraId="7B93E91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918AAA"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56818F12"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5A944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F779D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09948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2F45345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4610BD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A1008DA"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Analysis of the influence of reinforcements on the microstructure and mechanical characterization of the Al-Flyash composites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43073A0"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themeColor="text1"/>
                <w:sz w:val="22"/>
                <w:szCs w:val="22"/>
              </w:rPr>
              <w:t>Milind K. Wasekar, Mohan P. Khond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D0B890"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color w:val="000000" w:themeColor="text1"/>
                <w:szCs w:val="22"/>
              </w:rPr>
              <w:t>Frattura ed Integrità Strutturale, 56 (2021) 217-228; DOI: 10.3221/IGF-ESIS.56.18</w:t>
            </w:r>
          </w:p>
        </w:tc>
      </w:tr>
      <w:tr w:rsidR="002F7568" w:rsidRPr="002F7568" w14:paraId="671670A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CF4F69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CA5FA85" w14:textId="77777777" w:rsidR="002F7568" w:rsidRPr="002F7568" w:rsidRDefault="002F7568" w:rsidP="00026276">
            <w:pPr>
              <w:spacing w:line="240" w:lineRule="auto"/>
              <w:rPr>
                <w:rFonts w:ascii="Arial" w:hAnsi="Arial" w:cs="Arial"/>
                <w:color w:val="000000" w:themeColor="text1"/>
                <w:szCs w:val="22"/>
              </w:rPr>
            </w:pPr>
            <w:r w:rsidRPr="002F7568">
              <w:rPr>
                <w:rFonts w:ascii="Arial" w:hAnsi="Arial" w:cs="Arial"/>
                <w:color w:val="000000" w:themeColor="text1"/>
                <w:szCs w:val="22"/>
              </w:rPr>
              <w:t>Development of an integrated PVD and CVD system</w:t>
            </w:r>
          </w:p>
          <w:p w14:paraId="7688821A" w14:textId="77777777" w:rsidR="002F7568" w:rsidRPr="002F7568" w:rsidRDefault="002F7568" w:rsidP="00026276">
            <w:pPr>
              <w:pStyle w:val="Normal1"/>
              <w:rPr>
                <w:rFonts w:ascii="Arial" w:eastAsia="Arial" w:hAnsi="Arial" w:cs="Arial"/>
                <w:sz w:val="22"/>
                <w:szCs w:val="22"/>
              </w:rPr>
            </w:pP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DF40BB7"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 S. Pardeshi, </w:t>
            </w:r>
          </w:p>
          <w:p w14:paraId="46725774"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 S. Mundra, </w:t>
            </w:r>
          </w:p>
          <w:p w14:paraId="2B91CD3E"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 xml:space="preserve">S. S. Bhavikatti, </w:t>
            </w:r>
          </w:p>
          <w:p w14:paraId="137B7DAC" w14:textId="77777777" w:rsidR="002F7568" w:rsidRPr="002F7568" w:rsidRDefault="002F7568" w:rsidP="00026276">
            <w:pPr>
              <w:spacing w:after="0" w:line="240" w:lineRule="auto"/>
              <w:rPr>
                <w:rFonts w:ascii="Arial" w:hAnsi="Arial" w:cs="Arial"/>
                <w:color w:val="000000" w:themeColor="text1"/>
                <w:szCs w:val="22"/>
              </w:rPr>
            </w:pPr>
            <w:r w:rsidRPr="002F7568">
              <w:rPr>
                <w:rFonts w:ascii="Arial" w:hAnsi="Arial" w:cs="Arial"/>
                <w:color w:val="000000" w:themeColor="text1"/>
                <w:szCs w:val="22"/>
              </w:rPr>
              <w:t>Atul Nagras</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390E12A" w14:textId="77777777" w:rsidR="002F7568" w:rsidRPr="002F7568" w:rsidRDefault="002F7568" w:rsidP="00026276">
            <w:pPr>
              <w:spacing w:line="240" w:lineRule="auto"/>
              <w:rPr>
                <w:rFonts w:ascii="Arial" w:hAnsi="Arial" w:cs="Arial"/>
                <w:color w:val="000000" w:themeColor="text1"/>
                <w:szCs w:val="22"/>
              </w:rPr>
            </w:pPr>
            <w:r w:rsidRPr="002F7568">
              <w:rPr>
                <w:rFonts w:ascii="Arial" w:hAnsi="Arial" w:cs="Arial"/>
                <w:color w:val="000000" w:themeColor="text1"/>
                <w:szCs w:val="22"/>
              </w:rPr>
              <w:t>Materials Today: Proceedings</w:t>
            </w:r>
          </w:p>
          <w:p w14:paraId="681ACC2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p>
        </w:tc>
      </w:tr>
      <w:tr w:rsidR="002F7568" w:rsidRPr="002F7568" w14:paraId="1F9A62AE" w14:textId="77777777" w:rsidTr="00026276">
        <w:trPr>
          <w:trHeight w:val="310"/>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2EC5589" w14:textId="77777777" w:rsidR="002F7568" w:rsidRPr="002F7568" w:rsidRDefault="002F7568" w:rsidP="00026276">
            <w:pPr>
              <w:pStyle w:val="Normal1"/>
              <w:pBdr>
                <w:top w:val="nil"/>
                <w:left w:val="nil"/>
                <w:bottom w:val="nil"/>
                <w:right w:val="nil"/>
                <w:between w:val="nil"/>
              </w:pBdr>
              <w:rPr>
                <w:rFonts w:ascii="Arial" w:hAnsi="Arial" w:cs="Arial"/>
                <w:b/>
                <w:bCs w:val="0"/>
                <w:sz w:val="22"/>
                <w:szCs w:val="22"/>
              </w:rPr>
            </w:pPr>
            <w:r w:rsidRPr="002F7568">
              <w:rPr>
                <w:rFonts w:ascii="Arial" w:hAnsi="Arial" w:cs="Arial"/>
                <w:b/>
                <w:sz w:val="22"/>
                <w:szCs w:val="22"/>
              </w:rPr>
              <w:t>Department of Metallurgy and Materials Science</w:t>
            </w:r>
          </w:p>
        </w:tc>
      </w:tr>
      <w:tr w:rsidR="002F7568" w:rsidRPr="002F7568" w14:paraId="68F809C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0C874F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129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3D0E9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Evaluation of Thermoelectric Properties of Doped b-Iron Disilicide Prepared by the Powder Metallurgy Technique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2647F6F"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V. Poddar,</w:t>
            </w:r>
          </w:p>
          <w:p w14:paraId="5479917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6CF478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Transaction of Indian Institute of Metals, 10.1007/s12666-020-02167-5</w:t>
            </w:r>
          </w:p>
        </w:tc>
      </w:tr>
      <w:tr w:rsidR="002F7568" w:rsidRPr="002F7568" w14:paraId="7ED102D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E9B8A7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01C683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Wear behavior of hot deformed and agedAA7075 reinforced 12 vol% graphite particulates composites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CD64C5C"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N.B.Dhokey, A.G.Jadhav,</w:t>
            </w:r>
          </w:p>
          <w:p w14:paraId="243C4B7A"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S.S.Nimbalkar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8285852"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5AAFC2F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3664BF8"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67D318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Infuence of Process Parameters on Countercurrent Reactor Reduction of Oxidized Mill Scale Waste and Its Co</w:t>
            </w:r>
            <w:r w:rsidRPr="002F7568">
              <w:rPr>
                <w:rFonts w:ascii="Arial" w:hAnsi="Arial" w:cs="Arial"/>
                <w:sz w:val="22"/>
                <w:szCs w:val="22"/>
              </w:rPr>
              <w:noBreakHyphen/>
              <w:t>relationship with Mathematical Model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BE2BA80"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P.C. Jikar, </w:t>
            </w:r>
          </w:p>
          <w:p w14:paraId="0419970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4C452F7" w14:textId="77777777" w:rsidR="002F7568" w:rsidRPr="002F7568" w:rsidRDefault="00A83A05" w:rsidP="00026276">
            <w:pPr>
              <w:pStyle w:val="Normal1"/>
              <w:pBdr>
                <w:top w:val="nil"/>
                <w:left w:val="nil"/>
                <w:bottom w:val="nil"/>
                <w:right w:val="nil"/>
                <w:between w:val="nil"/>
              </w:pBdr>
              <w:rPr>
                <w:rFonts w:ascii="Arial" w:hAnsi="Arial" w:cs="Arial"/>
                <w:sz w:val="22"/>
                <w:szCs w:val="22"/>
              </w:rPr>
            </w:pPr>
            <w:hyperlink r:id="rId43" w:history="1">
              <w:r w:rsidR="002F7568" w:rsidRPr="002F7568">
                <w:rPr>
                  <w:rStyle w:val="Hyperlink"/>
                  <w:rFonts w:ascii="Arial" w:hAnsi="Arial" w:cs="Arial"/>
                  <w:sz w:val="22"/>
                  <w:szCs w:val="22"/>
                </w:rPr>
                <w:t>Journal of Sustainable Metallurgy volume, https://doi.org/10.1007/s40831-020-00297-0</w:t>
              </w:r>
            </w:hyperlink>
          </w:p>
        </w:tc>
      </w:tr>
      <w:tr w:rsidR="002F7568" w:rsidRPr="002F7568" w14:paraId="2EE9DDA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3D86E61"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10F4C7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Modelling of oxidation phenomenon of mill-scale and analysis of influencing parameters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2F63BAB"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P.C. Jikar, </w:t>
            </w:r>
          </w:p>
          <w:p w14:paraId="3B5BC3F2"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R. Sabban, </w:t>
            </w:r>
          </w:p>
          <w:p w14:paraId="4A78F6EE"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C. Tadwalkar,</w:t>
            </w:r>
          </w:p>
          <w:p w14:paraId="1DA5D50A"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DEAAC8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31D92CA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CEA5B3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BA224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Overview on production of reduced iron powder from mill scale waste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0C0BFD9"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P.C. Jikar,</w:t>
            </w:r>
          </w:p>
          <w:p w14:paraId="2D8CD66D"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F0AF15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 Materials Today: Proceedings</w:t>
            </w:r>
          </w:p>
        </w:tc>
      </w:tr>
      <w:tr w:rsidR="002F7568" w:rsidRPr="002F7568" w14:paraId="2B0F455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3922C1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9B3A955"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A novel process for spheroidization of irregular shaped metallic powders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C73F654"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Jay Runwal,</w:t>
            </w:r>
          </w:p>
          <w:p w14:paraId="57BD9CD3"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Revati Ambekar ,</w:t>
            </w:r>
          </w:p>
          <w:p w14:paraId="2036403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C4A5798"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Powder Metallurgy, https://doi.org/10.1080/00325899.2020.1848974</w:t>
            </w:r>
          </w:p>
        </w:tc>
      </w:tr>
      <w:tr w:rsidR="002F7568" w:rsidRPr="002F7568" w14:paraId="5FD07E1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E44D1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86E1217" w14:textId="77777777" w:rsidR="002F7568" w:rsidRPr="002F7568" w:rsidRDefault="002F7568" w:rsidP="00026276">
            <w:pPr>
              <w:shd w:val="clear" w:color="auto" w:fill="FFFFFF"/>
              <w:spacing w:after="0" w:line="240" w:lineRule="auto"/>
              <w:rPr>
                <w:rFonts w:ascii="Arial" w:hAnsi="Arial" w:cs="Arial"/>
                <w:szCs w:val="22"/>
              </w:rPr>
            </w:pPr>
            <w:r w:rsidRPr="002F7568">
              <w:rPr>
                <w:rFonts w:ascii="Arial" w:hAnsi="Arial" w:cs="Arial"/>
                <w:szCs w:val="22"/>
              </w:rPr>
              <w:t>Influence of Intermediate Cryogenic Treatment on the Microstructural Transformation and Shift in Wear Mechanism in AISI D2 Steel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1B8F909"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N.B. Dhokey, </w:t>
            </w:r>
          </w:p>
          <w:p w14:paraId="1036B1B4"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C.Thakur, </w:t>
            </w:r>
          </w:p>
          <w:p w14:paraId="1D4BFB4B"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P. Ghosh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6F428DE" w14:textId="77777777" w:rsidR="002F7568" w:rsidRPr="002F7568" w:rsidRDefault="002F7568" w:rsidP="00026276">
            <w:pPr>
              <w:shd w:val="clear" w:color="auto" w:fill="FFFFFF"/>
              <w:spacing w:after="0" w:line="240" w:lineRule="auto"/>
              <w:rPr>
                <w:rFonts w:ascii="Arial" w:hAnsi="Arial" w:cs="Arial"/>
                <w:szCs w:val="22"/>
              </w:rPr>
            </w:pPr>
            <w:r w:rsidRPr="002F7568">
              <w:rPr>
                <w:rFonts w:ascii="Arial" w:hAnsi="Arial" w:cs="Arial"/>
                <w:szCs w:val="22"/>
              </w:rPr>
              <w:t>Tribology Transactions, https://doi.org/10.1080/10402004.2020.1804652</w:t>
            </w:r>
          </w:p>
        </w:tc>
      </w:tr>
      <w:tr w:rsidR="002F7568" w:rsidRPr="002F7568" w14:paraId="04B9473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C8280CA"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5939AF4" w14:textId="77777777" w:rsidR="002F7568" w:rsidRPr="002F7568" w:rsidRDefault="002F7568" w:rsidP="00026276">
            <w:pPr>
              <w:shd w:val="clear" w:color="auto" w:fill="FFFFFF"/>
              <w:spacing w:line="240" w:lineRule="auto"/>
              <w:rPr>
                <w:rFonts w:ascii="Arial" w:hAnsi="Arial" w:cs="Arial"/>
                <w:szCs w:val="22"/>
              </w:rPr>
            </w:pPr>
            <w:r w:rsidRPr="002F7568">
              <w:rPr>
                <w:rFonts w:ascii="Arial" w:hAnsi="Arial" w:cs="Arial"/>
                <w:szCs w:val="22"/>
              </w:rPr>
              <w:t>Study of hot-pressed sintering of premixed Al7075 based B4C reinforced composites on wear mechanism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AAC46C0"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N.B. Dhokey, </w:t>
            </w:r>
          </w:p>
          <w:p w14:paraId="1E2311DD"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S.U. Dangrikar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2710428" w14:textId="77777777" w:rsidR="002F7568" w:rsidRPr="002F7568" w:rsidRDefault="002F7568" w:rsidP="00026276">
            <w:pPr>
              <w:shd w:val="clear" w:color="auto" w:fill="FFFFFF"/>
              <w:spacing w:after="0" w:line="240" w:lineRule="auto"/>
              <w:rPr>
                <w:rFonts w:ascii="Arial" w:hAnsi="Arial" w:cs="Arial"/>
                <w:szCs w:val="22"/>
              </w:rPr>
            </w:pPr>
            <w:r w:rsidRPr="002F7568">
              <w:rPr>
                <w:rFonts w:ascii="Arial" w:hAnsi="Arial" w:cs="Arial"/>
                <w:szCs w:val="22"/>
              </w:rPr>
              <w:t> Materials Today: Proceedings, https://doi.org/10.1016/j.matpr.2020.11.255</w:t>
            </w:r>
          </w:p>
        </w:tc>
      </w:tr>
    </w:tbl>
    <w:p w14:paraId="52ED531B" w14:textId="77777777" w:rsidR="002F7568" w:rsidRPr="002F7568" w:rsidRDefault="002F7568" w:rsidP="002F7568">
      <w:pPr>
        <w:spacing w:line="240" w:lineRule="auto"/>
        <w:rPr>
          <w:rFonts w:ascii="Arial" w:hAnsi="Arial" w:cs="Arial"/>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2F7568" w14:paraId="1A4776B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9A1C01"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3431537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35BD4D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5024447"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024CC1"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3D99C3D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2A1DB7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66E2D2A"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Evaluation of mechanical properties of cold roll bonded mild steel and aluminum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BC78D88"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V. Poddar,</w:t>
            </w:r>
          </w:p>
          <w:p w14:paraId="118D7C1E"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M.J. Rathod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BDF38FA"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szCs w:val="22"/>
              </w:rPr>
              <w:t> Materials Today: Proceedings</w:t>
            </w:r>
          </w:p>
        </w:tc>
      </w:tr>
      <w:tr w:rsidR="002F7568" w:rsidRPr="002F7568" w14:paraId="6BE3CEB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EFB9E4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F3A49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Investigation of nano crystallization behavior of AISI 316 stainless steel under adiabatic and non-adiabatic severe plastic deformation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EFF1C4A"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P. Ranaware. </w:t>
            </w:r>
          </w:p>
          <w:p w14:paraId="6BED030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M.J. Rathod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E99C33C"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1E19192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D7DBD9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139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BDFEB00"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Wear behavior and machinability of hot-pressed sintering of B4C reinforced M3/2 HSS composite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8475D5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V.T.Thavale, N.B.Dhokey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4D442F2"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6BFD84C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3E7B65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B4A8C5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High electromagnetic interference shielding of poly(ether-sulfone)/multi-walled carbon nanotube nanocomposites fabricated by an eco-friendly route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5F66E38"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R. Verma, </w:t>
            </w:r>
          </w:p>
          <w:p w14:paraId="39EF5647"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R, K, Goyal,</w:t>
            </w:r>
          </w:p>
          <w:p w14:paraId="2DCDA5E7"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 xml:space="preserve"> M.J. Rathod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5626D07"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IOP Science Nanotechnology, 31(38), July 2020, DOI: 10.1088/1361-6528/ab97d3</w:t>
            </w:r>
          </w:p>
        </w:tc>
      </w:tr>
      <w:tr w:rsidR="002F7568" w:rsidRPr="002F7568" w14:paraId="0898AA4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7DB9AF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ED4B319"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Improved Process for Synthesizing n-type and p-type β-FeSi</w:t>
            </w:r>
            <w:r w:rsidRPr="002F7568">
              <w:rPr>
                <w:rFonts w:ascii="Arial" w:hAnsi="Arial" w:cs="Arial"/>
                <w:b/>
                <w:color w:val="000000"/>
                <w:sz w:val="22"/>
                <w:szCs w:val="22"/>
                <w:vertAlign w:val="subscript"/>
              </w:rPr>
              <w:t>2</w:t>
            </w:r>
            <w:r w:rsidRPr="002F7568">
              <w:rPr>
                <w:rFonts w:ascii="Arial" w:hAnsi="Arial" w:cs="Arial"/>
                <w:b/>
                <w:color w:val="000000"/>
                <w:sz w:val="22"/>
                <w:szCs w:val="22"/>
              </w:rPr>
              <w:t> </w:t>
            </w:r>
            <w:r w:rsidRPr="002F7568">
              <w:rPr>
                <w:rFonts w:ascii="Arial" w:hAnsi="Arial" w:cs="Arial"/>
                <w:color w:val="000000"/>
                <w:sz w:val="22"/>
                <w:szCs w:val="22"/>
              </w:rPr>
              <w:t>Thermoelectric Material from Attritor Milled Powder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0E796EF"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V.Poddar, </w:t>
            </w:r>
          </w:p>
          <w:p w14:paraId="4F9601ED"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N.B. Dhokey, </w:t>
            </w:r>
          </w:p>
          <w:p w14:paraId="48D4B64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S.P. Butee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3622E58"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1998CD5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3CA3E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0DF42C7"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Improvement in Mechanical Properties of 42CrMo4 Steel Through Novel Thermomechanical Processing Treatment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011C872"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A.S. Thakre,</w:t>
            </w:r>
          </w:p>
          <w:p w14:paraId="7543BCCA"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S.P.Butee,</w:t>
            </w:r>
          </w:p>
          <w:p w14:paraId="42AE897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K.R.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CDD8735"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color w:val="000000"/>
                <w:sz w:val="22"/>
                <w:szCs w:val="22"/>
              </w:rPr>
              <w:t>Metallography, microstructure, and analysis - Springer, DOI 10.1007/s13632-020-00684-9 </w:t>
            </w:r>
          </w:p>
        </w:tc>
      </w:tr>
      <w:tr w:rsidR="002F7568" w:rsidRPr="002F7568" w14:paraId="33611D5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609D78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29DF883"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Microstructural aspects of tensile strength, toughness, and wear for 34CrMo4 steel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1538258"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A.S. Thakre, </w:t>
            </w:r>
          </w:p>
          <w:p w14:paraId="0BBC521F"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S.P.Butee,</w:t>
            </w:r>
          </w:p>
          <w:p w14:paraId="52A7352B"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 xml:space="preserve"> K.R.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3AF9E8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57879FF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FB0A34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6738AA5"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Electrical, mechanical, and electromagnetic interference shielding properties of poly (ether-ketone)-MWCNT nanocomposites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99A9EDA" w14:textId="77777777" w:rsidR="002F7568" w:rsidRPr="002F7568" w:rsidRDefault="002F7568" w:rsidP="00026276">
            <w:pPr>
              <w:pStyle w:val="Normal1"/>
              <w:rPr>
                <w:rFonts w:ascii="Arial" w:hAnsi="Arial" w:cs="Arial"/>
                <w:color w:val="333333"/>
                <w:sz w:val="22"/>
                <w:szCs w:val="22"/>
              </w:rPr>
            </w:pPr>
            <w:r w:rsidRPr="002F7568">
              <w:rPr>
                <w:rFonts w:ascii="Arial" w:hAnsi="Arial" w:cs="Arial"/>
                <w:color w:val="333333"/>
                <w:sz w:val="22"/>
                <w:szCs w:val="22"/>
              </w:rPr>
              <w:t>Kulthe, M.G.,</w:t>
            </w:r>
          </w:p>
          <w:p w14:paraId="7BCCF2E6" w14:textId="77777777" w:rsidR="002F7568" w:rsidRPr="002F7568" w:rsidRDefault="002F7568" w:rsidP="00026276">
            <w:pPr>
              <w:pStyle w:val="Normal1"/>
              <w:rPr>
                <w:rFonts w:ascii="Arial" w:hAnsi="Arial" w:cs="Arial"/>
                <w:color w:val="333333"/>
                <w:sz w:val="22"/>
                <w:szCs w:val="22"/>
              </w:rPr>
            </w:pPr>
            <w:r w:rsidRPr="002F7568">
              <w:rPr>
                <w:rFonts w:ascii="Arial" w:hAnsi="Arial" w:cs="Arial"/>
                <w:color w:val="333333"/>
                <w:sz w:val="22"/>
                <w:szCs w:val="22"/>
              </w:rPr>
              <w:t xml:space="preserve">Goyal, R.K. </w:t>
            </w:r>
          </w:p>
          <w:p w14:paraId="008F5C5E"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333333"/>
                <w:sz w:val="22"/>
                <w:szCs w:val="22"/>
              </w:rPr>
              <w:t>Butee, S.P.</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6D72A8A"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color w:val="000000"/>
                <w:szCs w:val="22"/>
              </w:rPr>
              <w:t>Journal of Materials Science: Materials in Electronics, https://doi.org/10.1007/s10854-020-04359-7</w:t>
            </w:r>
          </w:p>
        </w:tc>
      </w:tr>
      <w:tr w:rsidR="002F7568" w:rsidRPr="002F7568" w14:paraId="0748DD3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90F9B3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6C125E7" w14:textId="77777777" w:rsidR="002F7568" w:rsidRPr="002F7568" w:rsidRDefault="002F7568" w:rsidP="00026276">
            <w:pPr>
              <w:shd w:val="clear" w:color="auto" w:fill="FFFFFF"/>
              <w:spacing w:after="0" w:line="240" w:lineRule="auto"/>
              <w:rPr>
                <w:rFonts w:ascii="Arial" w:hAnsi="Arial" w:cs="Arial"/>
                <w:color w:val="000000"/>
                <w:szCs w:val="22"/>
              </w:rPr>
            </w:pPr>
            <w:r w:rsidRPr="002F7568">
              <w:rPr>
                <w:rFonts w:ascii="Arial" w:hAnsi="Arial" w:cs="Arial"/>
                <w:color w:val="000000"/>
                <w:szCs w:val="22"/>
              </w:rPr>
              <w:t>Synthesis of AA 7075 Based 10 wt.% Graphite Reinforced Composites for High Damping Capacity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AD7E1DD"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N.B. Dhokey, </w:t>
            </w:r>
          </w:p>
          <w:p w14:paraId="3700B80C"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A.G. Jadhav, </w:t>
            </w:r>
          </w:p>
          <w:p w14:paraId="31A17941"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S.S. Nimbalkar, </w:t>
            </w:r>
          </w:p>
          <w:p w14:paraId="1AB584BD"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V. Nimbalkar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0B1FD22" w14:textId="77777777" w:rsidR="002F7568" w:rsidRPr="002F7568" w:rsidRDefault="002F7568" w:rsidP="00026276">
            <w:pPr>
              <w:shd w:val="clear" w:color="auto" w:fill="FFFFFF"/>
              <w:spacing w:after="0" w:line="240" w:lineRule="auto"/>
              <w:rPr>
                <w:rFonts w:ascii="Arial" w:hAnsi="Arial" w:cs="Arial"/>
                <w:color w:val="000000"/>
                <w:szCs w:val="22"/>
              </w:rPr>
            </w:pPr>
            <w:r w:rsidRPr="002F7568">
              <w:rPr>
                <w:rFonts w:ascii="Arial" w:hAnsi="Arial" w:cs="Arial"/>
                <w:color w:val="000000"/>
                <w:szCs w:val="22"/>
              </w:rPr>
              <w:t>Advanced Engineering Forum Submitted: 2020-07-19 ISSN: 2234-991X, Vol. 40, pp 13-24</w:t>
            </w:r>
          </w:p>
        </w:tc>
      </w:tr>
      <w:tr w:rsidR="002F7568" w:rsidRPr="002F7568" w14:paraId="37440A2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5B54F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7D7FE64" w14:textId="77777777" w:rsidR="002F7568" w:rsidRPr="002F7568" w:rsidRDefault="002F7568" w:rsidP="00026276">
            <w:pPr>
              <w:shd w:val="clear" w:color="auto" w:fill="FFFFFF"/>
              <w:spacing w:after="0" w:line="240" w:lineRule="auto"/>
              <w:rPr>
                <w:rFonts w:ascii="Arial" w:hAnsi="Arial" w:cs="Arial"/>
                <w:color w:val="000000"/>
                <w:szCs w:val="22"/>
              </w:rPr>
            </w:pPr>
            <w:r w:rsidRPr="002F7568">
              <w:rPr>
                <w:rFonts w:ascii="Arial" w:hAnsi="Arial" w:cs="Arial"/>
                <w:color w:val="000000"/>
                <w:szCs w:val="22"/>
              </w:rPr>
              <w:t>designing of 10 wt.% Graphite particulate hot forged AA 7075 Composites and its loss factor analysis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4474108"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N.B. Dhokey, </w:t>
            </w:r>
          </w:p>
          <w:p w14:paraId="2C96AFBE"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A.G. Jadhav, </w:t>
            </w:r>
          </w:p>
          <w:p w14:paraId="2BE0CBB7"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S.S. Nimbalkar, </w:t>
            </w:r>
          </w:p>
          <w:p w14:paraId="69F3EE17"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V. Nimbalkar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E01D48D" w14:textId="77777777" w:rsidR="002F7568" w:rsidRPr="002F7568" w:rsidRDefault="002F7568" w:rsidP="00026276">
            <w:pPr>
              <w:shd w:val="clear" w:color="auto" w:fill="FFFFFF"/>
              <w:spacing w:after="0" w:line="240" w:lineRule="auto"/>
              <w:rPr>
                <w:rFonts w:ascii="Arial" w:hAnsi="Arial" w:cs="Arial"/>
                <w:color w:val="000000"/>
                <w:szCs w:val="22"/>
              </w:rPr>
            </w:pPr>
            <w:r w:rsidRPr="002F7568">
              <w:rPr>
                <w:rFonts w:ascii="Arial" w:hAnsi="Arial" w:cs="Arial"/>
                <w:color w:val="000000"/>
                <w:szCs w:val="22"/>
              </w:rPr>
              <w:t>Adv. Mater. Lett. 2021          12(4) 1-7</w:t>
            </w:r>
          </w:p>
        </w:tc>
      </w:tr>
    </w:tbl>
    <w:p w14:paraId="48464758" w14:textId="77777777" w:rsidR="002F7568" w:rsidRPr="002F7568" w:rsidRDefault="002F7568" w:rsidP="002F7568">
      <w:pPr>
        <w:spacing w:line="240" w:lineRule="auto"/>
        <w:rPr>
          <w:rFonts w:ascii="Arial" w:hAnsi="Arial" w:cs="Arial"/>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2F7568" w:rsidRPr="002F7568" w14:paraId="49906C3A"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2BD841" w14:textId="77777777" w:rsidR="002F7568" w:rsidRPr="002F7568" w:rsidRDefault="002F7568" w:rsidP="00026276">
            <w:pPr>
              <w:pStyle w:val="Normal1"/>
              <w:rPr>
                <w:rFonts w:ascii="Arial" w:eastAsia="Arial" w:hAnsi="Arial" w:cs="Arial"/>
                <w:b/>
                <w:sz w:val="22"/>
                <w:szCs w:val="22"/>
              </w:rPr>
            </w:pPr>
            <w:r w:rsidRPr="002F7568">
              <w:rPr>
                <w:rFonts w:ascii="Arial" w:eastAsia="Arial" w:hAnsi="Arial" w:cs="Arial"/>
                <w:b/>
                <w:sz w:val="22"/>
                <w:szCs w:val="22"/>
              </w:rPr>
              <w:t>Sr.</w:t>
            </w:r>
          </w:p>
          <w:p w14:paraId="6C1414E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737D5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E9D850C"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05E78A"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eastAsia="Arial" w:hAnsi="Arial" w:cs="Arial"/>
                <w:b/>
                <w:sz w:val="22"/>
                <w:szCs w:val="22"/>
              </w:rPr>
              <w:t>Publication Details</w:t>
            </w:r>
          </w:p>
        </w:tc>
      </w:tr>
      <w:tr w:rsidR="002F7568" w:rsidRPr="002F7568" w14:paraId="1A6A04A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494D7C5"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D266D3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Overview on Hardfacing Processes, Materials and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638D036" w14:textId="77777777" w:rsidR="002F7568" w:rsidRPr="002F7568" w:rsidRDefault="002F7568" w:rsidP="00026276">
            <w:pPr>
              <w:pStyle w:val="Normal1"/>
              <w:rPr>
                <w:rFonts w:ascii="Arial" w:hAnsi="Arial" w:cs="Arial"/>
                <w:color w:val="000000"/>
                <w:sz w:val="22"/>
                <w:szCs w:val="22"/>
              </w:rPr>
            </w:pPr>
            <w:r w:rsidRPr="002F7568">
              <w:rPr>
                <w:rFonts w:ascii="Arial" w:hAnsi="Arial" w:cs="Arial"/>
                <w:color w:val="000000"/>
                <w:sz w:val="22"/>
                <w:szCs w:val="22"/>
              </w:rPr>
              <w:t xml:space="preserve">R. Garbade, </w:t>
            </w:r>
          </w:p>
          <w:p w14:paraId="2C98A3C6"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000000"/>
                <w:sz w:val="22"/>
                <w:szCs w:val="22"/>
              </w:rPr>
              <w:t>N. 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6CFBBF1"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rPr>
              <w:t>Advances in Materials Processing &amp; Manufacturing Applications (iCADMA 2020) , Nov 5-6 2020</w:t>
            </w:r>
          </w:p>
        </w:tc>
      </w:tr>
      <w:tr w:rsidR="002F7568" w:rsidRPr="002F7568" w14:paraId="390DE9B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041A7D3"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1D04117"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Formulation of mathematical model for improved heat transfer in heat sink electronic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D5DD783"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Satyam Sastare, Harshada Bhand, </w:t>
            </w:r>
          </w:p>
          <w:p w14:paraId="2421935C"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71EF0F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357461E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5CC436F"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149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843E25F"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Dimensionless model and performance analysis of low temperature thermoelectric materials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F5049AE"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Vismay Chandra ,</w:t>
            </w:r>
          </w:p>
          <w:p w14:paraId="162752A8"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Taher Balasinorwala,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D9AC49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0F59DF2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CDC590B"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C50E672"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Effect of precipitation hardening on stress corrosion cracking 4 susceptibility index of AZ31B magnesium alloy in simulated body fluid</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6A56907" w14:textId="77777777" w:rsidR="002F7568" w:rsidRPr="002F7568" w:rsidRDefault="002F7568" w:rsidP="00026276">
            <w:pPr>
              <w:rPr>
                <w:rFonts w:ascii="Arial" w:hAnsi="Arial" w:cs="Arial"/>
                <w:szCs w:val="22"/>
              </w:rPr>
            </w:pPr>
            <w:r w:rsidRPr="002F7568">
              <w:rPr>
                <w:rFonts w:ascii="Arial" w:hAnsi="Arial" w:cs="Arial"/>
                <w:szCs w:val="22"/>
              </w:rPr>
              <w:t>S.T.Vagge  , Shubhankar Bakshi</w:t>
            </w:r>
          </w:p>
          <w:p w14:paraId="12BADB35" w14:textId="77777777" w:rsidR="002F7568" w:rsidRPr="002F7568" w:rsidRDefault="002F7568"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578336F"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766C04E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5D1922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3E01571" w14:textId="77777777" w:rsidR="002F7568" w:rsidRPr="002F7568" w:rsidRDefault="002F7568" w:rsidP="00026276">
            <w:pPr>
              <w:pStyle w:val="Normal1"/>
              <w:rPr>
                <w:rFonts w:ascii="Arial" w:eastAsia="Arial" w:hAnsi="Arial" w:cs="Arial"/>
                <w:sz w:val="22"/>
                <w:szCs w:val="22"/>
              </w:rPr>
            </w:pPr>
            <w:r w:rsidRPr="002F7568">
              <w:rPr>
                <w:rFonts w:ascii="Arial" w:eastAsiaTheme="minorEastAsia" w:hAnsi="Arial" w:cs="Arial"/>
                <w:sz w:val="22"/>
                <w:szCs w:val="22"/>
              </w:rPr>
              <w:t>Heat treatment effect on Corrosion behavior of nodular cast iron using electrochemical tests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6A369E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Sunil Deshpande, Akshay Joshi, Shashikant Vagge, Nitinkumar Anekar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6222180"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 Materials Today: Proceedings</w:t>
            </w:r>
          </w:p>
        </w:tc>
      </w:tr>
      <w:tr w:rsidR="002F7568" w:rsidRPr="002F7568" w14:paraId="5905392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9046D0E"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9D87DD7" w14:textId="77777777" w:rsidR="002F7568" w:rsidRPr="002F7568" w:rsidRDefault="002F7568" w:rsidP="00026276">
            <w:pPr>
              <w:pStyle w:val="Normal1"/>
              <w:rPr>
                <w:rFonts w:ascii="Arial" w:eastAsia="Arial" w:hAnsi="Arial" w:cs="Arial"/>
                <w:sz w:val="22"/>
                <w:szCs w:val="22"/>
              </w:rPr>
            </w:pPr>
            <w:r w:rsidRPr="002F7568">
              <w:rPr>
                <w:rFonts w:ascii="Arial" w:eastAsiaTheme="minorEastAsia" w:hAnsi="Arial" w:cs="Arial"/>
                <w:sz w:val="22"/>
                <w:szCs w:val="22"/>
              </w:rPr>
              <w:t>Wear Behavior of Spheroidal Graphite Cast Iron in Biodiesel Blends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1606D14"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rPr>
              <w:t>Sunil Deshpande, Akshay Joshi, Shashikant Vagge, Nitinkumar Anekar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B459F84"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J. of Bio and Tribo corrosion</w:t>
            </w:r>
          </w:p>
        </w:tc>
      </w:tr>
      <w:tr w:rsidR="002F7568" w:rsidRPr="002F7568" w14:paraId="1458F5D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86F9CB0"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CDAD2E5" w14:textId="77777777" w:rsidR="002F7568" w:rsidRPr="002F7568" w:rsidRDefault="002F7568" w:rsidP="00026276">
            <w:pPr>
              <w:pStyle w:val="Normal1"/>
              <w:rPr>
                <w:rFonts w:ascii="Arial" w:eastAsia="Arial" w:hAnsi="Arial" w:cs="Arial"/>
                <w:sz w:val="22"/>
                <w:szCs w:val="22"/>
              </w:rPr>
            </w:pPr>
            <w:r w:rsidRPr="002F7568">
              <w:rPr>
                <w:rFonts w:ascii="Arial" w:eastAsiaTheme="minorEastAsia" w:hAnsi="Arial" w:cs="Arial"/>
                <w:sz w:val="22"/>
                <w:szCs w:val="22"/>
              </w:rPr>
              <w:t>Studies on electrochemical corrosion of carbon fibre reinforced aluminum alloy AA7075</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1D9758E"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Madhuri Deshpande, </w:t>
            </w:r>
          </w:p>
          <w:p w14:paraId="6E7FA4AC"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S T Vagge, S V S Narayan Murty,</w:t>
            </w:r>
          </w:p>
          <w:p w14:paraId="31DD3D64" w14:textId="77777777" w:rsidR="002F7568" w:rsidRPr="002F7568" w:rsidRDefault="002F7568" w:rsidP="00026276">
            <w:pPr>
              <w:pStyle w:val="Normal1"/>
              <w:rPr>
                <w:rFonts w:ascii="Arial" w:hAnsi="Arial" w:cs="Arial"/>
                <w:sz w:val="22"/>
                <w:szCs w:val="22"/>
              </w:rPr>
            </w:pPr>
            <w:r w:rsidRPr="002F7568">
              <w:rPr>
                <w:rFonts w:ascii="Arial" w:hAnsi="Arial" w:cs="Arial"/>
                <w:sz w:val="22"/>
                <w:szCs w:val="22"/>
              </w:rPr>
              <w:t xml:space="preserve"> H.Kale, R.Gondil</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F88F62E" w14:textId="77777777" w:rsidR="002F7568" w:rsidRPr="002F7568" w:rsidRDefault="002F7568" w:rsidP="00026276">
            <w:pPr>
              <w:pStyle w:val="Normal1"/>
              <w:pBdr>
                <w:top w:val="nil"/>
                <w:left w:val="nil"/>
                <w:bottom w:val="nil"/>
                <w:right w:val="nil"/>
                <w:between w:val="nil"/>
              </w:pBdr>
              <w:rPr>
                <w:rFonts w:ascii="Arial" w:hAnsi="Arial" w:cs="Arial"/>
                <w:sz w:val="22"/>
                <w:szCs w:val="22"/>
              </w:rPr>
            </w:pPr>
            <w:r w:rsidRPr="002F7568">
              <w:rPr>
                <w:rFonts w:ascii="Arial" w:hAnsi="Arial" w:cs="Arial"/>
                <w:sz w:val="22"/>
                <w:szCs w:val="22"/>
              </w:rPr>
              <w:t>Sadhana</w:t>
            </w:r>
          </w:p>
        </w:tc>
      </w:tr>
      <w:tr w:rsidR="002F7568" w:rsidRPr="002F7568" w14:paraId="73DF371B" w14:textId="77777777" w:rsidTr="00026276">
        <w:trPr>
          <w:trHeight w:val="406"/>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3DB01C2" w14:textId="77777777" w:rsidR="002F7568" w:rsidRPr="002F7568" w:rsidRDefault="002F7568" w:rsidP="00026276">
            <w:pPr>
              <w:shd w:val="clear" w:color="auto" w:fill="FFFFFF"/>
              <w:spacing w:after="0" w:line="240" w:lineRule="auto"/>
              <w:rPr>
                <w:rFonts w:ascii="Arial" w:eastAsia="Times New Roman" w:hAnsi="Arial" w:cs="Arial"/>
                <w:b/>
                <w:bCs/>
                <w:szCs w:val="22"/>
              </w:rPr>
            </w:pPr>
            <w:r w:rsidRPr="002F7568">
              <w:rPr>
                <w:rFonts w:ascii="Arial" w:eastAsia="Times New Roman" w:hAnsi="Arial" w:cs="Arial"/>
                <w:b/>
                <w:bCs/>
                <w:szCs w:val="22"/>
              </w:rPr>
              <w:t>Department of Physics</w:t>
            </w:r>
          </w:p>
        </w:tc>
      </w:tr>
      <w:tr w:rsidR="002F7568" w:rsidRPr="002F7568" w14:paraId="3D3672F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551F986"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4DE671E" w14:textId="77777777" w:rsidR="002F7568" w:rsidRPr="002F7568" w:rsidRDefault="00A83A05" w:rsidP="00026276">
            <w:pPr>
              <w:shd w:val="clear" w:color="auto" w:fill="FFFFFF"/>
              <w:spacing w:line="240" w:lineRule="auto"/>
              <w:rPr>
                <w:rFonts w:ascii="Arial" w:eastAsia="Times New Roman" w:hAnsi="Arial" w:cs="Arial"/>
                <w:szCs w:val="22"/>
              </w:rPr>
            </w:pPr>
            <w:hyperlink r:id="rId44" w:history="1">
              <w:r w:rsidR="002F7568" w:rsidRPr="002F7568">
                <w:rPr>
                  <w:rStyle w:val="Hyperlink"/>
                  <w:rFonts w:ascii="Arial" w:hAnsi="Arial" w:cs="Arial"/>
                  <w:color w:val="000000" w:themeColor="text1"/>
                  <w:szCs w:val="22"/>
                  <w:u w:val="none"/>
                  <w:shd w:val="clear" w:color="auto" w:fill="FFFFFF"/>
                </w:rPr>
                <w:t>Highly Photoresponsive Visible Light Photodetector using Nano PbS Thin Film on Paper</w:t>
              </w:r>
            </w:hyperlink>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326B0C8" w14:textId="77777777" w:rsidR="002F7568" w:rsidRPr="002F7568" w:rsidRDefault="002F7568" w:rsidP="00026276">
            <w:pPr>
              <w:pStyle w:val="Normal1"/>
              <w:rPr>
                <w:rFonts w:ascii="Arial" w:eastAsia="Arial" w:hAnsi="Arial" w:cs="Arial"/>
                <w:sz w:val="22"/>
                <w:szCs w:val="22"/>
              </w:rPr>
            </w:pPr>
            <w:r w:rsidRPr="002F7568">
              <w:rPr>
                <w:rFonts w:ascii="Arial" w:hAnsi="Arial" w:cs="Arial"/>
                <w:color w:val="222222"/>
                <w:sz w:val="22"/>
                <w:szCs w:val="22"/>
                <w:shd w:val="clear" w:color="auto" w:fill="FFFFFF"/>
              </w:rPr>
              <w:t xml:space="preserve">Pooja M Khanzode, Devidas I Halge, Vijaykiran N Narwade, Jagdish W Dadge,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E58BC0E" w14:textId="77777777" w:rsidR="002F7568" w:rsidRPr="002F7568" w:rsidRDefault="002F7568" w:rsidP="00026276">
            <w:pPr>
              <w:jc w:val="both"/>
              <w:rPr>
                <w:rFonts w:ascii="Arial" w:hAnsi="Arial" w:cs="Arial"/>
                <w:szCs w:val="22"/>
                <w:shd w:val="clear" w:color="auto" w:fill="FFFFFF"/>
              </w:rPr>
            </w:pPr>
            <w:r w:rsidRPr="002F7568">
              <w:rPr>
                <w:rFonts w:ascii="Arial" w:hAnsi="Arial" w:cs="Arial"/>
                <w:szCs w:val="22"/>
              </w:rPr>
              <w:t xml:space="preserve">Optik Journal </w:t>
            </w:r>
            <w:r w:rsidRPr="002F7568">
              <w:rPr>
                <w:rFonts w:ascii="Arial" w:hAnsi="Arial" w:cs="Arial"/>
                <w:color w:val="222222"/>
                <w:szCs w:val="22"/>
                <w:shd w:val="clear" w:color="auto" w:fill="FFFFFF"/>
              </w:rPr>
              <w:t>165933 (2020)</w:t>
            </w:r>
          </w:p>
          <w:p w14:paraId="4D331EEE" w14:textId="77777777" w:rsidR="002F7568" w:rsidRPr="002F7568" w:rsidRDefault="002F7568" w:rsidP="00026276">
            <w:pPr>
              <w:shd w:val="clear" w:color="auto" w:fill="FFFFFF"/>
              <w:spacing w:after="0" w:line="240" w:lineRule="auto"/>
              <w:rPr>
                <w:rFonts w:ascii="Arial" w:eastAsia="Times New Roman" w:hAnsi="Arial" w:cs="Arial"/>
                <w:szCs w:val="22"/>
              </w:rPr>
            </w:pPr>
          </w:p>
        </w:tc>
      </w:tr>
      <w:tr w:rsidR="002F7568" w:rsidRPr="002F7568" w14:paraId="2F6FDB2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CE64EA4"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A63D7A6"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Style w:val="Hyperlink"/>
                <w:rFonts w:ascii="Arial" w:hAnsi="Arial" w:cs="Arial"/>
                <w:color w:val="000000" w:themeColor="text1"/>
                <w:szCs w:val="22"/>
                <w:u w:val="none"/>
                <w:shd w:val="clear" w:color="auto" w:fill="FFFFFF"/>
              </w:rPr>
              <w:t>Enhancement in Visible Light Photoresponse of CdS Thin Film by Nitrocellulose Surface Passivation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354CEB3" w14:textId="77777777" w:rsidR="002F7568" w:rsidRPr="002F7568" w:rsidRDefault="002F7568" w:rsidP="00026276">
            <w:pPr>
              <w:pStyle w:val="Normal1"/>
              <w:rPr>
                <w:rFonts w:ascii="Arial" w:hAnsi="Arial" w:cs="Arial"/>
                <w:sz w:val="22"/>
                <w:szCs w:val="22"/>
                <w:shd w:val="clear" w:color="auto" w:fill="FFFFFF"/>
              </w:rPr>
            </w:pPr>
            <w:r w:rsidRPr="002F7568">
              <w:rPr>
                <w:rFonts w:ascii="Arial" w:hAnsi="Arial" w:cs="Arial"/>
                <w:color w:val="222222"/>
                <w:sz w:val="22"/>
                <w:szCs w:val="22"/>
                <w:shd w:val="clear" w:color="auto" w:fill="FFFFFF"/>
              </w:rPr>
              <w:t>Devidas I Halge,</w:t>
            </w:r>
            <w:r w:rsidRPr="002F7568">
              <w:rPr>
                <w:rFonts w:ascii="Arial" w:hAnsi="Arial" w:cs="Arial"/>
                <w:sz w:val="22"/>
                <w:szCs w:val="22"/>
                <w:shd w:val="clear" w:color="auto" w:fill="FFFFFF"/>
              </w:rPr>
              <w:t xml:space="preserve"> Jagdish W Dadge, </w:t>
            </w:r>
          </w:p>
          <w:p w14:paraId="278A893D" w14:textId="77777777" w:rsidR="002F7568" w:rsidRPr="002F7568" w:rsidRDefault="002F7568" w:rsidP="00026276">
            <w:pPr>
              <w:pStyle w:val="Normal1"/>
              <w:rPr>
                <w:rFonts w:ascii="Arial" w:hAnsi="Arial" w:cs="Arial"/>
                <w:sz w:val="22"/>
                <w:szCs w:val="22"/>
                <w:shd w:val="clear" w:color="auto" w:fill="FFFFFF"/>
              </w:rPr>
            </w:pPr>
            <w:r w:rsidRPr="002F7568">
              <w:rPr>
                <w:rFonts w:ascii="Arial" w:hAnsi="Arial" w:cs="Arial"/>
                <w:sz w:val="22"/>
                <w:szCs w:val="22"/>
                <w:shd w:val="clear" w:color="auto" w:fill="FFFFFF"/>
              </w:rPr>
              <w:t xml:space="preserve">Indrani Banerjee, </w:t>
            </w:r>
          </w:p>
          <w:p w14:paraId="08BFA555"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shd w:val="clear" w:color="auto" w:fill="FFFFFF"/>
              </w:rPr>
              <w:t>Kashinath A Bogle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B365BE3"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shd w:val="clear" w:color="auto" w:fill="FFFFFF"/>
              </w:rPr>
              <w:t>ACS Applied Electronic Materials, 2020</w:t>
            </w:r>
          </w:p>
        </w:tc>
      </w:tr>
      <w:tr w:rsidR="002F7568" w:rsidRPr="002F7568" w14:paraId="10DF18C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137FA4D" w14:textId="77777777" w:rsidR="002F7568" w:rsidRPr="002F7568" w:rsidRDefault="002F7568" w:rsidP="00026276">
            <w:pPr>
              <w:pStyle w:val="Normal1"/>
              <w:rPr>
                <w:rFonts w:ascii="Arial" w:eastAsia="Arial" w:hAnsi="Arial" w:cs="Arial"/>
                <w:sz w:val="22"/>
                <w:szCs w:val="22"/>
              </w:rPr>
            </w:pPr>
            <w:r w:rsidRPr="002F7568">
              <w:rPr>
                <w:rFonts w:ascii="Arial" w:eastAsia="Arial" w:hAnsi="Arial" w:cs="Arial"/>
                <w:sz w:val="22"/>
                <w:szCs w:val="22"/>
              </w:rPr>
              <w:t>156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B8A5B94" w14:textId="77777777" w:rsidR="002F7568" w:rsidRPr="002F7568" w:rsidRDefault="002F7568" w:rsidP="00026276">
            <w:pPr>
              <w:shd w:val="clear" w:color="auto" w:fill="FFFFFF"/>
              <w:spacing w:line="240" w:lineRule="auto"/>
              <w:rPr>
                <w:rFonts w:ascii="Arial" w:eastAsia="Times New Roman" w:hAnsi="Arial" w:cs="Arial"/>
                <w:szCs w:val="22"/>
              </w:rPr>
            </w:pPr>
            <w:r w:rsidRPr="002F7568">
              <w:rPr>
                <w:rFonts w:ascii="Arial" w:hAnsi="Arial" w:cs="Arial"/>
                <w:color w:val="000000" w:themeColor="text1"/>
                <w:szCs w:val="22"/>
                <w:shd w:val="clear" w:color="auto" w:fill="FFFFFF"/>
              </w:rPr>
              <w:t>Organic surfactant assisted polypyrene materials as effective chemoreceptive gas sensors for VOCs and toxic gas detection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5E7FD21" w14:textId="77777777" w:rsidR="002F7568" w:rsidRPr="002F7568" w:rsidRDefault="002F7568" w:rsidP="00026276">
            <w:pPr>
              <w:pStyle w:val="Normal1"/>
              <w:rPr>
                <w:rFonts w:ascii="Arial" w:eastAsia="Arial" w:hAnsi="Arial" w:cs="Arial"/>
                <w:sz w:val="22"/>
                <w:szCs w:val="22"/>
              </w:rPr>
            </w:pPr>
            <w:r w:rsidRPr="002F7568">
              <w:rPr>
                <w:rFonts w:ascii="Arial" w:hAnsi="Arial" w:cs="Arial"/>
                <w:sz w:val="22"/>
                <w:szCs w:val="22"/>
                <w:shd w:val="clear" w:color="auto" w:fill="FFFFFF"/>
              </w:rPr>
              <w:t>S. S. Scindia, R. B. Kamble &amp; J. A. Kher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FE6B5F4" w14:textId="77777777" w:rsidR="002F7568" w:rsidRPr="002F7568" w:rsidRDefault="002F7568" w:rsidP="00026276">
            <w:pPr>
              <w:shd w:val="clear" w:color="auto" w:fill="FFFFFF"/>
              <w:spacing w:after="0" w:line="240" w:lineRule="auto"/>
              <w:rPr>
                <w:rFonts w:ascii="Arial" w:eastAsia="Times New Roman" w:hAnsi="Arial" w:cs="Arial"/>
                <w:szCs w:val="22"/>
              </w:rPr>
            </w:pPr>
            <w:r w:rsidRPr="002F7568">
              <w:rPr>
                <w:rFonts w:ascii="Arial" w:hAnsi="Arial" w:cs="Arial"/>
                <w:szCs w:val="22"/>
                <w:shd w:val="clear" w:color="auto" w:fill="FFFFFF"/>
              </w:rPr>
              <w:t xml:space="preserve">IEEE Sensors Journal, </w:t>
            </w:r>
            <w:r w:rsidRPr="002F7568">
              <w:rPr>
                <w:rFonts w:ascii="Arial" w:hAnsi="Arial" w:cs="Arial"/>
                <w:color w:val="000000" w:themeColor="text1"/>
                <w:szCs w:val="22"/>
                <w:shd w:val="clear" w:color="auto" w:fill="FFFFFF"/>
              </w:rPr>
              <w:t>20 (23), 14072-14080 (2020)</w:t>
            </w:r>
          </w:p>
        </w:tc>
      </w:tr>
    </w:tbl>
    <w:p w14:paraId="59C53FB0" w14:textId="77777777" w:rsidR="002F7568" w:rsidRPr="002F7568" w:rsidRDefault="002F7568" w:rsidP="002F7568">
      <w:pPr>
        <w:spacing w:line="240" w:lineRule="auto"/>
        <w:rPr>
          <w:rFonts w:ascii="Arial" w:hAnsi="Arial" w:cs="Arial"/>
          <w:szCs w:val="22"/>
        </w:rPr>
      </w:pPr>
    </w:p>
    <w:p w14:paraId="0D90966D" w14:textId="7EE7953B" w:rsidR="002F7568" w:rsidRPr="002F7568" w:rsidRDefault="002F7568" w:rsidP="004C4A3D">
      <w:pPr>
        <w:rPr>
          <w:rFonts w:ascii="Arial" w:hAnsi="Arial" w:cs="Arial"/>
          <w:szCs w:val="22"/>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681"/>
        <w:gridCol w:w="2268"/>
        <w:gridCol w:w="3341"/>
      </w:tblGrid>
      <w:tr w:rsidR="003B4EF1" w:rsidRPr="00A746D9" w14:paraId="228751C5" w14:textId="77777777" w:rsidTr="00026276">
        <w:trPr>
          <w:trHeight w:val="396"/>
          <w:jc w:val="center"/>
        </w:trPr>
        <w:tc>
          <w:tcPr>
            <w:tcW w:w="9989" w:type="dxa"/>
            <w:gridSpan w:val="4"/>
            <w:tcBorders>
              <w:top w:val="double" w:sz="4" w:space="0" w:color="auto"/>
              <w:left w:val="double" w:sz="4" w:space="0" w:color="auto"/>
              <w:right w:val="double" w:sz="4" w:space="0" w:color="auto"/>
            </w:tcBorders>
            <w:shd w:val="clear" w:color="auto" w:fill="A6A6A6"/>
          </w:tcPr>
          <w:p w14:paraId="37CF3093" w14:textId="77777777" w:rsidR="003B4EF1" w:rsidRPr="00A746D9" w:rsidRDefault="003B4EF1" w:rsidP="00026276">
            <w:pPr>
              <w:pStyle w:val="Normal1"/>
              <w:rPr>
                <w:rFonts w:ascii="Arial" w:eastAsia="Arial" w:hAnsi="Arial" w:cs="Arial"/>
                <w:b/>
                <w:sz w:val="22"/>
                <w:szCs w:val="22"/>
              </w:rPr>
            </w:pPr>
            <w:r w:rsidRPr="00A746D9">
              <w:rPr>
                <w:rFonts w:ascii="Arial" w:eastAsia="Arial" w:hAnsi="Arial" w:cs="Arial"/>
                <w:b/>
                <w:sz w:val="22"/>
                <w:szCs w:val="22"/>
              </w:rPr>
              <w:t>PUBLICATIONS IN NATIONAL CONFERENCE</w:t>
            </w:r>
          </w:p>
        </w:tc>
      </w:tr>
      <w:tr w:rsidR="003B4EF1" w:rsidRPr="00A746D9" w14:paraId="77D39861" w14:textId="77777777" w:rsidTr="00026276">
        <w:trPr>
          <w:trHeight w:val="301"/>
          <w:jc w:val="center"/>
        </w:trPr>
        <w:tc>
          <w:tcPr>
            <w:tcW w:w="699" w:type="dxa"/>
            <w:tcBorders>
              <w:top w:val="double" w:sz="4" w:space="0" w:color="auto"/>
              <w:left w:val="double" w:sz="4" w:space="0" w:color="auto"/>
              <w:bottom w:val="double" w:sz="4" w:space="0" w:color="auto"/>
              <w:right w:val="double" w:sz="4" w:space="0" w:color="auto"/>
            </w:tcBorders>
            <w:shd w:val="clear" w:color="auto" w:fill="A6A6A6"/>
          </w:tcPr>
          <w:p w14:paraId="3C58A84A"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Sr.</w:t>
            </w:r>
          </w:p>
          <w:p w14:paraId="303D01CA"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No.</w:t>
            </w:r>
          </w:p>
        </w:tc>
        <w:tc>
          <w:tcPr>
            <w:tcW w:w="3681" w:type="dxa"/>
            <w:tcBorders>
              <w:top w:val="double" w:sz="4" w:space="0" w:color="auto"/>
              <w:left w:val="double" w:sz="4" w:space="0" w:color="auto"/>
              <w:bottom w:val="double" w:sz="4" w:space="0" w:color="auto"/>
              <w:right w:val="double" w:sz="4" w:space="0" w:color="auto"/>
            </w:tcBorders>
            <w:shd w:val="clear" w:color="auto" w:fill="A6A6A6"/>
          </w:tcPr>
          <w:p w14:paraId="2F7A733B"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Title of the Paper</w:t>
            </w:r>
          </w:p>
        </w:tc>
        <w:tc>
          <w:tcPr>
            <w:tcW w:w="2268" w:type="dxa"/>
            <w:tcBorders>
              <w:top w:val="double" w:sz="4" w:space="0" w:color="auto"/>
              <w:left w:val="double" w:sz="4" w:space="0" w:color="auto"/>
              <w:bottom w:val="double" w:sz="4" w:space="0" w:color="auto"/>
              <w:right w:val="double" w:sz="4" w:space="0" w:color="auto"/>
            </w:tcBorders>
            <w:shd w:val="clear" w:color="auto" w:fill="A6A6A6"/>
          </w:tcPr>
          <w:p w14:paraId="07A377E7"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Authors</w:t>
            </w:r>
          </w:p>
        </w:tc>
        <w:tc>
          <w:tcPr>
            <w:tcW w:w="3341" w:type="dxa"/>
            <w:tcBorders>
              <w:top w:val="double" w:sz="4" w:space="0" w:color="auto"/>
              <w:left w:val="double" w:sz="4" w:space="0" w:color="auto"/>
              <w:bottom w:val="double" w:sz="4" w:space="0" w:color="auto"/>
              <w:right w:val="double" w:sz="4" w:space="0" w:color="auto"/>
            </w:tcBorders>
            <w:shd w:val="clear" w:color="auto" w:fill="A6A6A6"/>
          </w:tcPr>
          <w:p w14:paraId="253B87C0"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 xml:space="preserve">Publication Details </w:t>
            </w:r>
          </w:p>
        </w:tc>
      </w:tr>
      <w:tr w:rsidR="003B4EF1" w:rsidRPr="00A746D9" w14:paraId="3CC97514" w14:textId="77777777" w:rsidTr="00026276">
        <w:trPr>
          <w:trHeight w:val="400"/>
          <w:jc w:val="center"/>
        </w:trPr>
        <w:tc>
          <w:tcPr>
            <w:tcW w:w="9989" w:type="dxa"/>
            <w:gridSpan w:val="4"/>
            <w:tcBorders>
              <w:left w:val="double" w:sz="4" w:space="0" w:color="auto"/>
              <w:bottom w:val="double" w:sz="4" w:space="0" w:color="auto"/>
              <w:right w:val="double" w:sz="4" w:space="0" w:color="auto"/>
            </w:tcBorders>
            <w:shd w:val="clear" w:color="auto" w:fill="auto"/>
            <w:vAlign w:val="center"/>
          </w:tcPr>
          <w:p w14:paraId="0B89B3F5"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eastAsia="Arial" w:hAnsi="Arial" w:cs="Arial"/>
                <w:b/>
                <w:sz w:val="22"/>
                <w:szCs w:val="22"/>
              </w:rPr>
              <w:t>Department of Civil Engineering</w:t>
            </w:r>
          </w:p>
        </w:tc>
      </w:tr>
      <w:tr w:rsidR="003B4EF1" w:rsidRPr="00A746D9" w14:paraId="02F6E364"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79D4727" w14:textId="77777777" w:rsidR="003B4EF1" w:rsidRPr="00A746D9" w:rsidRDefault="003B4EF1" w:rsidP="00026276">
            <w:pPr>
              <w:pStyle w:val="Normal1"/>
              <w:rPr>
                <w:rFonts w:ascii="Arial" w:eastAsia="Arial" w:hAnsi="Arial" w:cs="Arial"/>
                <w:sz w:val="22"/>
                <w:szCs w:val="22"/>
              </w:rPr>
            </w:pPr>
            <w:r w:rsidRPr="00A746D9">
              <w:rPr>
                <w:rFonts w:ascii="Arial" w:eastAsia="Arial" w:hAnsi="Arial" w:cs="Arial"/>
                <w:sz w:val="22"/>
                <w:szCs w:val="22"/>
              </w:rPr>
              <w:t>1</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07BF5034"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Gabion Wall - Ecofriendly and Cost-Efficient Retaining Wall</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17494BC"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Ganesh Chikute, I.P. Sonar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007AD2D5"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National Conference on Advances In Sustainable Construction Materials (ASCM 2020) Organized by The Department of Civil Engineering, National Institute of Technology Jamshedpur, under TEQIP-3 on 3-4 Aug 2020, (Springer Nature Publication, on  3</w:t>
            </w:r>
            <w:r w:rsidRPr="00A746D9">
              <w:rPr>
                <w:rFonts w:ascii="Arial" w:hAnsi="Arial" w:cs="Arial"/>
                <w:sz w:val="22"/>
                <w:szCs w:val="22"/>
                <w:vertAlign w:val="superscript"/>
              </w:rPr>
              <w:t>rd</w:t>
            </w:r>
            <w:r w:rsidRPr="00A746D9">
              <w:rPr>
                <w:rFonts w:ascii="Arial" w:hAnsi="Arial" w:cs="Arial"/>
                <w:sz w:val="22"/>
                <w:szCs w:val="22"/>
              </w:rPr>
              <w:t xml:space="preserve"> August 2020</w:t>
            </w:r>
          </w:p>
        </w:tc>
      </w:tr>
      <w:tr w:rsidR="003B4EF1" w:rsidRPr="00A746D9" w14:paraId="5C979737" w14:textId="77777777" w:rsidTr="00026276">
        <w:trPr>
          <w:trHeight w:val="678"/>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47E14AC"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03EBE94F"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Impact of IT industry on Real Estate growth of Pune city</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0C622643"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Lisha Bendre, Jaysing Jadhav</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C629269"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11C38D40"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3E91075A"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CD3D086"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Application of GIS in travel history mapping of COVID-19 infected &amp; suspects persons.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4F393CC"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Jaysing Jadhav ,Lisha Bendre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4F79E142"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5C397CA7"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60E95C9"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4</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48950913"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Impact of Travel Distance, Travel Time, Gender, Age On Mode Preference Of People</w:t>
            </w:r>
          </w:p>
          <w:p w14:paraId="1889FB91" w14:textId="77777777" w:rsidR="003B4EF1" w:rsidRPr="00A746D9" w:rsidRDefault="003B4EF1" w:rsidP="00026276">
            <w:pPr>
              <w:pStyle w:val="Normal1"/>
              <w:rPr>
                <w:rFonts w:ascii="Arial" w:hAnsi="Arial" w:cs="Arial"/>
                <w:sz w:val="22"/>
                <w:szCs w:val="22"/>
              </w:rPr>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00849F1B"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Nitish Zurmure*, Abhishekh Meshram, Pooja Gandhile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7AD86F79"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3F39C516"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246FF640"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5</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7646B81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Draught Assessment of Ambajogai Taluka</w:t>
            </w:r>
          </w:p>
          <w:p w14:paraId="1210FEBC" w14:textId="77777777" w:rsidR="003B4EF1" w:rsidRPr="00A746D9" w:rsidRDefault="003B4EF1" w:rsidP="00026276">
            <w:pPr>
              <w:pStyle w:val="Normal1"/>
              <w:rPr>
                <w:rFonts w:ascii="Arial" w:hAnsi="Arial" w:cs="Arial"/>
                <w:sz w:val="22"/>
                <w:szCs w:val="22"/>
              </w:rPr>
            </w:pP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31092493"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Diksha Jadhav*, Kaveri Gaikwad, Pooja Gandhile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46CCF0AC"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1A5D91E2"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264AA53A"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6</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18B15972"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Analysing the Impact of Pune Metro on Real Estate Values using Arc GIS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6C126CE"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Samruddhi Wagh, Prajakta Sonar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1AFA961D"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3A4A5EF5"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2B23930"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7</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A488EBF"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Efficacy of Town Planning Scheme on Urban Sprawl of Pune Metropolitan Region (PMR)</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C992AF3"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Sharvaree Pitke, Prajakta Sonar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0B1185E5"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26946919"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229C2C1"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8</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27215994"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Applications of GIS in Regional Planning Case Study of Taluka Mawal, Pune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576591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Prajakta Sonar</w:t>
            </w:r>
          </w:p>
          <w:p w14:paraId="68445E0E" w14:textId="77777777" w:rsidR="003B4EF1" w:rsidRPr="00A746D9" w:rsidRDefault="003B4EF1" w:rsidP="00026276">
            <w:pPr>
              <w:pStyle w:val="Normal1"/>
              <w:rPr>
                <w:rFonts w:ascii="Arial" w:hAnsi="Arial" w:cs="Arial"/>
                <w:sz w:val="22"/>
                <w:szCs w:val="22"/>
              </w:rPr>
            </w:pP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1D940B7"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79729967"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2690BBE6"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9</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19853BE7"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Defining Disparity in Regional Development and Identifying its Parameters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757BC20"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Jaspreet Kaur Chhabda, S. G Sonar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6BD8DBBC"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bl>
    <w:p w14:paraId="3C740A04" w14:textId="77777777" w:rsidR="003B4EF1" w:rsidRPr="00A746D9" w:rsidRDefault="003B4EF1" w:rsidP="003B4EF1">
      <w:pPr>
        <w:rPr>
          <w:rFonts w:ascii="Arial" w:hAnsi="Arial" w:cs="Arial"/>
          <w:szCs w:val="22"/>
        </w:rPr>
      </w:pPr>
      <w:r w:rsidRPr="00A746D9">
        <w:rPr>
          <w:rFonts w:ascii="Arial" w:hAnsi="Arial" w:cs="Arial"/>
          <w:szCs w:val="22"/>
        </w:rPr>
        <w:br w:type="page"/>
      </w: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681"/>
        <w:gridCol w:w="2268"/>
        <w:gridCol w:w="3341"/>
      </w:tblGrid>
      <w:tr w:rsidR="003B4EF1" w:rsidRPr="00A746D9" w14:paraId="57BFF9CD"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AB11032"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Sr.</w:t>
            </w:r>
          </w:p>
          <w:p w14:paraId="05C738B7"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b/>
                <w:sz w:val="22"/>
                <w:szCs w:val="22"/>
              </w:rPr>
              <w:t>No.</w:t>
            </w:r>
          </w:p>
        </w:tc>
        <w:tc>
          <w:tcPr>
            <w:tcW w:w="368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D78332" w14:textId="77777777" w:rsidR="003B4EF1" w:rsidRPr="00A746D9" w:rsidRDefault="003B4EF1" w:rsidP="00026276">
            <w:pPr>
              <w:spacing w:line="240" w:lineRule="auto"/>
              <w:rPr>
                <w:rFonts w:ascii="Arial" w:eastAsia="Times New Roman" w:hAnsi="Arial" w:cs="Arial"/>
                <w:szCs w:val="22"/>
              </w:rPr>
            </w:pPr>
            <w:r w:rsidRPr="00A746D9">
              <w:rPr>
                <w:rFonts w:ascii="Arial" w:eastAsia="Arial" w:hAnsi="Arial" w:cs="Arial"/>
                <w:b/>
                <w:szCs w:val="22"/>
              </w:rPr>
              <w:t>Title of the Paper</w:t>
            </w:r>
          </w:p>
        </w:tc>
        <w:tc>
          <w:tcPr>
            <w:tcW w:w="226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4D0F047" w14:textId="77777777" w:rsidR="003B4EF1" w:rsidRPr="00A746D9" w:rsidRDefault="003B4EF1" w:rsidP="00026276">
            <w:pPr>
              <w:rPr>
                <w:rFonts w:ascii="Arial" w:eastAsia="Times New Roman" w:hAnsi="Arial" w:cs="Arial"/>
                <w:szCs w:val="22"/>
              </w:rPr>
            </w:pPr>
            <w:r w:rsidRPr="00A746D9">
              <w:rPr>
                <w:rFonts w:ascii="Arial" w:eastAsia="Arial" w:hAnsi="Arial" w:cs="Arial"/>
                <w:b/>
                <w:szCs w:val="22"/>
              </w:rPr>
              <w:t>Authors</w:t>
            </w:r>
          </w:p>
        </w:tc>
        <w:tc>
          <w:tcPr>
            <w:tcW w:w="334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E9EA8D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eastAsia="Arial" w:hAnsi="Arial" w:cs="Arial"/>
                <w:b/>
                <w:sz w:val="22"/>
                <w:szCs w:val="22"/>
              </w:rPr>
              <w:t xml:space="preserve">Publication Details </w:t>
            </w:r>
          </w:p>
        </w:tc>
      </w:tr>
      <w:tr w:rsidR="003B4EF1" w:rsidRPr="00A746D9" w14:paraId="582E15B3"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7ADF0237"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10</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864E287"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Assessment of Housing Amenities and Infrastructure in Kolhapur District</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31533A46"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Gayatri V, Mohit A, Yogesh Keskar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60EF521D"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47F0B208"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7B0354D5"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11</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49DA634B"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Analyzing Effectiveness of Non-Motorized Transport (NMT) in Relation to Livability in the Urban Area</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A200E15"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R. Sanglikar, A. Kakirde </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1AC933AB"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 xml:space="preserve">978-93-90211-61-6 </w:t>
            </w:r>
          </w:p>
          <w:p w14:paraId="33CFDA2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p>
        </w:tc>
      </w:tr>
      <w:tr w:rsidR="003B4EF1" w:rsidRPr="00A746D9" w14:paraId="1449126E"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77EAA8A8"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12</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00552760"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Impact of walkability on public health</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DD4488B"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S. Padole, A. Kakirde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33EFDEF4"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16175685"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254CCFE"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13</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1A490D9C"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Assessing the Role of Gender in Water Supply, Sanitation and Hygiene (WASH) Sector in Slums: A Case of Navi Peth, Pune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7F9BCB4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T. Sathe, N. Verma, M. Bawariya, A. kakirde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16D21FB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02E51B6E"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85EF826"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14</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0E627664"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 xml:space="preserve">Analyzing the causes of water pollution: a critical study of mula mutha river </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726490B9"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V. Honap,A. Kakirde, A. Maske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17110478"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1F2CF8A6"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2A5A0867"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15</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B012F29"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Assessing the Urban Design of Navi Peth, A case study of Pune City</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577B1D4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S. kanade, T. Sathe, A. kakirde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91ED70E"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22EFABFD"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B4BB380"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16</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4231FC02"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Evaluating the Impact of Urbanization on Urban Health using GIS as the tool</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129DAFA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S. Nilawar, A. Kakirde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46681B64"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1D1A1A2C"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FA5C886"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17</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760A9EAF"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Analyzing role of street vendors in street Designing- A case of Malegaon</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10768FE5"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S. Shisode, A. kakirde, B. Pawar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F7B0275"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22C5885D"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0D6AD165"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18</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5EFC723"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Local Area Planning: A Case Study of Navi Peth Ward, Pune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AB77370"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 xml:space="preserve">Ambadas Maske, Vaishnavi Honap, </w:t>
            </w:r>
          </w:p>
          <w:p w14:paraId="1AD474D8"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Arati S. Petkar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63933E2F"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6E6595CC" w14:textId="77777777" w:rsidTr="00026276">
        <w:trPr>
          <w:trHeight w:val="766"/>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0F0D11DC"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19</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0372CFA3"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 Case study on the Assessment of Government strategies in Allahabad for cleaning river Ganga</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69441DB"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Gauri Kshirsagar,</w:t>
            </w:r>
          </w:p>
          <w:p w14:paraId="60AF5DC0"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 xml:space="preserve">Nikita Mane, Snehal Bansode </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42AC7DDE"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7C686B0F"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4A309F61"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20</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465F3836"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The Need for Biomedical Waste Management Infrastructure Case Study-Ward 14, Pune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DFC3FA4"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Shubham Chate, Rudrasen Sheorey, Soham Moharir, Snehal Bansode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6122501E"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2C14225B"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4CE00853"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21</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49AC24F4"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Assessment of impact of Parking Facility on Mahatma Phule Mandai, Pune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6C128572"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Sanket Nimbalkar, Snehal Bansode, Bhagyesh Sakhala</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1D965A55"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bl>
    <w:p w14:paraId="1B76CEBC" w14:textId="77777777" w:rsidR="003B4EF1" w:rsidRPr="00A746D9" w:rsidRDefault="003B4EF1" w:rsidP="003B4EF1">
      <w:pPr>
        <w:rPr>
          <w:rFonts w:ascii="Arial" w:hAnsi="Arial" w:cs="Arial"/>
          <w:szCs w:val="22"/>
        </w:rPr>
      </w:pPr>
      <w:r w:rsidRPr="00A746D9">
        <w:rPr>
          <w:rFonts w:ascii="Arial" w:hAnsi="Arial" w:cs="Arial"/>
          <w:szCs w:val="22"/>
        </w:rPr>
        <w:br w:type="page"/>
      </w: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9"/>
        <w:gridCol w:w="3681"/>
        <w:gridCol w:w="2268"/>
        <w:gridCol w:w="3341"/>
      </w:tblGrid>
      <w:tr w:rsidR="003B4EF1" w:rsidRPr="00A746D9" w14:paraId="72238C2A"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7E5B553" w14:textId="77777777"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Sr.</w:t>
            </w:r>
          </w:p>
          <w:p w14:paraId="0269FF62"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b/>
                <w:sz w:val="22"/>
                <w:szCs w:val="22"/>
              </w:rPr>
              <w:t>No.</w:t>
            </w:r>
          </w:p>
        </w:tc>
        <w:tc>
          <w:tcPr>
            <w:tcW w:w="368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776F7FE" w14:textId="77777777" w:rsidR="003B4EF1" w:rsidRPr="00A746D9" w:rsidRDefault="003B4EF1" w:rsidP="00026276">
            <w:pPr>
              <w:pStyle w:val="Normal1"/>
              <w:rPr>
                <w:rFonts w:ascii="Arial" w:hAnsi="Arial" w:cs="Arial"/>
                <w:sz w:val="22"/>
                <w:szCs w:val="22"/>
              </w:rPr>
            </w:pPr>
            <w:r w:rsidRPr="00A746D9">
              <w:rPr>
                <w:rFonts w:ascii="Arial" w:eastAsia="Arial" w:hAnsi="Arial" w:cs="Arial"/>
                <w:b/>
                <w:sz w:val="22"/>
                <w:szCs w:val="22"/>
              </w:rPr>
              <w:t>Title of the Paper</w:t>
            </w:r>
          </w:p>
        </w:tc>
        <w:tc>
          <w:tcPr>
            <w:tcW w:w="226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149740" w14:textId="77777777" w:rsidR="003B4EF1" w:rsidRPr="00A746D9" w:rsidRDefault="003B4EF1" w:rsidP="00026276">
            <w:pPr>
              <w:pStyle w:val="Normal1"/>
              <w:rPr>
                <w:rFonts w:ascii="Arial" w:hAnsi="Arial" w:cs="Arial"/>
                <w:sz w:val="22"/>
                <w:szCs w:val="22"/>
              </w:rPr>
            </w:pPr>
            <w:r w:rsidRPr="00A746D9">
              <w:rPr>
                <w:rFonts w:ascii="Arial" w:eastAsia="Arial" w:hAnsi="Arial" w:cs="Arial"/>
                <w:b/>
                <w:sz w:val="22"/>
                <w:szCs w:val="22"/>
              </w:rPr>
              <w:t>Authors</w:t>
            </w:r>
          </w:p>
        </w:tc>
        <w:tc>
          <w:tcPr>
            <w:tcW w:w="334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2FB6A23"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eastAsia="Arial" w:hAnsi="Arial" w:cs="Arial"/>
                <w:b/>
                <w:sz w:val="22"/>
                <w:szCs w:val="22"/>
              </w:rPr>
              <w:t xml:space="preserve">Publication Details </w:t>
            </w:r>
          </w:p>
        </w:tc>
      </w:tr>
      <w:tr w:rsidR="003B4EF1" w:rsidRPr="00A746D9" w14:paraId="705AF123"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8C52416"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22</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1E065183"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Remodelling The Pedestrian Congested Area: Pune City</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7371C92E"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Aakansha Baldi, </w:t>
            </w:r>
          </w:p>
          <w:p w14:paraId="6F3FEB8F" w14:textId="77777777" w:rsidR="003B4EF1" w:rsidRPr="00A746D9" w:rsidRDefault="003B4EF1" w:rsidP="00026276">
            <w:pPr>
              <w:spacing w:after="0"/>
              <w:rPr>
                <w:rFonts w:ascii="Arial" w:eastAsia="Times New Roman" w:hAnsi="Arial" w:cs="Arial"/>
                <w:szCs w:val="22"/>
              </w:rPr>
            </w:pPr>
            <w:r w:rsidRPr="00A746D9">
              <w:rPr>
                <w:rFonts w:ascii="Arial" w:eastAsia="Times New Roman" w:hAnsi="Arial" w:cs="Arial"/>
                <w:szCs w:val="22"/>
              </w:rPr>
              <w:t>Arati S. Petkar </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023CC4EA"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3F485B77"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6BE1CB65"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23</w:t>
            </w:r>
          </w:p>
        </w:tc>
        <w:tc>
          <w:tcPr>
            <w:tcW w:w="3681" w:type="dxa"/>
            <w:tcBorders>
              <w:top w:val="double" w:sz="4" w:space="0" w:color="auto"/>
              <w:left w:val="double" w:sz="4" w:space="0" w:color="auto"/>
              <w:bottom w:val="double" w:sz="4" w:space="0" w:color="auto"/>
              <w:right w:val="double" w:sz="4" w:space="0" w:color="auto"/>
            </w:tcBorders>
            <w:shd w:val="clear" w:color="auto" w:fill="auto"/>
          </w:tcPr>
          <w:p w14:paraId="5044C007" w14:textId="77777777" w:rsidR="003B4EF1" w:rsidRPr="00A746D9" w:rsidRDefault="003B4EF1" w:rsidP="00026276">
            <w:pPr>
              <w:rPr>
                <w:rFonts w:ascii="Arial" w:eastAsia="Times New Roman" w:hAnsi="Arial" w:cs="Arial"/>
                <w:szCs w:val="22"/>
              </w:rPr>
            </w:pPr>
            <w:r w:rsidRPr="00A746D9">
              <w:rPr>
                <w:rFonts w:ascii="Arial" w:eastAsia="Times New Roman" w:hAnsi="Arial" w:cs="Arial"/>
                <w:szCs w:val="22"/>
              </w:rPr>
              <w:t xml:space="preserve"> Assessment of Efficiency of Urban Road Network- Case Study of </w:t>
            </w:r>
            <w:r w:rsidRPr="00A746D9">
              <w:rPr>
                <w:rFonts w:ascii="Arial" w:eastAsia="Times New Roman" w:hAnsi="Arial" w:cs="Arial"/>
                <w:szCs w:val="22"/>
              </w:rPr>
              <w:br/>
              <w:t>Pune City</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78879A64"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Unmay Devendra Yeole, Arati S. Petkar and Swapnil Machindra Labde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053AE3F8"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978-93-90904-44-0</w:t>
            </w:r>
          </w:p>
        </w:tc>
      </w:tr>
      <w:tr w:rsidR="003B4EF1" w:rsidRPr="00A746D9" w14:paraId="004ACB74" w14:textId="77777777" w:rsidTr="00026276">
        <w:trPr>
          <w:trHeight w:val="371"/>
          <w:jc w:val="center"/>
        </w:trPr>
        <w:tc>
          <w:tcPr>
            <w:tcW w:w="998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55E9AAD0"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b/>
                <w:color w:val="000000" w:themeColor="text1"/>
                <w:sz w:val="22"/>
                <w:szCs w:val="22"/>
              </w:rPr>
              <w:t>Department of Mechanical Engineering</w:t>
            </w:r>
          </w:p>
        </w:tc>
      </w:tr>
      <w:tr w:rsidR="003B4EF1" w:rsidRPr="00A746D9" w14:paraId="3669BB51"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506BC51B"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24</w:t>
            </w:r>
          </w:p>
        </w:tc>
        <w:tc>
          <w:tcPr>
            <w:tcW w:w="3681" w:type="dxa"/>
            <w:tcBorders>
              <w:top w:val="double" w:sz="4" w:space="0" w:color="auto"/>
              <w:left w:val="double" w:sz="4" w:space="0" w:color="auto"/>
              <w:bottom w:val="double" w:sz="4" w:space="0" w:color="auto"/>
              <w:right w:val="double" w:sz="4" w:space="0" w:color="auto"/>
            </w:tcBorders>
            <w:shd w:val="clear" w:color="auto" w:fill="auto"/>
            <w:vAlign w:val="center"/>
          </w:tcPr>
          <w:p w14:paraId="51757DD7" w14:textId="77777777" w:rsidR="003B4EF1" w:rsidRPr="00A746D9" w:rsidRDefault="003B4EF1" w:rsidP="00026276">
            <w:pPr>
              <w:pStyle w:val="Normal1"/>
              <w:rPr>
                <w:rFonts w:ascii="Arial" w:hAnsi="Arial" w:cs="Arial"/>
                <w:sz w:val="22"/>
                <w:szCs w:val="22"/>
              </w:rPr>
            </w:pPr>
            <w:r w:rsidRPr="00A746D9">
              <w:rPr>
                <w:rFonts w:ascii="Arial" w:hAnsi="Arial" w:cs="Arial"/>
                <w:color w:val="000000" w:themeColor="text1"/>
                <w:sz w:val="22"/>
                <w:szCs w:val="22"/>
              </w:rPr>
              <w:t>Design and Analysis of Two-Wheeler (Bike) Chassis under Acceleration and Braking Condition</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36991F3" w14:textId="77777777" w:rsidR="003B4EF1" w:rsidRPr="00A746D9" w:rsidRDefault="003B4EF1" w:rsidP="00026276">
            <w:pPr>
              <w:pStyle w:val="Normal1"/>
              <w:rPr>
                <w:rFonts w:ascii="Arial" w:hAnsi="Arial" w:cs="Arial"/>
                <w:sz w:val="22"/>
                <w:szCs w:val="22"/>
              </w:rPr>
            </w:pPr>
            <w:r w:rsidRPr="00A746D9">
              <w:rPr>
                <w:rFonts w:ascii="Arial" w:hAnsi="Arial" w:cs="Arial"/>
                <w:color w:val="000000" w:themeColor="text1"/>
                <w:sz w:val="22"/>
                <w:szCs w:val="22"/>
              </w:rPr>
              <w:t>Krishna Dighe, Krushnankur Pore</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410DFE3"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color w:val="000000" w:themeColor="text1"/>
                <w:sz w:val="22"/>
                <w:szCs w:val="22"/>
              </w:rPr>
              <w:t>RIST 2021, Paper ID - RIST-ME-150</w:t>
            </w:r>
          </w:p>
        </w:tc>
      </w:tr>
      <w:tr w:rsidR="003B4EF1" w:rsidRPr="00A746D9" w14:paraId="0D573099"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uto"/>
          </w:tcPr>
          <w:p w14:paraId="1143E094"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25</w:t>
            </w:r>
          </w:p>
        </w:tc>
        <w:tc>
          <w:tcPr>
            <w:tcW w:w="3681" w:type="dxa"/>
            <w:tcBorders>
              <w:top w:val="double" w:sz="4" w:space="0" w:color="auto"/>
              <w:left w:val="double" w:sz="4" w:space="0" w:color="auto"/>
              <w:bottom w:val="double" w:sz="4" w:space="0" w:color="auto"/>
              <w:right w:val="double" w:sz="4" w:space="0" w:color="auto"/>
            </w:tcBorders>
            <w:shd w:val="clear" w:color="auto" w:fill="auto"/>
            <w:vAlign w:val="center"/>
          </w:tcPr>
          <w:p w14:paraId="740B528C" w14:textId="77777777" w:rsidR="003B4EF1" w:rsidRPr="00A746D9" w:rsidRDefault="003B4EF1" w:rsidP="00026276">
            <w:pPr>
              <w:pStyle w:val="Normal1"/>
              <w:rPr>
                <w:rFonts w:ascii="Arial" w:hAnsi="Arial" w:cs="Arial"/>
                <w:sz w:val="22"/>
                <w:szCs w:val="22"/>
              </w:rPr>
            </w:pPr>
            <w:r w:rsidRPr="00A746D9">
              <w:rPr>
                <w:rFonts w:ascii="Arial" w:hAnsi="Arial" w:cs="Arial"/>
                <w:color w:val="000000" w:themeColor="text1"/>
                <w:sz w:val="22"/>
                <w:szCs w:val="22"/>
              </w:rPr>
              <w:t>Steel Wheel rim optimization for different vent hole shapes for tube type commercial vehicle wheel of 7.5 -20 Profile</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716ABB51" w14:textId="77777777" w:rsidR="003B4EF1" w:rsidRPr="00A746D9" w:rsidRDefault="003B4EF1" w:rsidP="00026276">
            <w:pPr>
              <w:pStyle w:val="Normal1"/>
              <w:rPr>
                <w:rFonts w:ascii="Arial" w:hAnsi="Arial" w:cs="Arial"/>
                <w:sz w:val="22"/>
                <w:szCs w:val="22"/>
              </w:rPr>
            </w:pPr>
            <w:r w:rsidRPr="00A746D9">
              <w:rPr>
                <w:rFonts w:ascii="Arial" w:hAnsi="Arial" w:cs="Arial"/>
                <w:color w:val="000000" w:themeColor="text1"/>
                <w:sz w:val="22"/>
                <w:szCs w:val="22"/>
              </w:rPr>
              <w:t>Sakshi Pawar, Saloni Thakur, Vinayak Marudwar, Kshitija Jiddewar</w:t>
            </w:r>
          </w:p>
        </w:tc>
        <w:tc>
          <w:tcPr>
            <w:tcW w:w="3341" w:type="dxa"/>
            <w:tcBorders>
              <w:top w:val="double" w:sz="4" w:space="0" w:color="auto"/>
              <w:left w:val="double" w:sz="4" w:space="0" w:color="auto"/>
              <w:bottom w:val="double" w:sz="4" w:space="0" w:color="auto"/>
              <w:right w:val="double" w:sz="4" w:space="0" w:color="auto"/>
            </w:tcBorders>
            <w:shd w:val="clear" w:color="auto" w:fill="auto"/>
          </w:tcPr>
          <w:p w14:paraId="26A11960"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color w:val="000000" w:themeColor="text1"/>
                <w:sz w:val="22"/>
                <w:szCs w:val="22"/>
              </w:rPr>
              <w:t>RIST 2021, Paper ID - RIST-ME-149</w:t>
            </w:r>
          </w:p>
        </w:tc>
      </w:tr>
      <w:tr w:rsidR="003B4EF1" w:rsidRPr="00A746D9" w14:paraId="6BADFCE2" w14:textId="77777777" w:rsidTr="00026276">
        <w:trPr>
          <w:trHeight w:val="275"/>
          <w:jc w:val="center"/>
        </w:trPr>
        <w:tc>
          <w:tcPr>
            <w:tcW w:w="998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4F02450"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b/>
                <w:color w:val="000000" w:themeColor="text1"/>
                <w:sz w:val="22"/>
                <w:szCs w:val="22"/>
              </w:rPr>
              <w:t>Department of Metallurgy and Materials Science</w:t>
            </w:r>
          </w:p>
        </w:tc>
      </w:tr>
      <w:tr w:rsidR="003B4EF1" w:rsidRPr="00A746D9" w14:paraId="4348FF31"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0CCB528E"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26</w:t>
            </w:r>
          </w:p>
        </w:tc>
        <w:tc>
          <w:tcPr>
            <w:tcW w:w="3681" w:type="dxa"/>
            <w:tcBorders>
              <w:top w:val="double" w:sz="4" w:space="0" w:color="auto"/>
              <w:left w:val="double" w:sz="4" w:space="0" w:color="auto"/>
              <w:bottom w:val="double" w:sz="4" w:space="0" w:color="auto"/>
              <w:right w:val="double" w:sz="4" w:space="0" w:color="auto"/>
            </w:tcBorders>
          </w:tcPr>
          <w:p w14:paraId="6F2ACD27"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Overviews on Powder Roll Compaction: Challenges and Scope in Fabrication of Pm Products</w:t>
            </w:r>
          </w:p>
        </w:tc>
        <w:tc>
          <w:tcPr>
            <w:tcW w:w="2268" w:type="dxa"/>
            <w:tcBorders>
              <w:top w:val="double" w:sz="4" w:space="0" w:color="auto"/>
              <w:left w:val="double" w:sz="4" w:space="0" w:color="auto"/>
              <w:bottom w:val="double" w:sz="4" w:space="0" w:color="auto"/>
              <w:right w:val="double" w:sz="4" w:space="0" w:color="auto"/>
            </w:tcBorders>
          </w:tcPr>
          <w:p w14:paraId="580D3A84"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Y.P. Fatangade </w:t>
            </w:r>
          </w:p>
          <w:p w14:paraId="0E8AC2C8"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 N.B. Dhokey</w:t>
            </w:r>
          </w:p>
        </w:tc>
        <w:tc>
          <w:tcPr>
            <w:tcW w:w="3341" w:type="dxa"/>
            <w:tcBorders>
              <w:top w:val="double" w:sz="4" w:space="0" w:color="auto"/>
              <w:left w:val="double" w:sz="4" w:space="0" w:color="auto"/>
              <w:bottom w:val="double" w:sz="4" w:space="0" w:color="auto"/>
              <w:right w:val="double" w:sz="4" w:space="0" w:color="auto"/>
            </w:tcBorders>
          </w:tcPr>
          <w:p w14:paraId="7C5F2A8D"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69F05064"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42EAF9F7"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6272E619"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27</w:t>
            </w:r>
          </w:p>
        </w:tc>
        <w:tc>
          <w:tcPr>
            <w:tcW w:w="3681" w:type="dxa"/>
            <w:tcBorders>
              <w:top w:val="double" w:sz="4" w:space="0" w:color="auto"/>
              <w:left w:val="double" w:sz="4" w:space="0" w:color="auto"/>
              <w:bottom w:val="double" w:sz="4" w:space="0" w:color="auto"/>
              <w:right w:val="double" w:sz="4" w:space="0" w:color="auto"/>
            </w:tcBorders>
          </w:tcPr>
          <w:p w14:paraId="6CF22B1D"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Wear Study of Polymer Nanocomposites-A Review</w:t>
            </w:r>
          </w:p>
        </w:tc>
        <w:tc>
          <w:tcPr>
            <w:tcW w:w="2268" w:type="dxa"/>
            <w:tcBorders>
              <w:top w:val="double" w:sz="4" w:space="0" w:color="auto"/>
              <w:left w:val="double" w:sz="4" w:space="0" w:color="auto"/>
              <w:bottom w:val="double" w:sz="4" w:space="0" w:color="auto"/>
              <w:right w:val="double" w:sz="4" w:space="0" w:color="auto"/>
            </w:tcBorders>
          </w:tcPr>
          <w:p w14:paraId="216CF62B"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M.G. Kulthe, Bhagawati Chate</w:t>
            </w:r>
          </w:p>
        </w:tc>
        <w:tc>
          <w:tcPr>
            <w:tcW w:w="3341" w:type="dxa"/>
            <w:tcBorders>
              <w:top w:val="double" w:sz="4" w:space="0" w:color="auto"/>
              <w:left w:val="double" w:sz="4" w:space="0" w:color="auto"/>
              <w:bottom w:val="double" w:sz="4" w:space="0" w:color="auto"/>
              <w:right w:val="double" w:sz="4" w:space="0" w:color="auto"/>
            </w:tcBorders>
          </w:tcPr>
          <w:p w14:paraId="6C2C8232"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028BA94F"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6408503D"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4B845066"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28</w:t>
            </w:r>
          </w:p>
        </w:tc>
        <w:tc>
          <w:tcPr>
            <w:tcW w:w="3681" w:type="dxa"/>
            <w:tcBorders>
              <w:top w:val="double" w:sz="4" w:space="0" w:color="auto"/>
              <w:left w:val="double" w:sz="4" w:space="0" w:color="auto"/>
              <w:bottom w:val="double" w:sz="4" w:space="0" w:color="auto"/>
              <w:right w:val="double" w:sz="4" w:space="0" w:color="auto"/>
            </w:tcBorders>
          </w:tcPr>
          <w:p w14:paraId="2E0D3777"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Remarkable Effect of Graphene and Niobium on The Properties of Fecocrni Based High Entropy Alloy</w:t>
            </w:r>
          </w:p>
        </w:tc>
        <w:tc>
          <w:tcPr>
            <w:tcW w:w="2268" w:type="dxa"/>
            <w:tcBorders>
              <w:top w:val="double" w:sz="4" w:space="0" w:color="auto"/>
              <w:left w:val="double" w:sz="4" w:space="0" w:color="auto"/>
              <w:bottom w:val="double" w:sz="4" w:space="0" w:color="auto"/>
              <w:right w:val="double" w:sz="4" w:space="0" w:color="auto"/>
            </w:tcBorders>
          </w:tcPr>
          <w:p w14:paraId="4C15A4F9"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Vaishali Poddar, Narendra Dhokey, Akshata Gole, Rutuja Dongare</w:t>
            </w:r>
          </w:p>
        </w:tc>
        <w:tc>
          <w:tcPr>
            <w:tcW w:w="3341" w:type="dxa"/>
            <w:tcBorders>
              <w:top w:val="double" w:sz="4" w:space="0" w:color="auto"/>
              <w:left w:val="double" w:sz="4" w:space="0" w:color="auto"/>
              <w:bottom w:val="double" w:sz="4" w:space="0" w:color="auto"/>
              <w:right w:val="double" w:sz="4" w:space="0" w:color="auto"/>
            </w:tcBorders>
          </w:tcPr>
          <w:p w14:paraId="7566CF01"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04203E72"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04A57F4C"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2DFB102C"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29</w:t>
            </w:r>
          </w:p>
        </w:tc>
        <w:tc>
          <w:tcPr>
            <w:tcW w:w="3681" w:type="dxa"/>
            <w:tcBorders>
              <w:top w:val="double" w:sz="4" w:space="0" w:color="auto"/>
              <w:left w:val="double" w:sz="4" w:space="0" w:color="auto"/>
              <w:bottom w:val="double" w:sz="4" w:space="0" w:color="auto"/>
              <w:right w:val="double" w:sz="4" w:space="0" w:color="auto"/>
            </w:tcBorders>
          </w:tcPr>
          <w:p w14:paraId="13A843ED"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Mechanical Testing of Composite Sandwich Structure for Formula SAE Race car</w:t>
            </w:r>
          </w:p>
        </w:tc>
        <w:tc>
          <w:tcPr>
            <w:tcW w:w="2268" w:type="dxa"/>
            <w:tcBorders>
              <w:top w:val="double" w:sz="4" w:space="0" w:color="auto"/>
              <w:left w:val="double" w:sz="4" w:space="0" w:color="auto"/>
              <w:bottom w:val="double" w:sz="4" w:space="0" w:color="auto"/>
              <w:right w:val="double" w:sz="4" w:space="0" w:color="auto"/>
            </w:tcBorders>
          </w:tcPr>
          <w:p w14:paraId="394289B4"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Yogesh Shete, Sanket Lothe, Manisha Kulthe</w:t>
            </w:r>
          </w:p>
        </w:tc>
        <w:tc>
          <w:tcPr>
            <w:tcW w:w="3341" w:type="dxa"/>
            <w:tcBorders>
              <w:top w:val="double" w:sz="4" w:space="0" w:color="auto"/>
              <w:left w:val="double" w:sz="4" w:space="0" w:color="auto"/>
              <w:bottom w:val="double" w:sz="4" w:space="0" w:color="auto"/>
              <w:right w:val="double" w:sz="4" w:space="0" w:color="auto"/>
            </w:tcBorders>
          </w:tcPr>
          <w:p w14:paraId="48A9977B"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2D25226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57074F8D"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5C112AB9"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30</w:t>
            </w:r>
          </w:p>
        </w:tc>
        <w:tc>
          <w:tcPr>
            <w:tcW w:w="3681" w:type="dxa"/>
            <w:tcBorders>
              <w:top w:val="double" w:sz="4" w:space="0" w:color="auto"/>
              <w:left w:val="double" w:sz="4" w:space="0" w:color="auto"/>
              <w:bottom w:val="double" w:sz="4" w:space="0" w:color="auto"/>
              <w:right w:val="double" w:sz="4" w:space="0" w:color="auto"/>
            </w:tcBorders>
          </w:tcPr>
          <w:p w14:paraId="19A0EA2E"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A Mechanism of Interfacial Carbide Nucleation in Cryogenically Treated Cemented Tungsten Carbide Wire Drawing Dies</w:t>
            </w:r>
          </w:p>
        </w:tc>
        <w:tc>
          <w:tcPr>
            <w:tcW w:w="2268" w:type="dxa"/>
            <w:tcBorders>
              <w:top w:val="double" w:sz="4" w:space="0" w:color="auto"/>
              <w:left w:val="double" w:sz="4" w:space="0" w:color="auto"/>
              <w:bottom w:val="double" w:sz="4" w:space="0" w:color="auto"/>
              <w:right w:val="double" w:sz="4" w:space="0" w:color="auto"/>
            </w:tcBorders>
          </w:tcPr>
          <w:p w14:paraId="4D449A90"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Shreyas Joglekar, Divyansh Saxena, N.B. Dhokey</w:t>
            </w:r>
          </w:p>
        </w:tc>
        <w:tc>
          <w:tcPr>
            <w:tcW w:w="3341" w:type="dxa"/>
            <w:tcBorders>
              <w:top w:val="double" w:sz="4" w:space="0" w:color="auto"/>
              <w:left w:val="double" w:sz="4" w:space="0" w:color="auto"/>
              <w:bottom w:val="double" w:sz="4" w:space="0" w:color="auto"/>
              <w:right w:val="double" w:sz="4" w:space="0" w:color="auto"/>
            </w:tcBorders>
          </w:tcPr>
          <w:p w14:paraId="5BEA547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47B71E04"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4B851C7D"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4E83B4BB"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31</w:t>
            </w:r>
          </w:p>
        </w:tc>
        <w:tc>
          <w:tcPr>
            <w:tcW w:w="3681" w:type="dxa"/>
            <w:tcBorders>
              <w:top w:val="double" w:sz="4" w:space="0" w:color="auto"/>
              <w:left w:val="double" w:sz="4" w:space="0" w:color="auto"/>
              <w:bottom w:val="double" w:sz="4" w:space="0" w:color="auto"/>
              <w:right w:val="double" w:sz="4" w:space="0" w:color="auto"/>
            </w:tcBorders>
          </w:tcPr>
          <w:p w14:paraId="2DB941FA"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A Study on Fabrication and Electrical Properties of Li1+Xalxti2-X(Po4)3 Glass Ceramics As Solid-State Electrolytes In Li-Ion Batteries</w:t>
            </w:r>
          </w:p>
        </w:tc>
        <w:tc>
          <w:tcPr>
            <w:tcW w:w="2268" w:type="dxa"/>
            <w:tcBorders>
              <w:top w:val="double" w:sz="4" w:space="0" w:color="auto"/>
              <w:left w:val="double" w:sz="4" w:space="0" w:color="auto"/>
              <w:bottom w:val="double" w:sz="4" w:space="0" w:color="auto"/>
              <w:right w:val="double" w:sz="4" w:space="0" w:color="auto"/>
            </w:tcBorders>
          </w:tcPr>
          <w:p w14:paraId="3724D7B5"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Parth A. Rathi, Siddhi A. Rathod, Kaustubh R. Kambale</w:t>
            </w:r>
          </w:p>
        </w:tc>
        <w:tc>
          <w:tcPr>
            <w:tcW w:w="3341" w:type="dxa"/>
            <w:tcBorders>
              <w:top w:val="double" w:sz="4" w:space="0" w:color="auto"/>
              <w:left w:val="double" w:sz="4" w:space="0" w:color="auto"/>
              <w:bottom w:val="double" w:sz="4" w:space="0" w:color="auto"/>
              <w:right w:val="double" w:sz="4" w:space="0" w:color="auto"/>
            </w:tcBorders>
          </w:tcPr>
          <w:p w14:paraId="1B7403F6"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4CC8B99A"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3287B5B0" w14:textId="77777777" w:rsidTr="000262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4CA2D58E"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32</w:t>
            </w:r>
          </w:p>
        </w:tc>
        <w:tc>
          <w:tcPr>
            <w:tcW w:w="3681" w:type="dxa"/>
            <w:tcBorders>
              <w:top w:val="double" w:sz="4" w:space="0" w:color="auto"/>
              <w:left w:val="double" w:sz="4" w:space="0" w:color="auto"/>
              <w:bottom w:val="double" w:sz="4" w:space="0" w:color="auto"/>
              <w:right w:val="double" w:sz="4" w:space="0" w:color="auto"/>
            </w:tcBorders>
          </w:tcPr>
          <w:p w14:paraId="1DE782E0"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Creep Properties of Mwcnts Reinforced High Performance Poly (Ether-Ketone) Polymer Nanocomposites</w:t>
            </w:r>
          </w:p>
        </w:tc>
        <w:tc>
          <w:tcPr>
            <w:tcW w:w="2268" w:type="dxa"/>
            <w:tcBorders>
              <w:top w:val="double" w:sz="4" w:space="0" w:color="auto"/>
              <w:left w:val="double" w:sz="4" w:space="0" w:color="auto"/>
              <w:bottom w:val="double" w:sz="4" w:space="0" w:color="auto"/>
              <w:right w:val="double" w:sz="4" w:space="0" w:color="auto"/>
            </w:tcBorders>
          </w:tcPr>
          <w:p w14:paraId="5594A07E"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M. G. Kulthe, </w:t>
            </w:r>
          </w:p>
          <w:p w14:paraId="41DDE8CD"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S. Ramteke, R.K.Goyal,</w:t>
            </w:r>
          </w:p>
          <w:p w14:paraId="7938D0F1"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 S.P. Butee</w:t>
            </w:r>
          </w:p>
        </w:tc>
        <w:tc>
          <w:tcPr>
            <w:tcW w:w="3341" w:type="dxa"/>
            <w:tcBorders>
              <w:top w:val="double" w:sz="4" w:space="0" w:color="auto"/>
              <w:left w:val="double" w:sz="4" w:space="0" w:color="auto"/>
              <w:bottom w:val="double" w:sz="4" w:space="0" w:color="auto"/>
              <w:right w:val="double" w:sz="4" w:space="0" w:color="auto"/>
            </w:tcBorders>
          </w:tcPr>
          <w:p w14:paraId="13B4B0E7"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15F3516E"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bl>
    <w:p w14:paraId="3ED640F6" w14:textId="77777777" w:rsidR="003B4EF1" w:rsidRDefault="003B4EF1">
      <w:r>
        <w:rPr>
          <w:bCs/>
        </w:rPr>
        <w:br w:type="page"/>
      </w:r>
    </w:p>
    <w:tbl>
      <w:tblPr>
        <w:tblW w:w="9989" w:type="dxa"/>
        <w:jc w:val="center"/>
        <w:tblLayout w:type="fixed"/>
        <w:tblLook w:val="04A0" w:firstRow="1" w:lastRow="0" w:firstColumn="1" w:lastColumn="0" w:noHBand="0" w:noVBand="1"/>
      </w:tblPr>
      <w:tblGrid>
        <w:gridCol w:w="699"/>
        <w:gridCol w:w="3681"/>
        <w:gridCol w:w="2268"/>
        <w:gridCol w:w="3341"/>
      </w:tblGrid>
      <w:tr w:rsidR="003B4EF1" w:rsidRPr="00A746D9" w14:paraId="56AD434F"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B51FAC7" w14:textId="0D8EEAE6" w:rsidR="003B4EF1" w:rsidRPr="00A746D9" w:rsidRDefault="003B4EF1" w:rsidP="00026276">
            <w:pPr>
              <w:pStyle w:val="Normal1"/>
              <w:jc w:val="center"/>
              <w:rPr>
                <w:rFonts w:ascii="Arial" w:eastAsia="Arial" w:hAnsi="Arial" w:cs="Arial"/>
                <w:b/>
                <w:sz w:val="22"/>
                <w:szCs w:val="22"/>
              </w:rPr>
            </w:pPr>
            <w:r w:rsidRPr="00A746D9">
              <w:rPr>
                <w:rFonts w:ascii="Arial" w:eastAsia="Arial" w:hAnsi="Arial" w:cs="Arial"/>
                <w:b/>
                <w:sz w:val="22"/>
                <w:szCs w:val="22"/>
              </w:rPr>
              <w:t>Sr.</w:t>
            </w:r>
          </w:p>
          <w:p w14:paraId="330E75F7"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b/>
                <w:sz w:val="22"/>
                <w:szCs w:val="22"/>
              </w:rPr>
              <w:t>No.</w:t>
            </w:r>
          </w:p>
        </w:tc>
        <w:tc>
          <w:tcPr>
            <w:tcW w:w="368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CD05E1F" w14:textId="77777777" w:rsidR="003B4EF1" w:rsidRPr="00A746D9" w:rsidRDefault="003B4EF1" w:rsidP="00026276">
            <w:pPr>
              <w:pStyle w:val="Normal1"/>
              <w:rPr>
                <w:rFonts w:ascii="Arial" w:hAnsi="Arial" w:cs="Arial"/>
                <w:sz w:val="22"/>
                <w:szCs w:val="22"/>
              </w:rPr>
            </w:pPr>
            <w:r w:rsidRPr="00A746D9">
              <w:rPr>
                <w:rFonts w:ascii="Arial" w:eastAsia="Arial" w:hAnsi="Arial" w:cs="Arial"/>
                <w:b/>
                <w:sz w:val="22"/>
                <w:szCs w:val="22"/>
              </w:rPr>
              <w:t>Title of the Paper</w:t>
            </w:r>
          </w:p>
        </w:tc>
        <w:tc>
          <w:tcPr>
            <w:tcW w:w="226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B7997C" w14:textId="77777777" w:rsidR="003B4EF1" w:rsidRPr="00A746D9" w:rsidRDefault="003B4EF1" w:rsidP="00026276">
            <w:pPr>
              <w:pStyle w:val="Normal1"/>
              <w:rPr>
                <w:rFonts w:ascii="Arial" w:hAnsi="Arial" w:cs="Arial"/>
                <w:sz w:val="22"/>
                <w:szCs w:val="22"/>
              </w:rPr>
            </w:pPr>
            <w:r w:rsidRPr="00A746D9">
              <w:rPr>
                <w:rFonts w:ascii="Arial" w:eastAsia="Arial" w:hAnsi="Arial" w:cs="Arial"/>
                <w:b/>
                <w:sz w:val="22"/>
                <w:szCs w:val="22"/>
              </w:rPr>
              <w:t>Authors</w:t>
            </w:r>
          </w:p>
        </w:tc>
        <w:tc>
          <w:tcPr>
            <w:tcW w:w="334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881C29"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eastAsia="Arial" w:hAnsi="Arial" w:cs="Arial"/>
                <w:b/>
                <w:sz w:val="22"/>
                <w:szCs w:val="22"/>
              </w:rPr>
              <w:t xml:space="preserve">Publication Details </w:t>
            </w:r>
          </w:p>
        </w:tc>
      </w:tr>
      <w:tr w:rsidR="003B4EF1" w:rsidRPr="00A746D9" w14:paraId="0C6A419C"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4FFC158D"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33</w:t>
            </w:r>
          </w:p>
        </w:tc>
        <w:tc>
          <w:tcPr>
            <w:tcW w:w="3681" w:type="dxa"/>
            <w:tcBorders>
              <w:top w:val="double" w:sz="4" w:space="0" w:color="auto"/>
              <w:left w:val="double" w:sz="4" w:space="0" w:color="auto"/>
              <w:bottom w:val="double" w:sz="4" w:space="0" w:color="auto"/>
              <w:right w:val="double" w:sz="4" w:space="0" w:color="auto"/>
            </w:tcBorders>
          </w:tcPr>
          <w:p w14:paraId="14D392A0"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Microstructural Aspects of Tensile Strength, Toughness and wear for 34crmo4 Steel</w:t>
            </w:r>
          </w:p>
        </w:tc>
        <w:tc>
          <w:tcPr>
            <w:tcW w:w="2268" w:type="dxa"/>
            <w:tcBorders>
              <w:top w:val="double" w:sz="4" w:space="0" w:color="auto"/>
              <w:left w:val="double" w:sz="4" w:space="0" w:color="auto"/>
              <w:bottom w:val="double" w:sz="4" w:space="0" w:color="auto"/>
              <w:right w:val="double" w:sz="4" w:space="0" w:color="auto"/>
            </w:tcBorders>
          </w:tcPr>
          <w:p w14:paraId="13ACB3C8"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Arun S.Thakare, S.P.Butee, </w:t>
            </w:r>
          </w:p>
          <w:p w14:paraId="6379C736"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K.R. Kambale</w:t>
            </w:r>
          </w:p>
        </w:tc>
        <w:tc>
          <w:tcPr>
            <w:tcW w:w="3341" w:type="dxa"/>
            <w:tcBorders>
              <w:top w:val="double" w:sz="4" w:space="0" w:color="auto"/>
              <w:left w:val="double" w:sz="4" w:space="0" w:color="auto"/>
              <w:bottom w:val="double" w:sz="4" w:space="0" w:color="auto"/>
              <w:right w:val="double" w:sz="4" w:space="0" w:color="auto"/>
            </w:tcBorders>
          </w:tcPr>
          <w:p w14:paraId="51DC4E5D"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0BB72745"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20F933DD"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6363B258"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34</w:t>
            </w:r>
          </w:p>
        </w:tc>
        <w:tc>
          <w:tcPr>
            <w:tcW w:w="3681" w:type="dxa"/>
            <w:tcBorders>
              <w:top w:val="double" w:sz="4" w:space="0" w:color="auto"/>
              <w:left w:val="double" w:sz="4" w:space="0" w:color="auto"/>
              <w:bottom w:val="double" w:sz="4" w:space="0" w:color="auto"/>
              <w:right w:val="double" w:sz="4" w:space="0" w:color="auto"/>
            </w:tcBorders>
          </w:tcPr>
          <w:p w14:paraId="02BDCE69"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Investigation of Effects of Different Heat Treatment Cycles Combined with Quenching Partitioning Treatment on Mechanical Properties of High Carbon High Silicon Steel</w:t>
            </w:r>
          </w:p>
        </w:tc>
        <w:tc>
          <w:tcPr>
            <w:tcW w:w="2268" w:type="dxa"/>
            <w:tcBorders>
              <w:top w:val="double" w:sz="4" w:space="0" w:color="auto"/>
              <w:left w:val="double" w:sz="4" w:space="0" w:color="auto"/>
              <w:bottom w:val="double" w:sz="4" w:space="0" w:color="auto"/>
              <w:right w:val="double" w:sz="4" w:space="0" w:color="auto"/>
            </w:tcBorders>
          </w:tcPr>
          <w:p w14:paraId="46A44FF6"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Prakash G. Ranaware</w:t>
            </w:r>
          </w:p>
          <w:p w14:paraId="289C6497"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 xml:space="preserve"> Manoj J. Rathod</w:t>
            </w:r>
          </w:p>
        </w:tc>
        <w:tc>
          <w:tcPr>
            <w:tcW w:w="3341" w:type="dxa"/>
            <w:tcBorders>
              <w:top w:val="double" w:sz="4" w:space="0" w:color="auto"/>
              <w:left w:val="double" w:sz="4" w:space="0" w:color="auto"/>
              <w:bottom w:val="double" w:sz="4" w:space="0" w:color="auto"/>
              <w:right w:val="double" w:sz="4" w:space="0" w:color="auto"/>
            </w:tcBorders>
          </w:tcPr>
          <w:p w14:paraId="12CBC5A2" w14:textId="77777777" w:rsidR="003B4EF1" w:rsidRPr="00A746D9" w:rsidRDefault="003B4EF1" w:rsidP="00026276">
            <w:pPr>
              <w:pStyle w:val="Normal1"/>
              <w:pBdr>
                <w:top w:val="nil"/>
                <w:left w:val="nil"/>
                <w:bottom w:val="nil"/>
                <w:right w:val="nil"/>
                <w:between w:val="nil"/>
              </w:pBdr>
              <w:rPr>
                <w:rFonts w:ascii="Arial" w:hAnsi="Arial" w:cs="Arial"/>
                <w:sz w:val="22"/>
                <w:szCs w:val="22"/>
              </w:rPr>
            </w:pPr>
            <w:r w:rsidRPr="00A746D9">
              <w:rPr>
                <w:rFonts w:ascii="Arial" w:hAnsi="Arial" w:cs="Arial"/>
                <w:sz w:val="22"/>
                <w:szCs w:val="22"/>
              </w:rPr>
              <w:t>Advancement of Materials Processing Technology, NIT Jamshedpur, 31</w:t>
            </w:r>
            <w:r w:rsidRPr="00A746D9">
              <w:rPr>
                <w:rFonts w:ascii="Arial" w:hAnsi="Arial" w:cs="Arial"/>
                <w:sz w:val="22"/>
                <w:szCs w:val="22"/>
                <w:vertAlign w:val="superscript"/>
              </w:rPr>
              <w:t>st</w:t>
            </w:r>
            <w:r w:rsidRPr="00A746D9">
              <w:rPr>
                <w:rFonts w:ascii="Arial" w:hAnsi="Arial" w:cs="Arial"/>
                <w:sz w:val="22"/>
                <w:szCs w:val="22"/>
              </w:rPr>
              <w:t xml:space="preserve"> October- </w:t>
            </w:r>
          </w:p>
          <w:p w14:paraId="2E6983FC"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2</w:t>
            </w:r>
            <w:r w:rsidRPr="00A746D9">
              <w:rPr>
                <w:rFonts w:ascii="Arial" w:hAnsi="Arial" w:cs="Arial"/>
                <w:sz w:val="22"/>
                <w:szCs w:val="22"/>
                <w:vertAlign w:val="superscript"/>
              </w:rPr>
              <w:t>nd</w:t>
            </w:r>
            <w:r w:rsidRPr="00A746D9">
              <w:rPr>
                <w:rFonts w:ascii="Arial" w:hAnsi="Arial" w:cs="Arial"/>
                <w:sz w:val="22"/>
                <w:szCs w:val="22"/>
              </w:rPr>
              <w:t xml:space="preserve"> November 2020</w:t>
            </w:r>
          </w:p>
        </w:tc>
      </w:tr>
      <w:tr w:rsidR="003B4EF1" w:rsidRPr="00A746D9" w14:paraId="1C9754D6"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13476C8C"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35</w:t>
            </w:r>
          </w:p>
        </w:tc>
        <w:tc>
          <w:tcPr>
            <w:tcW w:w="3681" w:type="dxa"/>
            <w:tcBorders>
              <w:top w:val="double" w:sz="4" w:space="0" w:color="auto"/>
              <w:left w:val="double" w:sz="4" w:space="0" w:color="auto"/>
              <w:bottom w:val="double" w:sz="4" w:space="0" w:color="auto"/>
              <w:right w:val="double" w:sz="4" w:space="0" w:color="auto"/>
            </w:tcBorders>
          </w:tcPr>
          <w:p w14:paraId="361BE05F"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 xml:space="preserve">Synthesis And Characterization of Lithia (Li2O) Stabilized Sodium Beta Alumina Solid Electrolytes” </w:t>
            </w:r>
          </w:p>
        </w:tc>
        <w:tc>
          <w:tcPr>
            <w:tcW w:w="2268" w:type="dxa"/>
            <w:tcBorders>
              <w:top w:val="double" w:sz="4" w:space="0" w:color="auto"/>
              <w:left w:val="double" w:sz="4" w:space="0" w:color="auto"/>
              <w:bottom w:val="double" w:sz="4" w:space="0" w:color="auto"/>
              <w:right w:val="double" w:sz="4" w:space="0" w:color="auto"/>
            </w:tcBorders>
          </w:tcPr>
          <w:p w14:paraId="667B681D"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S.P. Butee, </w:t>
            </w:r>
          </w:p>
          <w:p w14:paraId="275604F1"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K.R. Kambale, Gaurav Behune, Nisarga Nagpure</w:t>
            </w:r>
          </w:p>
        </w:tc>
        <w:tc>
          <w:tcPr>
            <w:tcW w:w="3341" w:type="dxa"/>
            <w:tcBorders>
              <w:top w:val="double" w:sz="4" w:space="0" w:color="auto"/>
              <w:left w:val="double" w:sz="4" w:space="0" w:color="auto"/>
              <w:bottom w:val="double" w:sz="4" w:space="0" w:color="auto"/>
              <w:right w:val="double" w:sz="4" w:space="0" w:color="auto"/>
            </w:tcBorders>
          </w:tcPr>
          <w:p w14:paraId="2A085450"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84th Annual Session of Indian Ceramic Society and national seminar on “Propelling innovations in Glass and Ceramics for Atma Nirbhar Bharat” held during 10</w:t>
            </w:r>
            <w:r w:rsidRPr="00A746D9">
              <w:rPr>
                <w:rFonts w:ascii="Arial" w:hAnsi="Arial" w:cs="Arial"/>
                <w:sz w:val="22"/>
                <w:szCs w:val="22"/>
                <w:vertAlign w:val="superscript"/>
              </w:rPr>
              <w:t>th</w:t>
            </w:r>
            <w:r w:rsidRPr="00A746D9">
              <w:rPr>
                <w:rFonts w:ascii="Arial" w:hAnsi="Arial" w:cs="Arial"/>
                <w:sz w:val="22"/>
                <w:szCs w:val="22"/>
              </w:rPr>
              <w:t xml:space="preserve"> -12</w:t>
            </w:r>
            <w:r w:rsidRPr="00A746D9">
              <w:rPr>
                <w:rFonts w:ascii="Arial" w:hAnsi="Arial" w:cs="Arial"/>
                <w:sz w:val="22"/>
                <w:szCs w:val="22"/>
                <w:vertAlign w:val="superscript"/>
              </w:rPr>
              <w:t>th</w:t>
            </w:r>
            <w:r w:rsidRPr="00A746D9">
              <w:rPr>
                <w:rFonts w:ascii="Arial" w:hAnsi="Arial" w:cs="Arial"/>
                <w:sz w:val="22"/>
                <w:szCs w:val="22"/>
              </w:rPr>
              <w:t xml:space="preserve">  December 2020. </w:t>
            </w:r>
          </w:p>
        </w:tc>
      </w:tr>
      <w:tr w:rsidR="003B4EF1" w:rsidRPr="00A746D9" w14:paraId="3B2F362F"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749E4C10"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36</w:t>
            </w:r>
          </w:p>
        </w:tc>
        <w:tc>
          <w:tcPr>
            <w:tcW w:w="3681" w:type="dxa"/>
            <w:tcBorders>
              <w:top w:val="double" w:sz="4" w:space="0" w:color="auto"/>
              <w:left w:val="double" w:sz="4" w:space="0" w:color="auto"/>
              <w:bottom w:val="double" w:sz="4" w:space="0" w:color="auto"/>
              <w:right w:val="double" w:sz="4" w:space="0" w:color="auto"/>
            </w:tcBorders>
          </w:tcPr>
          <w:p w14:paraId="77D8F619"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A Study on Reaction Sintering of La2Ti2O7 Ceramics</w:t>
            </w:r>
          </w:p>
        </w:tc>
        <w:tc>
          <w:tcPr>
            <w:tcW w:w="2268" w:type="dxa"/>
            <w:tcBorders>
              <w:top w:val="double" w:sz="4" w:space="0" w:color="auto"/>
              <w:left w:val="double" w:sz="4" w:space="0" w:color="auto"/>
              <w:bottom w:val="double" w:sz="4" w:space="0" w:color="auto"/>
              <w:right w:val="double" w:sz="4" w:space="0" w:color="auto"/>
            </w:tcBorders>
          </w:tcPr>
          <w:p w14:paraId="596619B0"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 xml:space="preserve">K.R. Kambale, Rahul Jadhav, </w:t>
            </w:r>
          </w:p>
          <w:p w14:paraId="3CF45179"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S.P. Butee</w:t>
            </w:r>
          </w:p>
        </w:tc>
        <w:tc>
          <w:tcPr>
            <w:tcW w:w="3341" w:type="dxa"/>
            <w:tcBorders>
              <w:top w:val="double" w:sz="4" w:space="0" w:color="auto"/>
              <w:left w:val="double" w:sz="4" w:space="0" w:color="auto"/>
              <w:bottom w:val="double" w:sz="4" w:space="0" w:color="auto"/>
              <w:right w:val="double" w:sz="4" w:space="0" w:color="auto"/>
            </w:tcBorders>
          </w:tcPr>
          <w:p w14:paraId="03E67550"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84th Annual Session of Indian Ceramic Society and national seminar on “Propelling innovations in Glass and Ceramics for Atma Nirbhar Bharat” held during 10</w:t>
            </w:r>
            <w:r w:rsidRPr="00A746D9">
              <w:rPr>
                <w:rFonts w:ascii="Arial" w:hAnsi="Arial" w:cs="Arial"/>
                <w:sz w:val="22"/>
                <w:szCs w:val="22"/>
                <w:vertAlign w:val="superscript"/>
              </w:rPr>
              <w:t>th</w:t>
            </w:r>
            <w:r w:rsidRPr="00A746D9">
              <w:rPr>
                <w:rFonts w:ascii="Arial" w:hAnsi="Arial" w:cs="Arial"/>
                <w:sz w:val="22"/>
                <w:szCs w:val="22"/>
              </w:rPr>
              <w:t xml:space="preserve"> -12</w:t>
            </w:r>
            <w:r w:rsidRPr="00A746D9">
              <w:rPr>
                <w:rFonts w:ascii="Arial" w:hAnsi="Arial" w:cs="Arial"/>
                <w:sz w:val="22"/>
                <w:szCs w:val="22"/>
                <w:vertAlign w:val="superscript"/>
              </w:rPr>
              <w:t>th</w:t>
            </w:r>
            <w:r w:rsidRPr="00A746D9">
              <w:rPr>
                <w:rFonts w:ascii="Arial" w:hAnsi="Arial" w:cs="Arial"/>
                <w:sz w:val="22"/>
                <w:szCs w:val="22"/>
              </w:rPr>
              <w:t xml:space="preserve">  December 2020. </w:t>
            </w:r>
          </w:p>
        </w:tc>
      </w:tr>
      <w:tr w:rsidR="003B4EF1" w:rsidRPr="00A746D9" w14:paraId="52DA00AB" w14:textId="77777777" w:rsidTr="00026276">
        <w:trPr>
          <w:trHeight w:val="161"/>
          <w:jc w:val="center"/>
        </w:trPr>
        <w:tc>
          <w:tcPr>
            <w:tcW w:w="699" w:type="dxa"/>
            <w:tcBorders>
              <w:top w:val="double" w:sz="4" w:space="0" w:color="auto"/>
              <w:left w:val="double" w:sz="4" w:space="0" w:color="auto"/>
              <w:bottom w:val="double" w:sz="4" w:space="0" w:color="auto"/>
              <w:right w:val="double" w:sz="4" w:space="0" w:color="auto"/>
            </w:tcBorders>
          </w:tcPr>
          <w:p w14:paraId="1D3E84CA" w14:textId="77777777" w:rsidR="003B4EF1" w:rsidRPr="00A746D9" w:rsidRDefault="003B4EF1" w:rsidP="00026276">
            <w:pPr>
              <w:pStyle w:val="Normal1"/>
              <w:jc w:val="center"/>
              <w:rPr>
                <w:rFonts w:ascii="Arial" w:eastAsia="Arial" w:hAnsi="Arial" w:cs="Arial"/>
                <w:sz w:val="22"/>
                <w:szCs w:val="22"/>
              </w:rPr>
            </w:pPr>
            <w:r w:rsidRPr="00A746D9">
              <w:rPr>
                <w:rFonts w:ascii="Arial" w:eastAsia="Arial" w:hAnsi="Arial" w:cs="Arial"/>
                <w:sz w:val="22"/>
                <w:szCs w:val="22"/>
              </w:rPr>
              <w:t>37</w:t>
            </w:r>
          </w:p>
        </w:tc>
        <w:tc>
          <w:tcPr>
            <w:tcW w:w="3681" w:type="dxa"/>
            <w:tcBorders>
              <w:top w:val="double" w:sz="4" w:space="0" w:color="auto"/>
              <w:left w:val="double" w:sz="4" w:space="0" w:color="auto"/>
              <w:bottom w:val="double" w:sz="4" w:space="0" w:color="auto"/>
              <w:right w:val="double" w:sz="4" w:space="0" w:color="auto"/>
            </w:tcBorders>
          </w:tcPr>
          <w:p w14:paraId="0278F973"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Estimation of Apparent Activation Energy of Sintering of Super High Curie Temperature La2Ti2O7 Piezoceramics</w:t>
            </w:r>
          </w:p>
        </w:tc>
        <w:tc>
          <w:tcPr>
            <w:tcW w:w="2268" w:type="dxa"/>
            <w:tcBorders>
              <w:top w:val="double" w:sz="4" w:space="0" w:color="auto"/>
              <w:left w:val="double" w:sz="4" w:space="0" w:color="auto"/>
              <w:bottom w:val="double" w:sz="4" w:space="0" w:color="auto"/>
              <w:right w:val="double" w:sz="4" w:space="0" w:color="auto"/>
            </w:tcBorders>
          </w:tcPr>
          <w:p w14:paraId="76066FDD" w14:textId="77777777" w:rsidR="003B4EF1" w:rsidRPr="00A746D9" w:rsidRDefault="003B4EF1" w:rsidP="00026276">
            <w:pPr>
              <w:pStyle w:val="Normal1"/>
              <w:rPr>
                <w:rFonts w:ascii="Arial" w:hAnsi="Arial" w:cs="Arial"/>
                <w:sz w:val="22"/>
                <w:szCs w:val="22"/>
              </w:rPr>
            </w:pPr>
            <w:r w:rsidRPr="00A746D9">
              <w:rPr>
                <w:rFonts w:ascii="Arial" w:hAnsi="Arial" w:cs="Arial"/>
                <w:sz w:val="22"/>
                <w:szCs w:val="22"/>
              </w:rPr>
              <w:t>K.R. Kambale, Rahul Jadhav,</w:t>
            </w:r>
          </w:p>
          <w:p w14:paraId="6FFE6F3D" w14:textId="77777777" w:rsidR="003B4EF1" w:rsidRPr="00A746D9" w:rsidRDefault="003B4EF1" w:rsidP="00026276">
            <w:pPr>
              <w:pStyle w:val="Normal1"/>
              <w:rPr>
                <w:rFonts w:ascii="Arial" w:eastAsia="Arial" w:hAnsi="Arial" w:cs="Arial"/>
                <w:sz w:val="22"/>
                <w:szCs w:val="22"/>
              </w:rPr>
            </w:pPr>
            <w:r w:rsidRPr="00A746D9">
              <w:rPr>
                <w:rFonts w:ascii="Arial" w:hAnsi="Arial" w:cs="Arial"/>
                <w:sz w:val="22"/>
                <w:szCs w:val="22"/>
              </w:rPr>
              <w:t>S.P. Butee</w:t>
            </w:r>
          </w:p>
        </w:tc>
        <w:tc>
          <w:tcPr>
            <w:tcW w:w="3341" w:type="dxa"/>
            <w:tcBorders>
              <w:top w:val="double" w:sz="4" w:space="0" w:color="auto"/>
              <w:left w:val="double" w:sz="4" w:space="0" w:color="auto"/>
              <w:bottom w:val="double" w:sz="4" w:space="0" w:color="auto"/>
              <w:right w:val="double" w:sz="4" w:space="0" w:color="auto"/>
            </w:tcBorders>
          </w:tcPr>
          <w:p w14:paraId="0EFE74F8" w14:textId="77777777" w:rsidR="003B4EF1" w:rsidRPr="00A746D9" w:rsidRDefault="003B4EF1" w:rsidP="00026276">
            <w:pPr>
              <w:pStyle w:val="Normal1"/>
              <w:pBdr>
                <w:top w:val="nil"/>
                <w:left w:val="nil"/>
                <w:bottom w:val="nil"/>
                <w:right w:val="nil"/>
                <w:between w:val="nil"/>
              </w:pBdr>
              <w:rPr>
                <w:rFonts w:ascii="Arial" w:eastAsia="Arial" w:hAnsi="Arial" w:cs="Arial"/>
                <w:color w:val="000000"/>
                <w:sz w:val="22"/>
                <w:szCs w:val="22"/>
              </w:rPr>
            </w:pPr>
            <w:r w:rsidRPr="00A746D9">
              <w:rPr>
                <w:rFonts w:ascii="Arial" w:hAnsi="Arial" w:cs="Arial"/>
                <w:sz w:val="22"/>
                <w:szCs w:val="22"/>
              </w:rPr>
              <w:t>Indian Ceramics Society, Jamshedpur Chapter Webinar 2020 held on 18</w:t>
            </w:r>
            <w:r w:rsidRPr="00A746D9">
              <w:rPr>
                <w:rFonts w:ascii="Arial" w:hAnsi="Arial" w:cs="Arial"/>
                <w:sz w:val="22"/>
                <w:szCs w:val="22"/>
                <w:vertAlign w:val="superscript"/>
              </w:rPr>
              <w:t>th</w:t>
            </w:r>
            <w:r w:rsidRPr="00A746D9">
              <w:rPr>
                <w:rFonts w:ascii="Arial" w:hAnsi="Arial" w:cs="Arial"/>
                <w:sz w:val="22"/>
                <w:szCs w:val="22"/>
              </w:rPr>
              <w:t xml:space="preserve"> July 2020</w:t>
            </w:r>
          </w:p>
        </w:tc>
      </w:tr>
    </w:tbl>
    <w:p w14:paraId="10589144" w14:textId="77777777" w:rsidR="003B4EF1" w:rsidRPr="00A746D9" w:rsidRDefault="003B4EF1" w:rsidP="003B4EF1">
      <w:pPr>
        <w:pStyle w:val="Normal1"/>
        <w:jc w:val="center"/>
        <w:rPr>
          <w:rFonts w:ascii="Arial" w:hAnsi="Arial" w:cs="Arial"/>
          <w:sz w:val="22"/>
          <w:szCs w:val="22"/>
        </w:rPr>
      </w:pPr>
    </w:p>
    <w:p w14:paraId="30C99BD2" w14:textId="77777777" w:rsidR="003B4EF1" w:rsidRPr="00A746D9" w:rsidRDefault="003B4EF1" w:rsidP="003B4EF1">
      <w:pPr>
        <w:pStyle w:val="Normal1"/>
        <w:jc w:val="center"/>
        <w:rPr>
          <w:rFonts w:ascii="Arial" w:hAnsi="Arial" w:cs="Arial"/>
          <w:sz w:val="22"/>
          <w:szCs w:val="22"/>
        </w:rPr>
      </w:pPr>
    </w:p>
    <w:p w14:paraId="416B9105" w14:textId="77777777" w:rsidR="003B4EF1" w:rsidRPr="00A746D9" w:rsidRDefault="003B4EF1" w:rsidP="003B4EF1">
      <w:pPr>
        <w:pStyle w:val="Normal1"/>
        <w:jc w:val="center"/>
        <w:rPr>
          <w:rFonts w:ascii="Arial" w:hAnsi="Arial" w:cs="Arial"/>
          <w:sz w:val="22"/>
          <w:szCs w:val="22"/>
        </w:rPr>
      </w:pPr>
    </w:p>
    <w:p w14:paraId="56A73C77" w14:textId="77777777" w:rsidR="003B4EF1" w:rsidRPr="00A746D9" w:rsidRDefault="003B4EF1" w:rsidP="003B4EF1">
      <w:pPr>
        <w:pStyle w:val="Normal1"/>
        <w:jc w:val="center"/>
        <w:rPr>
          <w:rFonts w:ascii="Arial" w:hAnsi="Arial" w:cs="Arial"/>
          <w:sz w:val="22"/>
          <w:szCs w:val="22"/>
        </w:rPr>
      </w:pPr>
    </w:p>
    <w:p w14:paraId="68C77E4A" w14:textId="3C86FB2E" w:rsidR="003B4EF1" w:rsidRDefault="003B4EF1" w:rsidP="003B4EF1">
      <w:pPr>
        <w:pStyle w:val="Normal1"/>
        <w:jc w:val="center"/>
        <w:rPr>
          <w:rFonts w:ascii="Arial" w:hAnsi="Arial" w:cs="Arial"/>
          <w:sz w:val="22"/>
          <w:szCs w:val="22"/>
        </w:rPr>
      </w:pPr>
    </w:p>
    <w:p w14:paraId="215ED713" w14:textId="4E6DB2B1" w:rsidR="003B4EF1" w:rsidRDefault="003B4EF1" w:rsidP="003B4EF1">
      <w:pPr>
        <w:pStyle w:val="Normal1"/>
        <w:jc w:val="center"/>
        <w:rPr>
          <w:rFonts w:ascii="Arial" w:hAnsi="Arial" w:cs="Arial"/>
          <w:sz w:val="22"/>
          <w:szCs w:val="22"/>
        </w:rPr>
      </w:pPr>
    </w:p>
    <w:p w14:paraId="616D1261" w14:textId="30670A87" w:rsidR="003B4EF1" w:rsidRDefault="003B4EF1" w:rsidP="003B4EF1">
      <w:pPr>
        <w:pStyle w:val="Normal1"/>
        <w:jc w:val="center"/>
        <w:rPr>
          <w:rFonts w:ascii="Arial" w:hAnsi="Arial" w:cs="Arial"/>
          <w:sz w:val="22"/>
          <w:szCs w:val="22"/>
        </w:rPr>
      </w:pPr>
    </w:p>
    <w:p w14:paraId="7C0B971C" w14:textId="63B1049B" w:rsidR="003B4EF1" w:rsidRDefault="003B4EF1" w:rsidP="003B4EF1">
      <w:pPr>
        <w:pStyle w:val="Normal1"/>
        <w:jc w:val="center"/>
        <w:rPr>
          <w:rFonts w:ascii="Arial" w:hAnsi="Arial" w:cs="Arial"/>
          <w:sz w:val="22"/>
          <w:szCs w:val="22"/>
        </w:rPr>
      </w:pPr>
    </w:p>
    <w:p w14:paraId="190A9CD5" w14:textId="472F47C8" w:rsidR="003B4EF1" w:rsidRDefault="003B4EF1" w:rsidP="003B4EF1">
      <w:pPr>
        <w:pStyle w:val="Normal1"/>
        <w:jc w:val="center"/>
        <w:rPr>
          <w:rFonts w:ascii="Arial" w:hAnsi="Arial" w:cs="Arial"/>
          <w:sz w:val="22"/>
          <w:szCs w:val="22"/>
        </w:rPr>
      </w:pPr>
    </w:p>
    <w:p w14:paraId="7BE1AA88" w14:textId="1B580C4F" w:rsidR="003B4EF1" w:rsidRDefault="003B4EF1" w:rsidP="003B4EF1">
      <w:pPr>
        <w:pStyle w:val="Normal1"/>
        <w:jc w:val="center"/>
        <w:rPr>
          <w:rFonts w:ascii="Arial" w:hAnsi="Arial" w:cs="Arial"/>
          <w:sz w:val="22"/>
          <w:szCs w:val="22"/>
        </w:rPr>
      </w:pPr>
    </w:p>
    <w:p w14:paraId="1BDCF191" w14:textId="062C0A5E" w:rsidR="003B4EF1" w:rsidRDefault="003B4EF1" w:rsidP="003B4EF1">
      <w:pPr>
        <w:pStyle w:val="Normal1"/>
        <w:jc w:val="center"/>
        <w:rPr>
          <w:rFonts w:ascii="Arial" w:hAnsi="Arial" w:cs="Arial"/>
          <w:sz w:val="22"/>
          <w:szCs w:val="22"/>
        </w:rPr>
      </w:pPr>
    </w:p>
    <w:p w14:paraId="62965E96" w14:textId="3DB7814D" w:rsidR="003B4EF1" w:rsidRDefault="003B4EF1" w:rsidP="003B4EF1">
      <w:pPr>
        <w:pStyle w:val="Normal1"/>
        <w:jc w:val="center"/>
        <w:rPr>
          <w:rFonts w:ascii="Arial" w:hAnsi="Arial" w:cs="Arial"/>
          <w:sz w:val="22"/>
          <w:szCs w:val="22"/>
        </w:rPr>
      </w:pPr>
    </w:p>
    <w:p w14:paraId="43E83486" w14:textId="3E33D272" w:rsidR="003B4EF1" w:rsidRDefault="003B4EF1" w:rsidP="003B4EF1">
      <w:pPr>
        <w:pStyle w:val="Normal1"/>
        <w:jc w:val="center"/>
        <w:rPr>
          <w:rFonts w:ascii="Arial" w:hAnsi="Arial" w:cs="Arial"/>
          <w:sz w:val="22"/>
          <w:szCs w:val="22"/>
        </w:rPr>
      </w:pPr>
    </w:p>
    <w:p w14:paraId="651D2A1E" w14:textId="2AE59E69" w:rsidR="003B4EF1" w:rsidRDefault="003B4EF1" w:rsidP="003B4EF1">
      <w:pPr>
        <w:pStyle w:val="Normal1"/>
        <w:jc w:val="center"/>
        <w:rPr>
          <w:rFonts w:ascii="Arial" w:hAnsi="Arial" w:cs="Arial"/>
          <w:sz w:val="22"/>
          <w:szCs w:val="22"/>
        </w:rPr>
      </w:pPr>
    </w:p>
    <w:p w14:paraId="45FAEFFF" w14:textId="46D5D8E9" w:rsidR="003B4EF1" w:rsidRDefault="003B4EF1" w:rsidP="003B4EF1">
      <w:pPr>
        <w:pStyle w:val="Normal1"/>
        <w:jc w:val="center"/>
        <w:rPr>
          <w:rFonts w:ascii="Arial" w:hAnsi="Arial" w:cs="Arial"/>
          <w:sz w:val="22"/>
          <w:szCs w:val="22"/>
        </w:rPr>
      </w:pPr>
    </w:p>
    <w:p w14:paraId="14EF433B" w14:textId="39F2E715" w:rsidR="003B4EF1" w:rsidRDefault="003B4EF1" w:rsidP="003B4EF1">
      <w:pPr>
        <w:pStyle w:val="Normal1"/>
        <w:jc w:val="center"/>
        <w:rPr>
          <w:rFonts w:ascii="Arial" w:hAnsi="Arial" w:cs="Arial"/>
          <w:sz w:val="22"/>
          <w:szCs w:val="22"/>
        </w:rPr>
      </w:pPr>
    </w:p>
    <w:p w14:paraId="3697D065" w14:textId="79227C45" w:rsidR="003B4EF1" w:rsidRDefault="003B4EF1" w:rsidP="003B4EF1">
      <w:pPr>
        <w:pStyle w:val="Normal1"/>
        <w:jc w:val="center"/>
        <w:rPr>
          <w:rFonts w:ascii="Arial" w:hAnsi="Arial" w:cs="Arial"/>
          <w:sz w:val="22"/>
          <w:szCs w:val="22"/>
        </w:rPr>
      </w:pPr>
    </w:p>
    <w:p w14:paraId="3B064B24" w14:textId="7B7D8974" w:rsidR="003B4EF1" w:rsidRDefault="003B4EF1" w:rsidP="003B4EF1">
      <w:pPr>
        <w:pStyle w:val="Normal1"/>
        <w:jc w:val="center"/>
        <w:rPr>
          <w:rFonts w:ascii="Arial" w:hAnsi="Arial" w:cs="Arial"/>
          <w:sz w:val="22"/>
          <w:szCs w:val="22"/>
        </w:rPr>
      </w:pPr>
    </w:p>
    <w:p w14:paraId="1A0F1E21" w14:textId="51039C8C" w:rsidR="003B4EF1" w:rsidRDefault="003B4EF1" w:rsidP="003B4EF1">
      <w:pPr>
        <w:pStyle w:val="Normal1"/>
        <w:jc w:val="center"/>
        <w:rPr>
          <w:rFonts w:ascii="Arial" w:hAnsi="Arial" w:cs="Arial"/>
          <w:sz w:val="22"/>
          <w:szCs w:val="22"/>
        </w:rPr>
      </w:pPr>
    </w:p>
    <w:p w14:paraId="1299886B" w14:textId="27133761" w:rsidR="003B4EF1" w:rsidRDefault="003B4EF1" w:rsidP="003B4EF1">
      <w:pPr>
        <w:pStyle w:val="Normal1"/>
        <w:jc w:val="center"/>
        <w:rPr>
          <w:rFonts w:ascii="Arial" w:hAnsi="Arial" w:cs="Arial"/>
          <w:sz w:val="22"/>
          <w:szCs w:val="22"/>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4090"/>
        <w:gridCol w:w="1701"/>
        <w:gridCol w:w="3118"/>
      </w:tblGrid>
      <w:tr w:rsidR="003B4EF1" w:rsidRPr="00603A51" w14:paraId="1F021294" w14:textId="77777777" w:rsidTr="00026276">
        <w:trPr>
          <w:trHeight w:val="315"/>
          <w:jc w:val="center"/>
        </w:trPr>
        <w:tc>
          <w:tcPr>
            <w:tcW w:w="9634" w:type="dxa"/>
            <w:gridSpan w:val="4"/>
            <w:tcBorders>
              <w:top w:val="double" w:sz="4" w:space="0" w:color="auto"/>
              <w:left w:val="double" w:sz="4" w:space="0" w:color="auto"/>
              <w:right w:val="double" w:sz="4" w:space="0" w:color="auto"/>
            </w:tcBorders>
            <w:shd w:val="clear" w:color="auto" w:fill="A6A6A6" w:themeFill="background1" w:themeFillShade="A6"/>
          </w:tcPr>
          <w:p w14:paraId="6A2EC32A"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PUBLICATIONS IN INTERNATIONAL CONFERENCE</w:t>
            </w:r>
          </w:p>
        </w:tc>
      </w:tr>
      <w:tr w:rsidR="003B4EF1" w:rsidRPr="00603A51" w14:paraId="71272505" w14:textId="77777777" w:rsidTr="00026276">
        <w:trPr>
          <w:trHeight w:val="315"/>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8F75F5" w14:textId="77777777" w:rsidR="003B4EF1" w:rsidRPr="00603A51" w:rsidRDefault="003B4EF1" w:rsidP="00026276">
            <w:pPr>
              <w:pStyle w:val="Normal1"/>
              <w:jc w:val="center"/>
              <w:rPr>
                <w:rFonts w:ascii="Arial" w:eastAsia="Arial" w:hAnsi="Arial" w:cs="Arial"/>
                <w:b/>
                <w:sz w:val="22"/>
                <w:szCs w:val="22"/>
              </w:rPr>
            </w:pPr>
            <w:r w:rsidRPr="00603A51">
              <w:rPr>
                <w:rFonts w:ascii="Arial" w:eastAsia="Arial" w:hAnsi="Arial" w:cs="Arial"/>
                <w:b/>
                <w:sz w:val="22"/>
                <w:szCs w:val="22"/>
              </w:rPr>
              <w:t>Sr.</w:t>
            </w:r>
          </w:p>
          <w:p w14:paraId="73AD08B3" w14:textId="77777777" w:rsidR="003B4EF1" w:rsidRPr="00603A51" w:rsidRDefault="003B4EF1" w:rsidP="00026276">
            <w:pPr>
              <w:pStyle w:val="Normal1"/>
              <w:jc w:val="center"/>
              <w:rPr>
                <w:rFonts w:ascii="Arial" w:eastAsia="Arial" w:hAnsi="Arial" w:cs="Arial"/>
                <w:b/>
                <w:sz w:val="22"/>
                <w:szCs w:val="22"/>
              </w:rPr>
            </w:pPr>
            <w:r w:rsidRPr="00603A51">
              <w:rPr>
                <w:rFonts w:ascii="Arial" w:eastAsia="Arial" w:hAnsi="Arial" w:cs="Arial"/>
                <w:b/>
                <w:sz w:val="22"/>
                <w:szCs w:val="22"/>
              </w:rPr>
              <w:t>No.</w:t>
            </w:r>
          </w:p>
        </w:tc>
        <w:tc>
          <w:tcPr>
            <w:tcW w:w="40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033ACEB" w14:textId="77777777" w:rsidR="003B4EF1" w:rsidRPr="00603A51" w:rsidRDefault="003B4EF1" w:rsidP="00026276">
            <w:pPr>
              <w:pStyle w:val="Normal1"/>
              <w:jc w:val="center"/>
              <w:rPr>
                <w:rFonts w:ascii="Arial" w:eastAsia="Arial" w:hAnsi="Arial" w:cs="Arial"/>
                <w:b/>
                <w:sz w:val="22"/>
                <w:szCs w:val="22"/>
              </w:rPr>
            </w:pPr>
            <w:r w:rsidRPr="00603A51">
              <w:rPr>
                <w:rFonts w:ascii="Arial" w:eastAsia="Arial" w:hAnsi="Arial" w:cs="Arial"/>
                <w:b/>
                <w:sz w:val="22"/>
                <w:szCs w:val="22"/>
              </w:rPr>
              <w:t>Title of the Paper</w:t>
            </w:r>
          </w:p>
        </w:tc>
        <w:tc>
          <w:tcPr>
            <w:tcW w:w="17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97D90CE" w14:textId="77777777" w:rsidR="003B4EF1" w:rsidRPr="00603A51" w:rsidRDefault="003B4EF1" w:rsidP="00026276">
            <w:pPr>
              <w:pStyle w:val="Normal1"/>
              <w:jc w:val="center"/>
              <w:rPr>
                <w:rFonts w:ascii="Arial" w:eastAsia="Arial" w:hAnsi="Arial" w:cs="Arial"/>
                <w:b/>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1291C16" w14:textId="77777777" w:rsidR="003B4EF1" w:rsidRPr="00603A51" w:rsidRDefault="003B4EF1" w:rsidP="00026276">
            <w:pPr>
              <w:pStyle w:val="Normal1"/>
              <w:jc w:val="center"/>
              <w:rPr>
                <w:rFonts w:ascii="Arial" w:eastAsia="Arial" w:hAnsi="Arial" w:cs="Arial"/>
                <w:b/>
                <w:sz w:val="22"/>
                <w:szCs w:val="22"/>
              </w:rPr>
            </w:pPr>
            <w:r w:rsidRPr="00603A51">
              <w:rPr>
                <w:rFonts w:ascii="Arial" w:eastAsia="Arial" w:hAnsi="Arial" w:cs="Arial"/>
                <w:b/>
                <w:sz w:val="22"/>
                <w:szCs w:val="22"/>
              </w:rPr>
              <w:t xml:space="preserve">Publication Details </w:t>
            </w:r>
          </w:p>
        </w:tc>
      </w:tr>
      <w:tr w:rsidR="003B4EF1" w:rsidRPr="00603A51" w14:paraId="538DB37F" w14:textId="77777777" w:rsidTr="00026276">
        <w:trPr>
          <w:trHeight w:val="248"/>
          <w:jc w:val="center"/>
        </w:trPr>
        <w:tc>
          <w:tcPr>
            <w:tcW w:w="9634" w:type="dxa"/>
            <w:gridSpan w:val="4"/>
            <w:tcBorders>
              <w:left w:val="double" w:sz="4" w:space="0" w:color="auto"/>
              <w:right w:val="double" w:sz="4" w:space="0" w:color="auto"/>
            </w:tcBorders>
            <w:shd w:val="clear" w:color="auto" w:fill="auto"/>
          </w:tcPr>
          <w:p w14:paraId="05C43764" w14:textId="77777777" w:rsidR="003B4EF1" w:rsidRPr="00603A51" w:rsidRDefault="003B4EF1" w:rsidP="00026276">
            <w:pPr>
              <w:pStyle w:val="Normal1"/>
              <w:pBdr>
                <w:top w:val="nil"/>
                <w:left w:val="nil"/>
                <w:bottom w:val="nil"/>
                <w:right w:val="nil"/>
                <w:between w:val="nil"/>
              </w:pBdr>
              <w:rPr>
                <w:rFonts w:ascii="Arial" w:hAnsi="Arial" w:cs="Arial"/>
                <w:b/>
                <w:bCs w:val="0"/>
                <w:color w:val="000000" w:themeColor="text1"/>
                <w:sz w:val="22"/>
                <w:szCs w:val="22"/>
              </w:rPr>
            </w:pPr>
            <w:r w:rsidRPr="00603A51">
              <w:rPr>
                <w:rFonts w:ascii="Arial" w:eastAsia="Arial" w:hAnsi="Arial" w:cs="Arial"/>
                <w:b/>
                <w:sz w:val="22"/>
                <w:szCs w:val="22"/>
              </w:rPr>
              <w:t>Department of Applied Sciences</w:t>
            </w:r>
          </w:p>
        </w:tc>
      </w:tr>
      <w:tr w:rsidR="003B4EF1" w:rsidRPr="00603A51" w14:paraId="5E4C44F4"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E2BE38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4C3B9EE" w14:textId="77777777" w:rsidR="003B4EF1" w:rsidRPr="00603A51" w:rsidRDefault="003B4EF1" w:rsidP="00026276">
            <w:pPr>
              <w:pStyle w:val="Normal1"/>
              <w:rPr>
                <w:rFonts w:ascii="Arial" w:hAnsi="Arial" w:cs="Arial"/>
                <w:sz w:val="22"/>
                <w:szCs w:val="22"/>
              </w:rPr>
            </w:pPr>
            <w:r w:rsidRPr="00603A51">
              <w:rPr>
                <w:rFonts w:ascii="Arial" w:hAnsi="Arial" w:cs="Arial"/>
                <w:color w:val="201F1E"/>
                <w:sz w:val="22"/>
                <w:szCs w:val="22"/>
              </w:rPr>
              <w:t>Synthesis of Ternary oxides dielectrics Ba3Ta2 ZnO9 (BZT), Ba3Nb2ZnO9 (BZN) By Wet Chemical Route</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13C0D939"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M Y Khaladkar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685A19A0"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themeColor="text1"/>
                <w:sz w:val="22"/>
                <w:szCs w:val="22"/>
              </w:rPr>
              <w:t xml:space="preserve">3rd International Conference  </w:t>
            </w:r>
          </w:p>
          <w:p w14:paraId="6395F89F"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themeColor="text1"/>
                <w:sz w:val="22"/>
                <w:szCs w:val="22"/>
              </w:rPr>
              <w:t>On Recent Trends in Engineering and Technology</w:t>
            </w:r>
          </w:p>
          <w:p w14:paraId="0B6FE260"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themeColor="text1"/>
                <w:sz w:val="22"/>
                <w:szCs w:val="22"/>
              </w:rPr>
              <w:t>(Virtual Conference)</w:t>
            </w:r>
          </w:p>
        </w:tc>
      </w:tr>
      <w:tr w:rsidR="003B4EF1" w:rsidRPr="00603A51" w14:paraId="6A22B578" w14:textId="77777777" w:rsidTr="00026276">
        <w:trPr>
          <w:trHeight w:val="412"/>
          <w:jc w:val="center"/>
        </w:trPr>
        <w:tc>
          <w:tcPr>
            <w:tcW w:w="963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2EFE3ACE" w14:textId="77777777" w:rsidR="003B4EF1" w:rsidRPr="00603A51" w:rsidRDefault="003B4EF1" w:rsidP="00026276">
            <w:pPr>
              <w:pStyle w:val="Normal1"/>
              <w:pBdr>
                <w:top w:val="nil"/>
                <w:left w:val="nil"/>
                <w:bottom w:val="nil"/>
                <w:right w:val="nil"/>
                <w:between w:val="nil"/>
              </w:pBdr>
              <w:rPr>
                <w:rFonts w:ascii="Arial" w:hAnsi="Arial" w:cs="Arial"/>
                <w:b/>
                <w:bCs w:val="0"/>
                <w:color w:val="000000" w:themeColor="text1"/>
                <w:sz w:val="22"/>
                <w:szCs w:val="22"/>
              </w:rPr>
            </w:pPr>
            <w:r w:rsidRPr="00603A51">
              <w:rPr>
                <w:rFonts w:ascii="Arial" w:eastAsia="Arial" w:hAnsi="Arial" w:cs="Arial"/>
                <w:b/>
                <w:sz w:val="22"/>
                <w:szCs w:val="22"/>
              </w:rPr>
              <w:t>Department of Civil Engineering and Planning Section</w:t>
            </w:r>
          </w:p>
        </w:tc>
      </w:tr>
      <w:tr w:rsidR="003B4EF1" w:rsidRPr="00603A51" w14:paraId="65D5F76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098A51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B0358A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The Behaviour of Transmission Towers subjected to different combinations of loads due to Natural Phenomenon</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1A6CAF9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Devashri Varhade, Rajendra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6994B82"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51F2ACA4"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5C1D2094"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C82075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3612A7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Investigating the efficacy of the hybrid damping system for two-dimensional Multistory building frames using time history analysis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41A5F89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Apoorva Kote, Rajendra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73F3E0F"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703C8091"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0BF6220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477A8C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D93B4E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Finite element analysis of concrete filled double skin tube columns subjected to compressive loading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69032D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Shruti Pandey, R.R.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64FA9CDF"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7D60F724"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1CC6D8D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C83590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5FA50A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Finite element analysis of concrete filled double skin tube columns subjected to compressive loading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7EF4259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Shruti Pandey, R.R.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7535B1C"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53DB3D2D"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03C016BF"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37A773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C3D610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Comparative Study of Design and Detailing of Building Using Provisions of IS 13920:1993 and IS 13920:2016</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39BF819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G. D. Pawar and V. B. Dawari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2DC2F7E"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International Conference on Emerging Trends in Engineering Science and Technology (ICETEST 2021), Organized by Govt. College of Engineering, Jalgaon, </w:t>
            </w:r>
          </w:p>
          <w:p w14:paraId="5416A4E0"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 February 6-7, 2021.</w:t>
            </w:r>
          </w:p>
        </w:tc>
      </w:tr>
      <w:tr w:rsidR="003B4EF1" w:rsidRPr="00603A51" w14:paraId="453131C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B35610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9D8E40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Fragility Assessment of Midrise Flat Slab Structures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0B08BE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 P. Dhumal, V. B. Dawari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FF4E375"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60C6C99B"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4388216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B504DE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22CA6FB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Feasibility Study towards the Application of Municipal Waste Pyrolysis Oil in Bituminous Pavement</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4B2D7C0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Swanand Kulkarni, &amp; Ranadive M. S.</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AFCE91F"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In Sixth GeoChina International Conference 2021, Nanchang China</w:t>
            </w:r>
          </w:p>
        </w:tc>
      </w:tr>
      <w:tr w:rsidR="003B4EF1" w:rsidRPr="00603A51" w14:paraId="0C0AA93A"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8764FC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DDF333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The Behaviour of Transmission Towers subjected to different combinations of loads due to Natural Phenomenon</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6BCF8D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Devashri Varhade, Rajendra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AA1F4A5"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52331071"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6334D82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00AD84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B19180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Investigating the efficacy of the hybrid damping system for two-dimensional Multistory building frames using time history analysis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5CBCA44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Apoorva Kote, Rajendra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BF64347"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417FE9B0"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44D2262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D56555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11</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414FBB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Finite element analysis of concrete filled double skin tube columns subjected to compressive loading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640A7BB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Shruti Pandey, R.R. Joshi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13917A4"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064CA13C"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bl>
    <w:p w14:paraId="4D0F9E91"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4090"/>
        <w:gridCol w:w="1701"/>
        <w:gridCol w:w="3118"/>
      </w:tblGrid>
      <w:tr w:rsidR="003B4EF1" w:rsidRPr="00603A51" w14:paraId="5FC33CE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B42F1D2"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0243FAA2" w14:textId="77777777" w:rsidR="003B4EF1" w:rsidRPr="00603A51" w:rsidRDefault="003B4EF1" w:rsidP="00026276">
            <w:pPr>
              <w:pStyle w:val="Normal1"/>
              <w:rPr>
                <w:rFonts w:ascii="Arial" w:hAnsi="Arial" w:cs="Arial"/>
                <w:sz w:val="22"/>
                <w:szCs w:val="22"/>
              </w:rPr>
            </w:pPr>
            <w:r w:rsidRPr="00603A51">
              <w:rPr>
                <w:rFonts w:ascii="Arial" w:eastAsia="Arial" w:hAnsi="Arial" w:cs="Arial"/>
                <w:b/>
                <w:sz w:val="22"/>
                <w:szCs w:val="22"/>
              </w:rPr>
              <w:t>No.</w:t>
            </w:r>
          </w:p>
        </w:tc>
        <w:tc>
          <w:tcPr>
            <w:tcW w:w="40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F2B75A" w14:textId="77777777" w:rsidR="003B4EF1" w:rsidRPr="00603A51" w:rsidRDefault="003B4EF1" w:rsidP="00026276">
            <w:pPr>
              <w:pStyle w:val="Normal1"/>
              <w:rPr>
                <w:rFonts w:ascii="Arial" w:hAnsi="Arial" w:cs="Arial"/>
                <w:sz w:val="22"/>
                <w:szCs w:val="22"/>
              </w:rPr>
            </w:pPr>
            <w:r w:rsidRPr="00603A51">
              <w:rPr>
                <w:rFonts w:ascii="Arial" w:eastAsia="Arial" w:hAnsi="Arial" w:cs="Arial"/>
                <w:b/>
                <w:sz w:val="22"/>
                <w:szCs w:val="22"/>
              </w:rPr>
              <w:t>Title of the Paper</w:t>
            </w:r>
          </w:p>
        </w:tc>
        <w:tc>
          <w:tcPr>
            <w:tcW w:w="17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E70A866" w14:textId="77777777" w:rsidR="003B4EF1" w:rsidRPr="00603A51" w:rsidRDefault="003B4EF1" w:rsidP="00026276">
            <w:pPr>
              <w:pStyle w:val="Normal1"/>
              <w:rPr>
                <w:rFonts w:ascii="Arial" w:hAnsi="Arial" w:cs="Arial"/>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2F9446F"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lang w:bidi="mr-IN"/>
              </w:rPr>
            </w:pPr>
            <w:r w:rsidRPr="00603A51">
              <w:rPr>
                <w:rFonts w:ascii="Arial" w:eastAsia="Arial" w:hAnsi="Arial" w:cs="Arial"/>
                <w:b/>
              </w:rPr>
              <w:t xml:space="preserve">Publication Details </w:t>
            </w:r>
          </w:p>
        </w:tc>
      </w:tr>
      <w:tr w:rsidR="003B4EF1" w:rsidRPr="00603A51" w14:paraId="1F0A794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004370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12</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CBF912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Review on application of NATM to design of underground stations of Indian Metro Rail</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7C2FA8C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Sandesh Barbole , Mahadeo Ranadive , Apurva Kharat</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B6ADBEB" w14:textId="77777777" w:rsidR="003B4EF1" w:rsidRPr="00603A51" w:rsidRDefault="003B4EF1" w:rsidP="00026276">
            <w:pPr>
              <w:pStyle w:val="ListParagraph"/>
              <w:tabs>
                <w:tab w:val="left" w:pos="1620"/>
              </w:tabs>
              <w:spacing w:after="0" w:line="240" w:lineRule="auto"/>
              <w:ind w:left="0" w:right="360"/>
              <w:rPr>
                <w:rFonts w:ascii="Arial" w:eastAsia="Times New Roman" w:hAnsi="Arial" w:cs="Arial"/>
                <w:color w:val="201F1E"/>
                <w:lang w:eastAsia="en-IN"/>
              </w:rPr>
            </w:pPr>
            <w:r w:rsidRPr="00603A51">
              <w:rPr>
                <w:rFonts w:ascii="Arial" w:eastAsia="Times New Roman" w:hAnsi="Arial" w:cs="Arial"/>
                <w:color w:val="201F1E"/>
                <w:lang w:eastAsia="en-IN"/>
              </w:rPr>
              <w:t xml:space="preserve">ACTM-2021, COEP, </w:t>
            </w:r>
          </w:p>
          <w:p w14:paraId="5D83A980"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11-12 March 2021</w:t>
            </w:r>
          </w:p>
        </w:tc>
      </w:tr>
      <w:tr w:rsidR="003B4EF1" w:rsidRPr="00603A51" w14:paraId="21F4A0A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FDA7FB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13</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2C6265C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Analysis of Perpetual Pavement Design Considering Variable Subgrade CBR, Life-Cycle Cost and CO2 Emissions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55E8268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Saurabh Kulkarni, Mahadeo Ranadive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61B5765"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340009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0C4BE4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14</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6C5655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Cement Treated Base by Cold In Place Recycling Technology for Rural Roads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6DCCA9F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Raobahadur Patil, M.S. Ranadive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FA25FBF"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122962D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962C73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15</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D82661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Intelligent Transportation System</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6E92A49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Mahadeo Ranadive,</w:t>
            </w:r>
          </w:p>
          <w:p w14:paraId="0AC03B5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Vidhina Meshram, Utkarsha Barabde, Shruti Lokhande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BB0A151"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CBF281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8C09CD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16</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04E487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Finite Element Analysis (FEA) for parametric study of Mega Tunnels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63FAF7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Shilpa Kulkarni, M.S. Ranadive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43B29CB"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3AE3A2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C72B26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17</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6734145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Investigation for deformation and stress analysis of tunnel lining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53FCC9B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 S. Ranadive, Shraddha Budhe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3D313E0"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BD9596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DFA232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18</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023EE3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Review on Mechanisms of Bitumen Modification: Process and Variables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7D771D8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Nikita Bhagat, Mahadeo Ranadive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DB4CAEA"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82FBE5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C48DCC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19</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24A960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Analysis of Tunnel Infrastructure using Building Information Modelling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326AA5A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Vaibhav Patil, M. S.  Ranadive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06184C8"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106FCFF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AA575E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20</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8A9139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Basin delineation and Land Use Classification for a Storm Water Drainage Network Model using GIS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9610DD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Kunal Chandale, Kailas Patil</w:t>
            </w:r>
          </w:p>
        </w:tc>
        <w:tc>
          <w:tcPr>
            <w:tcW w:w="3118" w:type="dxa"/>
            <w:tcBorders>
              <w:top w:val="double" w:sz="4" w:space="0" w:color="auto"/>
              <w:left w:val="double" w:sz="4" w:space="0" w:color="auto"/>
              <w:right w:val="double" w:sz="4" w:space="0" w:color="auto"/>
            </w:tcBorders>
            <w:shd w:val="clear" w:color="auto" w:fill="auto"/>
          </w:tcPr>
          <w:p w14:paraId="0B5D2C0E"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0D8E420F"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C8AA12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21</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D56491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Assessment of Environmental Flow for Sustainable Aquatic Ecosystem</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523FAA7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Shital Atule, Kailas Patil</w:t>
            </w:r>
          </w:p>
        </w:tc>
        <w:tc>
          <w:tcPr>
            <w:tcW w:w="3118" w:type="dxa"/>
            <w:tcBorders>
              <w:top w:val="double" w:sz="4" w:space="0" w:color="auto"/>
              <w:left w:val="double" w:sz="4" w:space="0" w:color="auto"/>
              <w:right w:val="double" w:sz="4" w:space="0" w:color="auto"/>
            </w:tcBorders>
            <w:shd w:val="clear" w:color="auto" w:fill="auto"/>
          </w:tcPr>
          <w:p w14:paraId="6F7C45CA"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6AD980E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588EDA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22</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112D07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NDVI: Vegetation Performance Evaluation Using RS and GIS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19D4AED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Anjali Khillare, Kailas Patil</w:t>
            </w:r>
          </w:p>
        </w:tc>
        <w:tc>
          <w:tcPr>
            <w:tcW w:w="3118" w:type="dxa"/>
            <w:tcBorders>
              <w:top w:val="double" w:sz="4" w:space="0" w:color="auto"/>
              <w:left w:val="double" w:sz="4" w:space="0" w:color="auto"/>
              <w:right w:val="double" w:sz="4" w:space="0" w:color="auto"/>
            </w:tcBorders>
            <w:shd w:val="clear" w:color="auto" w:fill="auto"/>
          </w:tcPr>
          <w:p w14:paraId="0F452643"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5A2BB92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531F57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23</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8A33CE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Removal of Heavy Metals from water using Low Cost Bioadsorbent: A Review</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965811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Praveda Paranjape, Parag Sadgir,</w:t>
            </w:r>
          </w:p>
        </w:tc>
        <w:tc>
          <w:tcPr>
            <w:tcW w:w="3118" w:type="dxa"/>
            <w:tcBorders>
              <w:top w:val="double" w:sz="4" w:space="0" w:color="auto"/>
              <w:left w:val="double" w:sz="4" w:space="0" w:color="auto"/>
              <w:right w:val="double" w:sz="4" w:space="0" w:color="auto"/>
            </w:tcBorders>
            <w:shd w:val="clear" w:color="auto" w:fill="auto"/>
          </w:tcPr>
          <w:p w14:paraId="1615B775"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bl>
    <w:p w14:paraId="5A6AE91B"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4090"/>
        <w:gridCol w:w="1701"/>
        <w:gridCol w:w="2967"/>
      </w:tblGrid>
      <w:tr w:rsidR="003B4EF1" w:rsidRPr="00603A51" w14:paraId="6E471BA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27D85C7"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3481FC62"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40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9BC1450"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Title of the Paper</w:t>
            </w:r>
          </w:p>
        </w:tc>
        <w:tc>
          <w:tcPr>
            <w:tcW w:w="17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6443AA"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Authors</w:t>
            </w:r>
          </w:p>
        </w:tc>
        <w:tc>
          <w:tcPr>
            <w:tcW w:w="2967" w:type="dxa"/>
            <w:tcBorders>
              <w:top w:val="double" w:sz="4" w:space="0" w:color="auto"/>
              <w:left w:val="double" w:sz="4" w:space="0" w:color="auto"/>
              <w:right w:val="double" w:sz="4" w:space="0" w:color="auto"/>
            </w:tcBorders>
            <w:shd w:val="clear" w:color="auto" w:fill="A6A6A6" w:themeFill="background1" w:themeFillShade="A6"/>
          </w:tcPr>
          <w:p w14:paraId="04849B51"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eastAsia="Arial" w:hAnsi="Arial" w:cs="Arial"/>
                <w:b/>
                <w:sz w:val="22"/>
                <w:szCs w:val="22"/>
              </w:rPr>
              <w:t xml:space="preserve">Publication Details </w:t>
            </w:r>
          </w:p>
        </w:tc>
      </w:tr>
      <w:tr w:rsidR="003B4EF1" w:rsidRPr="00603A51" w14:paraId="63A431E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8FC124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24</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39572F4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Investigation of performance of perforated steel core buckling restrained brace</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60BE653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Prajakta Shete, Suhasini  Madhekar, Fayeq Ghowsi</w:t>
            </w:r>
          </w:p>
        </w:tc>
        <w:tc>
          <w:tcPr>
            <w:tcW w:w="2967" w:type="dxa"/>
            <w:tcBorders>
              <w:top w:val="double" w:sz="4" w:space="0" w:color="auto"/>
              <w:left w:val="double" w:sz="4" w:space="0" w:color="auto"/>
              <w:right w:val="double" w:sz="4" w:space="0" w:color="auto"/>
            </w:tcBorders>
            <w:shd w:val="clear" w:color="auto" w:fill="auto"/>
          </w:tcPr>
          <w:p w14:paraId="033D59A1"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555A8DD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D1A6E0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25</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69FB61C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method for evaluating maximum response in multi-storied buildings due to bi-directional ground motion</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6BE3C0D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Prashant Kote, Suhasini Madhekar, Ishwer Gupta</w:t>
            </w:r>
          </w:p>
        </w:tc>
        <w:tc>
          <w:tcPr>
            <w:tcW w:w="2967" w:type="dxa"/>
            <w:tcBorders>
              <w:top w:val="double" w:sz="4" w:space="0" w:color="auto"/>
              <w:left w:val="double" w:sz="4" w:space="0" w:color="auto"/>
              <w:right w:val="double" w:sz="4" w:space="0" w:color="auto"/>
            </w:tcBorders>
            <w:shd w:val="clear" w:color="auto" w:fill="auto"/>
          </w:tcPr>
          <w:p w14:paraId="1B6A3AB2"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2A2EC3B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E0130E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26</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EBDCAA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Seismic Response of RC Elevated Liquid Storage Tanks using  Semi-Active Magneto-Rheological Dampers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3215815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Manisha Waghmare, Suhasini Madhekar, Vasant Matsagar</w:t>
            </w:r>
          </w:p>
        </w:tc>
        <w:tc>
          <w:tcPr>
            <w:tcW w:w="2967" w:type="dxa"/>
            <w:tcBorders>
              <w:top w:val="double" w:sz="4" w:space="0" w:color="auto"/>
              <w:left w:val="double" w:sz="4" w:space="0" w:color="auto"/>
              <w:right w:val="double" w:sz="4" w:space="0" w:color="auto"/>
            </w:tcBorders>
            <w:shd w:val="clear" w:color="auto" w:fill="auto"/>
          </w:tcPr>
          <w:p w14:paraId="7E0F409D"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62AAEBDF"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F1726E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27</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63C93E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Development of Road Safety Models by using Linear and Logistic Regression Modeling Techniques</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D030E4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Krantikumar Mhetre, Aruna Thube,</w:t>
            </w:r>
          </w:p>
        </w:tc>
        <w:tc>
          <w:tcPr>
            <w:tcW w:w="2967" w:type="dxa"/>
            <w:tcBorders>
              <w:top w:val="double" w:sz="4" w:space="0" w:color="auto"/>
              <w:left w:val="double" w:sz="4" w:space="0" w:color="auto"/>
              <w:right w:val="double" w:sz="4" w:space="0" w:color="auto"/>
            </w:tcBorders>
            <w:shd w:val="clear" w:color="auto" w:fill="auto"/>
          </w:tcPr>
          <w:p w14:paraId="6946F827"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45BC929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227C5F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28</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AE1990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xml:space="preserve">Numerical analysis of Pithoragarh cloudburst event; </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1BB8594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Prasad Kunjeer, Aruna Thube</w:t>
            </w:r>
          </w:p>
        </w:tc>
        <w:tc>
          <w:tcPr>
            <w:tcW w:w="2967" w:type="dxa"/>
            <w:tcBorders>
              <w:top w:val="double" w:sz="4" w:space="0" w:color="auto"/>
              <w:left w:val="double" w:sz="4" w:space="0" w:color="auto"/>
              <w:right w:val="double" w:sz="4" w:space="0" w:color="auto"/>
            </w:tcBorders>
            <w:shd w:val="clear" w:color="auto" w:fill="auto"/>
          </w:tcPr>
          <w:p w14:paraId="0A464B1F"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08493DF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E4FA84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29</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0F6AED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Evaluation of Total Quality Management Factors that Affect Construction of Water Treatment Plant</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129D3C4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Vaibhav Dike, N. A. Hedaoo</w:t>
            </w:r>
          </w:p>
        </w:tc>
        <w:tc>
          <w:tcPr>
            <w:tcW w:w="2967" w:type="dxa"/>
            <w:tcBorders>
              <w:top w:val="double" w:sz="4" w:space="0" w:color="auto"/>
              <w:left w:val="double" w:sz="4" w:space="0" w:color="auto"/>
              <w:right w:val="double" w:sz="4" w:space="0" w:color="auto"/>
            </w:tcBorders>
            <w:shd w:val="clear" w:color="auto" w:fill="auto"/>
          </w:tcPr>
          <w:p w14:paraId="351F2E8A"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2C21ADE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CD9DB3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30</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CBAD56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Comparative Energy Analysis of Building by Using Building Information Modeling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369AD17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Saurabh Shinde, Namdeo Hedaoo</w:t>
            </w:r>
          </w:p>
        </w:tc>
        <w:tc>
          <w:tcPr>
            <w:tcW w:w="2967" w:type="dxa"/>
            <w:tcBorders>
              <w:top w:val="double" w:sz="4" w:space="0" w:color="auto"/>
              <w:left w:val="double" w:sz="4" w:space="0" w:color="auto"/>
              <w:right w:val="double" w:sz="4" w:space="0" w:color="auto"/>
            </w:tcBorders>
            <w:shd w:val="clear" w:color="auto" w:fill="auto"/>
          </w:tcPr>
          <w:p w14:paraId="6C62FA1A"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36F7BF5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3197DD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31</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23FE664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Restoration Study of Educational Monument Using Digital Technologies: A Case Study</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71A7315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Mayur Sugandhi, Ameya  Mungale, Namdeo Hedaoo</w:t>
            </w:r>
          </w:p>
        </w:tc>
        <w:tc>
          <w:tcPr>
            <w:tcW w:w="2967" w:type="dxa"/>
            <w:tcBorders>
              <w:top w:val="double" w:sz="4" w:space="0" w:color="auto"/>
              <w:left w:val="double" w:sz="4" w:space="0" w:color="auto"/>
              <w:right w:val="double" w:sz="4" w:space="0" w:color="auto"/>
            </w:tcBorders>
            <w:shd w:val="clear" w:color="auto" w:fill="auto"/>
          </w:tcPr>
          <w:p w14:paraId="361DF975"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8EF666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975460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32</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30C3BF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Risk Evaluation in Indian Construction Industry Using Fuzzy Logic</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0764EF7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Amey Pawar, Namdeo Hedaoo</w:t>
            </w:r>
          </w:p>
        </w:tc>
        <w:tc>
          <w:tcPr>
            <w:tcW w:w="2967" w:type="dxa"/>
            <w:tcBorders>
              <w:top w:val="double" w:sz="4" w:space="0" w:color="auto"/>
              <w:left w:val="double" w:sz="4" w:space="0" w:color="auto"/>
              <w:right w:val="double" w:sz="4" w:space="0" w:color="auto"/>
            </w:tcBorders>
            <w:shd w:val="clear" w:color="auto" w:fill="auto"/>
          </w:tcPr>
          <w:p w14:paraId="46424F77"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r w:rsidR="003B4EF1" w:rsidRPr="00603A51" w14:paraId="74E2C6D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3387AB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33</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8C7F37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Analysis of clashes and its impact on construction project using Building Information Modelling</w:t>
            </w:r>
          </w:p>
        </w:tc>
        <w:tc>
          <w:tcPr>
            <w:tcW w:w="1701" w:type="dxa"/>
            <w:tcBorders>
              <w:top w:val="double" w:sz="4" w:space="0" w:color="auto"/>
              <w:left w:val="double" w:sz="4" w:space="0" w:color="auto"/>
              <w:bottom w:val="double" w:sz="4" w:space="0" w:color="auto"/>
              <w:right w:val="double" w:sz="4" w:space="0" w:color="auto"/>
            </w:tcBorders>
            <w:shd w:val="clear" w:color="auto" w:fill="auto"/>
          </w:tcPr>
          <w:p w14:paraId="29D46FF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Mr. Samkit Gandhi, Namdeo Hedaoo</w:t>
            </w:r>
          </w:p>
        </w:tc>
        <w:tc>
          <w:tcPr>
            <w:tcW w:w="2967" w:type="dxa"/>
            <w:tcBorders>
              <w:top w:val="double" w:sz="4" w:space="0" w:color="auto"/>
              <w:left w:val="double" w:sz="4" w:space="0" w:color="auto"/>
              <w:right w:val="double" w:sz="4" w:space="0" w:color="auto"/>
            </w:tcBorders>
            <w:shd w:val="clear" w:color="auto" w:fill="auto"/>
          </w:tcPr>
          <w:p w14:paraId="55D8AFF2" w14:textId="77777777" w:rsidR="003B4EF1" w:rsidRPr="00603A51" w:rsidRDefault="003B4EF1" w:rsidP="00026276">
            <w:pPr>
              <w:pStyle w:val="Normal1"/>
              <w:pBdr>
                <w:top w:val="nil"/>
                <w:left w:val="nil"/>
                <w:bottom w:val="nil"/>
                <w:right w:val="nil"/>
                <w:between w:val="nil"/>
              </w:pBdr>
              <w:rPr>
                <w:rFonts w:ascii="Arial" w:hAnsi="Arial" w:cs="Arial"/>
                <w:color w:val="201F1E"/>
                <w:sz w:val="22"/>
                <w:szCs w:val="22"/>
              </w:rPr>
            </w:pPr>
            <w:r w:rsidRPr="00603A51">
              <w:rPr>
                <w:rFonts w:ascii="Arial" w:hAnsi="Arial" w:cs="Arial"/>
                <w:color w:val="201F1E"/>
                <w:sz w:val="22"/>
                <w:szCs w:val="22"/>
              </w:rPr>
              <w:t>ACTM-2021, 11,12 March 2021, COEP</w:t>
            </w:r>
          </w:p>
        </w:tc>
      </w:tr>
    </w:tbl>
    <w:p w14:paraId="3AF3A7A2"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4090"/>
        <w:gridCol w:w="2116"/>
        <w:gridCol w:w="2703"/>
      </w:tblGrid>
      <w:tr w:rsidR="003B4EF1" w:rsidRPr="00603A51" w14:paraId="760AC375" w14:textId="77777777" w:rsidTr="00026276">
        <w:trPr>
          <w:trHeight w:val="538"/>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072D73B"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40B7C30F"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40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4C2DB02"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Title of the Paper</w:t>
            </w:r>
          </w:p>
        </w:tc>
        <w:tc>
          <w:tcPr>
            <w:tcW w:w="2116"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58BD49"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Authors</w:t>
            </w:r>
          </w:p>
        </w:tc>
        <w:tc>
          <w:tcPr>
            <w:tcW w:w="2703" w:type="dxa"/>
            <w:tcBorders>
              <w:top w:val="double" w:sz="4" w:space="0" w:color="auto"/>
              <w:left w:val="double" w:sz="4" w:space="0" w:color="auto"/>
              <w:right w:val="double" w:sz="4" w:space="0" w:color="auto"/>
            </w:tcBorders>
            <w:shd w:val="clear" w:color="auto" w:fill="A6A6A6" w:themeFill="background1" w:themeFillShade="A6"/>
          </w:tcPr>
          <w:p w14:paraId="4162600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b/>
                <w:szCs w:val="22"/>
              </w:rPr>
              <w:t xml:space="preserve">Publication Details </w:t>
            </w:r>
          </w:p>
        </w:tc>
      </w:tr>
      <w:tr w:rsidR="003B4EF1" w:rsidRPr="00603A51" w14:paraId="4359B495" w14:textId="77777777" w:rsidTr="00026276">
        <w:trPr>
          <w:trHeight w:val="1246"/>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5F9545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34</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924882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Comparative Study of Design and Detailing of Building Using Provisions of IS 13920:1993 and IS 13920:2016</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2988537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G. D. Pawar and V. B. Dawari</w:t>
            </w:r>
          </w:p>
        </w:tc>
        <w:tc>
          <w:tcPr>
            <w:tcW w:w="2703" w:type="dxa"/>
            <w:tcBorders>
              <w:top w:val="double" w:sz="4" w:space="0" w:color="auto"/>
              <w:left w:val="double" w:sz="4" w:space="0" w:color="auto"/>
              <w:right w:val="double" w:sz="4" w:space="0" w:color="auto"/>
            </w:tcBorders>
            <w:shd w:val="clear" w:color="auto" w:fill="auto"/>
          </w:tcPr>
          <w:p w14:paraId="6DF74D3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ICETEST 2021, Organized by Govt. College of Engineering, Jalgaon, February 6-7, 2021</w:t>
            </w:r>
          </w:p>
        </w:tc>
      </w:tr>
      <w:tr w:rsidR="003B4EF1" w:rsidRPr="00603A51" w14:paraId="7918059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371992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35</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80D9C5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Fragility assessment of mid-rise flat slab structures</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5D33F61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Balaji Dhumal, Vaishali Dawari</w:t>
            </w:r>
          </w:p>
        </w:tc>
        <w:tc>
          <w:tcPr>
            <w:tcW w:w="2703" w:type="dxa"/>
            <w:tcBorders>
              <w:top w:val="double" w:sz="4" w:space="0" w:color="auto"/>
              <w:left w:val="double" w:sz="4" w:space="0" w:color="auto"/>
              <w:right w:val="double" w:sz="4" w:space="0" w:color="auto"/>
            </w:tcBorders>
            <w:shd w:val="clear" w:color="auto" w:fill="auto"/>
          </w:tcPr>
          <w:p w14:paraId="2D74E8E9"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2789A0E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99B4E9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36</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623D87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Performance-based Seismic Resistant Design of high rise Reinforced Concrete Building and computing stability of non-structural elements under dynamic action</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6833471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xml:space="preserve">Swapnil Kulkarni, </w:t>
            </w:r>
          </w:p>
          <w:p w14:paraId="123BD1C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H. K. Munot</w:t>
            </w:r>
          </w:p>
        </w:tc>
        <w:tc>
          <w:tcPr>
            <w:tcW w:w="2703" w:type="dxa"/>
            <w:tcBorders>
              <w:top w:val="double" w:sz="4" w:space="0" w:color="auto"/>
              <w:left w:val="double" w:sz="4" w:space="0" w:color="auto"/>
              <w:right w:val="double" w:sz="4" w:space="0" w:color="auto"/>
            </w:tcBorders>
            <w:shd w:val="clear" w:color="auto" w:fill="auto"/>
          </w:tcPr>
          <w:p w14:paraId="1BEB28D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56BBAF7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5EDD87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37</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096295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Analysis of bolted end-plate connections to concrete-filled steel columns</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4BBBEB5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xml:space="preserve">Sushant Karambli, </w:t>
            </w:r>
          </w:p>
          <w:p w14:paraId="033FECB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H K Munot</w:t>
            </w:r>
          </w:p>
        </w:tc>
        <w:tc>
          <w:tcPr>
            <w:tcW w:w="2703" w:type="dxa"/>
            <w:tcBorders>
              <w:top w:val="double" w:sz="4" w:space="0" w:color="auto"/>
              <w:left w:val="double" w:sz="4" w:space="0" w:color="auto"/>
              <w:right w:val="double" w:sz="4" w:space="0" w:color="auto"/>
            </w:tcBorders>
            <w:shd w:val="clear" w:color="auto" w:fill="auto"/>
          </w:tcPr>
          <w:p w14:paraId="46697509"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133EB21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94746D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38</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3E7675E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xml:space="preserve">Behaviour of Space frame with innovative connector  </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6197302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Pravin Patil,</w:t>
            </w:r>
          </w:p>
          <w:p w14:paraId="001F62A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xml:space="preserve"> Ishwar Sonar</w:t>
            </w:r>
          </w:p>
        </w:tc>
        <w:tc>
          <w:tcPr>
            <w:tcW w:w="2703" w:type="dxa"/>
            <w:tcBorders>
              <w:top w:val="double" w:sz="4" w:space="0" w:color="auto"/>
              <w:left w:val="double" w:sz="4" w:space="0" w:color="auto"/>
              <w:right w:val="double" w:sz="4" w:space="0" w:color="auto"/>
            </w:tcBorders>
            <w:shd w:val="clear" w:color="auto" w:fill="auto"/>
          </w:tcPr>
          <w:p w14:paraId="4F1928CA"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4D760D0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742E30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39</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0C0BCEF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Investigation on concrete infilled ultra-thin hollow cold formed steel columns for light weight structures</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3C0EE01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Sagar Dumbre, Ishwar Sonar</w:t>
            </w:r>
          </w:p>
        </w:tc>
        <w:tc>
          <w:tcPr>
            <w:tcW w:w="2703" w:type="dxa"/>
            <w:tcBorders>
              <w:top w:val="double" w:sz="4" w:space="0" w:color="auto"/>
              <w:left w:val="double" w:sz="4" w:space="0" w:color="auto"/>
              <w:right w:val="double" w:sz="4" w:space="0" w:color="auto"/>
            </w:tcBorders>
            <w:shd w:val="clear" w:color="auto" w:fill="auto"/>
          </w:tcPr>
          <w:p w14:paraId="21B8E6A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5BD7C16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4DFB13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40</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49F8B9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Virtual testing of prototypes using test frame designed for lateral load</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07BAE13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Suyog Nikam, Ishwar Sonar</w:t>
            </w:r>
          </w:p>
        </w:tc>
        <w:tc>
          <w:tcPr>
            <w:tcW w:w="2703" w:type="dxa"/>
            <w:tcBorders>
              <w:top w:val="double" w:sz="4" w:space="0" w:color="auto"/>
              <w:left w:val="double" w:sz="4" w:space="0" w:color="auto"/>
              <w:right w:val="double" w:sz="4" w:space="0" w:color="auto"/>
            </w:tcBorders>
            <w:shd w:val="clear" w:color="auto" w:fill="auto"/>
          </w:tcPr>
          <w:p w14:paraId="275DFDA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2951950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F22B9C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41</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723DAD5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Review on Field Direct Shear Test Methodologies</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4330606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Kakasaheb Waghmare, Kamlesh kumar Tripathi</w:t>
            </w:r>
          </w:p>
        </w:tc>
        <w:tc>
          <w:tcPr>
            <w:tcW w:w="2703" w:type="dxa"/>
            <w:tcBorders>
              <w:top w:val="double" w:sz="4" w:space="0" w:color="auto"/>
              <w:left w:val="double" w:sz="4" w:space="0" w:color="auto"/>
              <w:right w:val="double" w:sz="4" w:space="0" w:color="auto"/>
            </w:tcBorders>
            <w:shd w:val="clear" w:color="auto" w:fill="auto"/>
          </w:tcPr>
          <w:p w14:paraId="31EE9832"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181084D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9CEDF5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42</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505C115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Adsorptive removal of acridine orange dye from industrial wastewater using the hybrid material</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7711D13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Vibha Agrawal, Moni Khobragade</w:t>
            </w:r>
          </w:p>
        </w:tc>
        <w:tc>
          <w:tcPr>
            <w:tcW w:w="2703" w:type="dxa"/>
            <w:tcBorders>
              <w:top w:val="double" w:sz="4" w:space="0" w:color="auto"/>
              <w:left w:val="double" w:sz="4" w:space="0" w:color="auto"/>
              <w:right w:val="double" w:sz="4" w:space="0" w:color="auto"/>
            </w:tcBorders>
            <w:shd w:val="clear" w:color="auto" w:fill="auto"/>
          </w:tcPr>
          <w:p w14:paraId="0193A43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37026B8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CC3F26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43</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14386D9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Adsorptive removal of malachite green using water hyacinth from aqueous solution</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53D22E1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Sayali Udakwar, Moni Khobragade, Chirag Chaware</w:t>
            </w:r>
          </w:p>
        </w:tc>
        <w:tc>
          <w:tcPr>
            <w:tcW w:w="2703" w:type="dxa"/>
            <w:tcBorders>
              <w:top w:val="double" w:sz="4" w:space="0" w:color="auto"/>
              <w:left w:val="double" w:sz="4" w:space="0" w:color="auto"/>
              <w:right w:val="double" w:sz="4" w:space="0" w:color="auto"/>
            </w:tcBorders>
            <w:shd w:val="clear" w:color="auto" w:fill="auto"/>
          </w:tcPr>
          <w:p w14:paraId="413F5DE8"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33F39C5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2E47A4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44</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234CEC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 Sediment Yield Assessment of A Watershed Area Using Swat</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7EECF32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Nitin Mohite, Prachi Bagul</w:t>
            </w:r>
          </w:p>
        </w:tc>
        <w:tc>
          <w:tcPr>
            <w:tcW w:w="2703" w:type="dxa"/>
            <w:tcBorders>
              <w:top w:val="double" w:sz="4" w:space="0" w:color="auto"/>
              <w:left w:val="double" w:sz="4" w:space="0" w:color="auto"/>
              <w:right w:val="double" w:sz="4" w:space="0" w:color="auto"/>
            </w:tcBorders>
            <w:shd w:val="clear" w:color="auto" w:fill="auto"/>
          </w:tcPr>
          <w:p w14:paraId="63399AC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318C0CBA"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3C1532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45</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A9EE23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Comparison of pressure-driven approaches of modelling water distribution networks</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4C585D6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Bhargav Mane, Nitin Mohite</w:t>
            </w:r>
          </w:p>
        </w:tc>
        <w:tc>
          <w:tcPr>
            <w:tcW w:w="2703" w:type="dxa"/>
            <w:tcBorders>
              <w:top w:val="double" w:sz="4" w:space="0" w:color="auto"/>
              <w:left w:val="double" w:sz="4" w:space="0" w:color="auto"/>
              <w:bottom w:val="double" w:sz="4" w:space="0" w:color="auto"/>
              <w:right w:val="double" w:sz="4" w:space="0" w:color="auto"/>
            </w:tcBorders>
            <w:shd w:val="clear" w:color="auto" w:fill="auto"/>
          </w:tcPr>
          <w:p w14:paraId="7503E599"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7D4AC35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4D1160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46</w:t>
            </w:r>
          </w:p>
        </w:tc>
        <w:tc>
          <w:tcPr>
            <w:tcW w:w="4090" w:type="dxa"/>
            <w:tcBorders>
              <w:top w:val="double" w:sz="4" w:space="0" w:color="auto"/>
              <w:left w:val="double" w:sz="4" w:space="0" w:color="auto"/>
              <w:bottom w:val="double" w:sz="4" w:space="0" w:color="auto"/>
              <w:right w:val="double" w:sz="4" w:space="0" w:color="auto"/>
            </w:tcBorders>
            <w:shd w:val="clear" w:color="auto" w:fill="auto"/>
          </w:tcPr>
          <w:p w14:paraId="44462DC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Development of Financial Model for Hybrid Annuity Model Road Project</w:t>
            </w:r>
          </w:p>
        </w:tc>
        <w:tc>
          <w:tcPr>
            <w:tcW w:w="2116" w:type="dxa"/>
            <w:tcBorders>
              <w:top w:val="double" w:sz="4" w:space="0" w:color="auto"/>
              <w:left w:val="double" w:sz="4" w:space="0" w:color="auto"/>
              <w:bottom w:val="double" w:sz="4" w:space="0" w:color="auto"/>
              <w:right w:val="double" w:sz="4" w:space="0" w:color="auto"/>
            </w:tcBorders>
            <w:shd w:val="clear" w:color="auto" w:fill="auto"/>
          </w:tcPr>
          <w:p w14:paraId="5357307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Pratiksha Gilbile, Gayatri Vyas</w:t>
            </w:r>
          </w:p>
        </w:tc>
        <w:tc>
          <w:tcPr>
            <w:tcW w:w="2703" w:type="dxa"/>
            <w:tcBorders>
              <w:top w:val="double" w:sz="4" w:space="0" w:color="auto"/>
              <w:left w:val="double" w:sz="4" w:space="0" w:color="auto"/>
              <w:bottom w:val="double" w:sz="4" w:space="0" w:color="auto"/>
              <w:right w:val="double" w:sz="4" w:space="0" w:color="auto"/>
            </w:tcBorders>
            <w:shd w:val="clear" w:color="auto" w:fill="auto"/>
          </w:tcPr>
          <w:p w14:paraId="52EA304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bl>
    <w:p w14:paraId="3835FA77"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2986"/>
      </w:tblGrid>
      <w:tr w:rsidR="003B4EF1" w:rsidRPr="00603A51" w14:paraId="3920533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D670E3"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02B57D26"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78ED5A1"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DA62529"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Authors</w:t>
            </w:r>
          </w:p>
        </w:tc>
        <w:tc>
          <w:tcPr>
            <w:tcW w:w="2986" w:type="dxa"/>
            <w:tcBorders>
              <w:top w:val="double" w:sz="4" w:space="0" w:color="auto"/>
              <w:left w:val="double" w:sz="4" w:space="0" w:color="auto"/>
              <w:right w:val="double" w:sz="4" w:space="0" w:color="auto"/>
            </w:tcBorders>
            <w:shd w:val="clear" w:color="auto" w:fill="A6A6A6" w:themeFill="background1" w:themeFillShade="A6"/>
          </w:tcPr>
          <w:p w14:paraId="39EC4BA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b/>
                <w:szCs w:val="22"/>
              </w:rPr>
              <w:t xml:space="preserve">Publication Details </w:t>
            </w:r>
          </w:p>
        </w:tc>
      </w:tr>
      <w:tr w:rsidR="003B4EF1" w:rsidRPr="00603A51" w14:paraId="5FBB6BF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824ACC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22056C0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Analysis of Financial Risk Parameters for Built Operate Transfer Road Projects in India</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50DBCD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Aditya Mane, Vasudha Katare, Gayatri Vyas</w:t>
            </w:r>
          </w:p>
        </w:tc>
        <w:tc>
          <w:tcPr>
            <w:tcW w:w="2986" w:type="dxa"/>
            <w:tcBorders>
              <w:top w:val="double" w:sz="4" w:space="0" w:color="auto"/>
              <w:left w:val="double" w:sz="4" w:space="0" w:color="auto"/>
              <w:right w:val="double" w:sz="4" w:space="0" w:color="auto"/>
            </w:tcBorders>
            <w:shd w:val="clear" w:color="auto" w:fill="auto"/>
          </w:tcPr>
          <w:p w14:paraId="3B12EA8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77BCF6A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429F4C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89FDDB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Benchmarking of Khadakwasla Irrigation Project using Geospatial Tools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8099F8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Priyadarshini Deshmukh, Ramkrishna Suryawanshi</w:t>
            </w:r>
          </w:p>
        </w:tc>
        <w:tc>
          <w:tcPr>
            <w:tcW w:w="2986" w:type="dxa"/>
            <w:tcBorders>
              <w:top w:val="double" w:sz="4" w:space="0" w:color="auto"/>
              <w:left w:val="double" w:sz="4" w:space="0" w:color="auto"/>
              <w:right w:val="double" w:sz="4" w:space="0" w:color="auto"/>
            </w:tcBorders>
            <w:shd w:val="clear" w:color="auto" w:fill="auto"/>
          </w:tcPr>
          <w:p w14:paraId="6438F28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062D248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74EC40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49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3C2065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Inter-Basin Pipeline Water Grid for Maharashtra</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57A4FB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Raibbhann Sarnnobat, Pritam Bhadane, Vaibhav Markad, R.K. Suryavanshi</w:t>
            </w:r>
          </w:p>
        </w:tc>
        <w:tc>
          <w:tcPr>
            <w:tcW w:w="2986" w:type="dxa"/>
            <w:tcBorders>
              <w:top w:val="double" w:sz="4" w:space="0" w:color="auto"/>
              <w:left w:val="double" w:sz="4" w:space="0" w:color="auto"/>
              <w:right w:val="double" w:sz="4" w:space="0" w:color="auto"/>
            </w:tcBorders>
            <w:shd w:val="clear" w:color="auto" w:fill="auto"/>
          </w:tcPr>
          <w:p w14:paraId="1050C89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6B381CD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CDEFB5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15C866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Comparative study of Performance of Curing methods for High Performance Concrete (HPC)</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59D02C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Sandesh Barbole, Sariput Nawghare, Bantiraj Madane</w:t>
            </w:r>
          </w:p>
        </w:tc>
        <w:tc>
          <w:tcPr>
            <w:tcW w:w="2986" w:type="dxa"/>
            <w:tcBorders>
              <w:top w:val="double" w:sz="4" w:space="0" w:color="auto"/>
              <w:left w:val="double" w:sz="4" w:space="0" w:color="auto"/>
              <w:right w:val="double" w:sz="4" w:space="0" w:color="auto"/>
            </w:tcBorders>
            <w:shd w:val="clear" w:color="auto" w:fill="auto"/>
          </w:tcPr>
          <w:p w14:paraId="63811CBB"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11247A6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2B7DF1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2F7488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Slope Stability Analysis of Artificial Embankment of Fly ash and Plastic Recycled Polymer using Midas GTS-NX</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3A7547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Prajakta Chavan, Kalyani Patil, Sariput Nawghare</w:t>
            </w:r>
          </w:p>
        </w:tc>
        <w:tc>
          <w:tcPr>
            <w:tcW w:w="2986" w:type="dxa"/>
            <w:tcBorders>
              <w:top w:val="double" w:sz="4" w:space="0" w:color="auto"/>
              <w:left w:val="double" w:sz="4" w:space="0" w:color="auto"/>
              <w:right w:val="double" w:sz="4" w:space="0" w:color="auto"/>
            </w:tcBorders>
            <w:shd w:val="clear" w:color="auto" w:fill="auto"/>
          </w:tcPr>
          <w:p w14:paraId="655F3942"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2BD501EA"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F77E08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74EDC6E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Comparative analysis of various walling materials for finding sustainable solutions using Building Information Modeling</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0F5662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Amey Bagul, Vasudha  Katare</w:t>
            </w:r>
          </w:p>
        </w:tc>
        <w:tc>
          <w:tcPr>
            <w:tcW w:w="2986" w:type="dxa"/>
            <w:tcBorders>
              <w:top w:val="double" w:sz="4" w:space="0" w:color="auto"/>
              <w:left w:val="double" w:sz="4" w:space="0" w:color="auto"/>
              <w:right w:val="double" w:sz="4" w:space="0" w:color="auto"/>
            </w:tcBorders>
            <w:shd w:val="clear" w:color="auto" w:fill="auto"/>
          </w:tcPr>
          <w:p w14:paraId="415D1AA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70E3E08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5B7482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357A0F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Recycling Potential of Sugarcane Biomass Ash as an Improved Pozzolanic Binder and Sustainable Masonry Product,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3C7D2D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V.D.Katare, M.V.Madurwar</w:t>
            </w:r>
          </w:p>
        </w:tc>
        <w:tc>
          <w:tcPr>
            <w:tcW w:w="2986" w:type="dxa"/>
            <w:tcBorders>
              <w:top w:val="double" w:sz="4" w:space="0" w:color="auto"/>
              <w:left w:val="double" w:sz="4" w:space="0" w:color="auto"/>
              <w:right w:val="double" w:sz="4" w:space="0" w:color="auto"/>
            </w:tcBorders>
            <w:shd w:val="clear" w:color="auto" w:fill="auto"/>
          </w:tcPr>
          <w:p w14:paraId="33EF6BA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International Conference on Advances in Civil engineering, Visvesvaraya National Institute of Technology, Nagpur during 5-7 November 2020. (Scopus indexed)</w:t>
            </w:r>
          </w:p>
          <w:p w14:paraId="0301A35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r>
      <w:tr w:rsidR="003B4EF1" w:rsidRPr="00603A51" w14:paraId="1572BA2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1295D0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AE3D3E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Study of Safety Management using ANP Model</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1451B7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Ansar Ali, Ingka  T, Musaib Syeed, Dipali Patil</w:t>
            </w:r>
          </w:p>
        </w:tc>
        <w:tc>
          <w:tcPr>
            <w:tcW w:w="2986" w:type="dxa"/>
            <w:tcBorders>
              <w:top w:val="double" w:sz="4" w:space="0" w:color="auto"/>
              <w:left w:val="double" w:sz="4" w:space="0" w:color="auto"/>
              <w:right w:val="double" w:sz="4" w:space="0" w:color="auto"/>
            </w:tcBorders>
            <w:shd w:val="clear" w:color="auto" w:fill="auto"/>
          </w:tcPr>
          <w:p w14:paraId="033B4FD8"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0AB88CC5"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D5C5C3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B4A5FA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Study Of Factors Influencing Safety Management During Covid-19 Pandemic In Indian Construction Industry</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F437F6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Bhavesh Chauhan, Dipali Patil</w:t>
            </w:r>
          </w:p>
        </w:tc>
        <w:tc>
          <w:tcPr>
            <w:tcW w:w="2986" w:type="dxa"/>
            <w:tcBorders>
              <w:top w:val="double" w:sz="4" w:space="0" w:color="auto"/>
              <w:left w:val="double" w:sz="4" w:space="0" w:color="auto"/>
              <w:right w:val="double" w:sz="4" w:space="0" w:color="auto"/>
            </w:tcBorders>
            <w:shd w:val="clear" w:color="auto" w:fill="auto"/>
          </w:tcPr>
          <w:p w14:paraId="1B7C4D92"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31DD4B3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4FD13E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BF1FA9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Review of Covid-19 Impact on Economic and Schedule Delay in Indian Construction Industry</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D27FD2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Soniya Mahind, Dipali Patil</w:t>
            </w:r>
            <w:r w:rsidRPr="00603A51">
              <w:rPr>
                <w:rFonts w:ascii="Arial" w:hAnsi="Arial" w:cs="Arial"/>
                <w:color w:val="201F1E"/>
                <w:sz w:val="22"/>
                <w:szCs w:val="22"/>
              </w:rPr>
              <w:tab/>
            </w:r>
          </w:p>
        </w:tc>
        <w:tc>
          <w:tcPr>
            <w:tcW w:w="2986" w:type="dxa"/>
            <w:tcBorders>
              <w:top w:val="double" w:sz="4" w:space="0" w:color="auto"/>
              <w:left w:val="double" w:sz="4" w:space="0" w:color="auto"/>
              <w:right w:val="double" w:sz="4" w:space="0" w:color="auto"/>
            </w:tcBorders>
            <w:shd w:val="clear" w:color="auto" w:fill="auto"/>
          </w:tcPr>
          <w:p w14:paraId="322789C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bl>
    <w:p w14:paraId="119B7877"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2986"/>
      </w:tblGrid>
      <w:tr w:rsidR="003B4EF1" w:rsidRPr="00603A51" w14:paraId="6D08281A"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4692DE6"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22127AAB"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9F8A8BF"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6E6AD3"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Authors</w:t>
            </w:r>
          </w:p>
        </w:tc>
        <w:tc>
          <w:tcPr>
            <w:tcW w:w="2986" w:type="dxa"/>
            <w:tcBorders>
              <w:top w:val="double" w:sz="4" w:space="0" w:color="auto"/>
              <w:left w:val="double" w:sz="4" w:space="0" w:color="auto"/>
              <w:right w:val="double" w:sz="4" w:space="0" w:color="auto"/>
            </w:tcBorders>
            <w:shd w:val="clear" w:color="auto" w:fill="A6A6A6" w:themeFill="background1" w:themeFillShade="A6"/>
          </w:tcPr>
          <w:p w14:paraId="0E04E66A"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b/>
                <w:szCs w:val="22"/>
              </w:rPr>
              <w:t xml:space="preserve">Publication Details </w:t>
            </w:r>
          </w:p>
        </w:tc>
      </w:tr>
      <w:tr w:rsidR="003B4EF1" w:rsidRPr="00603A51" w14:paraId="39256F4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CF7651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9EE99C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Parametric Study of the Slope Stability by Limit Equilibrium Finite Element Analysis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18EEAA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Prashant Sudani, Y.A. Kolekar and K. A. Patil</w:t>
            </w:r>
          </w:p>
        </w:tc>
        <w:tc>
          <w:tcPr>
            <w:tcW w:w="2986" w:type="dxa"/>
            <w:tcBorders>
              <w:top w:val="double" w:sz="4" w:space="0" w:color="auto"/>
              <w:left w:val="double" w:sz="4" w:space="0" w:color="auto"/>
              <w:right w:val="double" w:sz="4" w:space="0" w:color="auto"/>
            </w:tcBorders>
            <w:shd w:val="clear" w:color="auto" w:fill="auto"/>
          </w:tcPr>
          <w:p w14:paraId="62CBA27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72E47E7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C29C76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9D2F257"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Optimal Envelope Design of Naturally Ventilated Building Using Simulation-Based Parametric Optimization Technique for Improving Thermal Comfort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CA7B14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 A. Ansari and K. A. Patil</w:t>
            </w:r>
          </w:p>
        </w:tc>
        <w:tc>
          <w:tcPr>
            <w:tcW w:w="2986" w:type="dxa"/>
            <w:tcBorders>
              <w:top w:val="double" w:sz="4" w:space="0" w:color="auto"/>
              <w:left w:val="double" w:sz="4" w:space="0" w:color="auto"/>
              <w:right w:val="double" w:sz="4" w:space="0" w:color="auto"/>
            </w:tcBorders>
            <w:shd w:val="clear" w:color="auto" w:fill="auto"/>
          </w:tcPr>
          <w:p w14:paraId="584890B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28143AA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2D5829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59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3FF9407"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Analysis of Morphometric Parameters of Watershed using GIS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EDE9AB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Bhairavi Pawar and K. A. Patil</w:t>
            </w:r>
          </w:p>
        </w:tc>
        <w:tc>
          <w:tcPr>
            <w:tcW w:w="2986" w:type="dxa"/>
            <w:tcBorders>
              <w:top w:val="double" w:sz="4" w:space="0" w:color="auto"/>
              <w:left w:val="double" w:sz="4" w:space="0" w:color="auto"/>
              <w:right w:val="double" w:sz="4" w:space="0" w:color="auto"/>
            </w:tcBorders>
            <w:shd w:val="clear" w:color="auto" w:fill="auto"/>
          </w:tcPr>
          <w:p w14:paraId="4CE27E4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23FC3885"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B1BA52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E9B0296"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Anthropogenic Impacts on Forest Ecosystems Using Remotely Sensed Data</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BBF0A4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Gaurav G. Gandhi and K. A. Patil</w:t>
            </w:r>
          </w:p>
        </w:tc>
        <w:tc>
          <w:tcPr>
            <w:tcW w:w="2986" w:type="dxa"/>
            <w:tcBorders>
              <w:top w:val="double" w:sz="4" w:space="0" w:color="auto"/>
              <w:left w:val="double" w:sz="4" w:space="0" w:color="auto"/>
              <w:right w:val="double" w:sz="4" w:space="0" w:color="auto"/>
            </w:tcBorders>
            <w:shd w:val="clear" w:color="auto" w:fill="auto"/>
          </w:tcPr>
          <w:p w14:paraId="6AFA6B88"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6EDAF2E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E11006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D48A70A"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Modeling and Reduction of Evapotranspiration</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73CF2A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Ms Snehal Suryabhan Wagh and K. A. Patil</w:t>
            </w:r>
            <w:r w:rsidRPr="00603A51">
              <w:rPr>
                <w:rFonts w:ascii="Arial" w:hAnsi="Arial" w:cs="Arial"/>
                <w:color w:val="201F1E"/>
                <w:sz w:val="22"/>
                <w:szCs w:val="22"/>
              </w:rPr>
              <w:tab/>
            </w:r>
          </w:p>
        </w:tc>
        <w:tc>
          <w:tcPr>
            <w:tcW w:w="2986" w:type="dxa"/>
            <w:tcBorders>
              <w:top w:val="double" w:sz="4" w:space="0" w:color="auto"/>
              <w:left w:val="double" w:sz="4" w:space="0" w:color="auto"/>
              <w:right w:val="double" w:sz="4" w:space="0" w:color="auto"/>
            </w:tcBorders>
            <w:shd w:val="clear" w:color="auto" w:fill="auto"/>
          </w:tcPr>
          <w:p w14:paraId="38354669"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ACTM-2021, 11,12 March 2021, COEP</w:t>
            </w:r>
          </w:p>
        </w:tc>
      </w:tr>
      <w:tr w:rsidR="003B4EF1" w:rsidRPr="00603A51" w14:paraId="11D8BF0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0A549B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0096AD0"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Investigation of Ground Water Potential Zones using RS and GIS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453810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Shriman Jirapure and K. A. Patil</w:t>
            </w:r>
          </w:p>
        </w:tc>
        <w:tc>
          <w:tcPr>
            <w:tcW w:w="2986" w:type="dxa"/>
            <w:tcBorders>
              <w:top w:val="double" w:sz="4" w:space="0" w:color="auto"/>
              <w:left w:val="double" w:sz="4" w:space="0" w:color="auto"/>
              <w:right w:val="double" w:sz="4" w:space="0" w:color="auto"/>
            </w:tcBorders>
            <w:shd w:val="clear" w:color="auto" w:fill="auto"/>
          </w:tcPr>
          <w:p w14:paraId="5289F715"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SWARDAM-2021 during 8th and 9th March 2021 at Government College of Engineering, Aurangabad</w:t>
            </w:r>
          </w:p>
        </w:tc>
      </w:tr>
      <w:tr w:rsidR="003B4EF1" w:rsidRPr="00603A51" w14:paraId="01DEA765"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325B76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8F8C86D"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Three-Dimensional Elasticity Analysis of Sandwich Circular Cylindrical Shell by Numerical Integration Approach</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B2DBC5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Y.T. LomtePatil, Tarun Kant and Y. M. Desai</w:t>
            </w:r>
          </w:p>
        </w:tc>
        <w:tc>
          <w:tcPr>
            <w:tcW w:w="2986" w:type="dxa"/>
            <w:tcBorders>
              <w:top w:val="double" w:sz="4" w:space="0" w:color="auto"/>
              <w:left w:val="double" w:sz="4" w:space="0" w:color="auto"/>
              <w:right w:val="double" w:sz="4" w:space="0" w:color="auto"/>
            </w:tcBorders>
            <w:shd w:val="clear" w:color="auto" w:fill="auto"/>
          </w:tcPr>
          <w:p w14:paraId="449E242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The joint event of 23rd International Conference on Composite Structures (ICCS23) and 6th International Conference on Mechanics of Composite (MECHCOMP6), during 15-18 June 2020) at Porto, Portugal</w:t>
            </w:r>
          </w:p>
        </w:tc>
      </w:tr>
      <w:tr w:rsidR="003B4EF1" w:rsidRPr="00603A51" w14:paraId="7C74DFD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5C8876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8FEB591"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Times New Roman" w:hAnsi="Arial" w:cs="Arial"/>
                <w:color w:val="201F1E"/>
                <w:szCs w:val="22"/>
              </w:rPr>
              <w:t>Bamboo Reinforced Concrete Lintel – A Sustainable Approach</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E88229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Vijay Wairagade, Ishwar Sonar</w:t>
            </w:r>
          </w:p>
        </w:tc>
        <w:tc>
          <w:tcPr>
            <w:tcW w:w="2986" w:type="dxa"/>
            <w:tcBorders>
              <w:top w:val="double" w:sz="4" w:space="0" w:color="auto"/>
              <w:left w:val="double" w:sz="4" w:space="0" w:color="auto"/>
              <w:right w:val="double" w:sz="4" w:space="0" w:color="auto"/>
            </w:tcBorders>
            <w:shd w:val="clear" w:color="auto" w:fill="auto"/>
          </w:tcPr>
          <w:p w14:paraId="37A2D29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International Conference Advances in Civil Engineering (ACE 2020) organized by Vishvesvaraya National Institute of Technology, Nagpur (India), on 5-7 November 2020</w:t>
            </w:r>
          </w:p>
        </w:tc>
      </w:tr>
    </w:tbl>
    <w:p w14:paraId="2ABCFD4C"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4D4B52D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4E288C"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647657D3"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B14391B" w14:textId="77777777" w:rsidR="003B4EF1" w:rsidRPr="00603A51" w:rsidRDefault="003B4EF1" w:rsidP="00026276">
            <w:pPr>
              <w:tabs>
                <w:tab w:val="left" w:pos="1620"/>
              </w:tabs>
              <w:spacing w:after="0" w:line="240" w:lineRule="auto"/>
              <w:ind w:right="360"/>
              <w:jc w:val="center"/>
              <w:rPr>
                <w:rFonts w:ascii="Arial" w:eastAsia="Times New Roman" w:hAnsi="Arial" w:cs="Arial"/>
                <w:color w:val="201F1E"/>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1DF9986"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right w:val="double" w:sz="4" w:space="0" w:color="auto"/>
            </w:tcBorders>
            <w:shd w:val="clear" w:color="auto" w:fill="A6A6A6" w:themeFill="background1" w:themeFillShade="A6"/>
          </w:tcPr>
          <w:p w14:paraId="3A1185EB"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b/>
                <w:szCs w:val="22"/>
              </w:rPr>
              <w:t xml:space="preserve">Publication Details </w:t>
            </w:r>
          </w:p>
        </w:tc>
      </w:tr>
      <w:tr w:rsidR="003B4EF1" w:rsidRPr="00603A51" w14:paraId="4515F52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DB63DC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36DBBB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Effects of Podium Interference on Shear Force Distributions in Tower Walls Supporting Tall Buildings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3C61D1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Kajal Jadhav, I.P. Sonar</w:t>
            </w:r>
          </w:p>
        </w:tc>
        <w:tc>
          <w:tcPr>
            <w:tcW w:w="3118" w:type="dxa"/>
            <w:tcBorders>
              <w:top w:val="double" w:sz="4" w:space="0" w:color="auto"/>
              <w:left w:val="double" w:sz="4" w:space="0" w:color="auto"/>
              <w:right w:val="double" w:sz="4" w:space="0" w:color="auto"/>
            </w:tcBorders>
            <w:shd w:val="clear" w:color="auto" w:fill="auto"/>
          </w:tcPr>
          <w:p w14:paraId="3256C02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SEC2020 conference organized by Malaviya NIT, Jaipur, 19-19 Dec;2020</w:t>
            </w:r>
          </w:p>
        </w:tc>
      </w:tr>
      <w:tr w:rsidR="003B4EF1" w:rsidRPr="00603A51" w14:paraId="12FFF89F"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66B9FD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9E06C9A"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Analysis of steel column- base plate connection with different stiffeners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1B313E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Akshay Vibhute, I.P. Sonar</w:t>
            </w:r>
          </w:p>
        </w:tc>
        <w:tc>
          <w:tcPr>
            <w:tcW w:w="3118" w:type="dxa"/>
            <w:tcBorders>
              <w:top w:val="double" w:sz="4" w:space="0" w:color="auto"/>
              <w:left w:val="double" w:sz="4" w:space="0" w:color="auto"/>
              <w:right w:val="double" w:sz="4" w:space="0" w:color="auto"/>
            </w:tcBorders>
            <w:shd w:val="clear" w:color="auto" w:fill="auto"/>
          </w:tcPr>
          <w:p w14:paraId="5E0F7B7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SEC2020 conference organized by Malaviya NIT, Jaipur, 19-19 Dec;2020</w:t>
            </w:r>
          </w:p>
        </w:tc>
      </w:tr>
      <w:tr w:rsidR="003B4EF1" w:rsidRPr="00603A51" w14:paraId="50DE30B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0F1995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F93A30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Optimization of Ribbed Steel Dome structure</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DE2EF6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Ajay Khedkar, I . P. Sonar</w:t>
            </w:r>
          </w:p>
        </w:tc>
        <w:tc>
          <w:tcPr>
            <w:tcW w:w="3118" w:type="dxa"/>
            <w:tcBorders>
              <w:top w:val="double" w:sz="4" w:space="0" w:color="auto"/>
              <w:left w:val="double" w:sz="4" w:space="0" w:color="auto"/>
              <w:right w:val="double" w:sz="4" w:space="0" w:color="auto"/>
            </w:tcBorders>
            <w:shd w:val="clear" w:color="auto" w:fill="auto"/>
          </w:tcPr>
          <w:p w14:paraId="36074B3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SEC2020 conference organized by Malaviya NIT, Jaipur, 19-19 Dec;2020</w:t>
            </w:r>
          </w:p>
        </w:tc>
      </w:tr>
      <w:tr w:rsidR="003B4EF1" w:rsidRPr="00603A51" w14:paraId="72A9FB3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6FF8FE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53F9BC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Investigation of Gabion wall failures and recommendations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4490B6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Ganesh Chikute, I.P. Sonar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148030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color w:val="201F1E"/>
                <w:szCs w:val="22"/>
              </w:rPr>
              <w:t>International Conference Advances in Civil Engineering (ACE 2020) organized by Visvesvaraya National Institute of Technology, Nagpur (India), on5-7 November 2020.</w:t>
            </w:r>
          </w:p>
        </w:tc>
      </w:tr>
      <w:tr w:rsidR="003B4EF1" w:rsidRPr="00603A51" w14:paraId="01971E56" w14:textId="77777777" w:rsidTr="00026276">
        <w:trPr>
          <w:trHeight w:val="412"/>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E18343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b/>
                <w:szCs w:val="22"/>
              </w:rPr>
              <w:t>Department of Computer Engineering &amp; Information Technology</w:t>
            </w:r>
          </w:p>
        </w:tc>
      </w:tr>
      <w:tr w:rsidR="003B4EF1" w:rsidRPr="00603A51" w14:paraId="6D95468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D73775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69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71B579D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 survey on 'Apache Storm performance optimization using tuning of parameters'</w:t>
            </w:r>
          </w:p>
          <w:p w14:paraId="5A0F94B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2C918DC"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Tanuja Pattanshetti, Aditya Yalgude, Subodh Kamble, Pranav Patil</w:t>
            </w:r>
          </w:p>
          <w:p w14:paraId="17CB6460"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0D6700B"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The Eleventh International Conference on Computing, Communication and Networking Technologies, July 1 -3, 2020, Indian Institute of Technology - Kharagpur,</w:t>
            </w:r>
          </w:p>
        </w:tc>
      </w:tr>
      <w:tr w:rsidR="003B4EF1" w:rsidRPr="00603A51" w14:paraId="280D92F4"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2BFEF6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84F2E9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 Survey Report on Identifying Different Machine Learning Algorithms in Detecting Domain Generation Algorithms within Enterprise Network</w:t>
            </w:r>
          </w:p>
          <w:p w14:paraId="40BAFBD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05D698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Tanuja Pattanshetti, Sameer Ajmera</w:t>
            </w:r>
          </w:p>
          <w:p w14:paraId="7AA595B6"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D6D6020"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The Eleventh International Conference on Computing, Communication and Networking Technologies, July 1 -3, 2020, Indian Institute of Technology - Kharagpur,</w:t>
            </w:r>
          </w:p>
        </w:tc>
      </w:tr>
      <w:tr w:rsidR="003B4EF1" w:rsidRPr="00603A51" w14:paraId="60C72F1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BCB60A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446A6A1"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Speech Emotion Recognition using Machine Learning- A Survey</w:t>
            </w:r>
          </w:p>
          <w:p w14:paraId="1573336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F889444"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Tanuja Pattanshetti, Sakshi Janvir</w:t>
            </w:r>
          </w:p>
          <w:p w14:paraId="35ACF355"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6FFDCD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International Conference on Recent Trends in Computers, Electronics and Electrical Engineering</w:t>
            </w:r>
          </w:p>
        </w:tc>
      </w:tr>
      <w:tr w:rsidR="003B4EF1" w:rsidRPr="00603A51" w14:paraId="5F4D41E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46583A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5788DC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Traffic Sign Recognition Using Small-Scale Convolutional Neural Network</w:t>
            </w:r>
          </w:p>
          <w:p w14:paraId="0CE3417E" w14:textId="77777777" w:rsidR="003B4EF1" w:rsidRPr="00603A51" w:rsidRDefault="003B4EF1" w:rsidP="00026276">
            <w:pPr>
              <w:spacing w:after="0" w:line="240" w:lineRule="auto"/>
              <w:rPr>
                <w:rFonts w:ascii="Arial" w:hAnsi="Arial" w:cs="Arial"/>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554357A"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Amit Joshi,</w:t>
            </w:r>
          </w:p>
          <w:p w14:paraId="0A942D5D"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Tejas Chaudhari, Ashish Wale</w:t>
            </w:r>
          </w:p>
          <w:p w14:paraId="719D0A6B" w14:textId="77777777" w:rsidR="003B4EF1" w:rsidRPr="00603A51" w:rsidRDefault="003B4EF1" w:rsidP="00026276">
            <w:pPr>
              <w:spacing w:after="0" w:line="240" w:lineRule="auto"/>
              <w:rPr>
                <w:rFonts w:ascii="Arial" w:hAnsi="Arial" w:cs="Arial"/>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0A5AF9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2nd International Conference on Communication &amp; Information Processing (ICCIP) 2020</w:t>
            </w:r>
          </w:p>
        </w:tc>
      </w:tr>
    </w:tbl>
    <w:p w14:paraId="31E5971A"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1603EC2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E2A107"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4448688D"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DFCF5A"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D227947"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E935A82"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 xml:space="preserve">Publication Details </w:t>
            </w:r>
          </w:p>
        </w:tc>
      </w:tr>
      <w:tr w:rsidR="003B4EF1" w:rsidRPr="00603A51" w14:paraId="64FA614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F87F74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E26277A"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Inventory optimization for cognitive demand scheduler using data analytics</w:t>
            </w:r>
          </w:p>
          <w:p w14:paraId="68C52E2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F87E51B"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Soma Ghosh, Priyanka Singh, Rahul Nayak, Manish Saraf, Reliance industries Ltd</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B6D285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International conference on data intelligence and cognitive informatics (ICDICI-2020), 8</w:t>
            </w:r>
            <w:r w:rsidRPr="00603A51">
              <w:rPr>
                <w:rFonts w:ascii="Arial" w:hAnsi="Arial" w:cs="Arial"/>
                <w:szCs w:val="22"/>
                <w:vertAlign w:val="superscript"/>
              </w:rPr>
              <w:t>th</w:t>
            </w:r>
            <w:r w:rsidRPr="00603A51">
              <w:rPr>
                <w:rFonts w:ascii="Arial" w:hAnsi="Arial" w:cs="Arial"/>
                <w:szCs w:val="22"/>
              </w:rPr>
              <w:t xml:space="preserve"> -9</w:t>
            </w:r>
            <w:r w:rsidRPr="00603A51">
              <w:rPr>
                <w:rFonts w:ascii="Arial" w:hAnsi="Arial" w:cs="Arial"/>
                <w:szCs w:val="22"/>
                <w:vertAlign w:val="superscript"/>
              </w:rPr>
              <w:t>th</w:t>
            </w:r>
            <w:r w:rsidRPr="00603A51">
              <w:rPr>
                <w:rFonts w:ascii="Arial" w:hAnsi="Arial" w:cs="Arial"/>
                <w:szCs w:val="22"/>
              </w:rPr>
              <w:t xml:space="preserve"> July 2020</w:t>
            </w:r>
          </w:p>
          <w:p w14:paraId="35B11188"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r>
      <w:tr w:rsidR="003B4EF1" w:rsidRPr="00603A51" w14:paraId="1FD0AC0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472B69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FD3718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szCs w:val="22"/>
              </w:rPr>
              <w:t>Landscape of Monitoring and Visualization of Technologies in DevOps for Classification and Prediction</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DB659FA"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Jibi Abraham,</w:t>
            </w:r>
          </w:p>
          <w:p w14:paraId="77A685E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Abhishek Pailwan,</w:t>
            </w:r>
          </w:p>
          <w:p w14:paraId="4A6B4CE6"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Manish Saraf</w:t>
            </w:r>
          </w:p>
          <w:p w14:paraId="11720214"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DC669AB"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IEEE conference "World Conference on Smart Trends in Systems, Security and Sustainability (WS4 2020), London, UK, July 2020</w:t>
            </w:r>
          </w:p>
        </w:tc>
      </w:tr>
      <w:tr w:rsidR="003B4EF1" w:rsidRPr="00603A51" w14:paraId="13087DF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3633E8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162F300"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Digitally Reconstructed Radiograph Generation for Enabling AI/ML in Medical Imaging</w:t>
            </w:r>
          </w:p>
          <w:p w14:paraId="3C1109B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4AD71BC"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AMIT JOSHI,</w:t>
            </w:r>
          </w:p>
          <w:p w14:paraId="3CF14078"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Anand Bora</w:t>
            </w:r>
          </w:p>
          <w:p w14:paraId="0E430926"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CC2AA3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2020 11th International Conference on Computing, Communication and Networking Technologies (ICCCNT)</w:t>
            </w:r>
          </w:p>
        </w:tc>
      </w:tr>
      <w:tr w:rsidR="003B4EF1" w:rsidRPr="00603A51" w14:paraId="59826D5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7D4FD8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10E7ECE"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Code Generation from Images Using Neural Networks</w:t>
            </w:r>
          </w:p>
          <w:p w14:paraId="3423741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F2A36C1"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Jagannath Aghav,</w:t>
            </w:r>
          </w:p>
          <w:p w14:paraId="21836920"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Rahul Keshervani, Chandana Nikam, Shravani Shah</w:t>
            </w:r>
          </w:p>
          <w:p w14:paraId="4964B064"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6CFB5E9"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Proceeding published in Springer Book Series, ‘Algorithms in Intelligent Systems’ International Conference on Computational Intelligence (ICCI'2020), IIIT Pune and Soft Computing Research Society (SCRS), Pg 37-44</w:t>
            </w:r>
          </w:p>
        </w:tc>
      </w:tr>
      <w:tr w:rsidR="003B4EF1" w:rsidRPr="00603A51" w14:paraId="57B0F94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BAA215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8CEB671"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Research Paper Clustering Using Concatenated Power Means Sentence Embedding</w:t>
            </w:r>
          </w:p>
          <w:p w14:paraId="3D39D5C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ECC27FC"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Yashodhara Haribhakta,</w:t>
            </w:r>
          </w:p>
          <w:p w14:paraId="2926DAD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Gaikwad Devashish, Jadhav Atharva, Yelnoorkar Venkatesh</w:t>
            </w:r>
          </w:p>
          <w:p w14:paraId="52A56FE6"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FC29A94"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Second Symposium on Machine Learning and Metaheuristics Algorithms, and Applications (SoMMA'20),4th International Conference on Computing &amp; Network Communications (CoCoNet'20)</w:t>
            </w:r>
          </w:p>
        </w:tc>
      </w:tr>
      <w:tr w:rsidR="003B4EF1" w:rsidRPr="00603A51" w14:paraId="1161EFB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B59018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09B4F02"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Video Summarization Using Feature Vector Clustering</w:t>
            </w:r>
          </w:p>
          <w:p w14:paraId="4132F2D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A9A15C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Yashodhara Haribhakta,</w:t>
            </w:r>
          </w:p>
          <w:p w14:paraId="6441D1E0" w14:textId="77777777" w:rsidR="003B4EF1" w:rsidRPr="00603A51" w:rsidRDefault="003B4EF1" w:rsidP="00026276">
            <w:pPr>
              <w:pStyle w:val="Normal1"/>
              <w:rPr>
                <w:rFonts w:ascii="Arial" w:hAnsi="Arial" w:cs="Arial"/>
                <w:color w:val="201F1E"/>
                <w:sz w:val="22"/>
                <w:szCs w:val="22"/>
              </w:rPr>
            </w:pPr>
            <w:r w:rsidRPr="00603A51">
              <w:rPr>
                <w:rFonts w:ascii="Arial" w:hAnsi="Arial" w:cs="Arial"/>
                <w:sz w:val="22"/>
                <w:szCs w:val="22"/>
              </w:rPr>
              <w:t>Yash Dhamecha, Yash Dhamecha, Swanand Gadekar , Sai Deshmukh</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C1D57C4"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International Conference on IoT, social media, Mobile, Analytics and Cloud In Computational Vision and Bio-Engineering (ISMAC - CVB 2020)</w:t>
            </w:r>
          </w:p>
          <w:p w14:paraId="1CBCC86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r>
      <w:tr w:rsidR="003B4EF1" w:rsidRPr="00603A51" w14:paraId="7E42DB4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5360B7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79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562686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Handwriting Recognition on Filled-in Form Documents using CNN</w:t>
            </w:r>
          </w:p>
          <w:p w14:paraId="1B4B729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876B490"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Yashodhara Haribhakta,</w:t>
            </w:r>
          </w:p>
          <w:p w14:paraId="3CF9BF4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Akshada Shinde</w:t>
            </w:r>
          </w:p>
          <w:p w14:paraId="542B946E"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6EA1C0D"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5th IAPR International Conference on Computer Vision &amp; Image Processing (CVIP2020)</w:t>
            </w:r>
          </w:p>
        </w:tc>
      </w:tr>
    </w:tbl>
    <w:p w14:paraId="65E2908C"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5B98273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D04AC3"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34D0F701"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A0A4DF"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E1F21A"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711A949" w14:textId="77777777" w:rsidR="003B4EF1" w:rsidRPr="00603A51" w:rsidRDefault="003B4EF1" w:rsidP="00026276">
            <w:pPr>
              <w:spacing w:after="0" w:line="240" w:lineRule="auto"/>
              <w:rPr>
                <w:rFonts w:ascii="Arial" w:hAnsi="Arial" w:cs="Arial"/>
                <w:szCs w:val="22"/>
              </w:rPr>
            </w:pPr>
            <w:r w:rsidRPr="00603A51">
              <w:rPr>
                <w:rFonts w:ascii="Arial" w:eastAsia="Arial" w:hAnsi="Arial" w:cs="Arial"/>
                <w:b/>
                <w:szCs w:val="22"/>
              </w:rPr>
              <w:t xml:space="preserve">Publication Details </w:t>
            </w:r>
          </w:p>
        </w:tc>
      </w:tr>
      <w:tr w:rsidR="003B4EF1" w:rsidRPr="00603A51" w14:paraId="24E9A71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7245C3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8F19207"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Effective Text Comment Classification Using Novel ML Algorithm-Modified Lazy Random Forest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67BE24B"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Vijay M Khadse,</w:t>
            </w:r>
          </w:p>
          <w:p w14:paraId="09A54997"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Tejashri Ghodke</w:t>
            </w:r>
          </w:p>
          <w:p w14:paraId="2504E087"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726572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2nd International Conference on Data Science, Machine Learning &amp; Applications</w:t>
            </w:r>
          </w:p>
        </w:tc>
      </w:tr>
      <w:tr w:rsidR="003B4EF1" w:rsidRPr="00603A51" w14:paraId="585A98D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2BCF5B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62BB38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Malware Detection &amp; Classification using Machine Learning</w:t>
            </w:r>
          </w:p>
          <w:p w14:paraId="2592ABB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6D26061"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Soma.N.Ghosh,</w:t>
            </w:r>
          </w:p>
          <w:p w14:paraId="4FC814FF" w14:textId="77777777" w:rsidR="003B4EF1" w:rsidRPr="00603A51" w:rsidRDefault="003B4EF1" w:rsidP="00026276">
            <w:pPr>
              <w:pStyle w:val="Normal1"/>
              <w:rPr>
                <w:rFonts w:ascii="Arial" w:hAnsi="Arial" w:cs="Arial"/>
                <w:color w:val="201F1E"/>
                <w:sz w:val="22"/>
                <w:szCs w:val="22"/>
              </w:rPr>
            </w:pPr>
            <w:r w:rsidRPr="00603A51">
              <w:rPr>
                <w:rFonts w:ascii="Arial" w:hAnsi="Arial" w:cs="Arial"/>
                <w:sz w:val="22"/>
                <w:szCs w:val="22"/>
              </w:rPr>
              <w:t>Sanket Agarkar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9DA5779"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2020 IEEE International Symposium on Sustainable Energy, Signal Processing and Cyber Security (ISSSC)</w:t>
            </w:r>
          </w:p>
        </w:tc>
      </w:tr>
      <w:tr w:rsidR="003B4EF1" w:rsidRPr="00603A51" w14:paraId="20F7F744"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6A57E4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5EABA18"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Validation and Feasibility of Differentially Private Local Aggregation of Real-Time Data Streams from Resource-Constrained Healthcare IoT Edge Devices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8F20310"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Jibi Abraham,</w:t>
            </w:r>
          </w:p>
          <w:p w14:paraId="476C3635"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Niramay Vaidya, Srishti Shelke</w:t>
            </w:r>
          </w:p>
          <w:p w14:paraId="1D686E57"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A5DC656"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Springer Next Generation of Internet of Things</w:t>
            </w:r>
          </w:p>
          <w:p w14:paraId="0A8EBD1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szCs w:val="22"/>
              </w:rPr>
              <w:t>978-981-16-0665-6</w:t>
            </w:r>
          </w:p>
        </w:tc>
      </w:tr>
      <w:tr w:rsidR="003B4EF1" w:rsidRPr="00603A51" w14:paraId="0013080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3D5A71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6792BAD"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Application of Deep Learning for Crowd Anomaly Detection from Surveillance Videos</w:t>
            </w:r>
          </w:p>
          <w:p w14:paraId="418D566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6387CFD"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Vahida Attar,</w:t>
            </w:r>
          </w:p>
          <w:p w14:paraId="201FF25E"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Karishma Pawar</w:t>
            </w:r>
          </w:p>
          <w:p w14:paraId="04A1CEAD"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E82841C"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IEEE 11th International Conference on Cloud Computing, Data Science and Engineering, Confluence 2021</w:t>
            </w:r>
          </w:p>
        </w:tc>
      </w:tr>
      <w:tr w:rsidR="003B4EF1" w:rsidRPr="00603A51" w14:paraId="53C56E6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527D6E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46D0889"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An unsupervised topic modeling approach for adverse drug reaction extraction and identification from natural language text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5ED2724"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Chaitali Joshi, Vahida Attar, Shrida Kalamkar</w:t>
            </w:r>
          </w:p>
          <w:p w14:paraId="660372D5"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D593EA8"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The International Conference on Data and Information Sciences (ICDIS-2021), 14</w:t>
            </w:r>
            <w:r w:rsidRPr="00603A51">
              <w:rPr>
                <w:rFonts w:ascii="Arial" w:hAnsi="Arial" w:cs="Arial"/>
                <w:szCs w:val="22"/>
                <w:vertAlign w:val="superscript"/>
              </w:rPr>
              <w:t>th</w:t>
            </w:r>
            <w:r w:rsidRPr="00603A51">
              <w:rPr>
                <w:rFonts w:ascii="Arial" w:hAnsi="Arial" w:cs="Arial"/>
                <w:szCs w:val="22"/>
              </w:rPr>
              <w:t xml:space="preserve"> -15</w:t>
            </w:r>
            <w:r w:rsidRPr="00603A51">
              <w:rPr>
                <w:rFonts w:ascii="Arial" w:hAnsi="Arial" w:cs="Arial"/>
                <w:szCs w:val="22"/>
                <w:vertAlign w:val="superscript"/>
              </w:rPr>
              <w:t>th</w:t>
            </w:r>
            <w:r w:rsidRPr="00603A51">
              <w:rPr>
                <w:rFonts w:ascii="Arial" w:hAnsi="Arial" w:cs="Arial"/>
                <w:szCs w:val="22"/>
              </w:rPr>
              <w:t>, May 2021</w:t>
            </w:r>
          </w:p>
        </w:tc>
      </w:tr>
      <w:tr w:rsidR="003B4EF1" w:rsidRPr="00603A51" w14:paraId="0031A10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8282D5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185F7177"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Automated ICD-9 Medical Code Assignment from Given Free Text Using Deep Learning Approach</w:t>
            </w:r>
          </w:p>
          <w:p w14:paraId="2090B16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9F3A293"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Neha Nawalkar, Vahida Attar, Shrida Kalamkar</w:t>
            </w:r>
          </w:p>
          <w:p w14:paraId="42B0C488"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2707B29"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The International Conference on Data and Information Sciences (ICDIS-2021), 14</w:t>
            </w:r>
            <w:r w:rsidRPr="00603A51">
              <w:rPr>
                <w:rFonts w:ascii="Arial" w:hAnsi="Arial" w:cs="Arial"/>
                <w:szCs w:val="22"/>
                <w:vertAlign w:val="superscript"/>
              </w:rPr>
              <w:t>th</w:t>
            </w:r>
            <w:r w:rsidRPr="00603A51">
              <w:rPr>
                <w:rFonts w:ascii="Arial" w:hAnsi="Arial" w:cs="Arial"/>
                <w:szCs w:val="22"/>
              </w:rPr>
              <w:t xml:space="preserve"> -15</w:t>
            </w:r>
            <w:r w:rsidRPr="00603A51">
              <w:rPr>
                <w:rFonts w:ascii="Arial" w:hAnsi="Arial" w:cs="Arial"/>
                <w:szCs w:val="22"/>
                <w:vertAlign w:val="superscript"/>
              </w:rPr>
              <w:t>th</w:t>
            </w:r>
            <w:r w:rsidRPr="00603A51">
              <w:rPr>
                <w:rFonts w:ascii="Arial" w:hAnsi="Arial" w:cs="Arial"/>
                <w:szCs w:val="22"/>
              </w:rPr>
              <w:t>, May 2021</w:t>
            </w:r>
          </w:p>
        </w:tc>
      </w:tr>
      <w:tr w:rsidR="003B4EF1" w:rsidRPr="00603A51" w14:paraId="6BD4F7D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AFA2CF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A9B701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 xml:space="preserve">Application of Machine Learning in Wireless Sensor Network, </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8274C2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Mahendra Prasad Nath, Sachi Nandan Mohanty, Sushree Bibhuprada B. Priyadarshini</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6A24F9D"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8th IEEE INDIACom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 7-12, https://ieeexplore.ieee.org/document/9441096</w:t>
            </w:r>
          </w:p>
        </w:tc>
      </w:tr>
      <w:tr w:rsidR="003B4EF1" w:rsidRPr="00603A51" w14:paraId="56DA1F3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4353A6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90ED4A3"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A Performance Evaluation of Machine Learning Algorithms for Emotion Recognition through Speech</w:t>
            </w:r>
          </w:p>
          <w:p w14:paraId="7900732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14E049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Biswajeet Sahu, Hemanta Kumar Palo, Sachi Nandan Mohanty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9121C72"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2021.Page no 13-17, https://ieeexplore.ieee.org/document/9441215</w:t>
            </w:r>
          </w:p>
        </w:tc>
      </w:tr>
    </w:tbl>
    <w:p w14:paraId="08ECB76F"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5F4895F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C45DC1C"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1F1A269E" w14:textId="77777777" w:rsidR="003B4EF1" w:rsidRPr="00603A51" w:rsidRDefault="003B4EF1" w:rsidP="00026276">
            <w:pPr>
              <w:pStyle w:val="Normal1"/>
              <w:rPr>
                <w:rFonts w:ascii="Arial" w:hAnsi="Arial" w:cs="Arial"/>
                <w:b/>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484C65" w14:textId="77777777" w:rsidR="003B4EF1" w:rsidRPr="00603A51" w:rsidRDefault="003B4EF1" w:rsidP="00026276">
            <w:pPr>
              <w:tabs>
                <w:tab w:val="left" w:pos="1620"/>
              </w:tabs>
              <w:spacing w:after="0" w:line="240" w:lineRule="auto"/>
              <w:ind w:right="360"/>
              <w:rPr>
                <w:rFonts w:ascii="Arial" w:hAnsi="Arial" w:cs="Arial"/>
                <w:b/>
                <w:color w:val="000000" w:themeColor="text1"/>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A7A617" w14:textId="77777777" w:rsidR="003B4EF1" w:rsidRPr="00603A51" w:rsidRDefault="003B4EF1" w:rsidP="00026276">
            <w:pPr>
              <w:pStyle w:val="Normal1"/>
              <w:rPr>
                <w:rFonts w:ascii="Arial" w:hAnsi="Arial" w:cs="Arial"/>
                <w:b/>
                <w:color w:val="000000" w:themeColor="text1"/>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B9BB3AC" w14:textId="77777777" w:rsidR="003B4EF1" w:rsidRPr="00603A51" w:rsidRDefault="003B4EF1" w:rsidP="00026276">
            <w:pPr>
              <w:spacing w:after="0" w:line="240" w:lineRule="auto"/>
              <w:rPr>
                <w:rFonts w:ascii="Arial" w:hAnsi="Arial" w:cs="Arial"/>
                <w:b/>
                <w:color w:val="000000" w:themeColor="text1"/>
                <w:szCs w:val="22"/>
              </w:rPr>
            </w:pPr>
            <w:r w:rsidRPr="00603A51">
              <w:rPr>
                <w:rFonts w:ascii="Arial" w:eastAsia="Arial" w:hAnsi="Arial" w:cs="Arial"/>
                <w:b/>
                <w:szCs w:val="22"/>
              </w:rPr>
              <w:t xml:space="preserve">Publication Details </w:t>
            </w:r>
          </w:p>
        </w:tc>
      </w:tr>
      <w:tr w:rsidR="003B4EF1" w:rsidRPr="00603A51" w14:paraId="0D83987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EAD0AD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F853D68"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Comparative Analysis of Histograms of Oriented gradients and Local Binary Pattern Coefficients for Facial Emotion Recognition</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4591A941"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Swapna subudhiray, Niva Das, Hemanta Kumar Palo, Sachi Nandan Mohanty,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01700BA"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 18-22. https://ieeexplore.ieee.org/document/9441439</w:t>
            </w:r>
          </w:p>
        </w:tc>
      </w:tr>
      <w:tr w:rsidR="003B4EF1" w:rsidRPr="00603A51" w14:paraId="703982A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C7BFBB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89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B74B315"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 xml:space="preserve">Priority Based VM Allocation and Bandwidth Management in SDN and Fog Environment, </w:t>
            </w:r>
          </w:p>
          <w:p w14:paraId="1706E9D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F46A4A2"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Rabindra Kumar Barik, Sudhansu Shekhar Patra, Rashmita Patra, Sachi Nandan Mohanty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426D155"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 : 29-34. https://ieeexplore.ieee.org/document/9441406</w:t>
            </w:r>
          </w:p>
        </w:tc>
      </w:tr>
      <w:tr w:rsidR="003B4EF1" w:rsidRPr="00603A51" w14:paraId="2FEEC2ED"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6956BD5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3FAA05E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GeoBD2 : Geospatial Big Data Deduplication Scheme in Fog Assisted Cloud Computing Environment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8B02B5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Rabindra Kumar Barik, Sudhansu Shekhar Patra, Rashmita Patra, Sachi Nandan Mohanty, Abdulsattar Abdallah Hamad</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97C18C1"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 : 35-41.</w:t>
            </w:r>
          </w:p>
          <w:p w14:paraId="48CE5DBC"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https://ieeexplore.ieee.org/document/9441291</w:t>
            </w:r>
          </w:p>
        </w:tc>
      </w:tr>
      <w:tr w:rsidR="003B4EF1" w:rsidRPr="00603A51" w14:paraId="0DC9A67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75B8B87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A899A2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A Gesture Based Remote Control for Home Appliances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BEC8E63"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Nonita Sharma, Monilka Mangla Sachi Nandan Mohanty, Suneeta Satpathy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D1F1DD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and Management (BVICAM),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no:42-47,https://ieeexplore.ieee.org/document/9441163</w:t>
            </w:r>
          </w:p>
        </w:tc>
      </w:tr>
      <w:tr w:rsidR="003B4EF1" w:rsidRPr="00603A51" w14:paraId="5ECF08BC"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C02F9E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9398C8C"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A New Energy Aware Task Consolidation Scheme for Geospital Big Data Application in Mist Computing Environment</w:t>
            </w:r>
          </w:p>
          <w:p w14:paraId="5FD1C63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DAD8F96"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Rabindra Kumar Barik, Sudhansu Shekhar Patra, Rashmita Patra, Sachi Nandan Mohanty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566A2709" w14:textId="77777777" w:rsidR="003B4EF1" w:rsidRPr="00603A51" w:rsidRDefault="003B4EF1" w:rsidP="00026276">
            <w:pPr>
              <w:tabs>
                <w:tab w:val="left" w:pos="1620"/>
              </w:tabs>
              <w:spacing w:after="0" w:line="240" w:lineRule="auto"/>
              <w:ind w:right="360"/>
              <w:rPr>
                <w:rFonts w:ascii="Arial" w:hAnsi="Arial" w:cs="Arial"/>
                <w:color w:val="000000" w:themeColor="text1"/>
                <w:szCs w:val="22"/>
              </w:rPr>
            </w:pPr>
            <w:r w:rsidRPr="00603A51">
              <w:rPr>
                <w:rFonts w:ascii="Arial" w:hAnsi="Arial" w:cs="Arial"/>
                <w:color w:val="000000" w:themeColor="text1"/>
                <w:szCs w:val="22"/>
              </w:rPr>
              <w:t>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IEEE INDIA Com Conference, organized by Bharati Vidyapeeth’s Institute of Computer Applications &amp; Mgt</w:t>
            </w:r>
          </w:p>
          <w:p w14:paraId="4168714A"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(BVICAM), New Delhi,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-19</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March 2021. Page no : 48-52</w:t>
            </w:r>
          </w:p>
        </w:tc>
      </w:tr>
    </w:tbl>
    <w:p w14:paraId="1A72A88C" w14:textId="77777777" w:rsidR="003B4EF1" w:rsidRDefault="003B4EF1">
      <w:r>
        <w:rPr>
          <w:bCs/>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06377605"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78F00DE" w14:textId="29862628"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5421260E"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BDC606" w14:textId="77777777" w:rsidR="003B4EF1" w:rsidRPr="00603A51" w:rsidRDefault="003B4EF1" w:rsidP="00026276">
            <w:pPr>
              <w:tabs>
                <w:tab w:val="left" w:pos="1620"/>
              </w:tabs>
              <w:spacing w:after="0" w:line="240" w:lineRule="auto"/>
              <w:ind w:right="360"/>
              <w:rPr>
                <w:rFonts w:ascii="Arial" w:hAnsi="Arial" w:cs="Arial"/>
                <w:color w:val="000000" w:themeColor="text1"/>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628CFB" w14:textId="77777777" w:rsidR="003B4EF1" w:rsidRPr="00603A51" w:rsidRDefault="003B4EF1" w:rsidP="00026276">
            <w:pPr>
              <w:pStyle w:val="Normal1"/>
              <w:rPr>
                <w:rFonts w:ascii="Arial" w:hAnsi="Arial" w:cs="Arial"/>
                <w:color w:val="000000" w:themeColor="text1"/>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4C72086"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eastAsia="Arial" w:hAnsi="Arial" w:cs="Arial"/>
                <w:b/>
                <w:szCs w:val="22"/>
              </w:rPr>
              <w:t xml:space="preserve">Publication Details </w:t>
            </w:r>
          </w:p>
        </w:tc>
      </w:tr>
      <w:tr w:rsidR="003B4EF1" w:rsidRPr="00603A51" w14:paraId="143B1BBB"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18B7604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DF5620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 xml:space="preserve">A Stochastic Neighbor Embedding Approach for Cancer Prediction, 2021 International Conference on Emerging Smart and Informatics (ESCI), </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9BF79E4"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Nonita Sharma, Monika Mangla, Sachi Nandan Mohanty, Suneeta Satpathy,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1B4129F" w14:textId="77777777" w:rsidR="003B4EF1" w:rsidRPr="00603A51" w:rsidRDefault="003B4EF1" w:rsidP="00026276">
            <w:pPr>
              <w:spacing w:after="0" w:line="240" w:lineRule="auto"/>
              <w:rPr>
                <w:rFonts w:ascii="Arial" w:hAnsi="Arial" w:cs="Arial"/>
                <w:color w:val="000000" w:themeColor="text1"/>
                <w:szCs w:val="22"/>
              </w:rPr>
            </w:pPr>
            <w:r w:rsidRPr="00603A51">
              <w:rPr>
                <w:rFonts w:ascii="Arial" w:hAnsi="Arial" w:cs="Arial"/>
                <w:color w:val="000000" w:themeColor="text1"/>
                <w:szCs w:val="22"/>
              </w:rPr>
              <w:t xml:space="preserve">organized by AISSMS Institute of Technology, Pune, India, March 5-7, 2021. </w:t>
            </w:r>
          </w:p>
        </w:tc>
      </w:tr>
      <w:tr w:rsidR="003B4EF1" w:rsidRPr="00603A51" w14:paraId="45164D6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AA390B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2FF4077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Rumor Detection on Social Networks: A Sociological Approach</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FCF162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N. S. Jogalekar, Vahida Attar and G. K. Palshikar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692B429"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 xml:space="preserve">2020 IEEE International Conference on Big Data (Big Data), Atlanta, GA, USA, 2020, pp. 3877-3884, doi: </w:t>
            </w:r>
          </w:p>
        </w:tc>
      </w:tr>
      <w:tr w:rsidR="003B4EF1" w:rsidRPr="00603A51" w14:paraId="0186F0B8"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3A35CD5"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2D2CFBA5"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Single Image Blind Deblurring</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1BEBF7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Vahida Attar, R. Sathe, Y. Shah and D. Kudale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DC4CA0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2021 6th IEEE International Conference for Convergence in Technology (I2CT), IEEE Bombay Section</w:t>
            </w:r>
          </w:p>
        </w:tc>
      </w:tr>
      <w:tr w:rsidR="003B4EF1" w:rsidRPr="00603A51" w14:paraId="77DAECB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0CD80A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56CDA79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Workload-Driven Transactional Partitioning for Distributed Databases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AA41DAC"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R. D. Bharati and Vahida Attar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513135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 xml:space="preserve">Springer International Conference on Data Intelligence and Cognitive Informatics [ICDICI 2020] Data Intelligence and Cognitive Informatics. Algorithms for Intelligent Systems. Springer, Singapore. </w:t>
            </w:r>
          </w:p>
        </w:tc>
      </w:tr>
      <w:tr w:rsidR="003B4EF1" w:rsidRPr="00603A51" w14:paraId="7391BBAA"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4B8142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4E9F6C2"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Code Summarization</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EAC3B1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000000" w:themeColor="text1"/>
                <w:sz w:val="22"/>
                <w:szCs w:val="22"/>
              </w:rPr>
              <w:t>S. Mehta, S. Patil, N. Shirguppi, and Vahida Attar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1064515B"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color w:val="000000" w:themeColor="text1"/>
                <w:szCs w:val="22"/>
              </w:rPr>
              <w:t>International Conference on WOMEN Researchers in Electronics and Computing WREC-2021, Dr B R Ambedkar National Institute of Technology, Jalandhar, Punjab, INDIA, 22</w:t>
            </w:r>
            <w:r w:rsidRPr="00603A51">
              <w:rPr>
                <w:rFonts w:ascii="Arial" w:hAnsi="Arial" w:cs="Arial"/>
                <w:color w:val="000000" w:themeColor="text1"/>
                <w:szCs w:val="22"/>
                <w:vertAlign w:val="superscript"/>
              </w:rPr>
              <w:t>nd</w:t>
            </w:r>
            <w:r w:rsidRPr="00603A51">
              <w:rPr>
                <w:rFonts w:ascii="Arial" w:hAnsi="Arial" w:cs="Arial"/>
                <w:color w:val="000000" w:themeColor="text1"/>
                <w:szCs w:val="22"/>
              </w:rPr>
              <w:t xml:space="preserve"> -24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April, 2021</w:t>
            </w:r>
          </w:p>
        </w:tc>
      </w:tr>
      <w:tr w:rsidR="003B4EF1" w:rsidRPr="00603A51" w14:paraId="05F8CA00" w14:textId="77777777" w:rsidTr="00026276">
        <w:trPr>
          <w:trHeight w:val="412"/>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8D95E05" w14:textId="77777777" w:rsidR="003B4EF1" w:rsidRPr="00603A51" w:rsidRDefault="003B4EF1" w:rsidP="00026276">
            <w:pPr>
              <w:tabs>
                <w:tab w:val="left" w:pos="1620"/>
              </w:tabs>
              <w:spacing w:after="0" w:line="240" w:lineRule="auto"/>
              <w:ind w:right="360"/>
              <w:rPr>
                <w:rFonts w:ascii="Arial" w:eastAsia="Times New Roman" w:hAnsi="Arial" w:cs="Arial"/>
                <w:b/>
                <w:bCs/>
                <w:color w:val="201F1E"/>
                <w:szCs w:val="22"/>
              </w:rPr>
            </w:pPr>
            <w:r w:rsidRPr="00603A51">
              <w:rPr>
                <w:rFonts w:ascii="Arial" w:eastAsia="Times New Roman" w:hAnsi="Arial" w:cs="Arial"/>
                <w:b/>
                <w:bCs/>
                <w:color w:val="201F1E"/>
                <w:szCs w:val="22"/>
              </w:rPr>
              <w:t>Department of Electrical Engineering</w:t>
            </w:r>
          </w:p>
        </w:tc>
      </w:tr>
      <w:tr w:rsidR="003B4EF1" w:rsidRPr="00603A51" w14:paraId="04B4D4A1"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46A0FD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3EF24B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Sensorless Robust Controller for Buck Converter using Modified Fast Terminal Sliding Surface</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85F75DC" w14:textId="77777777" w:rsidR="003B4EF1" w:rsidRPr="00603A51" w:rsidRDefault="003B4EF1" w:rsidP="00026276">
            <w:pPr>
              <w:spacing w:after="0" w:line="240" w:lineRule="auto"/>
              <w:rPr>
                <w:rFonts w:ascii="Arial" w:eastAsia="Arial" w:hAnsi="Arial" w:cs="Arial"/>
                <w:szCs w:val="22"/>
              </w:rPr>
            </w:pPr>
            <w:r w:rsidRPr="00603A51">
              <w:rPr>
                <w:rFonts w:ascii="Arial" w:eastAsia="Arial" w:hAnsi="Arial" w:cs="Arial"/>
                <w:szCs w:val="22"/>
              </w:rPr>
              <w:t>Prabhakar Holambe, S. S. Dambhare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13977C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 xml:space="preserve">2021 IEEE Kansas Power and Energy Conference (KPEC), Manhattan, USA </w:t>
            </w:r>
          </w:p>
        </w:tc>
      </w:tr>
      <w:tr w:rsidR="003B4EF1" w:rsidRPr="00603A51" w14:paraId="7304599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84DD4F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99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CEFF59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High Performance Fuzzy based Position Control of Permanent Magnet Synchronous Motor Drives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CACED2F"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S. V. Jadhav</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113E35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International Conference on Power, Energy, Control, Signals and Systems (IPECS) 2020</w:t>
            </w:r>
          </w:p>
        </w:tc>
      </w:tr>
    </w:tbl>
    <w:p w14:paraId="08EDD46B"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
        <w:gridCol w:w="3938"/>
        <w:gridCol w:w="1985"/>
        <w:gridCol w:w="3118"/>
      </w:tblGrid>
      <w:tr w:rsidR="003B4EF1" w:rsidRPr="00603A51" w14:paraId="492FC3B6"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6FAD4BB"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7FBFC4D3"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b/>
                <w:sz w:val="22"/>
                <w:szCs w:val="22"/>
              </w:rPr>
              <w:t>No.</w:t>
            </w:r>
          </w:p>
        </w:tc>
        <w:tc>
          <w:tcPr>
            <w:tcW w:w="39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AEECA03" w14:textId="77777777" w:rsidR="003B4EF1" w:rsidRPr="00603A51" w:rsidRDefault="003B4EF1" w:rsidP="00026276">
            <w:pPr>
              <w:tabs>
                <w:tab w:val="left" w:pos="1620"/>
              </w:tabs>
              <w:spacing w:after="0" w:line="240" w:lineRule="auto"/>
              <w:ind w:right="360"/>
              <w:rPr>
                <w:rFonts w:ascii="Arial" w:eastAsia="Arial" w:hAnsi="Arial" w:cs="Arial"/>
                <w:szCs w:val="22"/>
              </w:rPr>
            </w:pPr>
            <w:r w:rsidRPr="00603A51">
              <w:rPr>
                <w:rFonts w:ascii="Arial" w:eastAsia="Arial" w:hAnsi="Arial" w:cs="Arial"/>
                <w:b/>
                <w:szCs w:val="22"/>
              </w:rPr>
              <w:t>Title of the Paper</w:t>
            </w:r>
          </w:p>
        </w:tc>
        <w:tc>
          <w:tcPr>
            <w:tcW w:w="198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C8BC9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11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F6DAAB" w14:textId="77777777" w:rsidR="003B4EF1" w:rsidRPr="00603A51" w:rsidRDefault="003B4EF1" w:rsidP="00026276">
            <w:pPr>
              <w:tabs>
                <w:tab w:val="left" w:pos="1620"/>
              </w:tabs>
              <w:spacing w:after="0" w:line="240" w:lineRule="auto"/>
              <w:ind w:right="360"/>
              <w:rPr>
                <w:rFonts w:ascii="Arial" w:eastAsia="Arial" w:hAnsi="Arial" w:cs="Arial"/>
                <w:szCs w:val="22"/>
              </w:rPr>
            </w:pPr>
            <w:r w:rsidRPr="00603A51">
              <w:rPr>
                <w:rFonts w:ascii="Arial" w:eastAsia="Arial" w:hAnsi="Arial" w:cs="Arial"/>
                <w:b/>
                <w:szCs w:val="22"/>
              </w:rPr>
              <w:t xml:space="preserve">Publication Details </w:t>
            </w:r>
          </w:p>
        </w:tc>
      </w:tr>
      <w:tr w:rsidR="003B4EF1" w:rsidRPr="00603A51" w14:paraId="1E9BA91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874050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25F24E5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Perceptually compressive communication of interactive telehaptic signal</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BB517AE"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S. M. Kakade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D5A5C8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Eurohaptics 2020</w:t>
            </w:r>
          </w:p>
        </w:tc>
      </w:tr>
      <w:tr w:rsidR="003B4EF1" w:rsidRPr="00603A51" w14:paraId="20108BC2"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4B2A43B"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101</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4535335"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Design of line start linear permanent magnet synchronous motor for electromagnetic catapult</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6BAC080B"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R. T. Ugale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1BD8E80"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International conference of IEEE Industrial Electronics Society (IES)- IECON 2020</w:t>
            </w:r>
          </w:p>
        </w:tc>
      </w:tr>
      <w:tr w:rsidR="003B4EF1" w:rsidRPr="00603A51" w14:paraId="54179EC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5CE615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102</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979854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ANN based robust control of linear induction motor</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5FB9903"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R. T. Ugale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3029F13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International conference of IEEE Industrial Electronics Society (IES)- IECON 2020</w:t>
            </w:r>
          </w:p>
        </w:tc>
      </w:tr>
      <w:tr w:rsidR="003B4EF1" w:rsidRPr="00603A51" w14:paraId="5A141A10"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9320870"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103</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7F7A7E9C"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 xml:space="preserve">Design of Power System Stabilizer as a second order sliding mode controller </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19582348" w14:textId="77777777" w:rsidR="003B4EF1" w:rsidRPr="00603A51" w:rsidRDefault="003B4EF1" w:rsidP="00026276">
            <w:pPr>
              <w:spacing w:after="0" w:line="240" w:lineRule="auto"/>
              <w:rPr>
                <w:rFonts w:ascii="Arial" w:eastAsia="Arial" w:hAnsi="Arial" w:cs="Arial"/>
                <w:szCs w:val="22"/>
              </w:rPr>
            </w:pPr>
            <w:r w:rsidRPr="00603A51">
              <w:rPr>
                <w:rFonts w:ascii="Arial" w:eastAsia="Arial" w:hAnsi="Arial" w:cs="Arial"/>
                <w:szCs w:val="22"/>
              </w:rPr>
              <w:t xml:space="preserve">A. V. Tare, Shamli Jadhav, </w:t>
            </w:r>
          </w:p>
          <w:p w14:paraId="654E3754" w14:textId="77777777" w:rsidR="003B4EF1" w:rsidRPr="00603A51" w:rsidRDefault="003B4EF1" w:rsidP="00026276">
            <w:pPr>
              <w:spacing w:after="0" w:line="240" w:lineRule="auto"/>
              <w:rPr>
                <w:rFonts w:ascii="Arial" w:eastAsia="Arial" w:hAnsi="Arial" w:cs="Arial"/>
                <w:szCs w:val="22"/>
              </w:rPr>
            </w:pPr>
            <w:r w:rsidRPr="00603A51">
              <w:rPr>
                <w:rFonts w:ascii="Arial" w:eastAsia="Arial" w:hAnsi="Arial" w:cs="Arial"/>
                <w:szCs w:val="22"/>
              </w:rPr>
              <w:t>V. N Pande,</w:t>
            </w:r>
          </w:p>
          <w:p w14:paraId="04AD77DF"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S. P. Ghanegaonkar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DDC5E2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CISCON 2020</w:t>
            </w:r>
          </w:p>
        </w:tc>
      </w:tr>
      <w:tr w:rsidR="003B4EF1" w:rsidRPr="00603A51" w14:paraId="6DECF8E4"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038BE3D"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104</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2BE70F9D"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Design of Non Linear Control of Quadrotor Unmanned Aerial Vehicle(UAV)</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5A4ED1A0" w14:textId="77777777" w:rsidR="003B4EF1" w:rsidRPr="00603A51" w:rsidRDefault="003B4EF1" w:rsidP="00026276">
            <w:pPr>
              <w:spacing w:after="0" w:line="240" w:lineRule="auto"/>
              <w:rPr>
                <w:rFonts w:ascii="Arial" w:eastAsia="Arial" w:hAnsi="Arial" w:cs="Arial"/>
                <w:szCs w:val="22"/>
              </w:rPr>
            </w:pPr>
            <w:r w:rsidRPr="00603A51">
              <w:rPr>
                <w:rFonts w:ascii="Arial" w:eastAsia="Arial" w:hAnsi="Arial" w:cs="Arial"/>
                <w:szCs w:val="22"/>
              </w:rPr>
              <w:t>Rajesh Mane</w:t>
            </w:r>
          </w:p>
          <w:p w14:paraId="1CCCCDEE"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A. G. Thosar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7804DF07"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STPEC-2020</w:t>
            </w:r>
          </w:p>
        </w:tc>
      </w:tr>
      <w:tr w:rsidR="003B4EF1" w:rsidRPr="00603A51" w14:paraId="3AEE154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37152BA7"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105</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2388401"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Mathematical Modelling and Performance Analysis of Solar Still Coupled with Evacuated Tube Collectors</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D2CE824"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A. G. Thosar</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ED2756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International Conference on Industrial and Information Systems (ICIIS) 2020</w:t>
            </w:r>
          </w:p>
        </w:tc>
      </w:tr>
      <w:tr w:rsidR="003B4EF1" w:rsidRPr="00603A51" w14:paraId="0720810E"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AB42FF8"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106</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4DA126B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Sensor less control based on sliding mode observer for PMSM drive</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3A582535"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S. V. Jadhav</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62984874"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IEEE international conference on power electronics, drive and energy system 2020</w:t>
            </w:r>
          </w:p>
        </w:tc>
      </w:tr>
      <w:tr w:rsidR="003B4EF1" w:rsidRPr="00603A51" w14:paraId="2A5C4027"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0503B3AE"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107</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7A10D986"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ANN control algorithm with different training method as applied to PMSM drive</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7375D62C" w14:textId="77777777" w:rsidR="003B4EF1" w:rsidRPr="00603A51" w:rsidRDefault="003B4EF1" w:rsidP="00026276">
            <w:pPr>
              <w:pStyle w:val="Normal1"/>
              <w:rPr>
                <w:rFonts w:ascii="Arial" w:hAnsi="Arial" w:cs="Arial"/>
                <w:color w:val="201F1E"/>
                <w:sz w:val="22"/>
                <w:szCs w:val="22"/>
              </w:rPr>
            </w:pPr>
            <w:r w:rsidRPr="00603A51">
              <w:rPr>
                <w:rFonts w:ascii="Arial" w:eastAsia="Arial" w:hAnsi="Arial" w:cs="Arial"/>
                <w:sz w:val="22"/>
                <w:szCs w:val="22"/>
              </w:rPr>
              <w:t>S.V. Jadhav</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AA656CA"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Arial" w:hAnsi="Arial" w:cs="Arial"/>
                <w:szCs w:val="22"/>
              </w:rPr>
              <w:t>International conference on cutting edge technologies in computing and communications 2020</w:t>
            </w:r>
          </w:p>
        </w:tc>
      </w:tr>
      <w:tr w:rsidR="003B4EF1" w:rsidRPr="00603A51" w14:paraId="50FB560D" w14:textId="77777777" w:rsidTr="00026276">
        <w:trPr>
          <w:trHeight w:val="412"/>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3015D78F"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hAnsi="Arial" w:cs="Arial"/>
                <w:b/>
                <w:szCs w:val="22"/>
              </w:rPr>
              <w:t>Department of Electronics &amp; Telecommunication Engineering</w:t>
            </w:r>
          </w:p>
        </w:tc>
      </w:tr>
      <w:tr w:rsidR="003B4EF1" w:rsidRPr="00603A51" w14:paraId="4E0C13A9"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5521070A"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108</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6F17EE0F"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Human Activity Recognition Using Positioning Sensor and Deep Learning Technique</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0414B714"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Aarati Mohite, Priti Rege, Debashish Chakravarty</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29C03709"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Advances in Signal and Data Processing,Pages 473-489, Publisher Springer,</w:t>
            </w:r>
          </w:p>
        </w:tc>
      </w:tr>
      <w:tr w:rsidR="003B4EF1" w:rsidRPr="00603A51" w14:paraId="2E87D2D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405B077F"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109</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7F3B6973"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Skin Lesion Classification Using Deep Learning</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5496A93"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Aditya Bhardwaj, Priti P Rege</w:t>
            </w: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0C8A3E61"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Advances in Signal and Data Processing,Pages </w:t>
            </w:r>
            <w:r w:rsidRPr="00603A51">
              <w:rPr>
                <w:rFonts w:ascii="Arial" w:hAnsi="Arial" w:cs="Arial"/>
                <w:szCs w:val="22"/>
                <w:shd w:val="clear" w:color="auto" w:fill="FFFFFF"/>
              </w:rPr>
              <w:t>575-589</w:t>
            </w:r>
            <w:r w:rsidRPr="00603A51">
              <w:rPr>
                <w:rFonts w:ascii="Arial" w:eastAsia="Times New Roman" w:hAnsi="Arial" w:cs="Arial"/>
                <w:szCs w:val="22"/>
              </w:rPr>
              <w:t>, Publisher Springer</w:t>
            </w:r>
          </w:p>
        </w:tc>
      </w:tr>
      <w:tr w:rsidR="003B4EF1" w:rsidRPr="00603A51" w14:paraId="44D3D9E3" w14:textId="77777777" w:rsidTr="00026276">
        <w:trPr>
          <w:trHeight w:val="412"/>
          <w:jc w:val="center"/>
        </w:trPr>
        <w:tc>
          <w:tcPr>
            <w:tcW w:w="725" w:type="dxa"/>
            <w:tcBorders>
              <w:top w:val="double" w:sz="4" w:space="0" w:color="auto"/>
              <w:left w:val="double" w:sz="4" w:space="0" w:color="auto"/>
              <w:bottom w:val="double" w:sz="4" w:space="0" w:color="auto"/>
              <w:right w:val="double" w:sz="4" w:space="0" w:color="auto"/>
            </w:tcBorders>
            <w:shd w:val="clear" w:color="auto" w:fill="auto"/>
          </w:tcPr>
          <w:p w14:paraId="2BAFBC59" w14:textId="77777777" w:rsidR="003B4EF1" w:rsidRPr="00603A51" w:rsidRDefault="003B4EF1" w:rsidP="00026276">
            <w:pPr>
              <w:pStyle w:val="Normal1"/>
              <w:rPr>
                <w:rFonts w:ascii="Arial" w:hAnsi="Arial" w:cs="Arial"/>
                <w:color w:val="201F1E"/>
                <w:sz w:val="22"/>
                <w:szCs w:val="22"/>
              </w:rPr>
            </w:pPr>
            <w:r w:rsidRPr="00603A51">
              <w:rPr>
                <w:rFonts w:ascii="Arial" w:hAnsi="Arial" w:cs="Arial"/>
                <w:color w:val="201F1E"/>
                <w:sz w:val="22"/>
                <w:szCs w:val="22"/>
              </w:rPr>
              <w:t>110</w:t>
            </w:r>
          </w:p>
        </w:tc>
        <w:tc>
          <w:tcPr>
            <w:tcW w:w="3938" w:type="dxa"/>
            <w:tcBorders>
              <w:top w:val="double" w:sz="4" w:space="0" w:color="auto"/>
              <w:left w:val="double" w:sz="4" w:space="0" w:color="auto"/>
              <w:bottom w:val="double" w:sz="4" w:space="0" w:color="auto"/>
              <w:right w:val="double" w:sz="4" w:space="0" w:color="auto"/>
            </w:tcBorders>
            <w:shd w:val="clear" w:color="auto" w:fill="auto"/>
          </w:tcPr>
          <w:p w14:paraId="0FD9780E"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r w:rsidRPr="00603A51">
              <w:rPr>
                <w:rFonts w:ascii="Arial" w:eastAsia="Times New Roman" w:hAnsi="Arial" w:cs="Arial"/>
                <w:szCs w:val="22"/>
              </w:rPr>
              <w:t>Feature-Based Model for Landslide Prediction Using Remote Sensing and Digital Elevation Data</w:t>
            </w:r>
          </w:p>
        </w:tc>
        <w:tc>
          <w:tcPr>
            <w:tcW w:w="1985" w:type="dxa"/>
            <w:tcBorders>
              <w:top w:val="double" w:sz="4" w:space="0" w:color="auto"/>
              <w:left w:val="double" w:sz="4" w:space="0" w:color="auto"/>
              <w:bottom w:val="double" w:sz="4" w:space="0" w:color="auto"/>
              <w:right w:val="double" w:sz="4" w:space="0" w:color="auto"/>
            </w:tcBorders>
            <w:shd w:val="clear" w:color="auto" w:fill="auto"/>
          </w:tcPr>
          <w:p w14:paraId="24DF5CC5"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Litesh Bopche, Priti P Rege</w:t>
            </w:r>
          </w:p>
          <w:p w14:paraId="27F6C770" w14:textId="77777777" w:rsidR="003B4EF1" w:rsidRPr="00603A51" w:rsidRDefault="003B4EF1" w:rsidP="00026276">
            <w:pPr>
              <w:pStyle w:val="Normal1"/>
              <w:rPr>
                <w:rFonts w:ascii="Arial" w:hAnsi="Arial" w:cs="Arial"/>
                <w:color w:val="201F1E"/>
                <w:sz w:val="22"/>
                <w:szCs w:val="22"/>
              </w:rPr>
            </w:pPr>
          </w:p>
        </w:tc>
        <w:tc>
          <w:tcPr>
            <w:tcW w:w="3118" w:type="dxa"/>
            <w:tcBorders>
              <w:top w:val="double" w:sz="4" w:space="0" w:color="auto"/>
              <w:left w:val="double" w:sz="4" w:space="0" w:color="auto"/>
              <w:bottom w:val="double" w:sz="4" w:space="0" w:color="auto"/>
              <w:right w:val="double" w:sz="4" w:space="0" w:color="auto"/>
            </w:tcBorders>
            <w:shd w:val="clear" w:color="auto" w:fill="auto"/>
          </w:tcPr>
          <w:p w14:paraId="414DCD4F"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Advances in Signal and Data Processing,Pages 299-312, Publisher Springer,</w:t>
            </w:r>
          </w:p>
          <w:p w14:paraId="60CA1D53" w14:textId="77777777" w:rsidR="003B4EF1" w:rsidRPr="00603A51" w:rsidRDefault="003B4EF1" w:rsidP="00026276">
            <w:pPr>
              <w:tabs>
                <w:tab w:val="left" w:pos="1620"/>
              </w:tabs>
              <w:spacing w:after="0" w:line="240" w:lineRule="auto"/>
              <w:ind w:right="360"/>
              <w:rPr>
                <w:rFonts w:ascii="Arial" w:eastAsia="Times New Roman" w:hAnsi="Arial" w:cs="Arial"/>
                <w:color w:val="201F1E"/>
                <w:szCs w:val="22"/>
              </w:rPr>
            </w:pPr>
          </w:p>
        </w:tc>
      </w:tr>
    </w:tbl>
    <w:p w14:paraId="38884F4B" w14:textId="77777777" w:rsidR="003B4EF1" w:rsidRDefault="003B4EF1">
      <w:r>
        <w:br w:type="page"/>
      </w: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3686"/>
        <w:gridCol w:w="2268"/>
        <w:gridCol w:w="2976"/>
      </w:tblGrid>
      <w:tr w:rsidR="003B4EF1" w:rsidRPr="00603A51" w14:paraId="415C1143" w14:textId="77777777" w:rsidTr="003B4EF1">
        <w:trPr>
          <w:trHeight w:val="315"/>
        </w:trPr>
        <w:tc>
          <w:tcPr>
            <w:tcW w:w="694" w:type="dxa"/>
            <w:shd w:val="clear" w:color="auto" w:fill="A6A6A6" w:themeFill="background1" w:themeFillShade="A6"/>
            <w:hideMark/>
          </w:tcPr>
          <w:p w14:paraId="0E5AA00D" w14:textId="3BB8B86F" w:rsidR="003B4EF1" w:rsidRPr="00603A51" w:rsidRDefault="003B4EF1" w:rsidP="00026276">
            <w:pPr>
              <w:spacing w:after="0" w:line="240" w:lineRule="auto"/>
              <w:rPr>
                <w:rFonts w:ascii="Arial" w:hAnsi="Arial" w:cs="Arial"/>
                <w:b/>
                <w:szCs w:val="22"/>
              </w:rPr>
            </w:pPr>
            <w:r w:rsidRPr="00603A51">
              <w:rPr>
                <w:rFonts w:ascii="Arial" w:hAnsi="Arial" w:cs="Arial"/>
                <w:b/>
                <w:szCs w:val="22"/>
              </w:rPr>
              <w:t>Sr.</w:t>
            </w:r>
          </w:p>
          <w:p w14:paraId="45BACA3F"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No.</w:t>
            </w:r>
          </w:p>
        </w:tc>
        <w:tc>
          <w:tcPr>
            <w:tcW w:w="3686" w:type="dxa"/>
            <w:shd w:val="clear" w:color="auto" w:fill="A6A6A6" w:themeFill="background1" w:themeFillShade="A6"/>
            <w:hideMark/>
          </w:tcPr>
          <w:p w14:paraId="29ED9D38"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Title of the Paper</w:t>
            </w:r>
          </w:p>
        </w:tc>
        <w:tc>
          <w:tcPr>
            <w:tcW w:w="2268" w:type="dxa"/>
            <w:shd w:val="clear" w:color="auto" w:fill="A6A6A6" w:themeFill="background1" w:themeFillShade="A6"/>
            <w:hideMark/>
          </w:tcPr>
          <w:p w14:paraId="1BB52804"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Authors</w:t>
            </w:r>
          </w:p>
        </w:tc>
        <w:tc>
          <w:tcPr>
            <w:tcW w:w="2976" w:type="dxa"/>
            <w:shd w:val="clear" w:color="auto" w:fill="A6A6A6" w:themeFill="background1" w:themeFillShade="A6"/>
            <w:hideMark/>
          </w:tcPr>
          <w:p w14:paraId="0FCCDD8D" w14:textId="77777777" w:rsidR="003B4EF1" w:rsidRPr="00603A51" w:rsidRDefault="003B4EF1" w:rsidP="00026276">
            <w:pPr>
              <w:spacing w:after="0"/>
              <w:rPr>
                <w:rFonts w:ascii="Arial" w:hAnsi="Arial" w:cs="Arial"/>
                <w:b/>
                <w:szCs w:val="22"/>
              </w:rPr>
            </w:pPr>
            <w:r w:rsidRPr="00603A51">
              <w:rPr>
                <w:rFonts w:ascii="Arial" w:hAnsi="Arial" w:cs="Arial"/>
                <w:b/>
                <w:szCs w:val="22"/>
              </w:rPr>
              <w:t xml:space="preserve">Publication Details </w:t>
            </w:r>
          </w:p>
        </w:tc>
      </w:tr>
      <w:tr w:rsidR="003B4EF1" w:rsidRPr="00603A51" w14:paraId="7606778E" w14:textId="77777777" w:rsidTr="003B4EF1">
        <w:trPr>
          <w:trHeight w:val="412"/>
        </w:trPr>
        <w:tc>
          <w:tcPr>
            <w:tcW w:w="694" w:type="dxa"/>
            <w:shd w:val="clear" w:color="auto" w:fill="auto"/>
          </w:tcPr>
          <w:p w14:paraId="040F032C" w14:textId="77777777" w:rsidR="003B4EF1" w:rsidRPr="00603A51" w:rsidRDefault="003B4EF1" w:rsidP="00026276">
            <w:pPr>
              <w:spacing w:after="0"/>
              <w:rPr>
                <w:rFonts w:ascii="Arial" w:hAnsi="Arial" w:cs="Arial"/>
                <w:szCs w:val="22"/>
              </w:rPr>
            </w:pPr>
            <w:r w:rsidRPr="00603A51">
              <w:rPr>
                <w:rFonts w:ascii="Arial" w:hAnsi="Arial" w:cs="Arial"/>
                <w:szCs w:val="22"/>
              </w:rPr>
              <w:t>111</w:t>
            </w:r>
          </w:p>
        </w:tc>
        <w:tc>
          <w:tcPr>
            <w:tcW w:w="3686" w:type="dxa"/>
            <w:shd w:val="clear" w:color="auto" w:fill="auto"/>
            <w:hideMark/>
          </w:tcPr>
          <w:p w14:paraId="4EF95B91"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Natural Scene Text Detection using Deep Neural Networks</w:t>
            </w:r>
          </w:p>
          <w:p w14:paraId="4F3AA670" w14:textId="77777777" w:rsidR="003B4EF1" w:rsidRPr="00603A51" w:rsidRDefault="003B4EF1" w:rsidP="00026276">
            <w:pPr>
              <w:shd w:val="clear" w:color="auto" w:fill="FFFFFF"/>
              <w:spacing w:after="0" w:line="240" w:lineRule="auto"/>
              <w:rPr>
                <w:rFonts w:ascii="Arial" w:hAnsi="Arial" w:cs="Arial"/>
                <w:szCs w:val="22"/>
              </w:rPr>
            </w:pPr>
          </w:p>
        </w:tc>
        <w:tc>
          <w:tcPr>
            <w:tcW w:w="2268" w:type="dxa"/>
            <w:shd w:val="clear" w:color="auto" w:fill="auto"/>
            <w:hideMark/>
          </w:tcPr>
          <w:p w14:paraId="180FEB96"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Swapnamoy Bhowmick, </w:t>
            </w:r>
          </w:p>
          <w:p w14:paraId="35CD854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Disha Kotecha, Priti P Rege</w:t>
            </w:r>
          </w:p>
          <w:p w14:paraId="287DC517" w14:textId="77777777" w:rsidR="003B4EF1" w:rsidRPr="00603A51" w:rsidRDefault="003B4EF1" w:rsidP="00026276">
            <w:pPr>
              <w:spacing w:after="0" w:line="240" w:lineRule="auto"/>
              <w:rPr>
                <w:rFonts w:ascii="Arial" w:hAnsi="Arial" w:cs="Arial"/>
                <w:szCs w:val="22"/>
              </w:rPr>
            </w:pPr>
          </w:p>
        </w:tc>
        <w:tc>
          <w:tcPr>
            <w:tcW w:w="2976" w:type="dxa"/>
            <w:shd w:val="clear" w:color="auto" w:fill="auto"/>
            <w:hideMark/>
          </w:tcPr>
          <w:p w14:paraId="7BFEB8DA" w14:textId="77777777" w:rsidR="003B4EF1" w:rsidRPr="00603A51" w:rsidRDefault="003B4EF1" w:rsidP="00026276">
            <w:pPr>
              <w:autoSpaceDE w:val="0"/>
              <w:autoSpaceDN w:val="0"/>
              <w:adjustRightInd w:val="0"/>
              <w:spacing w:after="0"/>
              <w:rPr>
                <w:rFonts w:ascii="Arial" w:hAnsi="Arial" w:cs="Arial"/>
                <w:bCs/>
                <w:szCs w:val="22"/>
              </w:rPr>
            </w:pPr>
            <w:r w:rsidRPr="00603A51">
              <w:rPr>
                <w:rFonts w:ascii="Arial" w:hAnsi="Arial" w:cs="Arial"/>
                <w:bCs/>
                <w:noProof/>
                <w:szCs w:val="22"/>
                <w:lang w:bidi="hi-IN"/>
              </w:rPr>
              <w:t xml:space="preserve">IEEE </w:t>
            </w:r>
            <w:r w:rsidRPr="00603A51">
              <w:rPr>
                <w:rFonts w:ascii="Arial" w:hAnsi="Arial" w:cs="Arial"/>
                <w:bCs/>
                <w:szCs w:val="22"/>
              </w:rPr>
              <w:t>6th International Conference for Convergence in Technology (I2CT), Lonawala, Pune, April 2021</w:t>
            </w:r>
          </w:p>
        </w:tc>
      </w:tr>
      <w:tr w:rsidR="003B4EF1" w:rsidRPr="00603A51" w14:paraId="0A748F5B" w14:textId="77777777" w:rsidTr="003B4EF1">
        <w:trPr>
          <w:trHeight w:val="412"/>
        </w:trPr>
        <w:tc>
          <w:tcPr>
            <w:tcW w:w="694" w:type="dxa"/>
            <w:shd w:val="clear" w:color="auto" w:fill="auto"/>
          </w:tcPr>
          <w:p w14:paraId="7125863B" w14:textId="77777777" w:rsidR="003B4EF1" w:rsidRPr="00603A51" w:rsidRDefault="003B4EF1" w:rsidP="00026276">
            <w:pPr>
              <w:spacing w:after="0"/>
              <w:rPr>
                <w:rFonts w:ascii="Arial" w:hAnsi="Arial" w:cs="Arial"/>
                <w:szCs w:val="22"/>
              </w:rPr>
            </w:pPr>
            <w:r w:rsidRPr="00603A51">
              <w:rPr>
                <w:rFonts w:ascii="Arial" w:hAnsi="Arial" w:cs="Arial"/>
                <w:szCs w:val="22"/>
              </w:rPr>
              <w:t>112</w:t>
            </w:r>
          </w:p>
        </w:tc>
        <w:tc>
          <w:tcPr>
            <w:tcW w:w="3686" w:type="dxa"/>
            <w:shd w:val="clear" w:color="auto" w:fill="auto"/>
            <w:hideMark/>
          </w:tcPr>
          <w:p w14:paraId="479B8B2E"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Comparative Analysis of Various Filtering Techniques for Denoising EEG Signals</w:t>
            </w:r>
          </w:p>
          <w:p w14:paraId="35374664" w14:textId="77777777" w:rsidR="003B4EF1" w:rsidRPr="00603A51" w:rsidRDefault="003B4EF1" w:rsidP="00026276">
            <w:pPr>
              <w:shd w:val="clear" w:color="auto" w:fill="FFFFFF"/>
              <w:spacing w:after="0" w:line="240" w:lineRule="auto"/>
              <w:jc w:val="right"/>
              <w:rPr>
                <w:rFonts w:ascii="Arial" w:eastAsia="Times New Roman" w:hAnsi="Arial" w:cs="Arial"/>
                <w:szCs w:val="22"/>
              </w:rPr>
            </w:pPr>
          </w:p>
        </w:tc>
        <w:tc>
          <w:tcPr>
            <w:tcW w:w="2268" w:type="dxa"/>
            <w:shd w:val="clear" w:color="auto" w:fill="auto"/>
            <w:hideMark/>
          </w:tcPr>
          <w:p w14:paraId="24944CA3"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Anjali W Pise, Priti P Rege</w:t>
            </w:r>
          </w:p>
          <w:p w14:paraId="684CC8AD"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976" w:type="dxa"/>
            <w:shd w:val="clear" w:color="auto" w:fill="auto"/>
            <w:hideMark/>
          </w:tcPr>
          <w:p w14:paraId="64BB8F47" w14:textId="77777777" w:rsidR="003B4EF1" w:rsidRPr="00603A51" w:rsidRDefault="003B4EF1" w:rsidP="00026276">
            <w:pPr>
              <w:autoSpaceDE w:val="0"/>
              <w:autoSpaceDN w:val="0"/>
              <w:adjustRightInd w:val="0"/>
              <w:spacing w:after="0"/>
              <w:rPr>
                <w:rFonts w:ascii="Arial" w:hAnsi="Arial" w:cs="Arial"/>
                <w:bCs/>
                <w:noProof/>
                <w:szCs w:val="22"/>
                <w:lang w:bidi="hi-IN"/>
              </w:rPr>
            </w:pPr>
            <w:r w:rsidRPr="00603A51">
              <w:rPr>
                <w:rFonts w:ascii="Arial" w:hAnsi="Arial" w:cs="Arial"/>
                <w:bCs/>
                <w:noProof/>
                <w:szCs w:val="22"/>
                <w:lang w:bidi="hi-IN"/>
              </w:rPr>
              <w:t xml:space="preserve">IEEE </w:t>
            </w:r>
            <w:r w:rsidRPr="00603A51">
              <w:rPr>
                <w:rFonts w:ascii="Arial" w:hAnsi="Arial" w:cs="Arial"/>
                <w:bCs/>
                <w:szCs w:val="22"/>
              </w:rPr>
              <w:t>6th International Conference for Convergence in Technology (I2CT), Lonawala, Pune, April 2021</w:t>
            </w:r>
          </w:p>
        </w:tc>
      </w:tr>
      <w:tr w:rsidR="003B4EF1" w:rsidRPr="00603A51" w14:paraId="3C54FEB2" w14:textId="77777777" w:rsidTr="003B4EF1">
        <w:trPr>
          <w:trHeight w:val="412"/>
        </w:trPr>
        <w:tc>
          <w:tcPr>
            <w:tcW w:w="694" w:type="dxa"/>
            <w:shd w:val="clear" w:color="auto" w:fill="auto"/>
          </w:tcPr>
          <w:p w14:paraId="34AC5380" w14:textId="77777777" w:rsidR="003B4EF1" w:rsidRPr="00603A51" w:rsidRDefault="003B4EF1" w:rsidP="00026276">
            <w:pPr>
              <w:spacing w:after="0"/>
              <w:rPr>
                <w:rFonts w:ascii="Arial" w:hAnsi="Arial" w:cs="Arial"/>
                <w:szCs w:val="22"/>
              </w:rPr>
            </w:pPr>
            <w:r w:rsidRPr="00603A51">
              <w:rPr>
                <w:rFonts w:ascii="Arial" w:hAnsi="Arial" w:cs="Arial"/>
                <w:szCs w:val="22"/>
              </w:rPr>
              <w:t>113</w:t>
            </w:r>
          </w:p>
        </w:tc>
        <w:tc>
          <w:tcPr>
            <w:tcW w:w="3686" w:type="dxa"/>
            <w:shd w:val="clear" w:color="auto" w:fill="auto"/>
            <w:hideMark/>
          </w:tcPr>
          <w:p w14:paraId="520C2D3E" w14:textId="77777777" w:rsidR="003B4EF1" w:rsidRPr="00603A51" w:rsidRDefault="00A83A05" w:rsidP="00026276">
            <w:pPr>
              <w:shd w:val="clear" w:color="auto" w:fill="FFFFFF"/>
              <w:spacing w:line="240" w:lineRule="auto"/>
              <w:rPr>
                <w:rFonts w:ascii="Arial" w:eastAsia="Times New Roman" w:hAnsi="Arial" w:cs="Arial"/>
                <w:szCs w:val="22"/>
              </w:rPr>
            </w:pPr>
            <w:hyperlink r:id="rId45" w:history="1">
              <w:r w:rsidR="003B4EF1" w:rsidRPr="00603A51">
                <w:rPr>
                  <w:rFonts w:ascii="Arial" w:eastAsia="Times New Roman" w:hAnsi="Arial" w:cs="Arial"/>
                  <w:szCs w:val="22"/>
                </w:rPr>
                <w:t>Child Cry Classification-An Analysis of Features and Models</w:t>
              </w:r>
            </w:hyperlink>
          </w:p>
          <w:p w14:paraId="383071E6" w14:textId="77777777" w:rsidR="003B4EF1" w:rsidRPr="00603A51" w:rsidRDefault="003B4EF1" w:rsidP="00026276">
            <w:pPr>
              <w:shd w:val="clear" w:color="auto" w:fill="FFFFFF"/>
              <w:spacing w:after="0" w:line="240" w:lineRule="auto"/>
              <w:jc w:val="right"/>
              <w:rPr>
                <w:rFonts w:ascii="Arial" w:eastAsia="Times New Roman" w:hAnsi="Arial" w:cs="Arial"/>
                <w:szCs w:val="22"/>
              </w:rPr>
            </w:pPr>
          </w:p>
          <w:p w14:paraId="358E5E3F"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268" w:type="dxa"/>
            <w:shd w:val="clear" w:color="auto" w:fill="auto"/>
            <w:hideMark/>
          </w:tcPr>
          <w:p w14:paraId="31C25AA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Prathamesh Kulkarni, </w:t>
            </w:r>
          </w:p>
          <w:p w14:paraId="081B6766"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Sarthak Umarani, Vaishnavi Diwan, Vishakha Korde, Priti P Rege</w:t>
            </w:r>
          </w:p>
          <w:p w14:paraId="1E5A5B2B"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976" w:type="dxa"/>
            <w:shd w:val="clear" w:color="auto" w:fill="auto"/>
            <w:hideMark/>
          </w:tcPr>
          <w:p w14:paraId="0B68536C" w14:textId="77777777" w:rsidR="003B4EF1" w:rsidRPr="00603A51" w:rsidRDefault="003B4EF1" w:rsidP="00026276">
            <w:pPr>
              <w:autoSpaceDE w:val="0"/>
              <w:autoSpaceDN w:val="0"/>
              <w:adjustRightInd w:val="0"/>
              <w:spacing w:after="0"/>
              <w:rPr>
                <w:rFonts w:ascii="Arial" w:hAnsi="Arial" w:cs="Arial"/>
                <w:bCs/>
                <w:noProof/>
                <w:szCs w:val="22"/>
                <w:lang w:bidi="hi-IN"/>
              </w:rPr>
            </w:pPr>
            <w:r w:rsidRPr="00603A51">
              <w:rPr>
                <w:rFonts w:ascii="Arial" w:hAnsi="Arial" w:cs="Arial"/>
                <w:bCs/>
                <w:noProof/>
                <w:szCs w:val="22"/>
                <w:lang w:bidi="hi-IN"/>
              </w:rPr>
              <w:t xml:space="preserve">IEEE </w:t>
            </w:r>
            <w:r w:rsidRPr="00603A51">
              <w:rPr>
                <w:rFonts w:ascii="Arial" w:hAnsi="Arial" w:cs="Arial"/>
                <w:bCs/>
                <w:szCs w:val="22"/>
              </w:rPr>
              <w:t>6th International Conference for Convergence in Technology (I2CT), Lonawala, Pune, April 2021</w:t>
            </w:r>
          </w:p>
        </w:tc>
      </w:tr>
      <w:tr w:rsidR="003B4EF1" w:rsidRPr="00603A51" w14:paraId="753527D7" w14:textId="77777777" w:rsidTr="003B4EF1">
        <w:trPr>
          <w:trHeight w:val="412"/>
        </w:trPr>
        <w:tc>
          <w:tcPr>
            <w:tcW w:w="694" w:type="dxa"/>
            <w:shd w:val="clear" w:color="auto" w:fill="auto"/>
          </w:tcPr>
          <w:p w14:paraId="23BBCFCD" w14:textId="77777777" w:rsidR="003B4EF1" w:rsidRPr="00603A51" w:rsidRDefault="003B4EF1" w:rsidP="00026276">
            <w:pPr>
              <w:spacing w:after="0"/>
              <w:rPr>
                <w:rFonts w:ascii="Arial" w:hAnsi="Arial" w:cs="Arial"/>
                <w:szCs w:val="22"/>
              </w:rPr>
            </w:pPr>
            <w:r w:rsidRPr="00603A51">
              <w:rPr>
                <w:rFonts w:ascii="Arial" w:hAnsi="Arial" w:cs="Arial"/>
                <w:szCs w:val="22"/>
              </w:rPr>
              <w:t>114</w:t>
            </w:r>
          </w:p>
        </w:tc>
        <w:tc>
          <w:tcPr>
            <w:tcW w:w="3686" w:type="dxa"/>
            <w:shd w:val="clear" w:color="auto" w:fill="auto"/>
            <w:hideMark/>
          </w:tcPr>
          <w:p w14:paraId="771FBCD7" w14:textId="77777777" w:rsidR="003B4EF1" w:rsidRPr="00603A51" w:rsidRDefault="00A83A05" w:rsidP="00026276">
            <w:pPr>
              <w:shd w:val="clear" w:color="auto" w:fill="FFFFFF"/>
              <w:spacing w:line="240" w:lineRule="auto"/>
              <w:rPr>
                <w:rFonts w:ascii="Arial" w:eastAsia="Times New Roman" w:hAnsi="Arial" w:cs="Arial"/>
                <w:szCs w:val="22"/>
              </w:rPr>
            </w:pPr>
            <w:hyperlink r:id="rId46" w:history="1">
              <w:r w:rsidR="003B4EF1" w:rsidRPr="00603A51">
                <w:rPr>
                  <w:rFonts w:ascii="Arial" w:eastAsia="Times New Roman" w:hAnsi="Arial" w:cs="Arial"/>
                  <w:szCs w:val="22"/>
                </w:rPr>
                <w:t>Acoustic Classification of Bird Species</w:t>
              </w:r>
            </w:hyperlink>
          </w:p>
        </w:tc>
        <w:tc>
          <w:tcPr>
            <w:tcW w:w="2268" w:type="dxa"/>
            <w:shd w:val="clear" w:color="auto" w:fill="auto"/>
            <w:hideMark/>
          </w:tcPr>
          <w:p w14:paraId="179C8E5A"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Rashmika Patole, Priti Rege</w:t>
            </w:r>
          </w:p>
          <w:p w14:paraId="6C0DCB1D"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976" w:type="dxa"/>
            <w:shd w:val="clear" w:color="auto" w:fill="auto"/>
            <w:hideMark/>
          </w:tcPr>
          <w:p w14:paraId="68360F1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Advances in Signal and Data Processing, Pages 313-319, Publisher Springer</w:t>
            </w:r>
          </w:p>
          <w:p w14:paraId="7CEEEE33" w14:textId="77777777" w:rsidR="003B4EF1" w:rsidRPr="00603A51" w:rsidRDefault="003B4EF1" w:rsidP="00026276">
            <w:pPr>
              <w:autoSpaceDE w:val="0"/>
              <w:autoSpaceDN w:val="0"/>
              <w:adjustRightInd w:val="0"/>
              <w:rPr>
                <w:rFonts w:ascii="Arial" w:hAnsi="Arial" w:cs="Arial"/>
                <w:bCs/>
                <w:noProof/>
                <w:szCs w:val="22"/>
                <w:lang w:bidi="hi-IN"/>
              </w:rPr>
            </w:pPr>
          </w:p>
        </w:tc>
      </w:tr>
      <w:tr w:rsidR="003B4EF1" w:rsidRPr="00603A51" w14:paraId="453EA9B3" w14:textId="77777777" w:rsidTr="003B4EF1">
        <w:trPr>
          <w:trHeight w:val="412"/>
        </w:trPr>
        <w:tc>
          <w:tcPr>
            <w:tcW w:w="694" w:type="dxa"/>
            <w:shd w:val="clear" w:color="auto" w:fill="auto"/>
          </w:tcPr>
          <w:p w14:paraId="13465320" w14:textId="77777777" w:rsidR="003B4EF1" w:rsidRPr="00603A51" w:rsidRDefault="003B4EF1" w:rsidP="00026276">
            <w:pPr>
              <w:spacing w:after="0"/>
              <w:rPr>
                <w:rFonts w:ascii="Arial" w:hAnsi="Arial" w:cs="Arial"/>
                <w:szCs w:val="22"/>
              </w:rPr>
            </w:pPr>
            <w:r w:rsidRPr="00603A51">
              <w:rPr>
                <w:rFonts w:ascii="Arial" w:hAnsi="Arial" w:cs="Arial"/>
                <w:szCs w:val="22"/>
              </w:rPr>
              <w:t>115</w:t>
            </w:r>
          </w:p>
        </w:tc>
        <w:tc>
          <w:tcPr>
            <w:tcW w:w="3686" w:type="dxa"/>
            <w:shd w:val="clear" w:color="auto" w:fill="auto"/>
            <w:hideMark/>
          </w:tcPr>
          <w:p w14:paraId="0BEFBB62"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Feature-Based Landslide Susceptibility and Hazard Zonation Maps using Fuzzy Overlay Analysis</w:t>
            </w:r>
          </w:p>
          <w:p w14:paraId="06F46064"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268" w:type="dxa"/>
            <w:shd w:val="clear" w:color="auto" w:fill="auto"/>
            <w:hideMark/>
          </w:tcPr>
          <w:p w14:paraId="6822A23C"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Litesh Bopche, Priti P Rege</w:t>
            </w:r>
          </w:p>
          <w:p w14:paraId="13B6C3B2"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976" w:type="dxa"/>
            <w:shd w:val="clear" w:color="auto" w:fill="auto"/>
            <w:hideMark/>
          </w:tcPr>
          <w:p w14:paraId="657E4CB8"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Pune Section International Conference (PuneCon), Pages</w:t>
            </w:r>
          </w:p>
          <w:p w14:paraId="39520C81"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218-223, December 2020</w:t>
            </w:r>
          </w:p>
          <w:p w14:paraId="1BB68CA7" w14:textId="77777777" w:rsidR="003B4EF1" w:rsidRPr="00603A51" w:rsidRDefault="003B4EF1" w:rsidP="00026276">
            <w:pPr>
              <w:shd w:val="clear" w:color="auto" w:fill="FFFFFF"/>
              <w:spacing w:line="240" w:lineRule="auto"/>
              <w:rPr>
                <w:rFonts w:ascii="Arial" w:eastAsia="Times New Roman" w:hAnsi="Arial" w:cs="Arial"/>
                <w:szCs w:val="22"/>
              </w:rPr>
            </w:pPr>
          </w:p>
        </w:tc>
      </w:tr>
      <w:tr w:rsidR="003B4EF1" w:rsidRPr="00603A51" w14:paraId="024214D4" w14:textId="77777777" w:rsidTr="003B4EF1">
        <w:trPr>
          <w:trHeight w:val="412"/>
        </w:trPr>
        <w:tc>
          <w:tcPr>
            <w:tcW w:w="694" w:type="dxa"/>
            <w:shd w:val="clear" w:color="auto" w:fill="auto"/>
          </w:tcPr>
          <w:p w14:paraId="1001195D" w14:textId="77777777" w:rsidR="003B4EF1" w:rsidRPr="00603A51" w:rsidRDefault="003B4EF1" w:rsidP="00026276">
            <w:pPr>
              <w:spacing w:after="0"/>
              <w:rPr>
                <w:rFonts w:ascii="Arial" w:hAnsi="Arial" w:cs="Arial"/>
                <w:szCs w:val="22"/>
              </w:rPr>
            </w:pPr>
            <w:r w:rsidRPr="00603A51">
              <w:rPr>
                <w:rFonts w:ascii="Arial" w:hAnsi="Arial" w:cs="Arial"/>
                <w:szCs w:val="22"/>
              </w:rPr>
              <w:t>116</w:t>
            </w:r>
          </w:p>
        </w:tc>
        <w:tc>
          <w:tcPr>
            <w:tcW w:w="3686" w:type="dxa"/>
            <w:shd w:val="clear" w:color="auto" w:fill="auto"/>
            <w:hideMark/>
          </w:tcPr>
          <w:p w14:paraId="1536B664"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Improving Skew Detection and Correction in Different Document Images Using a Deep Learning Approach</w:t>
            </w:r>
          </w:p>
        </w:tc>
        <w:tc>
          <w:tcPr>
            <w:tcW w:w="2268" w:type="dxa"/>
            <w:shd w:val="clear" w:color="auto" w:fill="auto"/>
            <w:hideMark/>
          </w:tcPr>
          <w:p w14:paraId="6EFFD73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Shaheera Saba, Mohd Naseem Akhter,</w:t>
            </w:r>
          </w:p>
          <w:p w14:paraId="67F15936"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 Priti P Rege</w:t>
            </w:r>
          </w:p>
          <w:p w14:paraId="30F857D7"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976" w:type="dxa"/>
            <w:shd w:val="clear" w:color="auto" w:fill="auto"/>
            <w:hideMark/>
          </w:tcPr>
          <w:p w14:paraId="424EAA2C"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11</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International Conference on Computing, Communication and Networking Technologies (ICCCNT), Pages</w:t>
            </w:r>
          </w:p>
          <w:p w14:paraId="5EE3365F"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1</w:t>
            </w:r>
            <w:r w:rsidRPr="00603A51">
              <w:rPr>
                <w:rFonts w:ascii="Arial" w:eastAsia="Times New Roman" w:hAnsi="Arial" w:cs="Arial"/>
                <w:szCs w:val="22"/>
                <w:vertAlign w:val="superscript"/>
              </w:rPr>
              <w:t>st</w:t>
            </w:r>
            <w:r w:rsidRPr="00603A51">
              <w:rPr>
                <w:rFonts w:ascii="Arial" w:eastAsia="Times New Roman" w:hAnsi="Arial" w:cs="Arial"/>
                <w:szCs w:val="22"/>
              </w:rPr>
              <w:t xml:space="preserve"> -6</w:t>
            </w:r>
            <w:r w:rsidRPr="00603A51">
              <w:rPr>
                <w:rFonts w:ascii="Arial" w:eastAsia="Times New Roman" w:hAnsi="Arial" w:cs="Arial"/>
                <w:szCs w:val="22"/>
                <w:vertAlign w:val="superscript"/>
              </w:rPr>
              <w:t>th</w:t>
            </w:r>
            <w:r w:rsidRPr="00603A51">
              <w:rPr>
                <w:rFonts w:ascii="Arial" w:eastAsia="Times New Roman" w:hAnsi="Arial" w:cs="Arial"/>
                <w:szCs w:val="22"/>
              </w:rPr>
              <w:t>, July 2020</w:t>
            </w:r>
          </w:p>
          <w:p w14:paraId="4DA9B2ED" w14:textId="77777777" w:rsidR="003B4EF1" w:rsidRPr="00603A51" w:rsidRDefault="003B4EF1" w:rsidP="00026276">
            <w:pPr>
              <w:shd w:val="clear" w:color="auto" w:fill="FFFFFF"/>
              <w:spacing w:after="0" w:line="240" w:lineRule="auto"/>
              <w:rPr>
                <w:rFonts w:ascii="Arial" w:eastAsia="Times New Roman" w:hAnsi="Arial" w:cs="Arial"/>
                <w:szCs w:val="22"/>
              </w:rPr>
            </w:pPr>
          </w:p>
        </w:tc>
      </w:tr>
      <w:tr w:rsidR="003B4EF1" w:rsidRPr="00603A51" w14:paraId="089FEE2A" w14:textId="77777777" w:rsidTr="003B4EF1">
        <w:trPr>
          <w:trHeight w:val="412"/>
        </w:trPr>
        <w:tc>
          <w:tcPr>
            <w:tcW w:w="694" w:type="dxa"/>
            <w:shd w:val="clear" w:color="auto" w:fill="auto"/>
          </w:tcPr>
          <w:p w14:paraId="3C25BD9E" w14:textId="77777777" w:rsidR="003B4EF1" w:rsidRPr="00603A51" w:rsidRDefault="003B4EF1" w:rsidP="00026276">
            <w:pPr>
              <w:spacing w:after="0"/>
              <w:rPr>
                <w:rFonts w:ascii="Arial" w:hAnsi="Arial" w:cs="Arial"/>
                <w:szCs w:val="22"/>
              </w:rPr>
            </w:pPr>
            <w:r w:rsidRPr="00603A51">
              <w:rPr>
                <w:rFonts w:ascii="Arial" w:hAnsi="Arial" w:cs="Arial"/>
                <w:szCs w:val="22"/>
              </w:rPr>
              <w:t>117</w:t>
            </w:r>
          </w:p>
        </w:tc>
        <w:tc>
          <w:tcPr>
            <w:tcW w:w="3686" w:type="dxa"/>
            <w:shd w:val="clear" w:color="auto" w:fill="auto"/>
            <w:hideMark/>
          </w:tcPr>
          <w:p w14:paraId="0EE81D83" w14:textId="77777777" w:rsidR="003B4EF1" w:rsidRPr="00603A51" w:rsidRDefault="003B4EF1" w:rsidP="00026276">
            <w:pPr>
              <w:autoSpaceDE w:val="0"/>
              <w:autoSpaceDN w:val="0"/>
              <w:adjustRightInd w:val="0"/>
              <w:jc w:val="both"/>
              <w:rPr>
                <w:rFonts w:ascii="Arial" w:hAnsi="Arial" w:cs="Arial"/>
                <w:szCs w:val="22"/>
              </w:rPr>
            </w:pPr>
            <w:r w:rsidRPr="00603A51">
              <w:rPr>
                <w:rFonts w:ascii="Arial" w:hAnsi="Arial" w:cs="Arial"/>
                <w:szCs w:val="22"/>
              </w:rPr>
              <w:t xml:space="preserve">Design and Implementation of a Bidirectional DC-DC Converter for Electric-Vehicle Applications”, </w:t>
            </w:r>
          </w:p>
        </w:tc>
        <w:tc>
          <w:tcPr>
            <w:tcW w:w="2268" w:type="dxa"/>
            <w:shd w:val="clear" w:color="auto" w:fill="auto"/>
            <w:hideMark/>
          </w:tcPr>
          <w:p w14:paraId="79C0DD2A"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Sakshi Malu, Daksha Kasliwal, Kevin Joseph, Sheetal Lokhande</w:t>
            </w:r>
          </w:p>
          <w:p w14:paraId="76F18566"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R. C. Mahajan,</w:t>
            </w:r>
          </w:p>
          <w:p w14:paraId="2A977EAF" w14:textId="77777777" w:rsidR="003B4EF1" w:rsidRPr="00603A51" w:rsidRDefault="003B4EF1" w:rsidP="00026276">
            <w:pPr>
              <w:spacing w:after="0" w:line="240" w:lineRule="auto"/>
              <w:rPr>
                <w:rFonts w:ascii="Arial" w:hAnsi="Arial" w:cs="Arial"/>
                <w:szCs w:val="22"/>
              </w:rPr>
            </w:pPr>
            <w:r w:rsidRPr="00603A51">
              <w:rPr>
                <w:rFonts w:ascii="Arial" w:hAnsi="Arial" w:cs="Arial"/>
                <w:szCs w:val="22"/>
              </w:rPr>
              <w:t>Madhukar Pawar, Subrahmanyam Vadlamani</w:t>
            </w:r>
          </w:p>
        </w:tc>
        <w:tc>
          <w:tcPr>
            <w:tcW w:w="2976" w:type="dxa"/>
            <w:shd w:val="clear" w:color="auto" w:fill="auto"/>
            <w:hideMark/>
          </w:tcPr>
          <w:p w14:paraId="10E3D752" w14:textId="77777777" w:rsidR="003B4EF1" w:rsidRPr="00603A51" w:rsidRDefault="003B4EF1" w:rsidP="00026276">
            <w:pPr>
              <w:autoSpaceDE w:val="0"/>
              <w:autoSpaceDN w:val="0"/>
              <w:adjustRightInd w:val="0"/>
              <w:rPr>
                <w:rFonts w:ascii="Arial" w:hAnsi="Arial" w:cs="Arial"/>
                <w:szCs w:val="22"/>
              </w:rPr>
            </w:pPr>
            <w:r w:rsidRPr="00603A51">
              <w:rPr>
                <w:rFonts w:ascii="Arial" w:hAnsi="Arial" w:cs="Arial"/>
                <w:szCs w:val="22"/>
              </w:rPr>
              <w:t>IEEE 5</w:t>
            </w:r>
            <w:r w:rsidRPr="00603A51">
              <w:rPr>
                <w:rFonts w:ascii="Arial" w:hAnsi="Arial" w:cs="Arial"/>
                <w:szCs w:val="22"/>
                <w:vertAlign w:val="superscript"/>
              </w:rPr>
              <w:t>th</w:t>
            </w:r>
            <w:r w:rsidRPr="00603A51">
              <w:rPr>
                <w:rFonts w:ascii="Arial" w:hAnsi="Arial" w:cs="Arial"/>
                <w:szCs w:val="22"/>
              </w:rPr>
              <w:t xml:space="preserve"> International Conference on Trends in Electronics and Informatics (ICOEI 2021), Tirunelveli, Tamil Nadu, June 2021</w:t>
            </w:r>
          </w:p>
          <w:p w14:paraId="0FC80CCE" w14:textId="77777777" w:rsidR="003B4EF1" w:rsidRPr="00603A51" w:rsidRDefault="003B4EF1" w:rsidP="00026276">
            <w:pPr>
              <w:pStyle w:val="ListParagraph"/>
              <w:spacing w:after="0" w:line="240" w:lineRule="auto"/>
              <w:ind w:left="0"/>
              <w:rPr>
                <w:rFonts w:ascii="Arial" w:hAnsi="Arial" w:cs="Arial"/>
              </w:rPr>
            </w:pPr>
          </w:p>
        </w:tc>
      </w:tr>
    </w:tbl>
    <w:p w14:paraId="7A8084FD"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3686"/>
        <w:gridCol w:w="2268"/>
        <w:gridCol w:w="2976"/>
      </w:tblGrid>
      <w:tr w:rsidR="003B4EF1" w:rsidRPr="00603A51" w14:paraId="521AE77E" w14:textId="77777777" w:rsidTr="00026276">
        <w:trPr>
          <w:trHeight w:val="412"/>
        </w:trPr>
        <w:tc>
          <w:tcPr>
            <w:tcW w:w="694" w:type="dxa"/>
            <w:shd w:val="clear" w:color="auto" w:fill="A6A6A6" w:themeFill="background1" w:themeFillShade="A6"/>
          </w:tcPr>
          <w:p w14:paraId="2F7AE5E8"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Sr.</w:t>
            </w:r>
          </w:p>
          <w:p w14:paraId="18D2C2D6" w14:textId="77777777" w:rsidR="003B4EF1" w:rsidRPr="00603A51" w:rsidRDefault="003B4EF1" w:rsidP="00026276">
            <w:pPr>
              <w:spacing w:after="0"/>
              <w:rPr>
                <w:rFonts w:ascii="Arial" w:hAnsi="Arial" w:cs="Arial"/>
                <w:szCs w:val="22"/>
              </w:rPr>
            </w:pPr>
            <w:r w:rsidRPr="00603A51">
              <w:rPr>
                <w:rFonts w:ascii="Arial" w:hAnsi="Arial" w:cs="Arial"/>
                <w:b/>
                <w:szCs w:val="22"/>
              </w:rPr>
              <w:t>No.</w:t>
            </w:r>
          </w:p>
        </w:tc>
        <w:tc>
          <w:tcPr>
            <w:tcW w:w="3686" w:type="dxa"/>
            <w:shd w:val="clear" w:color="auto" w:fill="A6A6A6" w:themeFill="background1" w:themeFillShade="A6"/>
          </w:tcPr>
          <w:p w14:paraId="68893F24" w14:textId="77777777" w:rsidR="003B4EF1" w:rsidRPr="00603A51" w:rsidRDefault="003B4EF1" w:rsidP="00026276">
            <w:pPr>
              <w:jc w:val="both"/>
              <w:rPr>
                <w:rFonts w:ascii="Arial" w:hAnsi="Arial" w:cs="Arial"/>
                <w:szCs w:val="22"/>
              </w:rPr>
            </w:pPr>
            <w:r w:rsidRPr="00603A51">
              <w:rPr>
                <w:rFonts w:ascii="Arial" w:hAnsi="Arial" w:cs="Arial"/>
                <w:b/>
                <w:szCs w:val="22"/>
              </w:rPr>
              <w:t>Title of the Paper</w:t>
            </w:r>
          </w:p>
        </w:tc>
        <w:tc>
          <w:tcPr>
            <w:tcW w:w="2268" w:type="dxa"/>
            <w:shd w:val="clear" w:color="auto" w:fill="A6A6A6" w:themeFill="background1" w:themeFillShade="A6"/>
          </w:tcPr>
          <w:p w14:paraId="74483924" w14:textId="77777777" w:rsidR="003B4EF1" w:rsidRPr="00603A51" w:rsidRDefault="003B4EF1" w:rsidP="00026276">
            <w:pPr>
              <w:spacing w:after="0" w:line="240" w:lineRule="auto"/>
              <w:rPr>
                <w:rFonts w:ascii="Arial" w:hAnsi="Arial" w:cs="Arial"/>
                <w:bCs/>
                <w:noProof/>
                <w:szCs w:val="22"/>
                <w:lang w:bidi="hi-IN"/>
              </w:rPr>
            </w:pPr>
            <w:r w:rsidRPr="00603A51">
              <w:rPr>
                <w:rFonts w:ascii="Arial" w:hAnsi="Arial" w:cs="Arial"/>
                <w:b/>
                <w:szCs w:val="22"/>
              </w:rPr>
              <w:t>Authors</w:t>
            </w:r>
          </w:p>
        </w:tc>
        <w:tc>
          <w:tcPr>
            <w:tcW w:w="2976" w:type="dxa"/>
            <w:shd w:val="clear" w:color="auto" w:fill="A6A6A6" w:themeFill="background1" w:themeFillShade="A6"/>
          </w:tcPr>
          <w:p w14:paraId="11C51DF4" w14:textId="77777777" w:rsidR="003B4EF1" w:rsidRPr="00603A51" w:rsidRDefault="003B4EF1" w:rsidP="00026276">
            <w:pPr>
              <w:jc w:val="both"/>
              <w:rPr>
                <w:rFonts w:ascii="Arial" w:hAnsi="Arial" w:cs="Arial"/>
                <w:bCs/>
                <w:noProof/>
                <w:szCs w:val="22"/>
                <w:lang w:bidi="hi-IN"/>
              </w:rPr>
            </w:pPr>
            <w:r w:rsidRPr="00603A51">
              <w:rPr>
                <w:rFonts w:ascii="Arial" w:hAnsi="Arial" w:cs="Arial"/>
                <w:b/>
                <w:szCs w:val="22"/>
              </w:rPr>
              <w:t xml:space="preserve">Publication Details </w:t>
            </w:r>
          </w:p>
        </w:tc>
      </w:tr>
      <w:tr w:rsidR="003B4EF1" w:rsidRPr="00603A51" w14:paraId="749DDF2A" w14:textId="77777777" w:rsidTr="00026276">
        <w:trPr>
          <w:trHeight w:val="412"/>
        </w:trPr>
        <w:tc>
          <w:tcPr>
            <w:tcW w:w="694" w:type="dxa"/>
            <w:shd w:val="clear" w:color="auto" w:fill="auto"/>
          </w:tcPr>
          <w:p w14:paraId="6D2F9C0C" w14:textId="77777777" w:rsidR="003B4EF1" w:rsidRPr="00603A51" w:rsidRDefault="003B4EF1" w:rsidP="00026276">
            <w:pPr>
              <w:spacing w:after="0"/>
              <w:rPr>
                <w:rFonts w:ascii="Arial" w:hAnsi="Arial" w:cs="Arial"/>
                <w:szCs w:val="22"/>
              </w:rPr>
            </w:pPr>
            <w:r w:rsidRPr="00603A51">
              <w:rPr>
                <w:rFonts w:ascii="Arial" w:hAnsi="Arial" w:cs="Arial"/>
                <w:szCs w:val="22"/>
              </w:rPr>
              <w:t>118</w:t>
            </w:r>
          </w:p>
        </w:tc>
        <w:tc>
          <w:tcPr>
            <w:tcW w:w="3686" w:type="dxa"/>
            <w:shd w:val="clear" w:color="auto" w:fill="auto"/>
          </w:tcPr>
          <w:p w14:paraId="568258F1" w14:textId="77777777" w:rsidR="003B4EF1" w:rsidRPr="00603A51" w:rsidRDefault="003B4EF1" w:rsidP="00026276">
            <w:pPr>
              <w:spacing w:line="240" w:lineRule="auto"/>
              <w:jc w:val="both"/>
              <w:rPr>
                <w:rFonts w:ascii="Arial" w:hAnsi="Arial" w:cs="Arial"/>
                <w:szCs w:val="22"/>
              </w:rPr>
            </w:pPr>
            <w:r w:rsidRPr="00603A51">
              <w:rPr>
                <w:rFonts w:ascii="Arial" w:hAnsi="Arial" w:cs="Arial"/>
                <w:szCs w:val="22"/>
              </w:rPr>
              <w:t>Computer Vision Techniques for Crowd Density and Motion Direction Analysis</w:t>
            </w:r>
          </w:p>
        </w:tc>
        <w:tc>
          <w:tcPr>
            <w:tcW w:w="2268" w:type="dxa"/>
            <w:shd w:val="clear" w:color="auto" w:fill="auto"/>
          </w:tcPr>
          <w:p w14:paraId="619AF4A2" w14:textId="77777777" w:rsidR="003B4EF1" w:rsidRPr="00603A51" w:rsidRDefault="003B4EF1" w:rsidP="00026276">
            <w:pPr>
              <w:spacing w:after="0" w:line="240" w:lineRule="auto"/>
              <w:rPr>
                <w:rFonts w:ascii="Arial" w:hAnsi="Arial" w:cs="Arial"/>
                <w:bCs/>
                <w:noProof/>
                <w:szCs w:val="22"/>
                <w:lang w:bidi="hi-IN"/>
              </w:rPr>
            </w:pPr>
            <w:r w:rsidRPr="00603A51">
              <w:rPr>
                <w:rFonts w:ascii="Arial" w:hAnsi="Arial" w:cs="Arial"/>
                <w:bCs/>
                <w:noProof/>
                <w:szCs w:val="22"/>
                <w:lang w:bidi="hi-IN"/>
              </w:rPr>
              <w:t xml:space="preserve">ApekshaChipade, </w:t>
            </w:r>
          </w:p>
          <w:p w14:paraId="10A7D7F3" w14:textId="77777777" w:rsidR="003B4EF1" w:rsidRPr="00603A51" w:rsidRDefault="003B4EF1" w:rsidP="00026276">
            <w:pPr>
              <w:spacing w:after="0" w:line="240" w:lineRule="auto"/>
              <w:rPr>
                <w:rFonts w:ascii="Arial" w:hAnsi="Arial" w:cs="Arial"/>
                <w:bCs/>
                <w:noProof/>
                <w:szCs w:val="22"/>
                <w:lang w:bidi="hi-IN"/>
              </w:rPr>
            </w:pPr>
            <w:r w:rsidRPr="00603A51">
              <w:rPr>
                <w:rFonts w:ascii="Arial" w:hAnsi="Arial" w:cs="Arial"/>
                <w:bCs/>
                <w:noProof/>
                <w:szCs w:val="22"/>
                <w:lang w:bidi="hi-IN"/>
              </w:rPr>
              <w:t>Pallavi Bhagyawant,</w:t>
            </w:r>
          </w:p>
          <w:p w14:paraId="12144ABD" w14:textId="77777777" w:rsidR="003B4EF1" w:rsidRPr="00603A51" w:rsidRDefault="003B4EF1" w:rsidP="00026276">
            <w:pPr>
              <w:spacing w:after="0" w:line="240" w:lineRule="auto"/>
              <w:rPr>
                <w:rFonts w:ascii="Arial" w:hAnsi="Arial" w:cs="Arial"/>
                <w:bCs/>
                <w:noProof/>
                <w:szCs w:val="22"/>
                <w:lang w:bidi="hi-IN"/>
              </w:rPr>
            </w:pPr>
            <w:r w:rsidRPr="00603A51">
              <w:rPr>
                <w:rFonts w:ascii="Arial" w:hAnsi="Arial" w:cs="Arial"/>
                <w:bCs/>
                <w:noProof/>
                <w:szCs w:val="22"/>
                <w:lang w:bidi="hi-IN"/>
              </w:rPr>
              <w:t>Pratiksha Khade, Rajshri C. Mahajan,  Vibha Vyas</w:t>
            </w:r>
          </w:p>
        </w:tc>
        <w:tc>
          <w:tcPr>
            <w:tcW w:w="2976" w:type="dxa"/>
            <w:shd w:val="clear" w:color="auto" w:fill="auto"/>
          </w:tcPr>
          <w:p w14:paraId="2F83F6C0" w14:textId="77777777" w:rsidR="003B4EF1" w:rsidRPr="00603A51" w:rsidRDefault="003B4EF1" w:rsidP="00026276">
            <w:pPr>
              <w:spacing w:after="0" w:line="240" w:lineRule="auto"/>
              <w:jc w:val="both"/>
              <w:rPr>
                <w:rFonts w:ascii="Arial" w:hAnsi="Arial" w:cs="Arial"/>
                <w:szCs w:val="22"/>
              </w:rPr>
            </w:pPr>
            <w:r w:rsidRPr="00603A51">
              <w:rPr>
                <w:rFonts w:ascii="Arial" w:hAnsi="Arial" w:cs="Arial"/>
                <w:bCs/>
                <w:noProof/>
                <w:szCs w:val="22"/>
                <w:lang w:bidi="hi-IN"/>
              </w:rPr>
              <w:t xml:space="preserve"> IEEE </w:t>
            </w:r>
            <w:r w:rsidRPr="00603A51">
              <w:rPr>
                <w:rFonts w:ascii="Arial" w:hAnsi="Arial" w:cs="Arial"/>
                <w:bCs/>
                <w:szCs w:val="22"/>
              </w:rPr>
              <w:t xml:space="preserve">6th International Conference for Convergence in Technology (I2CT), Lonawala, Pune, April 2021 </w:t>
            </w:r>
          </w:p>
        </w:tc>
      </w:tr>
      <w:tr w:rsidR="003B4EF1" w:rsidRPr="00603A51" w14:paraId="3B4E81C9" w14:textId="77777777" w:rsidTr="00026276">
        <w:trPr>
          <w:trHeight w:val="412"/>
        </w:trPr>
        <w:tc>
          <w:tcPr>
            <w:tcW w:w="694" w:type="dxa"/>
            <w:shd w:val="clear" w:color="auto" w:fill="auto"/>
          </w:tcPr>
          <w:p w14:paraId="67875008" w14:textId="77777777" w:rsidR="003B4EF1" w:rsidRPr="00603A51" w:rsidRDefault="003B4EF1" w:rsidP="00026276">
            <w:pPr>
              <w:spacing w:after="0"/>
              <w:rPr>
                <w:rFonts w:ascii="Arial" w:hAnsi="Arial" w:cs="Arial"/>
                <w:szCs w:val="22"/>
              </w:rPr>
            </w:pPr>
            <w:r w:rsidRPr="00603A51">
              <w:rPr>
                <w:rFonts w:ascii="Arial" w:hAnsi="Arial" w:cs="Arial"/>
                <w:szCs w:val="22"/>
              </w:rPr>
              <w:t>119</w:t>
            </w:r>
          </w:p>
        </w:tc>
        <w:tc>
          <w:tcPr>
            <w:tcW w:w="3686" w:type="dxa"/>
            <w:shd w:val="clear" w:color="auto" w:fill="auto"/>
          </w:tcPr>
          <w:p w14:paraId="4D1633D3" w14:textId="77777777" w:rsidR="003B4EF1" w:rsidRPr="00603A51" w:rsidRDefault="003B4EF1" w:rsidP="00026276">
            <w:pPr>
              <w:spacing w:line="240" w:lineRule="auto"/>
              <w:jc w:val="both"/>
              <w:rPr>
                <w:rFonts w:ascii="Arial" w:hAnsi="Arial" w:cs="Arial"/>
                <w:szCs w:val="22"/>
              </w:rPr>
            </w:pPr>
            <w:r w:rsidRPr="00603A51">
              <w:rPr>
                <w:rFonts w:ascii="Arial" w:eastAsia="MS Mincho" w:hAnsi="Arial" w:cs="Arial"/>
                <w:bCs/>
                <w:szCs w:val="22"/>
              </w:rPr>
              <w:t xml:space="preserve"> </w:t>
            </w:r>
            <w:r w:rsidRPr="00603A51">
              <w:rPr>
                <w:rFonts w:ascii="Arial" w:hAnsi="Arial" w:cs="Arial"/>
                <w:bCs/>
                <w:szCs w:val="22"/>
              </w:rPr>
              <w:t>Performance analysis and Implementation of Adaptive Protocols of IOT Environment</w:t>
            </w:r>
            <w:r w:rsidRPr="00603A51">
              <w:rPr>
                <w:rFonts w:ascii="Arial" w:eastAsia="MS Mincho" w:hAnsi="Arial" w:cs="Arial"/>
                <w:bCs/>
                <w:szCs w:val="22"/>
              </w:rPr>
              <w:t>”</w:t>
            </w:r>
          </w:p>
        </w:tc>
        <w:tc>
          <w:tcPr>
            <w:tcW w:w="2268" w:type="dxa"/>
            <w:shd w:val="clear" w:color="auto" w:fill="auto"/>
          </w:tcPr>
          <w:p w14:paraId="67CEF539" w14:textId="77777777" w:rsidR="003B4EF1" w:rsidRPr="00603A51" w:rsidRDefault="003B4EF1" w:rsidP="00026276">
            <w:pPr>
              <w:spacing w:after="0" w:line="240" w:lineRule="auto"/>
              <w:rPr>
                <w:rFonts w:ascii="Arial" w:hAnsi="Arial" w:cs="Arial"/>
                <w:szCs w:val="22"/>
                <w:lang w:val="en-IN"/>
              </w:rPr>
            </w:pPr>
            <w:r w:rsidRPr="00603A51">
              <w:rPr>
                <w:rFonts w:ascii="Arial" w:eastAsia="MS Mincho" w:hAnsi="Arial" w:cs="Arial"/>
                <w:bCs/>
                <w:szCs w:val="22"/>
              </w:rPr>
              <w:t xml:space="preserve">Subodh Shantappa Bansode,  </w:t>
            </w:r>
            <w:r w:rsidRPr="00603A51">
              <w:rPr>
                <w:rFonts w:ascii="Arial" w:hAnsi="Arial" w:cs="Arial"/>
                <w:bCs/>
                <w:szCs w:val="22"/>
                <w:lang w:bidi="hi-IN"/>
              </w:rPr>
              <w:t>Rajshri Mahajan</w:t>
            </w:r>
            <w:r w:rsidRPr="00603A51">
              <w:rPr>
                <w:rFonts w:ascii="Arial" w:eastAsia="MS Mincho" w:hAnsi="Arial" w:cs="Arial"/>
                <w:bCs/>
                <w:szCs w:val="22"/>
              </w:rPr>
              <w:t>,Vibha Vyas,</w:t>
            </w:r>
          </w:p>
        </w:tc>
        <w:tc>
          <w:tcPr>
            <w:tcW w:w="2976" w:type="dxa"/>
            <w:shd w:val="clear" w:color="auto" w:fill="auto"/>
          </w:tcPr>
          <w:p w14:paraId="09A2882B" w14:textId="77777777" w:rsidR="003B4EF1" w:rsidRPr="00603A51" w:rsidRDefault="003B4EF1" w:rsidP="00026276">
            <w:pPr>
              <w:pStyle w:val="ListParagraph"/>
              <w:spacing w:after="0" w:line="240" w:lineRule="auto"/>
              <w:ind w:left="0"/>
              <w:rPr>
                <w:rFonts w:ascii="Arial" w:hAnsi="Arial" w:cs="Arial"/>
              </w:rPr>
            </w:pPr>
            <w:r w:rsidRPr="00603A51">
              <w:rPr>
                <w:rFonts w:ascii="Arial" w:hAnsi="Arial" w:cs="Arial"/>
                <w:bCs/>
                <w:noProof/>
                <w:lang w:eastAsia="en-IN" w:bidi="hi-IN"/>
              </w:rPr>
              <w:t xml:space="preserve">IEEE </w:t>
            </w:r>
            <w:r w:rsidRPr="00603A51">
              <w:rPr>
                <w:rFonts w:ascii="Arial" w:hAnsi="Arial" w:cs="Arial"/>
                <w:bCs/>
              </w:rPr>
              <w:t>6</w:t>
            </w:r>
            <w:r w:rsidRPr="00603A51">
              <w:rPr>
                <w:rFonts w:ascii="Arial" w:hAnsi="Arial" w:cs="Arial"/>
                <w:bCs/>
                <w:vertAlign w:val="superscript"/>
              </w:rPr>
              <w:t>th</w:t>
            </w:r>
            <w:r w:rsidRPr="00603A51">
              <w:rPr>
                <w:rFonts w:ascii="Arial" w:hAnsi="Arial" w:cs="Arial"/>
                <w:bCs/>
              </w:rPr>
              <w:t xml:space="preserve">  International Conference for Convergence in Technology (I2CT), Lonawala, Pune, April 2021</w:t>
            </w:r>
          </w:p>
        </w:tc>
      </w:tr>
      <w:tr w:rsidR="003B4EF1" w:rsidRPr="00603A51" w14:paraId="69E2C85D" w14:textId="77777777" w:rsidTr="00026276">
        <w:trPr>
          <w:trHeight w:val="412"/>
        </w:trPr>
        <w:tc>
          <w:tcPr>
            <w:tcW w:w="694" w:type="dxa"/>
            <w:shd w:val="clear" w:color="auto" w:fill="auto"/>
          </w:tcPr>
          <w:p w14:paraId="4DD5BD48" w14:textId="77777777" w:rsidR="003B4EF1" w:rsidRPr="00603A51" w:rsidRDefault="003B4EF1" w:rsidP="00026276">
            <w:pPr>
              <w:spacing w:after="0"/>
              <w:rPr>
                <w:rFonts w:ascii="Arial" w:hAnsi="Arial" w:cs="Arial"/>
                <w:szCs w:val="22"/>
              </w:rPr>
            </w:pPr>
            <w:r w:rsidRPr="00603A51">
              <w:rPr>
                <w:rFonts w:ascii="Arial" w:hAnsi="Arial" w:cs="Arial"/>
                <w:szCs w:val="22"/>
              </w:rPr>
              <w:t>120</w:t>
            </w:r>
          </w:p>
        </w:tc>
        <w:tc>
          <w:tcPr>
            <w:tcW w:w="3686" w:type="dxa"/>
            <w:shd w:val="clear" w:color="auto" w:fill="auto"/>
          </w:tcPr>
          <w:p w14:paraId="1BCB5504" w14:textId="77777777" w:rsidR="003B4EF1" w:rsidRPr="00603A51" w:rsidRDefault="003B4EF1" w:rsidP="00026276">
            <w:pPr>
              <w:spacing w:line="240" w:lineRule="auto"/>
              <w:jc w:val="both"/>
              <w:rPr>
                <w:rFonts w:ascii="Arial" w:eastAsia="MS Mincho" w:hAnsi="Arial" w:cs="Arial"/>
                <w:bCs/>
                <w:szCs w:val="22"/>
              </w:rPr>
            </w:pPr>
            <w:r w:rsidRPr="00603A51">
              <w:rPr>
                <w:rFonts w:ascii="Arial" w:hAnsi="Arial" w:cs="Arial"/>
                <w:szCs w:val="22"/>
              </w:rPr>
              <w:t>Algorithm to improve the throughput and latency in Bluetooth Low Energy Networks</w:t>
            </w:r>
            <w:r w:rsidRPr="00603A51">
              <w:rPr>
                <w:rFonts w:ascii="Arial" w:eastAsia="MS Mincho" w:hAnsi="Arial" w:cs="Arial"/>
                <w:szCs w:val="22"/>
              </w:rPr>
              <w:t xml:space="preserve">”, </w:t>
            </w:r>
            <w:r w:rsidRPr="00603A51">
              <w:rPr>
                <w:rFonts w:ascii="Arial" w:hAnsi="Arial" w:cs="Arial"/>
                <w:szCs w:val="22"/>
              </w:rPr>
              <w:t>(</w:t>
            </w:r>
            <w:r w:rsidRPr="00603A51">
              <w:rPr>
                <w:rFonts w:ascii="Arial" w:hAnsi="Arial" w:cs="Arial"/>
                <w:bCs/>
                <w:szCs w:val="22"/>
              </w:rPr>
              <w:t>Scopus Index)</w:t>
            </w:r>
          </w:p>
          <w:p w14:paraId="62893678" w14:textId="77777777" w:rsidR="003B4EF1" w:rsidRPr="00603A51" w:rsidRDefault="003B4EF1" w:rsidP="00026276">
            <w:pPr>
              <w:pStyle w:val="Author"/>
              <w:jc w:val="both"/>
              <w:rPr>
                <w:rFonts w:ascii="Arial" w:hAnsi="Arial" w:cs="Arial"/>
              </w:rPr>
            </w:pPr>
          </w:p>
        </w:tc>
        <w:tc>
          <w:tcPr>
            <w:tcW w:w="2268" w:type="dxa"/>
            <w:shd w:val="clear" w:color="auto" w:fill="auto"/>
          </w:tcPr>
          <w:p w14:paraId="44FB8664" w14:textId="77777777" w:rsidR="003B4EF1" w:rsidRPr="00603A51" w:rsidRDefault="003B4EF1" w:rsidP="00026276">
            <w:pPr>
              <w:spacing w:after="0" w:line="240" w:lineRule="auto"/>
              <w:rPr>
                <w:rFonts w:ascii="Arial" w:hAnsi="Arial" w:cs="Arial"/>
                <w:szCs w:val="22"/>
              </w:rPr>
            </w:pPr>
            <w:r w:rsidRPr="00603A51">
              <w:rPr>
                <w:rFonts w:ascii="Arial" w:eastAsia="MS Mincho" w:hAnsi="Arial" w:cs="Arial"/>
                <w:szCs w:val="22"/>
              </w:rPr>
              <w:t>Ninad Thite, Rajshri C. Mahajan, Sushil Ronghe</w:t>
            </w:r>
          </w:p>
        </w:tc>
        <w:tc>
          <w:tcPr>
            <w:tcW w:w="2976" w:type="dxa"/>
            <w:shd w:val="clear" w:color="auto" w:fill="auto"/>
          </w:tcPr>
          <w:p w14:paraId="005F7A48" w14:textId="77777777" w:rsidR="003B4EF1" w:rsidRPr="00603A51" w:rsidRDefault="003B4EF1" w:rsidP="00026276">
            <w:pPr>
              <w:pStyle w:val="ListParagraph"/>
              <w:spacing w:after="0" w:line="240" w:lineRule="auto"/>
              <w:ind w:left="0"/>
              <w:rPr>
                <w:rFonts w:ascii="Arial" w:hAnsi="Arial" w:cs="Arial"/>
              </w:rPr>
            </w:pPr>
            <w:r w:rsidRPr="00603A51">
              <w:rPr>
                <w:rFonts w:ascii="Arial" w:hAnsi="Arial" w:cs="Arial"/>
              </w:rPr>
              <w:t>5</w:t>
            </w:r>
            <w:r w:rsidRPr="00603A51">
              <w:rPr>
                <w:rFonts w:ascii="Arial" w:hAnsi="Arial" w:cs="Arial"/>
                <w:vertAlign w:val="superscript"/>
              </w:rPr>
              <w:t>th</w:t>
            </w:r>
            <w:r w:rsidRPr="00603A51">
              <w:rPr>
                <w:rFonts w:ascii="Arial" w:hAnsi="Arial" w:cs="Arial"/>
              </w:rPr>
              <w:t xml:space="preserve">  IEEE International Conference on Computing, Communication and Security - 2020 (ICCCS 2020), Indian Institute of Technology Patna, October 2020</w:t>
            </w:r>
          </w:p>
        </w:tc>
      </w:tr>
      <w:tr w:rsidR="003B4EF1" w:rsidRPr="00603A51" w14:paraId="189BA702" w14:textId="77777777" w:rsidTr="00026276">
        <w:trPr>
          <w:trHeight w:val="412"/>
        </w:trPr>
        <w:tc>
          <w:tcPr>
            <w:tcW w:w="694" w:type="dxa"/>
            <w:shd w:val="clear" w:color="auto" w:fill="auto"/>
          </w:tcPr>
          <w:p w14:paraId="3C2D7812" w14:textId="77777777" w:rsidR="003B4EF1" w:rsidRPr="00603A51" w:rsidRDefault="003B4EF1" w:rsidP="00026276">
            <w:pPr>
              <w:spacing w:after="0"/>
              <w:rPr>
                <w:rFonts w:ascii="Arial" w:hAnsi="Arial" w:cs="Arial"/>
                <w:szCs w:val="22"/>
              </w:rPr>
            </w:pPr>
            <w:r w:rsidRPr="00603A51">
              <w:rPr>
                <w:rFonts w:ascii="Arial" w:hAnsi="Arial" w:cs="Arial"/>
                <w:szCs w:val="22"/>
              </w:rPr>
              <w:t>121</w:t>
            </w:r>
          </w:p>
        </w:tc>
        <w:tc>
          <w:tcPr>
            <w:tcW w:w="3686" w:type="dxa"/>
            <w:shd w:val="clear" w:color="auto" w:fill="auto"/>
          </w:tcPr>
          <w:p w14:paraId="37641C10" w14:textId="77777777" w:rsidR="003B4EF1" w:rsidRPr="00603A51" w:rsidRDefault="003B4EF1" w:rsidP="00026276">
            <w:pPr>
              <w:pStyle w:val="Author"/>
              <w:spacing w:before="0" w:after="0"/>
              <w:jc w:val="both"/>
              <w:rPr>
                <w:rFonts w:ascii="Arial" w:eastAsia="MS Mincho" w:hAnsi="Arial" w:cs="Arial"/>
                <w:b/>
                <w:bCs/>
              </w:rPr>
            </w:pPr>
            <w:r w:rsidRPr="00603A51">
              <w:rPr>
                <w:rFonts w:ascii="Arial" w:hAnsi="Arial" w:cs="Arial"/>
                <w:kern w:val="1"/>
              </w:rPr>
              <w:t>Performance analysis of Periodic Defected ground structure for CPW fed Microstrip antenna</w:t>
            </w:r>
            <w:r w:rsidRPr="00603A51">
              <w:rPr>
                <w:rFonts w:ascii="Arial" w:hAnsi="Arial" w:cs="Arial"/>
              </w:rPr>
              <w:t>”</w:t>
            </w:r>
          </w:p>
          <w:p w14:paraId="16955D45" w14:textId="77777777" w:rsidR="003B4EF1" w:rsidRPr="00603A51" w:rsidRDefault="003B4EF1" w:rsidP="00026276">
            <w:pPr>
              <w:spacing w:after="0" w:line="240" w:lineRule="auto"/>
              <w:rPr>
                <w:rFonts w:ascii="Arial" w:hAnsi="Arial" w:cs="Arial"/>
                <w:szCs w:val="22"/>
              </w:rPr>
            </w:pPr>
          </w:p>
        </w:tc>
        <w:tc>
          <w:tcPr>
            <w:tcW w:w="2268" w:type="dxa"/>
            <w:shd w:val="clear" w:color="auto" w:fill="auto"/>
          </w:tcPr>
          <w:p w14:paraId="7B27D02B" w14:textId="77777777" w:rsidR="003B4EF1" w:rsidRPr="00603A51" w:rsidRDefault="003B4EF1" w:rsidP="00026276">
            <w:pPr>
              <w:spacing w:after="0" w:line="240" w:lineRule="auto"/>
              <w:rPr>
                <w:rFonts w:ascii="Arial" w:hAnsi="Arial" w:cs="Arial"/>
                <w:szCs w:val="22"/>
                <w:lang w:val="es-ES"/>
              </w:rPr>
            </w:pPr>
            <w:r w:rsidRPr="00603A51">
              <w:rPr>
                <w:rFonts w:ascii="Arial" w:hAnsi="Arial" w:cs="Arial"/>
                <w:szCs w:val="22"/>
                <w:lang w:val="es-ES"/>
              </w:rPr>
              <w:t>Rajshri C. Mahajan, Vibha Vyas, Abdul Tamboli</w:t>
            </w:r>
          </w:p>
        </w:tc>
        <w:tc>
          <w:tcPr>
            <w:tcW w:w="2976" w:type="dxa"/>
            <w:shd w:val="clear" w:color="auto" w:fill="auto"/>
          </w:tcPr>
          <w:p w14:paraId="4169F2FD" w14:textId="77777777" w:rsidR="003B4EF1" w:rsidRPr="00603A51" w:rsidRDefault="003B4EF1" w:rsidP="00026276">
            <w:pPr>
              <w:pStyle w:val="ListParagraph"/>
              <w:spacing w:after="0" w:line="240" w:lineRule="auto"/>
              <w:ind w:left="0"/>
              <w:rPr>
                <w:rFonts w:ascii="Arial" w:hAnsi="Arial" w:cs="Arial"/>
              </w:rPr>
            </w:pPr>
            <w:r w:rsidRPr="00603A51">
              <w:rPr>
                <w:rFonts w:ascii="Arial" w:hAnsi="Arial" w:cs="Arial"/>
              </w:rPr>
              <w:t>8th International Conference on Frontiers of Intelligent Computing: Theory and Applications (FICTA 2020), NIT, Surathkal, Karnataka, January 2020 (</w:t>
            </w:r>
            <w:r w:rsidRPr="00603A51">
              <w:rPr>
                <w:rFonts w:ascii="Arial" w:hAnsi="Arial" w:cs="Arial"/>
                <w:spacing w:val="4"/>
                <w:shd w:val="clear" w:color="auto" w:fill="FCFCFC"/>
              </w:rPr>
              <w:t>Springer, Singapore</w:t>
            </w:r>
            <w:r w:rsidRPr="00603A51">
              <w:rPr>
                <w:rFonts w:ascii="Arial" w:hAnsi="Arial" w:cs="Arial"/>
              </w:rPr>
              <w:t xml:space="preserve"> </w:t>
            </w:r>
            <w:r w:rsidRPr="00603A51">
              <w:rPr>
                <w:rStyle w:val="booktitle0"/>
                <w:rFonts w:ascii="Arial" w:hAnsi="Arial" w:cs="Arial"/>
                <w:spacing w:val="4"/>
                <w:shd w:val="clear" w:color="auto" w:fill="FCFCFC"/>
              </w:rPr>
              <w:t>Intelligent Data Engineering and Analytics</w:t>
            </w:r>
            <w:r w:rsidRPr="00603A51">
              <w:rPr>
                <w:rStyle w:val="page-numbers-info"/>
                <w:rFonts w:ascii="Arial" w:hAnsi="Arial" w:cs="Arial"/>
                <w:spacing w:val="4"/>
                <w:shd w:val="clear" w:color="auto" w:fill="FCFCFC"/>
              </w:rPr>
              <w:t> pp. 183-193).</w:t>
            </w:r>
          </w:p>
        </w:tc>
      </w:tr>
      <w:tr w:rsidR="003B4EF1" w:rsidRPr="00603A51" w14:paraId="0FAA51F8" w14:textId="77777777" w:rsidTr="00026276">
        <w:trPr>
          <w:trHeight w:val="412"/>
        </w:trPr>
        <w:tc>
          <w:tcPr>
            <w:tcW w:w="694" w:type="dxa"/>
            <w:shd w:val="clear" w:color="auto" w:fill="auto"/>
          </w:tcPr>
          <w:p w14:paraId="2662BC10" w14:textId="77777777" w:rsidR="003B4EF1" w:rsidRPr="00603A51" w:rsidRDefault="003B4EF1" w:rsidP="00026276">
            <w:pPr>
              <w:spacing w:after="0"/>
              <w:rPr>
                <w:rFonts w:ascii="Arial" w:hAnsi="Arial" w:cs="Arial"/>
                <w:szCs w:val="22"/>
              </w:rPr>
            </w:pPr>
            <w:r w:rsidRPr="00603A51">
              <w:rPr>
                <w:rFonts w:ascii="Arial" w:hAnsi="Arial" w:cs="Arial"/>
                <w:szCs w:val="22"/>
              </w:rPr>
              <w:t>122</w:t>
            </w:r>
          </w:p>
        </w:tc>
        <w:tc>
          <w:tcPr>
            <w:tcW w:w="3686" w:type="dxa"/>
            <w:shd w:val="clear" w:color="auto" w:fill="auto"/>
          </w:tcPr>
          <w:p w14:paraId="34D57E77" w14:textId="77777777" w:rsidR="003B4EF1" w:rsidRPr="00603A51" w:rsidRDefault="003B4EF1" w:rsidP="00026276">
            <w:pPr>
              <w:pStyle w:val="Author"/>
              <w:spacing w:before="0" w:after="0"/>
              <w:jc w:val="both"/>
              <w:rPr>
                <w:rFonts w:ascii="Arial" w:hAnsi="Arial" w:cs="Arial"/>
                <w:kern w:val="1"/>
              </w:rPr>
            </w:pPr>
            <w:r w:rsidRPr="00603A51">
              <w:rPr>
                <w:rFonts w:ascii="Arial" w:hAnsi="Arial" w:cs="Arial"/>
              </w:rPr>
              <w:t>Gradient-Based Feature Extraction for Early Termination and Fast Intra Prediction Mode Decision in HEV</w:t>
            </w:r>
          </w:p>
        </w:tc>
        <w:tc>
          <w:tcPr>
            <w:tcW w:w="2268" w:type="dxa"/>
            <w:shd w:val="clear" w:color="auto" w:fill="auto"/>
          </w:tcPr>
          <w:p w14:paraId="7D616E19" w14:textId="77777777" w:rsidR="003B4EF1" w:rsidRPr="00603A51" w:rsidRDefault="003B4EF1" w:rsidP="00026276">
            <w:pPr>
              <w:pBdr>
                <w:top w:val="single" w:sz="6" w:space="9" w:color="CCCCCC"/>
              </w:pBdr>
              <w:shd w:val="clear" w:color="auto" w:fill="FCFCFC"/>
              <w:spacing w:after="0" w:line="240" w:lineRule="auto"/>
              <w:rPr>
                <w:rFonts w:ascii="Arial" w:eastAsia="Times New Roman" w:hAnsi="Arial" w:cs="Arial"/>
                <w:szCs w:val="22"/>
                <w:lang w:val="es-ES"/>
              </w:rPr>
            </w:pPr>
            <w:r w:rsidRPr="00603A51">
              <w:rPr>
                <w:rFonts w:ascii="Arial" w:eastAsia="Times New Roman" w:hAnsi="Arial" w:cs="Arial"/>
                <w:szCs w:val="22"/>
                <w:lang w:val="es-ES"/>
              </w:rPr>
              <w:t>Yogita M. Vaidya, Shilpa P. Metkar</w:t>
            </w:r>
          </w:p>
          <w:p w14:paraId="1DC9B13E" w14:textId="77777777" w:rsidR="003B4EF1" w:rsidRPr="00603A51" w:rsidRDefault="003B4EF1" w:rsidP="00026276">
            <w:pPr>
              <w:spacing w:after="0" w:line="240" w:lineRule="auto"/>
              <w:rPr>
                <w:rFonts w:ascii="Arial" w:hAnsi="Arial" w:cs="Arial"/>
                <w:szCs w:val="22"/>
                <w:lang w:val="es-ES"/>
              </w:rPr>
            </w:pPr>
          </w:p>
        </w:tc>
        <w:tc>
          <w:tcPr>
            <w:tcW w:w="2976" w:type="dxa"/>
            <w:shd w:val="clear" w:color="auto" w:fill="auto"/>
          </w:tcPr>
          <w:p w14:paraId="5DA14A40" w14:textId="77777777" w:rsidR="003B4EF1" w:rsidRPr="00603A51" w:rsidRDefault="003B4EF1" w:rsidP="00026276">
            <w:pPr>
              <w:pStyle w:val="ListParagraph"/>
              <w:spacing w:after="0" w:line="240" w:lineRule="auto"/>
              <w:ind w:left="0"/>
              <w:rPr>
                <w:rFonts w:ascii="Arial" w:hAnsi="Arial" w:cs="Arial"/>
              </w:rPr>
            </w:pPr>
            <w:r w:rsidRPr="00603A51">
              <w:rPr>
                <w:rFonts w:ascii="Arial" w:hAnsi="Arial" w:cs="Arial"/>
              </w:rPr>
              <w:t>8th International Conference on Frontiers of Intelligent Computing: Theory and Applications (FICTA 2020), NIT, Surathkal, Karnataka, January 2020 (</w:t>
            </w:r>
            <w:r w:rsidRPr="00603A51">
              <w:rPr>
                <w:rFonts w:ascii="Arial" w:hAnsi="Arial" w:cs="Arial"/>
                <w:spacing w:val="4"/>
                <w:shd w:val="clear" w:color="auto" w:fill="FCFCFC"/>
              </w:rPr>
              <w:t>Springer, Singapore</w:t>
            </w:r>
            <w:r w:rsidRPr="00603A51">
              <w:rPr>
                <w:rFonts w:ascii="Arial" w:hAnsi="Arial" w:cs="Arial"/>
              </w:rPr>
              <w:t xml:space="preserve"> </w:t>
            </w:r>
            <w:r w:rsidRPr="00603A51">
              <w:rPr>
                <w:rStyle w:val="booktitle0"/>
                <w:rFonts w:ascii="Arial" w:hAnsi="Arial" w:cs="Arial"/>
                <w:spacing w:val="4"/>
                <w:shd w:val="clear" w:color="auto" w:fill="FCFCFC"/>
              </w:rPr>
              <w:t>Intelligent Data Engineering and Analytics</w:t>
            </w:r>
            <w:r w:rsidRPr="00603A51">
              <w:rPr>
                <w:rStyle w:val="page-numbers-info"/>
                <w:rFonts w:ascii="Arial" w:hAnsi="Arial" w:cs="Arial"/>
                <w:spacing w:val="4"/>
                <w:shd w:val="clear" w:color="auto" w:fill="FCFCFC"/>
              </w:rPr>
              <w:t xml:space="preserve"> pp. </w:t>
            </w:r>
            <w:r w:rsidRPr="00603A51">
              <w:rPr>
                <w:rFonts w:ascii="Arial" w:eastAsia="Times New Roman" w:hAnsi="Arial" w:cs="Arial"/>
              </w:rPr>
              <w:t xml:space="preserve"> 221-227)</w:t>
            </w:r>
          </w:p>
        </w:tc>
      </w:tr>
      <w:tr w:rsidR="003B4EF1" w:rsidRPr="00603A51" w14:paraId="05B3D9B4" w14:textId="77777777" w:rsidTr="00026276">
        <w:trPr>
          <w:trHeight w:val="412"/>
        </w:trPr>
        <w:tc>
          <w:tcPr>
            <w:tcW w:w="694" w:type="dxa"/>
            <w:shd w:val="clear" w:color="auto" w:fill="auto"/>
          </w:tcPr>
          <w:p w14:paraId="14174CF8" w14:textId="77777777" w:rsidR="003B4EF1" w:rsidRPr="00603A51" w:rsidRDefault="003B4EF1" w:rsidP="00026276">
            <w:pPr>
              <w:spacing w:after="0"/>
              <w:rPr>
                <w:rFonts w:ascii="Arial" w:hAnsi="Arial" w:cs="Arial"/>
                <w:szCs w:val="22"/>
              </w:rPr>
            </w:pPr>
            <w:r w:rsidRPr="00603A51">
              <w:rPr>
                <w:rFonts w:ascii="Arial" w:hAnsi="Arial" w:cs="Arial"/>
                <w:szCs w:val="22"/>
              </w:rPr>
              <w:t>123</w:t>
            </w:r>
          </w:p>
        </w:tc>
        <w:tc>
          <w:tcPr>
            <w:tcW w:w="3686" w:type="dxa"/>
            <w:shd w:val="clear" w:color="auto" w:fill="auto"/>
          </w:tcPr>
          <w:p w14:paraId="5CF09092"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Recursive Least Squares based Seizure Detection of Epileptic EEG signals</w:t>
            </w:r>
          </w:p>
        </w:tc>
        <w:tc>
          <w:tcPr>
            <w:tcW w:w="2268" w:type="dxa"/>
            <w:shd w:val="clear" w:color="auto" w:fill="auto"/>
          </w:tcPr>
          <w:p w14:paraId="13E72003"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Dhanalekshmi P Yedurkar, Shilpa P Metkar</w:t>
            </w:r>
          </w:p>
        </w:tc>
        <w:tc>
          <w:tcPr>
            <w:tcW w:w="2976" w:type="dxa"/>
            <w:shd w:val="clear" w:color="auto" w:fill="auto"/>
          </w:tcPr>
          <w:p w14:paraId="24C3C6F1"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9th International Electrical Engineering Congress (iEECON), Pages 377-380, March 2021</w:t>
            </w:r>
          </w:p>
        </w:tc>
      </w:tr>
      <w:tr w:rsidR="003B4EF1" w:rsidRPr="00603A51" w14:paraId="7103FD2D" w14:textId="77777777" w:rsidTr="00026276">
        <w:trPr>
          <w:trHeight w:val="412"/>
        </w:trPr>
        <w:tc>
          <w:tcPr>
            <w:tcW w:w="694" w:type="dxa"/>
            <w:shd w:val="clear" w:color="auto" w:fill="auto"/>
          </w:tcPr>
          <w:p w14:paraId="5FB3932C" w14:textId="77777777" w:rsidR="003B4EF1" w:rsidRPr="00603A51" w:rsidRDefault="003B4EF1" w:rsidP="00026276">
            <w:pPr>
              <w:spacing w:after="0"/>
              <w:rPr>
                <w:rFonts w:ascii="Arial" w:hAnsi="Arial" w:cs="Arial"/>
                <w:szCs w:val="22"/>
              </w:rPr>
            </w:pPr>
            <w:r w:rsidRPr="00603A51">
              <w:rPr>
                <w:rFonts w:ascii="Arial" w:hAnsi="Arial" w:cs="Arial"/>
                <w:szCs w:val="22"/>
              </w:rPr>
              <w:t>124</w:t>
            </w:r>
          </w:p>
        </w:tc>
        <w:tc>
          <w:tcPr>
            <w:tcW w:w="3686" w:type="dxa"/>
            <w:shd w:val="clear" w:color="auto" w:fill="auto"/>
          </w:tcPr>
          <w:p w14:paraId="0721F573"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hAnsi="Arial" w:cs="Arial"/>
                <w:szCs w:val="22"/>
                <w:shd w:val="clear" w:color="auto" w:fill="FFFFFF"/>
              </w:rPr>
              <w:t>Two-Way Face Scrutinizing System for Elimination of Proxy Attendances Using Deep Learning</w:t>
            </w:r>
          </w:p>
        </w:tc>
        <w:tc>
          <w:tcPr>
            <w:tcW w:w="2268" w:type="dxa"/>
            <w:shd w:val="clear" w:color="auto" w:fill="auto"/>
          </w:tcPr>
          <w:p w14:paraId="3CD1F6EC"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Arvind Rathore, Ninad Patil, Shreyash Bobade, Shilpa P Metkar</w:t>
            </w:r>
          </w:p>
        </w:tc>
        <w:tc>
          <w:tcPr>
            <w:tcW w:w="2976" w:type="dxa"/>
            <w:shd w:val="clear" w:color="auto" w:fill="auto"/>
          </w:tcPr>
          <w:p w14:paraId="5DFA93C6"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Intelligent Data Engineering and Analytics, Pages 61-68, Publisher Springer</w:t>
            </w:r>
          </w:p>
        </w:tc>
      </w:tr>
    </w:tbl>
    <w:p w14:paraId="411496EB"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410"/>
        <w:gridCol w:w="142"/>
        <w:gridCol w:w="3260"/>
      </w:tblGrid>
      <w:tr w:rsidR="003B4EF1" w:rsidRPr="00603A51" w14:paraId="43A295A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EE7AAE"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50E53FB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CA863C"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41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58C601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4F70AE"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41099F39" w14:textId="77777777" w:rsidTr="00026276">
        <w:trPr>
          <w:trHeight w:val="1214"/>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F533A3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125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6EC81E8" w14:textId="77777777" w:rsidR="003B4EF1" w:rsidRPr="00603A51" w:rsidRDefault="00A83A05" w:rsidP="00026276">
            <w:pPr>
              <w:shd w:val="clear" w:color="auto" w:fill="FFFFFF"/>
              <w:spacing w:line="240" w:lineRule="auto"/>
              <w:rPr>
                <w:rFonts w:ascii="Arial" w:eastAsia="Times New Roman" w:hAnsi="Arial" w:cs="Arial"/>
                <w:szCs w:val="22"/>
              </w:rPr>
            </w:pPr>
            <w:hyperlink r:id="rId47" w:history="1">
              <w:r w:rsidR="003B4EF1" w:rsidRPr="00603A51">
                <w:rPr>
                  <w:rFonts w:ascii="Arial" w:eastAsia="Times New Roman" w:hAnsi="Arial" w:cs="Arial"/>
                  <w:szCs w:val="22"/>
                </w:rPr>
                <w:t>Analysis of demagnetized BLDC Motor using MATLAB Simulink model and AWT analysis</w:t>
              </w:r>
            </w:hyperlink>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7A4070C7"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Neel Madhav, </w:t>
            </w:r>
          </w:p>
          <w:p w14:paraId="153377C9"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Ranjit Sadakale</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7287064D"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11th International Conference on Computing, Communication and Networking Technologies (ICCCNT), Pages 1-5, July 2020</w:t>
            </w:r>
          </w:p>
        </w:tc>
      </w:tr>
      <w:tr w:rsidR="003B4EF1" w:rsidRPr="00603A51" w14:paraId="51240D3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92E333D"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126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C70635B" w14:textId="77777777" w:rsidR="003B4EF1" w:rsidRPr="00603A51" w:rsidRDefault="00A83A05" w:rsidP="00026276">
            <w:pPr>
              <w:shd w:val="clear" w:color="auto" w:fill="FFFFFF"/>
              <w:spacing w:line="240" w:lineRule="auto"/>
              <w:rPr>
                <w:rFonts w:ascii="Arial" w:eastAsia="Times New Roman" w:hAnsi="Arial" w:cs="Arial"/>
                <w:szCs w:val="22"/>
              </w:rPr>
            </w:pPr>
            <w:hyperlink r:id="rId48" w:history="1">
              <w:r w:rsidR="003B4EF1" w:rsidRPr="00603A51">
                <w:rPr>
                  <w:rFonts w:ascii="Arial" w:eastAsia="Times New Roman" w:hAnsi="Arial" w:cs="Arial"/>
                  <w:szCs w:val="22"/>
                </w:rPr>
                <w:t>Optimization of Memory Oriented Network-on-Chip for FPGA</w:t>
              </w:r>
            </w:hyperlink>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2EA07CB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Rohini Shelke, </w:t>
            </w:r>
          </w:p>
          <w:p w14:paraId="5DDE410A"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Ranjit Sadakale</w:t>
            </w:r>
          </w:p>
          <w:p w14:paraId="3272096E" w14:textId="77777777" w:rsidR="003B4EF1" w:rsidRPr="00603A51" w:rsidRDefault="003B4EF1" w:rsidP="00026276">
            <w:pPr>
              <w:pStyle w:val="Normal1"/>
              <w:rPr>
                <w:rFonts w:ascii="Arial" w:eastAsia="Arial" w:hAnsi="Arial" w:cs="Arial"/>
                <w:sz w:val="22"/>
                <w:szCs w:val="22"/>
              </w:rPr>
            </w:pP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5BE090E8"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11th International Conference on Computing, Communication and Networking Technologies (ICCCNT), Pages 1-5, July 2020</w:t>
            </w:r>
          </w:p>
        </w:tc>
      </w:tr>
      <w:tr w:rsidR="003B4EF1" w:rsidRPr="00603A51" w14:paraId="4D479A0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F1BD74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127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A1E0ED7" w14:textId="77777777" w:rsidR="003B4EF1" w:rsidRPr="00603A51" w:rsidRDefault="00A83A05" w:rsidP="00026276">
            <w:pPr>
              <w:shd w:val="clear" w:color="auto" w:fill="FFFFFF"/>
              <w:spacing w:after="0" w:line="240" w:lineRule="auto"/>
              <w:rPr>
                <w:rFonts w:ascii="Arial" w:eastAsia="Times New Roman" w:hAnsi="Arial" w:cs="Arial"/>
                <w:szCs w:val="22"/>
              </w:rPr>
            </w:pPr>
            <w:hyperlink r:id="rId49" w:history="1">
              <w:r w:rsidR="003B4EF1" w:rsidRPr="00603A51">
                <w:rPr>
                  <w:rFonts w:ascii="Arial" w:eastAsia="Times New Roman" w:hAnsi="Arial" w:cs="Arial"/>
                  <w:szCs w:val="22"/>
                </w:rPr>
                <w:t>ECG heartbeat classification using Wavelet transform and different Neural network Architectures</w:t>
              </w:r>
            </w:hyperlink>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0E2C1E5B"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Aniruddha Datta, Bhakti Kolwadkar, Ankita Rauta, </w:t>
            </w:r>
          </w:p>
          <w:p w14:paraId="4D955124"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Siddhi Handal, </w:t>
            </w:r>
          </w:p>
          <w:p w14:paraId="7456A1E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Vaishali Ingale</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3A8CF960"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noProof/>
                <w:sz w:val="22"/>
                <w:szCs w:val="22"/>
                <w:lang w:bidi="hi-IN"/>
              </w:rPr>
              <w:t xml:space="preserve">IEEE </w:t>
            </w:r>
            <w:r w:rsidRPr="00603A51">
              <w:rPr>
                <w:rFonts w:ascii="Arial" w:hAnsi="Arial" w:cs="Arial"/>
                <w:sz w:val="22"/>
                <w:szCs w:val="22"/>
              </w:rPr>
              <w:t>6th International Conference for Convergence in Technology (I2CT), Lonawala, Pune, April 2021</w:t>
            </w:r>
          </w:p>
        </w:tc>
      </w:tr>
      <w:tr w:rsidR="003B4EF1" w:rsidRPr="00603A51" w14:paraId="53CFC6C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EED3405"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128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CF17B1B" w14:textId="77777777" w:rsidR="003B4EF1" w:rsidRPr="00603A51" w:rsidRDefault="00A83A05" w:rsidP="00026276">
            <w:pPr>
              <w:pStyle w:val="Normal1"/>
              <w:rPr>
                <w:rFonts w:ascii="Arial" w:eastAsia="Arial" w:hAnsi="Arial" w:cs="Arial"/>
                <w:sz w:val="22"/>
                <w:szCs w:val="22"/>
              </w:rPr>
            </w:pPr>
            <w:hyperlink r:id="rId50" w:history="1">
              <w:r w:rsidR="003B4EF1" w:rsidRPr="00603A51">
                <w:rPr>
                  <w:rFonts w:ascii="Arial" w:hAnsi="Arial" w:cs="Arial"/>
                  <w:sz w:val="22"/>
                  <w:szCs w:val="22"/>
                </w:rPr>
                <w:t>Implementation of a Simple Plug-and-Play Module for Vehicle-to-Vehicle Communication Over 434 Megahertz Band</w:t>
              </w:r>
            </w:hyperlink>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570CAC19"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Anand Sabne, </w:t>
            </w:r>
          </w:p>
          <w:p w14:paraId="1C332D8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Abruti Panda, </w:t>
            </w:r>
          </w:p>
          <w:p w14:paraId="726548FC"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Rohan Shevade, Divyansh Kasture, Vaishali Ingale</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32ADE24F"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Proceedings of International Conference on Communication and Computational Technologies, Pages 327-334, </w:t>
            </w:r>
          </w:p>
        </w:tc>
      </w:tr>
      <w:tr w:rsidR="003B4EF1" w:rsidRPr="00603A51" w14:paraId="0F6C9A9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50A2845"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129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1B7C6B1"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Pressure Management Technique for Leakage reduction in the water distribution system. A Case study: Nagpur, India</w:t>
            </w: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124E5629"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Sahu R. </w:t>
            </w:r>
          </w:p>
          <w:p w14:paraId="624C1EE9"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Gupta A. D.</w:t>
            </w:r>
          </w:p>
          <w:p w14:paraId="1D4ABD71" w14:textId="77777777" w:rsidR="003B4EF1" w:rsidRPr="00603A51" w:rsidRDefault="003B4EF1" w:rsidP="00026276">
            <w:pPr>
              <w:pStyle w:val="Normal1"/>
              <w:rPr>
                <w:rFonts w:ascii="Arial" w:eastAsia="Arial" w:hAnsi="Arial" w:cs="Arial"/>
                <w:sz w:val="22"/>
                <w:szCs w:val="22"/>
              </w:rPr>
            </w:pP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5752680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 xml:space="preserve">Proceedings of the Third International Conference on Intelligent Sustainable Systems [ICISS 2020], Pages 520-526, </w:t>
            </w:r>
          </w:p>
        </w:tc>
      </w:tr>
      <w:tr w:rsidR="003B4EF1" w:rsidRPr="00603A51" w14:paraId="36C3B743" w14:textId="77777777" w:rsidTr="00026276">
        <w:trPr>
          <w:trHeight w:val="1277"/>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472B35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F563A4A" w14:textId="77777777" w:rsidR="003B4EF1" w:rsidRPr="00603A51" w:rsidRDefault="00A83A05" w:rsidP="00026276">
            <w:pPr>
              <w:shd w:val="clear" w:color="auto" w:fill="FFFFFF"/>
              <w:spacing w:line="240" w:lineRule="auto"/>
              <w:rPr>
                <w:rFonts w:ascii="Arial" w:eastAsia="Times New Roman" w:hAnsi="Arial" w:cs="Arial"/>
                <w:szCs w:val="22"/>
              </w:rPr>
            </w:pPr>
            <w:hyperlink r:id="rId51" w:history="1">
              <w:r w:rsidR="003B4EF1" w:rsidRPr="00603A51">
                <w:rPr>
                  <w:rFonts w:ascii="Arial" w:eastAsia="Times New Roman" w:hAnsi="Arial" w:cs="Arial"/>
                  <w:szCs w:val="22"/>
                </w:rPr>
                <w:t>Performance of Channel Estimating Approach in Mobile OFDM System</w:t>
              </w:r>
            </w:hyperlink>
          </w:p>
          <w:p w14:paraId="3A06F922" w14:textId="77777777" w:rsidR="003B4EF1" w:rsidRPr="00603A51" w:rsidRDefault="003B4EF1" w:rsidP="00026276">
            <w:pPr>
              <w:pStyle w:val="Normal1"/>
              <w:rPr>
                <w:rFonts w:ascii="Arial" w:eastAsia="Arial" w:hAnsi="Arial" w:cs="Arial"/>
                <w:sz w:val="22"/>
                <w:szCs w:val="22"/>
              </w:rPr>
            </w:pP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3890556F"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Pratima Tripathi, Sandeep Kumar Shukla, Abhishek Bhatt</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142A5320"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International Conference on Advances in Electrical, Computing, Communication and Sustainable Technologies (ICAECT), Pages 1-4,</w:t>
            </w:r>
          </w:p>
        </w:tc>
      </w:tr>
      <w:tr w:rsidR="003B4EF1" w:rsidRPr="00603A51" w14:paraId="18F5442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D5A478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B75E240"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Low Power dissipation of 14-bit Pipelined ADC with Operational Amplifier</w:t>
            </w:r>
          </w:p>
          <w:p w14:paraId="5475888A" w14:textId="77777777" w:rsidR="003B4EF1" w:rsidRPr="00603A51" w:rsidRDefault="003B4EF1" w:rsidP="00026276">
            <w:pPr>
              <w:pStyle w:val="Normal1"/>
              <w:rPr>
                <w:rFonts w:ascii="Arial" w:eastAsia="Arial" w:hAnsi="Arial" w:cs="Arial"/>
                <w:sz w:val="22"/>
                <w:szCs w:val="22"/>
              </w:rPr>
            </w:pP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3C04076D"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Narendra Kumar Patel, Sandeep Shukla, Abhishek Bhatt</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019DACA7"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2021 IEEE 6th International Conference on Inventive Computation Technologies (ICICT), Pages 353-356, January 2021</w:t>
            </w:r>
          </w:p>
        </w:tc>
      </w:tr>
      <w:tr w:rsidR="003B4EF1" w:rsidRPr="00603A51" w14:paraId="5B3D37E3"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44482E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35FC5FB" w14:textId="77777777" w:rsidR="003B4EF1" w:rsidRPr="00603A51" w:rsidRDefault="00A83A05" w:rsidP="00026276">
            <w:pPr>
              <w:shd w:val="clear" w:color="auto" w:fill="FFFFFF"/>
              <w:spacing w:line="240" w:lineRule="auto"/>
              <w:rPr>
                <w:rFonts w:ascii="Arial" w:eastAsia="Times New Roman" w:hAnsi="Arial" w:cs="Arial"/>
                <w:szCs w:val="22"/>
              </w:rPr>
            </w:pPr>
            <w:hyperlink r:id="rId52" w:history="1">
              <w:r w:rsidR="003B4EF1" w:rsidRPr="00603A51">
                <w:rPr>
                  <w:rFonts w:ascii="Arial" w:eastAsia="Times New Roman" w:hAnsi="Arial" w:cs="Arial"/>
                  <w:szCs w:val="22"/>
                </w:rPr>
                <w:t>Multi-Channel Multi-Priority Low Delay for Allto-All Broadcast in Ad Hoc Networks using Directional Antennas</w:t>
              </w:r>
            </w:hyperlink>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2C3B0464"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Ankit Pandey, Devkant Sen, Abhishek Bhatt, Gaurav Soni</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6F24361F"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International Symposium on Sustainable Energy, Signal Processing and Cyber Security (ISSSC), Pages 1-6, December 2020</w:t>
            </w:r>
          </w:p>
        </w:tc>
      </w:tr>
      <w:tr w:rsidR="003B4EF1" w:rsidRPr="00603A51" w14:paraId="6105BB5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695E1F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F0BC801" w14:textId="77777777" w:rsidR="003B4EF1" w:rsidRPr="00603A51" w:rsidRDefault="00A83A05" w:rsidP="00026276">
            <w:pPr>
              <w:shd w:val="clear" w:color="auto" w:fill="FFFFFF"/>
              <w:spacing w:after="0" w:line="240" w:lineRule="auto"/>
              <w:rPr>
                <w:rFonts w:ascii="Arial" w:eastAsia="Times New Roman" w:hAnsi="Arial" w:cs="Arial"/>
                <w:szCs w:val="22"/>
              </w:rPr>
            </w:pPr>
            <w:hyperlink r:id="rId53" w:history="1">
              <w:r w:rsidR="003B4EF1" w:rsidRPr="00603A51">
                <w:rPr>
                  <w:rFonts w:ascii="Arial" w:eastAsia="Times New Roman" w:hAnsi="Arial" w:cs="Arial"/>
                  <w:szCs w:val="22"/>
                </w:rPr>
                <w:t>Four Notch Dual Band Micro-strip Patch Antenna for SC Band Application</w:t>
              </w:r>
            </w:hyperlink>
          </w:p>
          <w:p w14:paraId="1204BC70" w14:textId="77777777" w:rsidR="003B4EF1" w:rsidRPr="00603A51" w:rsidRDefault="003B4EF1" w:rsidP="00026276">
            <w:pPr>
              <w:shd w:val="clear" w:color="auto" w:fill="FFFFFF"/>
              <w:spacing w:line="240" w:lineRule="auto"/>
              <w:rPr>
                <w:rFonts w:ascii="Arial" w:eastAsia="Times New Roman" w:hAnsi="Arial" w:cs="Arial"/>
                <w:szCs w:val="22"/>
              </w:rPr>
            </w:pPr>
          </w:p>
        </w:tc>
        <w:tc>
          <w:tcPr>
            <w:tcW w:w="2410" w:type="dxa"/>
            <w:tcBorders>
              <w:top w:val="double" w:sz="4" w:space="0" w:color="auto"/>
              <w:left w:val="double" w:sz="4" w:space="0" w:color="auto"/>
              <w:bottom w:val="double" w:sz="4" w:space="0" w:color="auto"/>
              <w:right w:val="double" w:sz="4" w:space="0" w:color="auto"/>
            </w:tcBorders>
            <w:shd w:val="clear" w:color="auto" w:fill="auto"/>
          </w:tcPr>
          <w:p w14:paraId="5ABDC1A5"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Sonu Kumar Mathuri, Abhishek Bhatt, Saima Khan, Sandeep Shukla</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3CBAB02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International Conference on Advances and Developments in Electrical and Electronics Engineering (ICADEE), Pages 1-7, December 2020</w:t>
            </w:r>
          </w:p>
        </w:tc>
      </w:tr>
      <w:tr w:rsidR="003B4EF1" w:rsidRPr="00603A51" w14:paraId="0550FE6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3F1B2C8"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5A646DE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9D85F07"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C266E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F2CA8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2A521BBB" w14:textId="77777777" w:rsidTr="00026276">
        <w:trPr>
          <w:trHeight w:val="1356"/>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F3D83D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5F70287" w14:textId="77777777" w:rsidR="003B4EF1" w:rsidRPr="00603A51" w:rsidRDefault="00A83A05" w:rsidP="00026276">
            <w:pPr>
              <w:shd w:val="clear" w:color="auto" w:fill="FFFFFF"/>
              <w:spacing w:line="240" w:lineRule="auto"/>
              <w:rPr>
                <w:rFonts w:ascii="Arial" w:eastAsia="Times New Roman" w:hAnsi="Arial" w:cs="Arial"/>
                <w:szCs w:val="22"/>
              </w:rPr>
            </w:pPr>
            <w:hyperlink r:id="rId54" w:history="1">
              <w:r w:rsidR="003B4EF1" w:rsidRPr="00603A51">
                <w:rPr>
                  <w:rFonts w:ascii="Arial" w:eastAsia="Times New Roman" w:hAnsi="Arial" w:cs="Arial"/>
                  <w:szCs w:val="22"/>
                </w:rPr>
                <w:t>A Global System for Mobile Communication with Prevention to Reduce Higher Signal Strength in CRN</w:t>
              </w:r>
            </w:hyperlink>
          </w:p>
          <w:p w14:paraId="3028DCD2" w14:textId="77777777" w:rsidR="003B4EF1" w:rsidRPr="00603A51" w:rsidRDefault="003B4EF1" w:rsidP="00026276">
            <w:pPr>
              <w:pStyle w:val="Normal1"/>
              <w:rPr>
                <w:rFonts w:ascii="Arial" w:eastAsia="Arial" w:hAnsi="Arial" w:cs="Arial"/>
                <w:sz w:val="22"/>
                <w:szCs w:val="22"/>
              </w:rPr>
            </w:pP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2AAC2DB8"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Purnima Bairagi, Abhishek Bhatt, Devant Sen</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A62C5FC"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IEEE 4th International Conference on Electronics, Communication and Aerospace Technology (ICECA), Pages 143-149, November 2020</w:t>
            </w:r>
          </w:p>
        </w:tc>
      </w:tr>
      <w:tr w:rsidR="003B4EF1" w:rsidRPr="00603A51" w14:paraId="245486F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AFE9DD7"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4FA10D5" w14:textId="77777777" w:rsidR="003B4EF1" w:rsidRPr="00603A51" w:rsidRDefault="00A83A05" w:rsidP="00026276">
            <w:pPr>
              <w:pStyle w:val="Normal1"/>
              <w:rPr>
                <w:rFonts w:ascii="Arial" w:eastAsia="Arial" w:hAnsi="Arial" w:cs="Arial"/>
                <w:sz w:val="22"/>
                <w:szCs w:val="22"/>
              </w:rPr>
            </w:pPr>
            <w:hyperlink r:id="rId55" w:history="1">
              <w:r w:rsidR="003B4EF1" w:rsidRPr="00603A51">
                <w:rPr>
                  <w:rFonts w:ascii="Arial" w:hAnsi="Arial" w:cs="Arial"/>
                  <w:sz w:val="22"/>
                  <w:szCs w:val="22"/>
                </w:rPr>
                <w:t>DPLPLN: Detection and Prevention from Flooding Attack in IoT</w:t>
              </w:r>
            </w:hyperlink>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0864790C"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Apeksha Gajbhiye, Devkant Sen, Abhishek Bhatt, Gaurav Soni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18487A5"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IEEE International Conference on Smart Electronics and Communication (ICOSEC), Pages 704-709</w:t>
            </w:r>
          </w:p>
        </w:tc>
      </w:tr>
      <w:tr w:rsidR="003B4EF1" w:rsidRPr="00603A51" w14:paraId="6936B7E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9CA197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93F56AD" w14:textId="77777777" w:rsidR="003B4EF1" w:rsidRPr="00603A51" w:rsidRDefault="00A83A05" w:rsidP="00026276">
            <w:pPr>
              <w:pStyle w:val="Normal1"/>
              <w:rPr>
                <w:rFonts w:ascii="Arial" w:eastAsia="Arial" w:hAnsi="Arial" w:cs="Arial"/>
                <w:sz w:val="22"/>
                <w:szCs w:val="22"/>
              </w:rPr>
            </w:pPr>
            <w:hyperlink r:id="rId56" w:history="1">
              <w:r w:rsidR="003B4EF1" w:rsidRPr="00603A51">
                <w:rPr>
                  <w:rFonts w:ascii="Arial" w:hAnsi="Arial" w:cs="Arial"/>
                  <w:sz w:val="22"/>
                  <w:szCs w:val="22"/>
                </w:rPr>
                <w:t>Dimming Hybrid Caches to Assist in Temperature Control of Chip Multiprocessor</w:t>
              </w:r>
            </w:hyperlink>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4DECF507"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Chirag Joshi, Palash Das, Ashwini Kulkarni, Hemangee K Kapoor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680E0A4"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Proceedings of the 2020 on Great Lakes Symposium on VLSI, Pages 487-492, September 2020</w:t>
            </w:r>
          </w:p>
        </w:tc>
      </w:tr>
      <w:tr w:rsidR="003B4EF1" w:rsidRPr="00603A51" w14:paraId="76AE228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33A58A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0681E44"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color w:val="2E2E2E"/>
                <w:szCs w:val="22"/>
              </w:rPr>
              <w:t>Delving into Feature Maps: An Explanatory Analysis to Evaluate Weight Initialization</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555DECA5"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57" w:history="1">
              <w:r w:rsidR="003B4EF1" w:rsidRPr="00603A51">
                <w:rPr>
                  <w:rFonts w:ascii="Arial" w:eastAsia="Times New Roman" w:hAnsi="Arial" w:cs="Arial"/>
                  <w:color w:val="2E2E2E"/>
                  <w:szCs w:val="22"/>
                </w:rPr>
                <w:t>Narkhede,M.</w:t>
              </w:r>
            </w:hyperlink>
            <w:r w:rsidR="003B4EF1" w:rsidRPr="00603A51">
              <w:rPr>
                <w:rFonts w:ascii="Arial" w:eastAsia="Times New Roman" w:hAnsi="Arial" w:cs="Arial"/>
                <w:color w:val="323232"/>
                <w:szCs w:val="22"/>
              </w:rPr>
              <w:t>, </w:t>
            </w:r>
          </w:p>
          <w:p w14:paraId="0F4C5CE5"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58" w:history="1">
              <w:r w:rsidR="003B4EF1" w:rsidRPr="00603A51">
                <w:rPr>
                  <w:rFonts w:ascii="Arial" w:eastAsia="Times New Roman" w:hAnsi="Arial" w:cs="Arial"/>
                  <w:color w:val="2E2E2E"/>
                  <w:szCs w:val="22"/>
                </w:rPr>
                <w:t>Bartakke, P.P.</w:t>
              </w:r>
            </w:hyperlink>
            <w:r w:rsidR="003B4EF1" w:rsidRPr="00603A51">
              <w:rPr>
                <w:rFonts w:ascii="Arial" w:eastAsia="Times New Roman" w:hAnsi="Arial" w:cs="Arial"/>
                <w:color w:val="323232"/>
                <w:szCs w:val="22"/>
              </w:rPr>
              <w:t>, </w:t>
            </w:r>
          </w:p>
          <w:p w14:paraId="7F9486B1"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59" w:history="1">
              <w:r w:rsidR="003B4EF1" w:rsidRPr="00603A51">
                <w:rPr>
                  <w:rFonts w:ascii="Arial" w:eastAsia="Times New Roman" w:hAnsi="Arial" w:cs="Arial"/>
                  <w:color w:val="2E2E2E"/>
                  <w:szCs w:val="22"/>
                </w:rPr>
                <w:t>Sutaone, M.S.</w:t>
              </w:r>
            </w:hyperlink>
          </w:p>
          <w:p w14:paraId="00003BC6" w14:textId="77777777" w:rsidR="003B4EF1" w:rsidRPr="00603A51" w:rsidRDefault="003B4EF1"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401DDFE" w14:textId="77777777" w:rsidR="003B4EF1" w:rsidRPr="00603A51" w:rsidRDefault="003B4EF1" w:rsidP="00026276">
            <w:pPr>
              <w:shd w:val="clear" w:color="auto" w:fill="FFFFFF"/>
              <w:spacing w:after="0" w:line="240" w:lineRule="auto"/>
              <w:rPr>
                <w:rFonts w:ascii="Arial" w:eastAsia="Times New Roman" w:hAnsi="Arial" w:cs="Arial"/>
                <w:color w:val="323232"/>
                <w:szCs w:val="22"/>
              </w:rPr>
            </w:pPr>
            <w:r w:rsidRPr="00603A51">
              <w:rPr>
                <w:rFonts w:ascii="Arial" w:eastAsia="Times New Roman" w:hAnsi="Arial" w:cs="Arial"/>
                <w:color w:val="2E2E2E"/>
                <w:szCs w:val="22"/>
              </w:rPr>
              <w:t>Advances in Intelligent Systems and Computing</w:t>
            </w:r>
            <w:r w:rsidRPr="00603A51">
              <w:rPr>
                <w:rFonts w:ascii="Arial" w:eastAsia="Times New Roman" w:hAnsi="Arial" w:cs="Arial"/>
                <w:color w:val="323232"/>
                <w:szCs w:val="22"/>
              </w:rPr>
              <w:t>, </w:t>
            </w:r>
            <w:r w:rsidRPr="00603A51">
              <w:rPr>
                <w:rFonts w:ascii="Arial" w:eastAsia="Times New Roman" w:hAnsi="Arial" w:cs="Arial"/>
                <w:color w:val="2E2E2E"/>
                <w:szCs w:val="22"/>
              </w:rPr>
              <w:t>2021</w:t>
            </w:r>
            <w:r w:rsidRPr="00603A51">
              <w:rPr>
                <w:rFonts w:ascii="Arial" w:eastAsia="Times New Roman" w:hAnsi="Arial" w:cs="Arial"/>
                <w:color w:val="323232"/>
                <w:szCs w:val="22"/>
              </w:rPr>
              <w:t>, </w:t>
            </w:r>
            <w:r w:rsidRPr="00603A51">
              <w:rPr>
                <w:rFonts w:ascii="Arial" w:eastAsia="Times New Roman" w:hAnsi="Arial" w:cs="Arial"/>
                <w:color w:val="2E2E2E"/>
                <w:szCs w:val="22"/>
              </w:rPr>
              <w:t>1383 AISC</w:t>
            </w:r>
            <w:r w:rsidRPr="00603A51">
              <w:rPr>
                <w:rFonts w:ascii="Arial" w:eastAsia="Times New Roman" w:hAnsi="Arial" w:cs="Arial"/>
                <w:color w:val="323232"/>
                <w:szCs w:val="22"/>
              </w:rPr>
              <w:t>, </w:t>
            </w:r>
            <w:r w:rsidRPr="00603A51">
              <w:rPr>
                <w:rFonts w:ascii="Arial" w:eastAsia="Times New Roman" w:hAnsi="Arial" w:cs="Arial"/>
                <w:color w:val="2E2E2E"/>
                <w:szCs w:val="22"/>
              </w:rPr>
              <w:t>pp. 299–310</w:t>
            </w:r>
          </w:p>
        </w:tc>
      </w:tr>
      <w:tr w:rsidR="003B4EF1" w:rsidRPr="00603A51" w14:paraId="7E48691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707B9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3419616"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szCs w:val="22"/>
              </w:rPr>
              <w:t>Evaluation of SC-FDMA Physical Link Using USRP</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2627A21C"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0" w:history="1">
              <w:r w:rsidR="003B4EF1" w:rsidRPr="00603A51">
                <w:rPr>
                  <w:rFonts w:ascii="Arial" w:eastAsia="Times New Roman" w:hAnsi="Arial" w:cs="Arial"/>
                  <w:color w:val="2E2E2E"/>
                  <w:szCs w:val="22"/>
                </w:rPr>
                <w:t>Kukade, S.Y.</w:t>
              </w:r>
            </w:hyperlink>
            <w:r w:rsidR="003B4EF1" w:rsidRPr="00603A51">
              <w:rPr>
                <w:rFonts w:ascii="Arial" w:eastAsia="Times New Roman" w:hAnsi="Arial" w:cs="Arial"/>
                <w:color w:val="323232"/>
                <w:szCs w:val="22"/>
              </w:rPr>
              <w:t>,</w:t>
            </w:r>
          </w:p>
          <w:p w14:paraId="5982D706"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1" w:history="1">
              <w:r w:rsidR="003B4EF1" w:rsidRPr="00603A51">
                <w:rPr>
                  <w:rFonts w:ascii="Arial" w:eastAsia="Times New Roman" w:hAnsi="Arial" w:cs="Arial"/>
                  <w:color w:val="2E2E2E"/>
                  <w:szCs w:val="22"/>
                </w:rPr>
                <w:t>Sutaone, M.S.</w:t>
              </w:r>
            </w:hyperlink>
            <w:r w:rsidR="003B4EF1" w:rsidRPr="00603A51">
              <w:rPr>
                <w:rFonts w:ascii="Arial" w:eastAsia="Times New Roman" w:hAnsi="Arial" w:cs="Arial"/>
                <w:color w:val="323232"/>
                <w:szCs w:val="22"/>
              </w:rPr>
              <w:t>, </w:t>
            </w:r>
          </w:p>
          <w:p w14:paraId="0B7FECA1"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2" w:history="1">
              <w:r w:rsidR="003B4EF1" w:rsidRPr="00603A51">
                <w:rPr>
                  <w:rFonts w:ascii="Arial" w:eastAsia="Times New Roman" w:hAnsi="Arial" w:cs="Arial"/>
                  <w:color w:val="2E2E2E"/>
                  <w:szCs w:val="22"/>
                </w:rPr>
                <w:t>Patil, R.A.</w:t>
              </w:r>
            </w:hyperlink>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5A5A219" w14:textId="77777777" w:rsidR="003B4EF1" w:rsidRPr="00603A51" w:rsidRDefault="003B4EF1" w:rsidP="00026276">
            <w:pPr>
              <w:shd w:val="clear" w:color="auto" w:fill="FFFFFF"/>
              <w:spacing w:after="0" w:line="240" w:lineRule="auto"/>
              <w:rPr>
                <w:rFonts w:ascii="Arial" w:eastAsia="Times New Roman" w:hAnsi="Arial" w:cs="Arial"/>
                <w:color w:val="2E2E2E"/>
                <w:szCs w:val="22"/>
              </w:rPr>
            </w:pPr>
            <w:r w:rsidRPr="00603A51">
              <w:rPr>
                <w:rFonts w:ascii="Arial" w:eastAsia="Times New Roman" w:hAnsi="Arial" w:cs="Arial"/>
                <w:color w:val="2E2E2E"/>
                <w:szCs w:val="22"/>
              </w:rPr>
              <w:t>Lecture Notes in Electrical Engineering</w:t>
            </w:r>
            <w:r w:rsidRPr="00603A51">
              <w:rPr>
                <w:rFonts w:ascii="Arial" w:eastAsia="Times New Roman" w:hAnsi="Arial" w:cs="Arial"/>
                <w:color w:val="323232"/>
                <w:szCs w:val="22"/>
              </w:rPr>
              <w:t>, </w:t>
            </w:r>
            <w:r w:rsidRPr="00603A51">
              <w:rPr>
                <w:rFonts w:ascii="Arial" w:eastAsia="Times New Roman" w:hAnsi="Arial" w:cs="Arial"/>
                <w:color w:val="2E2E2E"/>
                <w:szCs w:val="22"/>
              </w:rPr>
              <w:t>2021</w:t>
            </w:r>
            <w:r w:rsidRPr="00603A51">
              <w:rPr>
                <w:rFonts w:ascii="Arial" w:eastAsia="Times New Roman" w:hAnsi="Arial" w:cs="Arial"/>
                <w:color w:val="323232"/>
                <w:szCs w:val="22"/>
              </w:rPr>
              <w:t>, </w:t>
            </w:r>
            <w:r w:rsidRPr="00603A51">
              <w:rPr>
                <w:rFonts w:ascii="Arial" w:eastAsia="Times New Roman" w:hAnsi="Arial" w:cs="Arial"/>
                <w:color w:val="2E2E2E"/>
                <w:szCs w:val="22"/>
              </w:rPr>
              <w:t>668</w:t>
            </w:r>
            <w:r w:rsidRPr="00603A51">
              <w:rPr>
                <w:rFonts w:ascii="Arial" w:eastAsia="Times New Roman" w:hAnsi="Arial" w:cs="Arial"/>
                <w:color w:val="323232"/>
                <w:szCs w:val="22"/>
              </w:rPr>
              <w:t>, </w:t>
            </w:r>
            <w:r w:rsidRPr="00603A51">
              <w:rPr>
                <w:rFonts w:ascii="Arial" w:eastAsia="Times New Roman" w:hAnsi="Arial" w:cs="Arial"/>
                <w:color w:val="2E2E2E"/>
                <w:szCs w:val="22"/>
              </w:rPr>
              <w:t>pp. 1003–1017</w:t>
            </w:r>
          </w:p>
        </w:tc>
      </w:tr>
      <w:tr w:rsidR="003B4EF1" w:rsidRPr="00603A51" w14:paraId="011573E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AF50A5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139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59AD491"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color w:val="2E2E2E"/>
                <w:szCs w:val="22"/>
              </w:rPr>
              <w:t>Adaptive Diagonal Loading of MVDR Beamformer for Sustainable Performance in Noisy Conditions</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7FD9AF84" w14:textId="77777777" w:rsidR="003B4EF1" w:rsidRPr="00603A51" w:rsidRDefault="00A83A05" w:rsidP="00026276">
            <w:pPr>
              <w:shd w:val="clear" w:color="auto" w:fill="FFFFFF"/>
              <w:spacing w:after="0" w:line="240" w:lineRule="auto"/>
              <w:rPr>
                <w:rFonts w:ascii="Arial" w:eastAsia="Times New Roman" w:hAnsi="Arial" w:cs="Arial"/>
                <w:color w:val="323232"/>
                <w:szCs w:val="22"/>
                <w:lang w:val="es-ES"/>
              </w:rPr>
            </w:pPr>
            <w:hyperlink r:id="rId63" w:history="1">
              <w:r w:rsidR="003B4EF1" w:rsidRPr="00603A51">
                <w:rPr>
                  <w:rFonts w:ascii="Arial" w:eastAsia="Times New Roman" w:hAnsi="Arial" w:cs="Arial"/>
                  <w:color w:val="2E2E2E"/>
                  <w:szCs w:val="22"/>
                  <w:lang w:val="es-ES"/>
                </w:rPr>
                <w:t>Chaudhari,K.</w:t>
              </w:r>
            </w:hyperlink>
            <w:r w:rsidR="003B4EF1" w:rsidRPr="00603A51">
              <w:rPr>
                <w:rFonts w:ascii="Arial" w:eastAsia="Times New Roman" w:hAnsi="Arial" w:cs="Arial"/>
                <w:color w:val="323232"/>
                <w:szCs w:val="22"/>
                <w:lang w:val="es-ES"/>
              </w:rPr>
              <w:t>, </w:t>
            </w:r>
          </w:p>
          <w:p w14:paraId="5D2F49EC" w14:textId="77777777" w:rsidR="003B4EF1" w:rsidRPr="00603A51" w:rsidRDefault="00A83A05" w:rsidP="00026276">
            <w:pPr>
              <w:shd w:val="clear" w:color="auto" w:fill="FFFFFF"/>
              <w:spacing w:after="0" w:line="240" w:lineRule="auto"/>
              <w:rPr>
                <w:rFonts w:ascii="Arial" w:eastAsia="Times New Roman" w:hAnsi="Arial" w:cs="Arial"/>
                <w:color w:val="323232"/>
                <w:szCs w:val="22"/>
                <w:lang w:val="es-ES"/>
              </w:rPr>
            </w:pPr>
            <w:hyperlink r:id="rId64" w:history="1">
              <w:r w:rsidR="003B4EF1" w:rsidRPr="00603A51">
                <w:rPr>
                  <w:rFonts w:ascii="Arial" w:eastAsia="Times New Roman" w:hAnsi="Arial" w:cs="Arial"/>
                  <w:color w:val="2E2E2E"/>
                  <w:szCs w:val="22"/>
                  <w:lang w:val="es-ES"/>
                </w:rPr>
                <w:t>Sutaone, M.</w:t>
              </w:r>
            </w:hyperlink>
            <w:r w:rsidR="003B4EF1" w:rsidRPr="00603A51">
              <w:rPr>
                <w:rFonts w:ascii="Arial" w:eastAsia="Times New Roman" w:hAnsi="Arial" w:cs="Arial"/>
                <w:color w:val="323232"/>
                <w:szCs w:val="22"/>
                <w:lang w:val="es-ES"/>
              </w:rPr>
              <w:t>, </w:t>
            </w:r>
          </w:p>
          <w:p w14:paraId="7A33BD05" w14:textId="77777777" w:rsidR="003B4EF1" w:rsidRPr="00603A51" w:rsidRDefault="00A83A05" w:rsidP="00026276">
            <w:pPr>
              <w:shd w:val="clear" w:color="auto" w:fill="FFFFFF"/>
              <w:spacing w:after="0" w:line="240" w:lineRule="auto"/>
              <w:rPr>
                <w:rFonts w:ascii="Arial" w:eastAsia="Times New Roman" w:hAnsi="Arial" w:cs="Arial"/>
                <w:color w:val="323232"/>
                <w:szCs w:val="22"/>
                <w:lang w:val="es-ES"/>
              </w:rPr>
            </w:pPr>
            <w:hyperlink r:id="rId65" w:history="1">
              <w:r w:rsidR="003B4EF1" w:rsidRPr="00603A51">
                <w:rPr>
                  <w:rFonts w:ascii="Arial" w:eastAsia="Times New Roman" w:hAnsi="Arial" w:cs="Arial"/>
                  <w:color w:val="2E2E2E"/>
                  <w:szCs w:val="22"/>
                  <w:lang w:val="es-ES"/>
                </w:rPr>
                <w:t>Bartakke, P.</w:t>
              </w:r>
            </w:hyperlink>
          </w:p>
          <w:p w14:paraId="2DE7644D" w14:textId="77777777" w:rsidR="003B4EF1" w:rsidRPr="00603A51" w:rsidRDefault="003B4EF1" w:rsidP="00026276">
            <w:pPr>
              <w:pStyle w:val="Normal1"/>
              <w:rPr>
                <w:rFonts w:ascii="Arial" w:eastAsia="Arial" w:hAnsi="Arial" w:cs="Arial"/>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0FF9EA3" w14:textId="77777777" w:rsidR="003B4EF1" w:rsidRPr="00603A51" w:rsidRDefault="003B4EF1" w:rsidP="00026276">
            <w:pPr>
              <w:shd w:val="clear" w:color="auto" w:fill="FFFFFF"/>
              <w:spacing w:after="0" w:line="240" w:lineRule="auto"/>
              <w:rPr>
                <w:rFonts w:ascii="Arial" w:eastAsia="Times New Roman" w:hAnsi="Arial" w:cs="Arial"/>
                <w:color w:val="2E2E2E"/>
                <w:szCs w:val="22"/>
              </w:rPr>
            </w:pPr>
            <w:r w:rsidRPr="00603A51">
              <w:rPr>
                <w:rFonts w:ascii="Arial" w:eastAsia="Times New Roman" w:hAnsi="Arial" w:cs="Arial"/>
                <w:color w:val="2E2E2E"/>
                <w:szCs w:val="22"/>
              </w:rPr>
              <w:t>IEEE Region 10 Symposium, TENSYMP 2020</w:t>
            </w:r>
            <w:r w:rsidRPr="00603A51">
              <w:rPr>
                <w:rFonts w:ascii="Arial" w:eastAsia="Times New Roman" w:hAnsi="Arial" w:cs="Arial"/>
                <w:color w:val="323232"/>
                <w:szCs w:val="22"/>
              </w:rPr>
              <w:t>, </w:t>
            </w:r>
            <w:r w:rsidRPr="00603A51">
              <w:rPr>
                <w:rFonts w:ascii="Arial" w:eastAsia="Times New Roman" w:hAnsi="Arial" w:cs="Arial"/>
                <w:color w:val="2E2E2E"/>
                <w:szCs w:val="22"/>
              </w:rPr>
              <w:t>2020</w:t>
            </w:r>
            <w:r w:rsidRPr="00603A51">
              <w:rPr>
                <w:rFonts w:ascii="Arial" w:eastAsia="Times New Roman" w:hAnsi="Arial" w:cs="Arial"/>
                <w:color w:val="323232"/>
                <w:szCs w:val="22"/>
              </w:rPr>
              <w:t>, </w:t>
            </w:r>
            <w:r w:rsidRPr="00603A51">
              <w:rPr>
                <w:rFonts w:ascii="Arial" w:eastAsia="Times New Roman" w:hAnsi="Arial" w:cs="Arial"/>
                <w:color w:val="2E2E2E"/>
                <w:szCs w:val="22"/>
              </w:rPr>
              <w:t>pp. 1144–1147</w:t>
            </w:r>
            <w:r w:rsidRPr="00603A51">
              <w:rPr>
                <w:rFonts w:ascii="Arial" w:eastAsia="Times New Roman" w:hAnsi="Arial" w:cs="Arial"/>
                <w:color w:val="323232"/>
                <w:szCs w:val="22"/>
              </w:rPr>
              <w:t>, </w:t>
            </w:r>
            <w:r w:rsidRPr="00603A51">
              <w:rPr>
                <w:rFonts w:ascii="Arial" w:eastAsia="Times New Roman" w:hAnsi="Arial" w:cs="Arial"/>
                <w:color w:val="2E2E2E"/>
                <w:szCs w:val="22"/>
              </w:rPr>
              <w:t>9230850</w:t>
            </w:r>
          </w:p>
          <w:p w14:paraId="0975A3B1" w14:textId="77777777" w:rsidR="003B4EF1" w:rsidRPr="00603A51" w:rsidRDefault="003B4EF1" w:rsidP="00026276">
            <w:pPr>
              <w:shd w:val="clear" w:color="auto" w:fill="FFFFFF"/>
              <w:spacing w:after="0" w:line="240" w:lineRule="auto"/>
              <w:rPr>
                <w:rFonts w:ascii="Arial" w:eastAsia="Times New Roman" w:hAnsi="Arial" w:cs="Arial"/>
                <w:szCs w:val="22"/>
              </w:rPr>
            </w:pPr>
          </w:p>
        </w:tc>
      </w:tr>
      <w:tr w:rsidR="003B4EF1" w:rsidRPr="00603A51" w14:paraId="2F5EE38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F0D0E8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2F36388"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color w:val="2E2E2E"/>
                <w:szCs w:val="22"/>
              </w:rPr>
              <w:t>Quantitative Restoration of Noisy Colour Texture Segmentation Benchmark Images using State-of-the-Art Algorithm</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6E3E1B81"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6" w:history="1">
              <w:r w:rsidR="003B4EF1" w:rsidRPr="00603A51">
                <w:rPr>
                  <w:rFonts w:ascii="Arial" w:eastAsia="Times New Roman" w:hAnsi="Arial" w:cs="Arial"/>
                  <w:color w:val="2E2E2E"/>
                  <w:szCs w:val="22"/>
                </w:rPr>
                <w:t>Kinge, S.</w:t>
              </w:r>
            </w:hyperlink>
            <w:r w:rsidR="003B4EF1" w:rsidRPr="00603A51">
              <w:rPr>
                <w:rFonts w:ascii="Arial" w:eastAsia="Times New Roman" w:hAnsi="Arial" w:cs="Arial"/>
                <w:color w:val="323232"/>
                <w:szCs w:val="22"/>
              </w:rPr>
              <w:t>, </w:t>
            </w:r>
          </w:p>
          <w:p w14:paraId="5FB203CF"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7" w:history="1">
              <w:r w:rsidR="003B4EF1" w:rsidRPr="00603A51">
                <w:rPr>
                  <w:rFonts w:ascii="Arial" w:eastAsia="Times New Roman" w:hAnsi="Arial" w:cs="Arial"/>
                  <w:color w:val="2E2E2E"/>
                  <w:szCs w:val="22"/>
                </w:rPr>
                <w:t xml:space="preserve">Sheela Rani, </w:t>
              </w:r>
            </w:hyperlink>
          </w:p>
          <w:p w14:paraId="4B48F9A2"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8" w:history="1">
              <w:r w:rsidR="003B4EF1" w:rsidRPr="00603A51">
                <w:rPr>
                  <w:rFonts w:ascii="Arial" w:eastAsia="Times New Roman" w:hAnsi="Arial" w:cs="Arial"/>
                  <w:color w:val="2E2E2E"/>
                  <w:szCs w:val="22"/>
                </w:rPr>
                <w:t>Sutaone, M.</w:t>
              </w:r>
            </w:hyperlink>
          </w:p>
          <w:p w14:paraId="499DA919" w14:textId="77777777" w:rsidR="003B4EF1" w:rsidRPr="00603A51" w:rsidRDefault="003B4EF1" w:rsidP="00026276">
            <w:pPr>
              <w:shd w:val="clear" w:color="auto" w:fill="FFFFFF"/>
              <w:spacing w:after="0" w:line="240" w:lineRule="auto"/>
              <w:rPr>
                <w:rFonts w:ascii="Arial" w:hAnsi="Arial" w:cs="Arial"/>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06CF77A" w14:textId="77777777" w:rsidR="003B4EF1" w:rsidRPr="00603A51" w:rsidRDefault="003B4EF1" w:rsidP="00026276">
            <w:pPr>
              <w:shd w:val="clear" w:color="auto" w:fill="FFFFFF"/>
              <w:spacing w:after="0" w:line="240" w:lineRule="auto"/>
              <w:rPr>
                <w:rFonts w:ascii="Arial" w:eastAsia="Times New Roman" w:hAnsi="Arial" w:cs="Arial"/>
                <w:color w:val="323232"/>
                <w:szCs w:val="22"/>
              </w:rPr>
            </w:pPr>
            <w:r w:rsidRPr="00603A51">
              <w:rPr>
                <w:rFonts w:ascii="Arial" w:eastAsia="Times New Roman" w:hAnsi="Arial" w:cs="Arial"/>
                <w:color w:val="2E2E2E"/>
                <w:szCs w:val="22"/>
              </w:rPr>
              <w:t>Proceedings of the International Conference on Intelligent Computing and Control Systems, ICICCS 2020</w:t>
            </w:r>
            <w:r w:rsidRPr="00603A51">
              <w:rPr>
                <w:rFonts w:ascii="Arial" w:eastAsia="Times New Roman" w:hAnsi="Arial" w:cs="Arial"/>
                <w:color w:val="323232"/>
                <w:szCs w:val="22"/>
              </w:rPr>
              <w:t>, </w:t>
            </w:r>
            <w:r w:rsidRPr="00603A51">
              <w:rPr>
                <w:rFonts w:ascii="Arial" w:eastAsia="Times New Roman" w:hAnsi="Arial" w:cs="Arial"/>
                <w:color w:val="2E2E2E"/>
                <w:szCs w:val="22"/>
              </w:rPr>
              <w:t xml:space="preserve">pp. 37-42 </w:t>
            </w:r>
          </w:p>
        </w:tc>
      </w:tr>
      <w:tr w:rsidR="003B4EF1" w:rsidRPr="00603A51" w14:paraId="3B08976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64B949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C8F9FC5"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color w:val="2E2E2E"/>
                <w:szCs w:val="22"/>
              </w:rPr>
              <w:t>Deep Learning Based Lens for Mitigating Hospital Acquired Infections</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2CF136A3"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69" w:history="1">
              <w:r w:rsidR="003B4EF1" w:rsidRPr="00603A51">
                <w:rPr>
                  <w:rFonts w:ascii="Arial" w:eastAsia="Times New Roman" w:hAnsi="Arial" w:cs="Arial"/>
                  <w:color w:val="2E2E2E"/>
                  <w:szCs w:val="22"/>
                </w:rPr>
                <w:t>Gawali, P.</w:t>
              </w:r>
            </w:hyperlink>
            <w:r w:rsidR="003B4EF1" w:rsidRPr="00603A51">
              <w:rPr>
                <w:rFonts w:ascii="Arial" w:eastAsia="Times New Roman" w:hAnsi="Arial" w:cs="Arial"/>
                <w:color w:val="323232"/>
                <w:szCs w:val="22"/>
              </w:rPr>
              <w:t>, </w:t>
            </w:r>
          </w:p>
          <w:p w14:paraId="3CC9DE9C"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70" w:history="1">
              <w:r w:rsidR="003B4EF1" w:rsidRPr="00603A51">
                <w:rPr>
                  <w:rFonts w:ascii="Arial" w:eastAsia="Times New Roman" w:hAnsi="Arial" w:cs="Arial"/>
                  <w:color w:val="2E2E2E"/>
                  <w:szCs w:val="22"/>
                </w:rPr>
                <w:t>Latke, R.</w:t>
              </w:r>
            </w:hyperlink>
            <w:r w:rsidR="003B4EF1" w:rsidRPr="00603A51">
              <w:rPr>
                <w:rFonts w:ascii="Arial" w:eastAsia="Times New Roman" w:hAnsi="Arial" w:cs="Arial"/>
                <w:color w:val="323232"/>
                <w:szCs w:val="22"/>
              </w:rPr>
              <w:t>, </w:t>
            </w:r>
          </w:p>
          <w:p w14:paraId="276DE6E2"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71" w:history="1">
              <w:r w:rsidR="003B4EF1" w:rsidRPr="00603A51">
                <w:rPr>
                  <w:rFonts w:ascii="Arial" w:eastAsia="Times New Roman" w:hAnsi="Arial" w:cs="Arial"/>
                  <w:color w:val="2E2E2E"/>
                  <w:szCs w:val="22"/>
                </w:rPr>
                <w:t>Bartakke, P.</w:t>
              </w:r>
            </w:hyperlink>
            <w:r w:rsidR="003B4EF1" w:rsidRPr="00603A51">
              <w:rPr>
                <w:rFonts w:ascii="Arial" w:eastAsia="Times New Roman" w:hAnsi="Arial" w:cs="Arial"/>
                <w:color w:val="323232"/>
                <w:szCs w:val="22"/>
              </w:rPr>
              <w:t>, </w:t>
            </w:r>
          </w:p>
          <w:p w14:paraId="3E3F2845"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72" w:history="1">
              <w:r w:rsidR="003B4EF1" w:rsidRPr="00603A51">
                <w:rPr>
                  <w:rFonts w:ascii="Arial" w:eastAsia="Times New Roman" w:hAnsi="Arial" w:cs="Arial"/>
                  <w:color w:val="2E2E2E"/>
                  <w:szCs w:val="22"/>
                </w:rPr>
                <w:t>Shinde, A.</w:t>
              </w:r>
            </w:hyperlink>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7F8B370" w14:textId="77777777" w:rsidR="003B4EF1" w:rsidRPr="00603A51" w:rsidRDefault="003B4EF1" w:rsidP="00026276">
            <w:pPr>
              <w:shd w:val="clear" w:color="auto" w:fill="FFFFFF"/>
              <w:spacing w:after="0" w:line="240" w:lineRule="auto"/>
              <w:rPr>
                <w:rFonts w:ascii="Arial" w:eastAsia="Times New Roman" w:hAnsi="Arial" w:cs="Arial"/>
                <w:color w:val="323232"/>
                <w:szCs w:val="22"/>
              </w:rPr>
            </w:pPr>
            <w:r w:rsidRPr="00603A51">
              <w:rPr>
                <w:rFonts w:ascii="Arial" w:eastAsia="Times New Roman" w:hAnsi="Arial" w:cs="Arial"/>
                <w:color w:val="2E2E2E"/>
                <w:szCs w:val="22"/>
              </w:rPr>
              <w:t>Communications in Computer and Information Science</w:t>
            </w:r>
            <w:r w:rsidRPr="00603A51">
              <w:rPr>
                <w:rFonts w:ascii="Arial" w:eastAsia="Times New Roman" w:hAnsi="Arial" w:cs="Arial"/>
                <w:color w:val="323232"/>
                <w:szCs w:val="22"/>
              </w:rPr>
              <w:t>, </w:t>
            </w:r>
            <w:r w:rsidRPr="00603A51">
              <w:rPr>
                <w:rFonts w:ascii="Arial" w:eastAsia="Times New Roman" w:hAnsi="Arial" w:cs="Arial"/>
                <w:color w:val="2E2E2E"/>
                <w:szCs w:val="22"/>
              </w:rPr>
              <w:t>2021</w:t>
            </w:r>
            <w:r w:rsidRPr="00603A51">
              <w:rPr>
                <w:rFonts w:ascii="Arial" w:eastAsia="Times New Roman" w:hAnsi="Arial" w:cs="Arial"/>
                <w:color w:val="323232"/>
                <w:szCs w:val="22"/>
              </w:rPr>
              <w:t>, </w:t>
            </w:r>
            <w:r w:rsidRPr="00603A51">
              <w:rPr>
                <w:rFonts w:ascii="Arial" w:eastAsia="Times New Roman" w:hAnsi="Arial" w:cs="Arial"/>
                <w:color w:val="2E2E2E"/>
                <w:szCs w:val="22"/>
              </w:rPr>
              <w:t>1376 CCIS</w:t>
            </w:r>
            <w:r w:rsidRPr="00603A51">
              <w:rPr>
                <w:rFonts w:ascii="Arial" w:eastAsia="Times New Roman" w:hAnsi="Arial" w:cs="Arial"/>
                <w:color w:val="323232"/>
                <w:szCs w:val="22"/>
              </w:rPr>
              <w:t>, </w:t>
            </w:r>
            <w:r w:rsidRPr="00603A51">
              <w:rPr>
                <w:rFonts w:ascii="Arial" w:eastAsia="Times New Roman" w:hAnsi="Arial" w:cs="Arial"/>
                <w:color w:val="2E2E2E"/>
                <w:szCs w:val="22"/>
              </w:rPr>
              <w:t>pp. 224–235</w:t>
            </w:r>
          </w:p>
        </w:tc>
      </w:tr>
      <w:tr w:rsidR="003B4EF1" w:rsidRPr="00603A51" w14:paraId="523DE79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3A4D10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4F33954"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eastAsia="Times New Roman" w:hAnsi="Arial" w:cs="Arial"/>
                <w:color w:val="2E2E2E"/>
                <w:szCs w:val="22"/>
              </w:rPr>
              <w:t>Security Enhancement by Preventing Wormhole Attack in Manet</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31EB322B" w14:textId="77777777" w:rsidR="003B4EF1" w:rsidRPr="00603A51" w:rsidRDefault="00A83A05" w:rsidP="00026276">
            <w:pPr>
              <w:shd w:val="clear" w:color="auto" w:fill="FFFFFF"/>
              <w:spacing w:after="0" w:line="240" w:lineRule="auto"/>
              <w:rPr>
                <w:rFonts w:ascii="Arial" w:eastAsia="Times New Roman" w:hAnsi="Arial" w:cs="Arial"/>
                <w:color w:val="323232"/>
                <w:szCs w:val="22"/>
              </w:rPr>
            </w:pPr>
            <w:hyperlink r:id="rId73" w:history="1">
              <w:r w:rsidR="003B4EF1" w:rsidRPr="00603A51">
                <w:rPr>
                  <w:rFonts w:ascii="Arial" w:eastAsia="Times New Roman" w:hAnsi="Arial" w:cs="Arial"/>
                  <w:color w:val="2E2E2E"/>
                  <w:szCs w:val="22"/>
                </w:rPr>
                <w:t>Aswale, A.B.</w:t>
              </w:r>
            </w:hyperlink>
            <w:r w:rsidR="003B4EF1" w:rsidRPr="00603A51">
              <w:rPr>
                <w:rFonts w:ascii="Arial" w:eastAsia="Times New Roman" w:hAnsi="Arial" w:cs="Arial"/>
                <w:color w:val="323232"/>
                <w:szCs w:val="22"/>
              </w:rPr>
              <w:t>,</w:t>
            </w:r>
          </w:p>
          <w:p w14:paraId="26F06FC4" w14:textId="77777777" w:rsidR="003B4EF1" w:rsidRPr="00603A51" w:rsidRDefault="003B4EF1" w:rsidP="00026276">
            <w:pPr>
              <w:shd w:val="clear" w:color="auto" w:fill="FFFFFF"/>
              <w:spacing w:after="0" w:line="240" w:lineRule="auto"/>
              <w:rPr>
                <w:rFonts w:ascii="Arial" w:eastAsia="Times New Roman" w:hAnsi="Arial" w:cs="Arial"/>
                <w:color w:val="323232"/>
                <w:szCs w:val="22"/>
              </w:rPr>
            </w:pPr>
            <w:r w:rsidRPr="00603A51">
              <w:rPr>
                <w:rFonts w:ascii="Arial" w:eastAsia="Times New Roman" w:hAnsi="Arial" w:cs="Arial"/>
                <w:color w:val="323232"/>
                <w:szCs w:val="22"/>
              </w:rPr>
              <w:t> </w:t>
            </w:r>
            <w:hyperlink r:id="rId74" w:history="1">
              <w:r w:rsidRPr="00603A51">
                <w:rPr>
                  <w:rFonts w:ascii="Arial" w:eastAsia="Times New Roman" w:hAnsi="Arial" w:cs="Arial"/>
                  <w:color w:val="2E2E2E"/>
                  <w:szCs w:val="22"/>
                </w:rPr>
                <w:t>Joshi, R.D.</w:t>
              </w:r>
            </w:hyperlink>
          </w:p>
          <w:p w14:paraId="70FC8B5D" w14:textId="77777777" w:rsidR="003B4EF1" w:rsidRPr="00603A51" w:rsidRDefault="003B4EF1" w:rsidP="00026276">
            <w:pPr>
              <w:shd w:val="clear" w:color="auto" w:fill="FFFFFF"/>
              <w:spacing w:after="0" w:line="240" w:lineRule="auto"/>
              <w:rPr>
                <w:rFonts w:ascii="Arial" w:hAnsi="Arial" w:cs="Arial"/>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37B74D5" w14:textId="77777777" w:rsidR="003B4EF1" w:rsidRPr="00603A51" w:rsidRDefault="003B4EF1" w:rsidP="00026276">
            <w:pPr>
              <w:shd w:val="clear" w:color="auto" w:fill="FFFFFF"/>
              <w:spacing w:after="0" w:line="240" w:lineRule="auto"/>
              <w:rPr>
                <w:rFonts w:ascii="Arial" w:eastAsia="Times New Roman" w:hAnsi="Arial" w:cs="Arial"/>
                <w:color w:val="323232"/>
                <w:szCs w:val="22"/>
              </w:rPr>
            </w:pPr>
            <w:r w:rsidRPr="00603A51">
              <w:rPr>
                <w:rFonts w:ascii="Arial" w:eastAsia="Times New Roman" w:hAnsi="Arial" w:cs="Arial"/>
                <w:color w:val="2E2E2E"/>
                <w:szCs w:val="22"/>
              </w:rPr>
              <w:t>Lecture Notes in Networks and Systems</w:t>
            </w:r>
            <w:r w:rsidRPr="00603A51">
              <w:rPr>
                <w:rFonts w:ascii="Arial" w:eastAsia="Times New Roman" w:hAnsi="Arial" w:cs="Arial"/>
                <w:color w:val="323232"/>
                <w:szCs w:val="22"/>
              </w:rPr>
              <w:t>, </w:t>
            </w:r>
            <w:r w:rsidRPr="00603A51">
              <w:rPr>
                <w:rFonts w:ascii="Arial" w:eastAsia="Times New Roman" w:hAnsi="Arial" w:cs="Arial"/>
                <w:color w:val="2E2E2E"/>
                <w:szCs w:val="22"/>
              </w:rPr>
              <w:t>2020</w:t>
            </w:r>
            <w:r w:rsidRPr="00603A51">
              <w:rPr>
                <w:rFonts w:ascii="Arial" w:eastAsia="Times New Roman" w:hAnsi="Arial" w:cs="Arial"/>
                <w:color w:val="323232"/>
                <w:szCs w:val="22"/>
              </w:rPr>
              <w:t>, </w:t>
            </w:r>
            <w:r w:rsidRPr="00603A51">
              <w:rPr>
                <w:rFonts w:ascii="Arial" w:eastAsia="Times New Roman" w:hAnsi="Arial" w:cs="Arial"/>
                <w:color w:val="2E2E2E"/>
                <w:szCs w:val="22"/>
              </w:rPr>
              <w:t>107</w:t>
            </w:r>
            <w:r w:rsidRPr="00603A51">
              <w:rPr>
                <w:rFonts w:ascii="Arial" w:eastAsia="Times New Roman" w:hAnsi="Arial" w:cs="Arial"/>
                <w:color w:val="323232"/>
                <w:szCs w:val="22"/>
              </w:rPr>
              <w:t>, </w:t>
            </w:r>
            <w:r w:rsidRPr="00603A51">
              <w:rPr>
                <w:rFonts w:ascii="Arial" w:eastAsia="Times New Roman" w:hAnsi="Arial" w:cs="Arial"/>
                <w:color w:val="2E2E2E"/>
                <w:szCs w:val="22"/>
              </w:rPr>
              <w:t>pp. 225–237</w:t>
            </w:r>
          </w:p>
        </w:tc>
      </w:tr>
      <w:tr w:rsidR="003B4EF1" w:rsidRPr="00603A51" w14:paraId="37ABCB5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BE99DDD"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C59E840" w14:textId="77777777" w:rsidR="003B4EF1" w:rsidRPr="00603A51" w:rsidRDefault="003B4EF1" w:rsidP="00026276">
            <w:pPr>
              <w:shd w:val="clear" w:color="auto" w:fill="FFFFFF"/>
              <w:spacing w:after="0" w:afterAutospacing="1" w:line="240" w:lineRule="auto"/>
              <w:outlineLvl w:val="4"/>
              <w:rPr>
                <w:rFonts w:ascii="Arial" w:eastAsia="Times New Roman" w:hAnsi="Arial" w:cs="Arial"/>
                <w:color w:val="2E2E2E"/>
                <w:szCs w:val="22"/>
              </w:rPr>
            </w:pPr>
            <w:r w:rsidRPr="00603A51">
              <w:rPr>
                <w:rFonts w:ascii="Arial" w:hAnsi="Arial" w:cs="Arial"/>
                <w:color w:val="000000"/>
                <w:szCs w:val="22"/>
                <w:shd w:val="clear" w:color="auto" w:fill="FFFFFF"/>
              </w:rPr>
              <w:t>Artificial Cardiac Pacemaker Control design using Deep Reinforcement learning</w:t>
            </w:r>
            <w:r w:rsidRPr="00603A51">
              <w:rPr>
                <w:rFonts w:ascii="Arial" w:hAnsi="Arial" w:cs="Arial"/>
                <w:color w:val="000000"/>
                <w:szCs w:val="22"/>
                <w:bdr w:val="none" w:sz="0" w:space="0" w:color="auto" w:frame="1"/>
                <w:shd w:val="clear" w:color="auto" w:fill="FFFFFF"/>
              </w:rPr>
              <w:t> </w:t>
            </w:r>
            <w:r w:rsidRPr="00603A51">
              <w:rPr>
                <w:rFonts w:ascii="Arial" w:hAnsi="Arial" w:cs="Arial"/>
                <w:color w:val="000000"/>
                <w:szCs w:val="22"/>
                <w:shd w:val="clear" w:color="auto" w:fill="FFFFFF"/>
              </w:rPr>
              <w:t>A Continuous Control Approach</w:t>
            </w:r>
          </w:p>
        </w:tc>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14:paraId="602FA53B" w14:textId="77777777" w:rsidR="003B4EF1" w:rsidRPr="00603A51" w:rsidRDefault="003B4EF1" w:rsidP="00026276">
            <w:pPr>
              <w:shd w:val="clear" w:color="auto" w:fill="FFFFFF"/>
              <w:spacing w:after="0" w:line="240" w:lineRule="auto"/>
              <w:rPr>
                <w:rFonts w:ascii="Arial" w:hAnsi="Arial" w:cs="Arial"/>
                <w:color w:val="000000"/>
                <w:szCs w:val="22"/>
                <w:shd w:val="clear" w:color="auto" w:fill="FFFFFF"/>
              </w:rPr>
            </w:pPr>
            <w:r w:rsidRPr="00603A51">
              <w:rPr>
                <w:rFonts w:ascii="Arial" w:hAnsi="Arial" w:cs="Arial"/>
                <w:color w:val="000000"/>
                <w:szCs w:val="22"/>
                <w:shd w:val="clear" w:color="auto" w:fill="FFFFFF"/>
              </w:rPr>
              <w:t xml:space="preserve">Aniruddha Datta, </w:t>
            </w:r>
          </w:p>
          <w:p w14:paraId="1EE2BB4D" w14:textId="77777777" w:rsidR="003B4EF1" w:rsidRPr="00603A51" w:rsidRDefault="003B4EF1" w:rsidP="00026276">
            <w:pPr>
              <w:shd w:val="clear" w:color="auto" w:fill="FFFFFF"/>
              <w:spacing w:after="0" w:line="240" w:lineRule="auto"/>
              <w:rPr>
                <w:rFonts w:ascii="Arial" w:hAnsi="Arial" w:cs="Arial"/>
                <w:szCs w:val="22"/>
              </w:rPr>
            </w:pPr>
            <w:r w:rsidRPr="00603A51">
              <w:rPr>
                <w:rFonts w:ascii="Arial" w:hAnsi="Arial" w:cs="Arial"/>
                <w:color w:val="000000"/>
                <w:szCs w:val="22"/>
                <w:shd w:val="clear" w:color="auto" w:fill="FFFFFF"/>
              </w:rPr>
              <w:t>Bhakti Kolwadkar, Vaishali Ingale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B383DE7" w14:textId="77777777" w:rsidR="003B4EF1" w:rsidRPr="00603A51" w:rsidRDefault="003B4EF1" w:rsidP="00026276">
            <w:pPr>
              <w:shd w:val="clear" w:color="auto" w:fill="FFFFFF"/>
              <w:spacing w:after="0" w:line="240" w:lineRule="auto"/>
              <w:rPr>
                <w:rFonts w:ascii="Arial" w:eastAsia="Times New Roman" w:hAnsi="Arial" w:cs="Arial"/>
                <w:color w:val="2E2E2E"/>
                <w:szCs w:val="22"/>
              </w:rPr>
            </w:pPr>
            <w:r w:rsidRPr="00603A51">
              <w:rPr>
                <w:rFonts w:ascii="Arial" w:hAnsi="Arial" w:cs="Arial"/>
                <w:color w:val="000000"/>
                <w:szCs w:val="22"/>
                <w:shd w:val="clear" w:color="auto" w:fill="FFFFFF"/>
              </w:rPr>
              <w:t>5</w:t>
            </w:r>
            <w:r w:rsidRPr="00603A51">
              <w:rPr>
                <w:rFonts w:ascii="Arial" w:hAnsi="Arial" w:cs="Arial"/>
                <w:color w:val="000000"/>
                <w:szCs w:val="22"/>
                <w:shd w:val="clear" w:color="auto" w:fill="FFFFFF"/>
                <w:vertAlign w:val="superscript"/>
              </w:rPr>
              <w:t>th</w:t>
            </w:r>
            <w:r w:rsidRPr="00603A51">
              <w:rPr>
                <w:rFonts w:ascii="Arial" w:hAnsi="Arial" w:cs="Arial"/>
                <w:color w:val="000000"/>
                <w:szCs w:val="22"/>
                <w:shd w:val="clear" w:color="auto" w:fill="FFFFFF"/>
              </w:rPr>
              <w:t> International Conference on Trends in Electronics and Informatics (ICOEI2021) organized by SCAD College of Engineering and Technology, Tirunelveli, 3</w:t>
            </w:r>
            <w:r w:rsidRPr="00603A51">
              <w:rPr>
                <w:rFonts w:ascii="Arial" w:hAnsi="Arial" w:cs="Arial"/>
                <w:color w:val="000000"/>
                <w:szCs w:val="22"/>
                <w:shd w:val="clear" w:color="auto" w:fill="FFFFFF"/>
                <w:vertAlign w:val="superscript"/>
              </w:rPr>
              <w:t>rd</w:t>
            </w:r>
            <w:r w:rsidRPr="00603A51">
              <w:rPr>
                <w:rFonts w:ascii="Arial" w:hAnsi="Arial" w:cs="Arial"/>
                <w:color w:val="000000"/>
                <w:szCs w:val="22"/>
                <w:shd w:val="clear" w:color="auto" w:fill="FFFFFF"/>
              </w:rPr>
              <w:t xml:space="preserve"> -5</w:t>
            </w:r>
            <w:r w:rsidRPr="00603A51">
              <w:rPr>
                <w:rFonts w:ascii="Arial" w:hAnsi="Arial" w:cs="Arial"/>
                <w:color w:val="000000"/>
                <w:szCs w:val="22"/>
                <w:shd w:val="clear" w:color="auto" w:fill="FFFFFF"/>
                <w:vertAlign w:val="superscript"/>
              </w:rPr>
              <w:t>th</w:t>
            </w:r>
            <w:r w:rsidRPr="00603A51">
              <w:rPr>
                <w:rFonts w:ascii="Arial" w:hAnsi="Arial" w:cs="Arial"/>
                <w:color w:val="000000"/>
                <w:szCs w:val="22"/>
                <w:shd w:val="clear" w:color="auto" w:fill="FFFFFF"/>
              </w:rPr>
              <w:t>, June’21</w:t>
            </w:r>
          </w:p>
        </w:tc>
      </w:tr>
    </w:tbl>
    <w:p w14:paraId="54A3BAC4" w14:textId="77777777" w:rsidR="003B4EF1" w:rsidRPr="00603A51" w:rsidRDefault="003B4EF1" w:rsidP="003B4EF1">
      <w:pPr>
        <w:rPr>
          <w:rFonts w:ascii="Arial" w:hAnsi="Arial" w:cs="Arial"/>
          <w:szCs w:val="22"/>
        </w:rPr>
      </w:pPr>
    </w:p>
    <w:tbl>
      <w:tblPr>
        <w:tblW w:w="990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402"/>
      </w:tblGrid>
      <w:tr w:rsidR="003B4EF1" w:rsidRPr="00603A51" w14:paraId="5A7CBEC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40D0F7"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599D4C7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8AC4E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AF8AD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40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6DF5D6"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13818AE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EB090D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6B093AA"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222222"/>
                <w:sz w:val="22"/>
                <w:szCs w:val="22"/>
                <w:bdr w:val="none" w:sz="0" w:space="0" w:color="auto" w:frame="1"/>
                <w:shd w:val="clear" w:color="auto" w:fill="FFFFFF"/>
              </w:rPr>
              <w:t>Conditional Status Detection for Factory Management System with Optimized Predictive Modeling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F1DD6C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222222"/>
                <w:sz w:val="22"/>
                <w:szCs w:val="22"/>
                <w:bdr w:val="none" w:sz="0" w:space="0" w:color="auto" w:frame="1"/>
                <w:shd w:val="clear" w:color="auto" w:fill="FFFFFF"/>
              </w:rPr>
              <w:t>Raut, Sanil A., Vidya N. More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6C520A1"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color w:val="222222"/>
                <w:szCs w:val="22"/>
                <w:shd w:val="clear" w:color="auto" w:fill="FFFFFF"/>
              </w:rPr>
              <w:t>International Conference on Artificial Intelligence: Advances and Applications 2019</w:t>
            </w:r>
            <w:r w:rsidRPr="00603A51">
              <w:rPr>
                <w:rFonts w:ascii="Arial" w:hAnsi="Arial" w:cs="Arial"/>
                <w:color w:val="222222"/>
                <w:szCs w:val="22"/>
                <w:bdr w:val="none" w:sz="0" w:space="0" w:color="auto" w:frame="1"/>
                <w:shd w:val="clear" w:color="auto" w:fill="FFFFFF"/>
              </w:rPr>
              <w:t>, pp. 247-259. Springer, Singapore, 2020.</w:t>
            </w:r>
          </w:p>
        </w:tc>
      </w:tr>
      <w:tr w:rsidR="003B4EF1" w:rsidRPr="00603A51" w14:paraId="7722CA9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BBA34D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1898759"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323130"/>
                <w:sz w:val="22"/>
                <w:szCs w:val="22"/>
                <w:shd w:val="clear" w:color="auto" w:fill="FFFFFF"/>
              </w:rPr>
              <w:t>Empirical Study of Weight Initializations for COVID-19 Predictions in India</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41A558B" w14:textId="77777777" w:rsidR="003B4EF1" w:rsidRPr="00603A51" w:rsidRDefault="003B4EF1" w:rsidP="00026276">
            <w:pPr>
              <w:pStyle w:val="Normal1"/>
              <w:rPr>
                <w:rFonts w:ascii="Arial" w:hAnsi="Arial" w:cs="Arial"/>
                <w:color w:val="000000"/>
                <w:sz w:val="22"/>
                <w:szCs w:val="22"/>
                <w:shd w:val="clear" w:color="auto" w:fill="FFFFFF"/>
              </w:rPr>
            </w:pPr>
            <w:r w:rsidRPr="00603A51">
              <w:rPr>
                <w:rFonts w:ascii="Arial" w:hAnsi="Arial" w:cs="Arial"/>
                <w:color w:val="000000"/>
                <w:sz w:val="22"/>
                <w:szCs w:val="22"/>
                <w:shd w:val="clear" w:color="auto" w:fill="FFFFFF"/>
              </w:rPr>
              <w:t>Narkhede Meenal Vijay, shubham mane, Prashant Bartakke,</w:t>
            </w:r>
          </w:p>
          <w:p w14:paraId="3150AB22"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sz w:val="22"/>
                <w:szCs w:val="22"/>
                <w:shd w:val="clear" w:color="auto" w:fill="FFFFFF"/>
              </w:rPr>
              <w:t>Mukul S. Sutaone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7EC21815"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333333"/>
                <w:sz w:val="22"/>
                <w:szCs w:val="22"/>
                <w:shd w:val="clear" w:color="auto" w:fill="FFFFFF"/>
              </w:rPr>
              <w:t>27</w:t>
            </w:r>
            <w:r w:rsidRPr="00603A51">
              <w:rPr>
                <w:rFonts w:ascii="Arial" w:hAnsi="Arial" w:cs="Arial"/>
                <w:color w:val="333333"/>
                <w:sz w:val="22"/>
                <w:szCs w:val="22"/>
                <w:shd w:val="clear" w:color="auto" w:fill="FFFFFF"/>
                <w:vertAlign w:val="superscript"/>
              </w:rPr>
              <w:t>th</w:t>
            </w:r>
            <w:r w:rsidRPr="00603A51">
              <w:rPr>
                <w:rFonts w:ascii="Arial" w:hAnsi="Arial" w:cs="Arial"/>
                <w:color w:val="333333"/>
                <w:sz w:val="22"/>
                <w:szCs w:val="22"/>
                <w:shd w:val="clear" w:color="auto" w:fill="FFFFFF"/>
              </w:rPr>
              <w:t xml:space="preserve"> National Conference on Communications (NCC-2021) IIT Kanpur and IIT Roorkee.</w:t>
            </w:r>
          </w:p>
        </w:tc>
      </w:tr>
      <w:tr w:rsidR="003B4EF1" w:rsidRPr="00603A51" w14:paraId="143B6C08" w14:textId="77777777" w:rsidTr="00026276">
        <w:trPr>
          <w:trHeight w:val="310"/>
          <w:jc w:val="center"/>
        </w:trPr>
        <w:tc>
          <w:tcPr>
            <w:tcW w:w="9908"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CC24771"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b/>
                <w:sz w:val="22"/>
                <w:szCs w:val="22"/>
              </w:rPr>
              <w:t>Department of Instrumentation and Control Engineering</w:t>
            </w:r>
          </w:p>
        </w:tc>
      </w:tr>
      <w:tr w:rsidR="003B4EF1" w:rsidRPr="00603A51" w14:paraId="4C2272D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6AC284D"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92F10E" w14:textId="77777777" w:rsidR="003B4EF1" w:rsidRPr="00603A51" w:rsidRDefault="003B4EF1" w:rsidP="00026276">
            <w:pPr>
              <w:pStyle w:val="Normal1"/>
              <w:rPr>
                <w:rFonts w:ascii="Arial" w:eastAsia="Arial" w:hAnsi="Arial" w:cs="Arial"/>
                <w:sz w:val="22"/>
                <w:szCs w:val="22"/>
              </w:rPr>
            </w:pPr>
            <w:r w:rsidRPr="00603A51">
              <w:rPr>
                <w:rFonts w:ascii="Arial" w:hAnsi="Arial" w:cs="Arial"/>
                <w:iCs/>
                <w:sz w:val="22"/>
                <w:szCs w:val="22"/>
              </w:rPr>
              <w:t>Quantification of Urea Adulteration with Impedance Spectroscopy in Cow Milk</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1369330" w14:textId="77777777" w:rsidR="003B4EF1" w:rsidRPr="00603A51" w:rsidRDefault="003B4EF1" w:rsidP="00026276">
            <w:pPr>
              <w:pStyle w:val="Normal1"/>
              <w:rPr>
                <w:rFonts w:ascii="Arial" w:hAnsi="Arial" w:cs="Arial"/>
                <w:sz w:val="22"/>
                <w:szCs w:val="22"/>
                <w:lang w:val="en-IN"/>
              </w:rPr>
            </w:pPr>
            <w:r w:rsidRPr="00603A51">
              <w:rPr>
                <w:rFonts w:ascii="Arial" w:hAnsi="Arial" w:cs="Arial"/>
                <w:sz w:val="22"/>
                <w:szCs w:val="22"/>
                <w:lang w:val="en-IN"/>
              </w:rPr>
              <w:t xml:space="preserve">Ketaki Ghodinde, </w:t>
            </w:r>
          </w:p>
          <w:p w14:paraId="25B93789"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lang w:val="en-IN"/>
              </w:rPr>
              <w:t>U M Chaskar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D9444D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Theme="minorEastAsia" w:hAnsi="Arial" w:cs="Arial"/>
                <w:iCs/>
                <w:sz w:val="22"/>
                <w:szCs w:val="22"/>
                <w:lang w:bidi="mr-IN"/>
              </w:rPr>
              <w:t>6th International Conference for Convergence in Technology, IEEE- Bombay Section (I2CT), 2</w:t>
            </w:r>
            <w:r w:rsidRPr="00603A51">
              <w:rPr>
                <w:rFonts w:ascii="Arial" w:eastAsiaTheme="minorEastAsia" w:hAnsi="Arial" w:cs="Arial"/>
                <w:iCs/>
                <w:sz w:val="22"/>
                <w:szCs w:val="22"/>
                <w:vertAlign w:val="superscript"/>
                <w:lang w:bidi="mr-IN"/>
              </w:rPr>
              <w:t>nd</w:t>
            </w:r>
            <w:r w:rsidRPr="00603A51">
              <w:rPr>
                <w:rFonts w:ascii="Arial" w:eastAsiaTheme="minorEastAsia" w:hAnsi="Arial" w:cs="Arial"/>
                <w:iCs/>
                <w:sz w:val="22"/>
                <w:szCs w:val="22"/>
                <w:lang w:bidi="mr-IN"/>
              </w:rPr>
              <w:t xml:space="preserve"> -4</w:t>
            </w:r>
            <w:r w:rsidRPr="00603A51">
              <w:rPr>
                <w:rFonts w:ascii="Arial" w:eastAsiaTheme="minorEastAsia" w:hAnsi="Arial" w:cs="Arial"/>
                <w:iCs/>
                <w:sz w:val="22"/>
                <w:szCs w:val="22"/>
                <w:vertAlign w:val="superscript"/>
                <w:lang w:bidi="mr-IN"/>
              </w:rPr>
              <w:t>th</w:t>
            </w:r>
            <w:r w:rsidRPr="00603A51">
              <w:rPr>
                <w:rFonts w:ascii="Arial" w:eastAsiaTheme="minorEastAsia" w:hAnsi="Arial" w:cs="Arial"/>
                <w:iCs/>
                <w:sz w:val="22"/>
                <w:szCs w:val="22"/>
                <w:lang w:bidi="mr-IN"/>
              </w:rPr>
              <w:t xml:space="preserve"> April2021, Lonawala</w:t>
            </w:r>
          </w:p>
        </w:tc>
      </w:tr>
      <w:tr w:rsidR="003B4EF1" w:rsidRPr="00603A51" w14:paraId="3B902C1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09C8C3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0BB888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sz w:val="22"/>
                <w:szCs w:val="22"/>
              </w:rPr>
              <w:t>FPGA Implementation Framework for Explicit Hybrid Model Predictive Control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5714A27"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Patne V., Ingole D., Sonawane D.N.</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636B37A"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sz w:val="22"/>
                <w:szCs w:val="22"/>
              </w:rPr>
              <w:t>IFAC-Papers online Berlin Elsevier (Science Direct) Pp 362-367, July 20</w:t>
            </w:r>
          </w:p>
        </w:tc>
      </w:tr>
      <w:tr w:rsidR="003B4EF1" w:rsidRPr="00603A51" w14:paraId="4A7E5D7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4F7F68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7B944CD"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Non invasive assessment of Tissue oxygen using spectroscopy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991494E"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 A. Shedbale, R. P. Mudhalwadkar, and S. Mandavkar,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55B6378F"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11th IEEE International Conference on Computing, Communication and Networking Technologies, ICCCNT 2020 Kharagpur Institute of Electrical and Electronics Engineers Inc.  July 2020</w:t>
            </w:r>
          </w:p>
        </w:tc>
      </w:tr>
      <w:tr w:rsidR="003B4EF1" w:rsidRPr="00603A51" w14:paraId="5913969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CD4630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149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AE7608E"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Portable fuel cell system emulator as a hardware-in-loop setup</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96FE1CF"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SujitBarhate, RohiniMudhalwadkar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24367AD9"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2nd international conference on communication and information processing, July 2020</w:t>
            </w:r>
          </w:p>
        </w:tc>
      </w:tr>
      <w:tr w:rsidR="003B4EF1" w:rsidRPr="00603A51" w14:paraId="2039E0C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F85352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150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4554DF9"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Proton exchange membrane fuel cell degradation detection: An experimental analysis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79D0866"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SujitSopanBarhate, RohiniMudhalwadkar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E57FAB5"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8th European conference on Renewable Energy Systems, August 2020</w:t>
            </w:r>
          </w:p>
        </w:tc>
      </w:tr>
      <w:tr w:rsidR="003B4EF1" w:rsidRPr="00603A51" w14:paraId="26BD073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771D34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151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4C3AE47"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Internet of Things enabled Electronic Tongue for Remote Monitoring of Water Quality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2019EF4"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PaurooshKaushal, Rohini  Prashant Mudhalwadkar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033BC339"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17th Springer Control Instrumentation System Conference, October 2020</w:t>
            </w:r>
          </w:p>
        </w:tc>
      </w:tr>
      <w:tr w:rsidR="003B4EF1" w:rsidRPr="00603A51" w14:paraId="4523870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CCBD5CE"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152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2D6091D"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Stationary Wavelet Transform based Electronic Tongue for Predicting Taste Masking of Pharmaceutical Samples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828901A"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Pauroosh Kaushal, Rohini Prashant Mudhalwadkar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672D04F1"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2020 IEEE International Conference for Innovation in Technology, INOCON 2020 Institute of Electrical and Electronics Engineers Inc.  November 2020</w:t>
            </w:r>
          </w:p>
        </w:tc>
      </w:tr>
      <w:tr w:rsidR="003B4EF1" w:rsidRPr="00603A51" w14:paraId="68D5C7F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F005D4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153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C07540B"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Maximum Power Point Tracking of Photovoltaic Module: An Inertial Delay Control Approach</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0300F8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Borkar V., </w:t>
            </w:r>
          </w:p>
          <w:p w14:paraId="5ED0663D"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Deshpande A.</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7BEF14D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2020 IEEE 15th International Conference on Industrial and Information Systems, ICIIS 2020 Proceedings Institute of Electrical and Electronics Engineers Inc.  Pp 34-39, </w:t>
            </w:r>
          </w:p>
          <w:p w14:paraId="1DFF5E6A" w14:textId="77777777" w:rsidR="003B4EF1" w:rsidRPr="00603A51" w:rsidRDefault="003B4EF1" w:rsidP="00026276">
            <w:pPr>
              <w:pStyle w:val="Normal1"/>
              <w:pBdr>
                <w:top w:val="nil"/>
                <w:left w:val="nil"/>
                <w:bottom w:val="nil"/>
                <w:right w:val="nil"/>
                <w:between w:val="nil"/>
              </w:pBdr>
              <w:rPr>
                <w:rFonts w:ascii="Arial" w:hAnsi="Arial" w:cs="Arial"/>
                <w:color w:val="000000"/>
                <w:sz w:val="22"/>
                <w:szCs w:val="22"/>
              </w:rPr>
            </w:pPr>
            <w:r w:rsidRPr="00603A51">
              <w:rPr>
                <w:rFonts w:ascii="Arial" w:hAnsi="Arial" w:cs="Arial"/>
                <w:color w:val="000000"/>
                <w:sz w:val="22"/>
                <w:szCs w:val="22"/>
              </w:rPr>
              <w:t>November 2020</w:t>
            </w:r>
          </w:p>
        </w:tc>
      </w:tr>
    </w:tbl>
    <w:p w14:paraId="7C76C0F4" w14:textId="77777777" w:rsidR="003B4EF1" w:rsidRDefault="003B4EF1">
      <w:r>
        <w:br w:type="page"/>
      </w:r>
    </w:p>
    <w:tbl>
      <w:tblPr>
        <w:tblW w:w="99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94"/>
        <w:gridCol w:w="3260"/>
        <w:gridCol w:w="2552"/>
        <w:gridCol w:w="3402"/>
      </w:tblGrid>
      <w:tr w:rsidR="003B4EF1" w:rsidRPr="00603A51" w14:paraId="7B9F8CD8" w14:textId="77777777" w:rsidTr="00026276">
        <w:trPr>
          <w:trHeight w:val="315"/>
        </w:trPr>
        <w:tc>
          <w:tcPr>
            <w:tcW w:w="694" w:type="dxa"/>
            <w:shd w:val="clear" w:color="auto" w:fill="A6A6A6" w:themeFill="background1" w:themeFillShade="A6"/>
            <w:hideMark/>
          </w:tcPr>
          <w:p w14:paraId="6C656F86" w14:textId="6056C956" w:rsidR="003B4EF1" w:rsidRPr="00603A51" w:rsidRDefault="003B4EF1" w:rsidP="00026276">
            <w:pPr>
              <w:spacing w:after="0" w:line="240" w:lineRule="auto"/>
              <w:rPr>
                <w:rFonts w:ascii="Arial" w:hAnsi="Arial" w:cs="Arial"/>
                <w:b/>
                <w:szCs w:val="22"/>
              </w:rPr>
            </w:pPr>
            <w:r w:rsidRPr="00603A51">
              <w:rPr>
                <w:rFonts w:ascii="Arial" w:hAnsi="Arial" w:cs="Arial"/>
                <w:b/>
                <w:szCs w:val="22"/>
              </w:rPr>
              <w:t>Sr.</w:t>
            </w:r>
          </w:p>
          <w:p w14:paraId="0A74603E"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No.</w:t>
            </w:r>
          </w:p>
        </w:tc>
        <w:tc>
          <w:tcPr>
            <w:tcW w:w="3260" w:type="dxa"/>
            <w:shd w:val="clear" w:color="auto" w:fill="A6A6A6" w:themeFill="background1" w:themeFillShade="A6"/>
            <w:hideMark/>
          </w:tcPr>
          <w:p w14:paraId="2D9CE80B"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Title of the Paper</w:t>
            </w:r>
          </w:p>
        </w:tc>
        <w:tc>
          <w:tcPr>
            <w:tcW w:w="2552" w:type="dxa"/>
            <w:shd w:val="clear" w:color="auto" w:fill="A6A6A6" w:themeFill="background1" w:themeFillShade="A6"/>
            <w:hideMark/>
          </w:tcPr>
          <w:p w14:paraId="777EA657" w14:textId="77777777" w:rsidR="003B4EF1" w:rsidRPr="00603A51" w:rsidRDefault="003B4EF1" w:rsidP="00026276">
            <w:pPr>
              <w:spacing w:after="0" w:line="240" w:lineRule="auto"/>
              <w:rPr>
                <w:rFonts w:ascii="Arial" w:hAnsi="Arial" w:cs="Arial"/>
                <w:b/>
                <w:szCs w:val="22"/>
              </w:rPr>
            </w:pPr>
            <w:r w:rsidRPr="00603A51">
              <w:rPr>
                <w:rFonts w:ascii="Arial" w:hAnsi="Arial" w:cs="Arial"/>
                <w:b/>
                <w:szCs w:val="22"/>
              </w:rPr>
              <w:t>Authors</w:t>
            </w:r>
          </w:p>
        </w:tc>
        <w:tc>
          <w:tcPr>
            <w:tcW w:w="3402" w:type="dxa"/>
            <w:shd w:val="clear" w:color="auto" w:fill="A6A6A6" w:themeFill="background1" w:themeFillShade="A6"/>
            <w:hideMark/>
          </w:tcPr>
          <w:p w14:paraId="50C04839" w14:textId="77777777" w:rsidR="003B4EF1" w:rsidRPr="00603A51" w:rsidRDefault="003B4EF1" w:rsidP="00026276">
            <w:pPr>
              <w:spacing w:after="0"/>
              <w:rPr>
                <w:rFonts w:ascii="Arial" w:hAnsi="Arial" w:cs="Arial"/>
                <w:b/>
                <w:szCs w:val="22"/>
              </w:rPr>
            </w:pPr>
            <w:r w:rsidRPr="00603A51">
              <w:rPr>
                <w:rFonts w:ascii="Arial" w:hAnsi="Arial" w:cs="Arial"/>
                <w:b/>
                <w:szCs w:val="22"/>
              </w:rPr>
              <w:t xml:space="preserve">Publication Details </w:t>
            </w:r>
          </w:p>
        </w:tc>
      </w:tr>
      <w:tr w:rsidR="003B4EF1" w:rsidRPr="00603A51" w14:paraId="67E21ED4"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32EB2804" w14:textId="77777777" w:rsidR="003B4EF1" w:rsidRPr="00603A51" w:rsidRDefault="003B4EF1" w:rsidP="00026276">
            <w:pPr>
              <w:spacing w:after="0"/>
              <w:rPr>
                <w:rFonts w:ascii="Arial" w:hAnsi="Arial" w:cs="Arial"/>
                <w:szCs w:val="22"/>
              </w:rPr>
            </w:pPr>
            <w:r w:rsidRPr="00603A51">
              <w:rPr>
                <w:rFonts w:ascii="Arial" w:hAnsi="Arial" w:cs="Arial"/>
                <w:szCs w:val="22"/>
              </w:rPr>
              <w:t>154</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26AEA8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Precise position control of quanser servomotor using fractional order fuzzy PID controller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AB35AE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Bhimte R., </w:t>
            </w:r>
          </w:p>
          <w:p w14:paraId="2DB2924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Bhole-Ingale K., </w:t>
            </w:r>
          </w:p>
          <w:p w14:paraId="36A1A5A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Shah P., Sekhar 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725CA99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2020 IEEE Bombay Section Signature Conference, IBSSC 2020 Institute of Electrical and Electronics Engineers Inc.  Pp 58-63, December 2020</w:t>
            </w:r>
          </w:p>
        </w:tc>
      </w:tr>
      <w:tr w:rsidR="003B4EF1" w:rsidRPr="00603A51" w14:paraId="7616C2DA"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68C58E4B" w14:textId="77777777" w:rsidR="003B4EF1" w:rsidRPr="00603A51" w:rsidRDefault="003B4EF1" w:rsidP="00026276">
            <w:pPr>
              <w:spacing w:after="0"/>
              <w:rPr>
                <w:rFonts w:ascii="Arial" w:hAnsi="Arial" w:cs="Arial"/>
                <w:szCs w:val="22"/>
              </w:rPr>
            </w:pPr>
            <w:r w:rsidRPr="00603A51">
              <w:rPr>
                <w:rFonts w:ascii="Arial" w:hAnsi="Arial" w:cs="Arial"/>
                <w:szCs w:val="22"/>
              </w:rPr>
              <w:t>155</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DF0C6E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 Disturbance Observer-based Sliding Mode Control for Yawrate and Sideslip angle control of Four-Wheel Steering Vehicle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90CAA0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Radhika Pendkar, Sandeep Hanwate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15E4658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5th IEEE International conference on Intelligent Computing and Control Systems, Madurai Madurai IEEE xplorer Pp 1-6, 2021</w:t>
            </w:r>
          </w:p>
        </w:tc>
      </w:tr>
      <w:tr w:rsidR="003B4EF1" w:rsidRPr="00603A51" w14:paraId="68207C9E"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623E1FDA" w14:textId="77777777" w:rsidR="003B4EF1" w:rsidRPr="00603A51" w:rsidRDefault="003B4EF1" w:rsidP="00026276">
            <w:pPr>
              <w:spacing w:after="0"/>
              <w:rPr>
                <w:rFonts w:ascii="Arial" w:hAnsi="Arial" w:cs="Arial"/>
                <w:szCs w:val="22"/>
              </w:rPr>
            </w:pPr>
            <w:r w:rsidRPr="00603A51">
              <w:rPr>
                <w:rFonts w:ascii="Arial" w:hAnsi="Arial" w:cs="Arial"/>
                <w:szCs w:val="22"/>
              </w:rPr>
              <w:t>156</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458D56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An Improved Integral Sliding Mode Control for Mismatched Buck DC-DC Converters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EFE7BEB"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Sanjeev K Pandey, </w:t>
            </w:r>
          </w:p>
          <w:p w14:paraId="63E4E17A"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Bijender Kumar, </w:t>
            </w:r>
          </w:p>
          <w:p w14:paraId="5EAAEFDE"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Parag S Chaudhari, </w:t>
            </w:r>
          </w:p>
          <w:p w14:paraId="5EC0FCBA"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 L Patil, S B Phadke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2CAC46A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IECON Proceedings (Industrial Electronics Conference) Pp 106-111, October 2020</w:t>
            </w:r>
          </w:p>
        </w:tc>
      </w:tr>
      <w:tr w:rsidR="003B4EF1" w:rsidRPr="00603A51" w14:paraId="2F07C1B7"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41599975" w14:textId="77777777" w:rsidR="003B4EF1" w:rsidRPr="00603A51" w:rsidRDefault="003B4EF1" w:rsidP="00026276">
            <w:pPr>
              <w:spacing w:after="0"/>
              <w:rPr>
                <w:rFonts w:ascii="Arial" w:hAnsi="Arial" w:cs="Arial"/>
                <w:szCs w:val="22"/>
              </w:rPr>
            </w:pPr>
            <w:r w:rsidRPr="00603A51">
              <w:rPr>
                <w:rFonts w:ascii="Arial" w:hAnsi="Arial" w:cs="Arial"/>
                <w:szCs w:val="22"/>
              </w:rPr>
              <w:t>157</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560F21A"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 Framework for Embedded Model Predictive Control using Posits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33485B2"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Chaitanya Jugade, Deepak Ingole, Dayaram Sonawane, Michal Kvasnica, </w:t>
            </w:r>
          </w:p>
          <w:p w14:paraId="60F9C49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John Gustafson</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68F8E22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Proceedings of the IEEE Conference on Decision and Control Jeju Island Institute of Electrical and Electronics Engineers Inc.  Pp 2509-2514, December 2020</w:t>
            </w:r>
          </w:p>
        </w:tc>
      </w:tr>
      <w:tr w:rsidR="003B4EF1" w:rsidRPr="00603A51" w14:paraId="6E01715D"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579F4605" w14:textId="77777777" w:rsidR="003B4EF1" w:rsidRPr="00603A51" w:rsidRDefault="003B4EF1" w:rsidP="00026276">
            <w:pPr>
              <w:spacing w:after="0"/>
              <w:rPr>
                <w:rFonts w:ascii="Arial" w:hAnsi="Arial" w:cs="Arial"/>
                <w:szCs w:val="22"/>
              </w:rPr>
            </w:pPr>
            <w:r w:rsidRPr="00603A51">
              <w:rPr>
                <w:rFonts w:ascii="Arial" w:hAnsi="Arial" w:cs="Arial"/>
                <w:szCs w:val="22"/>
              </w:rPr>
              <w:t>158</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44E2508"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Analysis of PSO-PID controller for CSTR temperature control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4EF570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Deulkar P., Hanwate S.</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3CE9BCEC"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IEEE International Conference on Smart Technologies for Power, Energy and Control (STPEC) Nagpur IEEE  Pp 1-6, December 2020</w:t>
            </w:r>
          </w:p>
        </w:tc>
      </w:tr>
      <w:tr w:rsidR="003B4EF1" w:rsidRPr="00603A51" w14:paraId="5C878608"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4866EF80" w14:textId="77777777" w:rsidR="003B4EF1" w:rsidRPr="00603A51" w:rsidRDefault="003B4EF1" w:rsidP="00026276">
            <w:pPr>
              <w:spacing w:after="0"/>
              <w:rPr>
                <w:rFonts w:ascii="Arial" w:hAnsi="Arial" w:cs="Arial"/>
                <w:szCs w:val="22"/>
              </w:rPr>
            </w:pPr>
            <w:r w:rsidRPr="00603A51">
              <w:rPr>
                <w:rFonts w:ascii="Arial" w:hAnsi="Arial" w:cs="Arial"/>
                <w:szCs w:val="22"/>
              </w:rPr>
              <w:t>159</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FFEDEF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Data Driven Frameworks for System Identification of a Steam Generator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FBB641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Nivedita Wagh and S D Agashe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32FAD9E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5th International Conference on Data Management, Analytics and Innovation, (ICDMAI), January 2021</w:t>
            </w:r>
          </w:p>
        </w:tc>
      </w:tr>
      <w:tr w:rsidR="003B4EF1" w:rsidRPr="00603A51" w14:paraId="020E3470"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562DC370" w14:textId="77777777" w:rsidR="003B4EF1" w:rsidRPr="00603A51" w:rsidRDefault="003B4EF1" w:rsidP="00026276">
            <w:pPr>
              <w:spacing w:after="0"/>
              <w:rPr>
                <w:rFonts w:ascii="Arial" w:hAnsi="Arial" w:cs="Arial"/>
                <w:szCs w:val="22"/>
              </w:rPr>
            </w:pPr>
            <w:r w:rsidRPr="00603A51">
              <w:rPr>
                <w:rFonts w:ascii="Arial" w:hAnsi="Arial" w:cs="Arial"/>
                <w:szCs w:val="22"/>
              </w:rPr>
              <w:t>160</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AF740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An Unsupervised Learning of Impedance Plethysmograph for Perceiving Cardiac Events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A042B28"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N Agham, U M Chaskar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1CF870D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IEEE International Conference on Computing, Communication, and Intelligent Systems Noida IEEE  Pp, February 2021</w:t>
            </w:r>
          </w:p>
        </w:tc>
      </w:tr>
      <w:tr w:rsidR="003B4EF1" w:rsidRPr="00603A51" w14:paraId="03D28F86"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75FE6CF9" w14:textId="77777777" w:rsidR="003B4EF1" w:rsidRPr="00603A51" w:rsidRDefault="003B4EF1" w:rsidP="00026276">
            <w:pPr>
              <w:spacing w:after="0"/>
              <w:rPr>
                <w:rFonts w:ascii="Arial" w:hAnsi="Arial" w:cs="Arial"/>
                <w:szCs w:val="22"/>
              </w:rPr>
            </w:pPr>
            <w:r w:rsidRPr="00603A51">
              <w:rPr>
                <w:rFonts w:ascii="Arial" w:hAnsi="Arial" w:cs="Arial"/>
                <w:szCs w:val="22"/>
              </w:rPr>
              <w:t>161</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CA786D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Arterial Blood Pressure Regulation using a Novel Fractional Order based Sliding Mode Elephant Herd Controller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1EBE229"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Wakchaure Vrushali B., Chaskar U. M.</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514FF764"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5th International Conference on Intelligent Computing and Control Systems (ICICCS 2021) Madurai IEEE , 2021</w:t>
            </w:r>
          </w:p>
        </w:tc>
      </w:tr>
      <w:tr w:rsidR="003B4EF1" w:rsidRPr="00603A51" w14:paraId="7DCD4836"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3FD8CA24" w14:textId="77777777" w:rsidR="003B4EF1" w:rsidRPr="00603A51" w:rsidRDefault="003B4EF1" w:rsidP="00026276">
            <w:pPr>
              <w:spacing w:after="0"/>
              <w:rPr>
                <w:rFonts w:ascii="Arial" w:hAnsi="Arial" w:cs="Arial"/>
                <w:szCs w:val="22"/>
              </w:rPr>
            </w:pPr>
            <w:r w:rsidRPr="00603A51">
              <w:rPr>
                <w:rFonts w:ascii="Arial" w:hAnsi="Arial" w:cs="Arial"/>
                <w:szCs w:val="22"/>
              </w:rPr>
              <w:t>162</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ACFA55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Design of Robust Controller for 2-DOF flexible link Robot manipulator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B06C16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Pimpalgaonkar R., Khare P., Chikhalthankar A., Hanwate S., </w:t>
            </w:r>
          </w:p>
          <w:p w14:paraId="1D36CC0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Jaybhaye M.</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5A3D540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5th IEEE International conference on Intelligent Computing and Control Systems Madurai IEEE xplorer Pp 1-6, 2021</w:t>
            </w:r>
          </w:p>
        </w:tc>
      </w:tr>
      <w:tr w:rsidR="003B4EF1" w:rsidRPr="00603A51" w14:paraId="4F7EA666"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47583E3F" w14:textId="77777777" w:rsidR="003B4EF1" w:rsidRPr="00603A51" w:rsidRDefault="003B4EF1" w:rsidP="00026276">
            <w:pPr>
              <w:spacing w:after="0"/>
              <w:rPr>
                <w:rFonts w:ascii="Arial" w:hAnsi="Arial" w:cs="Arial"/>
                <w:szCs w:val="22"/>
              </w:rPr>
            </w:pPr>
            <w:r w:rsidRPr="00603A51">
              <w:rPr>
                <w:rFonts w:ascii="Arial" w:hAnsi="Arial" w:cs="Arial"/>
                <w:szCs w:val="22"/>
              </w:rPr>
              <w:t>163</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F58CFD4"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Hardware Implementation of Low-Complexity Deep Learning Based Model Predictive Controller</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D29C2CC"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Nirlipta Mohanti, </w:t>
            </w:r>
          </w:p>
          <w:p w14:paraId="3622CA3A"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Saket Adhau, </w:t>
            </w:r>
          </w:p>
          <w:p w14:paraId="6FB4DCCC"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Deepak Ingole, Dayaram Sonawane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0887742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European Control Conference (ECC2021) Rotterdam IEEE Xplorer, 2021</w:t>
            </w:r>
          </w:p>
        </w:tc>
      </w:tr>
      <w:tr w:rsidR="003B4EF1" w:rsidRPr="00603A51" w14:paraId="6FC91CBA"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8C2686D" w14:textId="77777777" w:rsidR="003B4EF1" w:rsidRPr="00603A51" w:rsidRDefault="003B4EF1" w:rsidP="00026276">
            <w:pPr>
              <w:spacing w:after="0" w:line="240" w:lineRule="auto"/>
              <w:rPr>
                <w:rFonts w:ascii="Arial" w:hAnsi="Arial" w:cs="Arial"/>
                <w:b/>
                <w:szCs w:val="22"/>
              </w:rPr>
            </w:pPr>
            <w:r w:rsidRPr="00603A51">
              <w:rPr>
                <w:rFonts w:ascii="Arial" w:hAnsi="Arial" w:cs="Arial"/>
                <w:szCs w:val="22"/>
              </w:rPr>
              <w:br w:type="page"/>
            </w:r>
            <w:r w:rsidRPr="00603A51">
              <w:rPr>
                <w:rFonts w:ascii="Arial" w:hAnsi="Arial" w:cs="Arial"/>
                <w:b/>
                <w:szCs w:val="22"/>
              </w:rPr>
              <w:t>Sr.</w:t>
            </w:r>
          </w:p>
          <w:p w14:paraId="652D017A" w14:textId="77777777" w:rsidR="003B4EF1" w:rsidRPr="00603A51" w:rsidRDefault="003B4EF1" w:rsidP="00026276">
            <w:pPr>
              <w:spacing w:after="0"/>
              <w:rPr>
                <w:rFonts w:ascii="Arial" w:hAnsi="Arial" w:cs="Arial"/>
                <w:szCs w:val="22"/>
              </w:rPr>
            </w:pPr>
            <w:r w:rsidRPr="00603A51">
              <w:rPr>
                <w:rFonts w:ascii="Arial" w:hAnsi="Arial" w:cs="Arial"/>
                <w:b/>
                <w:szCs w:val="22"/>
              </w:rPr>
              <w:t>No.</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A9E8409"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b/>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E3BF128"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b/>
                <w:szCs w:val="22"/>
              </w:rPr>
              <w:t>Authors</w:t>
            </w:r>
          </w:p>
        </w:tc>
        <w:tc>
          <w:tcPr>
            <w:tcW w:w="340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9F8BF5"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b/>
                <w:szCs w:val="22"/>
              </w:rPr>
              <w:t xml:space="preserve">Publication Details </w:t>
            </w:r>
          </w:p>
        </w:tc>
      </w:tr>
      <w:tr w:rsidR="003B4EF1" w:rsidRPr="00603A51" w14:paraId="4A3FD45D"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1600CE6" w14:textId="77777777" w:rsidR="003B4EF1" w:rsidRPr="00603A51" w:rsidRDefault="003B4EF1" w:rsidP="00026276">
            <w:pPr>
              <w:spacing w:after="0"/>
              <w:rPr>
                <w:rFonts w:ascii="Arial" w:hAnsi="Arial" w:cs="Arial"/>
                <w:szCs w:val="22"/>
              </w:rPr>
            </w:pPr>
            <w:r w:rsidRPr="00603A51">
              <w:rPr>
                <w:rFonts w:ascii="Arial" w:hAnsi="Arial" w:cs="Arial"/>
                <w:szCs w:val="22"/>
              </w:rPr>
              <w:t>164</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CDB9AD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State of Charge (SOC) Estimation of Li-Ion Battery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FCEED6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Krishna Saboo, RuchaMangsule, Amruta Deshpande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077AD4A"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IEEE International Conference on Emerging Smart Computing and Informatics Pune, 2021 </w:t>
            </w:r>
          </w:p>
        </w:tc>
      </w:tr>
      <w:tr w:rsidR="003B4EF1" w:rsidRPr="00603A51" w14:paraId="7F0EC398"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0DC2BD85" w14:textId="77777777" w:rsidR="003B4EF1" w:rsidRPr="00603A51" w:rsidRDefault="003B4EF1" w:rsidP="00026276">
            <w:pPr>
              <w:spacing w:after="0"/>
              <w:rPr>
                <w:rFonts w:ascii="Arial" w:hAnsi="Arial" w:cs="Arial"/>
                <w:szCs w:val="22"/>
              </w:rPr>
            </w:pPr>
            <w:r w:rsidRPr="00603A51">
              <w:rPr>
                <w:rFonts w:ascii="Arial" w:hAnsi="Arial" w:cs="Arial"/>
                <w:szCs w:val="22"/>
              </w:rPr>
              <w:t>165</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2ED409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Machine Learning-Based Classification of Heart Sound Using Hilbert Transform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2D43101"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Pradip Mane, </w:t>
            </w:r>
          </w:p>
          <w:p w14:paraId="0168E42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Uttam Chaskar,  </w:t>
            </w:r>
          </w:p>
          <w:p w14:paraId="3004C4FE"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Prashant Mulay</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4206198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Advances in Intelligent Systems and Computing Springer Science and Business Media Deutschland GmbH Pp 401-409, February 2021</w:t>
            </w:r>
          </w:p>
        </w:tc>
      </w:tr>
      <w:tr w:rsidR="003B4EF1" w:rsidRPr="00603A51" w14:paraId="27DE428B"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74729B7F" w14:textId="77777777" w:rsidR="003B4EF1" w:rsidRPr="00603A51" w:rsidRDefault="003B4EF1" w:rsidP="00026276">
            <w:pPr>
              <w:spacing w:after="0"/>
              <w:rPr>
                <w:rFonts w:ascii="Arial" w:hAnsi="Arial" w:cs="Arial"/>
                <w:szCs w:val="22"/>
              </w:rPr>
            </w:pPr>
            <w:r w:rsidRPr="00603A51">
              <w:rPr>
                <w:rFonts w:ascii="Arial" w:hAnsi="Arial" w:cs="Arial"/>
                <w:szCs w:val="22"/>
              </w:rPr>
              <w:t>166</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BC44BF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Sliding Mode and Inertial Delay Based Direct Yaw Moment Control for AGVs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4A28A02"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Sayali Patil, </w:t>
            </w:r>
          </w:p>
          <w:p w14:paraId="4A955BB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Vijayraj Wanaskar, </w:t>
            </w:r>
          </w:p>
          <w:p w14:paraId="5EED933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P. D. Shendge, </w:t>
            </w:r>
          </w:p>
          <w:p w14:paraId="5B3677B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 B. Phadke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539C2257"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Int. Conf. for Conver. in Tech. (I2CT) IEEE  2021</w:t>
            </w:r>
          </w:p>
        </w:tc>
      </w:tr>
      <w:tr w:rsidR="003B4EF1" w:rsidRPr="00603A51" w14:paraId="1830B309"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4AB874B" w14:textId="77777777" w:rsidR="003B4EF1" w:rsidRPr="00603A51" w:rsidRDefault="003B4EF1" w:rsidP="00026276">
            <w:pPr>
              <w:spacing w:after="0"/>
              <w:rPr>
                <w:rFonts w:ascii="Arial" w:hAnsi="Arial" w:cs="Arial"/>
                <w:szCs w:val="22"/>
              </w:rPr>
            </w:pPr>
            <w:r w:rsidRPr="00603A51">
              <w:rPr>
                <w:rFonts w:ascii="Arial" w:hAnsi="Arial" w:cs="Arial"/>
                <w:szCs w:val="22"/>
              </w:rPr>
              <w:t>167</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37215F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Sliding Mode Control Design for Higher-Order Uncertain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AC0CC9E"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Ghogare M., </w:t>
            </w:r>
          </w:p>
          <w:p w14:paraId="71768BDB"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Patil S., Patil C., Musmade B.</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6BE0552E"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Lecture Notes in Electrical Engineering Springer Science and Business Media Deutschland GmbH Pp 505-520, </w:t>
            </w:r>
          </w:p>
        </w:tc>
      </w:tr>
      <w:tr w:rsidR="003B4EF1" w:rsidRPr="00603A51" w14:paraId="44DE0195"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F511459" w14:textId="77777777" w:rsidR="003B4EF1" w:rsidRPr="00603A51" w:rsidRDefault="003B4EF1" w:rsidP="00026276">
            <w:pPr>
              <w:spacing w:after="0"/>
              <w:rPr>
                <w:rFonts w:ascii="Arial" w:hAnsi="Arial" w:cs="Arial"/>
                <w:szCs w:val="22"/>
              </w:rPr>
            </w:pPr>
            <w:r w:rsidRPr="00603A51">
              <w:rPr>
                <w:rFonts w:ascii="Arial" w:hAnsi="Arial" w:cs="Arial"/>
                <w:szCs w:val="22"/>
              </w:rPr>
              <w:t>168</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4865707"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State Feedback Control of a Platoon in the Presence of Parametric Uncertainty and Communication Delay</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0C55FF7"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Jaswandi Sawant, Uttam Chaskar</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1EFF57F5"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2021 International Conference on Computing, Communication, and Intelligent Systems (ICCCIS) Noida IEEE Pp 845-850, February 2021</w:t>
            </w:r>
          </w:p>
        </w:tc>
      </w:tr>
      <w:tr w:rsidR="003B4EF1" w:rsidRPr="00603A51" w14:paraId="3528757F"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3EF9815" w14:textId="77777777" w:rsidR="003B4EF1" w:rsidRPr="00603A51" w:rsidRDefault="003B4EF1" w:rsidP="00026276">
            <w:pPr>
              <w:spacing w:after="0"/>
              <w:rPr>
                <w:rFonts w:ascii="Arial" w:hAnsi="Arial" w:cs="Arial"/>
                <w:szCs w:val="22"/>
              </w:rPr>
            </w:pPr>
            <w:r w:rsidRPr="00603A51">
              <w:rPr>
                <w:rFonts w:ascii="Arial" w:hAnsi="Arial" w:cs="Arial"/>
                <w:szCs w:val="22"/>
              </w:rPr>
              <w:t>169</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9AA2722"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Statistical and Machine Learning Approach to Study the Smoking Impact on Heart Rate Variability Features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FAC2475"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S R Rathod, </w:t>
            </w:r>
          </w:p>
          <w:p w14:paraId="49FF85E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U M Chaskar, </w:t>
            </w:r>
          </w:p>
          <w:p w14:paraId="6AC1C4B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CY Patil</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26A5793A"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2021 International Conference on Emerging Smart Computing and Informatics (ESCI) IEEE Pp 170-174, March 2021</w:t>
            </w:r>
          </w:p>
        </w:tc>
      </w:tr>
      <w:tr w:rsidR="003B4EF1" w:rsidRPr="00603A51" w14:paraId="782DFB7F"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6C30514A" w14:textId="77777777" w:rsidR="003B4EF1" w:rsidRPr="00603A51" w:rsidRDefault="003B4EF1" w:rsidP="00026276">
            <w:pPr>
              <w:spacing w:after="0"/>
              <w:rPr>
                <w:rFonts w:ascii="Arial" w:hAnsi="Arial" w:cs="Arial"/>
                <w:szCs w:val="22"/>
              </w:rPr>
            </w:pPr>
            <w:r w:rsidRPr="00603A51">
              <w:rPr>
                <w:rFonts w:ascii="Arial" w:hAnsi="Arial" w:cs="Arial"/>
                <w:szCs w:val="22"/>
              </w:rPr>
              <w:t>170</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4AB8104"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Statistical Validity of Presmoking and Postsmoking Impact on Heart Rate Variability Among Middle Age Men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281371F"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Rathod S., Patil C.Y.</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022C4A6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Advances in Signal and Data Processing. Lecture Notes in Electrical Engineering Springer Science and Business Media Deutschland GmbH Pp 271-277, 2021</w:t>
            </w:r>
          </w:p>
        </w:tc>
      </w:tr>
      <w:tr w:rsidR="003B4EF1" w:rsidRPr="00603A51" w14:paraId="1DFEC81C"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71620F1" w14:textId="77777777" w:rsidR="003B4EF1" w:rsidRPr="00603A51" w:rsidRDefault="003B4EF1" w:rsidP="00026276">
            <w:pPr>
              <w:spacing w:after="0"/>
              <w:rPr>
                <w:rFonts w:ascii="Arial" w:hAnsi="Arial" w:cs="Arial"/>
                <w:szCs w:val="22"/>
              </w:rPr>
            </w:pPr>
            <w:r w:rsidRPr="00603A51">
              <w:rPr>
                <w:rFonts w:ascii="Arial" w:hAnsi="Arial" w:cs="Arial"/>
                <w:szCs w:val="22"/>
              </w:rPr>
              <w:t>171</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6FA7406"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Two-time Scale Control for Lane Keeping of 4WS Autonomous Ground Vehicles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141E60C"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Sayali Patil, </w:t>
            </w:r>
          </w:p>
          <w:p w14:paraId="2823020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Vijayraj Wanaskar, </w:t>
            </w:r>
          </w:p>
          <w:p w14:paraId="621070D9"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P. D. Shendge, </w:t>
            </w:r>
          </w:p>
          <w:p w14:paraId="2BC60D2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S. B. Phadke</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67F430BE"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6</w:t>
            </w:r>
            <w:r w:rsidRPr="00603A51">
              <w:rPr>
                <w:rFonts w:ascii="Arial" w:hAnsi="Arial" w:cs="Arial"/>
                <w:color w:val="000000"/>
                <w:szCs w:val="22"/>
                <w:vertAlign w:val="superscript"/>
              </w:rPr>
              <w:t>th</w:t>
            </w:r>
            <w:r w:rsidRPr="00603A51">
              <w:rPr>
                <w:rFonts w:ascii="Arial" w:hAnsi="Arial" w:cs="Arial"/>
                <w:color w:val="000000"/>
                <w:szCs w:val="22"/>
              </w:rPr>
              <w:t xml:space="preserve"> Joint Int. Conf. on Multibody Sys. Dyn. and the10th Asian Conf. On Multibody Dyn. (IMSD-ACMD) IEEE xplore, 2021</w:t>
            </w:r>
          </w:p>
        </w:tc>
      </w:tr>
      <w:tr w:rsidR="003B4EF1" w:rsidRPr="00603A51" w14:paraId="147CF30E"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524FA0E7" w14:textId="77777777" w:rsidR="003B4EF1" w:rsidRPr="00603A51" w:rsidRDefault="003B4EF1" w:rsidP="00026276">
            <w:pPr>
              <w:spacing w:after="0"/>
              <w:rPr>
                <w:rFonts w:ascii="Arial" w:hAnsi="Arial" w:cs="Arial"/>
                <w:szCs w:val="22"/>
              </w:rPr>
            </w:pPr>
            <w:r w:rsidRPr="00603A51">
              <w:rPr>
                <w:rFonts w:ascii="Arial" w:hAnsi="Arial" w:cs="Arial"/>
                <w:szCs w:val="22"/>
              </w:rPr>
              <w:t>172</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3DCA9BD"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Yaw rate and sideslip angle control of active 4WS using a two-time scale based novel sliding mode control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368A01C"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Purva A., Hanwate S., Wanaskar V.</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6FD333F3"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5th IEEE 2021 International conference on Intelligent Computing and Control Systems Madurai IEEE xplorer Pp 1-6</w:t>
            </w:r>
          </w:p>
        </w:tc>
      </w:tr>
      <w:tr w:rsidR="003B4EF1" w:rsidRPr="00603A51" w14:paraId="14C0448A" w14:textId="77777777" w:rsidTr="00026276">
        <w:trPr>
          <w:trHeight w:val="412"/>
        </w:trPr>
        <w:tc>
          <w:tcPr>
            <w:tcW w:w="694" w:type="dxa"/>
            <w:tcBorders>
              <w:top w:val="double" w:sz="4" w:space="0" w:color="auto"/>
              <w:left w:val="double" w:sz="4" w:space="0" w:color="auto"/>
              <w:bottom w:val="double" w:sz="4" w:space="0" w:color="auto"/>
              <w:right w:val="double" w:sz="4" w:space="0" w:color="auto"/>
            </w:tcBorders>
            <w:shd w:val="clear" w:color="auto" w:fill="auto"/>
          </w:tcPr>
          <w:p w14:paraId="18852AA4" w14:textId="77777777" w:rsidR="003B4EF1" w:rsidRPr="00603A51" w:rsidRDefault="003B4EF1" w:rsidP="00026276">
            <w:pPr>
              <w:spacing w:after="0"/>
              <w:rPr>
                <w:rFonts w:ascii="Arial" w:hAnsi="Arial" w:cs="Arial"/>
                <w:szCs w:val="22"/>
              </w:rPr>
            </w:pPr>
            <w:r w:rsidRPr="00603A51">
              <w:rPr>
                <w:rFonts w:ascii="Arial" w:hAnsi="Arial" w:cs="Arial"/>
                <w:szCs w:val="22"/>
              </w:rPr>
              <w:t>173</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7C1A527"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MPPT for Thermoelectric Generator Using Modified Perturbation and Observation Method</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AE99F42"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Sarika Gharpure, </w:t>
            </w:r>
          </w:p>
          <w:p w14:paraId="1F8F9BDE"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K. A. Ghodinde, </w:t>
            </w:r>
          </w:p>
          <w:p w14:paraId="635B54E9"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Amruta Deshpande,</w:t>
            </w:r>
          </w:p>
          <w:p w14:paraId="41D55080"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 xml:space="preserve"> S. L. Patil</w:t>
            </w:r>
          </w:p>
        </w:tc>
        <w:tc>
          <w:tcPr>
            <w:tcW w:w="3402" w:type="dxa"/>
            <w:tcBorders>
              <w:top w:val="double" w:sz="4" w:space="0" w:color="auto"/>
              <w:left w:val="double" w:sz="4" w:space="0" w:color="auto"/>
              <w:bottom w:val="double" w:sz="4" w:space="0" w:color="auto"/>
              <w:right w:val="double" w:sz="4" w:space="0" w:color="auto"/>
            </w:tcBorders>
            <w:shd w:val="clear" w:color="auto" w:fill="auto"/>
          </w:tcPr>
          <w:p w14:paraId="2F7E20E2" w14:textId="77777777" w:rsidR="003B4EF1" w:rsidRPr="00603A51" w:rsidRDefault="003B4EF1" w:rsidP="00026276">
            <w:pPr>
              <w:spacing w:after="0" w:line="240" w:lineRule="auto"/>
              <w:rPr>
                <w:rFonts w:ascii="Arial" w:hAnsi="Arial" w:cs="Arial"/>
                <w:color w:val="000000"/>
                <w:szCs w:val="22"/>
              </w:rPr>
            </w:pPr>
            <w:r w:rsidRPr="00603A51">
              <w:rPr>
                <w:rFonts w:ascii="Arial" w:hAnsi="Arial" w:cs="Arial"/>
                <w:color w:val="000000"/>
                <w:szCs w:val="22"/>
              </w:rPr>
              <w:t>Lecture Notes in Electrical Engineering Springer Science and Business Media Deutschland GmbH Pp 1293-1304, 2021</w:t>
            </w:r>
          </w:p>
        </w:tc>
      </w:tr>
    </w:tbl>
    <w:p w14:paraId="2F120BB8" w14:textId="77777777" w:rsidR="003B4EF1" w:rsidRPr="00603A51" w:rsidRDefault="003B4EF1" w:rsidP="003B4EF1">
      <w:pPr>
        <w:rPr>
          <w:rFonts w:ascii="Arial" w:hAnsi="Arial" w:cs="Arial"/>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097ED01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258646A"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741116C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A42CE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B5AAA5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04606C7"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21FB7E39" w14:textId="77777777" w:rsidTr="00026276">
        <w:trPr>
          <w:trHeight w:val="363"/>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6101ED5A"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b/>
                <w:bCs/>
                <w:szCs w:val="22"/>
              </w:rPr>
              <w:t>Department of Manufacturing Engineering &amp; Industrial Management</w:t>
            </w:r>
            <w:r w:rsidRPr="00603A51">
              <w:rPr>
                <w:rFonts w:ascii="Arial" w:eastAsia="Times New Roman" w:hAnsi="Arial" w:cs="Arial"/>
                <w:szCs w:val="22"/>
                <w:lang w:val="en-IN"/>
              </w:rPr>
              <w:t> </w:t>
            </w:r>
          </w:p>
        </w:tc>
      </w:tr>
      <w:tr w:rsidR="003B4EF1" w:rsidRPr="00603A51" w14:paraId="22105AE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826131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7B75702"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Investigations of Laser Machining Parameters Using Taguchi Approach for Response Kerf Ratio.</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F91D904"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Sagar Hiwale, </w:t>
            </w:r>
          </w:p>
          <w:p w14:paraId="293F60DF"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B. Rajiv</w:t>
            </w:r>
            <w:r w:rsidRPr="00603A51">
              <w:rPr>
                <w:rFonts w:ascii="Arial" w:hAnsi="Arial" w:cs="Arial"/>
                <w:sz w:val="22"/>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F740C7F"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ICEM 2020 (International Conference in Evolution in Manufacturing), National Institute of Technology, Jaipur, 10</w:t>
            </w:r>
            <w:r w:rsidRPr="00603A51">
              <w:rPr>
                <w:rFonts w:ascii="Arial" w:hAnsi="Arial" w:cs="Arial"/>
                <w:sz w:val="22"/>
                <w:szCs w:val="22"/>
                <w:vertAlign w:val="superscript"/>
              </w:rPr>
              <w:t>th</w:t>
            </w:r>
            <w:r w:rsidRPr="00603A51">
              <w:rPr>
                <w:rFonts w:ascii="Arial" w:hAnsi="Arial" w:cs="Arial"/>
                <w:sz w:val="22"/>
                <w:szCs w:val="22"/>
              </w:rPr>
              <w:t xml:space="preserve"> -12</w:t>
            </w:r>
            <w:r w:rsidRPr="00603A51">
              <w:rPr>
                <w:rFonts w:ascii="Arial" w:hAnsi="Arial" w:cs="Arial"/>
                <w:sz w:val="22"/>
                <w:szCs w:val="22"/>
                <w:vertAlign w:val="superscript"/>
              </w:rPr>
              <w:t>th</w:t>
            </w:r>
            <w:r w:rsidRPr="00603A51">
              <w:rPr>
                <w:rFonts w:ascii="Arial" w:hAnsi="Arial" w:cs="Arial"/>
                <w:sz w:val="22"/>
                <w:szCs w:val="22"/>
              </w:rPr>
              <w:t xml:space="preserve"> December 2020</w:t>
            </w:r>
            <w:r w:rsidRPr="00603A51">
              <w:rPr>
                <w:rFonts w:ascii="Arial" w:hAnsi="Arial" w:cs="Arial"/>
                <w:sz w:val="22"/>
                <w:szCs w:val="22"/>
                <w:lang w:val="en-IN"/>
              </w:rPr>
              <w:t> </w:t>
            </w:r>
          </w:p>
        </w:tc>
      </w:tr>
      <w:tr w:rsidR="003B4EF1" w:rsidRPr="00603A51" w14:paraId="5B69359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87BFFA5"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80B51D4"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Cyber Requirement  </w:t>
            </w:r>
          </w:p>
          <w:p w14:paraId="654F19A4"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for Next-Gen Calibration Using Industry 4.0</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6978A83"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Labhesh Yawalkar, Jayesh Chadugade, Kishore Jawale, </w:t>
            </w:r>
          </w:p>
          <w:p w14:paraId="1EA98694"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P D Pantawane</w:t>
            </w:r>
            <w:r w:rsidRPr="00603A51">
              <w:rPr>
                <w:rFonts w:ascii="Arial" w:eastAsia="Times New Roman" w:hAnsi="Arial" w:cs="Arial"/>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89C9E1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International Conference on “Advancement and Futuristic Trends in Mechanical and Materials Engineering</w:t>
            </w:r>
            <w:r w:rsidRPr="00603A51">
              <w:rPr>
                <w:rFonts w:ascii="Arial" w:hAnsi="Arial" w:cs="Arial"/>
                <w:sz w:val="22"/>
                <w:szCs w:val="22"/>
                <w:lang w:val="en-IN"/>
              </w:rPr>
              <w:t> </w:t>
            </w:r>
            <w:r w:rsidRPr="00603A51">
              <w:rPr>
                <w:rFonts w:ascii="Arial" w:hAnsi="Arial" w:cs="Arial"/>
                <w:sz w:val="22"/>
                <w:szCs w:val="22"/>
              </w:rPr>
              <w:t>(AFTMME-20)”, Society Of Materials &amp;</w:t>
            </w:r>
            <w:r w:rsidRPr="00603A51">
              <w:rPr>
                <w:rFonts w:ascii="Arial" w:hAnsi="Arial" w:cs="Arial"/>
                <w:sz w:val="22"/>
                <w:szCs w:val="22"/>
                <w:lang w:val="en-IN"/>
              </w:rPr>
              <w:t> </w:t>
            </w:r>
            <w:r w:rsidRPr="00603A51">
              <w:rPr>
                <w:rFonts w:ascii="Arial" w:hAnsi="Arial" w:cs="Arial"/>
                <w:sz w:val="22"/>
                <w:szCs w:val="22"/>
              </w:rPr>
              <w:t>Mechanical Engineers, 19</w:t>
            </w:r>
            <w:r w:rsidRPr="00603A51">
              <w:rPr>
                <w:rFonts w:ascii="Arial" w:hAnsi="Arial" w:cs="Arial"/>
                <w:sz w:val="22"/>
                <w:szCs w:val="22"/>
                <w:vertAlign w:val="superscript"/>
              </w:rPr>
              <w:t>th</w:t>
            </w:r>
            <w:r w:rsidRPr="00603A51">
              <w:rPr>
                <w:rFonts w:ascii="Arial" w:hAnsi="Arial" w:cs="Arial"/>
                <w:sz w:val="22"/>
                <w:szCs w:val="22"/>
              </w:rPr>
              <w:t xml:space="preserve"> -20</w:t>
            </w:r>
            <w:r w:rsidRPr="00603A51">
              <w:rPr>
                <w:rFonts w:ascii="Arial" w:hAnsi="Arial" w:cs="Arial"/>
                <w:sz w:val="22"/>
                <w:szCs w:val="22"/>
                <w:vertAlign w:val="superscript"/>
              </w:rPr>
              <w:t>th</w:t>
            </w:r>
            <w:r w:rsidRPr="00603A51">
              <w:rPr>
                <w:rFonts w:ascii="Arial" w:hAnsi="Arial" w:cs="Arial"/>
                <w:sz w:val="22"/>
                <w:szCs w:val="22"/>
              </w:rPr>
              <w:t xml:space="preserve">  December 2020</w:t>
            </w:r>
            <w:r w:rsidRPr="00603A51">
              <w:rPr>
                <w:rFonts w:ascii="Arial" w:hAnsi="Arial" w:cs="Arial"/>
                <w:sz w:val="22"/>
                <w:szCs w:val="22"/>
                <w:lang w:val="en-IN"/>
              </w:rPr>
              <w:t> </w:t>
            </w:r>
          </w:p>
        </w:tc>
      </w:tr>
      <w:tr w:rsidR="003B4EF1" w:rsidRPr="00603A51" w14:paraId="60BA2E6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E39B0E7"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6447FF6"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Next-Gen Calibration Using Industry 4.0</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CEDC586"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Jayesh Chadugade, Labhesh Yawalkar, Kishore Jawale,</w:t>
            </w:r>
          </w:p>
          <w:p w14:paraId="48BF989F"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P D Pantawane</w:t>
            </w:r>
            <w:r w:rsidRPr="00603A51">
              <w:rPr>
                <w:rFonts w:ascii="Arial" w:eastAsia="Times New Roman" w:hAnsi="Arial" w:cs="Arial"/>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94ED7D0"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International Conference on “Advancement and Futuristic Trends in Mechanical and Materials Engineering</w:t>
            </w:r>
            <w:r w:rsidRPr="00603A51">
              <w:rPr>
                <w:rFonts w:ascii="Arial" w:hAnsi="Arial" w:cs="Arial"/>
                <w:sz w:val="22"/>
                <w:szCs w:val="22"/>
                <w:lang w:val="en-IN"/>
              </w:rPr>
              <w:t> </w:t>
            </w:r>
            <w:r w:rsidRPr="00603A51">
              <w:rPr>
                <w:rFonts w:ascii="Arial" w:hAnsi="Arial" w:cs="Arial"/>
                <w:sz w:val="22"/>
                <w:szCs w:val="22"/>
              </w:rPr>
              <w:t>(AFTMME-20)”, Society of Materials &amp;</w:t>
            </w:r>
            <w:r w:rsidRPr="00603A51">
              <w:rPr>
                <w:rFonts w:ascii="Arial" w:hAnsi="Arial" w:cs="Arial"/>
                <w:sz w:val="22"/>
                <w:szCs w:val="22"/>
                <w:lang w:val="en-IN"/>
              </w:rPr>
              <w:t> </w:t>
            </w:r>
            <w:r w:rsidRPr="00603A51">
              <w:rPr>
                <w:rFonts w:ascii="Arial" w:hAnsi="Arial" w:cs="Arial"/>
                <w:sz w:val="22"/>
                <w:szCs w:val="22"/>
              </w:rPr>
              <w:t>Mechanical Engineers, 19</w:t>
            </w:r>
            <w:r w:rsidRPr="00603A51">
              <w:rPr>
                <w:rFonts w:ascii="Arial" w:hAnsi="Arial" w:cs="Arial"/>
                <w:sz w:val="22"/>
                <w:szCs w:val="22"/>
                <w:vertAlign w:val="superscript"/>
              </w:rPr>
              <w:t>th</w:t>
            </w:r>
            <w:r w:rsidRPr="00603A51">
              <w:rPr>
                <w:rFonts w:ascii="Arial" w:hAnsi="Arial" w:cs="Arial"/>
                <w:sz w:val="22"/>
                <w:szCs w:val="22"/>
              </w:rPr>
              <w:t xml:space="preserve"> -20</w:t>
            </w:r>
            <w:r w:rsidRPr="00603A51">
              <w:rPr>
                <w:rFonts w:ascii="Arial" w:hAnsi="Arial" w:cs="Arial"/>
                <w:sz w:val="22"/>
                <w:szCs w:val="22"/>
                <w:vertAlign w:val="superscript"/>
              </w:rPr>
              <w:t>th</w:t>
            </w:r>
            <w:r w:rsidRPr="00603A51">
              <w:rPr>
                <w:rFonts w:ascii="Arial" w:hAnsi="Arial" w:cs="Arial"/>
                <w:sz w:val="22"/>
                <w:szCs w:val="22"/>
              </w:rPr>
              <w:t xml:space="preserve"> December 2020</w:t>
            </w:r>
            <w:r w:rsidRPr="00603A51">
              <w:rPr>
                <w:rFonts w:ascii="Arial" w:hAnsi="Arial" w:cs="Arial"/>
                <w:sz w:val="22"/>
                <w:szCs w:val="22"/>
                <w:lang w:val="en-IN"/>
              </w:rPr>
              <w:t> </w:t>
            </w:r>
          </w:p>
        </w:tc>
      </w:tr>
      <w:tr w:rsidR="003B4EF1" w:rsidRPr="00603A51" w14:paraId="4198FA5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193690E"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F32220A"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Optimization of 3D Printed Osteochondral Tissue</w:t>
            </w:r>
            <w:r w:rsidRPr="00603A51">
              <w:rPr>
                <w:rFonts w:ascii="Arial" w:eastAsia="Times New Roman" w:hAnsi="Arial" w:cs="Arial"/>
                <w:szCs w:val="22"/>
                <w:lang w:val="en-IN"/>
              </w:rPr>
              <w:t> </w:t>
            </w:r>
          </w:p>
          <w:p w14:paraId="7150BF4F"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Geometries using Finite Element Analysis</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1C82645"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J. K. Bagwan,</w:t>
            </w:r>
          </w:p>
          <w:p w14:paraId="3671068D"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K. J. Jawale, </w:t>
            </w:r>
          </w:p>
          <w:p w14:paraId="29150EC3"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B. B. Ahuja</w:t>
            </w:r>
            <w:r w:rsidRPr="00603A51">
              <w:rPr>
                <w:rFonts w:ascii="Arial" w:eastAsia="Times New Roman" w:hAnsi="Arial" w:cs="Arial"/>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7E429E1"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2nd International</w:t>
            </w:r>
            <w:r w:rsidRPr="00603A51">
              <w:rPr>
                <w:rFonts w:ascii="Arial" w:eastAsia="Times New Roman" w:hAnsi="Arial" w:cs="Arial"/>
                <w:szCs w:val="22"/>
                <w:lang w:val="en-IN"/>
              </w:rPr>
              <w:t> </w:t>
            </w:r>
          </w:p>
          <w:p w14:paraId="77276ACF"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Conference on Aspects of Materials Science and Engineering" ICAMSE2021 organized by Panjab University Chandigarh</w:t>
            </w:r>
            <w:r w:rsidRPr="00603A51">
              <w:rPr>
                <w:rFonts w:ascii="Arial" w:eastAsia="Times New Roman" w:hAnsi="Arial" w:cs="Arial"/>
                <w:szCs w:val="22"/>
                <w:lang w:val="en-IN"/>
              </w:rPr>
              <w:t> </w:t>
            </w:r>
          </w:p>
          <w:p w14:paraId="3E3991BE"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on 5</w:t>
            </w:r>
            <w:r w:rsidRPr="00603A51">
              <w:rPr>
                <w:rFonts w:ascii="Arial" w:hAnsi="Arial" w:cs="Arial"/>
                <w:sz w:val="22"/>
                <w:szCs w:val="22"/>
                <w:vertAlign w:val="superscript"/>
              </w:rPr>
              <w:t>th</w:t>
            </w:r>
            <w:r w:rsidRPr="00603A51">
              <w:rPr>
                <w:rFonts w:ascii="Arial" w:hAnsi="Arial" w:cs="Arial"/>
                <w:sz w:val="22"/>
                <w:szCs w:val="22"/>
              </w:rPr>
              <w:t xml:space="preserve"> -6</w:t>
            </w:r>
            <w:r w:rsidRPr="00603A51">
              <w:rPr>
                <w:rFonts w:ascii="Arial" w:hAnsi="Arial" w:cs="Arial"/>
                <w:sz w:val="22"/>
                <w:szCs w:val="22"/>
                <w:vertAlign w:val="superscript"/>
              </w:rPr>
              <w:t>th</w:t>
            </w:r>
            <w:r w:rsidRPr="00603A51">
              <w:rPr>
                <w:rFonts w:ascii="Arial" w:hAnsi="Arial" w:cs="Arial"/>
                <w:sz w:val="22"/>
                <w:szCs w:val="22"/>
              </w:rPr>
              <w:t xml:space="preserve"> March 2021</w:t>
            </w:r>
            <w:r w:rsidRPr="00603A51">
              <w:rPr>
                <w:rFonts w:ascii="Arial" w:hAnsi="Arial" w:cs="Arial"/>
                <w:sz w:val="22"/>
                <w:szCs w:val="22"/>
                <w:lang w:val="en-IN"/>
              </w:rPr>
              <w:t> </w:t>
            </w:r>
          </w:p>
        </w:tc>
      </w:tr>
      <w:tr w:rsidR="003B4EF1" w:rsidRPr="00603A51" w14:paraId="597BE95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4C7DC87"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263FE7D"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Experimental Investigation of Natural Oils with and without Additives in Gear Box Lubrication</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126B3E9"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Anupkumar Dube </w:t>
            </w:r>
          </w:p>
          <w:p w14:paraId="74D0DBD1"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M.D. Jaybhaye</w:t>
            </w:r>
            <w:r w:rsidRPr="00603A51">
              <w:rPr>
                <w:rFonts w:ascii="Arial" w:hAnsi="Arial" w:cs="Arial"/>
                <w:sz w:val="22"/>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B8DC99B"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International Conference on Intelligent Robotics, Mechatronics and Automation Systems (IRMAS 2021) organized during 26</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-27</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March 2021, Vellore Institute of Technology, Chennai.</w:t>
            </w:r>
            <w:r w:rsidRPr="00603A51">
              <w:rPr>
                <w:rFonts w:ascii="Arial" w:eastAsia="Times New Roman" w:hAnsi="Arial" w:cs="Arial"/>
                <w:szCs w:val="22"/>
                <w:lang w:val="en-IN"/>
              </w:rPr>
              <w:t> </w:t>
            </w:r>
          </w:p>
        </w:tc>
      </w:tr>
      <w:tr w:rsidR="003B4EF1" w:rsidRPr="00603A51" w14:paraId="095430D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1B3AAFE"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179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4B37377"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Critical Analysis of Hybrid Electric Vehicle using Linear Programming: A Review</w:t>
            </w:r>
            <w:r w:rsidRPr="00603A51">
              <w:rPr>
                <w:rFonts w:ascii="Arial" w:hAnsi="Arial" w:cs="Arial"/>
                <w:sz w:val="22"/>
                <w:szCs w:val="22"/>
                <w:lang w:val="en-IN"/>
              </w:rPr>
              <w: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36187FB"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Umesh Joshi, </w:t>
            </w:r>
          </w:p>
          <w:p w14:paraId="5FAA7A4E"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Rajiv B. </w:t>
            </w:r>
          </w:p>
          <w:p w14:paraId="2A22DF2C"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Rakesh Mulik</w:t>
            </w:r>
            <w:r w:rsidRPr="00603A51">
              <w:rPr>
                <w:rFonts w:ascii="Arial" w:hAnsi="Arial" w:cs="Arial"/>
                <w:sz w:val="22"/>
                <w:szCs w:val="22"/>
                <w:lang w:val="en-IN"/>
              </w:rPr>
              <w: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6D876D9" w14:textId="77777777" w:rsidR="003B4EF1" w:rsidRPr="00603A51" w:rsidRDefault="003B4EF1" w:rsidP="00026276">
            <w:pPr>
              <w:spacing w:after="0" w:line="240" w:lineRule="auto"/>
              <w:textAlignment w:val="baseline"/>
              <w:rPr>
                <w:rFonts w:ascii="Arial" w:hAnsi="Arial" w:cs="Arial"/>
                <w:szCs w:val="22"/>
              </w:rPr>
            </w:pPr>
            <w:r w:rsidRPr="00603A51">
              <w:rPr>
                <w:rFonts w:ascii="Arial" w:eastAsia="Times New Roman" w:hAnsi="Arial" w:cs="Arial"/>
                <w:szCs w:val="22"/>
              </w:rPr>
              <w:t>International Conference on Intelligent Robotics, Mechatronics and Automation Systems (IRMAS 2021) organized during 26</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-27</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March 2021, Vellore Institute of Technology, Chennai </w:t>
            </w:r>
          </w:p>
        </w:tc>
      </w:tr>
    </w:tbl>
    <w:p w14:paraId="7DE23896"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268"/>
        <w:gridCol w:w="142"/>
        <w:gridCol w:w="142"/>
        <w:gridCol w:w="3260"/>
      </w:tblGrid>
      <w:tr w:rsidR="003B4EF1" w:rsidRPr="00603A51" w14:paraId="31865909" w14:textId="77777777" w:rsidTr="00026276">
        <w:trPr>
          <w:trHeight w:val="537"/>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AA1D132" w14:textId="77777777" w:rsidR="003B4EF1" w:rsidRPr="00603A51" w:rsidRDefault="003B4EF1" w:rsidP="00026276">
            <w:pPr>
              <w:pStyle w:val="Normal1"/>
              <w:rPr>
                <w:rFonts w:ascii="Arial" w:eastAsia="Arial" w:hAnsi="Arial" w:cs="Arial"/>
                <w:b/>
                <w:sz w:val="22"/>
                <w:szCs w:val="22"/>
              </w:rPr>
            </w:pPr>
            <w:r w:rsidRPr="00603A51">
              <w:rPr>
                <w:rFonts w:ascii="Arial" w:eastAsia="Arial" w:hAnsi="Arial" w:cs="Arial"/>
                <w:b/>
                <w:sz w:val="22"/>
                <w:szCs w:val="22"/>
              </w:rPr>
              <w:t>Sr.</w:t>
            </w:r>
          </w:p>
          <w:p w14:paraId="5CE34AF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C0FEB1" w14:textId="77777777" w:rsidR="003B4EF1" w:rsidRPr="00603A51" w:rsidRDefault="003B4EF1" w:rsidP="00026276">
            <w:pPr>
              <w:pStyle w:val="Normal1"/>
              <w:rPr>
                <w:rFonts w:ascii="Arial" w:hAnsi="Arial" w:cs="Arial"/>
                <w:sz w:val="22"/>
                <w:szCs w:val="22"/>
                <w:lang w:bidi="mr-IN"/>
              </w:rPr>
            </w:pPr>
            <w:r w:rsidRPr="00603A51">
              <w:rPr>
                <w:rFonts w:ascii="Arial" w:eastAsia="Arial" w:hAnsi="Arial" w:cs="Arial"/>
                <w:b/>
                <w:sz w:val="22"/>
                <w:szCs w:val="22"/>
              </w:rPr>
              <w:t>Title of the Paper</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F78EEA" w14:textId="77777777" w:rsidR="003B4EF1" w:rsidRPr="00603A51" w:rsidRDefault="003B4EF1" w:rsidP="00026276">
            <w:pPr>
              <w:pStyle w:val="Normal1"/>
              <w:rPr>
                <w:rFonts w:ascii="Arial" w:hAnsi="Arial" w:cs="Arial"/>
                <w:sz w:val="22"/>
                <w:szCs w:val="22"/>
              </w:rPr>
            </w:pPr>
            <w:r w:rsidRPr="00603A51">
              <w:rPr>
                <w:rFonts w:ascii="Arial" w:eastAsia="Arial" w:hAnsi="Arial" w:cs="Arial"/>
                <w:b/>
                <w:sz w:val="22"/>
                <w:szCs w:val="22"/>
              </w:rPr>
              <w:t>Authors</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8326CD8"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Arial" w:hAnsi="Arial" w:cs="Arial"/>
                <w:b/>
                <w:szCs w:val="22"/>
              </w:rPr>
              <w:t>Publication Details</w:t>
            </w:r>
          </w:p>
        </w:tc>
      </w:tr>
      <w:tr w:rsidR="003B4EF1" w:rsidRPr="00603A51" w14:paraId="2370D40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A127B7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180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216A1B4"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lang w:bidi="mr-IN"/>
              </w:rPr>
              <w:t>A Fault Identification of Machines Through WPA by Using Ferrography: Review</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39462F56"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Swati Kambale,</w:t>
            </w:r>
          </w:p>
          <w:p w14:paraId="5492D1E2"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B. Rajiv</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1F8A9B34"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 xml:space="preserve">International Conference on Technological </w:t>
            </w:r>
            <w:r w:rsidRPr="00603A51">
              <w:rPr>
                <w:rFonts w:ascii="Arial" w:eastAsia="Times New Roman" w:hAnsi="Arial" w:cs="Arial"/>
                <w:smallCaps/>
                <w:szCs w:val="22"/>
              </w:rPr>
              <w:t>Innovations</w:t>
            </w:r>
            <w:r w:rsidRPr="00603A51">
              <w:rPr>
                <w:rFonts w:ascii="Arial" w:eastAsia="Times New Roman" w:hAnsi="Arial" w:cs="Arial"/>
                <w:szCs w:val="22"/>
              </w:rPr>
              <w:t xml:space="preserve"> in Mechanical Engineering, (TIME-2021), </w:t>
            </w:r>
            <w:r w:rsidRPr="00603A51">
              <w:rPr>
                <w:rFonts w:ascii="Arial" w:eastAsia="Times New Roman" w:hAnsi="Arial" w:cs="Arial"/>
                <w:smallCaps/>
                <w:szCs w:val="22"/>
              </w:rPr>
              <w:t>16</w:t>
            </w:r>
            <w:r w:rsidRPr="00603A51">
              <w:rPr>
                <w:rFonts w:ascii="Arial" w:eastAsia="Times New Roman" w:hAnsi="Arial" w:cs="Arial"/>
                <w:smallCaps/>
                <w:szCs w:val="22"/>
                <w:vertAlign w:val="superscript"/>
              </w:rPr>
              <w:t>th</w:t>
            </w:r>
            <w:r w:rsidRPr="00603A51">
              <w:rPr>
                <w:rFonts w:ascii="Arial" w:eastAsia="Times New Roman" w:hAnsi="Arial" w:cs="Arial"/>
                <w:smallCaps/>
                <w:szCs w:val="22"/>
              </w:rPr>
              <w:t xml:space="preserve"> -17</w:t>
            </w:r>
            <w:r w:rsidRPr="00603A51">
              <w:rPr>
                <w:rFonts w:ascii="Arial" w:eastAsia="Times New Roman" w:hAnsi="Arial" w:cs="Arial"/>
                <w:smallCaps/>
                <w:szCs w:val="22"/>
                <w:vertAlign w:val="superscript"/>
              </w:rPr>
              <w:t>th</w:t>
            </w:r>
            <w:r w:rsidRPr="00603A51">
              <w:rPr>
                <w:rFonts w:ascii="Arial" w:eastAsia="Times New Roman" w:hAnsi="Arial" w:cs="Arial"/>
                <w:smallCaps/>
                <w:szCs w:val="22"/>
              </w:rPr>
              <w:t xml:space="preserve"> </w:t>
            </w:r>
            <w:r w:rsidRPr="00603A51">
              <w:rPr>
                <w:rFonts w:ascii="Arial" w:eastAsia="Times New Roman" w:hAnsi="Arial" w:cs="Arial"/>
                <w:szCs w:val="22"/>
              </w:rPr>
              <w:t>April 2021, School of Engineering and Technology, Sharda University.</w:t>
            </w:r>
          </w:p>
        </w:tc>
      </w:tr>
      <w:tr w:rsidR="003B4EF1" w:rsidRPr="00603A51" w14:paraId="253D208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A83355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181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6A101F2"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Documentation Techniques to Avoid Delays in Project</w:t>
            </w:r>
            <w:r w:rsidRPr="00603A51">
              <w:rPr>
                <w:rFonts w:ascii="Arial" w:hAnsi="Arial" w:cs="Arial"/>
                <w:sz w:val="22"/>
                <w:szCs w:val="22"/>
                <w:lang w:val="en-IN"/>
              </w:rPr>
              <w:t> </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79D4907B"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G. R. Kumbhar</w:t>
            </w:r>
            <w:r w:rsidRPr="00603A51">
              <w:rPr>
                <w:rFonts w:ascii="Arial" w:eastAsia="Times New Roman" w:hAnsi="Arial" w:cs="Arial"/>
                <w:szCs w:val="22"/>
                <w:lang w:val="en-IN"/>
              </w:rPr>
              <w:t> </w:t>
            </w:r>
          </w:p>
          <w:p w14:paraId="6AB7AA47"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Dr. B.B.Ahuja</w:t>
            </w:r>
            <w:r w:rsidRPr="00603A51">
              <w:rPr>
                <w:rFonts w:ascii="Arial" w:eastAsia="Times New Roman" w:hAnsi="Arial" w:cs="Arial"/>
                <w:szCs w:val="22"/>
                <w:lang w:val="en-IN"/>
              </w:rPr>
              <w:t> </w:t>
            </w:r>
          </w:p>
          <w:p w14:paraId="230C5FB4" w14:textId="77777777" w:rsidR="003B4EF1" w:rsidRPr="00603A51" w:rsidRDefault="003B4EF1" w:rsidP="00026276">
            <w:pPr>
              <w:pStyle w:val="Normal1"/>
              <w:rPr>
                <w:rFonts w:ascii="Arial" w:eastAsia="Arial" w:hAnsi="Arial" w:cs="Arial"/>
                <w:sz w:val="22"/>
                <w:szCs w:val="22"/>
              </w:rPr>
            </w:pPr>
            <w:r w:rsidRPr="00603A51">
              <w:rPr>
                <w:rFonts w:ascii="Arial" w:hAnsi="Arial" w:cs="Arial"/>
                <w:sz w:val="22"/>
                <w:szCs w:val="22"/>
              </w:rPr>
              <w:t>Dr. N.R.Rajhans</w:t>
            </w:r>
            <w:r w:rsidRPr="00603A51">
              <w:rPr>
                <w:rFonts w:ascii="Arial" w:hAnsi="Arial" w:cs="Arial"/>
                <w:sz w:val="22"/>
                <w:szCs w:val="22"/>
                <w:lang w:val="en-IN"/>
              </w:rPr>
              <w:t> </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2CC0442C"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S. V. National Institute of Technology, Surat Second International Conference on “Recent Advances in Manufacturing” (RAM-2021)</w:t>
            </w:r>
          </w:p>
          <w:p w14:paraId="67042645"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10</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-12</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June 2021</w:t>
            </w:r>
            <w:r w:rsidRPr="00603A51">
              <w:rPr>
                <w:rFonts w:ascii="Arial" w:eastAsia="Times New Roman" w:hAnsi="Arial" w:cs="Arial"/>
                <w:szCs w:val="22"/>
                <w:lang w:val="en-IN"/>
              </w:rPr>
              <w:t> </w:t>
            </w:r>
          </w:p>
        </w:tc>
      </w:tr>
      <w:tr w:rsidR="003B4EF1" w:rsidRPr="00603A51" w14:paraId="0BD1724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51681E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182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B81B1F0"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Dependency Analysis and Parallel Planning of Projects in Project Portfolio Management </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7994212C"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Prashant Harne         </w:t>
            </w:r>
          </w:p>
          <w:p w14:paraId="42C97EC9"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 xml:space="preserve"> N. R. Rajhans </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4711AAC7"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11th Conference on Excellence in Research and Education (CERE-2021). IIM Indore 18</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to 20</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June 2021 </w:t>
            </w:r>
          </w:p>
        </w:tc>
      </w:tr>
      <w:tr w:rsidR="003B4EF1" w:rsidRPr="00603A51" w14:paraId="23BB809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D18F8E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183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211DF8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eastAsia="Times New Roman" w:hAnsi="Arial" w:cs="Arial"/>
                <w:szCs w:val="22"/>
              </w:rPr>
              <w:t>Application of Simulation Modelling to Optimize Space Utilization and Floor Movement in Warehouse</w:t>
            </w:r>
            <w:r w:rsidRPr="00603A51">
              <w:rPr>
                <w:rFonts w:ascii="Arial" w:eastAsia="Times New Roman" w:hAnsi="Arial" w:cs="Arial"/>
                <w:szCs w:val="22"/>
                <w:lang w:val="en-IN"/>
              </w:rPr>
              <w:t> </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42BA2D6B"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Kaustubh Puranik, </w:t>
            </w:r>
            <w:r w:rsidRPr="00603A51">
              <w:rPr>
                <w:rFonts w:ascii="Arial" w:eastAsia="Times New Roman" w:hAnsi="Arial" w:cs="Arial"/>
                <w:szCs w:val="22"/>
                <w:lang w:val="en-IN"/>
              </w:rPr>
              <w:t> </w:t>
            </w:r>
          </w:p>
          <w:p w14:paraId="7B6D2BBF"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Neela R. Rajhans,</w:t>
            </w:r>
            <w:r w:rsidRPr="00603A51">
              <w:rPr>
                <w:rFonts w:ascii="Arial" w:eastAsia="Times New Roman" w:hAnsi="Arial" w:cs="Arial"/>
                <w:szCs w:val="22"/>
                <w:lang w:val="en-IN"/>
              </w:rPr>
              <w:t> </w:t>
            </w:r>
          </w:p>
          <w:p w14:paraId="26344256"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Abhijit R. Chiplunkar,</w:t>
            </w:r>
            <w:r w:rsidRPr="00603A51">
              <w:rPr>
                <w:rFonts w:ascii="Arial" w:eastAsia="Times New Roman" w:hAnsi="Arial" w:cs="Arial"/>
                <w:szCs w:val="22"/>
                <w:lang w:val="en-IN"/>
              </w:rPr>
              <w:t> </w:t>
            </w:r>
          </w:p>
          <w:p w14:paraId="3DE1B223" w14:textId="77777777" w:rsidR="003B4EF1" w:rsidRPr="00603A51" w:rsidRDefault="003B4EF1" w:rsidP="00026276">
            <w:pPr>
              <w:spacing w:after="0" w:line="240" w:lineRule="auto"/>
              <w:textAlignment w:val="baseline"/>
              <w:rPr>
                <w:rFonts w:ascii="Arial" w:eastAsia="Times New Roman" w:hAnsi="Arial" w:cs="Arial"/>
                <w:szCs w:val="22"/>
                <w:lang w:val="en-IN"/>
              </w:rPr>
            </w:pPr>
            <w:r w:rsidRPr="00603A51">
              <w:rPr>
                <w:rFonts w:ascii="Arial" w:eastAsia="Times New Roman" w:hAnsi="Arial" w:cs="Arial"/>
                <w:szCs w:val="22"/>
              </w:rPr>
              <w:t>Aditya A. Deshmukh,</w:t>
            </w:r>
            <w:r w:rsidRPr="00603A51">
              <w:rPr>
                <w:rFonts w:ascii="Arial" w:eastAsia="Times New Roman" w:hAnsi="Arial" w:cs="Arial"/>
                <w:szCs w:val="22"/>
                <w:lang w:val="en-IN"/>
              </w:rPr>
              <w:t> </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167BBAD7" w14:textId="77777777" w:rsidR="003B4EF1" w:rsidRPr="00603A51" w:rsidRDefault="003B4EF1" w:rsidP="00026276">
            <w:pPr>
              <w:spacing w:after="0" w:line="249" w:lineRule="auto"/>
              <w:rPr>
                <w:rFonts w:ascii="Arial" w:eastAsia="Times New Roman" w:hAnsi="Arial" w:cs="Arial"/>
                <w:szCs w:val="22"/>
              </w:rPr>
            </w:pPr>
            <w:r w:rsidRPr="00603A51">
              <w:rPr>
                <w:rFonts w:ascii="Arial" w:eastAsia="Times New Roman" w:hAnsi="Arial" w:cs="Arial"/>
                <w:szCs w:val="22"/>
              </w:rPr>
              <w:t>11th Conference on Excellence in Research and Education (CERE-2021). IIM Indore 18</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to 20</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June 2021</w:t>
            </w:r>
            <w:r w:rsidRPr="00603A51">
              <w:rPr>
                <w:rFonts w:ascii="Arial" w:eastAsia="Times New Roman" w:hAnsi="Arial" w:cs="Arial"/>
                <w:szCs w:val="22"/>
                <w:lang w:val="en-IN"/>
              </w:rPr>
              <w:t> </w:t>
            </w:r>
          </w:p>
        </w:tc>
      </w:tr>
      <w:tr w:rsidR="003B4EF1" w:rsidRPr="00603A51" w14:paraId="381EB22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B4089A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184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5ECB37E" w14:textId="77777777" w:rsidR="003B4EF1" w:rsidRPr="00603A51" w:rsidRDefault="003B4EF1" w:rsidP="00026276">
            <w:pPr>
              <w:shd w:val="clear" w:color="auto" w:fill="FFFFFF"/>
              <w:spacing w:line="240" w:lineRule="auto"/>
              <w:rPr>
                <w:rFonts w:ascii="Arial" w:eastAsia="Times New Roman" w:hAnsi="Arial" w:cs="Arial"/>
                <w:szCs w:val="22"/>
              </w:rPr>
            </w:pPr>
            <w:r w:rsidRPr="00603A51">
              <w:rPr>
                <w:rFonts w:ascii="Arial" w:eastAsia="Times New Roman" w:hAnsi="Arial" w:cs="Arial"/>
                <w:szCs w:val="22"/>
              </w:rPr>
              <w:t>Improving machine life by applying strategy of condition monitoring using ferrography.  </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04AE9FB3"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Swati Kamble,</w:t>
            </w:r>
          </w:p>
          <w:p w14:paraId="3A314EF9" w14:textId="77777777" w:rsidR="003B4EF1" w:rsidRPr="00603A51" w:rsidRDefault="003B4EF1" w:rsidP="00026276">
            <w:pPr>
              <w:spacing w:after="0" w:line="240" w:lineRule="auto"/>
              <w:textAlignment w:val="baseline"/>
              <w:rPr>
                <w:rFonts w:ascii="Arial" w:eastAsia="Times New Roman" w:hAnsi="Arial" w:cs="Arial"/>
                <w:szCs w:val="22"/>
              </w:rPr>
            </w:pPr>
            <w:r w:rsidRPr="00603A51">
              <w:rPr>
                <w:rFonts w:ascii="Arial" w:eastAsia="Times New Roman" w:hAnsi="Arial" w:cs="Arial"/>
                <w:szCs w:val="22"/>
              </w:rPr>
              <w:t>Rajiv B.</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10AF8219" w14:textId="77777777" w:rsidR="003B4EF1" w:rsidRPr="00603A51" w:rsidRDefault="003B4EF1" w:rsidP="00026276">
            <w:pPr>
              <w:spacing w:after="0" w:line="249" w:lineRule="auto"/>
              <w:rPr>
                <w:rFonts w:ascii="Arial" w:eastAsia="Times New Roman" w:hAnsi="Arial" w:cs="Arial"/>
                <w:szCs w:val="22"/>
              </w:rPr>
            </w:pPr>
            <w:r w:rsidRPr="00603A51">
              <w:rPr>
                <w:rFonts w:ascii="Arial" w:eastAsia="Times New Roman" w:hAnsi="Arial" w:cs="Arial"/>
                <w:szCs w:val="22"/>
              </w:rPr>
              <w:t>International Conference on Materials, Reliability, Safety and Environmental Issues (IMRSE 2021) during 25</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-27</w:t>
            </w:r>
            <w:r w:rsidRPr="00603A51">
              <w:rPr>
                <w:rFonts w:ascii="Arial" w:eastAsia="Times New Roman" w:hAnsi="Arial" w:cs="Arial"/>
                <w:szCs w:val="22"/>
                <w:vertAlign w:val="superscript"/>
              </w:rPr>
              <w:t>th</w:t>
            </w:r>
            <w:r w:rsidRPr="00603A51">
              <w:rPr>
                <w:rFonts w:ascii="Arial" w:eastAsia="Times New Roman" w:hAnsi="Arial" w:cs="Arial"/>
                <w:szCs w:val="22"/>
              </w:rPr>
              <w:t xml:space="preserve"> June 2021 at Dr. B R Ambedkar National Institute of Technology, Jalandhar Punjab.</w:t>
            </w:r>
          </w:p>
        </w:tc>
      </w:tr>
      <w:tr w:rsidR="003B4EF1" w:rsidRPr="00603A51" w14:paraId="63A1A1F3" w14:textId="77777777" w:rsidTr="00026276">
        <w:trPr>
          <w:trHeight w:val="404"/>
          <w:jc w:val="center"/>
        </w:trPr>
        <w:tc>
          <w:tcPr>
            <w:tcW w:w="9766" w:type="dxa"/>
            <w:gridSpan w:val="6"/>
            <w:tcBorders>
              <w:top w:val="double" w:sz="4" w:space="0" w:color="auto"/>
              <w:left w:val="double" w:sz="4" w:space="0" w:color="auto"/>
              <w:bottom w:val="double" w:sz="4" w:space="0" w:color="auto"/>
              <w:right w:val="double" w:sz="4" w:space="0" w:color="auto"/>
            </w:tcBorders>
            <w:shd w:val="clear" w:color="auto" w:fill="auto"/>
            <w:vAlign w:val="center"/>
          </w:tcPr>
          <w:p w14:paraId="0CA651ED" w14:textId="77777777" w:rsidR="003B4EF1" w:rsidRPr="00603A51" w:rsidRDefault="003B4EF1" w:rsidP="00026276">
            <w:pPr>
              <w:spacing w:after="0" w:line="249" w:lineRule="auto"/>
              <w:rPr>
                <w:rFonts w:ascii="Arial" w:eastAsia="Times New Roman" w:hAnsi="Arial" w:cs="Arial"/>
                <w:szCs w:val="22"/>
              </w:rPr>
            </w:pPr>
            <w:r w:rsidRPr="00603A51">
              <w:rPr>
                <w:rFonts w:ascii="Arial" w:hAnsi="Arial" w:cs="Arial"/>
                <w:b/>
                <w:color w:val="000000" w:themeColor="text1"/>
                <w:szCs w:val="22"/>
              </w:rPr>
              <w:t>Department of Mechanical Engineering</w:t>
            </w:r>
          </w:p>
        </w:tc>
      </w:tr>
      <w:tr w:rsidR="003B4EF1" w:rsidRPr="00603A51" w14:paraId="17CEFF3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ACED19A" w14:textId="77777777" w:rsidR="003B4EF1" w:rsidRPr="003B4EF1" w:rsidRDefault="003B4EF1" w:rsidP="00026276">
            <w:pPr>
              <w:pStyle w:val="Normal1"/>
              <w:rPr>
                <w:rFonts w:ascii="Arial" w:hAnsi="Arial" w:cs="Arial"/>
                <w:bCs w:val="0"/>
                <w:sz w:val="22"/>
                <w:szCs w:val="22"/>
                <w:lang w:bidi="mr-IN"/>
              </w:rPr>
            </w:pPr>
            <w:r w:rsidRPr="003B4EF1">
              <w:rPr>
                <w:rFonts w:ascii="Arial" w:hAnsi="Arial" w:cs="Arial"/>
                <w:bCs w:val="0"/>
                <w:sz w:val="22"/>
                <w:szCs w:val="22"/>
                <w:lang w:bidi="mr-IN"/>
              </w:rPr>
              <w:t>185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B4BD11E" w14:textId="77777777" w:rsidR="003B4EF1" w:rsidRPr="003B4EF1" w:rsidRDefault="003B4EF1" w:rsidP="00026276">
            <w:pPr>
              <w:shd w:val="clear" w:color="auto" w:fill="FFFFFF"/>
              <w:spacing w:line="240" w:lineRule="auto"/>
              <w:rPr>
                <w:rFonts w:ascii="Arial" w:eastAsia="Times New Roman" w:hAnsi="Arial" w:cs="Arial"/>
                <w:szCs w:val="22"/>
              </w:rPr>
            </w:pPr>
            <w:r w:rsidRPr="003B4EF1">
              <w:rPr>
                <w:rFonts w:ascii="Arial" w:eastAsia="Times New Roman" w:hAnsi="Arial" w:cs="Arial"/>
                <w:szCs w:val="22"/>
              </w:rPr>
              <w:t>CFD Analysis of waste heat recovery system of diesel generator set</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26A25360" w14:textId="77777777" w:rsidR="003B4EF1" w:rsidRPr="003B4EF1" w:rsidRDefault="003B4EF1" w:rsidP="00026276">
            <w:pPr>
              <w:spacing w:after="0" w:line="240" w:lineRule="auto"/>
              <w:textAlignment w:val="baseline"/>
              <w:rPr>
                <w:rFonts w:ascii="Arial" w:eastAsia="Times New Roman" w:hAnsi="Arial" w:cs="Arial"/>
                <w:szCs w:val="22"/>
              </w:rPr>
            </w:pPr>
            <w:r w:rsidRPr="003B4EF1">
              <w:rPr>
                <w:rFonts w:ascii="Arial" w:eastAsia="Times New Roman" w:hAnsi="Arial" w:cs="Arial"/>
                <w:szCs w:val="22"/>
              </w:rPr>
              <w:t>Haribhakta V K, Trimbake S B, TejasSankhapal</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3C655DDF" w14:textId="77777777" w:rsidR="003B4EF1" w:rsidRPr="003B4EF1" w:rsidRDefault="003B4EF1" w:rsidP="00026276">
            <w:pPr>
              <w:spacing w:after="0"/>
              <w:rPr>
                <w:rFonts w:ascii="Arial" w:eastAsia="Times New Roman" w:hAnsi="Arial" w:cs="Arial"/>
                <w:szCs w:val="22"/>
              </w:rPr>
            </w:pPr>
            <w:r w:rsidRPr="003B4EF1">
              <w:rPr>
                <w:rFonts w:ascii="Arial" w:eastAsia="Times New Roman" w:hAnsi="Arial" w:cs="Arial"/>
              </w:rPr>
              <w:t>ICSTEESD-20: International conference on Smart Technologies for Energy, Environment &amp; Sustainable Development (ICSTEESD-20), 4th -5th December, 2020</w:t>
            </w:r>
          </w:p>
        </w:tc>
      </w:tr>
      <w:tr w:rsidR="003B4EF1" w:rsidRPr="00603A51" w14:paraId="710E9CB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B22AF15" w14:textId="77777777" w:rsidR="003B4EF1" w:rsidRPr="003B4EF1" w:rsidRDefault="003B4EF1" w:rsidP="00026276">
            <w:pPr>
              <w:pStyle w:val="Normal1"/>
              <w:rPr>
                <w:rFonts w:ascii="Arial" w:hAnsi="Arial" w:cs="Arial"/>
                <w:bCs w:val="0"/>
                <w:sz w:val="22"/>
                <w:szCs w:val="22"/>
                <w:lang w:bidi="mr-IN"/>
              </w:rPr>
            </w:pPr>
            <w:r w:rsidRPr="003B4EF1">
              <w:rPr>
                <w:rFonts w:ascii="Arial" w:hAnsi="Arial" w:cs="Arial"/>
                <w:bCs w:val="0"/>
                <w:sz w:val="22"/>
                <w:szCs w:val="22"/>
                <w:lang w:bidi="mr-IN"/>
              </w:rPr>
              <w:t>186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CA3B65B" w14:textId="77777777" w:rsidR="003B4EF1" w:rsidRPr="003B4EF1" w:rsidRDefault="003B4EF1" w:rsidP="00026276">
            <w:pPr>
              <w:shd w:val="clear" w:color="auto" w:fill="FFFFFF"/>
              <w:spacing w:line="240" w:lineRule="auto"/>
              <w:rPr>
                <w:rFonts w:ascii="Arial" w:eastAsia="Times New Roman" w:hAnsi="Arial" w:cs="Arial"/>
                <w:szCs w:val="22"/>
              </w:rPr>
            </w:pPr>
            <w:r w:rsidRPr="003B4EF1">
              <w:rPr>
                <w:rFonts w:ascii="Arial" w:eastAsia="Times New Roman" w:hAnsi="Arial" w:cs="Arial"/>
                <w:szCs w:val="22"/>
              </w:rPr>
              <w:t>Latent heat energy storage system using phase change materials and techniques for their performance improvement: A Review</w:t>
            </w:r>
          </w:p>
        </w:tc>
        <w:tc>
          <w:tcPr>
            <w:tcW w:w="2410" w:type="dxa"/>
            <w:gridSpan w:val="2"/>
            <w:tcBorders>
              <w:top w:val="double" w:sz="4" w:space="0" w:color="auto"/>
              <w:left w:val="double" w:sz="4" w:space="0" w:color="auto"/>
              <w:bottom w:val="double" w:sz="4" w:space="0" w:color="auto"/>
              <w:right w:val="double" w:sz="4" w:space="0" w:color="auto"/>
            </w:tcBorders>
            <w:shd w:val="clear" w:color="auto" w:fill="auto"/>
          </w:tcPr>
          <w:p w14:paraId="2F97B978" w14:textId="77777777" w:rsidR="003B4EF1" w:rsidRPr="003B4EF1" w:rsidRDefault="003B4EF1" w:rsidP="00026276">
            <w:pPr>
              <w:spacing w:after="0" w:line="240" w:lineRule="auto"/>
              <w:textAlignment w:val="baseline"/>
              <w:rPr>
                <w:rFonts w:ascii="Arial" w:eastAsia="Times New Roman" w:hAnsi="Arial" w:cs="Arial"/>
                <w:szCs w:val="22"/>
              </w:rPr>
            </w:pPr>
            <w:r w:rsidRPr="003B4EF1">
              <w:rPr>
                <w:rFonts w:ascii="Arial" w:eastAsia="Times New Roman" w:hAnsi="Arial" w:cs="Arial"/>
                <w:szCs w:val="22"/>
              </w:rPr>
              <w:t>S SMundra, S SPardeshi</w:t>
            </w:r>
          </w:p>
        </w:tc>
        <w:tc>
          <w:tcPr>
            <w:tcW w:w="3402" w:type="dxa"/>
            <w:gridSpan w:val="2"/>
            <w:tcBorders>
              <w:top w:val="double" w:sz="4" w:space="0" w:color="auto"/>
              <w:left w:val="double" w:sz="4" w:space="0" w:color="auto"/>
              <w:bottom w:val="double" w:sz="4" w:space="0" w:color="auto"/>
              <w:right w:val="double" w:sz="4" w:space="0" w:color="auto"/>
            </w:tcBorders>
            <w:shd w:val="clear" w:color="auto" w:fill="auto"/>
          </w:tcPr>
          <w:p w14:paraId="6AB30689" w14:textId="77777777" w:rsidR="003B4EF1" w:rsidRPr="003B4EF1" w:rsidRDefault="003B4EF1" w:rsidP="00026276">
            <w:pPr>
              <w:spacing w:line="249" w:lineRule="auto"/>
              <w:rPr>
                <w:rFonts w:ascii="Arial" w:eastAsia="Times New Roman" w:hAnsi="Arial" w:cs="Arial"/>
                <w:szCs w:val="22"/>
              </w:rPr>
            </w:pPr>
            <w:r w:rsidRPr="003B4EF1">
              <w:rPr>
                <w:rFonts w:ascii="Arial" w:eastAsia="Times New Roman" w:hAnsi="Arial" w:cs="Arial"/>
                <w:szCs w:val="22"/>
              </w:rPr>
              <w:t xml:space="preserve">The 28th International Conference on Processing and Fabrication of Advanced Materials (PFAM28), 7th – 9th  December 2020 at Vellore Institute of Technology, Chennai, Materials Today: Proceedings, </w:t>
            </w:r>
            <w:hyperlink r:id="rId75" w:tooltip="Go to table of contents for this volume/issue" w:history="1">
              <w:r w:rsidRPr="003B4EF1">
                <w:rPr>
                  <w:rFonts w:ascii="Arial" w:eastAsia="Times New Roman" w:hAnsi="Arial" w:cs="Arial"/>
                  <w:szCs w:val="22"/>
                </w:rPr>
                <w:t>vol. 46, no. 2</w:t>
              </w:r>
            </w:hyperlink>
            <w:r w:rsidRPr="003B4EF1">
              <w:rPr>
                <w:rFonts w:ascii="Arial" w:eastAsia="Times New Roman" w:hAnsi="Arial" w:cs="Arial"/>
                <w:szCs w:val="22"/>
              </w:rPr>
              <w:t>, 2021</w:t>
            </w:r>
          </w:p>
        </w:tc>
      </w:tr>
      <w:tr w:rsidR="003B4EF1" w:rsidRPr="00603A51" w14:paraId="20CA00E2"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89F2EB6"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6DCFDD4C"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A699D0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B8F48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2898541"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2121C289"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1EF387F" w14:textId="575A8E02" w:rsidR="003B4EF1" w:rsidRPr="00603A51" w:rsidRDefault="003B4EF1" w:rsidP="003B4EF1">
            <w:pPr>
              <w:pStyle w:val="Normal1"/>
              <w:rPr>
                <w:rFonts w:ascii="Arial" w:hAnsi="Arial" w:cs="Arial"/>
                <w:sz w:val="22"/>
                <w:szCs w:val="22"/>
              </w:rPr>
            </w:pPr>
            <w:r w:rsidRPr="003B4EF1">
              <w:rPr>
                <w:rFonts w:ascii="Arial" w:eastAsia="Arial" w:hAnsi="Arial" w:cs="Arial"/>
                <w:sz w:val="22"/>
                <w:szCs w:val="22"/>
              </w:rPr>
              <w:t>187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15735EF" w14:textId="4806B85F"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Numerical simulation on printed circuit boards for high heat fluxes under forced air-cooling system</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59BCC479" w14:textId="44DBDF97"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Durgam S D and Haribhakta V K</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9CA4E11" w14:textId="421D7DD8"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color w:val="000000" w:themeColor="text1"/>
                <w:sz w:val="22"/>
                <w:szCs w:val="22"/>
              </w:rPr>
              <w:t>5th - 6th Thermal and Fluids Engineering Conference (TFEC) 26</w:t>
            </w:r>
            <w:r w:rsidRPr="003B4EF1">
              <w:rPr>
                <w:rFonts w:ascii="Arial" w:hAnsi="Arial" w:cs="Arial"/>
                <w:color w:val="000000" w:themeColor="text1"/>
                <w:sz w:val="22"/>
                <w:szCs w:val="22"/>
                <w:vertAlign w:val="superscript"/>
              </w:rPr>
              <w:t>th</w:t>
            </w:r>
            <w:r w:rsidRPr="003B4EF1">
              <w:rPr>
                <w:rFonts w:ascii="Arial" w:hAnsi="Arial" w:cs="Arial"/>
                <w:color w:val="000000" w:themeColor="text1"/>
                <w:sz w:val="22"/>
                <w:szCs w:val="22"/>
              </w:rPr>
              <w:t xml:space="preserve"> –28</w:t>
            </w:r>
            <w:r w:rsidRPr="003B4EF1">
              <w:rPr>
                <w:rFonts w:ascii="Arial" w:hAnsi="Arial" w:cs="Arial"/>
                <w:color w:val="000000" w:themeColor="text1"/>
                <w:sz w:val="22"/>
                <w:szCs w:val="22"/>
                <w:vertAlign w:val="superscript"/>
              </w:rPr>
              <w:t>th</w:t>
            </w:r>
            <w:r w:rsidRPr="003B4EF1">
              <w:rPr>
                <w:rFonts w:ascii="Arial" w:hAnsi="Arial" w:cs="Arial"/>
                <w:color w:val="000000" w:themeColor="text1"/>
                <w:sz w:val="22"/>
                <w:szCs w:val="22"/>
              </w:rPr>
              <w:t xml:space="preserve"> May 2021, Virtual Conference, New Orleans, USA</w:t>
            </w:r>
          </w:p>
        </w:tc>
      </w:tr>
      <w:tr w:rsidR="003B4EF1" w:rsidRPr="00603A51" w14:paraId="1D882810"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E664AF" w14:textId="0071A715" w:rsidR="003B4EF1" w:rsidRPr="00603A51" w:rsidRDefault="003B4EF1" w:rsidP="003B4EF1">
            <w:pPr>
              <w:pStyle w:val="Normal1"/>
              <w:rPr>
                <w:rFonts w:ascii="Arial" w:hAnsi="Arial" w:cs="Arial"/>
                <w:sz w:val="22"/>
                <w:szCs w:val="22"/>
              </w:rPr>
            </w:pPr>
            <w:r w:rsidRPr="003B4EF1">
              <w:rPr>
                <w:rFonts w:ascii="Arial" w:eastAsia="Arial" w:hAnsi="Arial" w:cs="Arial"/>
                <w:sz w:val="22"/>
                <w:szCs w:val="22"/>
              </w:rPr>
              <w:t>188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8B146AC" w14:textId="23237B6A"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Local &amp; Average Heat Transfer and Friction Factor Characteristics of a Flow through a Helical Wire Coil for Turbulent Flow Conditions</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2342607C" w14:textId="77777777" w:rsidR="003B4EF1" w:rsidRPr="003B4EF1" w:rsidRDefault="003B4EF1" w:rsidP="003B4EF1">
            <w:pPr>
              <w:pStyle w:val="Normal1"/>
              <w:rPr>
                <w:rFonts w:ascii="Arial" w:hAnsi="Arial" w:cs="Arial"/>
                <w:color w:val="000000" w:themeColor="text1"/>
                <w:sz w:val="22"/>
                <w:szCs w:val="22"/>
              </w:rPr>
            </w:pPr>
            <w:r w:rsidRPr="003B4EF1">
              <w:rPr>
                <w:rFonts w:ascii="Arial" w:hAnsi="Arial" w:cs="Arial"/>
                <w:color w:val="000000" w:themeColor="text1"/>
                <w:sz w:val="22"/>
                <w:szCs w:val="22"/>
              </w:rPr>
              <w:t xml:space="preserve">Rahul Chaudhari, Prashant W. Deshmukh, </w:t>
            </w:r>
          </w:p>
          <w:p w14:paraId="447C4542" w14:textId="77777777" w:rsidR="003B4EF1" w:rsidRPr="003B4EF1" w:rsidRDefault="003B4EF1" w:rsidP="003B4EF1">
            <w:pPr>
              <w:pStyle w:val="Normal1"/>
              <w:rPr>
                <w:rFonts w:ascii="Arial" w:hAnsi="Arial" w:cs="Arial"/>
                <w:color w:val="000000" w:themeColor="text1"/>
                <w:sz w:val="22"/>
                <w:szCs w:val="22"/>
              </w:rPr>
            </w:pPr>
            <w:r w:rsidRPr="003B4EF1">
              <w:rPr>
                <w:rFonts w:ascii="Arial" w:hAnsi="Arial" w:cs="Arial"/>
                <w:color w:val="000000" w:themeColor="text1"/>
                <w:sz w:val="22"/>
                <w:szCs w:val="22"/>
              </w:rPr>
              <w:t xml:space="preserve">Vishal Bhalla </w:t>
            </w:r>
          </w:p>
          <w:p w14:paraId="03F0F7B3" w14:textId="6E79CCC1"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Subhash V. Lahane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E5B3EE1" w14:textId="51B0ED1E"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sz w:val="22"/>
                <w:szCs w:val="22"/>
              </w:rPr>
              <w:t>1st International Conference on Future Trends in Materials and Mechanical Engineering (ICFTMME), SRM Institute Of Science And Technology, UP Ghaziabad, U.P., India, 6th -7th November, 2020</w:t>
            </w:r>
          </w:p>
        </w:tc>
      </w:tr>
      <w:tr w:rsidR="003B4EF1" w:rsidRPr="00603A51" w14:paraId="41FF1BAF"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823F882" w14:textId="0B856C0C" w:rsidR="003B4EF1" w:rsidRPr="00603A51" w:rsidRDefault="003B4EF1" w:rsidP="003B4EF1">
            <w:pPr>
              <w:pStyle w:val="Normal1"/>
              <w:rPr>
                <w:rFonts w:ascii="Arial" w:hAnsi="Arial" w:cs="Arial"/>
                <w:sz w:val="22"/>
                <w:szCs w:val="22"/>
              </w:rPr>
            </w:pPr>
            <w:r w:rsidRPr="003B4EF1">
              <w:rPr>
                <w:rFonts w:ascii="Arial" w:eastAsia="Arial" w:hAnsi="Arial" w:cs="Arial"/>
                <w:sz w:val="22"/>
                <w:szCs w:val="22"/>
              </w:rPr>
              <w:t>189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701978E" w14:textId="188EBB2A"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Heat Transfer and Friction Factor Characteristics of Turbulent Flow Through Conical Heat Exchanger</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36AEF394" w14:textId="77777777" w:rsidR="003B4EF1" w:rsidRPr="003B4EF1" w:rsidRDefault="003B4EF1" w:rsidP="003B4EF1">
            <w:pPr>
              <w:pStyle w:val="Normal1"/>
              <w:rPr>
                <w:rFonts w:ascii="Arial" w:hAnsi="Arial" w:cs="Arial"/>
                <w:color w:val="000000" w:themeColor="text1"/>
                <w:sz w:val="22"/>
                <w:szCs w:val="22"/>
              </w:rPr>
            </w:pPr>
            <w:r w:rsidRPr="003B4EF1">
              <w:rPr>
                <w:rFonts w:ascii="Arial" w:hAnsi="Arial" w:cs="Arial"/>
                <w:color w:val="000000" w:themeColor="text1"/>
                <w:sz w:val="22"/>
                <w:szCs w:val="22"/>
              </w:rPr>
              <w:t xml:space="preserve">Dulesh Pathode, Prashant W. Deshmukh, </w:t>
            </w:r>
          </w:p>
          <w:p w14:paraId="70C34CE1" w14:textId="77777777" w:rsidR="003B4EF1" w:rsidRPr="003B4EF1" w:rsidRDefault="003B4EF1" w:rsidP="003B4EF1">
            <w:pPr>
              <w:pStyle w:val="Normal1"/>
              <w:rPr>
                <w:rFonts w:ascii="Arial" w:hAnsi="Arial" w:cs="Arial"/>
                <w:color w:val="000000" w:themeColor="text1"/>
                <w:sz w:val="22"/>
                <w:szCs w:val="22"/>
              </w:rPr>
            </w:pPr>
            <w:r w:rsidRPr="003B4EF1">
              <w:rPr>
                <w:rFonts w:ascii="Arial" w:hAnsi="Arial" w:cs="Arial"/>
                <w:color w:val="000000" w:themeColor="text1"/>
                <w:sz w:val="22"/>
                <w:szCs w:val="22"/>
              </w:rPr>
              <w:t xml:space="preserve">Vishal Bhalla </w:t>
            </w:r>
          </w:p>
          <w:p w14:paraId="331FCDAC" w14:textId="0F6944F5" w:rsidR="003B4EF1" w:rsidRPr="00603A51" w:rsidRDefault="003B4EF1" w:rsidP="003B4EF1">
            <w:pPr>
              <w:pStyle w:val="Normal1"/>
              <w:rPr>
                <w:rFonts w:ascii="Arial" w:eastAsia="Arial" w:hAnsi="Arial" w:cs="Arial"/>
                <w:b/>
                <w:sz w:val="22"/>
                <w:szCs w:val="22"/>
              </w:rPr>
            </w:pPr>
            <w:r w:rsidRPr="003B4EF1">
              <w:rPr>
                <w:rFonts w:ascii="Arial" w:hAnsi="Arial" w:cs="Arial"/>
                <w:color w:val="000000" w:themeColor="text1"/>
                <w:sz w:val="22"/>
                <w:szCs w:val="22"/>
              </w:rPr>
              <w:t>Subhash Lahane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62203F8" w14:textId="54873029"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sz w:val="22"/>
                <w:szCs w:val="22"/>
              </w:rPr>
              <w:t>1st International Conference on Future Trends in Materials and Mechanical Engineering (ICFTMME), SRM Institute Of Science And Technology, UP Ghaziabad, U.P., India, 6th -7th November, 2020</w:t>
            </w:r>
          </w:p>
        </w:tc>
      </w:tr>
      <w:tr w:rsidR="003B4EF1" w:rsidRPr="00603A51" w14:paraId="611DCF05"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E066F60" w14:textId="21627B53" w:rsidR="003B4EF1" w:rsidRPr="00603A51" w:rsidRDefault="003B4EF1" w:rsidP="003B4EF1">
            <w:pPr>
              <w:pStyle w:val="Normal1"/>
              <w:rPr>
                <w:rFonts w:ascii="Arial" w:hAnsi="Arial" w:cs="Arial"/>
                <w:sz w:val="22"/>
                <w:szCs w:val="22"/>
              </w:rPr>
            </w:pPr>
            <w:r w:rsidRPr="00603A51">
              <w:rPr>
                <w:rFonts w:ascii="Arial" w:eastAsia="Arial" w:hAnsi="Arial" w:cs="Arial"/>
                <w:sz w:val="22"/>
                <w:szCs w:val="22"/>
              </w:rPr>
              <w:t>190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7EB6B13" w14:textId="5A21EF06"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A Comparative Study of Vibration Signature and Acoustic Emission in Diagnosing Gearbox faults</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62DBAB25"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Manisha Yadav, </w:t>
            </w:r>
          </w:p>
          <w:p w14:paraId="20418ED9"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Suhas Mohite, </w:t>
            </w:r>
          </w:p>
          <w:p w14:paraId="0D779065" w14:textId="0E11DD99"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Mansing Dube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E6EE3FD" w14:textId="77777777" w:rsidR="003B4EF1" w:rsidRPr="00603A51" w:rsidRDefault="003B4EF1" w:rsidP="003B4EF1">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themeColor="text1"/>
                <w:sz w:val="22"/>
                <w:szCs w:val="22"/>
              </w:rPr>
              <w:t xml:space="preserve">Proceedings of the online </w:t>
            </w:r>
            <w:r w:rsidRPr="00603A51">
              <w:rPr>
                <w:rFonts w:ascii="Arial" w:hAnsi="Arial" w:cs="Arial"/>
                <w:color w:val="000000" w:themeColor="text1"/>
                <w:sz w:val="22"/>
                <w:szCs w:val="22"/>
              </w:rPr>
              <w:br/>
              <w:t>international conference on</w:t>
            </w:r>
            <w:r w:rsidRPr="00603A51">
              <w:rPr>
                <w:rFonts w:ascii="Arial" w:hAnsi="Arial" w:cs="Arial"/>
                <w:color w:val="000000" w:themeColor="text1"/>
                <w:sz w:val="22"/>
                <w:szCs w:val="22"/>
              </w:rPr>
              <w:br/>
              <w:t xml:space="preserve">recent advances in computational and experimental mechanics  </w:t>
            </w:r>
          </w:p>
          <w:p w14:paraId="3EEB3A06" w14:textId="5F2D3D98"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603A51">
              <w:rPr>
                <w:rFonts w:ascii="Arial" w:hAnsi="Arial" w:cs="Arial"/>
                <w:color w:val="000000" w:themeColor="text1"/>
                <w:sz w:val="22"/>
                <w:szCs w:val="22"/>
              </w:rPr>
              <w:t>4</w:t>
            </w:r>
            <w:r w:rsidRPr="00603A51">
              <w:rPr>
                <w:rFonts w:ascii="Arial" w:hAnsi="Arial" w:cs="Arial"/>
                <w:b/>
                <w:color w:val="000000" w:themeColor="text1"/>
                <w:sz w:val="22"/>
                <w:szCs w:val="22"/>
                <w:vertAlign w:val="superscript"/>
              </w:rPr>
              <w:t>th</w:t>
            </w:r>
            <w:r w:rsidRPr="00603A51">
              <w:rPr>
                <w:rFonts w:ascii="Arial" w:hAnsi="Arial" w:cs="Arial"/>
                <w:b/>
                <w:color w:val="000000" w:themeColor="text1"/>
                <w:sz w:val="22"/>
                <w:szCs w:val="22"/>
              </w:rPr>
              <w:t xml:space="preserve"> </w:t>
            </w:r>
            <w:r w:rsidRPr="00603A51">
              <w:rPr>
                <w:rFonts w:ascii="Arial" w:hAnsi="Arial" w:cs="Arial"/>
                <w:color w:val="000000" w:themeColor="text1"/>
                <w:sz w:val="22"/>
                <w:szCs w:val="22"/>
              </w:rPr>
              <w:t>-6</w:t>
            </w:r>
            <w:r w:rsidRPr="00603A51">
              <w:rPr>
                <w:rFonts w:ascii="Arial" w:hAnsi="Arial" w:cs="Arial"/>
                <w:b/>
                <w:color w:val="000000" w:themeColor="text1"/>
                <w:sz w:val="22"/>
                <w:szCs w:val="22"/>
                <w:vertAlign w:val="superscript"/>
              </w:rPr>
              <w:t>th</w:t>
            </w:r>
            <w:r w:rsidRPr="00603A51">
              <w:rPr>
                <w:rFonts w:ascii="Arial" w:hAnsi="Arial" w:cs="Arial"/>
                <w:b/>
                <w:color w:val="000000" w:themeColor="text1"/>
                <w:sz w:val="22"/>
                <w:szCs w:val="22"/>
              </w:rPr>
              <w:t xml:space="preserve"> </w:t>
            </w:r>
            <w:r w:rsidRPr="00603A51">
              <w:rPr>
                <w:rFonts w:ascii="Arial" w:hAnsi="Arial" w:cs="Arial"/>
                <w:color w:val="000000" w:themeColor="text1"/>
                <w:sz w:val="22"/>
                <w:szCs w:val="22"/>
              </w:rPr>
              <w:t>September 2020, IIT</w:t>
            </w:r>
            <w:r w:rsidRPr="00603A51">
              <w:rPr>
                <w:rFonts w:ascii="Arial" w:hAnsi="Arial" w:cs="Arial"/>
                <w:b/>
                <w:color w:val="000000" w:themeColor="text1"/>
                <w:sz w:val="22"/>
                <w:szCs w:val="22"/>
              </w:rPr>
              <w:t xml:space="preserve"> </w:t>
            </w:r>
            <w:r w:rsidRPr="00603A51">
              <w:rPr>
                <w:rFonts w:ascii="Arial" w:hAnsi="Arial" w:cs="Arial"/>
                <w:color w:val="000000" w:themeColor="text1"/>
                <w:sz w:val="22"/>
                <w:szCs w:val="22"/>
              </w:rPr>
              <w:t>Kharagpur India</w:t>
            </w:r>
          </w:p>
        </w:tc>
      </w:tr>
      <w:tr w:rsidR="003B4EF1" w:rsidRPr="00603A51" w14:paraId="5AFFE619"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09E9B60" w14:textId="65A0E481" w:rsidR="003B4EF1" w:rsidRPr="00603A51" w:rsidRDefault="003B4EF1" w:rsidP="003B4EF1">
            <w:pPr>
              <w:pStyle w:val="Normal1"/>
              <w:rPr>
                <w:rFonts w:ascii="Arial" w:hAnsi="Arial" w:cs="Arial"/>
                <w:sz w:val="22"/>
                <w:szCs w:val="22"/>
              </w:rPr>
            </w:pPr>
            <w:r w:rsidRPr="00603A51">
              <w:rPr>
                <w:rFonts w:ascii="Arial" w:eastAsia="Arial" w:hAnsi="Arial" w:cs="Arial"/>
                <w:sz w:val="22"/>
                <w:szCs w:val="22"/>
              </w:rPr>
              <w:t>191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FBB948E" w14:textId="686B2578"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Laser Polishing of Laser Additive Manufactured Hastelloy-X:</w:t>
            </w:r>
            <w:r w:rsidRPr="00603A51">
              <w:rPr>
                <w:rFonts w:ascii="Arial" w:hAnsi="Arial" w:cs="Arial"/>
                <w:color w:val="000000" w:themeColor="text1"/>
                <w:sz w:val="22"/>
                <w:szCs w:val="22"/>
              </w:rPr>
              <w:br/>
              <w:t>Parametric Dependence and Process Optimization</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7189490D" w14:textId="77777777" w:rsidR="003B4EF1" w:rsidRPr="00603A51" w:rsidRDefault="003B4EF1" w:rsidP="003B4EF1">
            <w:pPr>
              <w:spacing w:after="0" w:line="240" w:lineRule="auto"/>
              <w:textAlignment w:val="baseline"/>
              <w:rPr>
                <w:rFonts w:ascii="Arial" w:hAnsi="Arial" w:cs="Arial"/>
                <w:color w:val="000000" w:themeColor="text1"/>
                <w:szCs w:val="22"/>
              </w:rPr>
            </w:pPr>
            <w:r w:rsidRPr="00603A51">
              <w:rPr>
                <w:rFonts w:ascii="Arial" w:hAnsi="Arial" w:cs="Arial"/>
                <w:color w:val="000000" w:themeColor="text1"/>
                <w:szCs w:val="22"/>
              </w:rPr>
              <w:t xml:space="preserve">Poonam Deshmukh, Ambar Choubey, </w:t>
            </w:r>
          </w:p>
          <w:p w14:paraId="3AC47D78" w14:textId="77777777" w:rsidR="003B4EF1" w:rsidRPr="00603A51" w:rsidRDefault="003B4EF1" w:rsidP="003B4EF1">
            <w:pPr>
              <w:spacing w:after="0" w:line="240" w:lineRule="auto"/>
              <w:textAlignment w:val="baseline"/>
              <w:rPr>
                <w:rFonts w:ascii="Arial" w:hAnsi="Arial" w:cs="Arial"/>
                <w:color w:val="000000" w:themeColor="text1"/>
                <w:szCs w:val="22"/>
              </w:rPr>
            </w:pPr>
            <w:r w:rsidRPr="00603A51">
              <w:rPr>
                <w:rFonts w:ascii="Arial" w:hAnsi="Arial" w:cs="Arial"/>
                <w:color w:val="000000" w:themeColor="text1"/>
                <w:szCs w:val="22"/>
              </w:rPr>
              <w:t xml:space="preserve">A.N. Jinoop, </w:t>
            </w:r>
          </w:p>
          <w:p w14:paraId="1A3EEDE5" w14:textId="1F0E4747"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 xml:space="preserve">C.P. Paul, </w:t>
            </w:r>
            <w:r w:rsidRPr="00603A51">
              <w:rPr>
                <w:rFonts w:ascii="Arial" w:hAnsi="Arial" w:cs="Arial"/>
                <w:color w:val="000000" w:themeColor="text1"/>
                <w:sz w:val="22"/>
                <w:szCs w:val="22"/>
              </w:rPr>
              <w:br/>
              <w:t>K.S. Bindra</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B3929A7" w14:textId="01D12ABD"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color w:val="000000" w:themeColor="text1"/>
                <w:sz w:val="22"/>
                <w:szCs w:val="22"/>
              </w:rPr>
              <w:t>1st International Conference on Future Trends in Materials and Mechanical Engineering (ICFTMME), SRM Institute of Science and Technology, UP</w:t>
            </w:r>
            <w:r w:rsidRPr="003B4EF1">
              <w:rPr>
                <w:rFonts w:ascii="Arial" w:hAnsi="Arial" w:cs="Arial"/>
                <w:sz w:val="22"/>
                <w:szCs w:val="22"/>
              </w:rPr>
              <w:t>, 6th -7th November, 2020</w:t>
            </w:r>
          </w:p>
        </w:tc>
      </w:tr>
      <w:tr w:rsidR="003B4EF1" w:rsidRPr="00603A51" w14:paraId="2993338E"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492A565" w14:textId="50615420" w:rsidR="003B4EF1" w:rsidRPr="00603A51" w:rsidRDefault="003B4EF1" w:rsidP="003B4EF1">
            <w:pPr>
              <w:pStyle w:val="Normal1"/>
              <w:rPr>
                <w:rFonts w:ascii="Arial" w:hAnsi="Arial" w:cs="Arial"/>
                <w:sz w:val="22"/>
                <w:szCs w:val="22"/>
              </w:rPr>
            </w:pPr>
            <w:r w:rsidRPr="00603A51">
              <w:rPr>
                <w:rFonts w:ascii="Arial" w:eastAsia="Arial" w:hAnsi="Arial" w:cs="Arial"/>
                <w:sz w:val="22"/>
                <w:szCs w:val="22"/>
              </w:rPr>
              <w:t>192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8DFFAF1" w14:textId="40E523B2"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Materials selection for hybrid and electric vehicle battery pack thermal management: A review</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31974CDD"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Shankar Durgam, Priyanka Datir, </w:t>
            </w:r>
          </w:p>
          <w:p w14:paraId="146C9507"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Onkar Tawase, </w:t>
            </w:r>
          </w:p>
          <w:p w14:paraId="249DDFBF"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Dipak Savant, </w:t>
            </w:r>
          </w:p>
          <w:p w14:paraId="579D70B0"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Ganesh Tapkir, </w:t>
            </w:r>
          </w:p>
          <w:p w14:paraId="53AAD4EE" w14:textId="4DF8E2A8"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Nikita M. Gawai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BB77F15" w14:textId="601C3540"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color w:val="000000" w:themeColor="text1"/>
                <w:sz w:val="22"/>
                <w:szCs w:val="22"/>
              </w:rPr>
              <w:t>1st International Conference on Future Trends in Materials and Mechanical Engineering (ICFTMME), SRM Institute of Science and Technology, UP</w:t>
            </w:r>
            <w:r w:rsidRPr="003B4EF1">
              <w:rPr>
                <w:rFonts w:ascii="Arial" w:hAnsi="Arial" w:cs="Arial"/>
                <w:sz w:val="22"/>
                <w:szCs w:val="22"/>
              </w:rPr>
              <w:t>, 6th -7th November, 2020</w:t>
            </w:r>
          </w:p>
        </w:tc>
      </w:tr>
      <w:tr w:rsidR="003B4EF1" w:rsidRPr="00603A51" w14:paraId="5AF5E5E2" w14:textId="77777777" w:rsidTr="003B4EF1">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88694C4" w14:textId="2AE1F1F0" w:rsidR="003B4EF1" w:rsidRPr="00603A51" w:rsidRDefault="003B4EF1" w:rsidP="003B4EF1">
            <w:pPr>
              <w:pStyle w:val="Normal1"/>
              <w:rPr>
                <w:rFonts w:ascii="Arial" w:hAnsi="Arial" w:cs="Arial"/>
                <w:sz w:val="22"/>
                <w:szCs w:val="22"/>
              </w:rPr>
            </w:pPr>
            <w:r w:rsidRPr="00603A51">
              <w:rPr>
                <w:rFonts w:ascii="Arial" w:eastAsia="Arial" w:hAnsi="Arial" w:cs="Arial"/>
                <w:sz w:val="22"/>
                <w:szCs w:val="22"/>
              </w:rPr>
              <w:t>193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E060954" w14:textId="390B4839"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Effect of Combination of Flexure Joints and Material Used on Performance of Compliant Pantograph Mechanism</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00DE89DA" w14:textId="77777777" w:rsidR="003B4EF1" w:rsidRPr="00603A51" w:rsidRDefault="003B4EF1" w:rsidP="003B4EF1">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Sachin Kandharkar, Sujit Pardeshi, </w:t>
            </w:r>
          </w:p>
          <w:p w14:paraId="78A0CB75" w14:textId="745B2D2F" w:rsidR="003B4EF1" w:rsidRPr="00603A51" w:rsidRDefault="003B4EF1" w:rsidP="003B4EF1">
            <w:pPr>
              <w:pStyle w:val="Normal1"/>
              <w:rPr>
                <w:rFonts w:ascii="Arial" w:eastAsia="Arial" w:hAnsi="Arial" w:cs="Arial"/>
                <w:b/>
                <w:sz w:val="22"/>
                <w:szCs w:val="22"/>
              </w:rPr>
            </w:pPr>
            <w:r w:rsidRPr="00603A51">
              <w:rPr>
                <w:rFonts w:ascii="Arial" w:hAnsi="Arial" w:cs="Arial"/>
                <w:color w:val="000000" w:themeColor="text1"/>
                <w:sz w:val="22"/>
                <w:szCs w:val="22"/>
              </w:rPr>
              <w:t>Vaibhav Thorat, Bhagyesh Deshmukh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BAA2FBB" w14:textId="68E15EBB"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3B4EF1">
              <w:rPr>
                <w:rFonts w:ascii="Arial" w:hAnsi="Arial" w:cs="Arial"/>
                <w:color w:val="000000" w:themeColor="text1"/>
                <w:sz w:val="22"/>
                <w:szCs w:val="22"/>
              </w:rPr>
              <w:t xml:space="preserve">The 28th  International Conference on Processing and Fabrication of Advanced Materials, 7th – 9th December 2020 at Vellore Institute of Technology, Chennai, Materials Today: Proceedings, </w:t>
            </w:r>
            <w:hyperlink r:id="rId76" w:tooltip="Go to table of contents for this volume/issue" w:history="1">
              <w:r w:rsidRPr="003B4EF1">
                <w:rPr>
                  <w:rFonts w:ascii="Arial" w:hAnsi="Arial" w:cs="Arial"/>
                  <w:color w:val="000000" w:themeColor="text1"/>
                  <w:sz w:val="22"/>
                  <w:szCs w:val="22"/>
                </w:rPr>
                <w:t>vol. 46, no. 2</w:t>
              </w:r>
            </w:hyperlink>
            <w:r w:rsidRPr="003B4EF1">
              <w:rPr>
                <w:rFonts w:ascii="Arial" w:hAnsi="Arial" w:cs="Arial"/>
                <w:color w:val="000000" w:themeColor="text1"/>
                <w:sz w:val="22"/>
                <w:szCs w:val="22"/>
              </w:rPr>
              <w:t>, 2021</w:t>
            </w:r>
          </w:p>
        </w:tc>
      </w:tr>
      <w:tr w:rsidR="003B4EF1" w:rsidRPr="00603A51" w14:paraId="0E1816FF"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5A5640" w14:textId="77777777" w:rsidR="003B4EF1" w:rsidRPr="00603A51" w:rsidRDefault="003B4EF1" w:rsidP="003B4EF1">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3922B192" w14:textId="57ABA1E7" w:rsidR="003B4EF1" w:rsidRPr="00603A51" w:rsidRDefault="003B4EF1" w:rsidP="003B4EF1">
            <w:pPr>
              <w:pStyle w:val="Normal1"/>
              <w:rPr>
                <w:rFonts w:ascii="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02F214" w14:textId="6E6EEDC9" w:rsidR="003B4EF1" w:rsidRPr="00603A51" w:rsidRDefault="003B4EF1" w:rsidP="003B4EF1">
            <w:pPr>
              <w:pStyle w:val="Normal1"/>
              <w:rPr>
                <w:rFonts w:ascii="Arial" w:eastAsia="Arial" w:hAnsi="Arial" w:cs="Arial"/>
                <w:b/>
                <w:sz w:val="22"/>
                <w:szCs w:val="22"/>
              </w:rPr>
            </w:pPr>
            <w:r w:rsidRPr="00603A51">
              <w:rPr>
                <w:rFonts w:ascii="Arial" w:eastAsia="Arial" w:hAnsi="Arial" w:cs="Arial"/>
                <w:b/>
                <w:sz w:val="22"/>
                <w:szCs w:val="22"/>
              </w:rPr>
              <w:t>Title of the Paper</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30D9A0C" w14:textId="30A5342D" w:rsidR="003B4EF1" w:rsidRPr="00603A51" w:rsidRDefault="003B4EF1" w:rsidP="003B4EF1">
            <w:pPr>
              <w:pStyle w:val="Normal1"/>
              <w:rPr>
                <w:rFonts w:ascii="Arial" w:eastAsia="Arial" w:hAnsi="Arial" w:cs="Arial"/>
                <w:b/>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BDB7B5A" w14:textId="4CCF7B70" w:rsidR="003B4EF1" w:rsidRPr="00603A51" w:rsidRDefault="003B4EF1" w:rsidP="003B4EF1">
            <w:pPr>
              <w:pStyle w:val="Normal1"/>
              <w:pBdr>
                <w:top w:val="nil"/>
                <w:left w:val="nil"/>
                <w:bottom w:val="nil"/>
                <w:right w:val="nil"/>
                <w:between w:val="nil"/>
              </w:pBdr>
              <w:rPr>
                <w:rFonts w:ascii="Arial" w:eastAsia="Arial" w:hAnsi="Arial" w:cs="Arial"/>
                <w:b/>
                <w:sz w:val="22"/>
                <w:szCs w:val="22"/>
              </w:rPr>
            </w:pPr>
            <w:r w:rsidRPr="00603A51">
              <w:rPr>
                <w:rFonts w:ascii="Arial" w:eastAsia="Arial" w:hAnsi="Arial" w:cs="Arial"/>
                <w:b/>
                <w:sz w:val="22"/>
                <w:szCs w:val="22"/>
              </w:rPr>
              <w:t>Publication Details</w:t>
            </w:r>
          </w:p>
        </w:tc>
      </w:tr>
      <w:tr w:rsidR="003B4EF1" w:rsidRPr="00603A51" w14:paraId="169652C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D809730"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219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934EC0C"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Conjugate heat transfer enhancement using optimal placement of heated modules under forced convection</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6E505981"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and M. P. Khond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B869F34"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Thermal and Fluids Engineering Virtual Conference, New Orleans, LA, USA, 25</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-28</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May 2021, </w:t>
            </w:r>
          </w:p>
        </w:tc>
      </w:tr>
      <w:tr w:rsidR="003B4EF1" w:rsidRPr="00603A51" w14:paraId="0708236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FF166D2"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B023C51"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Investigation on viscosity of nanofluid using Analytical and ANN model, Paper ID: 443</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6FD0A17A"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Ganesh Kadam</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CFAC0C"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110F40B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E42CE21"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3EAAC2B"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 xml:space="preserve">Numerical study of thermal management of lithium-ion battery pack using liquid cooling, Paper ID: 446 </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1CDBC1D8"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Vikrant Deshmukh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5A8353D"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2DED4AD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32D1B3"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5A3875B"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 xml:space="preserve">Investigation of Thermal Behavior of Li Ion Cell in different Fluid Materials, Paper ID: 448 </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4D8CAB43"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Pranav Ingale, Shashank Gupta</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8931730"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424E20F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5D72CD"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309E1A3"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Heat transfer enhancement from IC engine cylinder, Paper ID: 472</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1D2208C7"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Aniket Kale, Nikhil Kene, Akshay Khedkar, and Sanket Palve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DB7769C"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7AD662B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A53FCA6"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3104061"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 xml:space="preserve">Design of eco-friendly muffler for reduction of harmful pollutants, Paper ID: 501 </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71827512"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 xml:space="preserve">Shankar Durgam, Snehal Thanekar, Sayali Hajare, Saharsha Bartakke, Chaitra Shet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D21758"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36FA9BA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D95AE7F" w14:textId="77777777" w:rsidR="003B4EF1" w:rsidRPr="00603A51" w:rsidRDefault="003B4EF1" w:rsidP="003B4EF1">
            <w:pPr>
              <w:pStyle w:val="Normal1"/>
              <w:rPr>
                <w:rFonts w:ascii="Arial" w:eastAsia="Arial" w:hAnsi="Arial" w:cs="Arial"/>
                <w:sz w:val="22"/>
                <w:szCs w:val="22"/>
              </w:rPr>
            </w:pPr>
            <w:r w:rsidRPr="00603A51">
              <w:rPr>
                <w:rFonts w:ascii="Arial" w:eastAsia="Arial" w:hAnsi="Arial" w:cs="Arial"/>
                <w:sz w:val="22"/>
                <w:szCs w:val="22"/>
              </w:rPr>
              <w:t>225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253F19D" w14:textId="77777777" w:rsidR="003B4EF1" w:rsidRPr="00603A51" w:rsidRDefault="003B4EF1" w:rsidP="003B4EF1">
            <w:pPr>
              <w:shd w:val="clear" w:color="auto" w:fill="FFFFFF"/>
              <w:spacing w:line="240" w:lineRule="auto"/>
              <w:rPr>
                <w:rFonts w:ascii="Arial" w:hAnsi="Arial" w:cs="Arial"/>
                <w:color w:val="000000" w:themeColor="text1"/>
                <w:szCs w:val="22"/>
              </w:rPr>
            </w:pPr>
            <w:r w:rsidRPr="00603A51">
              <w:rPr>
                <w:rFonts w:ascii="Arial" w:hAnsi="Arial" w:cs="Arial"/>
                <w:color w:val="000000" w:themeColor="text1"/>
                <w:szCs w:val="22"/>
              </w:rPr>
              <w:t xml:space="preserve">Numerical investigation on advanced heat sink materials for thermal management of electronics, Paper ID: 537 </w:t>
            </w:r>
          </w:p>
        </w:tc>
        <w:tc>
          <w:tcPr>
            <w:tcW w:w="2552" w:type="dxa"/>
            <w:gridSpan w:val="3"/>
            <w:tcBorders>
              <w:top w:val="double" w:sz="4" w:space="0" w:color="auto"/>
              <w:left w:val="double" w:sz="4" w:space="0" w:color="auto"/>
              <w:bottom w:val="double" w:sz="4" w:space="0" w:color="auto"/>
              <w:right w:val="double" w:sz="4" w:space="0" w:color="auto"/>
            </w:tcBorders>
            <w:shd w:val="clear" w:color="auto" w:fill="auto"/>
          </w:tcPr>
          <w:p w14:paraId="2968E5B5" w14:textId="77777777" w:rsidR="003B4EF1" w:rsidRPr="00603A51" w:rsidRDefault="003B4EF1" w:rsidP="003B4EF1">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Bharati Ghodake, Suhas Mohite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8412A25" w14:textId="77777777" w:rsidR="003B4EF1" w:rsidRPr="00603A51" w:rsidRDefault="003B4EF1" w:rsidP="003B4EF1">
            <w:pPr>
              <w:shd w:val="clear" w:color="auto" w:fill="FFFFFF"/>
              <w:spacing w:after="0" w:line="240" w:lineRule="auto"/>
              <w:rPr>
                <w:rFonts w:ascii="Arial" w:hAnsi="Arial" w:cs="Arial"/>
                <w:color w:val="000000" w:themeColor="text1"/>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(Accepted)</w:t>
            </w:r>
          </w:p>
        </w:tc>
      </w:tr>
      <w:tr w:rsidR="003B4EF1" w:rsidRPr="00603A51" w14:paraId="2470D664"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37EF5B"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7CE6309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5E2724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26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B473E8C"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7376D81"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51B117A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7DD7CCB"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7092FA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Prediction of welding residual stresses using Artificial Neural Network (ANN)</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67593C0"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Kaushal Kulkarni</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07B1F92E"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bCs/>
                <w:color w:val="000000" w:themeColor="text1"/>
                <w:szCs w:val="22"/>
              </w:rPr>
              <w:t xml:space="preserve">The 28th International Conference on Processing and Fabrication of Advanced Materials (PFAM28), </w:t>
            </w:r>
            <w:r w:rsidRPr="00603A51">
              <w:rPr>
                <w:rFonts w:ascii="Arial" w:hAnsi="Arial" w:cs="Arial"/>
                <w:bCs/>
                <w:color w:val="000000" w:themeColor="text1"/>
                <w:szCs w:val="22"/>
                <w:shd w:val="clear" w:color="auto" w:fill="FFFFFF"/>
              </w:rPr>
              <w:t>7</w:t>
            </w:r>
            <w:r w:rsidRPr="00603A51">
              <w:rPr>
                <w:rFonts w:ascii="Arial" w:hAnsi="Arial" w:cs="Arial"/>
                <w:bCs/>
                <w:color w:val="000000" w:themeColor="text1"/>
                <w:szCs w:val="22"/>
                <w:shd w:val="clear" w:color="auto" w:fill="FFFFFF"/>
                <w:vertAlign w:val="superscript"/>
              </w:rPr>
              <w:t>th</w:t>
            </w:r>
            <w:r w:rsidRPr="00603A51">
              <w:rPr>
                <w:rFonts w:ascii="Arial" w:hAnsi="Arial" w:cs="Arial"/>
                <w:bCs/>
                <w:color w:val="000000" w:themeColor="text1"/>
                <w:szCs w:val="22"/>
                <w:shd w:val="clear" w:color="auto" w:fill="FFFFFF"/>
              </w:rPr>
              <w:t xml:space="preserve"> – 9</w:t>
            </w:r>
            <w:r w:rsidRPr="00603A51">
              <w:rPr>
                <w:rFonts w:ascii="Arial" w:hAnsi="Arial" w:cs="Arial"/>
                <w:bCs/>
                <w:color w:val="000000" w:themeColor="text1"/>
                <w:szCs w:val="22"/>
                <w:shd w:val="clear" w:color="auto" w:fill="FFFFFF"/>
                <w:vertAlign w:val="superscript"/>
              </w:rPr>
              <w:t>th</w:t>
            </w:r>
            <w:r w:rsidRPr="00603A51">
              <w:rPr>
                <w:rFonts w:ascii="Arial" w:hAnsi="Arial" w:cs="Arial"/>
                <w:bCs/>
                <w:color w:val="000000" w:themeColor="text1"/>
                <w:szCs w:val="22"/>
                <w:shd w:val="clear" w:color="auto" w:fill="FFFFFF"/>
              </w:rPr>
              <w:t xml:space="preserve"> December 2020 at Vellore Institute of Technology, Chennai, </w:t>
            </w:r>
            <w:r w:rsidRPr="00603A51">
              <w:rPr>
                <w:rFonts w:ascii="Arial" w:hAnsi="Arial" w:cs="Arial"/>
                <w:bCs/>
                <w:color w:val="000000" w:themeColor="text1"/>
                <w:szCs w:val="22"/>
              </w:rPr>
              <w:t xml:space="preserve">Materials Today: Proceedings, </w:t>
            </w:r>
            <w:hyperlink r:id="rId77" w:tooltip="Go to table of contents for this volume/issue" w:history="1">
              <w:r w:rsidRPr="00603A51">
                <w:rPr>
                  <w:rFonts w:ascii="Arial" w:hAnsi="Arial" w:cs="Arial"/>
                  <w:bCs/>
                  <w:color w:val="000000" w:themeColor="text1"/>
                  <w:szCs w:val="22"/>
                </w:rPr>
                <w:t>vol. 46, no. 2</w:t>
              </w:r>
            </w:hyperlink>
            <w:r w:rsidRPr="00603A51">
              <w:rPr>
                <w:rFonts w:ascii="Arial" w:hAnsi="Arial" w:cs="Arial"/>
                <w:bCs/>
                <w:color w:val="000000" w:themeColor="text1"/>
                <w:szCs w:val="22"/>
              </w:rPr>
              <w:t>, 2021</w:t>
            </w:r>
          </w:p>
        </w:tc>
      </w:tr>
      <w:tr w:rsidR="003B4EF1" w:rsidRPr="00603A51" w14:paraId="468F0F1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E62A0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5E64041"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Design of Bagged Tree Ensemble for carbide coated inserts fault diagnosis</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D3BD9ED"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H. S. Khade, </w:t>
            </w:r>
          </w:p>
          <w:p w14:paraId="6C242A8B"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A. D. Patange,</w:t>
            </w:r>
          </w:p>
          <w:p w14:paraId="42810158"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 S. S. Pardeshi, </w:t>
            </w:r>
          </w:p>
          <w:p w14:paraId="6A1D67B4"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 xml:space="preserve">R. Jegadesshwaran </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0520635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The 28th International Conference on Processing and Fabrication of Advanced Materials (PFAM28), </w:t>
            </w:r>
            <w:r w:rsidRPr="00603A51">
              <w:rPr>
                <w:rFonts w:ascii="Arial" w:hAnsi="Arial" w:cs="Arial"/>
                <w:color w:val="000000" w:themeColor="text1"/>
                <w:sz w:val="22"/>
                <w:szCs w:val="22"/>
                <w:shd w:val="clear" w:color="auto" w:fill="FFFFFF"/>
              </w:rPr>
              <w:t>7</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 9</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December 2020 at Vellore Institute of Technology, Chennai, </w:t>
            </w:r>
            <w:r w:rsidRPr="00603A51">
              <w:rPr>
                <w:rFonts w:ascii="Arial" w:hAnsi="Arial" w:cs="Arial"/>
                <w:color w:val="000000" w:themeColor="text1"/>
                <w:sz w:val="22"/>
                <w:szCs w:val="22"/>
              </w:rPr>
              <w:t xml:space="preserve">Materials Today: Proceedings, </w:t>
            </w:r>
            <w:hyperlink r:id="rId78" w:tooltip="Go to table of contents for this volume/issue" w:history="1">
              <w:r w:rsidRPr="00603A51">
                <w:rPr>
                  <w:rFonts w:ascii="Arial" w:hAnsi="Arial" w:cs="Arial"/>
                  <w:color w:val="000000" w:themeColor="text1"/>
                  <w:sz w:val="22"/>
                  <w:szCs w:val="22"/>
                </w:rPr>
                <w:t>vol. 46, no. 2</w:t>
              </w:r>
            </w:hyperlink>
            <w:r w:rsidRPr="00603A51">
              <w:rPr>
                <w:rFonts w:ascii="Arial" w:hAnsi="Arial" w:cs="Arial"/>
                <w:color w:val="000000" w:themeColor="text1"/>
                <w:sz w:val="22"/>
                <w:szCs w:val="22"/>
              </w:rPr>
              <w:t>, 2021</w:t>
            </w:r>
          </w:p>
        </w:tc>
      </w:tr>
      <w:tr w:rsidR="003B4EF1" w:rsidRPr="00603A51" w14:paraId="6DFF61CB"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42B81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F9C9F20"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Development of an Integrated Physical Vapour Deposition and Chemical Vapour Deposition System</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06914999"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S. S. Mundra, </w:t>
            </w:r>
          </w:p>
          <w:p w14:paraId="0EC12430"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S. S. Pardeshi, </w:t>
            </w:r>
          </w:p>
          <w:p w14:paraId="2296025B"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S. S. Bhavikatti, </w:t>
            </w:r>
          </w:p>
          <w:p w14:paraId="6FE52A62"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Atul Nagras</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4597DCD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The 28th International Conference on Processing and Fabrication of Advanced Materials (PFAM28), </w:t>
            </w:r>
            <w:r w:rsidRPr="00603A51">
              <w:rPr>
                <w:rFonts w:ascii="Arial" w:hAnsi="Arial" w:cs="Arial"/>
                <w:color w:val="000000" w:themeColor="text1"/>
                <w:sz w:val="22"/>
                <w:szCs w:val="22"/>
                <w:shd w:val="clear" w:color="auto" w:fill="FFFFFF"/>
              </w:rPr>
              <w:t>7</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 9</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December 2020 at Vellore Institute of Technology, Chennai, </w:t>
            </w:r>
            <w:r w:rsidRPr="00603A51">
              <w:rPr>
                <w:rFonts w:ascii="Arial" w:hAnsi="Arial" w:cs="Arial"/>
                <w:color w:val="000000" w:themeColor="text1"/>
                <w:sz w:val="22"/>
                <w:szCs w:val="22"/>
              </w:rPr>
              <w:t xml:space="preserve">Materials Today: Proceedings, </w:t>
            </w:r>
            <w:hyperlink r:id="rId79" w:tooltip="Go to table of contents for this volume/issue" w:history="1">
              <w:r w:rsidRPr="00603A51">
                <w:rPr>
                  <w:rFonts w:ascii="Arial" w:hAnsi="Arial" w:cs="Arial"/>
                  <w:color w:val="000000" w:themeColor="text1"/>
                  <w:sz w:val="22"/>
                  <w:szCs w:val="22"/>
                </w:rPr>
                <w:t>vol. 46, no. 2</w:t>
              </w:r>
            </w:hyperlink>
            <w:r w:rsidRPr="00603A51">
              <w:rPr>
                <w:rFonts w:ascii="Arial" w:hAnsi="Arial" w:cs="Arial"/>
                <w:color w:val="000000" w:themeColor="text1"/>
                <w:sz w:val="22"/>
                <w:szCs w:val="22"/>
              </w:rPr>
              <w:t>, 2021</w:t>
            </w:r>
          </w:p>
        </w:tc>
      </w:tr>
      <w:tr w:rsidR="003B4EF1" w:rsidRPr="00603A51" w14:paraId="52BA275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578C1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EA695E4"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Review on tool condition classification in Milling: A machine learning approach</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47D11A94"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Abhishek D. Patangea, R. Jegadeeshwaran</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3BF575EF"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The 28th International Conference on Processing and Fabrication of Advanced Materials (PFAM28), </w:t>
            </w:r>
            <w:r w:rsidRPr="00603A51">
              <w:rPr>
                <w:rFonts w:ascii="Arial" w:hAnsi="Arial" w:cs="Arial"/>
                <w:color w:val="000000" w:themeColor="text1"/>
                <w:sz w:val="22"/>
                <w:szCs w:val="22"/>
                <w:shd w:val="clear" w:color="auto" w:fill="FFFFFF"/>
              </w:rPr>
              <w:t>7</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 9</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December 2020 at Vellore Institute of Technology, Chennai, </w:t>
            </w:r>
            <w:r w:rsidRPr="00603A51">
              <w:rPr>
                <w:rFonts w:ascii="Arial" w:hAnsi="Arial" w:cs="Arial"/>
                <w:color w:val="000000" w:themeColor="text1"/>
                <w:sz w:val="22"/>
                <w:szCs w:val="22"/>
              </w:rPr>
              <w:t xml:space="preserve">Materials Today: Proceedings, </w:t>
            </w:r>
            <w:hyperlink r:id="rId80" w:tooltip="Go to table of contents for this volume/issue" w:history="1">
              <w:r w:rsidRPr="00603A51">
                <w:rPr>
                  <w:rFonts w:ascii="Arial" w:hAnsi="Arial" w:cs="Arial"/>
                  <w:color w:val="000000" w:themeColor="text1"/>
                  <w:sz w:val="22"/>
                  <w:szCs w:val="22"/>
                </w:rPr>
                <w:t>vol. 46, no. 2</w:t>
              </w:r>
            </w:hyperlink>
            <w:r w:rsidRPr="00603A51">
              <w:rPr>
                <w:rFonts w:ascii="Arial" w:hAnsi="Arial" w:cs="Arial"/>
                <w:color w:val="000000" w:themeColor="text1"/>
                <w:sz w:val="22"/>
                <w:szCs w:val="22"/>
              </w:rPr>
              <w:t>, 2021</w:t>
            </w:r>
          </w:p>
        </w:tc>
      </w:tr>
      <w:tr w:rsidR="003B4EF1" w:rsidRPr="00603A51" w14:paraId="24220AD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A8331EE"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61F59B2"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Condition monitoring of carbide and non-carbide coated tool insert using decision tree and random tree–A statistical learning</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1BC0BA2A"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K A Ajayram, R Jegadeeshwaran, </w:t>
            </w:r>
          </w:p>
          <w:p w14:paraId="4BB28F16" w14:textId="77777777" w:rsidR="003B4EF1" w:rsidRPr="00603A51" w:rsidRDefault="003B4EF1" w:rsidP="00026276">
            <w:pPr>
              <w:pStyle w:val="Normal1"/>
              <w:rPr>
                <w:rFonts w:ascii="Arial" w:hAnsi="Arial" w:cs="Arial"/>
                <w:bCs w:val="0"/>
                <w:color w:val="000000" w:themeColor="text1"/>
                <w:sz w:val="22"/>
                <w:szCs w:val="22"/>
              </w:rPr>
            </w:pPr>
            <w:r w:rsidRPr="00603A51">
              <w:rPr>
                <w:rFonts w:ascii="Arial" w:hAnsi="Arial" w:cs="Arial"/>
                <w:color w:val="000000" w:themeColor="text1"/>
                <w:sz w:val="22"/>
                <w:szCs w:val="22"/>
              </w:rPr>
              <w:t xml:space="preserve">G Sakthivel, R Sivakumar, </w:t>
            </w:r>
          </w:p>
          <w:p w14:paraId="1C2810D1"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A D Patange</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4819E2E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The 28th International Conference on Processing and Fabrication of Advanced Materials (PFAM28), </w:t>
            </w:r>
            <w:r w:rsidRPr="00603A51">
              <w:rPr>
                <w:rFonts w:ascii="Arial" w:hAnsi="Arial" w:cs="Arial"/>
                <w:color w:val="000000" w:themeColor="text1"/>
                <w:sz w:val="22"/>
                <w:szCs w:val="22"/>
                <w:shd w:val="clear" w:color="auto" w:fill="FFFFFF"/>
              </w:rPr>
              <w:t>7</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 9</w:t>
            </w:r>
            <w:r w:rsidRPr="00603A51">
              <w:rPr>
                <w:rFonts w:ascii="Arial" w:hAnsi="Arial" w:cs="Arial"/>
                <w:color w:val="000000" w:themeColor="text1"/>
                <w:sz w:val="22"/>
                <w:szCs w:val="22"/>
                <w:shd w:val="clear" w:color="auto" w:fill="FFFFFF"/>
                <w:vertAlign w:val="superscript"/>
              </w:rPr>
              <w:t>th</w:t>
            </w:r>
            <w:r w:rsidRPr="00603A51">
              <w:rPr>
                <w:rFonts w:ascii="Arial" w:hAnsi="Arial" w:cs="Arial"/>
                <w:color w:val="000000" w:themeColor="text1"/>
                <w:sz w:val="22"/>
                <w:szCs w:val="22"/>
                <w:shd w:val="clear" w:color="auto" w:fill="FFFFFF"/>
              </w:rPr>
              <w:t xml:space="preserve"> December 2020 at Vellore Institute of Technology, Chennai, </w:t>
            </w:r>
            <w:r w:rsidRPr="00603A51">
              <w:rPr>
                <w:rFonts w:ascii="Arial" w:hAnsi="Arial" w:cs="Arial"/>
                <w:color w:val="000000" w:themeColor="text1"/>
                <w:sz w:val="22"/>
                <w:szCs w:val="22"/>
              </w:rPr>
              <w:t xml:space="preserve">Materials Today: Proceedings, </w:t>
            </w:r>
            <w:hyperlink r:id="rId81" w:tooltip="Go to table of contents for this volume/issue" w:history="1">
              <w:r w:rsidRPr="00603A51">
                <w:rPr>
                  <w:rFonts w:ascii="Arial" w:hAnsi="Arial" w:cs="Arial"/>
                  <w:color w:val="000000" w:themeColor="text1"/>
                  <w:sz w:val="22"/>
                  <w:szCs w:val="22"/>
                </w:rPr>
                <w:t>vol. 46, no. 2</w:t>
              </w:r>
            </w:hyperlink>
            <w:r w:rsidRPr="00603A51">
              <w:rPr>
                <w:rFonts w:ascii="Arial" w:hAnsi="Arial" w:cs="Arial"/>
                <w:color w:val="000000" w:themeColor="text1"/>
                <w:sz w:val="22"/>
                <w:szCs w:val="22"/>
              </w:rPr>
              <w:t>, 2021</w:t>
            </w:r>
          </w:p>
        </w:tc>
      </w:tr>
      <w:tr w:rsidR="003B4EF1" w:rsidRPr="00603A51" w14:paraId="30D98AF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9059A1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199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6F4431B"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Vibration based tool condition monitoring - a machine learning approach</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13BF6736"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Aravind Sridharan, Jagadeeshwaran R, Abhishek Patange</w:t>
            </w:r>
          </w:p>
        </w:tc>
        <w:tc>
          <w:tcPr>
            <w:tcW w:w="3544" w:type="dxa"/>
            <w:gridSpan w:val="3"/>
            <w:tcBorders>
              <w:top w:val="double" w:sz="4" w:space="0" w:color="auto"/>
              <w:left w:val="double" w:sz="4" w:space="0" w:color="auto"/>
              <w:bottom w:val="double" w:sz="4" w:space="0" w:color="auto"/>
              <w:right w:val="double" w:sz="4" w:space="0" w:color="auto"/>
            </w:tcBorders>
            <w:shd w:val="clear" w:color="auto" w:fill="auto"/>
          </w:tcPr>
          <w:p w14:paraId="30E73498"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bl>
    <w:p w14:paraId="24B577E8" w14:textId="77777777" w:rsidR="003B4EF1" w:rsidRPr="00603A51" w:rsidRDefault="003B4EF1" w:rsidP="003B4EF1">
      <w:pPr>
        <w:pStyle w:val="Normal1"/>
        <w:rPr>
          <w:rFonts w:ascii="Arial" w:hAnsi="Arial" w:cs="Arial"/>
          <w:sz w:val="22"/>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142E1591"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0C5C603"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1E4A4CE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3756F1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B33CD7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5F82EA"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62241CF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6FE04E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A0E4E8F"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Augmentation of decision tree model through tuning of hyper-parameters for monitoring of cutting tool faults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1E8927A"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Ameya Zarkar, Abhishek Patange, S. S. Pardeshi, Kshitiz Verma</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2481395"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bCs/>
                <w:color w:val="000000" w:themeColor="text1"/>
                <w:szCs w:val="22"/>
              </w:rPr>
              <w:t>International Virtual Conference on Intelligent Robotics, Mechatronics and Automation Systems (IRMAS 2021), 26</w:t>
            </w:r>
            <w:r w:rsidRPr="00603A51">
              <w:rPr>
                <w:rFonts w:ascii="Arial" w:hAnsi="Arial" w:cs="Arial"/>
                <w:bCs/>
                <w:color w:val="000000" w:themeColor="text1"/>
                <w:szCs w:val="22"/>
                <w:vertAlign w:val="superscript"/>
              </w:rPr>
              <w:t>th</w:t>
            </w:r>
            <w:r w:rsidRPr="00603A51">
              <w:rPr>
                <w:rFonts w:ascii="Arial" w:hAnsi="Arial" w:cs="Arial"/>
                <w:bCs/>
                <w:color w:val="000000" w:themeColor="text1"/>
                <w:szCs w:val="22"/>
              </w:rPr>
              <w:t xml:space="preserve"> -27</w:t>
            </w:r>
            <w:r w:rsidRPr="00603A51">
              <w:rPr>
                <w:rFonts w:ascii="Arial" w:hAnsi="Arial" w:cs="Arial"/>
                <w:bCs/>
                <w:color w:val="000000" w:themeColor="text1"/>
                <w:szCs w:val="22"/>
                <w:vertAlign w:val="superscript"/>
              </w:rPr>
              <w:t>th</w:t>
            </w:r>
            <w:r w:rsidRPr="00603A51">
              <w:rPr>
                <w:rFonts w:ascii="Arial" w:hAnsi="Arial" w:cs="Arial"/>
                <w:bCs/>
                <w:color w:val="000000" w:themeColor="text1"/>
                <w:szCs w:val="22"/>
              </w:rPr>
              <w:t xml:space="preserve"> March 2021, VIT Chennai</w:t>
            </w:r>
          </w:p>
        </w:tc>
      </w:tr>
      <w:tr w:rsidR="003B4EF1" w:rsidRPr="00603A51" w14:paraId="3377759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E78D1EE"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C1A5DE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Performance and ferrography analysis for determining the wear of an external gear pump</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A90EA24"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Nihal Dhote, Mohan Khond, Shadab Sheikh Abhishek Patange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47339A6"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7B0D803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8E6E4F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CEBB486"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 robust k-Nearest Neighbors (knn) model for fault diagnosis of cutting tool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97940C3"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Kshitiz Verma, Abhishek Patange, S. S. Pardeshi, Amey Zarkar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BB648A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76A436B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FFC802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4CCCDE8"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Use of micro-electro-mechanical system (MEMS) based low-cost accelerometers for vibration monitoring</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003F52D"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Rugved Wakchaure, Abhishek Patange, Sujit Pardeshi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2E1AC85"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3477F5F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4D4FB5B"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9BB8DED"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Overview of contemporary smart systems driven by open-design movement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B409BF5"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Aditya Medhi, Abhishek Patange, Sujit Pardeshi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8ABDE32"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0E77B4BA"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924ABDF"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EE2765D"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Deep Learning Algorithms for Tool Condition Monitoring in Milling: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0E37413"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 xml:space="preserve">Sonali Patil, Sujit Pardeshi, Abhishek Patange </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0E8CFC6"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0336928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215CF63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65EBA7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Data driven hobbing tool fault diagnosis system using machine learning approach</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B23D47F"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Nagesh Tambake, Bhagyesh Deshmukh, Abhishek Patange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89BFC9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bl>
    <w:p w14:paraId="5F9F7B03" w14:textId="77777777" w:rsidR="003B4EF1" w:rsidRPr="00603A51" w:rsidRDefault="003B4EF1" w:rsidP="003B4EF1">
      <w:pPr>
        <w:pStyle w:val="Normal1"/>
        <w:jc w:val="center"/>
        <w:rPr>
          <w:rFonts w:ascii="Arial" w:hAnsi="Arial" w:cs="Arial"/>
          <w:sz w:val="22"/>
          <w:szCs w:val="22"/>
        </w:rPr>
      </w:pPr>
    </w:p>
    <w:p w14:paraId="043F109E" w14:textId="4EBF5067" w:rsidR="003B4EF1" w:rsidRDefault="003B4EF1" w:rsidP="003B4EF1">
      <w:pPr>
        <w:pStyle w:val="Normal1"/>
        <w:rPr>
          <w:rFonts w:ascii="Arial" w:hAnsi="Arial" w:cs="Arial"/>
          <w:sz w:val="22"/>
          <w:szCs w:val="22"/>
        </w:rPr>
      </w:pPr>
    </w:p>
    <w:p w14:paraId="1C7C5BA8" w14:textId="69D50682" w:rsidR="003B4EF1" w:rsidRDefault="003B4EF1" w:rsidP="003B4EF1">
      <w:pPr>
        <w:pStyle w:val="Normal1"/>
        <w:rPr>
          <w:rFonts w:ascii="Arial" w:hAnsi="Arial" w:cs="Arial"/>
          <w:sz w:val="22"/>
          <w:szCs w:val="22"/>
        </w:rPr>
      </w:pPr>
    </w:p>
    <w:p w14:paraId="2C679832" w14:textId="77777777" w:rsidR="003B4EF1" w:rsidRPr="00603A51" w:rsidRDefault="003B4EF1" w:rsidP="003B4EF1">
      <w:pPr>
        <w:pStyle w:val="Normal1"/>
        <w:rPr>
          <w:rFonts w:ascii="Arial" w:hAnsi="Arial" w:cs="Arial"/>
          <w:sz w:val="22"/>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10C365D5"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6D1E72"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2F35B2DD"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A1B8BA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DC9351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B06D919"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7E45CE9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326566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0CC6AFA"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 low-cost smart systems based on an open source platform ‘Arduino’</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D30EB50"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Aditya Patil, Abhishek Patange, Sujit Pardeshi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8C02484"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bCs/>
                <w:color w:val="000000" w:themeColor="text1"/>
                <w:szCs w:val="22"/>
              </w:rPr>
              <w:t>International Virtual Conference on Intelligent Robotics, Mechatronics and Automation Systems (IRMAS 2021), 26</w:t>
            </w:r>
            <w:r w:rsidRPr="00603A51">
              <w:rPr>
                <w:rFonts w:ascii="Arial" w:hAnsi="Arial" w:cs="Arial"/>
                <w:bCs/>
                <w:color w:val="000000" w:themeColor="text1"/>
                <w:szCs w:val="22"/>
                <w:vertAlign w:val="superscript"/>
              </w:rPr>
              <w:t>th</w:t>
            </w:r>
            <w:r w:rsidRPr="00603A51">
              <w:rPr>
                <w:rFonts w:ascii="Arial" w:hAnsi="Arial" w:cs="Arial"/>
                <w:bCs/>
                <w:color w:val="000000" w:themeColor="text1"/>
                <w:szCs w:val="22"/>
              </w:rPr>
              <w:t xml:space="preserve"> -27</w:t>
            </w:r>
            <w:r w:rsidRPr="00603A51">
              <w:rPr>
                <w:rFonts w:ascii="Arial" w:hAnsi="Arial" w:cs="Arial"/>
                <w:bCs/>
                <w:color w:val="000000" w:themeColor="text1"/>
                <w:szCs w:val="22"/>
                <w:vertAlign w:val="superscript"/>
              </w:rPr>
              <w:t>th</w:t>
            </w:r>
            <w:r w:rsidRPr="00603A51">
              <w:rPr>
                <w:rFonts w:ascii="Arial" w:hAnsi="Arial" w:cs="Arial"/>
                <w:bCs/>
                <w:color w:val="000000" w:themeColor="text1"/>
                <w:szCs w:val="22"/>
              </w:rPr>
              <w:t xml:space="preserve"> March 2021, VIT Chennai</w:t>
            </w:r>
          </w:p>
        </w:tc>
      </w:tr>
      <w:tr w:rsidR="003B4EF1" w:rsidRPr="00603A51" w14:paraId="3D26D6E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71373C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204CD1E3"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Development of Compact Amplifier Compliant Mechanism for Micro/Macro Positioning Systems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E1CC75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Parag Marathe, Sujit Pardeshi and Bhagyesh Deshmukh</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117E7DC"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Virtual Conference on Intelligent Robotics, Mechatronics and Automation Systems (IRMAS 2021),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 VIT Chennai</w:t>
            </w:r>
          </w:p>
        </w:tc>
      </w:tr>
      <w:tr w:rsidR="003B4EF1" w:rsidRPr="00603A51" w14:paraId="6FCDFFC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60F8961"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209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D1614D1"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Thermal aspect of material selection for substrate board equipped with high heat flux IC chips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3299A2E"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Ajinkya Bhosale, Vivek Bhosale, Revati Deshpande, Pankaj Sutar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E0C7AC0"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International Conference on Inventive Research in Material Science and Technology (ICIRMCT 2021)”, organized by RVS Technical Campus, Coimbatore, India on 22</w:t>
            </w:r>
            <w:r w:rsidRPr="00603A51">
              <w:rPr>
                <w:rFonts w:ascii="Arial" w:hAnsi="Arial" w:cs="Arial"/>
                <w:color w:val="000000" w:themeColor="text1"/>
                <w:sz w:val="22"/>
                <w:szCs w:val="22"/>
                <w:vertAlign w:val="superscript"/>
              </w:rPr>
              <w:t>nd</w:t>
            </w:r>
            <w:r w:rsidRPr="00603A51">
              <w:rPr>
                <w:rFonts w:ascii="Arial" w:hAnsi="Arial" w:cs="Arial"/>
                <w:color w:val="000000" w:themeColor="text1"/>
                <w:sz w:val="22"/>
                <w:szCs w:val="22"/>
              </w:rPr>
              <w:t xml:space="preserve"> -23</w:t>
            </w:r>
            <w:r w:rsidRPr="00603A51">
              <w:rPr>
                <w:rFonts w:ascii="Arial" w:hAnsi="Arial" w:cs="Arial"/>
                <w:color w:val="000000" w:themeColor="text1"/>
                <w:sz w:val="22"/>
                <w:szCs w:val="22"/>
                <w:vertAlign w:val="superscript"/>
              </w:rPr>
              <w:t>rd</w:t>
            </w:r>
            <w:r w:rsidRPr="00603A51">
              <w:rPr>
                <w:rFonts w:ascii="Arial" w:hAnsi="Arial" w:cs="Arial"/>
                <w:color w:val="000000" w:themeColor="text1"/>
                <w:sz w:val="22"/>
                <w:szCs w:val="22"/>
              </w:rPr>
              <w:t xml:space="preserve"> , January 2021</w:t>
            </w:r>
          </w:p>
        </w:tc>
      </w:tr>
      <w:tr w:rsidR="003B4EF1" w:rsidRPr="00603A51" w14:paraId="186054F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CD95E2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9FE3D03"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Numerical Simulation of Diesel Particulate Filter to Predict the Pressure Drop</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9776811"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Pravinkumar S. Bansode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E0350F"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IEEE &amp; IAS Technically Co-Sponsored 4th Biennial International Conference on Nascent Technologies in Engineering (ICNTE 2021), FCRIT, Navi Mumbai, India, 15</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January, 2021</w:t>
            </w:r>
          </w:p>
        </w:tc>
      </w:tr>
      <w:tr w:rsidR="003B4EF1" w:rsidRPr="00603A51" w14:paraId="44CD552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2A883BD"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D2B4BD"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Ensemble Learning for Predicting Temperature of Heat Sources to avoid Electronic Failures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F6C90A7"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Ajinkya Bhosale, Vivek Bhosale, Revati Deshpande, Pankaj Sutar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2F60FEA"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IEEE &amp; IAS Technically Co-Sponsored 4th Biennial International Conference on Nascent Technologies in Engineering (ICNTE 2021), FCRIT, Navi Mumbai, India, 15</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January, 2021</w:t>
            </w:r>
          </w:p>
        </w:tc>
      </w:tr>
      <w:tr w:rsidR="003B4EF1" w:rsidRPr="00603A51" w14:paraId="748EE1C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448AE8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35B75F0"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Prediction of Fault Detection Based on Vibration Analysis for Motor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6C84152"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Lokesh Bawankule, Prasad Khindkar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B7EA50D"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IEEE &amp; IAS Technically Co-Sponsored 4th Biennial International Conference on Nascent Technologies in Engineering (ICNTE 2021), FCRIT, Navi Mumbai, India, 15</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January, 2021</w:t>
            </w:r>
          </w:p>
        </w:tc>
      </w:tr>
    </w:tbl>
    <w:p w14:paraId="287770AC"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2B482F4B"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92A3BF2"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344A7500"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7762C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A156E1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32C7319"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28F6745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B4B265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D0AA621"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Investigation of thermal properties and heat transfer performance of nanofluids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C94279C"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Ganesh Kadam</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AC093E4"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color w:val="000000" w:themeColor="text1"/>
                <w:szCs w:val="22"/>
              </w:rPr>
              <w:t>IEEE &amp; IAS Technically Co-Sponsored 4th Biennial International Conference on Nascent Technologies in Engineering (ICNTE 2021), 15</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-16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January, 2021</w:t>
            </w:r>
          </w:p>
        </w:tc>
      </w:tr>
      <w:tr w:rsidR="003B4EF1" w:rsidRPr="00603A51" w14:paraId="281F877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1DAC1CB"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049507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Heat transfer enhancement from IC chips on conductive substrates subjected to high heat fluxes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7A0457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Ajinkya Bhosale, Vivek Bhosale, Revati Deshpande, Pankaj Sutar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A95991C"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The Second International Conference on Recent Advancements in Mechanical Engineering (ICRAME 2021), National Institute of Technology, Silchar. Assam, India, 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to 9</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February 2021</w:t>
            </w:r>
          </w:p>
        </w:tc>
      </w:tr>
      <w:tr w:rsidR="003B4EF1" w:rsidRPr="00603A51" w14:paraId="7FB7F98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C9C8DDC"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CFB2283"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XG Boost Algorithm for Temperature Prediction of IC Chips”. 1st International Conference on Applied Analysis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967E384"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Ajinkya Bhosale, Vivek Bhosale, Revati Deshpande, Pankaj Sutar. Subodh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1901665"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1st International Conference on Applied Analysis, Computation and Mathematical Modelling in Engineering (AACMME 2021), Organized by National Institute of Technology Rourkela, Odisha, India, 24</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February 2021. </w:t>
            </w:r>
          </w:p>
        </w:tc>
      </w:tr>
      <w:tr w:rsidR="003B4EF1" w:rsidRPr="00603A51" w14:paraId="5D35AF5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FEDA6C2"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B234926"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Thermal analysis of fin materials for engine cylinder heat transfer enhancement</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3BA2D7E"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Aniket Kale, Nikhil Kene, Akshay Khedkar, Sanket Palve, and Nikita M. Gawai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587009D2"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3rd International Conference onTrends in Material Science and Inventive Materials </w:t>
            </w:r>
            <w:r w:rsidRPr="00603A51">
              <w:rPr>
                <w:rFonts w:ascii="Arial" w:hAnsi="Arial" w:cs="Arial"/>
                <w:color w:val="000000" w:themeColor="text1"/>
                <w:sz w:val="22"/>
                <w:szCs w:val="22"/>
              </w:rPr>
              <w:br/>
              <w:t>ICTMIM 2021, JCT College of Engineering and Technology, Coimbatore, India, 12</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-13</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w:t>
            </w:r>
          </w:p>
        </w:tc>
      </w:tr>
      <w:tr w:rsidR="003B4EF1" w:rsidRPr="00603A51" w14:paraId="7569855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F9414E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EF22D78"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Experimental and Numerical Studies on Materials for Electric Vehicle Chassis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BC728BD"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Shankar Durgam., Vikrant Mahesh Deshmukh, Akshay Prakash Jagtap, Mahendra J. Sable and Nikita M. Gawai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272B3D3"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3rd International Conference onTrends in Material Science and Inventive Materials </w:t>
            </w:r>
            <w:r w:rsidRPr="00603A51">
              <w:rPr>
                <w:rFonts w:ascii="Arial" w:hAnsi="Arial" w:cs="Arial"/>
                <w:color w:val="000000" w:themeColor="text1"/>
                <w:sz w:val="22"/>
                <w:szCs w:val="22"/>
              </w:rPr>
              <w:br/>
              <w:t>ICTMIM 2021, JCT College of Engineering and Technology, Coimbatore, India, 12</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-13</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w:t>
            </w:r>
          </w:p>
        </w:tc>
      </w:tr>
      <w:tr w:rsidR="003B4EF1" w:rsidRPr="00603A51" w14:paraId="2CBA513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C2D0C5B"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218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73FF047"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Materials for Hybrid and Electric</w:t>
            </w:r>
            <w:r w:rsidRPr="00603A51">
              <w:rPr>
                <w:rFonts w:ascii="Arial" w:hAnsi="Arial" w:cs="Arial"/>
                <w:color w:val="000000" w:themeColor="text1"/>
                <w:sz w:val="22"/>
                <w:szCs w:val="22"/>
              </w:rPr>
              <w:br/>
              <w:t>Vehicles Battery Pack Thermal Management: A Review</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AF198F5"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Priyanka Datir, Onkar Tawase, Dipak Savant, Ganesh Tapkir,</w:t>
            </w:r>
            <w:r w:rsidRPr="00603A51">
              <w:rPr>
                <w:rFonts w:ascii="Arial" w:hAnsi="Arial" w:cs="Arial"/>
                <w:color w:val="000000" w:themeColor="text1"/>
                <w:sz w:val="22"/>
                <w:szCs w:val="22"/>
              </w:rPr>
              <w:br/>
              <w:t>Ravi M. Warkhedkar and Nikita M. Gawai</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1859537"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 xml:space="preserve">3rd International Conference onTrends in Material Science and Inventive Materials </w:t>
            </w:r>
            <w:r w:rsidRPr="00603A51">
              <w:rPr>
                <w:rFonts w:ascii="Arial" w:hAnsi="Arial" w:cs="Arial"/>
                <w:color w:val="000000" w:themeColor="text1"/>
                <w:sz w:val="22"/>
                <w:szCs w:val="22"/>
              </w:rPr>
              <w:br/>
              <w:t>ICTMIM 2021, JCT College of Engineering and Technology, Coimbatore, India, 12</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-13</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March 2021</w:t>
            </w:r>
          </w:p>
        </w:tc>
      </w:tr>
    </w:tbl>
    <w:p w14:paraId="02CBB7E1" w14:textId="77777777" w:rsidR="003B4EF1" w:rsidRPr="00603A51" w:rsidRDefault="003B4EF1" w:rsidP="003B4EF1">
      <w:pPr>
        <w:pStyle w:val="Normal1"/>
        <w:jc w:val="center"/>
        <w:rPr>
          <w:rFonts w:ascii="Arial" w:hAnsi="Arial" w:cs="Arial"/>
          <w:sz w:val="22"/>
          <w:szCs w:val="22"/>
        </w:rPr>
      </w:pPr>
    </w:p>
    <w:p w14:paraId="5C59EBFB" w14:textId="1D469061" w:rsidR="003B4EF1" w:rsidRDefault="003B4EF1" w:rsidP="003B4EF1">
      <w:pPr>
        <w:pStyle w:val="Normal1"/>
        <w:rPr>
          <w:rFonts w:ascii="Arial" w:hAnsi="Arial" w:cs="Arial"/>
          <w:sz w:val="22"/>
          <w:szCs w:val="22"/>
        </w:rPr>
      </w:pPr>
    </w:p>
    <w:p w14:paraId="371DA764" w14:textId="77777777" w:rsidR="003B4EF1" w:rsidRPr="00603A51" w:rsidRDefault="003B4EF1" w:rsidP="003B4EF1">
      <w:pPr>
        <w:pStyle w:val="Normal1"/>
        <w:rPr>
          <w:rFonts w:ascii="Arial" w:hAnsi="Arial" w:cs="Arial"/>
          <w:sz w:val="22"/>
          <w:szCs w:val="22"/>
        </w:rPr>
      </w:pP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0A6F8F24" w14:textId="77777777" w:rsidTr="00026276">
        <w:trPr>
          <w:trHeight w:val="53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BEF3B3"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3897D9A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4854A96"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88B31E8"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F06942F"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eastAsia="Arial" w:hAnsi="Arial" w:cs="Arial"/>
                <w:b/>
                <w:sz w:val="22"/>
                <w:szCs w:val="22"/>
              </w:rPr>
              <w:t>Publication Details</w:t>
            </w:r>
          </w:p>
        </w:tc>
      </w:tr>
      <w:tr w:rsidR="003B4EF1" w:rsidRPr="00603A51" w14:paraId="64AFAFB6"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4D3172A"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226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12CA436"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 xml:space="preserve">Heat flux optimization for heat sources on conductive substrates for heat transfer enhancement, Paper ID: 570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8A4927F"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Ajinkya Bhosale, Vivek Bhosale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C94D4AD" w14:textId="77777777" w:rsidR="003B4EF1" w:rsidRPr="00603A51" w:rsidRDefault="003B4EF1" w:rsidP="00026276">
            <w:pPr>
              <w:shd w:val="clear" w:color="auto" w:fill="FFFFFF"/>
              <w:spacing w:after="0" w:line="240" w:lineRule="auto"/>
              <w:rPr>
                <w:rFonts w:ascii="Arial" w:eastAsia="Times New Roman" w:hAnsi="Arial" w:cs="Arial"/>
                <w:szCs w:val="22"/>
              </w:rPr>
            </w:pPr>
            <w:r w:rsidRPr="00603A51">
              <w:rPr>
                <w:rFonts w:ascii="Arial" w:hAnsi="Arial" w:cs="Arial"/>
                <w:color w:val="000000" w:themeColor="text1"/>
                <w:szCs w:val="22"/>
              </w:rPr>
              <w:t>26</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National &amp; 4</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International ISHMT - ASTFE Heat and Mass Transfer Conference (IHMTC 2021), 17</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- 20</w:t>
            </w:r>
            <w:r w:rsidRPr="00603A51">
              <w:rPr>
                <w:rFonts w:ascii="Arial" w:hAnsi="Arial" w:cs="Arial"/>
                <w:color w:val="000000" w:themeColor="text1"/>
                <w:szCs w:val="22"/>
                <w:vertAlign w:val="superscript"/>
              </w:rPr>
              <w:t>th</w:t>
            </w:r>
            <w:r w:rsidRPr="00603A51">
              <w:rPr>
                <w:rFonts w:ascii="Arial" w:hAnsi="Arial" w:cs="Arial"/>
                <w:color w:val="000000" w:themeColor="text1"/>
                <w:szCs w:val="22"/>
              </w:rPr>
              <w:t xml:space="preserve"> December 2021 at IIT Madras, Chennai - 600036, India, </w:t>
            </w:r>
          </w:p>
        </w:tc>
      </w:tr>
      <w:tr w:rsidR="003B4EF1" w:rsidRPr="00603A51" w14:paraId="50C5C39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2F4C22B"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227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2C9B86C"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 xml:space="preserve">Selection of appropriate strategy to reduce the thermal losses associated in Lithium-ion batteries, Paper ID: 647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FB4E80B"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Priyanka Datir, Dipak Savant</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A36BB8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National &amp; 4</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International ISHMT - ASTFE Heat and Mass Transfer Conference (IHMTC 2021), 17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- 20</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December 2021 at IIT Madras, Chennai - 600036, India, (Accepted)</w:t>
            </w:r>
          </w:p>
        </w:tc>
      </w:tr>
      <w:tr w:rsidR="003B4EF1" w:rsidRPr="00603A51" w14:paraId="0E6D52D1"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DEE9BD4"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228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5DCF186"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Thermal management of Lithium-ion battery using liquid cooling, Paper ID: 21TTTMS-0061</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82A95E5"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Vikrant Mahesh Deshmukh, Shankar Durgam</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C54177"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SAE Conference on Thermal Management of Systems 2021,</w:t>
            </w:r>
            <w:r w:rsidRPr="00603A51">
              <w:rPr>
                <w:rFonts w:ascii="Arial" w:hAnsi="Arial" w:cs="Arial"/>
                <w:sz w:val="22"/>
                <w:szCs w:val="22"/>
              </w:rPr>
              <w:t xml:space="preserve"> 22</w:t>
            </w:r>
            <w:r w:rsidRPr="00603A51">
              <w:rPr>
                <w:rFonts w:ascii="Arial" w:hAnsi="Arial" w:cs="Arial"/>
                <w:sz w:val="22"/>
                <w:szCs w:val="22"/>
                <w:vertAlign w:val="superscript"/>
              </w:rPr>
              <w:t>nd</w:t>
            </w:r>
            <w:r w:rsidRPr="00603A51">
              <w:rPr>
                <w:rFonts w:ascii="Arial" w:hAnsi="Arial" w:cs="Arial"/>
                <w:sz w:val="22"/>
                <w:szCs w:val="22"/>
              </w:rPr>
              <w:t xml:space="preserve"> -25</w:t>
            </w:r>
            <w:r w:rsidRPr="00603A51">
              <w:rPr>
                <w:rFonts w:ascii="Arial" w:hAnsi="Arial" w:cs="Arial"/>
                <w:sz w:val="22"/>
                <w:szCs w:val="22"/>
                <w:vertAlign w:val="superscript"/>
              </w:rPr>
              <w:t>th</w:t>
            </w:r>
            <w:r w:rsidRPr="00603A51">
              <w:rPr>
                <w:rFonts w:ascii="Arial" w:hAnsi="Arial" w:cs="Arial"/>
                <w:sz w:val="22"/>
                <w:szCs w:val="22"/>
              </w:rPr>
              <w:t xml:space="preserve"> September 2021 Rajasthan, India</w:t>
            </w:r>
          </w:p>
        </w:tc>
      </w:tr>
      <w:tr w:rsidR="003B4EF1" w:rsidRPr="00603A51" w14:paraId="36981F4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30ED493"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229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AFDCB2B"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 xml:space="preserve">Prediction of limiting conditions for passive cooling of heated blocks under horizontal channel: A computational investigation, Paper ID: 657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567FA34"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Shankar Durgam., and M. P. Khond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0F65E9A"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26th National and 4th International ISHMT - ASTFE Heat and Mass Transfer Conference (IHMTC 2021), 17</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- 20</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December 2021 at IIT Madras, Chennai - 600036, India, (Accepted) </w:t>
            </w:r>
          </w:p>
        </w:tc>
      </w:tr>
      <w:tr w:rsidR="003B4EF1" w:rsidRPr="00603A51" w14:paraId="5769DEC5"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4F3A3E9" w14:textId="77777777" w:rsidR="003B4EF1" w:rsidRPr="00603A51" w:rsidRDefault="003B4EF1" w:rsidP="00026276">
            <w:pPr>
              <w:pStyle w:val="Normal1"/>
              <w:rPr>
                <w:rFonts w:ascii="Arial" w:eastAsia="Arial" w:hAnsi="Arial" w:cs="Arial"/>
                <w:sz w:val="22"/>
                <w:szCs w:val="22"/>
              </w:rPr>
            </w:pPr>
            <w:r w:rsidRPr="00603A51">
              <w:rPr>
                <w:rFonts w:ascii="Arial" w:eastAsia="Arial" w:hAnsi="Arial" w:cs="Arial"/>
                <w:sz w:val="22"/>
                <w:szCs w:val="22"/>
              </w:rPr>
              <w:t>230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1E3C3F7" w14:textId="77777777" w:rsidR="003B4EF1" w:rsidRPr="00603A51" w:rsidRDefault="003B4EF1" w:rsidP="00026276">
            <w:pPr>
              <w:pStyle w:val="Normal1"/>
              <w:rPr>
                <w:rFonts w:ascii="Arial" w:eastAsia="Arial" w:hAnsi="Arial" w:cs="Arial"/>
                <w:sz w:val="22"/>
                <w:szCs w:val="22"/>
              </w:rPr>
            </w:pPr>
            <w:r w:rsidRPr="00603A51">
              <w:rPr>
                <w:rFonts w:ascii="Arial" w:hAnsi="Arial" w:cs="Arial"/>
                <w:color w:val="000000" w:themeColor="text1"/>
                <w:sz w:val="22"/>
                <w:szCs w:val="22"/>
              </w:rPr>
              <w:t>Numerical simulation on printed circuit boards for high heat fluxes under forced air-cooling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9E1958C"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themeColor="text1"/>
                <w:sz w:val="22"/>
                <w:szCs w:val="22"/>
              </w:rPr>
              <w:t>Durgam S D and Haribhakta V K</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E330C41"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color w:val="000000" w:themeColor="text1"/>
                <w:sz w:val="22"/>
                <w:szCs w:val="22"/>
              </w:rPr>
              <w:t>5th - 6th Thermal and Fluids Engineering Conference (TFEC) 26</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–28</w:t>
            </w:r>
            <w:r w:rsidRPr="00603A51">
              <w:rPr>
                <w:rFonts w:ascii="Arial" w:hAnsi="Arial" w:cs="Arial"/>
                <w:color w:val="000000" w:themeColor="text1"/>
                <w:sz w:val="22"/>
                <w:szCs w:val="22"/>
                <w:vertAlign w:val="superscript"/>
              </w:rPr>
              <w:t>th</w:t>
            </w:r>
            <w:r w:rsidRPr="00603A51">
              <w:rPr>
                <w:rFonts w:ascii="Arial" w:hAnsi="Arial" w:cs="Arial"/>
                <w:color w:val="000000" w:themeColor="text1"/>
                <w:sz w:val="22"/>
                <w:szCs w:val="22"/>
              </w:rPr>
              <w:t xml:space="preserve"> May 2021, Virtual Conference, New Orleans, LA, USA</w:t>
            </w:r>
          </w:p>
        </w:tc>
      </w:tr>
      <w:tr w:rsidR="003B4EF1" w:rsidRPr="00603A51" w14:paraId="34632D21" w14:textId="77777777" w:rsidTr="00026276">
        <w:trPr>
          <w:trHeight w:val="424"/>
          <w:jc w:val="center"/>
        </w:trPr>
        <w:tc>
          <w:tcPr>
            <w:tcW w:w="976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13941E82" w14:textId="77777777" w:rsidR="003B4EF1" w:rsidRPr="00603A51" w:rsidRDefault="003B4EF1" w:rsidP="00026276">
            <w:pPr>
              <w:pStyle w:val="Normal1"/>
              <w:pBdr>
                <w:top w:val="nil"/>
                <w:left w:val="nil"/>
                <w:bottom w:val="nil"/>
                <w:right w:val="nil"/>
                <w:between w:val="nil"/>
              </w:pBdr>
              <w:rPr>
                <w:rFonts w:ascii="Arial" w:hAnsi="Arial" w:cs="Arial"/>
                <w:b/>
                <w:bCs w:val="0"/>
                <w:color w:val="000000" w:themeColor="text1"/>
                <w:sz w:val="22"/>
                <w:szCs w:val="22"/>
              </w:rPr>
            </w:pPr>
            <w:r w:rsidRPr="00603A51">
              <w:rPr>
                <w:rFonts w:ascii="Arial" w:hAnsi="Arial" w:cs="Arial"/>
                <w:b/>
                <w:color w:val="000000" w:themeColor="text1"/>
                <w:sz w:val="22"/>
                <w:szCs w:val="22"/>
              </w:rPr>
              <w:t>Department of Metallurgy &amp; Materials Science</w:t>
            </w:r>
          </w:p>
        </w:tc>
      </w:tr>
      <w:tr w:rsidR="003B4EF1" w:rsidRPr="00603A51" w14:paraId="3BB5787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BC724E7" w14:textId="3CA16677"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1DF8A90"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 xml:space="preserve"> Fabrication of Pure Aluminium Reinforced Graphene Composite For Heat Sink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77D36537" w14:textId="77777777" w:rsidR="003B4EF1" w:rsidRPr="00603A51" w:rsidRDefault="003B4EF1" w:rsidP="00026276">
            <w:pPr>
              <w:pStyle w:val="Default"/>
              <w:rPr>
                <w:rFonts w:ascii="Arial" w:eastAsiaTheme="minorEastAsia" w:hAnsi="Arial" w:cs="Arial"/>
                <w:color w:val="auto"/>
                <w:sz w:val="22"/>
                <w:szCs w:val="22"/>
              </w:rPr>
            </w:pPr>
            <w:r w:rsidRPr="00603A51">
              <w:rPr>
                <w:rFonts w:ascii="Arial" w:eastAsiaTheme="minorEastAsia" w:hAnsi="Arial" w:cs="Arial"/>
                <w:color w:val="auto"/>
                <w:sz w:val="22"/>
                <w:szCs w:val="22"/>
              </w:rPr>
              <w:t xml:space="preserve">Kavya Venu Pillai, </w:t>
            </w:r>
            <w:r w:rsidRPr="00603A51">
              <w:rPr>
                <w:rFonts w:ascii="Arial" w:hAnsi="Arial" w:cs="Arial"/>
                <w:color w:val="auto"/>
                <w:sz w:val="22"/>
                <w:szCs w:val="22"/>
              </w:rPr>
              <w:t>Vaishnavi Vijay Nerpagar, and Narendra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3DEE3F3" w14:textId="77777777" w:rsidR="003B4EF1" w:rsidRPr="00603A51" w:rsidRDefault="003B4EF1" w:rsidP="00026276">
            <w:pPr>
              <w:spacing w:after="0"/>
              <w:rPr>
                <w:rFonts w:ascii="Arial" w:hAnsi="Arial" w:cs="Arial"/>
                <w:szCs w:val="22"/>
              </w:rPr>
            </w:pPr>
            <w:r w:rsidRPr="00603A51">
              <w:rPr>
                <w:rFonts w:ascii="Arial" w:hAnsi="Arial" w:cs="Arial"/>
                <w:szCs w:val="22"/>
              </w:rPr>
              <w:t>Sustainable Energy, Environment and Green Technologies (ICSEEGT2021)</w:t>
            </w:r>
          </w:p>
          <w:p w14:paraId="18DB9A27"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ICSEEGT2021-AU-1018</w:t>
            </w:r>
          </w:p>
        </w:tc>
      </w:tr>
      <w:tr w:rsidR="003B4EF1" w:rsidRPr="00603A51" w14:paraId="7B09FC9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BDB9D8A" w14:textId="6E43706C"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33779F7"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Modelling of oxidation phenomenon of mill-scale and analysis of influencing parameters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24EF9D5"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P.C. Jikar, </w:t>
            </w:r>
          </w:p>
          <w:p w14:paraId="1AD33906"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3F4A16"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 Advances in Materials Processing &amp; Manufacturing Applications (iCADMA 2020) , Nov 5-6 2020, Materials Today: Proceedings</w:t>
            </w:r>
          </w:p>
        </w:tc>
      </w:tr>
      <w:tr w:rsidR="003B4EF1" w:rsidRPr="00603A51" w14:paraId="05AB44E2"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92C1B73" w14:textId="5774F6BE"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C25E883"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Overview on production of reduced iron powder from mill scale waste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555CC59"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P.C. Jikar, </w:t>
            </w:r>
          </w:p>
          <w:p w14:paraId="178D353F"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F406D3B"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 Materials Today: Proceedings</w:t>
            </w:r>
          </w:p>
        </w:tc>
      </w:tr>
    </w:tbl>
    <w:p w14:paraId="167E3A6A" w14:textId="77777777" w:rsidR="003B4EF1" w:rsidRPr="00603A51" w:rsidRDefault="003B4EF1" w:rsidP="003B4EF1">
      <w:pPr>
        <w:rPr>
          <w:rFonts w:ascii="Arial" w:hAnsi="Arial" w:cs="Arial"/>
          <w:szCs w:val="22"/>
        </w:rPr>
      </w:pPr>
      <w:r w:rsidRPr="00603A51">
        <w:rPr>
          <w:rFonts w:ascii="Arial" w:hAnsi="Arial" w:cs="Arial"/>
          <w:szCs w:val="22"/>
        </w:rPr>
        <w:br w:type="page"/>
      </w:r>
    </w:p>
    <w:tbl>
      <w:tblPr>
        <w:tblW w:w="976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45"/>
        <w:gridCol w:w="3309"/>
        <w:gridCol w:w="2552"/>
        <w:gridCol w:w="3260"/>
      </w:tblGrid>
      <w:tr w:rsidR="003B4EF1" w:rsidRPr="00603A51" w14:paraId="69803CA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93C3B6" w14:textId="77777777" w:rsidR="003B4EF1" w:rsidRPr="00603A51" w:rsidRDefault="003B4EF1" w:rsidP="00026276">
            <w:pPr>
              <w:pStyle w:val="Normal1"/>
              <w:rPr>
                <w:rFonts w:ascii="Arial" w:eastAsia="Arial" w:hAnsi="Arial" w:cs="Arial"/>
                <w:b/>
                <w:sz w:val="22"/>
                <w:szCs w:val="22"/>
              </w:rPr>
            </w:pPr>
            <w:r w:rsidRPr="00603A51">
              <w:rPr>
                <w:rFonts w:ascii="Arial" w:hAnsi="Arial" w:cs="Arial"/>
                <w:sz w:val="22"/>
                <w:szCs w:val="22"/>
              </w:rPr>
              <w:br w:type="page"/>
            </w:r>
            <w:r w:rsidRPr="00603A51">
              <w:rPr>
                <w:rFonts w:ascii="Arial" w:eastAsia="Arial" w:hAnsi="Arial" w:cs="Arial"/>
                <w:b/>
                <w:sz w:val="22"/>
                <w:szCs w:val="22"/>
              </w:rPr>
              <w:t>Sr.</w:t>
            </w:r>
          </w:p>
          <w:p w14:paraId="56C7D05E" w14:textId="77777777" w:rsidR="003B4EF1" w:rsidRPr="00603A51" w:rsidRDefault="003B4EF1" w:rsidP="00026276">
            <w:pPr>
              <w:pStyle w:val="Normal1"/>
              <w:rPr>
                <w:rFonts w:ascii="Arial" w:eastAsia="Arial" w:hAnsi="Arial" w:cs="Arial"/>
                <w:b/>
                <w:bCs w:val="0"/>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A918947" w14:textId="77777777" w:rsidR="003B4EF1" w:rsidRPr="00603A51" w:rsidRDefault="003B4EF1" w:rsidP="00026276">
            <w:pPr>
              <w:pStyle w:val="Normal1"/>
              <w:rPr>
                <w:rFonts w:ascii="Arial" w:hAnsi="Arial" w:cs="Arial"/>
                <w:b/>
                <w:bCs w:val="0"/>
                <w:color w:val="000000" w:themeColor="text1"/>
                <w:sz w:val="22"/>
                <w:szCs w:val="22"/>
              </w:rPr>
            </w:pPr>
            <w:r w:rsidRPr="00603A51">
              <w:rPr>
                <w:rFonts w:ascii="Arial" w:eastAsia="Arial" w:hAnsi="Arial" w:cs="Arial"/>
                <w:b/>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C4C4E8C" w14:textId="77777777" w:rsidR="003B4EF1" w:rsidRPr="00603A51" w:rsidRDefault="003B4EF1" w:rsidP="00026276">
            <w:pPr>
              <w:pStyle w:val="Normal1"/>
              <w:rPr>
                <w:rFonts w:ascii="Arial" w:hAnsi="Arial" w:cs="Arial"/>
                <w:b/>
                <w:bCs w:val="0"/>
                <w:color w:val="000000" w:themeColor="text1"/>
                <w:sz w:val="22"/>
                <w:szCs w:val="22"/>
              </w:rPr>
            </w:pPr>
            <w:r w:rsidRPr="00603A51">
              <w:rPr>
                <w:rFonts w:ascii="Arial" w:eastAsia="Arial" w:hAnsi="Arial" w:cs="Arial"/>
                <w:b/>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66E1DF6" w14:textId="77777777" w:rsidR="003B4EF1" w:rsidRPr="00603A51" w:rsidRDefault="003B4EF1" w:rsidP="00026276">
            <w:pPr>
              <w:pStyle w:val="Normal1"/>
              <w:pBdr>
                <w:top w:val="nil"/>
                <w:left w:val="nil"/>
                <w:bottom w:val="nil"/>
                <w:right w:val="nil"/>
                <w:between w:val="nil"/>
              </w:pBdr>
              <w:rPr>
                <w:rFonts w:ascii="Arial" w:hAnsi="Arial" w:cs="Arial"/>
                <w:b/>
                <w:bCs w:val="0"/>
                <w:color w:val="000000" w:themeColor="text1"/>
                <w:sz w:val="22"/>
                <w:szCs w:val="22"/>
              </w:rPr>
            </w:pPr>
            <w:r w:rsidRPr="00603A51">
              <w:rPr>
                <w:rFonts w:ascii="Arial" w:eastAsia="Arial" w:hAnsi="Arial" w:cs="Arial"/>
                <w:b/>
                <w:sz w:val="22"/>
                <w:szCs w:val="22"/>
              </w:rPr>
              <w:t>Publication Details</w:t>
            </w:r>
          </w:p>
        </w:tc>
      </w:tr>
      <w:tr w:rsidR="003B4EF1" w:rsidRPr="00603A51" w14:paraId="630ADD3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7A4E900" w14:textId="6F5E95AE"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C8BA6A1"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Study of hot pressed sintering of premixed Al7075 based B4C reinforced composites on wear mechanism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4842B41"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N.B. Dhokey, S.U. Dangrikar</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D7C425E" w14:textId="3DE2E39A"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 xml:space="preserve">  Advances in Materials Processing &amp; Manufacturing Applications (iCADMA 2020) , Nov 5-6 2020, Materials Today: Proceedings, </w:t>
            </w:r>
          </w:p>
        </w:tc>
      </w:tr>
      <w:tr w:rsidR="003B4EF1" w:rsidRPr="00603A51" w14:paraId="455FB1E0"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2D6B692" w14:textId="7BB6142F"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7226BC1A"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Evaluation of mechanical properties of cold roll bonded mild steel and aluminum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30B3312"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V. Poddar, M.J. Rathod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6FB31CA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 International Conference on “Cutting-edge Research in Material Science and Chemistry</w:t>
            </w:r>
          </w:p>
        </w:tc>
      </w:tr>
      <w:tr w:rsidR="003B4EF1" w:rsidRPr="00603A51" w14:paraId="20349AE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0337ABA1" w14:textId="23017146"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09BFFD62"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Investigation of nanocrystallization behaviour of AISI 316 stainless steel under adiabatic and non-adiabatic severe plastic deformation</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5684D6E"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P. Ranaware. M.J. Rathod, Chaitanya Bakare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D6F419B" w14:textId="77777777" w:rsidR="003B4EF1" w:rsidRPr="00603A51" w:rsidRDefault="003B4EF1" w:rsidP="00026276">
            <w:pPr>
              <w:pStyle w:val="Normal1"/>
              <w:pBdr>
                <w:top w:val="nil"/>
                <w:left w:val="nil"/>
                <w:bottom w:val="nil"/>
                <w:right w:val="nil"/>
                <w:between w:val="nil"/>
              </w:pBdr>
              <w:rPr>
                <w:rFonts w:ascii="Arial" w:hAnsi="Arial" w:cs="Arial"/>
                <w:sz w:val="22"/>
                <w:szCs w:val="22"/>
              </w:rPr>
            </w:pPr>
            <w:r w:rsidRPr="00603A51">
              <w:rPr>
                <w:rFonts w:ascii="Arial" w:hAnsi="Arial" w:cs="Arial"/>
                <w:sz w:val="22"/>
                <w:szCs w:val="22"/>
              </w:rPr>
              <w:t> Materials Today: Proceedings</w:t>
            </w:r>
          </w:p>
        </w:tc>
      </w:tr>
      <w:tr w:rsidR="003B4EF1" w:rsidRPr="00603A51" w14:paraId="2CF9723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D2886D3" w14:textId="3F5920E8"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237</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6C90D21"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Wear behavior and machinability of hot pressed sintering of B4C reinforced M3/2 HSS composite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A097D39" w14:textId="77777777" w:rsidR="003B4EF1" w:rsidRPr="00603A51" w:rsidRDefault="003B4EF1" w:rsidP="00026276">
            <w:pPr>
              <w:pStyle w:val="Normal1"/>
              <w:rPr>
                <w:rFonts w:ascii="Arial" w:hAnsi="Arial" w:cs="Arial"/>
                <w:sz w:val="22"/>
                <w:szCs w:val="22"/>
              </w:rPr>
            </w:pPr>
            <w:r w:rsidRPr="00603A51">
              <w:rPr>
                <w:rFonts w:ascii="Arial" w:hAnsi="Arial" w:cs="Arial"/>
                <w:sz w:val="22"/>
                <w:szCs w:val="22"/>
              </w:rPr>
              <w:t xml:space="preserve"> V. T. Thavale, </w:t>
            </w:r>
          </w:p>
          <w:p w14:paraId="3915C7C7"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N. 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139DEF7E"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  Advances in Materials Processing &amp; Manufacturing Applications (iCADMA 2020) , Nov 5-6 2020, Materials Today: Proceedings</w:t>
            </w:r>
          </w:p>
        </w:tc>
      </w:tr>
      <w:tr w:rsidR="003B4EF1" w:rsidRPr="00603A51" w14:paraId="3DFE0E98"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789F7FB8" w14:textId="28308D89"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238</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9F3AA96"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High electromagnetic interference shielding of poly(ether-sulfone)/multi-walled carbon nanotube nanocomposites fabricated by an eco-friendly route</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3E3EFF8"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R. Verma, R, K, Goyal, M.J. Rathod</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A79CEC4"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IOP Science Nanotechnology, 31(38), July 2020, DOI: 10.1088/1361-6528/ab97d3</w:t>
            </w:r>
          </w:p>
        </w:tc>
      </w:tr>
      <w:tr w:rsidR="003B4EF1" w:rsidRPr="00603A51" w14:paraId="6326612C"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682AB71" w14:textId="48FE18BB"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239</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DF8002A"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Improved Process for Synthesizing n-type and p-type β-FeSi</w:t>
            </w:r>
            <w:r w:rsidRPr="00603A51">
              <w:rPr>
                <w:rFonts w:ascii="Arial" w:hAnsi="Arial" w:cs="Arial"/>
                <w:b/>
                <w:color w:val="000000"/>
                <w:sz w:val="22"/>
                <w:szCs w:val="22"/>
                <w:vertAlign w:val="subscript"/>
              </w:rPr>
              <w:t>2</w:t>
            </w:r>
            <w:r w:rsidRPr="00603A51">
              <w:rPr>
                <w:rFonts w:ascii="Arial" w:hAnsi="Arial" w:cs="Arial"/>
                <w:b/>
                <w:color w:val="000000"/>
                <w:sz w:val="22"/>
                <w:szCs w:val="22"/>
              </w:rPr>
              <w:t> </w:t>
            </w:r>
            <w:r w:rsidRPr="00603A51">
              <w:rPr>
                <w:rFonts w:ascii="Arial" w:hAnsi="Arial" w:cs="Arial"/>
                <w:color w:val="000000"/>
                <w:sz w:val="22"/>
                <w:szCs w:val="22"/>
              </w:rPr>
              <w:t>Thermoelectric Material from Attritor Milled Powder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E2B3D99"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V. Poddar, </w:t>
            </w:r>
          </w:p>
          <w:p w14:paraId="3BE6F79D"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N.B. Dhokey,</w:t>
            </w:r>
          </w:p>
          <w:p w14:paraId="26B6247E"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 xml:space="preserve"> S.P. Butee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4A2C32D"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 International Conference on “Cutting-edge Research in Material Science and Chemistry</w:t>
            </w:r>
          </w:p>
        </w:tc>
      </w:tr>
      <w:tr w:rsidR="003B4EF1" w:rsidRPr="00603A51" w14:paraId="4BF3CBB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526ACE4B" w14:textId="2D2EF175"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240</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678F001"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Improvement in Mechanical Properties of 42CrMo4 Steel Through Novel Thermomechanical Processing Treatment </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489C519F"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A.S. Thakre, </w:t>
            </w:r>
          </w:p>
          <w:p w14:paraId="2FF412E2"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S. P.Butee, </w:t>
            </w:r>
          </w:p>
          <w:p w14:paraId="418544F0"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K.R.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30B2870D"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sz w:val="22"/>
                <w:szCs w:val="22"/>
              </w:rPr>
              <w:t>Metallography, microstructure, and analysis – Springer, DOI 10.1007/s13632-020-00684-9 </w:t>
            </w:r>
          </w:p>
        </w:tc>
      </w:tr>
      <w:tr w:rsidR="003B4EF1" w:rsidRPr="00603A51" w14:paraId="58C9925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2DB556B" w14:textId="4B328BEA"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241</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1368C237"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Microstructural aspects of tensile strength, toughness and wear for 34CrMo4 steel</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34EF7160"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A.S. Thakre,</w:t>
            </w:r>
          </w:p>
          <w:p w14:paraId="60DD4EF5"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 S.P.Butee,</w:t>
            </w:r>
          </w:p>
          <w:p w14:paraId="252AFA1A"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 xml:space="preserve"> K.R. Kamble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7CC97CE7"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sz w:val="22"/>
                <w:szCs w:val="22"/>
              </w:rPr>
              <w:t> Materials Today: Proceedings</w:t>
            </w:r>
          </w:p>
        </w:tc>
      </w:tr>
      <w:tr w:rsidR="003B4EF1" w:rsidRPr="00603A51" w14:paraId="6FF36A1F"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48010214" w14:textId="53A8A692"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242</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69B9A29D"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Wear Behaviour of Nano- and Micro-Y2O3 dispersed SS316L PM Structural Steels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11A049B7" w14:textId="77777777" w:rsidR="003B4EF1" w:rsidRPr="00603A51" w:rsidRDefault="003B4EF1" w:rsidP="00026276">
            <w:pPr>
              <w:pStyle w:val="Normal1"/>
              <w:rPr>
                <w:rFonts w:ascii="Arial" w:hAnsi="Arial" w:cs="Arial"/>
                <w:color w:val="000000"/>
                <w:sz w:val="22"/>
                <w:szCs w:val="22"/>
              </w:rPr>
            </w:pPr>
            <w:r w:rsidRPr="00603A51">
              <w:rPr>
                <w:rFonts w:ascii="Arial" w:hAnsi="Arial" w:cs="Arial"/>
                <w:color w:val="000000"/>
                <w:sz w:val="22"/>
                <w:szCs w:val="22"/>
              </w:rPr>
              <w:t xml:space="preserve">P.S. Yadav, </w:t>
            </w:r>
          </w:p>
          <w:p w14:paraId="4D389B71"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S.P. Butee</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FB00D1A"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color w:val="000000"/>
                <w:sz w:val="22"/>
                <w:szCs w:val="22"/>
              </w:rPr>
              <w:t>Material TECH 2021, 9-10/01/2021, organized by NIT, Raipur</w:t>
            </w:r>
          </w:p>
        </w:tc>
      </w:tr>
      <w:tr w:rsidR="003B4EF1" w:rsidRPr="00603A51" w14:paraId="2882D779"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83B12A2" w14:textId="75E85B7E" w:rsidR="003B4EF1" w:rsidRPr="00603A51" w:rsidRDefault="003B4EF1" w:rsidP="00026276">
            <w:pPr>
              <w:pStyle w:val="Normal1"/>
              <w:rPr>
                <w:rFonts w:ascii="Arial" w:eastAsia="Arial" w:hAnsi="Arial" w:cs="Arial"/>
                <w:sz w:val="22"/>
                <w:szCs w:val="22"/>
              </w:rPr>
            </w:pPr>
            <w:r>
              <w:rPr>
                <w:rFonts w:ascii="Arial" w:eastAsia="Arial" w:hAnsi="Arial" w:cs="Arial"/>
                <w:sz w:val="22"/>
                <w:szCs w:val="22"/>
              </w:rPr>
              <w:t>243</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D46B5EE"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sz w:val="22"/>
                <w:szCs w:val="22"/>
              </w:rPr>
              <w:t>Overview on Hardfacing Processes, Materials and Applications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5CBE4693" w14:textId="77777777" w:rsidR="003B4EF1" w:rsidRPr="00603A51" w:rsidRDefault="003B4EF1" w:rsidP="00026276">
            <w:pPr>
              <w:pStyle w:val="Normal1"/>
              <w:rPr>
                <w:rFonts w:ascii="Arial" w:hAnsi="Arial" w:cs="Arial"/>
                <w:color w:val="000000" w:themeColor="text1"/>
                <w:sz w:val="22"/>
                <w:szCs w:val="22"/>
              </w:rPr>
            </w:pPr>
            <w:r w:rsidRPr="00603A51">
              <w:rPr>
                <w:rFonts w:ascii="Arial" w:hAnsi="Arial" w:cs="Arial"/>
                <w:color w:val="000000"/>
                <w:sz w:val="22"/>
                <w:szCs w:val="22"/>
              </w:rPr>
              <w:t>R. Garbade, N. 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AA64A73" w14:textId="77777777" w:rsidR="003B4EF1" w:rsidRPr="00603A51" w:rsidRDefault="003B4EF1" w:rsidP="00026276">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Advances in Materials Processing &amp; Manufacturing Applications (iCADMA 2020) , Nov 5-6 2020, IOP Conference Series: Materials Science and Engineering</w:t>
            </w:r>
          </w:p>
        </w:tc>
      </w:tr>
      <w:tr w:rsidR="003B4EF1" w:rsidRPr="00603A51" w14:paraId="3B0B4074"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8E9896" w14:textId="77777777" w:rsidR="003B4EF1" w:rsidRPr="00603A51" w:rsidRDefault="003B4EF1" w:rsidP="00026276">
            <w:pPr>
              <w:pStyle w:val="Normal1"/>
              <w:rPr>
                <w:rFonts w:ascii="Arial" w:eastAsia="Arial" w:hAnsi="Arial" w:cs="Arial"/>
                <w:b/>
                <w:bCs w:val="0"/>
                <w:sz w:val="22"/>
                <w:szCs w:val="22"/>
              </w:rPr>
            </w:pPr>
            <w:r w:rsidRPr="00603A51">
              <w:rPr>
                <w:rFonts w:ascii="Arial" w:eastAsia="Arial" w:hAnsi="Arial" w:cs="Arial"/>
                <w:b/>
                <w:sz w:val="22"/>
                <w:szCs w:val="22"/>
              </w:rPr>
              <w:br w:type="page"/>
              <w:t>Sr.</w:t>
            </w:r>
          </w:p>
          <w:p w14:paraId="2C8098FF" w14:textId="77777777" w:rsidR="003B4EF1" w:rsidRPr="00603A51" w:rsidRDefault="003B4EF1" w:rsidP="00026276">
            <w:pPr>
              <w:pStyle w:val="Normal1"/>
              <w:rPr>
                <w:rFonts w:ascii="Arial" w:eastAsia="Arial" w:hAnsi="Arial" w:cs="Arial"/>
                <w:b/>
                <w:bCs w:val="0"/>
                <w:sz w:val="22"/>
                <w:szCs w:val="22"/>
              </w:rPr>
            </w:pPr>
            <w:r w:rsidRPr="00603A51">
              <w:rPr>
                <w:rFonts w:ascii="Arial" w:eastAsia="Arial" w:hAnsi="Arial" w:cs="Arial"/>
                <w:b/>
                <w:sz w:val="22"/>
                <w:szCs w:val="22"/>
              </w:rPr>
              <w:t>No.</w:t>
            </w:r>
          </w:p>
        </w:tc>
        <w:tc>
          <w:tcPr>
            <w:tcW w:w="330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C7A34B1" w14:textId="77777777" w:rsidR="003B4EF1" w:rsidRPr="00603A51" w:rsidRDefault="003B4EF1" w:rsidP="00026276">
            <w:pPr>
              <w:pStyle w:val="Normal1"/>
              <w:rPr>
                <w:rFonts w:ascii="Arial" w:hAnsi="Arial" w:cs="Arial"/>
                <w:b/>
                <w:bCs w:val="0"/>
                <w:color w:val="000000" w:themeColor="text1"/>
                <w:sz w:val="22"/>
                <w:szCs w:val="22"/>
              </w:rPr>
            </w:pPr>
            <w:r w:rsidRPr="00603A51">
              <w:rPr>
                <w:rFonts w:ascii="Arial" w:hAnsi="Arial" w:cs="Arial"/>
                <w:b/>
                <w:color w:val="000000" w:themeColor="text1"/>
                <w:sz w:val="22"/>
                <w:szCs w:val="22"/>
              </w:rPr>
              <w:t>Title of the Paper</w:t>
            </w:r>
          </w:p>
        </w:tc>
        <w:tc>
          <w:tcPr>
            <w:tcW w:w="255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7446422" w14:textId="77777777" w:rsidR="003B4EF1" w:rsidRPr="00603A51" w:rsidRDefault="003B4EF1" w:rsidP="00026276">
            <w:pPr>
              <w:pStyle w:val="Normal1"/>
              <w:rPr>
                <w:rFonts w:ascii="Arial" w:hAnsi="Arial" w:cs="Arial"/>
                <w:b/>
                <w:bCs w:val="0"/>
                <w:color w:val="000000" w:themeColor="text1"/>
                <w:sz w:val="22"/>
                <w:szCs w:val="22"/>
              </w:rPr>
            </w:pPr>
            <w:r w:rsidRPr="00603A51">
              <w:rPr>
                <w:rFonts w:ascii="Arial" w:hAnsi="Arial" w:cs="Arial"/>
                <w:b/>
                <w:color w:val="000000" w:themeColor="text1"/>
                <w:sz w:val="22"/>
                <w:szCs w:val="22"/>
              </w:rPr>
              <w:t>Authors</w:t>
            </w:r>
          </w:p>
        </w:tc>
        <w:tc>
          <w:tcPr>
            <w:tcW w:w="32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C25386" w14:textId="77777777" w:rsidR="003B4EF1" w:rsidRPr="00603A51" w:rsidRDefault="003B4EF1" w:rsidP="00026276">
            <w:pPr>
              <w:pStyle w:val="Normal1"/>
              <w:pBdr>
                <w:top w:val="nil"/>
                <w:left w:val="nil"/>
                <w:bottom w:val="nil"/>
                <w:right w:val="nil"/>
                <w:between w:val="nil"/>
              </w:pBdr>
              <w:rPr>
                <w:rFonts w:ascii="Arial" w:hAnsi="Arial" w:cs="Arial"/>
                <w:b/>
                <w:bCs w:val="0"/>
                <w:color w:val="000000" w:themeColor="text1"/>
                <w:sz w:val="22"/>
                <w:szCs w:val="22"/>
              </w:rPr>
            </w:pPr>
            <w:r w:rsidRPr="00603A51">
              <w:rPr>
                <w:rFonts w:ascii="Arial" w:hAnsi="Arial" w:cs="Arial"/>
                <w:b/>
                <w:color w:val="000000" w:themeColor="text1"/>
                <w:sz w:val="22"/>
                <w:szCs w:val="22"/>
              </w:rPr>
              <w:t>Publication Details</w:t>
            </w:r>
          </w:p>
        </w:tc>
      </w:tr>
      <w:tr w:rsidR="003B4EF1" w:rsidRPr="00603A51" w14:paraId="1CB64E87"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39B476E3" w14:textId="578322D3" w:rsidR="003B4EF1" w:rsidRPr="00603A51" w:rsidRDefault="003B4EF1" w:rsidP="003B4EF1">
            <w:pPr>
              <w:pStyle w:val="Normal1"/>
              <w:rPr>
                <w:rFonts w:ascii="Arial" w:eastAsia="Arial" w:hAnsi="Arial" w:cs="Arial"/>
                <w:sz w:val="22"/>
                <w:szCs w:val="22"/>
              </w:rPr>
            </w:pPr>
            <w:r>
              <w:rPr>
                <w:rFonts w:ascii="Arial" w:eastAsia="Arial" w:hAnsi="Arial" w:cs="Arial"/>
                <w:sz w:val="22"/>
                <w:szCs w:val="22"/>
              </w:rPr>
              <w:t>244</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5B41A6A6" w14:textId="7C8D7F78" w:rsidR="003B4EF1" w:rsidRPr="00603A51" w:rsidRDefault="003B4EF1" w:rsidP="003B4EF1">
            <w:pPr>
              <w:pStyle w:val="Normal1"/>
              <w:rPr>
                <w:rFonts w:ascii="Arial" w:hAnsi="Arial" w:cs="Arial"/>
                <w:color w:val="000000" w:themeColor="text1"/>
                <w:sz w:val="22"/>
                <w:szCs w:val="22"/>
              </w:rPr>
            </w:pPr>
            <w:r w:rsidRPr="00603A51">
              <w:rPr>
                <w:rFonts w:ascii="Arial" w:hAnsi="Arial" w:cs="Arial"/>
                <w:sz w:val="22"/>
                <w:szCs w:val="22"/>
              </w:rPr>
              <w:t>Formulation of mathematical model for improved heat transfer in heat sink electronic system</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00A31363" w14:textId="5B60167A" w:rsidR="003B4EF1" w:rsidRPr="00603A51" w:rsidRDefault="003B4EF1" w:rsidP="003B4EF1">
            <w:pPr>
              <w:pStyle w:val="Normal1"/>
              <w:rPr>
                <w:rFonts w:ascii="Arial" w:hAnsi="Arial" w:cs="Arial"/>
                <w:color w:val="000000" w:themeColor="text1"/>
                <w:sz w:val="22"/>
                <w:szCs w:val="22"/>
              </w:rPr>
            </w:pPr>
            <w:r w:rsidRPr="00603A51">
              <w:rPr>
                <w:rFonts w:ascii="Arial" w:hAnsi="Arial" w:cs="Arial"/>
                <w:sz w:val="22"/>
                <w:szCs w:val="22"/>
              </w:rPr>
              <w:t>Satyam Sastare, Harshada Bhand,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0B2B71B8" w14:textId="104B3824" w:rsidR="003B4EF1" w:rsidRPr="00603A51" w:rsidRDefault="003B4EF1" w:rsidP="003B4EF1">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International Conference on “Cutting-edge Research in Material Science and Chemistry</w:t>
            </w:r>
          </w:p>
        </w:tc>
      </w:tr>
      <w:tr w:rsidR="003B4EF1" w:rsidRPr="00603A51" w14:paraId="2AF3B90D"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18EF563E" w14:textId="76B8E933" w:rsidR="003B4EF1" w:rsidRPr="00603A51" w:rsidRDefault="003B4EF1" w:rsidP="003B4EF1">
            <w:pPr>
              <w:pStyle w:val="Normal1"/>
              <w:rPr>
                <w:rFonts w:ascii="Arial" w:eastAsia="Arial" w:hAnsi="Arial" w:cs="Arial"/>
                <w:sz w:val="22"/>
                <w:szCs w:val="22"/>
              </w:rPr>
            </w:pPr>
            <w:r>
              <w:rPr>
                <w:rFonts w:ascii="Arial" w:eastAsia="Arial" w:hAnsi="Arial" w:cs="Arial"/>
                <w:sz w:val="22"/>
                <w:szCs w:val="22"/>
              </w:rPr>
              <w:t>245</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30CC4567" w14:textId="30B56D2F" w:rsidR="003B4EF1" w:rsidRPr="00603A51" w:rsidRDefault="003B4EF1" w:rsidP="003B4EF1">
            <w:pPr>
              <w:pStyle w:val="Normal1"/>
              <w:rPr>
                <w:rFonts w:ascii="Arial" w:hAnsi="Arial" w:cs="Arial"/>
                <w:color w:val="000000" w:themeColor="text1"/>
                <w:sz w:val="22"/>
                <w:szCs w:val="22"/>
              </w:rPr>
            </w:pPr>
            <w:r w:rsidRPr="00603A51">
              <w:rPr>
                <w:rFonts w:ascii="Arial" w:hAnsi="Arial" w:cs="Arial"/>
                <w:sz w:val="22"/>
                <w:szCs w:val="22"/>
              </w:rPr>
              <w:t>Dimensionless model and performance analysis of low temperature thermoelectric materials</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278F5D71" w14:textId="3B2A6F14" w:rsidR="003B4EF1" w:rsidRPr="00603A51" w:rsidRDefault="003B4EF1" w:rsidP="003B4EF1">
            <w:pPr>
              <w:pStyle w:val="Normal1"/>
              <w:rPr>
                <w:rFonts w:ascii="Arial" w:hAnsi="Arial" w:cs="Arial"/>
                <w:color w:val="000000" w:themeColor="text1"/>
                <w:sz w:val="22"/>
                <w:szCs w:val="22"/>
              </w:rPr>
            </w:pPr>
            <w:r w:rsidRPr="00603A51">
              <w:rPr>
                <w:rFonts w:ascii="Arial" w:hAnsi="Arial" w:cs="Arial"/>
                <w:sz w:val="22"/>
                <w:szCs w:val="22"/>
              </w:rPr>
              <w:t>Vismay Chandra , Taher Balasinorwala, N.B. Dhokey</w:t>
            </w: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42009227" w14:textId="65F42549" w:rsidR="003B4EF1" w:rsidRPr="00603A51" w:rsidRDefault="003B4EF1" w:rsidP="003B4EF1">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International Conference on “Cutting-edge Research in Material Science and Chemistry</w:t>
            </w:r>
          </w:p>
        </w:tc>
      </w:tr>
      <w:tr w:rsidR="003B4EF1" w:rsidRPr="00603A51" w14:paraId="3B56BC5E" w14:textId="77777777" w:rsidTr="00026276">
        <w:trPr>
          <w:trHeight w:val="698"/>
          <w:jc w:val="center"/>
        </w:trPr>
        <w:tc>
          <w:tcPr>
            <w:tcW w:w="645" w:type="dxa"/>
            <w:tcBorders>
              <w:top w:val="double" w:sz="4" w:space="0" w:color="auto"/>
              <w:left w:val="double" w:sz="4" w:space="0" w:color="auto"/>
              <w:bottom w:val="double" w:sz="4" w:space="0" w:color="auto"/>
              <w:right w:val="double" w:sz="4" w:space="0" w:color="auto"/>
            </w:tcBorders>
            <w:shd w:val="clear" w:color="auto" w:fill="auto"/>
          </w:tcPr>
          <w:p w14:paraId="630EDF78" w14:textId="5186DD41" w:rsidR="003B4EF1" w:rsidRPr="00603A51" w:rsidRDefault="003B4EF1" w:rsidP="003B4EF1">
            <w:pPr>
              <w:pStyle w:val="Normal1"/>
              <w:rPr>
                <w:rFonts w:ascii="Arial" w:eastAsia="Arial" w:hAnsi="Arial" w:cs="Arial"/>
                <w:sz w:val="22"/>
                <w:szCs w:val="22"/>
              </w:rPr>
            </w:pPr>
            <w:r>
              <w:rPr>
                <w:rFonts w:ascii="Arial" w:eastAsia="Arial" w:hAnsi="Arial" w:cs="Arial"/>
                <w:sz w:val="22"/>
                <w:szCs w:val="22"/>
              </w:rPr>
              <w:t>246</w:t>
            </w:r>
          </w:p>
        </w:tc>
        <w:tc>
          <w:tcPr>
            <w:tcW w:w="3309" w:type="dxa"/>
            <w:tcBorders>
              <w:top w:val="double" w:sz="4" w:space="0" w:color="auto"/>
              <w:left w:val="double" w:sz="4" w:space="0" w:color="auto"/>
              <w:bottom w:val="double" w:sz="4" w:space="0" w:color="auto"/>
              <w:right w:val="double" w:sz="4" w:space="0" w:color="auto"/>
            </w:tcBorders>
            <w:shd w:val="clear" w:color="auto" w:fill="auto"/>
          </w:tcPr>
          <w:p w14:paraId="4C9FDDD4" w14:textId="6247453F" w:rsidR="003B4EF1" w:rsidRPr="00603A51" w:rsidRDefault="003B4EF1" w:rsidP="003B4EF1">
            <w:pPr>
              <w:pStyle w:val="Normal1"/>
              <w:rPr>
                <w:rFonts w:ascii="Arial" w:hAnsi="Arial" w:cs="Arial"/>
                <w:color w:val="000000" w:themeColor="text1"/>
                <w:sz w:val="22"/>
                <w:szCs w:val="22"/>
              </w:rPr>
            </w:pPr>
            <w:r w:rsidRPr="00603A51">
              <w:rPr>
                <w:rFonts w:ascii="Arial" w:hAnsi="Arial" w:cs="Arial"/>
                <w:sz w:val="22"/>
                <w:szCs w:val="22"/>
              </w:rPr>
              <w:t>Effect of precipitation hardening on stress corrosion cracking 4 susceptibility index of AZ31B magnesium alloy in simulated body fluid</w:t>
            </w:r>
          </w:p>
        </w:tc>
        <w:tc>
          <w:tcPr>
            <w:tcW w:w="2552" w:type="dxa"/>
            <w:tcBorders>
              <w:top w:val="double" w:sz="4" w:space="0" w:color="auto"/>
              <w:left w:val="double" w:sz="4" w:space="0" w:color="auto"/>
              <w:bottom w:val="double" w:sz="4" w:space="0" w:color="auto"/>
              <w:right w:val="double" w:sz="4" w:space="0" w:color="auto"/>
            </w:tcBorders>
            <w:shd w:val="clear" w:color="auto" w:fill="auto"/>
          </w:tcPr>
          <w:p w14:paraId="63387905" w14:textId="77777777" w:rsidR="003B4EF1" w:rsidRPr="00603A51" w:rsidRDefault="003B4EF1" w:rsidP="003B4EF1">
            <w:pPr>
              <w:rPr>
                <w:rFonts w:ascii="Arial" w:hAnsi="Arial" w:cs="Arial"/>
                <w:szCs w:val="22"/>
              </w:rPr>
            </w:pPr>
            <w:r w:rsidRPr="00603A51">
              <w:rPr>
                <w:rFonts w:ascii="Arial" w:hAnsi="Arial" w:cs="Arial"/>
                <w:szCs w:val="22"/>
              </w:rPr>
              <w:t>S.T.Vagge  , Shubhankar Bakshi</w:t>
            </w:r>
          </w:p>
          <w:p w14:paraId="2C0DE2B0" w14:textId="77777777" w:rsidR="003B4EF1" w:rsidRPr="00603A51" w:rsidRDefault="003B4EF1" w:rsidP="003B4EF1">
            <w:pPr>
              <w:pStyle w:val="Normal1"/>
              <w:rPr>
                <w:rFonts w:ascii="Arial" w:hAnsi="Arial" w:cs="Arial"/>
                <w:color w:val="000000" w:themeColor="text1"/>
                <w:sz w:val="22"/>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tcPr>
          <w:p w14:paraId="2BBE3728" w14:textId="0887ADAE" w:rsidR="003B4EF1" w:rsidRPr="00603A51" w:rsidRDefault="003B4EF1" w:rsidP="003B4EF1">
            <w:pPr>
              <w:pStyle w:val="Normal1"/>
              <w:pBdr>
                <w:top w:val="nil"/>
                <w:left w:val="nil"/>
                <w:bottom w:val="nil"/>
                <w:right w:val="nil"/>
                <w:between w:val="nil"/>
              </w:pBdr>
              <w:rPr>
                <w:rFonts w:ascii="Arial" w:hAnsi="Arial" w:cs="Arial"/>
                <w:color w:val="000000" w:themeColor="text1"/>
                <w:sz w:val="22"/>
                <w:szCs w:val="22"/>
              </w:rPr>
            </w:pPr>
            <w:r w:rsidRPr="00603A51">
              <w:rPr>
                <w:rFonts w:ascii="Arial" w:hAnsi="Arial" w:cs="Arial"/>
                <w:sz w:val="22"/>
                <w:szCs w:val="22"/>
              </w:rPr>
              <w:t>International conference on Mechanical, Material and manufacturing Technology (ICE3MT2020) , CVR CoE, Hyderabad October 9-10, 2020    ( Online mode presentation)</w:t>
            </w:r>
          </w:p>
        </w:tc>
      </w:tr>
    </w:tbl>
    <w:p w14:paraId="27405B28" w14:textId="6AF5DBFB" w:rsidR="003B4EF1" w:rsidRDefault="003B4EF1" w:rsidP="003B4EF1">
      <w:pPr>
        <w:pStyle w:val="Normal1"/>
        <w:jc w:val="center"/>
        <w:rPr>
          <w:rFonts w:ascii="Arial" w:hAnsi="Arial" w:cs="Arial"/>
          <w:sz w:val="22"/>
          <w:szCs w:val="22"/>
        </w:rPr>
      </w:pPr>
    </w:p>
    <w:p w14:paraId="75050CD7" w14:textId="5DCA7A3B" w:rsidR="003B4EF1" w:rsidRDefault="003B4EF1" w:rsidP="003B4EF1">
      <w:pPr>
        <w:pStyle w:val="Normal1"/>
        <w:jc w:val="center"/>
        <w:rPr>
          <w:rFonts w:ascii="Arial" w:hAnsi="Arial" w:cs="Arial"/>
          <w:sz w:val="22"/>
          <w:szCs w:val="22"/>
        </w:rPr>
      </w:pPr>
    </w:p>
    <w:p w14:paraId="3BC01974" w14:textId="539D3FD2" w:rsidR="003B4EF1" w:rsidRDefault="003B4EF1" w:rsidP="003B4EF1">
      <w:pPr>
        <w:pStyle w:val="Normal1"/>
        <w:jc w:val="center"/>
        <w:rPr>
          <w:rFonts w:ascii="Arial" w:hAnsi="Arial" w:cs="Arial"/>
          <w:sz w:val="22"/>
          <w:szCs w:val="22"/>
        </w:rPr>
      </w:pPr>
    </w:p>
    <w:p w14:paraId="52A63C78" w14:textId="646160E9" w:rsidR="003B4EF1" w:rsidRDefault="003B4EF1" w:rsidP="003B4EF1">
      <w:pPr>
        <w:pStyle w:val="Normal1"/>
        <w:jc w:val="center"/>
        <w:rPr>
          <w:rFonts w:ascii="Arial" w:hAnsi="Arial" w:cs="Arial"/>
          <w:sz w:val="22"/>
          <w:szCs w:val="22"/>
        </w:rPr>
      </w:pPr>
    </w:p>
    <w:p w14:paraId="06CFABAE" w14:textId="67F9EE4D" w:rsidR="008D5BE7" w:rsidRDefault="008D5BE7" w:rsidP="003B4EF1">
      <w:pPr>
        <w:pStyle w:val="Normal1"/>
        <w:jc w:val="center"/>
        <w:rPr>
          <w:rFonts w:ascii="Arial" w:hAnsi="Arial" w:cs="Arial"/>
          <w:sz w:val="22"/>
          <w:szCs w:val="22"/>
        </w:rPr>
      </w:pPr>
    </w:p>
    <w:p w14:paraId="7A37F3BC" w14:textId="4F8E657D" w:rsidR="008D5BE7" w:rsidRDefault="008D5BE7" w:rsidP="003B4EF1">
      <w:pPr>
        <w:pStyle w:val="Normal1"/>
        <w:jc w:val="center"/>
        <w:rPr>
          <w:rFonts w:ascii="Arial" w:hAnsi="Arial" w:cs="Arial"/>
          <w:sz w:val="22"/>
          <w:szCs w:val="22"/>
        </w:rPr>
      </w:pPr>
    </w:p>
    <w:p w14:paraId="24D83F5C" w14:textId="170362D3" w:rsidR="008D5BE7" w:rsidRDefault="008D5BE7" w:rsidP="003B4EF1">
      <w:pPr>
        <w:pStyle w:val="Normal1"/>
        <w:jc w:val="center"/>
        <w:rPr>
          <w:rFonts w:ascii="Arial" w:hAnsi="Arial" w:cs="Arial"/>
          <w:sz w:val="22"/>
          <w:szCs w:val="22"/>
        </w:rPr>
      </w:pPr>
    </w:p>
    <w:p w14:paraId="77F2E72E" w14:textId="3C9BC832" w:rsidR="008D5BE7" w:rsidRDefault="008D5BE7" w:rsidP="003B4EF1">
      <w:pPr>
        <w:pStyle w:val="Normal1"/>
        <w:jc w:val="center"/>
        <w:rPr>
          <w:rFonts w:ascii="Arial" w:hAnsi="Arial" w:cs="Arial"/>
          <w:sz w:val="22"/>
          <w:szCs w:val="22"/>
        </w:rPr>
      </w:pPr>
    </w:p>
    <w:p w14:paraId="3F5C0300" w14:textId="47EBF2DD" w:rsidR="008D5BE7" w:rsidRDefault="008D5BE7" w:rsidP="003B4EF1">
      <w:pPr>
        <w:pStyle w:val="Normal1"/>
        <w:jc w:val="center"/>
        <w:rPr>
          <w:rFonts w:ascii="Arial" w:hAnsi="Arial" w:cs="Arial"/>
          <w:sz w:val="22"/>
          <w:szCs w:val="22"/>
        </w:rPr>
      </w:pPr>
    </w:p>
    <w:p w14:paraId="41D0D649" w14:textId="03B98BBC" w:rsidR="008D5BE7" w:rsidRDefault="008D5BE7" w:rsidP="003B4EF1">
      <w:pPr>
        <w:pStyle w:val="Normal1"/>
        <w:jc w:val="center"/>
        <w:rPr>
          <w:rFonts w:ascii="Arial" w:hAnsi="Arial" w:cs="Arial"/>
          <w:sz w:val="22"/>
          <w:szCs w:val="22"/>
        </w:rPr>
      </w:pPr>
    </w:p>
    <w:p w14:paraId="00325D47" w14:textId="27312631" w:rsidR="008D5BE7" w:rsidRDefault="008D5BE7" w:rsidP="003B4EF1">
      <w:pPr>
        <w:pStyle w:val="Normal1"/>
        <w:jc w:val="center"/>
        <w:rPr>
          <w:rFonts w:ascii="Arial" w:hAnsi="Arial" w:cs="Arial"/>
          <w:sz w:val="22"/>
          <w:szCs w:val="22"/>
        </w:rPr>
      </w:pPr>
    </w:p>
    <w:p w14:paraId="2392DE86" w14:textId="546F8FCC" w:rsidR="008D5BE7" w:rsidRDefault="008D5BE7" w:rsidP="003B4EF1">
      <w:pPr>
        <w:pStyle w:val="Normal1"/>
        <w:jc w:val="center"/>
        <w:rPr>
          <w:rFonts w:ascii="Arial" w:hAnsi="Arial" w:cs="Arial"/>
          <w:sz w:val="22"/>
          <w:szCs w:val="22"/>
        </w:rPr>
      </w:pPr>
    </w:p>
    <w:p w14:paraId="56EC6C22" w14:textId="46FD4B30" w:rsidR="008D5BE7" w:rsidRDefault="008D5BE7" w:rsidP="003B4EF1">
      <w:pPr>
        <w:pStyle w:val="Normal1"/>
        <w:jc w:val="center"/>
        <w:rPr>
          <w:rFonts w:ascii="Arial" w:hAnsi="Arial" w:cs="Arial"/>
          <w:sz w:val="22"/>
          <w:szCs w:val="22"/>
        </w:rPr>
      </w:pPr>
    </w:p>
    <w:p w14:paraId="7E3A4D6C" w14:textId="1DB91209" w:rsidR="008D5BE7" w:rsidRDefault="008D5BE7" w:rsidP="003B4EF1">
      <w:pPr>
        <w:pStyle w:val="Normal1"/>
        <w:jc w:val="center"/>
        <w:rPr>
          <w:rFonts w:ascii="Arial" w:hAnsi="Arial" w:cs="Arial"/>
          <w:sz w:val="22"/>
          <w:szCs w:val="22"/>
        </w:rPr>
      </w:pPr>
    </w:p>
    <w:p w14:paraId="5FF5A907" w14:textId="6E624F80" w:rsidR="008D5BE7" w:rsidRDefault="008D5BE7" w:rsidP="003B4EF1">
      <w:pPr>
        <w:pStyle w:val="Normal1"/>
        <w:jc w:val="center"/>
        <w:rPr>
          <w:rFonts w:ascii="Arial" w:hAnsi="Arial" w:cs="Arial"/>
          <w:sz w:val="22"/>
          <w:szCs w:val="22"/>
        </w:rPr>
      </w:pPr>
    </w:p>
    <w:p w14:paraId="4C90D929" w14:textId="6BE7D6E1" w:rsidR="008D5BE7" w:rsidRDefault="008D5BE7" w:rsidP="003B4EF1">
      <w:pPr>
        <w:pStyle w:val="Normal1"/>
        <w:jc w:val="center"/>
        <w:rPr>
          <w:rFonts w:ascii="Arial" w:hAnsi="Arial" w:cs="Arial"/>
          <w:sz w:val="22"/>
          <w:szCs w:val="22"/>
        </w:rPr>
      </w:pPr>
    </w:p>
    <w:p w14:paraId="382B5F8A" w14:textId="72FCF6E3" w:rsidR="008D5BE7" w:rsidRDefault="008D5BE7" w:rsidP="003B4EF1">
      <w:pPr>
        <w:pStyle w:val="Normal1"/>
        <w:jc w:val="center"/>
        <w:rPr>
          <w:rFonts w:ascii="Arial" w:hAnsi="Arial" w:cs="Arial"/>
          <w:sz w:val="22"/>
          <w:szCs w:val="22"/>
        </w:rPr>
      </w:pPr>
    </w:p>
    <w:p w14:paraId="6D9866C9" w14:textId="0AAC24D5" w:rsidR="008D5BE7" w:rsidRDefault="008D5BE7" w:rsidP="003B4EF1">
      <w:pPr>
        <w:pStyle w:val="Normal1"/>
        <w:jc w:val="center"/>
        <w:rPr>
          <w:rFonts w:ascii="Arial" w:hAnsi="Arial" w:cs="Arial"/>
          <w:sz w:val="22"/>
          <w:szCs w:val="22"/>
        </w:rPr>
      </w:pPr>
    </w:p>
    <w:p w14:paraId="090DC3F1" w14:textId="7022AFBE" w:rsidR="008D5BE7" w:rsidRDefault="008D5BE7" w:rsidP="003B4EF1">
      <w:pPr>
        <w:pStyle w:val="Normal1"/>
        <w:jc w:val="center"/>
        <w:rPr>
          <w:rFonts w:ascii="Arial" w:hAnsi="Arial" w:cs="Arial"/>
          <w:sz w:val="22"/>
          <w:szCs w:val="22"/>
        </w:rPr>
      </w:pPr>
    </w:p>
    <w:p w14:paraId="7DBCF8E4" w14:textId="55A5402F" w:rsidR="008D5BE7" w:rsidRDefault="008D5BE7" w:rsidP="003B4EF1">
      <w:pPr>
        <w:pStyle w:val="Normal1"/>
        <w:jc w:val="center"/>
        <w:rPr>
          <w:rFonts w:ascii="Arial" w:hAnsi="Arial" w:cs="Arial"/>
          <w:sz w:val="22"/>
          <w:szCs w:val="22"/>
        </w:rPr>
      </w:pPr>
    </w:p>
    <w:p w14:paraId="3F9C2091" w14:textId="639A3E2E" w:rsidR="008D5BE7" w:rsidRDefault="008D5BE7" w:rsidP="003B4EF1">
      <w:pPr>
        <w:pStyle w:val="Normal1"/>
        <w:jc w:val="center"/>
        <w:rPr>
          <w:rFonts w:ascii="Arial" w:hAnsi="Arial" w:cs="Arial"/>
          <w:sz w:val="22"/>
          <w:szCs w:val="22"/>
        </w:rPr>
      </w:pPr>
    </w:p>
    <w:p w14:paraId="2F504CF1" w14:textId="36A49869" w:rsidR="008D5BE7" w:rsidRDefault="008D5BE7" w:rsidP="003B4EF1">
      <w:pPr>
        <w:pStyle w:val="Normal1"/>
        <w:jc w:val="center"/>
        <w:rPr>
          <w:rFonts w:ascii="Arial" w:hAnsi="Arial" w:cs="Arial"/>
          <w:sz w:val="22"/>
          <w:szCs w:val="22"/>
        </w:rPr>
      </w:pPr>
    </w:p>
    <w:p w14:paraId="6377CC55" w14:textId="05E6D111" w:rsidR="008D5BE7" w:rsidRDefault="008D5BE7" w:rsidP="003B4EF1">
      <w:pPr>
        <w:pStyle w:val="Normal1"/>
        <w:jc w:val="center"/>
        <w:rPr>
          <w:rFonts w:ascii="Arial" w:hAnsi="Arial" w:cs="Arial"/>
          <w:sz w:val="22"/>
          <w:szCs w:val="22"/>
        </w:rPr>
      </w:pPr>
    </w:p>
    <w:p w14:paraId="02EF3A25" w14:textId="2E963D10" w:rsidR="008D5BE7" w:rsidRDefault="008D5BE7" w:rsidP="003B4EF1">
      <w:pPr>
        <w:pStyle w:val="Normal1"/>
        <w:jc w:val="center"/>
        <w:rPr>
          <w:rFonts w:ascii="Arial" w:hAnsi="Arial" w:cs="Arial"/>
          <w:sz w:val="22"/>
          <w:szCs w:val="22"/>
        </w:rPr>
      </w:pPr>
    </w:p>
    <w:p w14:paraId="54B15B51" w14:textId="33090E5D" w:rsidR="008D5BE7" w:rsidRDefault="008D5BE7" w:rsidP="003B4EF1">
      <w:pPr>
        <w:pStyle w:val="Normal1"/>
        <w:jc w:val="center"/>
        <w:rPr>
          <w:rFonts w:ascii="Arial" w:hAnsi="Arial" w:cs="Arial"/>
          <w:sz w:val="22"/>
          <w:szCs w:val="22"/>
        </w:rPr>
      </w:pPr>
    </w:p>
    <w:p w14:paraId="7D78DAC0" w14:textId="206CF735" w:rsidR="008D5BE7" w:rsidRDefault="008D5BE7" w:rsidP="003B4EF1">
      <w:pPr>
        <w:pStyle w:val="Normal1"/>
        <w:jc w:val="center"/>
        <w:rPr>
          <w:rFonts w:ascii="Arial" w:hAnsi="Arial" w:cs="Arial"/>
          <w:sz w:val="22"/>
          <w:szCs w:val="22"/>
        </w:rPr>
      </w:pPr>
    </w:p>
    <w:p w14:paraId="0F545EAF" w14:textId="32C11C6B" w:rsidR="008D5BE7" w:rsidRDefault="008D5BE7" w:rsidP="003B4EF1">
      <w:pPr>
        <w:pStyle w:val="Normal1"/>
        <w:jc w:val="center"/>
        <w:rPr>
          <w:rFonts w:ascii="Arial" w:hAnsi="Arial" w:cs="Arial"/>
          <w:sz w:val="22"/>
          <w:szCs w:val="22"/>
        </w:rPr>
      </w:pPr>
    </w:p>
    <w:p w14:paraId="356BFB3B" w14:textId="0A91CF6B" w:rsidR="008D5BE7" w:rsidRDefault="008D5BE7" w:rsidP="003B4EF1">
      <w:pPr>
        <w:pStyle w:val="Normal1"/>
        <w:jc w:val="center"/>
        <w:rPr>
          <w:rFonts w:ascii="Arial" w:hAnsi="Arial" w:cs="Arial"/>
          <w:sz w:val="22"/>
          <w:szCs w:val="22"/>
        </w:rPr>
      </w:pPr>
    </w:p>
    <w:p w14:paraId="16CEEC34" w14:textId="1B484070" w:rsidR="008D5BE7" w:rsidRDefault="008D5BE7" w:rsidP="003B4EF1">
      <w:pPr>
        <w:pStyle w:val="Normal1"/>
        <w:jc w:val="center"/>
        <w:rPr>
          <w:rFonts w:ascii="Arial" w:hAnsi="Arial" w:cs="Arial"/>
          <w:sz w:val="22"/>
          <w:szCs w:val="22"/>
        </w:rPr>
      </w:pPr>
    </w:p>
    <w:p w14:paraId="3DDCCF58" w14:textId="5B0B47D2" w:rsidR="008D5BE7" w:rsidRDefault="008D5BE7" w:rsidP="003B4EF1">
      <w:pPr>
        <w:pStyle w:val="Normal1"/>
        <w:jc w:val="center"/>
        <w:rPr>
          <w:rFonts w:ascii="Arial" w:hAnsi="Arial" w:cs="Arial"/>
          <w:sz w:val="22"/>
          <w:szCs w:val="22"/>
        </w:rPr>
      </w:pPr>
    </w:p>
    <w:p w14:paraId="5ACF2FDC" w14:textId="596BEC54" w:rsidR="008D5BE7" w:rsidRDefault="008D5BE7" w:rsidP="003B4EF1">
      <w:pPr>
        <w:pStyle w:val="Normal1"/>
        <w:jc w:val="center"/>
        <w:rPr>
          <w:rFonts w:ascii="Arial" w:hAnsi="Arial" w:cs="Arial"/>
          <w:sz w:val="22"/>
          <w:szCs w:val="22"/>
        </w:rPr>
      </w:pPr>
    </w:p>
    <w:p w14:paraId="1C563174" w14:textId="31B3E7F0" w:rsidR="008D5BE7" w:rsidRDefault="008D5BE7" w:rsidP="003B4EF1">
      <w:pPr>
        <w:pStyle w:val="Normal1"/>
        <w:jc w:val="center"/>
        <w:rPr>
          <w:rFonts w:ascii="Arial" w:hAnsi="Arial" w:cs="Arial"/>
          <w:sz w:val="22"/>
          <w:szCs w:val="22"/>
        </w:rPr>
      </w:pPr>
    </w:p>
    <w:p w14:paraId="5DD5AFE3" w14:textId="69C97F2A" w:rsidR="008D5BE7" w:rsidRDefault="008D5BE7" w:rsidP="003B4EF1">
      <w:pPr>
        <w:pStyle w:val="Normal1"/>
        <w:jc w:val="center"/>
        <w:rPr>
          <w:rFonts w:ascii="Arial" w:hAnsi="Arial" w:cs="Arial"/>
          <w:sz w:val="22"/>
          <w:szCs w:val="22"/>
        </w:rPr>
      </w:pPr>
    </w:p>
    <w:p w14:paraId="6F988702" w14:textId="2D7048FB" w:rsidR="008D5BE7" w:rsidRPr="008D5BE7" w:rsidRDefault="008D5BE7" w:rsidP="00FC7305">
      <w:pPr>
        <w:pStyle w:val="ListParagraph"/>
        <w:numPr>
          <w:ilvl w:val="0"/>
          <w:numId w:val="19"/>
        </w:numPr>
        <w:jc w:val="both"/>
        <w:rPr>
          <w:rFonts w:ascii="Arial" w:hAnsi="Arial" w:cs="Arial"/>
          <w:b/>
        </w:rPr>
      </w:pPr>
      <w:r w:rsidRPr="008D5BE7">
        <w:rPr>
          <w:rFonts w:ascii="Arial" w:hAnsi="Arial" w:cs="Arial"/>
          <w:b/>
        </w:rPr>
        <w:t xml:space="preserve">LIST OF SPONSORED RESEARCH PROJECTS FUNDED BY ALUMNI/TEQIP/INDUSTRY </w:t>
      </w:r>
    </w:p>
    <w:tbl>
      <w:tblPr>
        <w:tblW w:w="11057" w:type="dxa"/>
        <w:tblInd w:w="-4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18"/>
        <w:gridCol w:w="1020"/>
        <w:gridCol w:w="1018"/>
        <w:gridCol w:w="1164"/>
        <w:gridCol w:w="1164"/>
        <w:gridCol w:w="1164"/>
        <w:gridCol w:w="1249"/>
        <w:gridCol w:w="1079"/>
        <w:gridCol w:w="1164"/>
        <w:gridCol w:w="1017"/>
      </w:tblGrid>
      <w:tr w:rsidR="008D5BE7" w:rsidRPr="007B29B6" w14:paraId="764EB63F" w14:textId="77777777" w:rsidTr="008D5BE7">
        <w:trPr>
          <w:trHeight w:val="613"/>
        </w:trPr>
        <w:tc>
          <w:tcPr>
            <w:tcW w:w="2038" w:type="dxa"/>
            <w:gridSpan w:val="2"/>
            <w:tcBorders>
              <w:top w:val="double" w:sz="4" w:space="0" w:color="auto"/>
              <w:bottom w:val="double" w:sz="4" w:space="0" w:color="auto"/>
            </w:tcBorders>
            <w:shd w:val="clear" w:color="auto" w:fill="BFBFBF"/>
            <w:vAlign w:val="center"/>
          </w:tcPr>
          <w:p w14:paraId="4980530F" w14:textId="77777777" w:rsidR="008D5BE7" w:rsidRPr="007B29B6" w:rsidRDefault="008D5BE7" w:rsidP="00026276">
            <w:pPr>
              <w:jc w:val="center"/>
              <w:rPr>
                <w:rFonts w:ascii="Arial" w:hAnsi="Arial" w:cs="Arial"/>
                <w:b/>
                <w:sz w:val="20"/>
              </w:rPr>
            </w:pPr>
            <w:r w:rsidRPr="007B29B6">
              <w:rPr>
                <w:rFonts w:ascii="Arial" w:hAnsi="Arial" w:cs="Arial"/>
                <w:b/>
                <w:sz w:val="20"/>
              </w:rPr>
              <w:t>Governemnt</w:t>
            </w:r>
          </w:p>
        </w:tc>
        <w:tc>
          <w:tcPr>
            <w:tcW w:w="2182" w:type="dxa"/>
            <w:gridSpan w:val="2"/>
            <w:shd w:val="clear" w:color="auto" w:fill="BFBFBF"/>
            <w:vAlign w:val="center"/>
          </w:tcPr>
          <w:p w14:paraId="5AFF4B14" w14:textId="77777777" w:rsidR="008D5BE7" w:rsidRPr="007B29B6" w:rsidRDefault="008D5BE7" w:rsidP="00026276">
            <w:pPr>
              <w:jc w:val="center"/>
              <w:rPr>
                <w:rFonts w:ascii="Arial" w:hAnsi="Arial" w:cs="Arial"/>
                <w:b/>
                <w:sz w:val="20"/>
              </w:rPr>
            </w:pPr>
            <w:r w:rsidRPr="007B29B6">
              <w:rPr>
                <w:rFonts w:ascii="Arial" w:hAnsi="Arial" w:cs="Arial"/>
                <w:b/>
                <w:sz w:val="20"/>
              </w:rPr>
              <w:t>Alumni Association</w:t>
            </w:r>
          </w:p>
        </w:tc>
        <w:tc>
          <w:tcPr>
            <w:tcW w:w="2328" w:type="dxa"/>
            <w:gridSpan w:val="2"/>
            <w:shd w:val="clear" w:color="auto" w:fill="BFBFBF"/>
            <w:vAlign w:val="center"/>
          </w:tcPr>
          <w:p w14:paraId="0EF015EF" w14:textId="77777777" w:rsidR="008D5BE7" w:rsidRPr="007B29B6" w:rsidRDefault="008D5BE7" w:rsidP="00026276">
            <w:pPr>
              <w:jc w:val="center"/>
              <w:rPr>
                <w:rFonts w:ascii="Arial" w:hAnsi="Arial" w:cs="Arial"/>
                <w:b/>
                <w:sz w:val="20"/>
              </w:rPr>
            </w:pPr>
            <w:r w:rsidRPr="007B29B6">
              <w:rPr>
                <w:rFonts w:ascii="Arial" w:hAnsi="Arial" w:cs="Arial"/>
                <w:b/>
                <w:sz w:val="20"/>
              </w:rPr>
              <w:t>TEQIP</w:t>
            </w:r>
          </w:p>
        </w:tc>
        <w:tc>
          <w:tcPr>
            <w:tcW w:w="2328" w:type="dxa"/>
            <w:gridSpan w:val="2"/>
            <w:shd w:val="clear" w:color="auto" w:fill="BFBFBF"/>
            <w:vAlign w:val="center"/>
          </w:tcPr>
          <w:p w14:paraId="2B86393C" w14:textId="77777777" w:rsidR="008D5BE7" w:rsidRPr="007B29B6" w:rsidRDefault="008D5BE7" w:rsidP="00026276">
            <w:pPr>
              <w:jc w:val="center"/>
              <w:rPr>
                <w:rFonts w:ascii="Arial" w:hAnsi="Arial" w:cs="Arial"/>
                <w:b/>
                <w:sz w:val="20"/>
              </w:rPr>
            </w:pPr>
            <w:r w:rsidRPr="007B29B6">
              <w:rPr>
                <w:rFonts w:ascii="Arial" w:hAnsi="Arial" w:cs="Arial"/>
                <w:b/>
                <w:sz w:val="20"/>
              </w:rPr>
              <w:t>Industry</w:t>
            </w:r>
          </w:p>
        </w:tc>
        <w:tc>
          <w:tcPr>
            <w:tcW w:w="2181" w:type="dxa"/>
            <w:gridSpan w:val="2"/>
            <w:shd w:val="clear" w:color="auto" w:fill="BFBFBF"/>
            <w:vAlign w:val="center"/>
          </w:tcPr>
          <w:p w14:paraId="574E6A3E" w14:textId="77777777" w:rsidR="008D5BE7" w:rsidRPr="007B29B6" w:rsidRDefault="008D5BE7" w:rsidP="00026276">
            <w:pPr>
              <w:jc w:val="center"/>
              <w:rPr>
                <w:rFonts w:ascii="Arial" w:hAnsi="Arial" w:cs="Arial"/>
                <w:b/>
                <w:sz w:val="20"/>
              </w:rPr>
            </w:pPr>
            <w:r w:rsidRPr="007B29B6">
              <w:rPr>
                <w:rFonts w:ascii="Arial" w:hAnsi="Arial" w:cs="Arial"/>
                <w:b/>
                <w:sz w:val="20"/>
              </w:rPr>
              <w:t>Institute</w:t>
            </w:r>
          </w:p>
        </w:tc>
      </w:tr>
      <w:tr w:rsidR="008D5BE7" w:rsidRPr="007B29B6" w14:paraId="317A8AED" w14:textId="77777777" w:rsidTr="008D5BE7">
        <w:trPr>
          <w:trHeight w:val="164"/>
        </w:trPr>
        <w:tc>
          <w:tcPr>
            <w:tcW w:w="1018" w:type="dxa"/>
            <w:tcBorders>
              <w:top w:val="double" w:sz="4" w:space="0" w:color="auto"/>
              <w:right w:val="double" w:sz="4" w:space="0" w:color="auto"/>
            </w:tcBorders>
            <w:shd w:val="clear" w:color="auto" w:fill="BFBFBF"/>
            <w:vAlign w:val="center"/>
            <w:hideMark/>
          </w:tcPr>
          <w:p w14:paraId="44B2740A" w14:textId="77777777" w:rsidR="008D5BE7" w:rsidRPr="007B29B6" w:rsidRDefault="008D5BE7" w:rsidP="00026276">
            <w:pPr>
              <w:jc w:val="center"/>
              <w:rPr>
                <w:rFonts w:ascii="Arial" w:hAnsi="Arial" w:cs="Arial"/>
                <w:b/>
                <w:sz w:val="20"/>
              </w:rPr>
            </w:pPr>
            <w:r w:rsidRPr="007B29B6">
              <w:rPr>
                <w:rFonts w:ascii="Arial" w:hAnsi="Arial" w:cs="Arial"/>
                <w:b/>
                <w:sz w:val="20"/>
              </w:rPr>
              <w:t>No. of projects sanctioned</w:t>
            </w:r>
          </w:p>
        </w:tc>
        <w:tc>
          <w:tcPr>
            <w:tcW w:w="1020" w:type="dxa"/>
            <w:tcBorders>
              <w:top w:val="double" w:sz="4" w:space="0" w:color="auto"/>
              <w:left w:val="double" w:sz="4" w:space="0" w:color="auto"/>
            </w:tcBorders>
            <w:shd w:val="clear" w:color="auto" w:fill="BFBFBF"/>
            <w:vAlign w:val="center"/>
          </w:tcPr>
          <w:p w14:paraId="0D1A85DE" w14:textId="77777777" w:rsidR="008D5BE7" w:rsidRPr="007B29B6" w:rsidRDefault="008D5BE7" w:rsidP="00026276">
            <w:pPr>
              <w:jc w:val="center"/>
              <w:rPr>
                <w:rFonts w:ascii="Arial" w:hAnsi="Arial" w:cs="Arial"/>
                <w:b/>
                <w:sz w:val="20"/>
              </w:rPr>
            </w:pPr>
            <w:r w:rsidRPr="007B29B6">
              <w:rPr>
                <w:rFonts w:ascii="Arial" w:hAnsi="Arial" w:cs="Arial"/>
                <w:b/>
                <w:sz w:val="20"/>
              </w:rPr>
              <w:t>Amount</w:t>
            </w:r>
          </w:p>
          <w:p w14:paraId="4D8E4E25" w14:textId="77777777" w:rsidR="008D5BE7" w:rsidRPr="007B29B6" w:rsidRDefault="008D5BE7" w:rsidP="00026276">
            <w:pPr>
              <w:jc w:val="both"/>
              <w:rPr>
                <w:rFonts w:ascii="Arial" w:hAnsi="Arial" w:cs="Arial"/>
                <w:b/>
                <w:sz w:val="20"/>
              </w:rPr>
            </w:pPr>
            <w:r w:rsidRPr="007B29B6">
              <w:rPr>
                <w:rFonts w:ascii="Arial" w:hAnsi="Arial" w:cs="Arial"/>
                <w:b/>
                <w:sz w:val="20"/>
              </w:rPr>
              <w:t>(Lakhs)</w:t>
            </w:r>
          </w:p>
        </w:tc>
        <w:tc>
          <w:tcPr>
            <w:tcW w:w="1018" w:type="dxa"/>
            <w:shd w:val="clear" w:color="auto" w:fill="BFBFBF"/>
            <w:vAlign w:val="center"/>
          </w:tcPr>
          <w:p w14:paraId="6758B9A1" w14:textId="77777777" w:rsidR="008D5BE7" w:rsidRPr="007B29B6" w:rsidRDefault="008D5BE7" w:rsidP="00026276">
            <w:pPr>
              <w:jc w:val="center"/>
              <w:rPr>
                <w:rFonts w:ascii="Arial" w:hAnsi="Arial" w:cs="Arial"/>
                <w:b/>
                <w:sz w:val="20"/>
              </w:rPr>
            </w:pPr>
            <w:r w:rsidRPr="007B29B6">
              <w:rPr>
                <w:rFonts w:ascii="Arial" w:hAnsi="Arial" w:cs="Arial"/>
                <w:b/>
                <w:sz w:val="20"/>
              </w:rPr>
              <w:t>No. of projects sanctioned</w:t>
            </w:r>
          </w:p>
        </w:tc>
        <w:tc>
          <w:tcPr>
            <w:tcW w:w="1164" w:type="dxa"/>
            <w:shd w:val="clear" w:color="auto" w:fill="BFBFBF"/>
            <w:vAlign w:val="center"/>
          </w:tcPr>
          <w:p w14:paraId="51D64DAC" w14:textId="77777777" w:rsidR="008D5BE7" w:rsidRPr="007B29B6" w:rsidRDefault="008D5BE7" w:rsidP="00026276">
            <w:pPr>
              <w:jc w:val="center"/>
              <w:rPr>
                <w:rFonts w:ascii="Arial" w:hAnsi="Arial" w:cs="Arial"/>
                <w:b/>
                <w:sz w:val="20"/>
              </w:rPr>
            </w:pPr>
            <w:r w:rsidRPr="007B29B6">
              <w:rPr>
                <w:rFonts w:ascii="Arial" w:hAnsi="Arial" w:cs="Arial"/>
                <w:b/>
                <w:sz w:val="20"/>
              </w:rPr>
              <w:t>Amount</w:t>
            </w:r>
          </w:p>
          <w:p w14:paraId="256EA6D0" w14:textId="77777777" w:rsidR="008D5BE7" w:rsidRPr="007B29B6" w:rsidRDefault="008D5BE7" w:rsidP="00026276">
            <w:pPr>
              <w:jc w:val="center"/>
              <w:rPr>
                <w:rFonts w:ascii="Arial" w:hAnsi="Arial" w:cs="Arial"/>
                <w:b/>
                <w:sz w:val="20"/>
              </w:rPr>
            </w:pPr>
            <w:r w:rsidRPr="007B29B6">
              <w:rPr>
                <w:rFonts w:ascii="Arial" w:hAnsi="Arial" w:cs="Arial"/>
                <w:b/>
                <w:sz w:val="20"/>
              </w:rPr>
              <w:t>(Lakhs)</w:t>
            </w:r>
          </w:p>
        </w:tc>
        <w:tc>
          <w:tcPr>
            <w:tcW w:w="1164" w:type="dxa"/>
            <w:shd w:val="clear" w:color="auto" w:fill="BFBFBF"/>
            <w:vAlign w:val="center"/>
          </w:tcPr>
          <w:p w14:paraId="21023F8C" w14:textId="77777777" w:rsidR="008D5BE7" w:rsidRPr="007B29B6" w:rsidRDefault="008D5BE7" w:rsidP="00026276">
            <w:pPr>
              <w:jc w:val="center"/>
              <w:rPr>
                <w:rFonts w:ascii="Arial" w:hAnsi="Arial" w:cs="Arial"/>
                <w:b/>
                <w:sz w:val="20"/>
              </w:rPr>
            </w:pPr>
            <w:r w:rsidRPr="007B29B6">
              <w:rPr>
                <w:rFonts w:ascii="Arial" w:hAnsi="Arial" w:cs="Arial"/>
                <w:b/>
                <w:sz w:val="20"/>
              </w:rPr>
              <w:t>No. of projects sanctioned</w:t>
            </w:r>
          </w:p>
        </w:tc>
        <w:tc>
          <w:tcPr>
            <w:tcW w:w="1164" w:type="dxa"/>
            <w:shd w:val="clear" w:color="auto" w:fill="BFBFBF"/>
            <w:vAlign w:val="center"/>
          </w:tcPr>
          <w:p w14:paraId="6E4CAA5C" w14:textId="77777777" w:rsidR="008D5BE7" w:rsidRPr="007B29B6" w:rsidRDefault="008D5BE7" w:rsidP="00026276">
            <w:pPr>
              <w:jc w:val="center"/>
              <w:rPr>
                <w:rFonts w:ascii="Arial" w:hAnsi="Arial" w:cs="Arial"/>
                <w:b/>
                <w:sz w:val="20"/>
              </w:rPr>
            </w:pPr>
            <w:r w:rsidRPr="007B29B6">
              <w:rPr>
                <w:rFonts w:ascii="Arial" w:hAnsi="Arial" w:cs="Arial"/>
                <w:b/>
                <w:sz w:val="20"/>
              </w:rPr>
              <w:t>Amount</w:t>
            </w:r>
          </w:p>
          <w:p w14:paraId="0E3076B9" w14:textId="77777777" w:rsidR="008D5BE7" w:rsidRPr="007B29B6" w:rsidRDefault="008D5BE7" w:rsidP="00026276">
            <w:pPr>
              <w:jc w:val="center"/>
              <w:rPr>
                <w:rFonts w:ascii="Arial" w:hAnsi="Arial" w:cs="Arial"/>
                <w:b/>
                <w:sz w:val="20"/>
              </w:rPr>
            </w:pPr>
            <w:r w:rsidRPr="007B29B6">
              <w:rPr>
                <w:rFonts w:ascii="Arial" w:hAnsi="Arial" w:cs="Arial"/>
                <w:b/>
                <w:sz w:val="20"/>
              </w:rPr>
              <w:t>(Lakhs)</w:t>
            </w:r>
          </w:p>
        </w:tc>
        <w:tc>
          <w:tcPr>
            <w:tcW w:w="1249" w:type="dxa"/>
            <w:shd w:val="clear" w:color="auto" w:fill="BFBFBF"/>
            <w:vAlign w:val="center"/>
          </w:tcPr>
          <w:p w14:paraId="74474EE0" w14:textId="77777777" w:rsidR="008D5BE7" w:rsidRPr="007B29B6" w:rsidRDefault="008D5BE7" w:rsidP="00026276">
            <w:pPr>
              <w:jc w:val="center"/>
              <w:rPr>
                <w:rFonts w:ascii="Arial" w:hAnsi="Arial" w:cs="Arial"/>
                <w:b/>
                <w:sz w:val="20"/>
              </w:rPr>
            </w:pPr>
            <w:r w:rsidRPr="007B29B6">
              <w:rPr>
                <w:rFonts w:ascii="Arial" w:hAnsi="Arial" w:cs="Arial"/>
                <w:b/>
                <w:sz w:val="20"/>
              </w:rPr>
              <w:t>No. of projects sanctioned</w:t>
            </w:r>
          </w:p>
        </w:tc>
        <w:tc>
          <w:tcPr>
            <w:tcW w:w="1079" w:type="dxa"/>
            <w:shd w:val="clear" w:color="auto" w:fill="BFBFBF"/>
            <w:vAlign w:val="center"/>
          </w:tcPr>
          <w:p w14:paraId="6EA9E600" w14:textId="77777777" w:rsidR="008D5BE7" w:rsidRPr="007B29B6" w:rsidRDefault="008D5BE7" w:rsidP="00026276">
            <w:pPr>
              <w:jc w:val="center"/>
              <w:rPr>
                <w:rFonts w:ascii="Arial" w:hAnsi="Arial" w:cs="Arial"/>
                <w:b/>
                <w:sz w:val="20"/>
              </w:rPr>
            </w:pPr>
            <w:r w:rsidRPr="007B29B6">
              <w:rPr>
                <w:rFonts w:ascii="Arial" w:hAnsi="Arial" w:cs="Arial"/>
                <w:b/>
                <w:sz w:val="20"/>
              </w:rPr>
              <w:t>Amount</w:t>
            </w:r>
          </w:p>
          <w:p w14:paraId="06E98D4F" w14:textId="77777777" w:rsidR="008D5BE7" w:rsidRPr="007B29B6" w:rsidRDefault="008D5BE7" w:rsidP="00026276">
            <w:pPr>
              <w:jc w:val="center"/>
              <w:rPr>
                <w:rFonts w:ascii="Arial" w:hAnsi="Arial" w:cs="Arial"/>
                <w:b/>
                <w:sz w:val="20"/>
              </w:rPr>
            </w:pPr>
            <w:r w:rsidRPr="007B29B6">
              <w:rPr>
                <w:rFonts w:ascii="Arial" w:hAnsi="Arial" w:cs="Arial"/>
                <w:b/>
                <w:sz w:val="20"/>
              </w:rPr>
              <w:t>(Lakhs)</w:t>
            </w:r>
          </w:p>
        </w:tc>
        <w:tc>
          <w:tcPr>
            <w:tcW w:w="1164" w:type="dxa"/>
            <w:shd w:val="clear" w:color="auto" w:fill="BFBFBF"/>
            <w:vAlign w:val="center"/>
          </w:tcPr>
          <w:p w14:paraId="48DEB430" w14:textId="77777777" w:rsidR="008D5BE7" w:rsidRPr="007B29B6" w:rsidRDefault="008D5BE7" w:rsidP="00026276">
            <w:pPr>
              <w:jc w:val="center"/>
              <w:rPr>
                <w:rFonts w:ascii="Arial" w:hAnsi="Arial" w:cs="Arial"/>
                <w:b/>
                <w:sz w:val="20"/>
              </w:rPr>
            </w:pPr>
            <w:r w:rsidRPr="007B29B6">
              <w:rPr>
                <w:rFonts w:ascii="Arial" w:hAnsi="Arial" w:cs="Arial"/>
                <w:b/>
                <w:sz w:val="20"/>
              </w:rPr>
              <w:t>No. of projects sanctioned</w:t>
            </w:r>
          </w:p>
        </w:tc>
        <w:tc>
          <w:tcPr>
            <w:tcW w:w="1017" w:type="dxa"/>
            <w:shd w:val="clear" w:color="auto" w:fill="BFBFBF"/>
            <w:vAlign w:val="center"/>
          </w:tcPr>
          <w:p w14:paraId="22B380E3" w14:textId="77777777" w:rsidR="008D5BE7" w:rsidRPr="007B29B6" w:rsidRDefault="008D5BE7" w:rsidP="00026276">
            <w:pPr>
              <w:jc w:val="center"/>
              <w:rPr>
                <w:rFonts w:ascii="Arial" w:hAnsi="Arial" w:cs="Arial"/>
                <w:b/>
                <w:sz w:val="20"/>
              </w:rPr>
            </w:pPr>
            <w:r w:rsidRPr="007B29B6">
              <w:rPr>
                <w:rFonts w:ascii="Arial" w:hAnsi="Arial" w:cs="Arial"/>
                <w:b/>
                <w:sz w:val="20"/>
              </w:rPr>
              <w:t>Amount</w:t>
            </w:r>
          </w:p>
          <w:p w14:paraId="5B644A12" w14:textId="77777777" w:rsidR="008D5BE7" w:rsidRPr="007B29B6" w:rsidRDefault="008D5BE7" w:rsidP="00026276">
            <w:pPr>
              <w:jc w:val="center"/>
              <w:rPr>
                <w:rFonts w:ascii="Arial" w:hAnsi="Arial" w:cs="Arial"/>
                <w:b/>
                <w:sz w:val="20"/>
              </w:rPr>
            </w:pPr>
            <w:r w:rsidRPr="007B29B6">
              <w:rPr>
                <w:rFonts w:ascii="Arial" w:hAnsi="Arial" w:cs="Arial"/>
                <w:b/>
                <w:sz w:val="20"/>
              </w:rPr>
              <w:t>(Lakhs)</w:t>
            </w:r>
          </w:p>
        </w:tc>
      </w:tr>
      <w:tr w:rsidR="008D5BE7" w:rsidRPr="007B29B6" w14:paraId="025BB48C" w14:textId="77777777" w:rsidTr="008D5BE7">
        <w:trPr>
          <w:trHeight w:val="306"/>
        </w:trPr>
        <w:tc>
          <w:tcPr>
            <w:tcW w:w="1018" w:type="dxa"/>
            <w:vAlign w:val="center"/>
          </w:tcPr>
          <w:p w14:paraId="45307FA3" w14:textId="77777777" w:rsidR="008D5BE7" w:rsidRPr="0067370B" w:rsidRDefault="008D5BE7" w:rsidP="00026276">
            <w:pPr>
              <w:jc w:val="center"/>
              <w:rPr>
                <w:rFonts w:ascii="Arial" w:hAnsi="Arial" w:cs="Arial"/>
                <w:sz w:val="20"/>
              </w:rPr>
            </w:pPr>
            <w:r w:rsidRPr="0067370B">
              <w:rPr>
                <w:rFonts w:ascii="Arial" w:hAnsi="Arial" w:cs="Arial"/>
                <w:sz w:val="20"/>
              </w:rPr>
              <w:t>13</w:t>
            </w:r>
          </w:p>
        </w:tc>
        <w:tc>
          <w:tcPr>
            <w:tcW w:w="1020" w:type="dxa"/>
            <w:vAlign w:val="center"/>
          </w:tcPr>
          <w:p w14:paraId="709D6C60" w14:textId="77777777" w:rsidR="008D5BE7" w:rsidRPr="0067370B" w:rsidRDefault="008D5BE7" w:rsidP="00026276">
            <w:pPr>
              <w:jc w:val="center"/>
              <w:rPr>
                <w:rFonts w:ascii="Arial" w:hAnsi="Arial" w:cs="Arial"/>
                <w:sz w:val="20"/>
              </w:rPr>
            </w:pPr>
            <w:r w:rsidRPr="0067370B">
              <w:rPr>
                <w:rFonts w:ascii="Arial" w:hAnsi="Arial" w:cs="Arial"/>
                <w:sz w:val="20"/>
              </w:rPr>
              <w:t>194.38</w:t>
            </w:r>
          </w:p>
        </w:tc>
        <w:tc>
          <w:tcPr>
            <w:tcW w:w="1018" w:type="dxa"/>
            <w:vAlign w:val="center"/>
          </w:tcPr>
          <w:p w14:paraId="625388BF" w14:textId="77777777" w:rsidR="008D5BE7" w:rsidRPr="007B29B6" w:rsidRDefault="008D5BE7" w:rsidP="00026276">
            <w:pPr>
              <w:jc w:val="center"/>
              <w:rPr>
                <w:rFonts w:ascii="Arial" w:hAnsi="Arial" w:cs="Arial"/>
                <w:sz w:val="20"/>
              </w:rPr>
            </w:pPr>
            <w:r w:rsidRPr="007B29B6">
              <w:rPr>
                <w:rFonts w:ascii="Arial" w:hAnsi="Arial" w:cs="Arial"/>
                <w:sz w:val="20"/>
              </w:rPr>
              <w:t>1</w:t>
            </w:r>
          </w:p>
        </w:tc>
        <w:tc>
          <w:tcPr>
            <w:tcW w:w="1164" w:type="dxa"/>
            <w:vAlign w:val="center"/>
          </w:tcPr>
          <w:p w14:paraId="39B1FA8D" w14:textId="77777777" w:rsidR="008D5BE7" w:rsidRPr="007B29B6" w:rsidRDefault="008D5BE7" w:rsidP="00026276">
            <w:pPr>
              <w:jc w:val="center"/>
              <w:rPr>
                <w:rFonts w:ascii="Arial" w:hAnsi="Arial" w:cs="Arial"/>
                <w:sz w:val="20"/>
              </w:rPr>
            </w:pPr>
            <w:r w:rsidRPr="007B29B6">
              <w:rPr>
                <w:rFonts w:ascii="Arial" w:hAnsi="Arial" w:cs="Arial"/>
                <w:sz w:val="20"/>
              </w:rPr>
              <w:t>1.00</w:t>
            </w:r>
          </w:p>
        </w:tc>
        <w:tc>
          <w:tcPr>
            <w:tcW w:w="1164" w:type="dxa"/>
            <w:vAlign w:val="center"/>
          </w:tcPr>
          <w:p w14:paraId="7BE5D407" w14:textId="77777777" w:rsidR="008D5BE7" w:rsidRPr="007B29B6" w:rsidRDefault="008D5BE7" w:rsidP="00026276">
            <w:pPr>
              <w:jc w:val="center"/>
              <w:rPr>
                <w:rFonts w:ascii="Arial" w:hAnsi="Arial" w:cs="Arial"/>
                <w:sz w:val="20"/>
              </w:rPr>
            </w:pPr>
            <w:r w:rsidRPr="007B29B6">
              <w:rPr>
                <w:rFonts w:ascii="Arial" w:hAnsi="Arial" w:cs="Arial"/>
                <w:sz w:val="20"/>
              </w:rPr>
              <w:t>--</w:t>
            </w:r>
          </w:p>
        </w:tc>
        <w:tc>
          <w:tcPr>
            <w:tcW w:w="1164" w:type="dxa"/>
            <w:vAlign w:val="center"/>
          </w:tcPr>
          <w:p w14:paraId="3B040475" w14:textId="77777777" w:rsidR="008D5BE7" w:rsidRPr="007B29B6" w:rsidRDefault="008D5BE7" w:rsidP="00026276">
            <w:pPr>
              <w:jc w:val="center"/>
              <w:rPr>
                <w:rFonts w:ascii="Arial" w:hAnsi="Arial" w:cs="Arial"/>
                <w:sz w:val="20"/>
              </w:rPr>
            </w:pPr>
            <w:r w:rsidRPr="007B29B6">
              <w:rPr>
                <w:rFonts w:ascii="Arial" w:hAnsi="Arial" w:cs="Arial"/>
                <w:sz w:val="20"/>
              </w:rPr>
              <w:t>--</w:t>
            </w:r>
          </w:p>
        </w:tc>
        <w:tc>
          <w:tcPr>
            <w:tcW w:w="1249" w:type="dxa"/>
            <w:vAlign w:val="center"/>
          </w:tcPr>
          <w:p w14:paraId="242BD658" w14:textId="77777777" w:rsidR="008D5BE7" w:rsidRPr="007B29B6" w:rsidRDefault="008D5BE7" w:rsidP="00026276">
            <w:pPr>
              <w:jc w:val="center"/>
              <w:rPr>
                <w:rFonts w:ascii="Arial" w:hAnsi="Arial" w:cs="Arial"/>
                <w:sz w:val="20"/>
              </w:rPr>
            </w:pPr>
            <w:r>
              <w:rPr>
                <w:rFonts w:ascii="Arial" w:hAnsi="Arial" w:cs="Arial"/>
                <w:sz w:val="20"/>
              </w:rPr>
              <w:t>8</w:t>
            </w:r>
          </w:p>
        </w:tc>
        <w:tc>
          <w:tcPr>
            <w:tcW w:w="1079" w:type="dxa"/>
            <w:vAlign w:val="center"/>
          </w:tcPr>
          <w:p w14:paraId="40CABFA4" w14:textId="77777777" w:rsidR="008D5BE7" w:rsidRPr="007B29B6" w:rsidRDefault="008D5BE7" w:rsidP="00026276">
            <w:pPr>
              <w:jc w:val="center"/>
              <w:rPr>
                <w:rFonts w:ascii="Arial" w:hAnsi="Arial" w:cs="Arial"/>
                <w:sz w:val="20"/>
              </w:rPr>
            </w:pPr>
            <w:r w:rsidRPr="007B29B6">
              <w:rPr>
                <w:rFonts w:ascii="Arial" w:hAnsi="Arial" w:cs="Arial"/>
                <w:sz w:val="20"/>
              </w:rPr>
              <w:t>4</w:t>
            </w:r>
            <w:r>
              <w:rPr>
                <w:rFonts w:ascii="Arial" w:hAnsi="Arial" w:cs="Arial"/>
                <w:sz w:val="20"/>
              </w:rPr>
              <w:t>17</w:t>
            </w:r>
            <w:r w:rsidRPr="007B29B6">
              <w:rPr>
                <w:rFonts w:ascii="Arial" w:hAnsi="Arial" w:cs="Arial"/>
                <w:sz w:val="20"/>
              </w:rPr>
              <w:t>.</w:t>
            </w:r>
            <w:r>
              <w:rPr>
                <w:rFonts w:ascii="Arial" w:hAnsi="Arial" w:cs="Arial"/>
                <w:sz w:val="20"/>
              </w:rPr>
              <w:t>5</w:t>
            </w:r>
            <w:r w:rsidRPr="007B29B6">
              <w:rPr>
                <w:rFonts w:ascii="Arial" w:hAnsi="Arial" w:cs="Arial"/>
                <w:sz w:val="20"/>
              </w:rPr>
              <w:t>0</w:t>
            </w:r>
          </w:p>
        </w:tc>
        <w:tc>
          <w:tcPr>
            <w:tcW w:w="1164" w:type="dxa"/>
            <w:vAlign w:val="center"/>
          </w:tcPr>
          <w:p w14:paraId="3D26CFF8" w14:textId="77777777" w:rsidR="008D5BE7" w:rsidRPr="007B29B6" w:rsidRDefault="008D5BE7" w:rsidP="00026276">
            <w:pPr>
              <w:jc w:val="center"/>
              <w:rPr>
                <w:rFonts w:ascii="Arial" w:hAnsi="Arial" w:cs="Arial"/>
                <w:sz w:val="20"/>
              </w:rPr>
            </w:pPr>
            <w:r w:rsidRPr="007B29B6">
              <w:rPr>
                <w:rFonts w:ascii="Arial" w:hAnsi="Arial" w:cs="Arial"/>
                <w:sz w:val="20"/>
              </w:rPr>
              <w:t>30</w:t>
            </w:r>
          </w:p>
        </w:tc>
        <w:tc>
          <w:tcPr>
            <w:tcW w:w="1017" w:type="dxa"/>
            <w:vAlign w:val="center"/>
          </w:tcPr>
          <w:p w14:paraId="15052B52" w14:textId="77777777" w:rsidR="008D5BE7" w:rsidRPr="007B29B6" w:rsidRDefault="008D5BE7" w:rsidP="00026276">
            <w:pPr>
              <w:jc w:val="center"/>
              <w:rPr>
                <w:rFonts w:ascii="Arial" w:hAnsi="Arial" w:cs="Arial"/>
                <w:sz w:val="20"/>
              </w:rPr>
            </w:pPr>
            <w:r w:rsidRPr="007B29B6">
              <w:rPr>
                <w:rFonts w:ascii="Arial" w:hAnsi="Arial" w:cs="Arial"/>
                <w:sz w:val="20"/>
              </w:rPr>
              <w:t>167.70</w:t>
            </w:r>
          </w:p>
        </w:tc>
      </w:tr>
    </w:tbl>
    <w:p w14:paraId="132A047A" w14:textId="25E9C658" w:rsidR="008D5BE7" w:rsidRDefault="008D5BE7" w:rsidP="008D5BE7">
      <w:pPr>
        <w:rPr>
          <w:rFonts w:ascii="Arial" w:hAnsi="Arial" w:cs="Arial"/>
          <w:szCs w:val="22"/>
        </w:rPr>
      </w:pPr>
    </w:p>
    <w:p w14:paraId="146AE9E0" w14:textId="4CBD8D15" w:rsidR="008D5BE7" w:rsidRPr="008D5BE7" w:rsidRDefault="008D5BE7" w:rsidP="00FC7305">
      <w:pPr>
        <w:pStyle w:val="ListParagraph"/>
        <w:numPr>
          <w:ilvl w:val="0"/>
          <w:numId w:val="19"/>
        </w:numPr>
        <w:rPr>
          <w:rFonts w:ascii="Arial" w:hAnsi="Arial" w:cs="Arial"/>
          <w:b/>
          <w:bCs/>
        </w:rPr>
      </w:pPr>
      <w:r w:rsidRPr="008D5BE7">
        <w:rPr>
          <w:rFonts w:ascii="Arial" w:hAnsi="Arial" w:cs="Arial"/>
          <w:b/>
          <w:bCs/>
        </w:rPr>
        <w:t>Projects funded by Government agencies</w:t>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2269"/>
        <w:gridCol w:w="1559"/>
        <w:gridCol w:w="1559"/>
        <w:gridCol w:w="1560"/>
        <w:gridCol w:w="1417"/>
        <w:gridCol w:w="1559"/>
      </w:tblGrid>
      <w:tr w:rsidR="008D5BE7" w:rsidRPr="007B29B6" w14:paraId="43A21B33" w14:textId="77777777" w:rsidTr="008D5BE7">
        <w:trPr>
          <w:trHeight w:val="768"/>
          <w:jc w:val="center"/>
        </w:trPr>
        <w:tc>
          <w:tcPr>
            <w:tcW w:w="709" w:type="dxa"/>
            <w:shd w:val="clear" w:color="auto" w:fill="BFBFBF"/>
          </w:tcPr>
          <w:p w14:paraId="4DFA76D7" w14:textId="64ACB70E" w:rsidR="008D5BE7" w:rsidRPr="007B29B6" w:rsidRDefault="008D5BE7" w:rsidP="00026276">
            <w:pPr>
              <w:ind w:left="74"/>
              <w:contextualSpacing/>
              <w:jc w:val="center"/>
              <w:rPr>
                <w:rFonts w:ascii="Arial" w:eastAsia="Calibri" w:hAnsi="Arial" w:cs="Arial"/>
                <w:b/>
                <w:szCs w:val="22"/>
              </w:rPr>
            </w:pPr>
            <w:r>
              <w:br w:type="page"/>
            </w:r>
            <w:r w:rsidRPr="007B29B6">
              <w:rPr>
                <w:rFonts w:ascii="Arial" w:hAnsi="Arial" w:cs="Arial"/>
                <w:b/>
                <w:bCs/>
                <w:szCs w:val="22"/>
              </w:rPr>
              <w:br w:type="page"/>
            </w:r>
            <w:r w:rsidRPr="007B29B6">
              <w:rPr>
                <w:rFonts w:ascii="Arial" w:eastAsia="Calibri" w:hAnsi="Arial" w:cs="Arial"/>
                <w:b/>
                <w:szCs w:val="22"/>
              </w:rPr>
              <w:t>Sr. No.</w:t>
            </w:r>
          </w:p>
        </w:tc>
        <w:tc>
          <w:tcPr>
            <w:tcW w:w="2269" w:type="dxa"/>
            <w:shd w:val="clear" w:color="auto" w:fill="BFBFBF"/>
          </w:tcPr>
          <w:p w14:paraId="1CAE01A1" w14:textId="77777777" w:rsidR="008D5BE7" w:rsidRPr="007B29B6" w:rsidRDefault="008D5BE7" w:rsidP="00026276">
            <w:pPr>
              <w:ind w:left="72"/>
              <w:contextualSpacing/>
              <w:jc w:val="center"/>
              <w:rPr>
                <w:rFonts w:ascii="Arial" w:eastAsia="Calibri" w:hAnsi="Arial" w:cs="Arial"/>
                <w:b/>
                <w:szCs w:val="22"/>
              </w:rPr>
            </w:pPr>
            <w:r w:rsidRPr="007B29B6">
              <w:rPr>
                <w:rFonts w:ascii="Arial" w:eastAsia="Calibri" w:hAnsi="Arial" w:cs="Arial"/>
                <w:b/>
                <w:szCs w:val="22"/>
              </w:rPr>
              <w:t>Project Title</w:t>
            </w:r>
          </w:p>
        </w:tc>
        <w:tc>
          <w:tcPr>
            <w:tcW w:w="1559" w:type="dxa"/>
            <w:shd w:val="clear" w:color="auto" w:fill="BFBFBF"/>
          </w:tcPr>
          <w:p w14:paraId="5A814A10" w14:textId="77777777" w:rsidR="008D5BE7" w:rsidRPr="007B29B6" w:rsidRDefault="008D5BE7" w:rsidP="00026276">
            <w:pPr>
              <w:ind w:left="72"/>
              <w:contextualSpacing/>
              <w:jc w:val="center"/>
              <w:rPr>
                <w:rFonts w:ascii="Arial" w:eastAsia="Calibri" w:hAnsi="Arial" w:cs="Arial"/>
                <w:b/>
                <w:szCs w:val="22"/>
              </w:rPr>
            </w:pPr>
            <w:r w:rsidRPr="007B29B6">
              <w:rPr>
                <w:rFonts w:ascii="Arial" w:eastAsia="Calibri" w:hAnsi="Arial" w:cs="Arial"/>
                <w:b/>
                <w:szCs w:val="22"/>
              </w:rPr>
              <w:t>Co- Ordinator</w:t>
            </w:r>
          </w:p>
        </w:tc>
        <w:tc>
          <w:tcPr>
            <w:tcW w:w="1559" w:type="dxa"/>
            <w:shd w:val="clear" w:color="auto" w:fill="BFBFBF"/>
          </w:tcPr>
          <w:p w14:paraId="2D033A14" w14:textId="77777777" w:rsidR="008D5BE7" w:rsidRPr="007B29B6" w:rsidRDefault="008D5BE7" w:rsidP="00026276">
            <w:pPr>
              <w:ind w:left="72"/>
              <w:contextualSpacing/>
              <w:jc w:val="center"/>
              <w:rPr>
                <w:rFonts w:ascii="Arial" w:eastAsia="Calibri" w:hAnsi="Arial" w:cs="Arial"/>
                <w:b/>
                <w:szCs w:val="22"/>
              </w:rPr>
            </w:pPr>
            <w:r w:rsidRPr="007B29B6">
              <w:rPr>
                <w:rFonts w:ascii="Arial" w:eastAsia="Calibri" w:hAnsi="Arial" w:cs="Arial"/>
                <w:b/>
                <w:szCs w:val="22"/>
              </w:rPr>
              <w:t>Sponsoring agency</w:t>
            </w:r>
          </w:p>
        </w:tc>
        <w:tc>
          <w:tcPr>
            <w:tcW w:w="1560" w:type="dxa"/>
            <w:shd w:val="clear" w:color="auto" w:fill="BFBFBF"/>
          </w:tcPr>
          <w:p w14:paraId="6FD7EB2D" w14:textId="77777777" w:rsidR="008D5BE7" w:rsidRPr="007B29B6" w:rsidRDefault="008D5BE7" w:rsidP="00026276">
            <w:pPr>
              <w:ind w:left="72"/>
              <w:contextualSpacing/>
              <w:jc w:val="center"/>
              <w:rPr>
                <w:rFonts w:ascii="Arial" w:eastAsia="Calibri" w:hAnsi="Arial" w:cs="Arial"/>
                <w:b/>
                <w:szCs w:val="22"/>
              </w:rPr>
            </w:pPr>
            <w:r w:rsidRPr="007B29B6">
              <w:rPr>
                <w:rFonts w:ascii="Arial" w:eastAsia="Calibri" w:hAnsi="Arial" w:cs="Arial"/>
                <w:b/>
                <w:szCs w:val="22"/>
              </w:rPr>
              <w:t>Sanctioned Letter No. and Date</w:t>
            </w:r>
          </w:p>
        </w:tc>
        <w:tc>
          <w:tcPr>
            <w:tcW w:w="1417" w:type="dxa"/>
            <w:shd w:val="clear" w:color="auto" w:fill="BFBFBF"/>
          </w:tcPr>
          <w:p w14:paraId="49661C5A" w14:textId="77777777" w:rsidR="008D5BE7" w:rsidRPr="007B29B6" w:rsidRDefault="008D5BE7" w:rsidP="00026276">
            <w:pPr>
              <w:ind w:left="72"/>
              <w:contextualSpacing/>
              <w:jc w:val="center"/>
              <w:rPr>
                <w:rFonts w:ascii="Arial" w:eastAsia="Calibri" w:hAnsi="Arial" w:cs="Arial"/>
                <w:b/>
                <w:szCs w:val="22"/>
              </w:rPr>
            </w:pPr>
            <w:r w:rsidRPr="007B29B6">
              <w:rPr>
                <w:rFonts w:ascii="Arial" w:eastAsia="Calibri" w:hAnsi="Arial" w:cs="Arial"/>
                <w:b/>
                <w:szCs w:val="22"/>
              </w:rPr>
              <w:t>Amount (RS. in Lakhs)</w:t>
            </w:r>
          </w:p>
        </w:tc>
        <w:tc>
          <w:tcPr>
            <w:tcW w:w="1559" w:type="dxa"/>
            <w:shd w:val="clear" w:color="auto" w:fill="BFBFBF"/>
          </w:tcPr>
          <w:p w14:paraId="6D5A7E09" w14:textId="77777777" w:rsidR="008D5BE7" w:rsidRPr="007B29B6" w:rsidRDefault="008D5BE7" w:rsidP="00026276">
            <w:pPr>
              <w:contextualSpacing/>
              <w:jc w:val="center"/>
              <w:rPr>
                <w:rFonts w:ascii="Arial" w:eastAsia="Calibri" w:hAnsi="Arial" w:cs="Arial"/>
                <w:b/>
                <w:szCs w:val="22"/>
              </w:rPr>
            </w:pPr>
            <w:r w:rsidRPr="007B29B6">
              <w:rPr>
                <w:rFonts w:ascii="Arial" w:eastAsia="Calibri" w:hAnsi="Arial" w:cs="Arial"/>
                <w:b/>
                <w:szCs w:val="22"/>
              </w:rPr>
              <w:t>Whether Ongoing/ Completed</w:t>
            </w:r>
          </w:p>
        </w:tc>
      </w:tr>
      <w:tr w:rsidR="008D5BE7" w:rsidRPr="007B29B6" w14:paraId="6BFAC3D9" w14:textId="77777777" w:rsidTr="008D5BE7">
        <w:trPr>
          <w:trHeight w:val="289"/>
          <w:jc w:val="center"/>
        </w:trPr>
        <w:tc>
          <w:tcPr>
            <w:tcW w:w="10632" w:type="dxa"/>
            <w:gridSpan w:val="7"/>
          </w:tcPr>
          <w:p w14:paraId="3CFA5E27" w14:textId="77777777" w:rsidR="008D5BE7" w:rsidRPr="007B29B6" w:rsidRDefault="008D5BE7" w:rsidP="008D5BE7">
            <w:pPr>
              <w:spacing w:after="0"/>
              <w:rPr>
                <w:rFonts w:ascii="Arial" w:hAnsi="Arial" w:cs="Arial"/>
                <w:szCs w:val="22"/>
              </w:rPr>
            </w:pPr>
            <w:r w:rsidRPr="007B29B6">
              <w:rPr>
                <w:rFonts w:ascii="Arial" w:hAnsi="Arial" w:cs="Arial"/>
                <w:b/>
                <w:bCs/>
                <w:szCs w:val="22"/>
              </w:rPr>
              <w:t>Department of Applied Sciences</w:t>
            </w:r>
          </w:p>
        </w:tc>
      </w:tr>
      <w:tr w:rsidR="008D5BE7" w:rsidRPr="007B29B6" w14:paraId="35379639" w14:textId="77777777" w:rsidTr="008D5BE7">
        <w:trPr>
          <w:trHeight w:val="889"/>
          <w:jc w:val="center"/>
        </w:trPr>
        <w:tc>
          <w:tcPr>
            <w:tcW w:w="709" w:type="dxa"/>
          </w:tcPr>
          <w:p w14:paraId="0E385931" w14:textId="77777777" w:rsidR="008D5BE7" w:rsidRPr="007B29B6" w:rsidRDefault="008D5BE7" w:rsidP="00026276">
            <w:pPr>
              <w:ind w:left="74"/>
              <w:contextualSpacing/>
              <w:rPr>
                <w:rFonts w:ascii="Arial" w:eastAsia="Calibri" w:hAnsi="Arial" w:cs="Arial"/>
                <w:szCs w:val="22"/>
              </w:rPr>
            </w:pPr>
            <w:r>
              <w:rPr>
                <w:rFonts w:ascii="Arial" w:eastAsia="Calibri" w:hAnsi="Arial" w:cs="Arial"/>
                <w:szCs w:val="22"/>
              </w:rPr>
              <w:t>1</w:t>
            </w:r>
          </w:p>
        </w:tc>
        <w:tc>
          <w:tcPr>
            <w:tcW w:w="2269" w:type="dxa"/>
          </w:tcPr>
          <w:p w14:paraId="22C25BEF" w14:textId="77777777" w:rsidR="008D5BE7" w:rsidRPr="007B29B6" w:rsidRDefault="008D5BE7" w:rsidP="008D5BE7">
            <w:pPr>
              <w:spacing w:after="0"/>
              <w:rPr>
                <w:rFonts w:ascii="Arial" w:hAnsi="Arial" w:cs="Arial"/>
                <w:b/>
                <w:bCs/>
                <w:szCs w:val="22"/>
              </w:rPr>
            </w:pPr>
            <w:r w:rsidRPr="007B29B6">
              <w:rPr>
                <w:rFonts w:ascii="Arial" w:hAnsi="Arial" w:cs="Arial"/>
                <w:szCs w:val="22"/>
              </w:rPr>
              <w:t>Demonstration of Solar Sail deployment system in space</w:t>
            </w:r>
          </w:p>
        </w:tc>
        <w:tc>
          <w:tcPr>
            <w:tcW w:w="1559" w:type="dxa"/>
          </w:tcPr>
          <w:p w14:paraId="154D9CF8" w14:textId="77777777" w:rsidR="008D5BE7" w:rsidRPr="007B29B6" w:rsidRDefault="008D5BE7" w:rsidP="00026276">
            <w:pPr>
              <w:rPr>
                <w:rFonts w:ascii="Arial" w:hAnsi="Arial" w:cs="Arial"/>
                <w:szCs w:val="22"/>
              </w:rPr>
            </w:pPr>
            <w:r w:rsidRPr="007B29B6">
              <w:rPr>
                <w:rFonts w:ascii="Arial" w:hAnsi="Arial" w:cs="Arial"/>
                <w:szCs w:val="22"/>
              </w:rPr>
              <w:t>M Y Khaladkar</w:t>
            </w:r>
          </w:p>
        </w:tc>
        <w:tc>
          <w:tcPr>
            <w:tcW w:w="1559" w:type="dxa"/>
          </w:tcPr>
          <w:p w14:paraId="5D8B91F6" w14:textId="77777777" w:rsidR="008D5BE7" w:rsidRPr="007B29B6" w:rsidRDefault="008D5BE7" w:rsidP="00026276">
            <w:pPr>
              <w:rPr>
                <w:rFonts w:ascii="Arial" w:hAnsi="Arial" w:cs="Arial"/>
                <w:bCs/>
                <w:szCs w:val="22"/>
              </w:rPr>
            </w:pPr>
            <w:r w:rsidRPr="007B29B6">
              <w:rPr>
                <w:rFonts w:ascii="Arial" w:hAnsi="Arial" w:cs="Arial"/>
                <w:szCs w:val="22"/>
              </w:rPr>
              <w:t>ISRO_SIPO</w:t>
            </w:r>
          </w:p>
        </w:tc>
        <w:tc>
          <w:tcPr>
            <w:tcW w:w="1560" w:type="dxa"/>
          </w:tcPr>
          <w:p w14:paraId="4E6B693A" w14:textId="77777777" w:rsidR="008D5BE7" w:rsidRPr="007B29B6" w:rsidRDefault="008D5BE7" w:rsidP="00026276">
            <w:pPr>
              <w:rPr>
                <w:rFonts w:ascii="Arial" w:hAnsi="Arial" w:cs="Arial"/>
                <w:bCs/>
                <w:szCs w:val="22"/>
              </w:rPr>
            </w:pPr>
            <w:r w:rsidRPr="007B29B6">
              <w:rPr>
                <w:rFonts w:ascii="Arial" w:hAnsi="Arial" w:cs="Arial"/>
                <w:szCs w:val="22"/>
              </w:rPr>
              <w:t>Email communication dt 11/09/2020</w:t>
            </w:r>
          </w:p>
        </w:tc>
        <w:tc>
          <w:tcPr>
            <w:tcW w:w="1417" w:type="dxa"/>
          </w:tcPr>
          <w:p w14:paraId="09B0AE44" w14:textId="77777777" w:rsidR="008D5BE7" w:rsidRPr="007B29B6" w:rsidRDefault="008D5BE7" w:rsidP="00026276">
            <w:pPr>
              <w:jc w:val="center"/>
              <w:rPr>
                <w:rFonts w:ascii="Arial" w:hAnsi="Arial" w:cs="Arial"/>
                <w:bCs/>
                <w:szCs w:val="22"/>
              </w:rPr>
            </w:pPr>
            <w:r w:rsidRPr="007B29B6">
              <w:rPr>
                <w:rFonts w:ascii="Arial" w:hAnsi="Arial" w:cs="Arial"/>
                <w:szCs w:val="22"/>
              </w:rPr>
              <w:t>20.20</w:t>
            </w:r>
          </w:p>
        </w:tc>
        <w:tc>
          <w:tcPr>
            <w:tcW w:w="1559" w:type="dxa"/>
          </w:tcPr>
          <w:p w14:paraId="5A1A1229" w14:textId="77777777" w:rsidR="008D5BE7" w:rsidRPr="007B29B6" w:rsidRDefault="008D5BE7" w:rsidP="00026276">
            <w:pPr>
              <w:jc w:val="center"/>
              <w:rPr>
                <w:rFonts w:ascii="Arial" w:hAnsi="Arial" w:cs="Arial"/>
                <w:szCs w:val="22"/>
              </w:rPr>
            </w:pPr>
            <w:r w:rsidRPr="007B29B6">
              <w:rPr>
                <w:rFonts w:ascii="Arial" w:hAnsi="Arial" w:cs="Arial"/>
                <w:szCs w:val="22"/>
              </w:rPr>
              <w:t>Recently started</w:t>
            </w:r>
          </w:p>
        </w:tc>
      </w:tr>
      <w:tr w:rsidR="008D5BE7" w:rsidRPr="007B29B6" w14:paraId="582828CD" w14:textId="77777777" w:rsidTr="008D5BE7">
        <w:trPr>
          <w:trHeight w:val="337"/>
          <w:jc w:val="center"/>
        </w:trPr>
        <w:tc>
          <w:tcPr>
            <w:tcW w:w="10632" w:type="dxa"/>
            <w:gridSpan w:val="7"/>
          </w:tcPr>
          <w:p w14:paraId="308ACEB1" w14:textId="77777777" w:rsidR="008D5BE7" w:rsidRPr="007B29B6" w:rsidRDefault="008D5BE7" w:rsidP="008D5BE7">
            <w:pPr>
              <w:spacing w:after="0"/>
              <w:rPr>
                <w:rFonts w:ascii="Arial" w:hAnsi="Arial" w:cs="Arial"/>
                <w:szCs w:val="22"/>
              </w:rPr>
            </w:pPr>
            <w:r>
              <w:rPr>
                <w:rFonts w:ascii="Arial" w:hAnsi="Arial" w:cs="Arial"/>
                <w:b/>
                <w:bCs/>
                <w:szCs w:val="22"/>
              </w:rPr>
              <w:t xml:space="preserve">Department of </w:t>
            </w:r>
            <w:r w:rsidRPr="007B29B6">
              <w:rPr>
                <w:rFonts w:ascii="Arial" w:hAnsi="Arial" w:cs="Arial"/>
                <w:b/>
                <w:bCs/>
                <w:szCs w:val="22"/>
              </w:rPr>
              <w:t>Civil Engineering</w:t>
            </w:r>
          </w:p>
        </w:tc>
      </w:tr>
      <w:tr w:rsidR="008D5BE7" w:rsidRPr="007B29B6" w14:paraId="0E3BB942" w14:textId="77777777" w:rsidTr="008D5BE7">
        <w:trPr>
          <w:trHeight w:val="889"/>
          <w:jc w:val="center"/>
        </w:trPr>
        <w:tc>
          <w:tcPr>
            <w:tcW w:w="709" w:type="dxa"/>
          </w:tcPr>
          <w:p w14:paraId="17B22BC6" w14:textId="77777777" w:rsidR="008D5BE7" w:rsidRPr="007B29B6" w:rsidRDefault="008D5BE7" w:rsidP="00026276">
            <w:pPr>
              <w:ind w:left="74"/>
              <w:contextualSpacing/>
              <w:rPr>
                <w:rFonts w:ascii="Arial" w:eastAsia="Calibri" w:hAnsi="Arial" w:cs="Arial"/>
                <w:szCs w:val="22"/>
              </w:rPr>
            </w:pPr>
            <w:r>
              <w:rPr>
                <w:rFonts w:ascii="Arial" w:eastAsia="Calibri" w:hAnsi="Arial" w:cs="Arial"/>
                <w:szCs w:val="22"/>
              </w:rPr>
              <w:t>2</w:t>
            </w:r>
          </w:p>
        </w:tc>
        <w:tc>
          <w:tcPr>
            <w:tcW w:w="2269" w:type="dxa"/>
          </w:tcPr>
          <w:p w14:paraId="2946029A" w14:textId="77777777" w:rsidR="008D5BE7" w:rsidRPr="007B29B6" w:rsidRDefault="008D5BE7" w:rsidP="008D5BE7">
            <w:pPr>
              <w:spacing w:after="0"/>
              <w:rPr>
                <w:rFonts w:ascii="Arial" w:hAnsi="Arial" w:cs="Arial"/>
                <w:szCs w:val="22"/>
              </w:rPr>
            </w:pPr>
            <w:r w:rsidRPr="007B29B6">
              <w:rPr>
                <w:rFonts w:ascii="Arial" w:hAnsi="Arial" w:cs="Arial"/>
                <w:szCs w:val="22"/>
              </w:rPr>
              <w:t>Modernization of Fluid Mechanics Laboratory in Civil Engineering Department</w:t>
            </w:r>
          </w:p>
        </w:tc>
        <w:tc>
          <w:tcPr>
            <w:tcW w:w="1559" w:type="dxa"/>
          </w:tcPr>
          <w:p w14:paraId="7DDEA635" w14:textId="77777777" w:rsidR="008D5BE7" w:rsidRPr="007B29B6" w:rsidRDefault="008D5BE7" w:rsidP="00026276">
            <w:pPr>
              <w:rPr>
                <w:rFonts w:ascii="Arial" w:hAnsi="Arial" w:cs="Arial"/>
                <w:szCs w:val="22"/>
              </w:rPr>
            </w:pPr>
            <w:r w:rsidRPr="007B29B6">
              <w:rPr>
                <w:rFonts w:ascii="Arial" w:hAnsi="Arial" w:cs="Arial"/>
                <w:szCs w:val="22"/>
                <w:shd w:val="clear" w:color="auto" w:fill="FFFFFF"/>
              </w:rPr>
              <w:t>N.M.</w:t>
            </w:r>
            <w:r>
              <w:rPr>
                <w:rFonts w:ascii="Arial" w:hAnsi="Arial" w:cs="Arial"/>
                <w:szCs w:val="22"/>
                <w:shd w:val="clear" w:color="auto" w:fill="FFFFFF"/>
              </w:rPr>
              <w:t xml:space="preserve"> </w:t>
            </w:r>
            <w:r w:rsidRPr="007B29B6">
              <w:rPr>
                <w:rFonts w:ascii="Arial" w:hAnsi="Arial" w:cs="Arial"/>
                <w:szCs w:val="22"/>
                <w:shd w:val="clear" w:color="auto" w:fill="FFFFFF"/>
              </w:rPr>
              <w:t>Mohite</w:t>
            </w:r>
          </w:p>
        </w:tc>
        <w:tc>
          <w:tcPr>
            <w:tcW w:w="1559" w:type="dxa"/>
          </w:tcPr>
          <w:p w14:paraId="619B3E68" w14:textId="77777777" w:rsidR="008D5BE7" w:rsidRPr="007B29B6" w:rsidRDefault="008D5BE7" w:rsidP="00026276">
            <w:pPr>
              <w:rPr>
                <w:rFonts w:ascii="Arial" w:hAnsi="Arial" w:cs="Arial"/>
                <w:szCs w:val="22"/>
              </w:rPr>
            </w:pPr>
            <w:r w:rsidRPr="007B29B6">
              <w:rPr>
                <w:rFonts w:ascii="Arial" w:hAnsi="Arial" w:cs="Arial"/>
                <w:bCs/>
                <w:szCs w:val="22"/>
              </w:rPr>
              <w:t>AICTE-MODROBS</w:t>
            </w:r>
          </w:p>
        </w:tc>
        <w:tc>
          <w:tcPr>
            <w:tcW w:w="1560" w:type="dxa"/>
          </w:tcPr>
          <w:p w14:paraId="1BB5FF10" w14:textId="77777777" w:rsidR="008D5BE7" w:rsidRPr="007B29B6" w:rsidRDefault="008D5BE7" w:rsidP="008D5BE7">
            <w:pPr>
              <w:spacing w:after="0"/>
              <w:rPr>
                <w:rFonts w:ascii="Arial" w:hAnsi="Arial" w:cs="Arial"/>
                <w:szCs w:val="22"/>
              </w:rPr>
            </w:pPr>
            <w:r w:rsidRPr="007B29B6">
              <w:rPr>
                <w:rFonts w:ascii="Arial" w:hAnsi="Arial" w:cs="Arial"/>
                <w:szCs w:val="22"/>
                <w:shd w:val="clear" w:color="auto" w:fill="FFFFFF"/>
              </w:rPr>
              <w:t>Ref No. 12/AICTE/RIFD/MOD(Policy-2)-27/2012-13</w:t>
            </w:r>
          </w:p>
        </w:tc>
        <w:tc>
          <w:tcPr>
            <w:tcW w:w="1417" w:type="dxa"/>
          </w:tcPr>
          <w:p w14:paraId="3006D624" w14:textId="77777777" w:rsidR="008D5BE7" w:rsidRPr="007B29B6" w:rsidRDefault="008D5BE7" w:rsidP="00026276">
            <w:pPr>
              <w:jc w:val="center"/>
              <w:rPr>
                <w:rFonts w:ascii="Arial" w:hAnsi="Arial" w:cs="Arial"/>
                <w:szCs w:val="22"/>
              </w:rPr>
            </w:pPr>
            <w:r w:rsidRPr="007B29B6">
              <w:rPr>
                <w:rStyle w:val="Strong"/>
                <w:rFonts w:ascii="Arial" w:hAnsi="Arial" w:cs="Arial"/>
                <w:b w:val="0"/>
                <w:szCs w:val="22"/>
              </w:rPr>
              <w:t>17.50</w:t>
            </w:r>
          </w:p>
        </w:tc>
        <w:tc>
          <w:tcPr>
            <w:tcW w:w="1559" w:type="dxa"/>
          </w:tcPr>
          <w:p w14:paraId="1151E7F1" w14:textId="77777777" w:rsidR="008D5BE7" w:rsidRPr="007B29B6" w:rsidRDefault="008D5BE7" w:rsidP="00026276">
            <w:pPr>
              <w:jc w:val="center"/>
              <w:rPr>
                <w:rFonts w:ascii="Arial" w:hAnsi="Arial" w:cs="Arial"/>
                <w:szCs w:val="22"/>
              </w:rPr>
            </w:pPr>
            <w:r w:rsidRPr="007B29B6">
              <w:rPr>
                <w:rFonts w:ascii="Arial" w:hAnsi="Arial" w:cs="Arial"/>
                <w:szCs w:val="22"/>
              </w:rPr>
              <w:t>Ongoing</w:t>
            </w:r>
          </w:p>
        </w:tc>
      </w:tr>
      <w:tr w:rsidR="008D5BE7" w:rsidRPr="007B29B6" w14:paraId="18980B6B" w14:textId="77777777" w:rsidTr="008D5BE7">
        <w:trPr>
          <w:trHeight w:val="374"/>
          <w:jc w:val="center"/>
        </w:trPr>
        <w:tc>
          <w:tcPr>
            <w:tcW w:w="10632" w:type="dxa"/>
            <w:gridSpan w:val="7"/>
          </w:tcPr>
          <w:p w14:paraId="243ECF00" w14:textId="77777777" w:rsidR="008D5BE7" w:rsidRPr="007B29B6" w:rsidRDefault="008D5BE7" w:rsidP="00026276">
            <w:pPr>
              <w:rPr>
                <w:rFonts w:ascii="Arial" w:hAnsi="Arial" w:cs="Arial"/>
                <w:szCs w:val="22"/>
              </w:rPr>
            </w:pPr>
            <w:r w:rsidRPr="007B29B6">
              <w:rPr>
                <w:rFonts w:ascii="Arial" w:hAnsi="Arial" w:cs="Arial"/>
                <w:b/>
                <w:bCs/>
                <w:szCs w:val="22"/>
              </w:rPr>
              <w:t xml:space="preserve">Department of Electrical </w:t>
            </w:r>
            <w:r>
              <w:rPr>
                <w:rFonts w:ascii="Arial" w:hAnsi="Arial" w:cs="Arial"/>
                <w:b/>
                <w:bCs/>
                <w:szCs w:val="22"/>
              </w:rPr>
              <w:t>E</w:t>
            </w:r>
            <w:r w:rsidRPr="007B29B6">
              <w:rPr>
                <w:rFonts w:ascii="Arial" w:hAnsi="Arial" w:cs="Arial"/>
                <w:b/>
                <w:bCs/>
                <w:szCs w:val="22"/>
              </w:rPr>
              <w:t>ngineering</w:t>
            </w:r>
          </w:p>
        </w:tc>
      </w:tr>
      <w:tr w:rsidR="008D5BE7" w:rsidRPr="007B29B6" w14:paraId="248F5788" w14:textId="77777777" w:rsidTr="008D5BE7">
        <w:trPr>
          <w:trHeight w:val="889"/>
          <w:jc w:val="center"/>
        </w:trPr>
        <w:tc>
          <w:tcPr>
            <w:tcW w:w="709" w:type="dxa"/>
          </w:tcPr>
          <w:p w14:paraId="1BFAC83D" w14:textId="77777777" w:rsidR="008D5BE7" w:rsidRPr="007B29B6" w:rsidRDefault="008D5BE7" w:rsidP="008D5BE7">
            <w:pPr>
              <w:spacing w:after="0"/>
              <w:ind w:left="74"/>
              <w:contextualSpacing/>
              <w:rPr>
                <w:rFonts w:ascii="Arial" w:eastAsia="Calibri" w:hAnsi="Arial" w:cs="Arial"/>
                <w:szCs w:val="22"/>
              </w:rPr>
            </w:pPr>
            <w:r>
              <w:rPr>
                <w:rFonts w:ascii="Arial" w:eastAsia="Calibri" w:hAnsi="Arial" w:cs="Arial"/>
                <w:szCs w:val="22"/>
              </w:rPr>
              <w:t>3</w:t>
            </w:r>
          </w:p>
        </w:tc>
        <w:tc>
          <w:tcPr>
            <w:tcW w:w="2269" w:type="dxa"/>
          </w:tcPr>
          <w:p w14:paraId="7EE080C2" w14:textId="77777777" w:rsidR="008D5BE7" w:rsidRPr="007B29B6" w:rsidRDefault="008D5BE7" w:rsidP="008D5BE7">
            <w:pPr>
              <w:spacing w:after="0"/>
              <w:rPr>
                <w:rFonts w:ascii="Arial" w:hAnsi="Arial" w:cs="Arial"/>
                <w:szCs w:val="22"/>
              </w:rPr>
            </w:pPr>
            <w:r w:rsidRPr="007B29B6">
              <w:rPr>
                <w:rFonts w:ascii="Arial" w:hAnsi="Arial" w:cs="Arial"/>
                <w:szCs w:val="22"/>
              </w:rPr>
              <w:t>AICTE ATAL FDP on Renewable Energy Intergration and Energy Storage</w:t>
            </w:r>
          </w:p>
        </w:tc>
        <w:tc>
          <w:tcPr>
            <w:tcW w:w="1559" w:type="dxa"/>
          </w:tcPr>
          <w:p w14:paraId="05B87FF3" w14:textId="77777777" w:rsidR="008D5BE7" w:rsidRPr="007B29B6" w:rsidRDefault="008D5BE7" w:rsidP="008D5BE7">
            <w:pPr>
              <w:spacing w:after="0"/>
              <w:rPr>
                <w:rFonts w:ascii="Arial" w:hAnsi="Arial" w:cs="Arial"/>
                <w:szCs w:val="22"/>
              </w:rPr>
            </w:pPr>
            <w:r w:rsidRPr="007B29B6">
              <w:rPr>
                <w:rFonts w:ascii="Arial" w:hAnsi="Arial" w:cs="Arial"/>
                <w:szCs w:val="22"/>
              </w:rPr>
              <w:t>Dr. Archana Thosar,</w:t>
            </w:r>
          </w:p>
          <w:p w14:paraId="12114F4B"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rPr>
              <w:t>Dr. S.S. Dambhare</w:t>
            </w:r>
          </w:p>
        </w:tc>
        <w:tc>
          <w:tcPr>
            <w:tcW w:w="1559" w:type="dxa"/>
          </w:tcPr>
          <w:p w14:paraId="3D1BA4B2" w14:textId="77777777" w:rsidR="008D5BE7" w:rsidRPr="007B29B6" w:rsidRDefault="008D5BE7" w:rsidP="008D5BE7">
            <w:pPr>
              <w:spacing w:after="0"/>
              <w:rPr>
                <w:rFonts w:ascii="Arial" w:hAnsi="Arial" w:cs="Arial"/>
                <w:bCs/>
                <w:szCs w:val="22"/>
              </w:rPr>
            </w:pPr>
            <w:r w:rsidRPr="007B29B6">
              <w:rPr>
                <w:rFonts w:ascii="Arial" w:hAnsi="Arial" w:cs="Arial"/>
                <w:szCs w:val="22"/>
              </w:rPr>
              <w:t>AICTE-ATAL</w:t>
            </w:r>
          </w:p>
        </w:tc>
        <w:tc>
          <w:tcPr>
            <w:tcW w:w="1560" w:type="dxa"/>
          </w:tcPr>
          <w:p w14:paraId="688A2032"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rPr>
              <w:t>01-/AICTE/ATAL-HQ/201-20</w:t>
            </w:r>
          </w:p>
        </w:tc>
        <w:tc>
          <w:tcPr>
            <w:tcW w:w="1417" w:type="dxa"/>
          </w:tcPr>
          <w:p w14:paraId="16020EB6" w14:textId="77777777" w:rsidR="008D5BE7" w:rsidRPr="007B29B6" w:rsidRDefault="008D5BE7" w:rsidP="008D5BE7">
            <w:pPr>
              <w:spacing w:after="0"/>
              <w:jc w:val="center"/>
              <w:rPr>
                <w:rStyle w:val="Strong"/>
                <w:rFonts w:ascii="Arial" w:hAnsi="Arial" w:cs="Arial"/>
                <w:b w:val="0"/>
                <w:szCs w:val="22"/>
              </w:rPr>
            </w:pPr>
            <w:r w:rsidRPr="007B29B6">
              <w:rPr>
                <w:rFonts w:ascii="Arial" w:hAnsi="Arial" w:cs="Arial"/>
                <w:szCs w:val="22"/>
              </w:rPr>
              <w:t>0.93</w:t>
            </w:r>
          </w:p>
        </w:tc>
        <w:tc>
          <w:tcPr>
            <w:tcW w:w="1559" w:type="dxa"/>
          </w:tcPr>
          <w:p w14:paraId="67FB08D9" w14:textId="77777777" w:rsidR="008D5BE7" w:rsidRPr="007B29B6" w:rsidRDefault="008D5BE7" w:rsidP="008D5BE7">
            <w:pPr>
              <w:spacing w:after="0"/>
              <w:jc w:val="center"/>
              <w:rPr>
                <w:rFonts w:ascii="Arial" w:hAnsi="Arial" w:cs="Arial"/>
                <w:szCs w:val="22"/>
              </w:rPr>
            </w:pPr>
            <w:r w:rsidRPr="007B29B6">
              <w:rPr>
                <w:rFonts w:ascii="Arial" w:hAnsi="Arial" w:cs="Arial"/>
                <w:szCs w:val="22"/>
              </w:rPr>
              <w:t>Completed</w:t>
            </w:r>
          </w:p>
        </w:tc>
      </w:tr>
      <w:tr w:rsidR="008D5BE7" w:rsidRPr="007B29B6" w14:paraId="53B71752" w14:textId="77777777" w:rsidTr="008D5BE7">
        <w:trPr>
          <w:trHeight w:val="353"/>
          <w:jc w:val="center"/>
        </w:trPr>
        <w:tc>
          <w:tcPr>
            <w:tcW w:w="10632" w:type="dxa"/>
            <w:gridSpan w:val="7"/>
          </w:tcPr>
          <w:p w14:paraId="2A1DC90F" w14:textId="77777777" w:rsidR="008D5BE7" w:rsidRPr="007B29B6" w:rsidRDefault="008D5BE7" w:rsidP="008D5BE7">
            <w:pPr>
              <w:spacing w:after="0"/>
              <w:rPr>
                <w:rFonts w:ascii="Arial" w:hAnsi="Arial" w:cs="Arial"/>
                <w:szCs w:val="22"/>
              </w:rPr>
            </w:pPr>
            <w:r w:rsidRPr="007B29B6">
              <w:rPr>
                <w:rFonts w:ascii="Arial" w:hAnsi="Arial" w:cs="Arial"/>
                <w:b/>
                <w:szCs w:val="22"/>
              </w:rPr>
              <w:t>Department of Instrumentation and Control Engineering</w:t>
            </w:r>
          </w:p>
        </w:tc>
      </w:tr>
      <w:tr w:rsidR="008D5BE7" w:rsidRPr="007B29B6" w14:paraId="39BDC5C4" w14:textId="77777777" w:rsidTr="008D5BE7">
        <w:trPr>
          <w:trHeight w:val="889"/>
          <w:jc w:val="center"/>
        </w:trPr>
        <w:tc>
          <w:tcPr>
            <w:tcW w:w="709" w:type="dxa"/>
          </w:tcPr>
          <w:p w14:paraId="32067A95" w14:textId="77777777" w:rsidR="008D5BE7" w:rsidRPr="007B29B6" w:rsidRDefault="008D5BE7" w:rsidP="00026276">
            <w:pPr>
              <w:ind w:left="74"/>
              <w:contextualSpacing/>
              <w:rPr>
                <w:rFonts w:ascii="Arial" w:eastAsia="Calibri" w:hAnsi="Arial" w:cs="Arial"/>
                <w:szCs w:val="22"/>
              </w:rPr>
            </w:pPr>
            <w:r>
              <w:rPr>
                <w:rFonts w:ascii="Arial" w:eastAsia="Calibri" w:hAnsi="Arial" w:cs="Arial"/>
                <w:szCs w:val="22"/>
              </w:rPr>
              <w:t>4</w:t>
            </w:r>
          </w:p>
        </w:tc>
        <w:tc>
          <w:tcPr>
            <w:tcW w:w="2269" w:type="dxa"/>
          </w:tcPr>
          <w:p w14:paraId="3D997F25" w14:textId="77777777" w:rsidR="008D5BE7" w:rsidRPr="007B29B6" w:rsidRDefault="008D5BE7" w:rsidP="00026276">
            <w:pPr>
              <w:rPr>
                <w:rFonts w:ascii="Arial" w:hAnsi="Arial" w:cs="Arial"/>
                <w:szCs w:val="22"/>
              </w:rPr>
            </w:pPr>
            <w:r w:rsidRPr="007B29B6">
              <w:rPr>
                <w:rFonts w:ascii="Arial" w:hAnsi="Arial" w:cs="Arial"/>
                <w:bCs/>
                <w:szCs w:val="22"/>
              </w:rPr>
              <w:t>AICTE ATAL FDP on Wearable technology</w:t>
            </w:r>
          </w:p>
        </w:tc>
        <w:tc>
          <w:tcPr>
            <w:tcW w:w="1559" w:type="dxa"/>
          </w:tcPr>
          <w:p w14:paraId="44AF8030" w14:textId="77777777" w:rsidR="008D5BE7" w:rsidRPr="007B29B6" w:rsidRDefault="008D5BE7" w:rsidP="00026276">
            <w:pPr>
              <w:rPr>
                <w:rFonts w:ascii="Arial" w:hAnsi="Arial" w:cs="Arial"/>
                <w:szCs w:val="22"/>
                <w:shd w:val="clear" w:color="auto" w:fill="FFFFFF"/>
              </w:rPr>
            </w:pPr>
            <w:r w:rsidRPr="007B29B6">
              <w:rPr>
                <w:rFonts w:ascii="Arial" w:hAnsi="Arial" w:cs="Arial"/>
                <w:bCs/>
                <w:szCs w:val="22"/>
              </w:rPr>
              <w:t>Kalyani Bhole D. N Sonawane</w:t>
            </w:r>
          </w:p>
        </w:tc>
        <w:tc>
          <w:tcPr>
            <w:tcW w:w="1559" w:type="dxa"/>
          </w:tcPr>
          <w:p w14:paraId="1BD591CC" w14:textId="77777777" w:rsidR="008D5BE7" w:rsidRPr="007B29B6" w:rsidRDefault="008D5BE7" w:rsidP="00026276">
            <w:pPr>
              <w:rPr>
                <w:rFonts w:ascii="Arial" w:hAnsi="Arial" w:cs="Arial"/>
                <w:bCs/>
                <w:szCs w:val="22"/>
              </w:rPr>
            </w:pPr>
            <w:r w:rsidRPr="007B29B6">
              <w:rPr>
                <w:rFonts w:ascii="Arial" w:hAnsi="Arial" w:cs="Arial"/>
                <w:bCs/>
                <w:szCs w:val="22"/>
              </w:rPr>
              <w:t>AICTE-ATAL</w:t>
            </w:r>
          </w:p>
        </w:tc>
        <w:tc>
          <w:tcPr>
            <w:tcW w:w="1560" w:type="dxa"/>
          </w:tcPr>
          <w:p w14:paraId="6B470936"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bCs/>
                <w:szCs w:val="22"/>
              </w:rPr>
              <w:t>F.N. 01/AICTE/ATAL-HQ/2019-20</w:t>
            </w:r>
          </w:p>
        </w:tc>
        <w:tc>
          <w:tcPr>
            <w:tcW w:w="1417" w:type="dxa"/>
          </w:tcPr>
          <w:p w14:paraId="1F394F1C" w14:textId="77777777" w:rsidR="008D5BE7" w:rsidRPr="007B29B6" w:rsidRDefault="008D5BE7" w:rsidP="00026276">
            <w:pPr>
              <w:jc w:val="center"/>
              <w:rPr>
                <w:rStyle w:val="Strong"/>
                <w:rFonts w:ascii="Arial" w:hAnsi="Arial" w:cs="Arial"/>
                <w:b w:val="0"/>
                <w:szCs w:val="22"/>
              </w:rPr>
            </w:pPr>
            <w:r w:rsidRPr="007B29B6">
              <w:rPr>
                <w:rFonts w:ascii="Arial" w:hAnsi="Arial" w:cs="Arial"/>
                <w:bCs/>
                <w:szCs w:val="22"/>
              </w:rPr>
              <w:t>0.93</w:t>
            </w:r>
          </w:p>
        </w:tc>
        <w:tc>
          <w:tcPr>
            <w:tcW w:w="1559" w:type="dxa"/>
          </w:tcPr>
          <w:p w14:paraId="749CADA0" w14:textId="77777777" w:rsidR="008D5BE7" w:rsidRPr="007B29B6" w:rsidRDefault="008D5BE7" w:rsidP="00026276">
            <w:pPr>
              <w:jc w:val="center"/>
              <w:rPr>
                <w:rFonts w:ascii="Arial" w:hAnsi="Arial" w:cs="Arial"/>
                <w:szCs w:val="22"/>
              </w:rPr>
            </w:pPr>
            <w:r w:rsidRPr="007B29B6">
              <w:rPr>
                <w:rFonts w:ascii="Arial" w:eastAsia="Calibri" w:hAnsi="Arial" w:cs="Arial"/>
                <w:szCs w:val="22"/>
              </w:rPr>
              <w:t>Completed</w:t>
            </w:r>
          </w:p>
        </w:tc>
      </w:tr>
    </w:tbl>
    <w:p w14:paraId="381B2CCC" w14:textId="77777777" w:rsidR="008D5BE7" w:rsidRDefault="008D5BE7">
      <w:r>
        <w:br w:type="page"/>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2269"/>
        <w:gridCol w:w="1559"/>
        <w:gridCol w:w="1559"/>
        <w:gridCol w:w="1560"/>
        <w:gridCol w:w="1417"/>
        <w:gridCol w:w="1559"/>
      </w:tblGrid>
      <w:tr w:rsidR="008D5BE7" w:rsidRPr="007B29B6" w14:paraId="050ACDB3" w14:textId="77777777" w:rsidTr="008D5BE7">
        <w:trPr>
          <w:trHeight w:val="889"/>
          <w:jc w:val="center"/>
        </w:trPr>
        <w:tc>
          <w:tcPr>
            <w:tcW w:w="709" w:type="dxa"/>
            <w:shd w:val="clear" w:color="auto" w:fill="A6A6A6" w:themeFill="background1" w:themeFillShade="A6"/>
          </w:tcPr>
          <w:p w14:paraId="1D271BB4" w14:textId="1699B4D9" w:rsidR="008D5BE7" w:rsidRDefault="008D5BE7" w:rsidP="008D5BE7">
            <w:pPr>
              <w:spacing w:after="0"/>
              <w:ind w:left="74"/>
              <w:contextualSpacing/>
              <w:rPr>
                <w:rFonts w:ascii="Arial" w:eastAsia="Calibri" w:hAnsi="Arial" w:cs="Arial"/>
                <w:szCs w:val="22"/>
              </w:rPr>
            </w:pPr>
            <w:r>
              <w:br w:type="page"/>
            </w:r>
            <w:r w:rsidRPr="007B29B6">
              <w:rPr>
                <w:rFonts w:ascii="Arial" w:hAnsi="Arial" w:cs="Arial"/>
                <w:b/>
                <w:bCs/>
                <w:szCs w:val="22"/>
              </w:rPr>
              <w:br w:type="page"/>
            </w:r>
            <w:r w:rsidRPr="007B29B6">
              <w:rPr>
                <w:rFonts w:ascii="Arial" w:eastAsia="Calibri" w:hAnsi="Arial" w:cs="Arial"/>
                <w:b/>
                <w:szCs w:val="22"/>
              </w:rPr>
              <w:t>Sr. No.</w:t>
            </w:r>
          </w:p>
        </w:tc>
        <w:tc>
          <w:tcPr>
            <w:tcW w:w="2269" w:type="dxa"/>
            <w:shd w:val="clear" w:color="auto" w:fill="A6A6A6" w:themeFill="background1" w:themeFillShade="A6"/>
          </w:tcPr>
          <w:p w14:paraId="005E8E27" w14:textId="21BBB33D" w:rsidR="008D5BE7" w:rsidRPr="007B29B6" w:rsidRDefault="008D5BE7" w:rsidP="008D5BE7">
            <w:pPr>
              <w:spacing w:after="0"/>
              <w:rPr>
                <w:rFonts w:ascii="Arial" w:hAnsi="Arial" w:cs="Arial"/>
                <w:szCs w:val="22"/>
              </w:rPr>
            </w:pPr>
            <w:r w:rsidRPr="007B29B6">
              <w:rPr>
                <w:rFonts w:ascii="Arial" w:eastAsia="Calibri" w:hAnsi="Arial" w:cs="Arial"/>
                <w:b/>
                <w:szCs w:val="22"/>
              </w:rPr>
              <w:t>Project Title</w:t>
            </w:r>
          </w:p>
        </w:tc>
        <w:tc>
          <w:tcPr>
            <w:tcW w:w="1559" w:type="dxa"/>
            <w:shd w:val="clear" w:color="auto" w:fill="A6A6A6" w:themeFill="background1" w:themeFillShade="A6"/>
          </w:tcPr>
          <w:p w14:paraId="468025C4" w14:textId="38D7ECCC" w:rsidR="008D5BE7" w:rsidRPr="007B29B6" w:rsidRDefault="008D5BE7" w:rsidP="008D5BE7">
            <w:pPr>
              <w:spacing w:after="0"/>
              <w:rPr>
                <w:rFonts w:ascii="Arial" w:hAnsi="Arial" w:cs="Arial"/>
                <w:szCs w:val="22"/>
                <w:shd w:val="clear" w:color="auto" w:fill="FFFFFF"/>
              </w:rPr>
            </w:pPr>
            <w:r w:rsidRPr="007B29B6">
              <w:rPr>
                <w:rFonts w:ascii="Arial" w:eastAsia="Calibri" w:hAnsi="Arial" w:cs="Arial"/>
                <w:b/>
                <w:szCs w:val="22"/>
              </w:rPr>
              <w:t>Co- Ordinator</w:t>
            </w:r>
          </w:p>
        </w:tc>
        <w:tc>
          <w:tcPr>
            <w:tcW w:w="1559" w:type="dxa"/>
            <w:shd w:val="clear" w:color="auto" w:fill="A6A6A6" w:themeFill="background1" w:themeFillShade="A6"/>
          </w:tcPr>
          <w:p w14:paraId="3D35A181" w14:textId="4EA42C72" w:rsidR="008D5BE7" w:rsidRPr="007B29B6" w:rsidRDefault="008D5BE7" w:rsidP="008D5BE7">
            <w:pPr>
              <w:spacing w:after="0"/>
              <w:rPr>
                <w:rFonts w:ascii="Arial" w:hAnsi="Arial" w:cs="Arial"/>
                <w:szCs w:val="22"/>
              </w:rPr>
            </w:pPr>
            <w:r w:rsidRPr="007B29B6">
              <w:rPr>
                <w:rFonts w:ascii="Arial" w:eastAsia="Calibri" w:hAnsi="Arial" w:cs="Arial"/>
                <w:b/>
                <w:szCs w:val="22"/>
              </w:rPr>
              <w:t>Sponsoring agency</w:t>
            </w:r>
          </w:p>
        </w:tc>
        <w:tc>
          <w:tcPr>
            <w:tcW w:w="1560" w:type="dxa"/>
            <w:shd w:val="clear" w:color="auto" w:fill="A6A6A6" w:themeFill="background1" w:themeFillShade="A6"/>
          </w:tcPr>
          <w:p w14:paraId="4D8196CC" w14:textId="0B49DF31" w:rsidR="008D5BE7" w:rsidRPr="007B29B6" w:rsidRDefault="008D5BE7" w:rsidP="008D5BE7">
            <w:pPr>
              <w:spacing w:after="0"/>
              <w:rPr>
                <w:rFonts w:ascii="Arial" w:hAnsi="Arial" w:cs="Arial"/>
                <w:szCs w:val="22"/>
                <w:shd w:val="clear" w:color="auto" w:fill="FFFFFF"/>
              </w:rPr>
            </w:pPr>
            <w:r w:rsidRPr="007B29B6">
              <w:rPr>
                <w:rFonts w:ascii="Arial" w:eastAsia="Calibri" w:hAnsi="Arial" w:cs="Arial"/>
                <w:b/>
                <w:szCs w:val="22"/>
              </w:rPr>
              <w:t>Sanctioned Letter No. and Date</w:t>
            </w:r>
          </w:p>
        </w:tc>
        <w:tc>
          <w:tcPr>
            <w:tcW w:w="1417" w:type="dxa"/>
            <w:shd w:val="clear" w:color="auto" w:fill="A6A6A6" w:themeFill="background1" w:themeFillShade="A6"/>
          </w:tcPr>
          <w:p w14:paraId="7F82EE24" w14:textId="2C04231C" w:rsidR="008D5BE7" w:rsidRPr="007B29B6" w:rsidRDefault="008D5BE7" w:rsidP="008D5BE7">
            <w:pPr>
              <w:spacing w:after="0"/>
              <w:jc w:val="center"/>
              <w:rPr>
                <w:rStyle w:val="Strong"/>
                <w:rFonts w:ascii="Arial" w:hAnsi="Arial" w:cs="Arial"/>
                <w:b w:val="0"/>
                <w:szCs w:val="22"/>
              </w:rPr>
            </w:pPr>
            <w:r w:rsidRPr="007B29B6">
              <w:rPr>
                <w:rFonts w:ascii="Arial" w:eastAsia="Calibri" w:hAnsi="Arial" w:cs="Arial"/>
                <w:b/>
                <w:szCs w:val="22"/>
              </w:rPr>
              <w:t>Amount (RS. in Lakhs)</w:t>
            </w:r>
          </w:p>
        </w:tc>
        <w:tc>
          <w:tcPr>
            <w:tcW w:w="1559" w:type="dxa"/>
            <w:shd w:val="clear" w:color="auto" w:fill="A6A6A6" w:themeFill="background1" w:themeFillShade="A6"/>
          </w:tcPr>
          <w:p w14:paraId="5CF6D9B5" w14:textId="35C3A783" w:rsidR="008D5BE7" w:rsidRPr="007B29B6" w:rsidRDefault="008D5BE7" w:rsidP="008D5BE7">
            <w:pPr>
              <w:spacing w:after="0"/>
              <w:jc w:val="center"/>
              <w:rPr>
                <w:rFonts w:ascii="Arial" w:eastAsia="Calibri" w:hAnsi="Arial" w:cs="Arial"/>
                <w:szCs w:val="22"/>
              </w:rPr>
            </w:pPr>
            <w:r w:rsidRPr="007B29B6">
              <w:rPr>
                <w:rFonts w:ascii="Arial" w:eastAsia="Calibri" w:hAnsi="Arial" w:cs="Arial"/>
                <w:b/>
                <w:szCs w:val="22"/>
              </w:rPr>
              <w:t>Whether Ongoing/ Completed</w:t>
            </w:r>
          </w:p>
        </w:tc>
      </w:tr>
      <w:tr w:rsidR="008D5BE7" w:rsidRPr="007B29B6" w14:paraId="57A6D695" w14:textId="77777777" w:rsidTr="008D5BE7">
        <w:trPr>
          <w:trHeight w:val="889"/>
          <w:jc w:val="center"/>
        </w:trPr>
        <w:tc>
          <w:tcPr>
            <w:tcW w:w="709" w:type="dxa"/>
          </w:tcPr>
          <w:p w14:paraId="4058C6BF" w14:textId="2EF640A8" w:rsidR="008D5BE7" w:rsidRPr="007B29B6" w:rsidRDefault="008D5BE7" w:rsidP="008D5BE7">
            <w:pPr>
              <w:ind w:left="74"/>
              <w:contextualSpacing/>
              <w:rPr>
                <w:rFonts w:ascii="Arial" w:eastAsia="Calibri" w:hAnsi="Arial" w:cs="Arial"/>
                <w:szCs w:val="22"/>
              </w:rPr>
            </w:pPr>
            <w:r>
              <w:rPr>
                <w:rFonts w:ascii="Arial" w:eastAsia="Calibri" w:hAnsi="Arial" w:cs="Arial"/>
                <w:szCs w:val="22"/>
              </w:rPr>
              <w:t>5</w:t>
            </w:r>
          </w:p>
        </w:tc>
        <w:tc>
          <w:tcPr>
            <w:tcW w:w="2269" w:type="dxa"/>
          </w:tcPr>
          <w:p w14:paraId="28CD5F5C" w14:textId="77777777" w:rsidR="008D5BE7" w:rsidRPr="007B29B6" w:rsidRDefault="008D5BE7" w:rsidP="008D5BE7">
            <w:pPr>
              <w:rPr>
                <w:rFonts w:ascii="Arial" w:hAnsi="Arial" w:cs="Arial"/>
                <w:szCs w:val="22"/>
              </w:rPr>
            </w:pPr>
            <w:r w:rsidRPr="007B29B6">
              <w:rPr>
                <w:rFonts w:ascii="Arial" w:hAnsi="Arial" w:cs="Arial"/>
                <w:szCs w:val="22"/>
              </w:rPr>
              <w:t>AICTE ATAL FDP on Control system and sensor technology</w:t>
            </w:r>
          </w:p>
        </w:tc>
        <w:tc>
          <w:tcPr>
            <w:tcW w:w="1559" w:type="dxa"/>
          </w:tcPr>
          <w:p w14:paraId="69D01B52"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D. N. Sonawane A. S. Deshpande</w:t>
            </w:r>
          </w:p>
        </w:tc>
        <w:tc>
          <w:tcPr>
            <w:tcW w:w="1559" w:type="dxa"/>
          </w:tcPr>
          <w:p w14:paraId="6FB4FCE4" w14:textId="77777777" w:rsidR="008D5BE7" w:rsidRPr="007B29B6" w:rsidRDefault="008D5BE7" w:rsidP="008D5BE7">
            <w:pPr>
              <w:rPr>
                <w:rFonts w:ascii="Arial" w:hAnsi="Arial" w:cs="Arial"/>
                <w:bCs/>
                <w:szCs w:val="22"/>
              </w:rPr>
            </w:pPr>
            <w:r w:rsidRPr="007B29B6">
              <w:rPr>
                <w:rFonts w:ascii="Arial" w:hAnsi="Arial" w:cs="Arial"/>
                <w:szCs w:val="22"/>
              </w:rPr>
              <w:t>AICTE-ATAL</w:t>
            </w:r>
          </w:p>
        </w:tc>
        <w:tc>
          <w:tcPr>
            <w:tcW w:w="1560" w:type="dxa"/>
          </w:tcPr>
          <w:p w14:paraId="0D56AA72"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AICTE/ATAL/2019-20/1582567988 dated 23.11.2020</w:t>
            </w:r>
          </w:p>
        </w:tc>
        <w:tc>
          <w:tcPr>
            <w:tcW w:w="1417" w:type="dxa"/>
          </w:tcPr>
          <w:p w14:paraId="50D59561" w14:textId="77777777" w:rsidR="008D5BE7" w:rsidRPr="007B29B6" w:rsidRDefault="008D5BE7" w:rsidP="008D5BE7">
            <w:pPr>
              <w:jc w:val="center"/>
              <w:rPr>
                <w:rStyle w:val="Strong"/>
                <w:rFonts w:ascii="Arial" w:hAnsi="Arial" w:cs="Arial"/>
                <w:b w:val="0"/>
                <w:szCs w:val="22"/>
              </w:rPr>
            </w:pPr>
            <w:r w:rsidRPr="007B29B6">
              <w:rPr>
                <w:rStyle w:val="Strong"/>
                <w:rFonts w:ascii="Arial" w:hAnsi="Arial" w:cs="Arial"/>
                <w:b w:val="0"/>
                <w:szCs w:val="22"/>
              </w:rPr>
              <w:t>0.93</w:t>
            </w:r>
          </w:p>
        </w:tc>
        <w:tc>
          <w:tcPr>
            <w:tcW w:w="1559" w:type="dxa"/>
          </w:tcPr>
          <w:p w14:paraId="2CD08C65" w14:textId="77777777" w:rsidR="008D5BE7" w:rsidRPr="007B29B6" w:rsidRDefault="008D5BE7" w:rsidP="008D5BE7">
            <w:pPr>
              <w:jc w:val="center"/>
              <w:rPr>
                <w:rFonts w:ascii="Arial" w:hAnsi="Arial" w:cs="Arial"/>
                <w:szCs w:val="22"/>
              </w:rPr>
            </w:pPr>
            <w:r w:rsidRPr="007B29B6">
              <w:rPr>
                <w:rFonts w:ascii="Arial" w:eastAsia="Calibri" w:hAnsi="Arial" w:cs="Arial"/>
                <w:szCs w:val="22"/>
              </w:rPr>
              <w:t>Completed</w:t>
            </w:r>
          </w:p>
        </w:tc>
      </w:tr>
      <w:tr w:rsidR="008D5BE7" w:rsidRPr="007B29B6" w14:paraId="1A845B37" w14:textId="77777777" w:rsidTr="008D5BE7">
        <w:trPr>
          <w:trHeight w:val="889"/>
          <w:jc w:val="center"/>
        </w:trPr>
        <w:tc>
          <w:tcPr>
            <w:tcW w:w="709" w:type="dxa"/>
          </w:tcPr>
          <w:p w14:paraId="3682EE71"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6</w:t>
            </w:r>
          </w:p>
        </w:tc>
        <w:tc>
          <w:tcPr>
            <w:tcW w:w="2269" w:type="dxa"/>
          </w:tcPr>
          <w:p w14:paraId="5802367F" w14:textId="77777777" w:rsidR="008D5BE7" w:rsidRPr="007B29B6" w:rsidRDefault="008D5BE7" w:rsidP="008D5BE7">
            <w:pPr>
              <w:rPr>
                <w:rFonts w:ascii="Arial" w:hAnsi="Arial" w:cs="Arial"/>
                <w:szCs w:val="22"/>
              </w:rPr>
            </w:pPr>
            <w:r w:rsidRPr="007B29B6">
              <w:rPr>
                <w:rFonts w:ascii="Arial" w:hAnsi="Arial" w:cs="Arial"/>
                <w:szCs w:val="22"/>
              </w:rPr>
              <w:t>Development of Vehicle Dynamic plant Model and Embedded Co-simulation with ARM platform</w:t>
            </w:r>
          </w:p>
        </w:tc>
        <w:tc>
          <w:tcPr>
            <w:tcW w:w="1559" w:type="dxa"/>
          </w:tcPr>
          <w:p w14:paraId="67F190FB"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Dr. D. N. Sonawane</w:t>
            </w:r>
          </w:p>
        </w:tc>
        <w:tc>
          <w:tcPr>
            <w:tcW w:w="1559" w:type="dxa"/>
          </w:tcPr>
          <w:p w14:paraId="3953EE23" w14:textId="77777777" w:rsidR="008D5BE7" w:rsidRPr="007B29B6" w:rsidRDefault="008D5BE7" w:rsidP="008D5BE7">
            <w:pPr>
              <w:rPr>
                <w:rFonts w:ascii="Arial" w:hAnsi="Arial" w:cs="Arial"/>
                <w:bCs/>
                <w:szCs w:val="22"/>
              </w:rPr>
            </w:pPr>
            <w:r w:rsidRPr="007B29B6">
              <w:rPr>
                <w:rFonts w:ascii="Arial" w:hAnsi="Arial" w:cs="Arial"/>
                <w:szCs w:val="22"/>
              </w:rPr>
              <w:t>VRDE(DRDO) A'Nagar CARS</w:t>
            </w:r>
          </w:p>
        </w:tc>
        <w:tc>
          <w:tcPr>
            <w:tcW w:w="1560" w:type="dxa"/>
          </w:tcPr>
          <w:p w14:paraId="63E37F57"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VRDE/MIG/TC/CARS/2020 dated 27/10/2020</w:t>
            </w:r>
          </w:p>
        </w:tc>
        <w:tc>
          <w:tcPr>
            <w:tcW w:w="1417" w:type="dxa"/>
          </w:tcPr>
          <w:p w14:paraId="29992983" w14:textId="77777777" w:rsidR="008D5BE7" w:rsidRPr="007B29B6" w:rsidRDefault="008D5BE7" w:rsidP="008D5BE7">
            <w:pPr>
              <w:jc w:val="center"/>
              <w:rPr>
                <w:rStyle w:val="Strong"/>
                <w:rFonts w:ascii="Arial" w:hAnsi="Arial" w:cs="Arial"/>
                <w:b w:val="0"/>
                <w:szCs w:val="22"/>
              </w:rPr>
            </w:pPr>
            <w:r w:rsidRPr="007B29B6">
              <w:rPr>
                <w:rStyle w:val="Strong"/>
                <w:rFonts w:ascii="Arial" w:hAnsi="Arial" w:cs="Arial"/>
                <w:b w:val="0"/>
                <w:szCs w:val="22"/>
              </w:rPr>
              <w:t>7.50</w:t>
            </w:r>
          </w:p>
        </w:tc>
        <w:tc>
          <w:tcPr>
            <w:tcW w:w="1559" w:type="dxa"/>
          </w:tcPr>
          <w:p w14:paraId="73DA588F" w14:textId="77777777" w:rsidR="008D5BE7" w:rsidRPr="007B29B6" w:rsidRDefault="008D5BE7" w:rsidP="008D5BE7">
            <w:pPr>
              <w:jc w:val="center"/>
              <w:rPr>
                <w:rFonts w:ascii="Arial" w:hAnsi="Arial" w:cs="Arial"/>
                <w:szCs w:val="22"/>
              </w:rPr>
            </w:pPr>
            <w:r w:rsidRPr="007B29B6">
              <w:rPr>
                <w:rFonts w:ascii="Arial" w:eastAsia="Calibri" w:hAnsi="Arial" w:cs="Arial"/>
                <w:szCs w:val="22"/>
              </w:rPr>
              <w:t>Ongoing</w:t>
            </w:r>
          </w:p>
        </w:tc>
      </w:tr>
      <w:tr w:rsidR="008D5BE7" w:rsidRPr="007B29B6" w14:paraId="7D270853" w14:textId="77777777" w:rsidTr="008D5BE7">
        <w:trPr>
          <w:trHeight w:val="297"/>
          <w:jc w:val="center"/>
        </w:trPr>
        <w:tc>
          <w:tcPr>
            <w:tcW w:w="10632" w:type="dxa"/>
            <w:gridSpan w:val="7"/>
          </w:tcPr>
          <w:p w14:paraId="62AC0ACB" w14:textId="77777777" w:rsidR="008D5BE7" w:rsidRPr="007B29B6" w:rsidRDefault="008D5BE7" w:rsidP="008D5BE7">
            <w:pPr>
              <w:spacing w:after="0"/>
              <w:rPr>
                <w:rFonts w:ascii="Arial" w:hAnsi="Arial" w:cs="Arial"/>
                <w:szCs w:val="22"/>
              </w:rPr>
            </w:pPr>
            <w:r w:rsidRPr="007B29B6">
              <w:rPr>
                <w:rFonts w:ascii="Arial" w:hAnsi="Arial" w:cs="Arial"/>
                <w:b/>
                <w:bCs/>
                <w:szCs w:val="22"/>
              </w:rPr>
              <w:t>Department of Manufacturing Engineering &amp; Industrial Management</w:t>
            </w:r>
          </w:p>
        </w:tc>
      </w:tr>
      <w:tr w:rsidR="008D5BE7" w:rsidRPr="007B29B6" w14:paraId="376FCBDB" w14:textId="77777777" w:rsidTr="008D5BE7">
        <w:trPr>
          <w:trHeight w:val="889"/>
          <w:jc w:val="center"/>
        </w:trPr>
        <w:tc>
          <w:tcPr>
            <w:tcW w:w="709" w:type="dxa"/>
          </w:tcPr>
          <w:p w14:paraId="5D775EA6"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7</w:t>
            </w:r>
          </w:p>
        </w:tc>
        <w:tc>
          <w:tcPr>
            <w:tcW w:w="2269" w:type="dxa"/>
          </w:tcPr>
          <w:p w14:paraId="4776E1F1" w14:textId="77777777" w:rsidR="008D5BE7" w:rsidRPr="007B29B6" w:rsidRDefault="008D5BE7" w:rsidP="008D5BE7">
            <w:pPr>
              <w:rPr>
                <w:rFonts w:ascii="Arial" w:hAnsi="Arial" w:cs="Arial"/>
                <w:bCs/>
                <w:szCs w:val="22"/>
              </w:rPr>
            </w:pPr>
            <w:r w:rsidRPr="007B29B6">
              <w:rPr>
                <w:rFonts w:ascii="Arial" w:hAnsi="Arial" w:cs="Arial"/>
                <w:bCs/>
                <w:szCs w:val="22"/>
              </w:rPr>
              <w:t>Modernization of Rapid Protyping Lab</w:t>
            </w:r>
          </w:p>
        </w:tc>
        <w:tc>
          <w:tcPr>
            <w:tcW w:w="1559" w:type="dxa"/>
          </w:tcPr>
          <w:p w14:paraId="36C6BA03" w14:textId="77777777" w:rsidR="008D5BE7" w:rsidRPr="007B29B6" w:rsidRDefault="008D5BE7" w:rsidP="008D5BE7">
            <w:pPr>
              <w:rPr>
                <w:rFonts w:ascii="Arial" w:hAnsi="Arial" w:cs="Arial"/>
                <w:bCs/>
                <w:szCs w:val="22"/>
              </w:rPr>
            </w:pPr>
            <w:r w:rsidRPr="007B29B6">
              <w:rPr>
                <w:rFonts w:ascii="Arial" w:hAnsi="Arial" w:cs="Arial"/>
                <w:szCs w:val="22"/>
              </w:rPr>
              <w:t>P. D. Pantawane/ Arati Mulay</w:t>
            </w:r>
          </w:p>
        </w:tc>
        <w:tc>
          <w:tcPr>
            <w:tcW w:w="1559" w:type="dxa"/>
          </w:tcPr>
          <w:p w14:paraId="00DAC84E" w14:textId="77777777" w:rsidR="008D5BE7" w:rsidRPr="007B29B6" w:rsidRDefault="008D5BE7" w:rsidP="008D5BE7">
            <w:pPr>
              <w:rPr>
                <w:rFonts w:ascii="Arial" w:hAnsi="Arial" w:cs="Arial"/>
                <w:bCs/>
                <w:szCs w:val="22"/>
              </w:rPr>
            </w:pPr>
            <w:r w:rsidRPr="007B29B6">
              <w:rPr>
                <w:rFonts w:ascii="Arial" w:hAnsi="Arial" w:cs="Arial"/>
                <w:bCs/>
                <w:szCs w:val="22"/>
              </w:rPr>
              <w:t>AICTE-MODROBS</w:t>
            </w:r>
          </w:p>
        </w:tc>
        <w:tc>
          <w:tcPr>
            <w:tcW w:w="1560" w:type="dxa"/>
          </w:tcPr>
          <w:p w14:paraId="64430930" w14:textId="77777777" w:rsidR="008D5BE7" w:rsidRPr="007B29B6" w:rsidRDefault="008D5BE7" w:rsidP="008D5BE7">
            <w:pPr>
              <w:rPr>
                <w:rFonts w:ascii="Arial" w:hAnsi="Arial" w:cs="Arial"/>
                <w:bCs/>
                <w:szCs w:val="22"/>
              </w:rPr>
            </w:pPr>
            <w:r w:rsidRPr="007B29B6">
              <w:rPr>
                <w:rFonts w:ascii="Arial" w:hAnsi="Arial" w:cs="Arial"/>
                <w:bCs/>
                <w:szCs w:val="22"/>
              </w:rPr>
              <w:t>9-19/1DC/MODROB/2019-20 dated 1.9.2020</w:t>
            </w:r>
          </w:p>
        </w:tc>
        <w:tc>
          <w:tcPr>
            <w:tcW w:w="1417" w:type="dxa"/>
          </w:tcPr>
          <w:p w14:paraId="7AC460C2" w14:textId="77777777" w:rsidR="008D5BE7" w:rsidRPr="007B29B6" w:rsidRDefault="008D5BE7" w:rsidP="008D5BE7">
            <w:pPr>
              <w:jc w:val="center"/>
              <w:rPr>
                <w:rFonts w:ascii="Arial" w:hAnsi="Arial" w:cs="Arial"/>
                <w:bCs/>
                <w:szCs w:val="22"/>
              </w:rPr>
            </w:pPr>
            <w:r w:rsidRPr="007B29B6">
              <w:rPr>
                <w:rFonts w:ascii="Arial" w:hAnsi="Arial" w:cs="Arial"/>
                <w:bCs/>
                <w:szCs w:val="22"/>
              </w:rPr>
              <w:t>12.50</w:t>
            </w:r>
          </w:p>
        </w:tc>
        <w:tc>
          <w:tcPr>
            <w:tcW w:w="1559" w:type="dxa"/>
          </w:tcPr>
          <w:p w14:paraId="5AC0F47A" w14:textId="77777777" w:rsidR="008D5BE7" w:rsidRPr="007B29B6" w:rsidRDefault="008D5BE7" w:rsidP="008D5BE7">
            <w:pPr>
              <w:jc w:val="center"/>
              <w:rPr>
                <w:rFonts w:ascii="Arial" w:hAnsi="Arial" w:cs="Arial"/>
                <w:szCs w:val="22"/>
              </w:rPr>
            </w:pPr>
            <w:r w:rsidRPr="007B29B6">
              <w:rPr>
                <w:rFonts w:ascii="Arial" w:hAnsi="Arial" w:cs="Arial"/>
                <w:szCs w:val="22"/>
              </w:rPr>
              <w:t>Ongoing</w:t>
            </w:r>
          </w:p>
        </w:tc>
      </w:tr>
      <w:tr w:rsidR="008D5BE7" w:rsidRPr="007B29B6" w14:paraId="02427B9E" w14:textId="77777777" w:rsidTr="008D5BE7">
        <w:trPr>
          <w:trHeight w:val="889"/>
          <w:jc w:val="center"/>
        </w:trPr>
        <w:tc>
          <w:tcPr>
            <w:tcW w:w="709" w:type="dxa"/>
          </w:tcPr>
          <w:p w14:paraId="0CBEFA33"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8</w:t>
            </w:r>
          </w:p>
        </w:tc>
        <w:tc>
          <w:tcPr>
            <w:tcW w:w="2269" w:type="dxa"/>
          </w:tcPr>
          <w:p w14:paraId="15912C07" w14:textId="77777777" w:rsidR="008D5BE7" w:rsidRPr="007B29B6" w:rsidRDefault="008D5BE7" w:rsidP="008D5BE7">
            <w:pPr>
              <w:rPr>
                <w:rFonts w:ascii="Arial" w:hAnsi="Arial" w:cs="Arial"/>
                <w:bCs/>
                <w:szCs w:val="22"/>
              </w:rPr>
            </w:pPr>
            <w:r w:rsidRPr="007B29B6">
              <w:rPr>
                <w:rFonts w:ascii="Arial" w:hAnsi="Arial" w:cs="Arial"/>
                <w:szCs w:val="22"/>
              </w:rPr>
              <w:t>AICTE ATAL FDP on AI &amp; Robotics only for CBSE Teachers Training</w:t>
            </w:r>
          </w:p>
        </w:tc>
        <w:tc>
          <w:tcPr>
            <w:tcW w:w="1559" w:type="dxa"/>
          </w:tcPr>
          <w:p w14:paraId="7D52D68A" w14:textId="77777777" w:rsidR="008D5BE7" w:rsidRPr="007B29B6" w:rsidRDefault="008D5BE7" w:rsidP="008D5BE7">
            <w:pPr>
              <w:rPr>
                <w:rFonts w:ascii="Arial" w:hAnsi="Arial" w:cs="Arial"/>
                <w:szCs w:val="22"/>
              </w:rPr>
            </w:pPr>
            <w:r w:rsidRPr="007B29B6">
              <w:rPr>
                <w:rFonts w:ascii="Arial" w:hAnsi="Arial" w:cs="Arial"/>
                <w:szCs w:val="22"/>
                <w:shd w:val="clear" w:color="auto" w:fill="FFFFFF"/>
              </w:rPr>
              <w:t>Dr. M.D. Jaybhaye</w:t>
            </w:r>
          </w:p>
        </w:tc>
        <w:tc>
          <w:tcPr>
            <w:tcW w:w="1559" w:type="dxa"/>
          </w:tcPr>
          <w:p w14:paraId="6DFD6FB4" w14:textId="77777777" w:rsidR="008D5BE7" w:rsidRPr="007B29B6" w:rsidRDefault="008D5BE7" w:rsidP="008D5BE7">
            <w:pPr>
              <w:rPr>
                <w:rFonts w:ascii="Arial" w:hAnsi="Arial" w:cs="Arial"/>
                <w:bCs/>
                <w:szCs w:val="22"/>
              </w:rPr>
            </w:pPr>
            <w:r w:rsidRPr="007B29B6">
              <w:rPr>
                <w:rFonts w:ascii="Arial" w:hAnsi="Arial" w:cs="Arial"/>
                <w:szCs w:val="22"/>
              </w:rPr>
              <w:t>AICTE-ATAL</w:t>
            </w:r>
          </w:p>
        </w:tc>
        <w:tc>
          <w:tcPr>
            <w:tcW w:w="1560" w:type="dxa"/>
          </w:tcPr>
          <w:p w14:paraId="2EB34B19"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Email fro WRO Mumbai dated 19.10.</w:t>
            </w:r>
          </w:p>
          <w:p w14:paraId="2F54B78E" w14:textId="77777777" w:rsidR="008D5BE7" w:rsidRPr="007B29B6" w:rsidRDefault="008D5BE7" w:rsidP="008D5BE7">
            <w:pPr>
              <w:rPr>
                <w:rFonts w:ascii="Arial" w:hAnsi="Arial" w:cs="Arial"/>
                <w:bCs/>
                <w:szCs w:val="22"/>
              </w:rPr>
            </w:pPr>
            <w:r w:rsidRPr="007B29B6">
              <w:rPr>
                <w:rFonts w:ascii="Arial" w:hAnsi="Arial" w:cs="Arial"/>
                <w:szCs w:val="22"/>
                <w:shd w:val="clear" w:color="auto" w:fill="FFFFFF"/>
              </w:rPr>
              <w:t>2020</w:t>
            </w:r>
          </w:p>
        </w:tc>
        <w:tc>
          <w:tcPr>
            <w:tcW w:w="1417" w:type="dxa"/>
          </w:tcPr>
          <w:p w14:paraId="60128246" w14:textId="77777777" w:rsidR="008D5BE7" w:rsidRPr="007B29B6" w:rsidRDefault="008D5BE7" w:rsidP="008D5BE7">
            <w:pPr>
              <w:jc w:val="center"/>
              <w:rPr>
                <w:rFonts w:ascii="Arial" w:hAnsi="Arial" w:cs="Arial"/>
                <w:bCs/>
                <w:szCs w:val="22"/>
              </w:rPr>
            </w:pPr>
            <w:r w:rsidRPr="007B29B6">
              <w:rPr>
                <w:rStyle w:val="Strong"/>
                <w:rFonts w:ascii="Arial" w:hAnsi="Arial" w:cs="Arial"/>
                <w:b w:val="0"/>
                <w:szCs w:val="22"/>
              </w:rPr>
              <w:t>0.93</w:t>
            </w:r>
          </w:p>
        </w:tc>
        <w:tc>
          <w:tcPr>
            <w:tcW w:w="1559" w:type="dxa"/>
          </w:tcPr>
          <w:p w14:paraId="411CA068" w14:textId="77777777" w:rsidR="008D5BE7" w:rsidRPr="007B29B6" w:rsidRDefault="008D5BE7" w:rsidP="008D5BE7">
            <w:pPr>
              <w:jc w:val="center"/>
              <w:rPr>
                <w:rFonts w:ascii="Arial" w:hAnsi="Arial" w:cs="Arial"/>
                <w:szCs w:val="22"/>
              </w:rPr>
            </w:pPr>
            <w:r w:rsidRPr="007B29B6">
              <w:rPr>
                <w:rFonts w:ascii="Arial" w:eastAsia="Calibri" w:hAnsi="Arial" w:cs="Arial"/>
                <w:szCs w:val="22"/>
              </w:rPr>
              <w:t>Completed</w:t>
            </w:r>
          </w:p>
        </w:tc>
      </w:tr>
      <w:tr w:rsidR="008D5BE7" w:rsidRPr="007B29B6" w14:paraId="1C1ACFAE" w14:textId="77777777" w:rsidTr="008D5BE7">
        <w:trPr>
          <w:trHeight w:val="889"/>
          <w:jc w:val="center"/>
        </w:trPr>
        <w:tc>
          <w:tcPr>
            <w:tcW w:w="709" w:type="dxa"/>
          </w:tcPr>
          <w:p w14:paraId="4B8D1AF7"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9</w:t>
            </w:r>
          </w:p>
        </w:tc>
        <w:tc>
          <w:tcPr>
            <w:tcW w:w="2269" w:type="dxa"/>
          </w:tcPr>
          <w:p w14:paraId="7F5042E8" w14:textId="77777777" w:rsidR="008D5BE7" w:rsidRPr="007B29B6" w:rsidRDefault="008D5BE7" w:rsidP="008D5BE7">
            <w:pPr>
              <w:rPr>
                <w:rFonts w:ascii="Arial" w:hAnsi="Arial" w:cs="Arial"/>
                <w:bCs/>
                <w:szCs w:val="22"/>
              </w:rPr>
            </w:pPr>
            <w:r w:rsidRPr="007B29B6">
              <w:rPr>
                <w:rFonts w:ascii="Arial" w:hAnsi="Arial" w:cs="Arial"/>
                <w:szCs w:val="22"/>
              </w:rPr>
              <w:t>AICTE ATAL FDP on System Engineering</w:t>
            </w:r>
          </w:p>
        </w:tc>
        <w:tc>
          <w:tcPr>
            <w:tcW w:w="1559" w:type="dxa"/>
          </w:tcPr>
          <w:p w14:paraId="4523B292" w14:textId="77777777" w:rsidR="008D5BE7" w:rsidRPr="007B29B6" w:rsidRDefault="008D5BE7" w:rsidP="008D5BE7">
            <w:pPr>
              <w:rPr>
                <w:rFonts w:ascii="Arial" w:hAnsi="Arial" w:cs="Arial"/>
                <w:szCs w:val="22"/>
              </w:rPr>
            </w:pPr>
            <w:r w:rsidRPr="007B29B6">
              <w:rPr>
                <w:rFonts w:ascii="Arial" w:hAnsi="Arial" w:cs="Arial"/>
                <w:szCs w:val="22"/>
                <w:shd w:val="clear" w:color="auto" w:fill="FFFFFF"/>
              </w:rPr>
              <w:t>Dr. B. Rajiv</w:t>
            </w:r>
          </w:p>
        </w:tc>
        <w:tc>
          <w:tcPr>
            <w:tcW w:w="1559" w:type="dxa"/>
          </w:tcPr>
          <w:p w14:paraId="05866149" w14:textId="77777777" w:rsidR="008D5BE7" w:rsidRPr="007B29B6" w:rsidRDefault="008D5BE7" w:rsidP="008D5BE7">
            <w:pPr>
              <w:rPr>
                <w:rFonts w:ascii="Arial" w:hAnsi="Arial" w:cs="Arial"/>
                <w:bCs/>
                <w:szCs w:val="22"/>
              </w:rPr>
            </w:pPr>
            <w:r w:rsidRPr="007B29B6">
              <w:rPr>
                <w:rFonts w:ascii="Arial" w:hAnsi="Arial" w:cs="Arial"/>
                <w:szCs w:val="22"/>
              </w:rPr>
              <w:t>AICTE-ATAL</w:t>
            </w:r>
          </w:p>
        </w:tc>
        <w:tc>
          <w:tcPr>
            <w:tcW w:w="1560" w:type="dxa"/>
          </w:tcPr>
          <w:p w14:paraId="0F4EE39F" w14:textId="77777777" w:rsidR="008D5BE7" w:rsidRPr="007B29B6" w:rsidRDefault="008D5BE7" w:rsidP="008D5BE7">
            <w:pPr>
              <w:rPr>
                <w:rFonts w:ascii="Arial" w:hAnsi="Arial" w:cs="Arial"/>
                <w:bCs/>
                <w:szCs w:val="22"/>
              </w:rPr>
            </w:pPr>
            <w:r w:rsidRPr="007B29B6">
              <w:rPr>
                <w:rFonts w:ascii="Arial" w:hAnsi="Arial" w:cs="Arial"/>
                <w:szCs w:val="22"/>
                <w:shd w:val="clear" w:color="auto" w:fill="FFFFFF"/>
              </w:rPr>
              <w:t>AICTE letter dated 14.01.2021</w:t>
            </w:r>
          </w:p>
        </w:tc>
        <w:tc>
          <w:tcPr>
            <w:tcW w:w="1417" w:type="dxa"/>
          </w:tcPr>
          <w:p w14:paraId="607F03C8" w14:textId="77777777" w:rsidR="008D5BE7" w:rsidRPr="007B29B6" w:rsidRDefault="008D5BE7" w:rsidP="008D5BE7">
            <w:pPr>
              <w:jc w:val="center"/>
              <w:rPr>
                <w:rFonts w:ascii="Arial" w:hAnsi="Arial" w:cs="Arial"/>
                <w:bCs/>
                <w:szCs w:val="22"/>
              </w:rPr>
            </w:pPr>
            <w:r w:rsidRPr="007B29B6">
              <w:rPr>
                <w:rStyle w:val="Strong"/>
                <w:rFonts w:ascii="Arial" w:hAnsi="Arial" w:cs="Arial"/>
                <w:b w:val="0"/>
                <w:szCs w:val="22"/>
              </w:rPr>
              <w:t>0.93</w:t>
            </w:r>
          </w:p>
        </w:tc>
        <w:tc>
          <w:tcPr>
            <w:tcW w:w="1559" w:type="dxa"/>
          </w:tcPr>
          <w:p w14:paraId="03C0F244" w14:textId="77777777" w:rsidR="008D5BE7" w:rsidRPr="007B29B6" w:rsidRDefault="008D5BE7" w:rsidP="008D5BE7">
            <w:pPr>
              <w:jc w:val="center"/>
              <w:rPr>
                <w:rFonts w:ascii="Arial" w:hAnsi="Arial" w:cs="Arial"/>
                <w:szCs w:val="22"/>
              </w:rPr>
            </w:pPr>
            <w:r>
              <w:rPr>
                <w:rFonts w:ascii="Arial" w:hAnsi="Arial" w:cs="Arial"/>
                <w:szCs w:val="22"/>
              </w:rPr>
              <w:t>Ongoing</w:t>
            </w:r>
          </w:p>
        </w:tc>
      </w:tr>
      <w:tr w:rsidR="008D5BE7" w:rsidRPr="007B29B6" w14:paraId="08EAAACF" w14:textId="77777777" w:rsidTr="008D5BE7">
        <w:trPr>
          <w:trHeight w:val="299"/>
          <w:jc w:val="center"/>
        </w:trPr>
        <w:tc>
          <w:tcPr>
            <w:tcW w:w="10632" w:type="dxa"/>
            <w:gridSpan w:val="7"/>
          </w:tcPr>
          <w:p w14:paraId="4B9E09CC" w14:textId="77777777" w:rsidR="008D5BE7" w:rsidRPr="007B29B6" w:rsidRDefault="008D5BE7" w:rsidP="008D5BE7">
            <w:pPr>
              <w:autoSpaceDE w:val="0"/>
              <w:autoSpaceDN w:val="0"/>
              <w:adjustRightInd w:val="0"/>
              <w:spacing w:after="0"/>
              <w:rPr>
                <w:rFonts w:ascii="Arial" w:eastAsia="Calibri" w:hAnsi="Arial" w:cs="Arial"/>
                <w:szCs w:val="22"/>
              </w:rPr>
            </w:pPr>
            <w:r w:rsidRPr="007B29B6">
              <w:rPr>
                <w:rFonts w:ascii="Arial" w:hAnsi="Arial" w:cs="Arial"/>
                <w:b/>
                <w:bCs/>
                <w:szCs w:val="22"/>
              </w:rPr>
              <w:t>Department of Metallurgy and Materials Science</w:t>
            </w:r>
          </w:p>
        </w:tc>
      </w:tr>
      <w:tr w:rsidR="008D5BE7" w:rsidRPr="007B29B6" w14:paraId="55CF5CE8" w14:textId="77777777" w:rsidTr="008D5BE7">
        <w:trPr>
          <w:trHeight w:val="661"/>
          <w:jc w:val="center"/>
        </w:trPr>
        <w:tc>
          <w:tcPr>
            <w:tcW w:w="709" w:type="dxa"/>
          </w:tcPr>
          <w:p w14:paraId="2DA7768E"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10</w:t>
            </w:r>
          </w:p>
        </w:tc>
        <w:tc>
          <w:tcPr>
            <w:tcW w:w="2269" w:type="dxa"/>
          </w:tcPr>
          <w:p w14:paraId="0C7BF7A3" w14:textId="77777777" w:rsidR="008D5BE7" w:rsidRPr="007B29B6" w:rsidRDefault="008D5BE7" w:rsidP="008D5BE7">
            <w:pPr>
              <w:rPr>
                <w:rFonts w:ascii="Arial" w:hAnsi="Arial" w:cs="Arial"/>
                <w:szCs w:val="22"/>
              </w:rPr>
            </w:pPr>
            <w:r w:rsidRPr="007B29B6">
              <w:rPr>
                <w:rFonts w:ascii="Arial" w:hAnsi="Arial" w:cs="Arial"/>
                <w:szCs w:val="22"/>
              </w:rPr>
              <w:t>High temperature wear study of High Entropy Alloy</w:t>
            </w:r>
          </w:p>
        </w:tc>
        <w:tc>
          <w:tcPr>
            <w:tcW w:w="1559" w:type="dxa"/>
          </w:tcPr>
          <w:p w14:paraId="0AD7D7B9"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 xml:space="preserve">N B Dhokey </w:t>
            </w:r>
          </w:p>
          <w:p w14:paraId="3FFCCBA4" w14:textId="3E836132"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V S Poddar</w:t>
            </w:r>
          </w:p>
        </w:tc>
        <w:tc>
          <w:tcPr>
            <w:tcW w:w="1559" w:type="dxa"/>
          </w:tcPr>
          <w:p w14:paraId="601D334F" w14:textId="77777777" w:rsidR="008D5BE7" w:rsidRPr="007B29B6" w:rsidRDefault="008D5BE7" w:rsidP="008D5BE7">
            <w:pPr>
              <w:autoSpaceDE w:val="0"/>
              <w:autoSpaceDN w:val="0"/>
              <w:adjustRightInd w:val="0"/>
              <w:rPr>
                <w:rFonts w:ascii="Arial" w:hAnsi="Arial" w:cs="Arial"/>
                <w:szCs w:val="22"/>
              </w:rPr>
            </w:pPr>
            <w:r w:rsidRPr="007B29B6">
              <w:rPr>
                <w:rFonts w:ascii="Arial" w:hAnsi="Arial" w:cs="Arial"/>
                <w:szCs w:val="22"/>
              </w:rPr>
              <w:t>AICTE-RPS</w:t>
            </w:r>
          </w:p>
          <w:p w14:paraId="5B464AA5" w14:textId="77777777" w:rsidR="008D5BE7" w:rsidRPr="007B29B6" w:rsidRDefault="008D5BE7" w:rsidP="008D5BE7">
            <w:pPr>
              <w:autoSpaceDE w:val="0"/>
              <w:autoSpaceDN w:val="0"/>
              <w:adjustRightInd w:val="0"/>
              <w:rPr>
                <w:rFonts w:ascii="Arial" w:hAnsi="Arial" w:cs="Arial"/>
                <w:szCs w:val="22"/>
              </w:rPr>
            </w:pPr>
          </w:p>
        </w:tc>
        <w:tc>
          <w:tcPr>
            <w:tcW w:w="1560" w:type="dxa"/>
          </w:tcPr>
          <w:p w14:paraId="32AA79D4" w14:textId="77777777" w:rsidR="008D5BE7" w:rsidRPr="007B29B6" w:rsidRDefault="008D5BE7" w:rsidP="008D5BE7">
            <w:pPr>
              <w:jc w:val="center"/>
              <w:rPr>
                <w:rFonts w:ascii="Arial" w:hAnsi="Arial" w:cs="Arial"/>
                <w:szCs w:val="22"/>
                <w:shd w:val="clear" w:color="auto" w:fill="FFFFFF"/>
              </w:rPr>
            </w:pPr>
            <w:r>
              <w:rPr>
                <w:rFonts w:ascii="Arial" w:hAnsi="Arial" w:cs="Arial"/>
                <w:szCs w:val="22"/>
                <w:shd w:val="clear" w:color="auto" w:fill="FFFFFF"/>
              </w:rPr>
              <w:t>--</w:t>
            </w:r>
          </w:p>
        </w:tc>
        <w:tc>
          <w:tcPr>
            <w:tcW w:w="1417" w:type="dxa"/>
          </w:tcPr>
          <w:p w14:paraId="51108458" w14:textId="77777777" w:rsidR="008D5BE7" w:rsidRPr="007B29B6" w:rsidRDefault="008D5BE7" w:rsidP="008D5BE7">
            <w:pPr>
              <w:autoSpaceDE w:val="0"/>
              <w:autoSpaceDN w:val="0"/>
              <w:adjustRightInd w:val="0"/>
              <w:jc w:val="center"/>
              <w:rPr>
                <w:rStyle w:val="Strong"/>
                <w:rFonts w:ascii="Arial" w:hAnsi="Arial" w:cs="Arial"/>
                <w:b w:val="0"/>
                <w:szCs w:val="22"/>
              </w:rPr>
            </w:pPr>
            <w:r w:rsidRPr="007B29B6">
              <w:rPr>
                <w:rFonts w:ascii="Arial" w:hAnsi="Arial" w:cs="Arial"/>
                <w:bCs/>
                <w:szCs w:val="22"/>
              </w:rPr>
              <w:t>12.53</w:t>
            </w:r>
          </w:p>
        </w:tc>
        <w:tc>
          <w:tcPr>
            <w:tcW w:w="1559" w:type="dxa"/>
          </w:tcPr>
          <w:p w14:paraId="01B20501" w14:textId="77777777" w:rsidR="008D5BE7" w:rsidRPr="007B29B6" w:rsidRDefault="008D5BE7" w:rsidP="008D5BE7">
            <w:pPr>
              <w:autoSpaceDE w:val="0"/>
              <w:autoSpaceDN w:val="0"/>
              <w:adjustRightInd w:val="0"/>
              <w:jc w:val="center"/>
              <w:rPr>
                <w:rFonts w:ascii="Arial" w:eastAsia="Calibri" w:hAnsi="Arial" w:cs="Arial"/>
                <w:szCs w:val="22"/>
              </w:rPr>
            </w:pPr>
            <w:r w:rsidRPr="007B29B6">
              <w:rPr>
                <w:rFonts w:ascii="Arial" w:eastAsia="Calibri" w:hAnsi="Arial" w:cs="Arial"/>
                <w:szCs w:val="22"/>
              </w:rPr>
              <w:t>On going</w:t>
            </w:r>
          </w:p>
          <w:p w14:paraId="2576B375" w14:textId="77777777" w:rsidR="008D5BE7" w:rsidRPr="007B29B6" w:rsidRDefault="008D5BE7" w:rsidP="008D5BE7">
            <w:pPr>
              <w:autoSpaceDE w:val="0"/>
              <w:autoSpaceDN w:val="0"/>
              <w:adjustRightInd w:val="0"/>
              <w:jc w:val="center"/>
              <w:rPr>
                <w:rFonts w:ascii="Arial" w:eastAsia="Calibri" w:hAnsi="Arial" w:cs="Arial"/>
                <w:szCs w:val="22"/>
              </w:rPr>
            </w:pPr>
          </w:p>
        </w:tc>
      </w:tr>
    </w:tbl>
    <w:p w14:paraId="495E377C" w14:textId="77777777" w:rsidR="008D5BE7" w:rsidRDefault="008D5BE7">
      <w:r>
        <w:br w:type="page"/>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2269"/>
        <w:gridCol w:w="1559"/>
        <w:gridCol w:w="1559"/>
        <w:gridCol w:w="1560"/>
        <w:gridCol w:w="1417"/>
        <w:gridCol w:w="1559"/>
      </w:tblGrid>
      <w:tr w:rsidR="008D5BE7" w:rsidRPr="007B29B6" w14:paraId="586BFC5B" w14:textId="77777777" w:rsidTr="008D5BE7">
        <w:trPr>
          <w:trHeight w:val="889"/>
          <w:jc w:val="center"/>
        </w:trPr>
        <w:tc>
          <w:tcPr>
            <w:tcW w:w="709" w:type="dxa"/>
            <w:shd w:val="clear" w:color="auto" w:fill="A6A6A6" w:themeFill="background1" w:themeFillShade="A6"/>
          </w:tcPr>
          <w:p w14:paraId="02E88160" w14:textId="68957960" w:rsidR="008D5BE7" w:rsidRDefault="008D5BE7" w:rsidP="008D5BE7">
            <w:pPr>
              <w:ind w:left="74"/>
              <w:contextualSpacing/>
              <w:rPr>
                <w:rFonts w:ascii="Arial" w:eastAsia="Calibri" w:hAnsi="Arial" w:cs="Arial"/>
                <w:szCs w:val="22"/>
              </w:rPr>
            </w:pPr>
            <w:r w:rsidRPr="007B29B6">
              <w:rPr>
                <w:rFonts w:ascii="Arial" w:hAnsi="Arial" w:cs="Arial"/>
                <w:b/>
                <w:bCs/>
                <w:szCs w:val="22"/>
              </w:rPr>
              <w:br w:type="page"/>
            </w:r>
            <w:r w:rsidRPr="007B29B6">
              <w:rPr>
                <w:rFonts w:ascii="Arial" w:eastAsia="Calibri" w:hAnsi="Arial" w:cs="Arial"/>
                <w:b/>
                <w:szCs w:val="22"/>
              </w:rPr>
              <w:t>Sr. No.</w:t>
            </w:r>
          </w:p>
        </w:tc>
        <w:tc>
          <w:tcPr>
            <w:tcW w:w="2269" w:type="dxa"/>
            <w:shd w:val="clear" w:color="auto" w:fill="A6A6A6" w:themeFill="background1" w:themeFillShade="A6"/>
          </w:tcPr>
          <w:p w14:paraId="2CB7F839" w14:textId="09FD3719" w:rsidR="008D5BE7" w:rsidRPr="007B29B6" w:rsidRDefault="008D5BE7" w:rsidP="008D5BE7">
            <w:pPr>
              <w:autoSpaceDE w:val="0"/>
              <w:autoSpaceDN w:val="0"/>
              <w:adjustRightInd w:val="0"/>
              <w:rPr>
                <w:rFonts w:ascii="Arial" w:hAnsi="Arial" w:cs="Arial"/>
                <w:szCs w:val="22"/>
                <w:shd w:val="clear" w:color="auto" w:fill="FFFFFF"/>
              </w:rPr>
            </w:pPr>
            <w:r w:rsidRPr="007B29B6">
              <w:rPr>
                <w:rFonts w:ascii="Arial" w:eastAsia="Calibri" w:hAnsi="Arial" w:cs="Arial"/>
                <w:b/>
                <w:szCs w:val="22"/>
              </w:rPr>
              <w:t>Project Title</w:t>
            </w:r>
          </w:p>
        </w:tc>
        <w:tc>
          <w:tcPr>
            <w:tcW w:w="1559" w:type="dxa"/>
            <w:shd w:val="clear" w:color="auto" w:fill="A6A6A6" w:themeFill="background1" w:themeFillShade="A6"/>
          </w:tcPr>
          <w:p w14:paraId="28BA6CF7" w14:textId="5237622B" w:rsidR="008D5BE7" w:rsidRPr="007B29B6" w:rsidRDefault="008D5BE7" w:rsidP="008D5BE7">
            <w:pPr>
              <w:rPr>
                <w:rFonts w:ascii="Arial" w:hAnsi="Arial" w:cs="Arial"/>
                <w:szCs w:val="22"/>
                <w:shd w:val="clear" w:color="auto" w:fill="FFFFFF"/>
              </w:rPr>
            </w:pPr>
            <w:r w:rsidRPr="007B29B6">
              <w:rPr>
                <w:rFonts w:ascii="Arial" w:eastAsia="Calibri" w:hAnsi="Arial" w:cs="Arial"/>
                <w:b/>
                <w:szCs w:val="22"/>
              </w:rPr>
              <w:t>Co- Ordinator</w:t>
            </w:r>
          </w:p>
        </w:tc>
        <w:tc>
          <w:tcPr>
            <w:tcW w:w="1559" w:type="dxa"/>
            <w:shd w:val="clear" w:color="auto" w:fill="A6A6A6" w:themeFill="background1" w:themeFillShade="A6"/>
          </w:tcPr>
          <w:p w14:paraId="12F30A70" w14:textId="31BDEC48" w:rsidR="008D5BE7" w:rsidRPr="007B29B6" w:rsidRDefault="008D5BE7" w:rsidP="008D5BE7">
            <w:pPr>
              <w:autoSpaceDE w:val="0"/>
              <w:autoSpaceDN w:val="0"/>
              <w:adjustRightInd w:val="0"/>
              <w:rPr>
                <w:rFonts w:ascii="Arial" w:hAnsi="Arial" w:cs="Arial"/>
                <w:szCs w:val="22"/>
              </w:rPr>
            </w:pPr>
            <w:r w:rsidRPr="007B29B6">
              <w:rPr>
                <w:rFonts w:ascii="Arial" w:eastAsia="Calibri" w:hAnsi="Arial" w:cs="Arial"/>
                <w:b/>
                <w:szCs w:val="22"/>
              </w:rPr>
              <w:t>Sponsoring agency</w:t>
            </w:r>
          </w:p>
        </w:tc>
        <w:tc>
          <w:tcPr>
            <w:tcW w:w="1560" w:type="dxa"/>
            <w:shd w:val="clear" w:color="auto" w:fill="A6A6A6" w:themeFill="background1" w:themeFillShade="A6"/>
          </w:tcPr>
          <w:p w14:paraId="10E421D7" w14:textId="5E1E45C5" w:rsidR="008D5BE7" w:rsidRDefault="008D5BE7" w:rsidP="008D5BE7">
            <w:pPr>
              <w:jc w:val="center"/>
              <w:rPr>
                <w:rFonts w:ascii="Arial" w:hAnsi="Arial" w:cs="Arial"/>
                <w:szCs w:val="22"/>
                <w:shd w:val="clear" w:color="auto" w:fill="FFFFFF"/>
              </w:rPr>
            </w:pPr>
            <w:r w:rsidRPr="007B29B6">
              <w:rPr>
                <w:rFonts w:ascii="Arial" w:eastAsia="Calibri" w:hAnsi="Arial" w:cs="Arial"/>
                <w:b/>
                <w:szCs w:val="22"/>
              </w:rPr>
              <w:t>Sanctioned Letter No. and Date</w:t>
            </w:r>
          </w:p>
        </w:tc>
        <w:tc>
          <w:tcPr>
            <w:tcW w:w="1417" w:type="dxa"/>
            <w:shd w:val="clear" w:color="auto" w:fill="A6A6A6" w:themeFill="background1" w:themeFillShade="A6"/>
          </w:tcPr>
          <w:p w14:paraId="1AF2DC98" w14:textId="4A677893" w:rsidR="008D5BE7" w:rsidRPr="007B29B6" w:rsidRDefault="008D5BE7" w:rsidP="008D5BE7">
            <w:pPr>
              <w:autoSpaceDE w:val="0"/>
              <w:autoSpaceDN w:val="0"/>
              <w:adjustRightInd w:val="0"/>
              <w:jc w:val="center"/>
              <w:rPr>
                <w:rFonts w:ascii="Arial" w:hAnsi="Arial" w:cs="Arial"/>
                <w:bCs/>
                <w:szCs w:val="22"/>
              </w:rPr>
            </w:pPr>
            <w:r w:rsidRPr="007B29B6">
              <w:rPr>
                <w:rFonts w:ascii="Arial" w:eastAsia="Calibri" w:hAnsi="Arial" w:cs="Arial"/>
                <w:b/>
                <w:szCs w:val="22"/>
              </w:rPr>
              <w:t>Amount (RS. in Lakhs)</w:t>
            </w:r>
          </w:p>
        </w:tc>
        <w:tc>
          <w:tcPr>
            <w:tcW w:w="1559" w:type="dxa"/>
            <w:shd w:val="clear" w:color="auto" w:fill="A6A6A6" w:themeFill="background1" w:themeFillShade="A6"/>
          </w:tcPr>
          <w:p w14:paraId="7205827D" w14:textId="7E89695A" w:rsidR="008D5BE7" w:rsidRPr="007B29B6" w:rsidRDefault="008D5BE7" w:rsidP="008D5BE7">
            <w:pPr>
              <w:autoSpaceDE w:val="0"/>
              <w:autoSpaceDN w:val="0"/>
              <w:adjustRightInd w:val="0"/>
              <w:jc w:val="center"/>
              <w:rPr>
                <w:rFonts w:ascii="Arial" w:eastAsia="Calibri" w:hAnsi="Arial" w:cs="Arial"/>
                <w:szCs w:val="22"/>
              </w:rPr>
            </w:pPr>
            <w:r w:rsidRPr="007B29B6">
              <w:rPr>
                <w:rFonts w:ascii="Arial" w:eastAsia="Calibri" w:hAnsi="Arial" w:cs="Arial"/>
                <w:b/>
                <w:szCs w:val="22"/>
              </w:rPr>
              <w:t>Whether Ongoing/ Completed</w:t>
            </w:r>
          </w:p>
        </w:tc>
      </w:tr>
      <w:tr w:rsidR="008D5BE7" w:rsidRPr="007B29B6" w14:paraId="03D4F8A2" w14:textId="77777777" w:rsidTr="008D5BE7">
        <w:trPr>
          <w:trHeight w:val="889"/>
          <w:jc w:val="center"/>
        </w:trPr>
        <w:tc>
          <w:tcPr>
            <w:tcW w:w="709" w:type="dxa"/>
          </w:tcPr>
          <w:p w14:paraId="0F2C131D" w14:textId="77777777" w:rsidR="008D5BE7" w:rsidRPr="007B29B6" w:rsidRDefault="008D5BE7" w:rsidP="008D5BE7">
            <w:pPr>
              <w:ind w:left="74"/>
              <w:contextualSpacing/>
              <w:rPr>
                <w:rFonts w:ascii="Arial" w:eastAsia="Calibri" w:hAnsi="Arial" w:cs="Arial"/>
                <w:szCs w:val="22"/>
              </w:rPr>
            </w:pPr>
            <w:r>
              <w:rPr>
                <w:rFonts w:ascii="Arial" w:eastAsia="Calibri" w:hAnsi="Arial" w:cs="Arial"/>
                <w:szCs w:val="22"/>
              </w:rPr>
              <w:t>11</w:t>
            </w:r>
          </w:p>
        </w:tc>
        <w:tc>
          <w:tcPr>
            <w:tcW w:w="2269" w:type="dxa"/>
          </w:tcPr>
          <w:p w14:paraId="28E6096B" w14:textId="77777777" w:rsidR="008D5BE7" w:rsidRPr="007B29B6" w:rsidRDefault="008D5BE7" w:rsidP="008D5BE7">
            <w:pPr>
              <w:autoSpaceDE w:val="0"/>
              <w:autoSpaceDN w:val="0"/>
              <w:adjustRightInd w:val="0"/>
              <w:spacing w:after="0"/>
              <w:rPr>
                <w:rFonts w:ascii="Arial" w:hAnsi="Arial" w:cs="Arial"/>
                <w:szCs w:val="22"/>
                <w:shd w:val="clear" w:color="auto" w:fill="FFFFFF"/>
              </w:rPr>
            </w:pPr>
            <w:r w:rsidRPr="007B29B6">
              <w:rPr>
                <w:rFonts w:ascii="Arial" w:hAnsi="Arial" w:cs="Arial"/>
                <w:szCs w:val="22"/>
                <w:shd w:val="clear" w:color="auto" w:fill="FFFFFF"/>
              </w:rPr>
              <w:t>Installation of High Pressure Die Casting facility and training center</w:t>
            </w:r>
          </w:p>
        </w:tc>
        <w:tc>
          <w:tcPr>
            <w:tcW w:w="1559" w:type="dxa"/>
          </w:tcPr>
          <w:p w14:paraId="1C040519" w14:textId="77777777"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 xml:space="preserve">B. B. Ahuja </w:t>
            </w:r>
          </w:p>
          <w:p w14:paraId="121FFF4A" w14:textId="51348A23" w:rsidR="008D5BE7" w:rsidRPr="007B29B6" w:rsidRDefault="008D5BE7" w:rsidP="008D5BE7">
            <w:pPr>
              <w:rPr>
                <w:rFonts w:ascii="Arial" w:hAnsi="Arial" w:cs="Arial"/>
                <w:szCs w:val="22"/>
                <w:shd w:val="clear" w:color="auto" w:fill="FFFFFF"/>
              </w:rPr>
            </w:pPr>
            <w:r w:rsidRPr="007B29B6">
              <w:rPr>
                <w:rFonts w:ascii="Arial" w:hAnsi="Arial" w:cs="Arial"/>
                <w:szCs w:val="22"/>
                <w:shd w:val="clear" w:color="auto" w:fill="FFFFFF"/>
              </w:rPr>
              <w:t>S P Butee</w:t>
            </w:r>
          </w:p>
        </w:tc>
        <w:tc>
          <w:tcPr>
            <w:tcW w:w="1559" w:type="dxa"/>
          </w:tcPr>
          <w:p w14:paraId="70917479" w14:textId="77777777" w:rsidR="008D5BE7" w:rsidRPr="007B29B6" w:rsidRDefault="008D5BE7" w:rsidP="008D5BE7">
            <w:pPr>
              <w:autoSpaceDE w:val="0"/>
              <w:autoSpaceDN w:val="0"/>
              <w:adjustRightInd w:val="0"/>
              <w:rPr>
                <w:rFonts w:ascii="Arial" w:hAnsi="Arial" w:cs="Arial"/>
                <w:szCs w:val="22"/>
              </w:rPr>
            </w:pPr>
            <w:r w:rsidRPr="007B29B6">
              <w:rPr>
                <w:rFonts w:ascii="Arial" w:hAnsi="Arial" w:cs="Arial"/>
                <w:szCs w:val="22"/>
              </w:rPr>
              <w:t>ALUCAST</w:t>
            </w:r>
          </w:p>
          <w:p w14:paraId="172E47D0" w14:textId="77777777" w:rsidR="008D5BE7" w:rsidRPr="007B29B6" w:rsidRDefault="008D5BE7" w:rsidP="008D5BE7">
            <w:pPr>
              <w:autoSpaceDE w:val="0"/>
              <w:autoSpaceDN w:val="0"/>
              <w:adjustRightInd w:val="0"/>
              <w:rPr>
                <w:rFonts w:ascii="Arial" w:hAnsi="Arial" w:cs="Arial"/>
                <w:szCs w:val="22"/>
              </w:rPr>
            </w:pPr>
          </w:p>
        </w:tc>
        <w:tc>
          <w:tcPr>
            <w:tcW w:w="1560" w:type="dxa"/>
          </w:tcPr>
          <w:p w14:paraId="6585A1CB" w14:textId="77777777" w:rsidR="008D5BE7" w:rsidRPr="007B29B6" w:rsidRDefault="008D5BE7" w:rsidP="008D5BE7">
            <w:pPr>
              <w:jc w:val="center"/>
              <w:rPr>
                <w:rFonts w:ascii="Arial" w:hAnsi="Arial" w:cs="Arial"/>
                <w:szCs w:val="22"/>
                <w:shd w:val="clear" w:color="auto" w:fill="FFFFFF"/>
              </w:rPr>
            </w:pPr>
            <w:r>
              <w:rPr>
                <w:rFonts w:ascii="Arial" w:hAnsi="Arial" w:cs="Arial"/>
                <w:szCs w:val="22"/>
                <w:shd w:val="clear" w:color="auto" w:fill="FFFFFF"/>
              </w:rPr>
              <w:t>--</w:t>
            </w:r>
          </w:p>
        </w:tc>
        <w:tc>
          <w:tcPr>
            <w:tcW w:w="1417" w:type="dxa"/>
          </w:tcPr>
          <w:p w14:paraId="529CE188" w14:textId="77777777" w:rsidR="008D5BE7" w:rsidRPr="007B29B6" w:rsidRDefault="008D5BE7" w:rsidP="008D5BE7">
            <w:pPr>
              <w:autoSpaceDE w:val="0"/>
              <w:autoSpaceDN w:val="0"/>
              <w:adjustRightInd w:val="0"/>
              <w:jc w:val="center"/>
              <w:rPr>
                <w:rFonts w:ascii="Arial" w:hAnsi="Arial" w:cs="Arial"/>
                <w:bCs/>
                <w:szCs w:val="22"/>
              </w:rPr>
            </w:pPr>
            <w:r w:rsidRPr="007B29B6">
              <w:rPr>
                <w:rFonts w:ascii="Arial" w:hAnsi="Arial" w:cs="Arial"/>
                <w:bCs/>
                <w:szCs w:val="22"/>
              </w:rPr>
              <w:t>100.0</w:t>
            </w:r>
          </w:p>
          <w:p w14:paraId="6784F0C0" w14:textId="77777777" w:rsidR="008D5BE7" w:rsidRPr="007B29B6" w:rsidRDefault="008D5BE7" w:rsidP="008D5BE7">
            <w:pPr>
              <w:autoSpaceDE w:val="0"/>
              <w:autoSpaceDN w:val="0"/>
              <w:adjustRightInd w:val="0"/>
              <w:jc w:val="center"/>
              <w:rPr>
                <w:rFonts w:ascii="Arial" w:hAnsi="Arial" w:cs="Arial"/>
                <w:bCs/>
                <w:szCs w:val="22"/>
              </w:rPr>
            </w:pPr>
          </w:p>
        </w:tc>
        <w:tc>
          <w:tcPr>
            <w:tcW w:w="1559" w:type="dxa"/>
          </w:tcPr>
          <w:p w14:paraId="7214E77D" w14:textId="77777777" w:rsidR="008D5BE7" w:rsidRPr="007B29B6" w:rsidRDefault="008D5BE7" w:rsidP="008D5BE7">
            <w:pPr>
              <w:autoSpaceDE w:val="0"/>
              <w:autoSpaceDN w:val="0"/>
              <w:adjustRightInd w:val="0"/>
              <w:jc w:val="center"/>
              <w:rPr>
                <w:rFonts w:ascii="Arial" w:eastAsia="Calibri" w:hAnsi="Arial" w:cs="Arial"/>
                <w:szCs w:val="22"/>
              </w:rPr>
            </w:pPr>
            <w:r w:rsidRPr="007B29B6">
              <w:rPr>
                <w:rFonts w:ascii="Arial" w:eastAsia="Calibri" w:hAnsi="Arial" w:cs="Arial"/>
                <w:szCs w:val="22"/>
              </w:rPr>
              <w:t>On going</w:t>
            </w:r>
          </w:p>
          <w:p w14:paraId="27019C46" w14:textId="77777777" w:rsidR="008D5BE7" w:rsidRPr="007B29B6" w:rsidRDefault="008D5BE7" w:rsidP="008D5BE7">
            <w:pPr>
              <w:autoSpaceDE w:val="0"/>
              <w:autoSpaceDN w:val="0"/>
              <w:adjustRightInd w:val="0"/>
              <w:jc w:val="center"/>
              <w:rPr>
                <w:rFonts w:ascii="Arial" w:eastAsia="Calibri" w:hAnsi="Arial" w:cs="Arial"/>
                <w:szCs w:val="22"/>
              </w:rPr>
            </w:pPr>
          </w:p>
        </w:tc>
      </w:tr>
      <w:tr w:rsidR="008D5BE7" w:rsidRPr="007B29B6" w14:paraId="7B926E89" w14:textId="77777777" w:rsidTr="008D5BE7">
        <w:trPr>
          <w:trHeight w:val="877"/>
          <w:jc w:val="center"/>
        </w:trPr>
        <w:tc>
          <w:tcPr>
            <w:tcW w:w="709" w:type="dxa"/>
          </w:tcPr>
          <w:p w14:paraId="1C53121B" w14:textId="77777777" w:rsidR="008D5BE7" w:rsidRPr="007B29B6" w:rsidRDefault="008D5BE7" w:rsidP="008D5BE7">
            <w:pPr>
              <w:spacing w:after="0"/>
              <w:ind w:left="74"/>
              <w:contextualSpacing/>
              <w:rPr>
                <w:rFonts w:ascii="Arial" w:eastAsia="Calibri" w:hAnsi="Arial" w:cs="Arial"/>
                <w:szCs w:val="22"/>
              </w:rPr>
            </w:pPr>
            <w:r>
              <w:rPr>
                <w:rFonts w:ascii="Arial" w:eastAsia="Calibri" w:hAnsi="Arial" w:cs="Arial"/>
                <w:szCs w:val="22"/>
              </w:rPr>
              <w:t>12</w:t>
            </w:r>
          </w:p>
        </w:tc>
        <w:tc>
          <w:tcPr>
            <w:tcW w:w="2269" w:type="dxa"/>
          </w:tcPr>
          <w:p w14:paraId="39EA5293" w14:textId="77777777" w:rsidR="008D5BE7" w:rsidRPr="007B29B6" w:rsidRDefault="008D5BE7" w:rsidP="008D5BE7">
            <w:pPr>
              <w:autoSpaceDE w:val="0"/>
              <w:autoSpaceDN w:val="0"/>
              <w:adjustRightInd w:val="0"/>
              <w:spacing w:after="0"/>
              <w:rPr>
                <w:rFonts w:ascii="Arial" w:hAnsi="Arial" w:cs="Arial"/>
                <w:szCs w:val="22"/>
                <w:shd w:val="clear" w:color="auto" w:fill="FFFFFF"/>
              </w:rPr>
            </w:pPr>
            <w:r w:rsidRPr="007B29B6">
              <w:rPr>
                <w:rFonts w:ascii="Arial" w:hAnsi="Arial" w:cs="Arial"/>
                <w:szCs w:val="22"/>
                <w:shd w:val="clear" w:color="auto" w:fill="FFFFFF"/>
              </w:rPr>
              <w:t>A study on piezoelectric properties of High Curie temperature Piezoceramics</w:t>
            </w:r>
          </w:p>
        </w:tc>
        <w:tc>
          <w:tcPr>
            <w:tcW w:w="1559" w:type="dxa"/>
          </w:tcPr>
          <w:p w14:paraId="6D6EB727"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shd w:val="clear" w:color="auto" w:fill="FFFFFF"/>
              </w:rPr>
              <w:t>K.R. Kamble,</w:t>
            </w:r>
          </w:p>
          <w:p w14:paraId="4B7546A2"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shd w:val="clear" w:color="auto" w:fill="FFFFFF"/>
              </w:rPr>
              <w:t>N.B. Dhokey</w:t>
            </w:r>
          </w:p>
          <w:p w14:paraId="6D238B3E" w14:textId="77777777" w:rsidR="008D5BE7" w:rsidRPr="007B29B6" w:rsidRDefault="008D5BE7" w:rsidP="008D5BE7">
            <w:pPr>
              <w:spacing w:after="0"/>
              <w:rPr>
                <w:rFonts w:ascii="Arial" w:hAnsi="Arial" w:cs="Arial"/>
                <w:szCs w:val="22"/>
                <w:shd w:val="clear" w:color="auto" w:fill="FFFFFF"/>
              </w:rPr>
            </w:pPr>
          </w:p>
        </w:tc>
        <w:tc>
          <w:tcPr>
            <w:tcW w:w="1559" w:type="dxa"/>
          </w:tcPr>
          <w:p w14:paraId="07A1B3ED" w14:textId="77777777" w:rsidR="008D5BE7" w:rsidRPr="007B29B6" w:rsidRDefault="008D5BE7" w:rsidP="008D5BE7">
            <w:pPr>
              <w:autoSpaceDE w:val="0"/>
              <w:autoSpaceDN w:val="0"/>
              <w:adjustRightInd w:val="0"/>
              <w:spacing w:after="0"/>
              <w:rPr>
                <w:rFonts w:ascii="Arial" w:hAnsi="Arial" w:cs="Arial"/>
                <w:szCs w:val="22"/>
              </w:rPr>
            </w:pPr>
            <w:r w:rsidRPr="007B29B6">
              <w:rPr>
                <w:rFonts w:ascii="Arial" w:hAnsi="Arial" w:cs="Arial"/>
                <w:szCs w:val="22"/>
              </w:rPr>
              <w:t>AICTE - MODROB</w:t>
            </w:r>
          </w:p>
          <w:p w14:paraId="61803BE0" w14:textId="77777777" w:rsidR="008D5BE7" w:rsidRPr="007B29B6" w:rsidRDefault="008D5BE7" w:rsidP="008D5BE7">
            <w:pPr>
              <w:autoSpaceDE w:val="0"/>
              <w:autoSpaceDN w:val="0"/>
              <w:adjustRightInd w:val="0"/>
              <w:spacing w:after="0"/>
              <w:rPr>
                <w:rFonts w:ascii="Arial" w:hAnsi="Arial" w:cs="Arial"/>
                <w:szCs w:val="22"/>
              </w:rPr>
            </w:pPr>
          </w:p>
        </w:tc>
        <w:tc>
          <w:tcPr>
            <w:tcW w:w="1560" w:type="dxa"/>
          </w:tcPr>
          <w:p w14:paraId="0F85E3BC"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shd w:val="clear" w:color="auto" w:fill="FFFFFF"/>
              </w:rPr>
              <w:t>F.No.-48/RFID/MOD/Policy-I/2018-19</w:t>
            </w:r>
          </w:p>
        </w:tc>
        <w:tc>
          <w:tcPr>
            <w:tcW w:w="1417" w:type="dxa"/>
          </w:tcPr>
          <w:p w14:paraId="1E7E513B" w14:textId="77777777" w:rsidR="008D5BE7" w:rsidRPr="007B29B6" w:rsidRDefault="008D5BE7" w:rsidP="008D5BE7">
            <w:pPr>
              <w:autoSpaceDE w:val="0"/>
              <w:autoSpaceDN w:val="0"/>
              <w:adjustRightInd w:val="0"/>
              <w:spacing w:after="0"/>
              <w:jc w:val="center"/>
              <w:rPr>
                <w:rFonts w:ascii="Arial" w:hAnsi="Arial" w:cs="Arial"/>
                <w:bCs/>
                <w:szCs w:val="22"/>
              </w:rPr>
            </w:pPr>
            <w:r w:rsidRPr="007B29B6">
              <w:rPr>
                <w:rFonts w:ascii="Arial" w:hAnsi="Arial" w:cs="Arial"/>
                <w:bCs/>
                <w:szCs w:val="22"/>
              </w:rPr>
              <w:t>11.00</w:t>
            </w:r>
          </w:p>
        </w:tc>
        <w:tc>
          <w:tcPr>
            <w:tcW w:w="1559" w:type="dxa"/>
          </w:tcPr>
          <w:p w14:paraId="6EFF052B" w14:textId="77777777" w:rsidR="008D5BE7" w:rsidRPr="007B29B6" w:rsidRDefault="008D5BE7" w:rsidP="008D5BE7">
            <w:pPr>
              <w:autoSpaceDE w:val="0"/>
              <w:autoSpaceDN w:val="0"/>
              <w:adjustRightInd w:val="0"/>
              <w:spacing w:after="0"/>
              <w:jc w:val="center"/>
              <w:rPr>
                <w:rFonts w:ascii="Arial" w:eastAsia="Calibri" w:hAnsi="Arial" w:cs="Arial"/>
                <w:szCs w:val="22"/>
              </w:rPr>
            </w:pPr>
            <w:r w:rsidRPr="007B29B6">
              <w:rPr>
                <w:rFonts w:ascii="Arial" w:eastAsia="Calibri" w:hAnsi="Arial" w:cs="Arial"/>
                <w:szCs w:val="22"/>
              </w:rPr>
              <w:t>On going</w:t>
            </w:r>
          </w:p>
          <w:p w14:paraId="4876406D" w14:textId="77777777" w:rsidR="008D5BE7" w:rsidRPr="007B29B6" w:rsidRDefault="008D5BE7" w:rsidP="008D5BE7">
            <w:pPr>
              <w:autoSpaceDE w:val="0"/>
              <w:autoSpaceDN w:val="0"/>
              <w:adjustRightInd w:val="0"/>
              <w:spacing w:after="0"/>
              <w:jc w:val="center"/>
              <w:rPr>
                <w:rFonts w:ascii="Arial" w:eastAsia="Calibri" w:hAnsi="Arial" w:cs="Arial"/>
                <w:szCs w:val="22"/>
              </w:rPr>
            </w:pPr>
          </w:p>
        </w:tc>
      </w:tr>
      <w:tr w:rsidR="008D5BE7" w:rsidRPr="007B29B6" w14:paraId="204BEF4C" w14:textId="77777777" w:rsidTr="008D5BE7">
        <w:trPr>
          <w:trHeight w:val="877"/>
          <w:jc w:val="center"/>
        </w:trPr>
        <w:tc>
          <w:tcPr>
            <w:tcW w:w="709" w:type="dxa"/>
          </w:tcPr>
          <w:p w14:paraId="3BA76EE9" w14:textId="77777777" w:rsidR="008D5BE7" w:rsidRPr="007B29B6" w:rsidRDefault="008D5BE7" w:rsidP="008D5BE7">
            <w:pPr>
              <w:spacing w:after="0"/>
              <w:ind w:left="74"/>
              <w:contextualSpacing/>
              <w:rPr>
                <w:rFonts w:ascii="Arial" w:eastAsia="Calibri" w:hAnsi="Arial" w:cs="Arial"/>
                <w:szCs w:val="22"/>
              </w:rPr>
            </w:pPr>
            <w:r>
              <w:rPr>
                <w:rFonts w:ascii="Arial" w:eastAsia="Calibri" w:hAnsi="Arial" w:cs="Arial"/>
                <w:szCs w:val="22"/>
              </w:rPr>
              <w:t>13</w:t>
            </w:r>
          </w:p>
        </w:tc>
        <w:tc>
          <w:tcPr>
            <w:tcW w:w="2269" w:type="dxa"/>
          </w:tcPr>
          <w:p w14:paraId="2156C547" w14:textId="77777777" w:rsidR="008D5BE7" w:rsidRPr="007B29B6" w:rsidRDefault="008D5BE7" w:rsidP="008D5BE7">
            <w:pPr>
              <w:autoSpaceDE w:val="0"/>
              <w:autoSpaceDN w:val="0"/>
              <w:adjustRightInd w:val="0"/>
              <w:spacing w:after="0"/>
              <w:rPr>
                <w:rFonts w:ascii="Arial" w:hAnsi="Arial" w:cs="Arial"/>
                <w:szCs w:val="22"/>
                <w:shd w:val="clear" w:color="auto" w:fill="FFFFFF"/>
              </w:rPr>
            </w:pPr>
            <w:r w:rsidRPr="007B29B6">
              <w:rPr>
                <w:rFonts w:ascii="Arial" w:hAnsi="Arial" w:cs="Arial"/>
                <w:bCs/>
                <w:szCs w:val="22"/>
              </w:rPr>
              <w:t xml:space="preserve">Studies on Microstructure and Mechanical Properties of En19 Steel for Small arms gun barrel applications </w:t>
            </w:r>
          </w:p>
        </w:tc>
        <w:tc>
          <w:tcPr>
            <w:tcW w:w="1559" w:type="dxa"/>
          </w:tcPr>
          <w:p w14:paraId="18DAE619"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szCs w:val="22"/>
                <w:shd w:val="clear" w:color="auto" w:fill="FFFFFF"/>
              </w:rPr>
              <w:t>N.B. Dhokey</w:t>
            </w:r>
          </w:p>
          <w:p w14:paraId="20BA147E" w14:textId="77777777" w:rsidR="008D5BE7" w:rsidRPr="007B29B6" w:rsidRDefault="008D5BE7" w:rsidP="008D5BE7">
            <w:pPr>
              <w:spacing w:after="0"/>
              <w:rPr>
                <w:rFonts w:ascii="Arial" w:hAnsi="Arial" w:cs="Arial"/>
                <w:szCs w:val="22"/>
                <w:shd w:val="clear" w:color="auto" w:fill="FFFFFF"/>
              </w:rPr>
            </w:pPr>
          </w:p>
        </w:tc>
        <w:tc>
          <w:tcPr>
            <w:tcW w:w="1559" w:type="dxa"/>
          </w:tcPr>
          <w:p w14:paraId="1DB0DD39" w14:textId="77777777" w:rsidR="008D5BE7" w:rsidRPr="007B29B6" w:rsidRDefault="008D5BE7" w:rsidP="008D5BE7">
            <w:pPr>
              <w:autoSpaceDE w:val="0"/>
              <w:autoSpaceDN w:val="0"/>
              <w:adjustRightInd w:val="0"/>
              <w:spacing w:after="0"/>
              <w:rPr>
                <w:rFonts w:ascii="Arial" w:hAnsi="Arial" w:cs="Arial"/>
                <w:szCs w:val="22"/>
              </w:rPr>
            </w:pPr>
            <w:r w:rsidRPr="007B29B6">
              <w:rPr>
                <w:rFonts w:ascii="Arial" w:hAnsi="Arial" w:cs="Arial"/>
                <w:bCs/>
                <w:szCs w:val="22"/>
              </w:rPr>
              <w:t>ARDE-DRDO</w:t>
            </w:r>
          </w:p>
        </w:tc>
        <w:tc>
          <w:tcPr>
            <w:tcW w:w="1560" w:type="dxa"/>
          </w:tcPr>
          <w:p w14:paraId="25239712" w14:textId="77777777" w:rsidR="008D5BE7" w:rsidRPr="007B29B6" w:rsidRDefault="008D5BE7" w:rsidP="008D5BE7">
            <w:pPr>
              <w:spacing w:after="0"/>
              <w:rPr>
                <w:rFonts w:ascii="Arial" w:hAnsi="Arial" w:cs="Arial"/>
                <w:szCs w:val="22"/>
                <w:shd w:val="clear" w:color="auto" w:fill="FFFFFF"/>
              </w:rPr>
            </w:pPr>
            <w:r w:rsidRPr="007B29B6">
              <w:rPr>
                <w:rFonts w:ascii="Arial" w:hAnsi="Arial" w:cs="Arial"/>
                <w:bCs/>
                <w:szCs w:val="22"/>
              </w:rPr>
              <w:t>Mail from ARDE drdo dated 22.2.2021</w:t>
            </w:r>
          </w:p>
        </w:tc>
        <w:tc>
          <w:tcPr>
            <w:tcW w:w="1417" w:type="dxa"/>
          </w:tcPr>
          <w:p w14:paraId="61674C54" w14:textId="77777777" w:rsidR="008D5BE7" w:rsidRPr="007B29B6" w:rsidRDefault="008D5BE7" w:rsidP="008D5BE7">
            <w:pPr>
              <w:autoSpaceDE w:val="0"/>
              <w:autoSpaceDN w:val="0"/>
              <w:adjustRightInd w:val="0"/>
              <w:spacing w:after="0"/>
              <w:jc w:val="center"/>
              <w:rPr>
                <w:rFonts w:ascii="Arial" w:hAnsi="Arial" w:cs="Arial"/>
                <w:bCs/>
                <w:szCs w:val="22"/>
              </w:rPr>
            </w:pPr>
            <w:r w:rsidRPr="007B29B6">
              <w:rPr>
                <w:rFonts w:ascii="Arial" w:hAnsi="Arial" w:cs="Arial"/>
                <w:bCs/>
                <w:szCs w:val="22"/>
              </w:rPr>
              <w:t>08.50</w:t>
            </w:r>
          </w:p>
        </w:tc>
        <w:tc>
          <w:tcPr>
            <w:tcW w:w="1559" w:type="dxa"/>
          </w:tcPr>
          <w:p w14:paraId="52E81499" w14:textId="77777777" w:rsidR="008D5BE7" w:rsidRPr="007B29B6" w:rsidRDefault="008D5BE7" w:rsidP="008D5BE7">
            <w:pPr>
              <w:autoSpaceDE w:val="0"/>
              <w:autoSpaceDN w:val="0"/>
              <w:adjustRightInd w:val="0"/>
              <w:spacing w:after="0"/>
              <w:jc w:val="center"/>
              <w:rPr>
                <w:rFonts w:ascii="Arial" w:eastAsia="Calibri" w:hAnsi="Arial" w:cs="Arial"/>
                <w:szCs w:val="22"/>
              </w:rPr>
            </w:pPr>
            <w:r w:rsidRPr="007B29B6">
              <w:rPr>
                <w:rFonts w:ascii="Arial" w:eastAsia="Calibri" w:hAnsi="Arial" w:cs="Arial"/>
                <w:szCs w:val="22"/>
              </w:rPr>
              <w:t>On going</w:t>
            </w:r>
          </w:p>
          <w:p w14:paraId="2C6B0282" w14:textId="77777777" w:rsidR="008D5BE7" w:rsidRPr="007B29B6" w:rsidRDefault="008D5BE7" w:rsidP="008D5BE7">
            <w:pPr>
              <w:autoSpaceDE w:val="0"/>
              <w:autoSpaceDN w:val="0"/>
              <w:adjustRightInd w:val="0"/>
              <w:spacing w:after="0"/>
              <w:jc w:val="center"/>
              <w:rPr>
                <w:rFonts w:ascii="Arial" w:eastAsia="Calibri" w:hAnsi="Arial" w:cs="Arial"/>
                <w:szCs w:val="22"/>
              </w:rPr>
            </w:pPr>
          </w:p>
        </w:tc>
      </w:tr>
      <w:tr w:rsidR="008D5BE7" w:rsidRPr="007B29B6" w14:paraId="5CA2FBD6" w14:textId="77777777" w:rsidTr="008D5BE7">
        <w:trPr>
          <w:trHeight w:val="340"/>
          <w:jc w:val="center"/>
        </w:trPr>
        <w:tc>
          <w:tcPr>
            <w:tcW w:w="709" w:type="dxa"/>
          </w:tcPr>
          <w:p w14:paraId="1C2807AF" w14:textId="77777777" w:rsidR="008D5BE7" w:rsidRDefault="008D5BE7" w:rsidP="008D5BE7">
            <w:pPr>
              <w:ind w:left="74"/>
              <w:contextualSpacing/>
              <w:rPr>
                <w:rFonts w:ascii="Arial" w:eastAsia="Calibri" w:hAnsi="Arial" w:cs="Arial"/>
                <w:szCs w:val="22"/>
              </w:rPr>
            </w:pPr>
          </w:p>
        </w:tc>
        <w:tc>
          <w:tcPr>
            <w:tcW w:w="2269" w:type="dxa"/>
          </w:tcPr>
          <w:p w14:paraId="46BB8C95" w14:textId="77777777" w:rsidR="008D5BE7" w:rsidRPr="007B29B6" w:rsidRDefault="008D5BE7" w:rsidP="008D5BE7">
            <w:pPr>
              <w:autoSpaceDE w:val="0"/>
              <w:autoSpaceDN w:val="0"/>
              <w:adjustRightInd w:val="0"/>
              <w:rPr>
                <w:rFonts w:ascii="Arial" w:hAnsi="Arial" w:cs="Arial"/>
                <w:bCs/>
                <w:szCs w:val="22"/>
              </w:rPr>
            </w:pPr>
          </w:p>
        </w:tc>
        <w:tc>
          <w:tcPr>
            <w:tcW w:w="1559" w:type="dxa"/>
          </w:tcPr>
          <w:p w14:paraId="240CF8F6" w14:textId="77777777" w:rsidR="008D5BE7" w:rsidRPr="007B29B6" w:rsidRDefault="008D5BE7" w:rsidP="008D5BE7">
            <w:pPr>
              <w:rPr>
                <w:rFonts w:ascii="Arial" w:hAnsi="Arial" w:cs="Arial"/>
                <w:szCs w:val="22"/>
                <w:shd w:val="clear" w:color="auto" w:fill="FFFFFF"/>
              </w:rPr>
            </w:pPr>
          </w:p>
        </w:tc>
        <w:tc>
          <w:tcPr>
            <w:tcW w:w="1559" w:type="dxa"/>
          </w:tcPr>
          <w:p w14:paraId="20B7BE20" w14:textId="77777777" w:rsidR="008D5BE7" w:rsidRPr="007B29B6" w:rsidRDefault="008D5BE7" w:rsidP="008D5BE7">
            <w:pPr>
              <w:autoSpaceDE w:val="0"/>
              <w:autoSpaceDN w:val="0"/>
              <w:adjustRightInd w:val="0"/>
              <w:rPr>
                <w:rFonts w:ascii="Arial" w:hAnsi="Arial" w:cs="Arial"/>
                <w:bCs/>
                <w:szCs w:val="22"/>
              </w:rPr>
            </w:pPr>
          </w:p>
        </w:tc>
        <w:tc>
          <w:tcPr>
            <w:tcW w:w="1560" w:type="dxa"/>
          </w:tcPr>
          <w:p w14:paraId="4405936A" w14:textId="77777777" w:rsidR="008D5BE7" w:rsidRPr="007B29B6" w:rsidRDefault="008D5BE7" w:rsidP="008D5BE7">
            <w:pPr>
              <w:rPr>
                <w:rFonts w:ascii="Arial" w:hAnsi="Arial" w:cs="Arial"/>
                <w:bCs/>
                <w:szCs w:val="22"/>
              </w:rPr>
            </w:pPr>
          </w:p>
        </w:tc>
        <w:tc>
          <w:tcPr>
            <w:tcW w:w="1417" w:type="dxa"/>
          </w:tcPr>
          <w:p w14:paraId="24F50F6B" w14:textId="77777777" w:rsidR="008D5BE7" w:rsidRPr="007B29B6" w:rsidRDefault="008D5BE7" w:rsidP="008D5BE7">
            <w:pPr>
              <w:autoSpaceDE w:val="0"/>
              <w:autoSpaceDN w:val="0"/>
              <w:adjustRightInd w:val="0"/>
              <w:jc w:val="center"/>
              <w:rPr>
                <w:rFonts w:ascii="Arial" w:hAnsi="Arial" w:cs="Arial"/>
                <w:bCs/>
                <w:szCs w:val="22"/>
              </w:rPr>
            </w:pPr>
            <w:r w:rsidRPr="007B29B6">
              <w:rPr>
                <w:rFonts w:ascii="Arial" w:hAnsi="Arial" w:cs="Arial"/>
                <w:b/>
                <w:bCs/>
                <w:szCs w:val="22"/>
              </w:rPr>
              <w:t>Total</w:t>
            </w:r>
          </w:p>
        </w:tc>
        <w:tc>
          <w:tcPr>
            <w:tcW w:w="1559" w:type="dxa"/>
          </w:tcPr>
          <w:p w14:paraId="685D4167" w14:textId="77777777" w:rsidR="008D5BE7" w:rsidRPr="007B29B6" w:rsidRDefault="008D5BE7" w:rsidP="008D5BE7">
            <w:pPr>
              <w:autoSpaceDE w:val="0"/>
              <w:autoSpaceDN w:val="0"/>
              <w:adjustRightInd w:val="0"/>
              <w:jc w:val="center"/>
              <w:rPr>
                <w:rFonts w:ascii="Arial" w:eastAsia="Calibri" w:hAnsi="Arial" w:cs="Arial"/>
                <w:szCs w:val="22"/>
              </w:rPr>
            </w:pPr>
            <w:r w:rsidRPr="007B29B6">
              <w:rPr>
                <w:rFonts w:ascii="Arial" w:hAnsi="Arial" w:cs="Arial"/>
                <w:b/>
                <w:bCs/>
                <w:szCs w:val="22"/>
              </w:rPr>
              <w:t>194.38</w:t>
            </w:r>
          </w:p>
        </w:tc>
      </w:tr>
    </w:tbl>
    <w:p w14:paraId="7A2F3134" w14:textId="69349F15" w:rsidR="008D5BE7" w:rsidRPr="008D5BE7" w:rsidRDefault="008D5BE7" w:rsidP="00FC7305">
      <w:pPr>
        <w:pStyle w:val="ListParagraph"/>
        <w:numPr>
          <w:ilvl w:val="0"/>
          <w:numId w:val="19"/>
        </w:numPr>
        <w:rPr>
          <w:szCs w:val="20"/>
        </w:rPr>
      </w:pPr>
      <w:r w:rsidRPr="008D5BE7">
        <w:rPr>
          <w:rFonts w:ascii="Arial" w:eastAsia="Calibri" w:hAnsi="Arial" w:cs="Arial"/>
          <w:b/>
        </w:rPr>
        <w:br w:type="page"/>
        <w:t>R&amp;D Projects funded by Alumni Association</w:t>
      </w:r>
    </w:p>
    <w:tbl>
      <w:tblPr>
        <w:tblW w:w="101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9"/>
        <w:gridCol w:w="2074"/>
        <w:gridCol w:w="1970"/>
        <w:gridCol w:w="1970"/>
        <w:gridCol w:w="1867"/>
        <w:gridCol w:w="1455"/>
      </w:tblGrid>
      <w:tr w:rsidR="008D5BE7" w:rsidRPr="006F2A9E" w14:paraId="0C17D641" w14:textId="77777777" w:rsidTr="008D5BE7">
        <w:trPr>
          <w:trHeight w:val="963"/>
          <w:jc w:val="center"/>
        </w:trPr>
        <w:tc>
          <w:tcPr>
            <w:tcW w:w="829" w:type="dxa"/>
            <w:shd w:val="clear" w:color="auto" w:fill="BFBFBF"/>
          </w:tcPr>
          <w:p w14:paraId="7F7F855B" w14:textId="77777777" w:rsidR="008D5BE7" w:rsidRPr="006F2A9E" w:rsidRDefault="008D5BE7" w:rsidP="00026276">
            <w:pPr>
              <w:ind w:left="74"/>
              <w:contextualSpacing/>
              <w:rPr>
                <w:rFonts w:ascii="Arial" w:eastAsia="Calibri" w:hAnsi="Arial" w:cs="Arial"/>
                <w:b/>
                <w:szCs w:val="22"/>
              </w:rPr>
            </w:pPr>
            <w:r w:rsidRPr="006F2A9E">
              <w:rPr>
                <w:rFonts w:ascii="Arial" w:hAnsi="Arial" w:cs="Arial"/>
                <w:b/>
                <w:bCs/>
                <w:szCs w:val="22"/>
              </w:rPr>
              <w:br w:type="page"/>
            </w:r>
            <w:r w:rsidRPr="006F2A9E">
              <w:rPr>
                <w:rFonts w:ascii="Arial" w:eastAsia="Calibri" w:hAnsi="Arial" w:cs="Arial"/>
                <w:b/>
                <w:szCs w:val="22"/>
              </w:rPr>
              <w:t>Sr. No.</w:t>
            </w:r>
          </w:p>
        </w:tc>
        <w:tc>
          <w:tcPr>
            <w:tcW w:w="2074" w:type="dxa"/>
            <w:shd w:val="clear" w:color="auto" w:fill="BFBFBF"/>
          </w:tcPr>
          <w:p w14:paraId="5A2C02CC"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Project Title</w:t>
            </w:r>
          </w:p>
        </w:tc>
        <w:tc>
          <w:tcPr>
            <w:tcW w:w="1970" w:type="dxa"/>
            <w:shd w:val="clear" w:color="auto" w:fill="BFBFBF"/>
          </w:tcPr>
          <w:p w14:paraId="657426FF"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Co- Ordinator</w:t>
            </w:r>
          </w:p>
        </w:tc>
        <w:tc>
          <w:tcPr>
            <w:tcW w:w="1970" w:type="dxa"/>
            <w:shd w:val="clear" w:color="auto" w:fill="BFBFBF"/>
          </w:tcPr>
          <w:p w14:paraId="3408EB24"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Sponsoring Agency</w:t>
            </w:r>
          </w:p>
        </w:tc>
        <w:tc>
          <w:tcPr>
            <w:tcW w:w="1867" w:type="dxa"/>
            <w:shd w:val="clear" w:color="auto" w:fill="BFBFBF"/>
          </w:tcPr>
          <w:p w14:paraId="55318A23"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Sanctioned Letter No. and Date</w:t>
            </w:r>
          </w:p>
        </w:tc>
        <w:tc>
          <w:tcPr>
            <w:tcW w:w="1452" w:type="dxa"/>
            <w:shd w:val="clear" w:color="auto" w:fill="BFBFBF"/>
          </w:tcPr>
          <w:p w14:paraId="688D342F"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Amount (RS. in Lakhs)</w:t>
            </w:r>
          </w:p>
        </w:tc>
      </w:tr>
      <w:tr w:rsidR="008D5BE7" w:rsidRPr="006F2A9E" w14:paraId="0961AF24" w14:textId="77777777" w:rsidTr="008D5BE7">
        <w:trPr>
          <w:trHeight w:val="256"/>
          <w:jc w:val="center"/>
        </w:trPr>
        <w:tc>
          <w:tcPr>
            <w:tcW w:w="10165" w:type="dxa"/>
            <w:gridSpan w:val="6"/>
          </w:tcPr>
          <w:p w14:paraId="098333AA" w14:textId="77777777" w:rsidR="008D5BE7" w:rsidRPr="006F2A9E" w:rsidRDefault="008D5BE7" w:rsidP="00026276">
            <w:pPr>
              <w:ind w:left="72"/>
              <w:contextualSpacing/>
              <w:rPr>
                <w:rFonts w:ascii="Arial" w:eastAsia="Calibri" w:hAnsi="Arial" w:cs="Arial"/>
                <w:b/>
                <w:bCs/>
                <w:szCs w:val="22"/>
              </w:rPr>
            </w:pPr>
            <w:r w:rsidRPr="006F2A9E">
              <w:rPr>
                <w:rFonts w:ascii="Arial" w:hAnsi="Arial" w:cs="Arial"/>
                <w:b/>
                <w:bCs/>
                <w:szCs w:val="22"/>
              </w:rPr>
              <w:t>Department of Electrical Engineering</w:t>
            </w:r>
          </w:p>
        </w:tc>
      </w:tr>
      <w:tr w:rsidR="008D5BE7" w:rsidRPr="006F2A9E" w14:paraId="0F688B8F" w14:textId="77777777" w:rsidTr="008D5BE7">
        <w:trPr>
          <w:trHeight w:val="1157"/>
          <w:jc w:val="center"/>
        </w:trPr>
        <w:tc>
          <w:tcPr>
            <w:tcW w:w="829" w:type="dxa"/>
          </w:tcPr>
          <w:p w14:paraId="0388BC44"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1</w:t>
            </w:r>
          </w:p>
        </w:tc>
        <w:tc>
          <w:tcPr>
            <w:tcW w:w="2074" w:type="dxa"/>
          </w:tcPr>
          <w:p w14:paraId="2FAB3B6B" w14:textId="77777777" w:rsidR="008D5BE7" w:rsidRPr="006F2A9E" w:rsidRDefault="008D5BE7" w:rsidP="00026276">
            <w:pPr>
              <w:rPr>
                <w:rFonts w:ascii="Arial" w:hAnsi="Arial" w:cs="Arial"/>
                <w:szCs w:val="22"/>
              </w:rPr>
            </w:pPr>
            <w:r w:rsidRPr="006F2A9E">
              <w:rPr>
                <w:rFonts w:ascii="Arial" w:hAnsi="Arial" w:cs="Arial"/>
                <w:szCs w:val="22"/>
              </w:rPr>
              <w:t>Development of Laboratory Model of Unified Power Flow Controller</w:t>
            </w:r>
          </w:p>
        </w:tc>
        <w:tc>
          <w:tcPr>
            <w:tcW w:w="1970" w:type="dxa"/>
          </w:tcPr>
          <w:p w14:paraId="571352FC" w14:textId="77777777" w:rsidR="008D5BE7" w:rsidRPr="006F2A9E" w:rsidRDefault="008D5BE7" w:rsidP="00026276">
            <w:pPr>
              <w:rPr>
                <w:rFonts w:ascii="Arial" w:hAnsi="Arial" w:cs="Arial"/>
                <w:szCs w:val="22"/>
              </w:rPr>
            </w:pPr>
            <w:r w:rsidRPr="006F2A9E">
              <w:rPr>
                <w:rFonts w:ascii="Arial" w:hAnsi="Arial" w:cs="Arial"/>
                <w:szCs w:val="22"/>
              </w:rPr>
              <w:t>Dr. V. N. Pande, Meera Murli</w:t>
            </w:r>
          </w:p>
        </w:tc>
        <w:tc>
          <w:tcPr>
            <w:tcW w:w="1970" w:type="dxa"/>
          </w:tcPr>
          <w:p w14:paraId="1B636298" w14:textId="77777777" w:rsidR="008D5BE7" w:rsidRPr="006F2A9E" w:rsidRDefault="008D5BE7" w:rsidP="00026276">
            <w:pPr>
              <w:ind w:left="72"/>
              <w:contextualSpacing/>
              <w:rPr>
                <w:rFonts w:ascii="Arial" w:eastAsia="Calibri" w:hAnsi="Arial" w:cs="Arial"/>
                <w:szCs w:val="22"/>
              </w:rPr>
            </w:pPr>
            <w:r w:rsidRPr="006F2A9E">
              <w:rPr>
                <w:rFonts w:ascii="Arial" w:eastAsia="Calibri" w:hAnsi="Arial" w:cs="Arial"/>
                <w:szCs w:val="22"/>
              </w:rPr>
              <w:t>COEP Alumni</w:t>
            </w:r>
          </w:p>
        </w:tc>
        <w:tc>
          <w:tcPr>
            <w:tcW w:w="1867" w:type="dxa"/>
          </w:tcPr>
          <w:p w14:paraId="4ECA1AEA" w14:textId="77777777" w:rsidR="008D5BE7" w:rsidRPr="006F2A9E" w:rsidRDefault="008D5BE7" w:rsidP="00026276">
            <w:pPr>
              <w:ind w:left="72"/>
              <w:contextualSpacing/>
              <w:rPr>
                <w:rFonts w:ascii="Arial" w:eastAsia="Calibri" w:hAnsi="Arial" w:cs="Arial"/>
                <w:szCs w:val="22"/>
              </w:rPr>
            </w:pPr>
            <w:r w:rsidRPr="006F2A9E">
              <w:rPr>
                <w:rFonts w:ascii="Arial" w:eastAsia="Calibri" w:hAnsi="Arial" w:cs="Arial"/>
                <w:szCs w:val="22"/>
              </w:rPr>
              <w:t>30.11.2020</w:t>
            </w:r>
          </w:p>
        </w:tc>
        <w:tc>
          <w:tcPr>
            <w:tcW w:w="1452" w:type="dxa"/>
          </w:tcPr>
          <w:p w14:paraId="3A77579A" w14:textId="77777777" w:rsidR="008D5BE7" w:rsidRPr="006F2A9E" w:rsidRDefault="008D5BE7" w:rsidP="00026276">
            <w:pPr>
              <w:ind w:left="72"/>
              <w:contextualSpacing/>
              <w:rPr>
                <w:rFonts w:ascii="Arial" w:eastAsia="Calibri" w:hAnsi="Arial" w:cs="Arial"/>
                <w:szCs w:val="22"/>
              </w:rPr>
            </w:pPr>
            <w:r w:rsidRPr="006F2A9E">
              <w:rPr>
                <w:rFonts w:ascii="Arial" w:eastAsia="Calibri" w:hAnsi="Arial" w:cs="Arial"/>
                <w:szCs w:val="22"/>
              </w:rPr>
              <w:t>1.00</w:t>
            </w:r>
          </w:p>
        </w:tc>
      </w:tr>
      <w:tr w:rsidR="008D5BE7" w:rsidRPr="006F2A9E" w14:paraId="4E7D6B0C" w14:textId="77777777" w:rsidTr="008D5BE7">
        <w:trPr>
          <w:trHeight w:val="256"/>
          <w:jc w:val="center"/>
        </w:trPr>
        <w:tc>
          <w:tcPr>
            <w:tcW w:w="829" w:type="dxa"/>
          </w:tcPr>
          <w:p w14:paraId="38BEB3E8" w14:textId="77777777" w:rsidR="008D5BE7" w:rsidRPr="006F2A9E" w:rsidRDefault="008D5BE7" w:rsidP="00026276">
            <w:pPr>
              <w:ind w:left="74"/>
              <w:contextualSpacing/>
              <w:rPr>
                <w:rFonts w:ascii="Arial" w:eastAsia="Calibri" w:hAnsi="Arial" w:cs="Arial"/>
                <w:szCs w:val="22"/>
              </w:rPr>
            </w:pPr>
          </w:p>
        </w:tc>
        <w:tc>
          <w:tcPr>
            <w:tcW w:w="2074" w:type="dxa"/>
          </w:tcPr>
          <w:p w14:paraId="0708A5A6" w14:textId="77777777" w:rsidR="008D5BE7" w:rsidRPr="006F2A9E" w:rsidRDefault="008D5BE7" w:rsidP="00026276">
            <w:pPr>
              <w:rPr>
                <w:rFonts w:ascii="Arial" w:hAnsi="Arial" w:cs="Arial"/>
                <w:szCs w:val="22"/>
              </w:rPr>
            </w:pPr>
          </w:p>
        </w:tc>
        <w:tc>
          <w:tcPr>
            <w:tcW w:w="1970" w:type="dxa"/>
          </w:tcPr>
          <w:p w14:paraId="71C78707" w14:textId="77777777" w:rsidR="008D5BE7" w:rsidRPr="006F2A9E" w:rsidRDefault="008D5BE7" w:rsidP="00026276">
            <w:pPr>
              <w:rPr>
                <w:rFonts w:ascii="Arial" w:hAnsi="Arial" w:cs="Arial"/>
                <w:szCs w:val="22"/>
              </w:rPr>
            </w:pPr>
          </w:p>
        </w:tc>
        <w:tc>
          <w:tcPr>
            <w:tcW w:w="1970" w:type="dxa"/>
          </w:tcPr>
          <w:p w14:paraId="0E93FA74" w14:textId="77777777" w:rsidR="008D5BE7" w:rsidRPr="006F2A9E" w:rsidRDefault="008D5BE7" w:rsidP="00026276">
            <w:pPr>
              <w:ind w:left="72"/>
              <w:contextualSpacing/>
              <w:rPr>
                <w:rFonts w:ascii="Arial" w:eastAsia="Calibri" w:hAnsi="Arial" w:cs="Arial"/>
                <w:szCs w:val="22"/>
              </w:rPr>
            </w:pPr>
          </w:p>
        </w:tc>
        <w:tc>
          <w:tcPr>
            <w:tcW w:w="1867" w:type="dxa"/>
          </w:tcPr>
          <w:p w14:paraId="5DFBDEA0" w14:textId="77777777" w:rsidR="008D5BE7" w:rsidRPr="006F2A9E" w:rsidRDefault="008D5BE7" w:rsidP="00026276">
            <w:pPr>
              <w:ind w:left="72"/>
              <w:contextualSpacing/>
              <w:rPr>
                <w:rFonts w:ascii="Arial" w:eastAsia="Calibri" w:hAnsi="Arial" w:cs="Arial"/>
                <w:szCs w:val="22"/>
              </w:rPr>
            </w:pPr>
            <w:r>
              <w:rPr>
                <w:rFonts w:ascii="Arial" w:eastAsia="Calibri" w:hAnsi="Arial" w:cs="Arial"/>
                <w:szCs w:val="22"/>
              </w:rPr>
              <w:t>Total</w:t>
            </w:r>
          </w:p>
        </w:tc>
        <w:tc>
          <w:tcPr>
            <w:tcW w:w="1452" w:type="dxa"/>
          </w:tcPr>
          <w:p w14:paraId="22987997" w14:textId="77777777" w:rsidR="008D5BE7" w:rsidRPr="006F2A9E" w:rsidRDefault="008D5BE7" w:rsidP="00026276">
            <w:pPr>
              <w:ind w:left="72"/>
              <w:contextualSpacing/>
              <w:rPr>
                <w:rFonts w:ascii="Arial" w:eastAsia="Calibri" w:hAnsi="Arial" w:cs="Arial"/>
                <w:szCs w:val="22"/>
              </w:rPr>
            </w:pPr>
            <w:r w:rsidRPr="006F2A9E">
              <w:rPr>
                <w:rFonts w:ascii="Arial" w:eastAsia="Calibri" w:hAnsi="Arial" w:cs="Arial"/>
                <w:szCs w:val="22"/>
              </w:rPr>
              <w:t>1.00</w:t>
            </w:r>
          </w:p>
        </w:tc>
      </w:tr>
    </w:tbl>
    <w:p w14:paraId="3C80995B" w14:textId="77777777" w:rsidR="008D5BE7" w:rsidRPr="006F2A9E" w:rsidRDefault="008D5BE7" w:rsidP="008D5BE7">
      <w:pPr>
        <w:rPr>
          <w:rFonts w:ascii="Arial" w:hAnsi="Arial" w:cs="Arial"/>
          <w:szCs w:val="22"/>
        </w:rPr>
      </w:pPr>
    </w:p>
    <w:p w14:paraId="2C880469" w14:textId="77777777" w:rsidR="008D5BE7" w:rsidRPr="006F2A9E" w:rsidRDefault="008D5BE7" w:rsidP="00FC7305">
      <w:pPr>
        <w:numPr>
          <w:ilvl w:val="0"/>
          <w:numId w:val="51"/>
        </w:numPr>
        <w:spacing w:after="0" w:line="240" w:lineRule="auto"/>
        <w:rPr>
          <w:rFonts w:ascii="Arial" w:eastAsia="Calibri" w:hAnsi="Arial" w:cs="Arial"/>
          <w:b/>
          <w:szCs w:val="22"/>
        </w:rPr>
      </w:pPr>
      <w:r w:rsidRPr="006F2A9E">
        <w:rPr>
          <w:rFonts w:ascii="Arial" w:eastAsia="Calibri" w:hAnsi="Arial" w:cs="Arial"/>
          <w:b/>
          <w:szCs w:val="22"/>
        </w:rPr>
        <w:t>R&amp;D Projects funded by Industry</w:t>
      </w:r>
    </w:p>
    <w:p w14:paraId="791E0D81" w14:textId="77777777" w:rsidR="008D5BE7" w:rsidRPr="006F2A9E" w:rsidRDefault="008D5BE7" w:rsidP="008D5BE7">
      <w:pPr>
        <w:rPr>
          <w:rFonts w:ascii="Arial" w:eastAsia="Calibri" w:hAnsi="Arial" w:cs="Arial"/>
          <w:b/>
          <w:szCs w:val="22"/>
        </w:rPr>
      </w:pPr>
    </w:p>
    <w:tbl>
      <w:tblPr>
        <w:tblW w:w="1020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2144"/>
        <w:gridCol w:w="1983"/>
        <w:gridCol w:w="1983"/>
        <w:gridCol w:w="1687"/>
        <w:gridCol w:w="1559"/>
      </w:tblGrid>
      <w:tr w:rsidR="008D5BE7" w:rsidRPr="006F2A9E" w14:paraId="78C2C55E" w14:textId="77777777" w:rsidTr="008D5BE7">
        <w:trPr>
          <w:trHeight w:val="942"/>
        </w:trPr>
        <w:tc>
          <w:tcPr>
            <w:tcW w:w="851" w:type="dxa"/>
            <w:shd w:val="clear" w:color="auto" w:fill="BFBFBF"/>
          </w:tcPr>
          <w:p w14:paraId="10F8F425" w14:textId="77777777" w:rsidR="008D5BE7" w:rsidRPr="006F2A9E" w:rsidRDefault="008D5BE7" w:rsidP="00026276">
            <w:pPr>
              <w:ind w:left="74"/>
              <w:contextualSpacing/>
              <w:rPr>
                <w:rFonts w:ascii="Arial" w:eastAsia="Calibri" w:hAnsi="Arial" w:cs="Arial"/>
                <w:b/>
                <w:szCs w:val="22"/>
              </w:rPr>
            </w:pPr>
            <w:r w:rsidRPr="006F2A9E">
              <w:rPr>
                <w:rFonts w:ascii="Arial" w:hAnsi="Arial" w:cs="Arial"/>
                <w:b/>
                <w:bCs/>
                <w:szCs w:val="22"/>
              </w:rPr>
              <w:br w:type="page"/>
            </w:r>
            <w:r w:rsidRPr="006F2A9E">
              <w:rPr>
                <w:rFonts w:ascii="Arial" w:eastAsia="Calibri" w:hAnsi="Arial" w:cs="Arial"/>
                <w:b/>
                <w:szCs w:val="22"/>
              </w:rPr>
              <w:t>Sr. No.</w:t>
            </w:r>
          </w:p>
        </w:tc>
        <w:tc>
          <w:tcPr>
            <w:tcW w:w="2144" w:type="dxa"/>
            <w:shd w:val="clear" w:color="auto" w:fill="BFBFBF"/>
          </w:tcPr>
          <w:p w14:paraId="39BAE0AC"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Project Title</w:t>
            </w:r>
          </w:p>
        </w:tc>
        <w:tc>
          <w:tcPr>
            <w:tcW w:w="1983" w:type="dxa"/>
            <w:shd w:val="clear" w:color="auto" w:fill="BFBFBF"/>
          </w:tcPr>
          <w:p w14:paraId="5149E6EC"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Co- Ordinator</w:t>
            </w:r>
          </w:p>
        </w:tc>
        <w:tc>
          <w:tcPr>
            <w:tcW w:w="1983" w:type="dxa"/>
            <w:shd w:val="clear" w:color="auto" w:fill="BFBFBF"/>
          </w:tcPr>
          <w:p w14:paraId="1B2CCDAB"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Sponsoring Agency</w:t>
            </w:r>
          </w:p>
        </w:tc>
        <w:tc>
          <w:tcPr>
            <w:tcW w:w="1687" w:type="dxa"/>
            <w:shd w:val="clear" w:color="auto" w:fill="BFBFBF"/>
          </w:tcPr>
          <w:p w14:paraId="20DADC1C"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Sanctioned Letter No. and Date</w:t>
            </w:r>
          </w:p>
        </w:tc>
        <w:tc>
          <w:tcPr>
            <w:tcW w:w="1559" w:type="dxa"/>
            <w:shd w:val="clear" w:color="auto" w:fill="BFBFBF"/>
          </w:tcPr>
          <w:p w14:paraId="073AE07D"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Amount (RS. in Lakhs)</w:t>
            </w:r>
          </w:p>
        </w:tc>
      </w:tr>
      <w:tr w:rsidR="008D5BE7" w:rsidRPr="006F2A9E" w14:paraId="0EF50C11" w14:textId="77777777" w:rsidTr="008D5BE7">
        <w:trPr>
          <w:trHeight w:val="250"/>
        </w:trPr>
        <w:tc>
          <w:tcPr>
            <w:tcW w:w="10207" w:type="dxa"/>
            <w:gridSpan w:val="6"/>
          </w:tcPr>
          <w:p w14:paraId="631A9C8F" w14:textId="77777777" w:rsidR="008D5BE7" w:rsidRPr="006F2A9E" w:rsidRDefault="008D5BE7" w:rsidP="008D5BE7">
            <w:pPr>
              <w:autoSpaceDE w:val="0"/>
              <w:autoSpaceDN w:val="0"/>
              <w:adjustRightInd w:val="0"/>
              <w:spacing w:after="0"/>
              <w:rPr>
                <w:rFonts w:ascii="Arial" w:eastAsia="Arial" w:hAnsi="Arial" w:cs="Arial"/>
                <w:szCs w:val="22"/>
              </w:rPr>
            </w:pPr>
            <w:r w:rsidRPr="006F2A9E">
              <w:rPr>
                <w:rFonts w:ascii="Arial" w:hAnsi="Arial" w:cs="Arial"/>
                <w:b/>
                <w:bCs/>
                <w:szCs w:val="22"/>
              </w:rPr>
              <w:t>Department of Electrical Engineering</w:t>
            </w:r>
          </w:p>
        </w:tc>
      </w:tr>
      <w:tr w:rsidR="008D5BE7" w:rsidRPr="006F2A9E" w14:paraId="6A1A5E0F" w14:textId="77777777" w:rsidTr="008D5BE7">
        <w:trPr>
          <w:trHeight w:val="1254"/>
        </w:trPr>
        <w:tc>
          <w:tcPr>
            <w:tcW w:w="851" w:type="dxa"/>
          </w:tcPr>
          <w:p w14:paraId="69DCB427"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1</w:t>
            </w:r>
          </w:p>
        </w:tc>
        <w:tc>
          <w:tcPr>
            <w:tcW w:w="2144" w:type="dxa"/>
          </w:tcPr>
          <w:p w14:paraId="52F81D0D" w14:textId="77777777" w:rsidR="008D5BE7" w:rsidRPr="006F2A9E" w:rsidRDefault="008D5BE7" w:rsidP="00026276">
            <w:pPr>
              <w:autoSpaceDE w:val="0"/>
              <w:autoSpaceDN w:val="0"/>
              <w:adjustRightInd w:val="0"/>
              <w:rPr>
                <w:rFonts w:ascii="Arial" w:hAnsi="Arial" w:cs="Arial"/>
                <w:szCs w:val="22"/>
                <w:shd w:val="clear" w:color="auto" w:fill="FFFFFF"/>
              </w:rPr>
            </w:pPr>
            <w:r w:rsidRPr="006F2A9E">
              <w:rPr>
                <w:rFonts w:ascii="Arial" w:eastAsia="Arial" w:hAnsi="Arial" w:cs="Arial"/>
                <w:szCs w:val="22"/>
              </w:rPr>
              <w:t>Design and Development of IOT based Smart Charging Station</w:t>
            </w:r>
            <w:r w:rsidRPr="006F2A9E">
              <w:rPr>
                <w:rFonts w:ascii="Arial" w:eastAsia="Arial" w:hAnsi="Arial" w:cs="Arial"/>
                <w:szCs w:val="22"/>
              </w:rPr>
              <w:br/>
              <w:t>(Interdisciplinary)</w:t>
            </w:r>
          </w:p>
        </w:tc>
        <w:tc>
          <w:tcPr>
            <w:tcW w:w="1983" w:type="dxa"/>
          </w:tcPr>
          <w:p w14:paraId="137F503F" w14:textId="77777777" w:rsidR="008D5BE7" w:rsidRPr="006F2A9E" w:rsidRDefault="008D5BE7" w:rsidP="00026276">
            <w:pPr>
              <w:rPr>
                <w:rFonts w:ascii="Arial" w:hAnsi="Arial" w:cs="Arial"/>
                <w:szCs w:val="22"/>
                <w:shd w:val="clear" w:color="auto" w:fill="FFFFFF"/>
              </w:rPr>
            </w:pPr>
            <w:r w:rsidRPr="006F2A9E">
              <w:rPr>
                <w:rFonts w:ascii="Arial" w:eastAsia="Arial" w:hAnsi="Arial" w:cs="Arial"/>
                <w:szCs w:val="22"/>
              </w:rPr>
              <w:t>Dr. Meera Murali</w:t>
            </w:r>
          </w:p>
        </w:tc>
        <w:tc>
          <w:tcPr>
            <w:tcW w:w="1983" w:type="dxa"/>
          </w:tcPr>
          <w:p w14:paraId="1636302B" w14:textId="77777777" w:rsidR="008D5BE7" w:rsidRPr="006F2A9E" w:rsidRDefault="008D5BE7" w:rsidP="00026276">
            <w:pPr>
              <w:autoSpaceDE w:val="0"/>
              <w:autoSpaceDN w:val="0"/>
              <w:adjustRightInd w:val="0"/>
              <w:rPr>
                <w:rFonts w:ascii="Arial" w:hAnsi="Arial" w:cs="Arial"/>
                <w:szCs w:val="22"/>
              </w:rPr>
            </w:pPr>
            <w:r w:rsidRPr="006F2A9E">
              <w:rPr>
                <w:rFonts w:ascii="Arial" w:eastAsia="Arial" w:hAnsi="Arial" w:cs="Arial"/>
                <w:szCs w:val="22"/>
              </w:rPr>
              <w:t>Varroc</w:t>
            </w:r>
          </w:p>
        </w:tc>
        <w:tc>
          <w:tcPr>
            <w:tcW w:w="1687" w:type="dxa"/>
          </w:tcPr>
          <w:p w14:paraId="37E2ACB3" w14:textId="77777777" w:rsidR="008D5BE7" w:rsidRPr="006F2A9E" w:rsidRDefault="008D5BE7" w:rsidP="00026276">
            <w:pPr>
              <w:autoSpaceDE w:val="0"/>
              <w:autoSpaceDN w:val="0"/>
              <w:adjustRightInd w:val="0"/>
              <w:rPr>
                <w:rStyle w:val="Strong"/>
                <w:rFonts w:ascii="Arial" w:hAnsi="Arial" w:cs="Arial"/>
                <w:b w:val="0"/>
                <w:szCs w:val="22"/>
              </w:rPr>
            </w:pPr>
            <w:r w:rsidRPr="006F2A9E">
              <w:rPr>
                <w:rFonts w:ascii="Arial" w:hAnsi="Arial" w:cs="Arial"/>
                <w:szCs w:val="22"/>
              </w:rPr>
              <w:t>2020-2021</w:t>
            </w:r>
          </w:p>
        </w:tc>
        <w:tc>
          <w:tcPr>
            <w:tcW w:w="1559" w:type="dxa"/>
          </w:tcPr>
          <w:p w14:paraId="0E082905" w14:textId="77777777" w:rsidR="008D5BE7" w:rsidRPr="006F2A9E" w:rsidRDefault="008D5BE7" w:rsidP="00026276">
            <w:pPr>
              <w:autoSpaceDE w:val="0"/>
              <w:autoSpaceDN w:val="0"/>
              <w:adjustRightInd w:val="0"/>
              <w:jc w:val="center"/>
              <w:rPr>
                <w:rFonts w:ascii="Arial" w:hAnsi="Arial" w:cs="Arial"/>
                <w:bCs/>
                <w:szCs w:val="22"/>
              </w:rPr>
            </w:pPr>
            <w:r w:rsidRPr="006F2A9E">
              <w:rPr>
                <w:rFonts w:ascii="Arial" w:eastAsia="Arial" w:hAnsi="Arial" w:cs="Arial"/>
                <w:szCs w:val="22"/>
              </w:rPr>
              <w:t>10.00</w:t>
            </w:r>
          </w:p>
        </w:tc>
      </w:tr>
      <w:tr w:rsidR="008D5BE7" w:rsidRPr="006F2A9E" w14:paraId="19D61858" w14:textId="77777777" w:rsidTr="008D5BE7">
        <w:trPr>
          <w:trHeight w:val="250"/>
        </w:trPr>
        <w:tc>
          <w:tcPr>
            <w:tcW w:w="10207" w:type="dxa"/>
            <w:gridSpan w:val="6"/>
          </w:tcPr>
          <w:p w14:paraId="10975CF7" w14:textId="77777777" w:rsidR="008D5BE7" w:rsidRPr="006F2A9E" w:rsidRDefault="008D5BE7" w:rsidP="008D5BE7">
            <w:pPr>
              <w:autoSpaceDE w:val="0"/>
              <w:autoSpaceDN w:val="0"/>
              <w:adjustRightInd w:val="0"/>
              <w:spacing w:after="0"/>
              <w:rPr>
                <w:rFonts w:ascii="Arial" w:hAnsi="Arial" w:cs="Arial"/>
                <w:bCs/>
                <w:szCs w:val="22"/>
              </w:rPr>
            </w:pPr>
            <w:r w:rsidRPr="006F2A9E">
              <w:rPr>
                <w:rFonts w:ascii="Arial" w:hAnsi="Arial" w:cs="Arial"/>
                <w:b/>
                <w:bCs/>
                <w:szCs w:val="22"/>
              </w:rPr>
              <w:t>Department of</w:t>
            </w:r>
            <w:r>
              <w:rPr>
                <w:rFonts w:ascii="Arial" w:hAnsi="Arial" w:cs="Arial"/>
                <w:b/>
                <w:bCs/>
                <w:szCs w:val="22"/>
              </w:rPr>
              <w:t xml:space="preserve"> Mechanical Engineering</w:t>
            </w:r>
          </w:p>
        </w:tc>
      </w:tr>
      <w:tr w:rsidR="008D5BE7" w:rsidRPr="006F2A9E" w14:paraId="20FD79E8" w14:textId="77777777" w:rsidTr="008D5BE7">
        <w:trPr>
          <w:trHeight w:val="876"/>
        </w:trPr>
        <w:tc>
          <w:tcPr>
            <w:tcW w:w="851" w:type="dxa"/>
          </w:tcPr>
          <w:p w14:paraId="4570ACAE"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2</w:t>
            </w:r>
          </w:p>
        </w:tc>
        <w:tc>
          <w:tcPr>
            <w:tcW w:w="2144" w:type="dxa"/>
          </w:tcPr>
          <w:p w14:paraId="0E9D5858" w14:textId="77777777" w:rsidR="008D5BE7" w:rsidRPr="006F2A9E" w:rsidRDefault="008D5BE7" w:rsidP="00026276">
            <w:pPr>
              <w:autoSpaceDE w:val="0"/>
              <w:autoSpaceDN w:val="0"/>
              <w:adjustRightInd w:val="0"/>
              <w:rPr>
                <w:rFonts w:ascii="Arial" w:hAnsi="Arial" w:cs="Arial"/>
                <w:szCs w:val="22"/>
                <w:shd w:val="clear" w:color="auto" w:fill="FFFFFF"/>
              </w:rPr>
            </w:pPr>
            <w:r w:rsidRPr="006F2A9E">
              <w:rPr>
                <w:rFonts w:ascii="Arial" w:hAnsi="Arial" w:cs="Arial"/>
                <w:szCs w:val="22"/>
              </w:rPr>
              <w:t>Development of Vibration and Acoustics Laboratory</w:t>
            </w:r>
          </w:p>
        </w:tc>
        <w:tc>
          <w:tcPr>
            <w:tcW w:w="1983" w:type="dxa"/>
          </w:tcPr>
          <w:p w14:paraId="4552E63C" w14:textId="77777777" w:rsidR="008D5BE7" w:rsidRPr="006F2A9E" w:rsidRDefault="008D5BE7" w:rsidP="00026276">
            <w:pPr>
              <w:rPr>
                <w:rFonts w:ascii="Arial" w:hAnsi="Arial" w:cs="Arial"/>
                <w:szCs w:val="22"/>
                <w:shd w:val="clear" w:color="auto" w:fill="FFFFFF"/>
              </w:rPr>
            </w:pPr>
            <w:r w:rsidRPr="006F2A9E">
              <w:rPr>
                <w:rFonts w:ascii="Arial" w:hAnsi="Arial" w:cs="Arial"/>
                <w:bCs/>
                <w:szCs w:val="22"/>
              </w:rPr>
              <w:t>A. P. Bhattu</w:t>
            </w:r>
          </w:p>
        </w:tc>
        <w:tc>
          <w:tcPr>
            <w:tcW w:w="1983" w:type="dxa"/>
          </w:tcPr>
          <w:p w14:paraId="18576377" w14:textId="77777777" w:rsidR="008D5BE7" w:rsidRPr="006F2A9E" w:rsidRDefault="008D5BE7" w:rsidP="00026276">
            <w:pPr>
              <w:autoSpaceDE w:val="0"/>
              <w:autoSpaceDN w:val="0"/>
              <w:adjustRightInd w:val="0"/>
              <w:rPr>
                <w:rFonts w:ascii="Arial" w:hAnsi="Arial" w:cs="Arial"/>
                <w:szCs w:val="22"/>
              </w:rPr>
            </w:pPr>
            <w:r w:rsidRPr="006F2A9E">
              <w:rPr>
                <w:rFonts w:ascii="Arial" w:hAnsi="Arial" w:cs="Arial"/>
                <w:bCs/>
                <w:szCs w:val="22"/>
              </w:rPr>
              <w:t>Fluid Controls Pvt. Ltd. Pune</w:t>
            </w:r>
          </w:p>
        </w:tc>
        <w:tc>
          <w:tcPr>
            <w:tcW w:w="1687" w:type="dxa"/>
          </w:tcPr>
          <w:p w14:paraId="6B8F93A3" w14:textId="77777777" w:rsidR="008D5BE7" w:rsidRPr="006F2A9E" w:rsidRDefault="008D5BE7" w:rsidP="00026276">
            <w:pPr>
              <w:autoSpaceDE w:val="0"/>
              <w:autoSpaceDN w:val="0"/>
              <w:adjustRightInd w:val="0"/>
              <w:rPr>
                <w:rStyle w:val="Strong"/>
                <w:rFonts w:ascii="Arial" w:hAnsi="Arial" w:cs="Arial"/>
                <w:b w:val="0"/>
                <w:szCs w:val="22"/>
              </w:rPr>
            </w:pPr>
            <w:r w:rsidRPr="006F2A9E">
              <w:rPr>
                <w:rFonts w:ascii="Arial" w:hAnsi="Arial" w:cs="Arial"/>
                <w:szCs w:val="22"/>
              </w:rPr>
              <w:t>2020-2021</w:t>
            </w:r>
          </w:p>
        </w:tc>
        <w:tc>
          <w:tcPr>
            <w:tcW w:w="1559" w:type="dxa"/>
          </w:tcPr>
          <w:p w14:paraId="7E1FB206" w14:textId="77777777" w:rsidR="008D5BE7" w:rsidRPr="006F2A9E" w:rsidRDefault="008D5BE7" w:rsidP="00026276">
            <w:pPr>
              <w:autoSpaceDE w:val="0"/>
              <w:autoSpaceDN w:val="0"/>
              <w:adjustRightInd w:val="0"/>
              <w:jc w:val="center"/>
              <w:rPr>
                <w:rFonts w:ascii="Arial" w:hAnsi="Arial" w:cs="Arial"/>
                <w:bCs/>
                <w:szCs w:val="22"/>
              </w:rPr>
            </w:pPr>
            <w:r w:rsidRPr="006F2A9E">
              <w:rPr>
                <w:rFonts w:ascii="Arial" w:hAnsi="Arial" w:cs="Arial"/>
                <w:bCs/>
                <w:szCs w:val="22"/>
              </w:rPr>
              <w:t>7.50</w:t>
            </w:r>
          </w:p>
        </w:tc>
      </w:tr>
      <w:tr w:rsidR="008D5BE7" w:rsidRPr="006F2A9E" w14:paraId="59200C7D" w14:textId="77777777" w:rsidTr="008D5BE7">
        <w:trPr>
          <w:trHeight w:val="250"/>
        </w:trPr>
        <w:tc>
          <w:tcPr>
            <w:tcW w:w="10207" w:type="dxa"/>
            <w:gridSpan w:val="6"/>
          </w:tcPr>
          <w:p w14:paraId="373A7826" w14:textId="77777777" w:rsidR="008D5BE7" w:rsidRPr="006F2A9E" w:rsidRDefault="008D5BE7" w:rsidP="008D5BE7">
            <w:pPr>
              <w:autoSpaceDE w:val="0"/>
              <w:autoSpaceDN w:val="0"/>
              <w:adjustRightInd w:val="0"/>
              <w:spacing w:after="0"/>
              <w:rPr>
                <w:rFonts w:ascii="Arial" w:hAnsi="Arial" w:cs="Arial"/>
                <w:bCs/>
                <w:szCs w:val="22"/>
              </w:rPr>
            </w:pPr>
            <w:r w:rsidRPr="006F2A9E">
              <w:rPr>
                <w:rFonts w:ascii="Arial" w:hAnsi="Arial" w:cs="Arial"/>
                <w:b/>
                <w:bCs/>
                <w:szCs w:val="22"/>
              </w:rPr>
              <w:t>Department of</w:t>
            </w:r>
            <w:r>
              <w:rPr>
                <w:rFonts w:ascii="Arial" w:hAnsi="Arial" w:cs="Arial"/>
                <w:b/>
                <w:bCs/>
                <w:szCs w:val="22"/>
              </w:rPr>
              <w:t xml:space="preserve"> Metallurgy and Materials Science</w:t>
            </w:r>
          </w:p>
        </w:tc>
      </w:tr>
      <w:tr w:rsidR="008D5BE7" w:rsidRPr="006F2A9E" w14:paraId="3420D25E" w14:textId="77777777" w:rsidTr="008D5BE7">
        <w:trPr>
          <w:trHeight w:val="1239"/>
        </w:trPr>
        <w:tc>
          <w:tcPr>
            <w:tcW w:w="851" w:type="dxa"/>
          </w:tcPr>
          <w:p w14:paraId="3D8C0A93"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3</w:t>
            </w:r>
          </w:p>
        </w:tc>
        <w:tc>
          <w:tcPr>
            <w:tcW w:w="2144" w:type="dxa"/>
          </w:tcPr>
          <w:p w14:paraId="407E8A36" w14:textId="77777777" w:rsidR="008D5BE7" w:rsidRPr="006F2A9E" w:rsidRDefault="008D5BE7" w:rsidP="00026276">
            <w:pPr>
              <w:autoSpaceDE w:val="0"/>
              <w:autoSpaceDN w:val="0"/>
              <w:adjustRightInd w:val="0"/>
              <w:rPr>
                <w:rFonts w:ascii="Arial" w:hAnsi="Arial" w:cs="Arial"/>
                <w:szCs w:val="22"/>
                <w:shd w:val="clear" w:color="auto" w:fill="FFFFFF"/>
              </w:rPr>
            </w:pPr>
            <w:r w:rsidRPr="006F2A9E">
              <w:rPr>
                <w:rFonts w:ascii="Arial" w:hAnsi="Arial" w:cs="Arial"/>
                <w:szCs w:val="22"/>
                <w:shd w:val="clear" w:color="auto" w:fill="FFFFFF"/>
              </w:rPr>
              <w:t>For creating “N.K. Firodia School of Metallurgy and Materials Science” under CSR</w:t>
            </w:r>
          </w:p>
        </w:tc>
        <w:tc>
          <w:tcPr>
            <w:tcW w:w="1983" w:type="dxa"/>
          </w:tcPr>
          <w:p w14:paraId="5189072B" w14:textId="77777777" w:rsidR="008D5BE7" w:rsidRPr="006F2A9E" w:rsidRDefault="008D5BE7" w:rsidP="00026276">
            <w:pPr>
              <w:rPr>
                <w:rFonts w:ascii="Arial" w:hAnsi="Arial" w:cs="Arial"/>
                <w:szCs w:val="22"/>
                <w:shd w:val="clear" w:color="auto" w:fill="FFFFFF"/>
              </w:rPr>
            </w:pPr>
            <w:r w:rsidRPr="006F2A9E">
              <w:rPr>
                <w:rFonts w:ascii="Arial" w:hAnsi="Arial" w:cs="Arial"/>
                <w:szCs w:val="22"/>
                <w:shd w:val="clear" w:color="auto" w:fill="FFFFFF"/>
              </w:rPr>
              <w:t xml:space="preserve">B. B. Ahuja </w:t>
            </w:r>
          </w:p>
          <w:p w14:paraId="10E4D663" w14:textId="77777777" w:rsidR="008D5BE7" w:rsidRPr="006F2A9E" w:rsidRDefault="008D5BE7" w:rsidP="00026276">
            <w:pPr>
              <w:rPr>
                <w:rFonts w:ascii="Arial" w:hAnsi="Arial" w:cs="Arial"/>
                <w:szCs w:val="22"/>
                <w:shd w:val="clear" w:color="auto" w:fill="FFFFFF"/>
              </w:rPr>
            </w:pPr>
            <w:r w:rsidRPr="006F2A9E">
              <w:rPr>
                <w:rFonts w:ascii="Arial" w:hAnsi="Arial" w:cs="Arial"/>
                <w:szCs w:val="22"/>
                <w:shd w:val="clear" w:color="auto" w:fill="FFFFFF"/>
              </w:rPr>
              <w:t>S P Butee</w:t>
            </w:r>
          </w:p>
          <w:p w14:paraId="36015EAB" w14:textId="77777777" w:rsidR="008D5BE7" w:rsidRPr="006F2A9E" w:rsidRDefault="008D5BE7" w:rsidP="00026276">
            <w:pPr>
              <w:rPr>
                <w:rFonts w:ascii="Arial" w:hAnsi="Arial" w:cs="Arial"/>
                <w:szCs w:val="22"/>
                <w:shd w:val="clear" w:color="auto" w:fill="FFFFFF"/>
              </w:rPr>
            </w:pPr>
          </w:p>
        </w:tc>
        <w:tc>
          <w:tcPr>
            <w:tcW w:w="1983" w:type="dxa"/>
          </w:tcPr>
          <w:p w14:paraId="6D99A3A1" w14:textId="77777777" w:rsidR="008D5BE7" w:rsidRPr="006F2A9E" w:rsidRDefault="008D5BE7" w:rsidP="00026276">
            <w:pPr>
              <w:autoSpaceDE w:val="0"/>
              <w:autoSpaceDN w:val="0"/>
              <w:adjustRightInd w:val="0"/>
              <w:rPr>
                <w:rFonts w:ascii="Arial" w:hAnsi="Arial" w:cs="Arial"/>
                <w:szCs w:val="22"/>
              </w:rPr>
            </w:pPr>
            <w:r w:rsidRPr="006F2A9E">
              <w:rPr>
                <w:rFonts w:ascii="Arial" w:hAnsi="Arial" w:cs="Arial"/>
                <w:szCs w:val="22"/>
              </w:rPr>
              <w:t>FORCE MOTORS</w:t>
            </w:r>
          </w:p>
          <w:p w14:paraId="3A274BB4" w14:textId="77777777" w:rsidR="008D5BE7" w:rsidRPr="006F2A9E" w:rsidRDefault="008D5BE7" w:rsidP="00026276">
            <w:pPr>
              <w:autoSpaceDE w:val="0"/>
              <w:autoSpaceDN w:val="0"/>
              <w:adjustRightInd w:val="0"/>
              <w:rPr>
                <w:rFonts w:ascii="Arial" w:hAnsi="Arial" w:cs="Arial"/>
                <w:szCs w:val="22"/>
              </w:rPr>
            </w:pPr>
          </w:p>
        </w:tc>
        <w:tc>
          <w:tcPr>
            <w:tcW w:w="1687" w:type="dxa"/>
          </w:tcPr>
          <w:p w14:paraId="109007BE" w14:textId="77777777" w:rsidR="008D5BE7" w:rsidRPr="006F2A9E" w:rsidRDefault="008D5BE7" w:rsidP="00026276">
            <w:pPr>
              <w:autoSpaceDE w:val="0"/>
              <w:autoSpaceDN w:val="0"/>
              <w:adjustRightInd w:val="0"/>
              <w:jc w:val="center"/>
              <w:rPr>
                <w:rStyle w:val="Strong"/>
                <w:rFonts w:ascii="Arial" w:hAnsi="Arial" w:cs="Arial"/>
                <w:b w:val="0"/>
                <w:szCs w:val="22"/>
              </w:rPr>
            </w:pPr>
            <w:r w:rsidRPr="006F2A9E">
              <w:rPr>
                <w:rFonts w:ascii="Arial" w:hAnsi="Arial" w:cs="Arial"/>
                <w:szCs w:val="22"/>
              </w:rPr>
              <w:t>2020-2021</w:t>
            </w:r>
          </w:p>
        </w:tc>
        <w:tc>
          <w:tcPr>
            <w:tcW w:w="1559" w:type="dxa"/>
          </w:tcPr>
          <w:p w14:paraId="0085C537" w14:textId="77777777" w:rsidR="008D5BE7" w:rsidRPr="006F2A9E" w:rsidRDefault="008D5BE7" w:rsidP="00026276">
            <w:pPr>
              <w:autoSpaceDE w:val="0"/>
              <w:autoSpaceDN w:val="0"/>
              <w:adjustRightInd w:val="0"/>
              <w:jc w:val="center"/>
              <w:rPr>
                <w:rFonts w:ascii="Arial" w:hAnsi="Arial" w:cs="Arial"/>
                <w:bCs/>
                <w:szCs w:val="22"/>
              </w:rPr>
            </w:pPr>
            <w:r w:rsidRPr="006F2A9E">
              <w:rPr>
                <w:rFonts w:ascii="Arial" w:hAnsi="Arial" w:cs="Arial"/>
                <w:bCs/>
                <w:szCs w:val="22"/>
              </w:rPr>
              <w:t>400.0</w:t>
            </w:r>
          </w:p>
          <w:p w14:paraId="26EB8382" w14:textId="77777777" w:rsidR="008D5BE7" w:rsidRPr="006F2A9E" w:rsidRDefault="008D5BE7" w:rsidP="00026276">
            <w:pPr>
              <w:autoSpaceDE w:val="0"/>
              <w:autoSpaceDN w:val="0"/>
              <w:adjustRightInd w:val="0"/>
              <w:jc w:val="center"/>
              <w:rPr>
                <w:rFonts w:ascii="Arial" w:eastAsia="Calibri" w:hAnsi="Arial" w:cs="Arial"/>
                <w:szCs w:val="22"/>
              </w:rPr>
            </w:pPr>
          </w:p>
        </w:tc>
      </w:tr>
    </w:tbl>
    <w:p w14:paraId="3609649C" w14:textId="77777777" w:rsidR="008D5BE7" w:rsidRDefault="008D5BE7">
      <w:r>
        <w:br w:type="page"/>
      </w:r>
    </w:p>
    <w:tbl>
      <w:tblPr>
        <w:tblW w:w="1020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1"/>
        <w:gridCol w:w="2144"/>
        <w:gridCol w:w="1983"/>
        <w:gridCol w:w="1983"/>
        <w:gridCol w:w="1687"/>
        <w:gridCol w:w="1559"/>
      </w:tblGrid>
      <w:tr w:rsidR="008D5BE7" w:rsidRPr="006F2A9E" w14:paraId="60D7AF1A" w14:textId="77777777" w:rsidTr="008D5BE7">
        <w:trPr>
          <w:trHeight w:val="679"/>
        </w:trPr>
        <w:tc>
          <w:tcPr>
            <w:tcW w:w="851" w:type="dxa"/>
            <w:shd w:val="clear" w:color="auto" w:fill="A6A6A6" w:themeFill="background1" w:themeFillShade="A6"/>
          </w:tcPr>
          <w:p w14:paraId="2D20B85C" w14:textId="7DFEE0F7" w:rsidR="008D5BE7" w:rsidRPr="006F2A9E" w:rsidRDefault="008D5BE7" w:rsidP="008D5BE7">
            <w:pPr>
              <w:ind w:left="74"/>
              <w:contextualSpacing/>
              <w:rPr>
                <w:rFonts w:ascii="Arial" w:eastAsia="Calibri" w:hAnsi="Arial" w:cs="Arial"/>
                <w:szCs w:val="22"/>
              </w:rPr>
            </w:pPr>
            <w:r w:rsidRPr="006F2A9E">
              <w:rPr>
                <w:rFonts w:ascii="Arial" w:hAnsi="Arial" w:cs="Arial"/>
                <w:b/>
                <w:bCs/>
                <w:szCs w:val="22"/>
              </w:rPr>
              <w:br w:type="page"/>
            </w:r>
            <w:r w:rsidRPr="006F2A9E">
              <w:rPr>
                <w:rFonts w:ascii="Arial" w:eastAsia="Calibri" w:hAnsi="Arial" w:cs="Arial"/>
                <w:b/>
                <w:szCs w:val="22"/>
              </w:rPr>
              <w:t>Sr. No.</w:t>
            </w:r>
          </w:p>
        </w:tc>
        <w:tc>
          <w:tcPr>
            <w:tcW w:w="2144" w:type="dxa"/>
            <w:shd w:val="clear" w:color="auto" w:fill="A6A6A6" w:themeFill="background1" w:themeFillShade="A6"/>
          </w:tcPr>
          <w:p w14:paraId="5B4D6FF2" w14:textId="00292335" w:rsidR="008D5BE7" w:rsidRPr="006F2A9E" w:rsidRDefault="008D5BE7" w:rsidP="008D5BE7">
            <w:pPr>
              <w:rPr>
                <w:rFonts w:ascii="Arial" w:hAnsi="Arial" w:cs="Arial"/>
                <w:szCs w:val="22"/>
              </w:rPr>
            </w:pPr>
            <w:r w:rsidRPr="006F2A9E">
              <w:rPr>
                <w:rFonts w:ascii="Arial" w:eastAsia="Calibri" w:hAnsi="Arial" w:cs="Arial"/>
                <w:b/>
                <w:szCs w:val="22"/>
              </w:rPr>
              <w:t>Project Title</w:t>
            </w:r>
          </w:p>
        </w:tc>
        <w:tc>
          <w:tcPr>
            <w:tcW w:w="1983" w:type="dxa"/>
            <w:shd w:val="clear" w:color="auto" w:fill="A6A6A6" w:themeFill="background1" w:themeFillShade="A6"/>
          </w:tcPr>
          <w:p w14:paraId="44CC7E8A" w14:textId="45386758" w:rsidR="008D5BE7" w:rsidRPr="006F2A9E" w:rsidRDefault="008D5BE7" w:rsidP="008D5BE7">
            <w:pPr>
              <w:pStyle w:val="NormalWeb"/>
              <w:spacing w:before="0" w:beforeAutospacing="0" w:after="0" w:afterAutospacing="0" w:line="276" w:lineRule="auto"/>
              <w:rPr>
                <w:rFonts w:ascii="Arial" w:hAnsi="Arial" w:cs="Arial"/>
                <w:sz w:val="22"/>
                <w:szCs w:val="22"/>
              </w:rPr>
            </w:pPr>
            <w:r w:rsidRPr="006F2A9E">
              <w:rPr>
                <w:rFonts w:ascii="Arial" w:eastAsia="Calibri" w:hAnsi="Arial" w:cs="Arial"/>
                <w:b/>
                <w:sz w:val="22"/>
                <w:szCs w:val="22"/>
              </w:rPr>
              <w:t>Co- Ordinator</w:t>
            </w:r>
          </w:p>
        </w:tc>
        <w:tc>
          <w:tcPr>
            <w:tcW w:w="1983" w:type="dxa"/>
            <w:shd w:val="clear" w:color="auto" w:fill="A6A6A6" w:themeFill="background1" w:themeFillShade="A6"/>
          </w:tcPr>
          <w:p w14:paraId="741F55FC" w14:textId="1FE17290" w:rsidR="008D5BE7" w:rsidRPr="006F2A9E" w:rsidRDefault="008D5BE7" w:rsidP="008D5BE7">
            <w:pPr>
              <w:rPr>
                <w:rFonts w:ascii="Arial" w:hAnsi="Arial" w:cs="Arial"/>
                <w:szCs w:val="22"/>
              </w:rPr>
            </w:pPr>
            <w:r w:rsidRPr="006F2A9E">
              <w:rPr>
                <w:rFonts w:ascii="Arial" w:eastAsia="Calibri" w:hAnsi="Arial" w:cs="Arial"/>
                <w:b/>
                <w:szCs w:val="22"/>
              </w:rPr>
              <w:t>Sponsoring Agency</w:t>
            </w:r>
          </w:p>
        </w:tc>
        <w:tc>
          <w:tcPr>
            <w:tcW w:w="1687" w:type="dxa"/>
            <w:shd w:val="clear" w:color="auto" w:fill="A6A6A6" w:themeFill="background1" w:themeFillShade="A6"/>
          </w:tcPr>
          <w:p w14:paraId="7132AD4A" w14:textId="26F4CD24" w:rsidR="008D5BE7" w:rsidRPr="006F2A9E" w:rsidRDefault="008D5BE7" w:rsidP="008D5BE7">
            <w:pPr>
              <w:spacing w:after="0"/>
              <w:jc w:val="center"/>
              <w:rPr>
                <w:rFonts w:ascii="Arial" w:hAnsi="Arial" w:cs="Arial"/>
                <w:szCs w:val="22"/>
              </w:rPr>
            </w:pPr>
            <w:r w:rsidRPr="006F2A9E">
              <w:rPr>
                <w:rFonts w:ascii="Arial" w:eastAsia="Calibri" w:hAnsi="Arial" w:cs="Arial"/>
                <w:b/>
                <w:szCs w:val="22"/>
              </w:rPr>
              <w:t>Sanctioned Letter No. and Date</w:t>
            </w:r>
          </w:p>
        </w:tc>
        <w:tc>
          <w:tcPr>
            <w:tcW w:w="1559" w:type="dxa"/>
            <w:shd w:val="clear" w:color="auto" w:fill="A6A6A6" w:themeFill="background1" w:themeFillShade="A6"/>
          </w:tcPr>
          <w:p w14:paraId="402EDCC1" w14:textId="186E94DA" w:rsidR="008D5BE7" w:rsidRPr="006F2A9E" w:rsidRDefault="008D5BE7" w:rsidP="008D5BE7">
            <w:pPr>
              <w:jc w:val="center"/>
              <w:rPr>
                <w:rFonts w:ascii="Arial" w:hAnsi="Arial" w:cs="Arial"/>
                <w:bCs/>
                <w:szCs w:val="22"/>
              </w:rPr>
            </w:pPr>
            <w:r w:rsidRPr="006F2A9E">
              <w:rPr>
                <w:rFonts w:ascii="Arial" w:eastAsia="Calibri" w:hAnsi="Arial" w:cs="Arial"/>
                <w:b/>
                <w:szCs w:val="22"/>
              </w:rPr>
              <w:t>Amount (RS. in Lakhs)</w:t>
            </w:r>
          </w:p>
        </w:tc>
      </w:tr>
      <w:tr w:rsidR="008D5BE7" w:rsidRPr="006F2A9E" w14:paraId="1811BCDB" w14:textId="77777777" w:rsidTr="008D5BE7">
        <w:trPr>
          <w:trHeight w:val="2087"/>
        </w:trPr>
        <w:tc>
          <w:tcPr>
            <w:tcW w:w="851" w:type="dxa"/>
          </w:tcPr>
          <w:p w14:paraId="6A3331B5" w14:textId="77777777" w:rsidR="008D5BE7" w:rsidRPr="006F2A9E" w:rsidRDefault="008D5BE7" w:rsidP="008D5BE7">
            <w:pPr>
              <w:ind w:left="74"/>
              <w:contextualSpacing/>
              <w:rPr>
                <w:rFonts w:ascii="Arial" w:eastAsia="Calibri" w:hAnsi="Arial" w:cs="Arial"/>
                <w:szCs w:val="22"/>
              </w:rPr>
            </w:pPr>
            <w:r w:rsidRPr="006F2A9E">
              <w:rPr>
                <w:rFonts w:ascii="Arial" w:eastAsia="Calibri" w:hAnsi="Arial" w:cs="Arial"/>
                <w:szCs w:val="22"/>
              </w:rPr>
              <w:t>4</w:t>
            </w:r>
          </w:p>
        </w:tc>
        <w:tc>
          <w:tcPr>
            <w:tcW w:w="2144" w:type="dxa"/>
          </w:tcPr>
          <w:p w14:paraId="4906CEDF" w14:textId="77777777" w:rsidR="008D5BE7" w:rsidRPr="006F2A9E" w:rsidRDefault="008D5BE7" w:rsidP="008D5BE7">
            <w:pPr>
              <w:spacing w:after="0"/>
              <w:rPr>
                <w:rFonts w:ascii="Arial" w:hAnsi="Arial" w:cs="Arial"/>
                <w:szCs w:val="22"/>
              </w:rPr>
            </w:pPr>
            <w:r w:rsidRPr="006F2A9E">
              <w:rPr>
                <w:rFonts w:ascii="Arial" w:hAnsi="Arial" w:cs="Arial"/>
                <w:szCs w:val="22"/>
              </w:rPr>
              <w:t>Transfer and effect ofnitrogen in duplex super duplex and austenitic stainless steel in various welding processes and its effect on mechanical properties</w:t>
            </w:r>
          </w:p>
        </w:tc>
        <w:tc>
          <w:tcPr>
            <w:tcW w:w="1983" w:type="dxa"/>
          </w:tcPr>
          <w:p w14:paraId="253B2891" w14:textId="77777777" w:rsidR="008D5BE7" w:rsidRPr="006F2A9E" w:rsidRDefault="008D5BE7" w:rsidP="008D5BE7">
            <w:pPr>
              <w:pStyle w:val="NormalWeb"/>
              <w:spacing w:before="0" w:beforeAutospacing="0" w:after="0" w:afterAutospacing="0" w:line="276" w:lineRule="auto"/>
              <w:rPr>
                <w:rFonts w:ascii="Arial" w:hAnsi="Arial" w:cs="Arial"/>
                <w:sz w:val="22"/>
                <w:szCs w:val="22"/>
              </w:rPr>
            </w:pPr>
            <w:r w:rsidRPr="006F2A9E">
              <w:rPr>
                <w:rFonts w:ascii="Arial" w:hAnsi="Arial" w:cs="Arial"/>
                <w:sz w:val="22"/>
                <w:szCs w:val="22"/>
              </w:rPr>
              <w:t>Prof. P.P. Deshpande, Siddhant Rakhe</w:t>
            </w:r>
          </w:p>
          <w:p w14:paraId="698FF733" w14:textId="77777777" w:rsidR="008D5BE7" w:rsidRPr="006F2A9E" w:rsidRDefault="008D5BE7" w:rsidP="008D5BE7">
            <w:pPr>
              <w:rPr>
                <w:rFonts w:ascii="Arial" w:hAnsi="Arial" w:cs="Arial"/>
                <w:bCs/>
                <w:szCs w:val="22"/>
              </w:rPr>
            </w:pPr>
          </w:p>
        </w:tc>
        <w:tc>
          <w:tcPr>
            <w:tcW w:w="1983" w:type="dxa"/>
          </w:tcPr>
          <w:p w14:paraId="530B4607" w14:textId="77777777" w:rsidR="008D5BE7" w:rsidRPr="006F2A9E" w:rsidRDefault="008D5BE7" w:rsidP="008D5BE7">
            <w:pPr>
              <w:rPr>
                <w:rFonts w:ascii="Arial" w:hAnsi="Arial" w:cs="Arial"/>
                <w:bCs/>
                <w:szCs w:val="22"/>
              </w:rPr>
            </w:pPr>
            <w:r w:rsidRPr="006F2A9E">
              <w:rPr>
                <w:rFonts w:ascii="Arial" w:hAnsi="Arial" w:cs="Arial"/>
                <w:szCs w:val="22"/>
              </w:rPr>
              <w:t>ADOR Welding Ltd.</w:t>
            </w:r>
          </w:p>
        </w:tc>
        <w:tc>
          <w:tcPr>
            <w:tcW w:w="1687" w:type="dxa"/>
          </w:tcPr>
          <w:p w14:paraId="728A66F6" w14:textId="77777777" w:rsidR="008D5BE7" w:rsidRPr="006F2A9E" w:rsidRDefault="008D5BE7" w:rsidP="008D5BE7">
            <w:pPr>
              <w:jc w:val="center"/>
              <w:rPr>
                <w:rFonts w:ascii="Arial" w:eastAsia="Calibri" w:hAnsi="Arial" w:cs="Arial"/>
                <w:b/>
                <w:szCs w:val="22"/>
              </w:rPr>
            </w:pPr>
            <w:r w:rsidRPr="006F2A9E">
              <w:rPr>
                <w:rFonts w:ascii="Arial" w:hAnsi="Arial" w:cs="Arial"/>
                <w:szCs w:val="22"/>
              </w:rPr>
              <w:t>2020-2021</w:t>
            </w:r>
          </w:p>
        </w:tc>
        <w:tc>
          <w:tcPr>
            <w:tcW w:w="1559" w:type="dxa"/>
          </w:tcPr>
          <w:p w14:paraId="429CE533" w14:textId="77777777" w:rsidR="008D5BE7" w:rsidRPr="006F2A9E" w:rsidRDefault="008D5BE7" w:rsidP="008D5BE7">
            <w:pPr>
              <w:jc w:val="center"/>
              <w:rPr>
                <w:rFonts w:ascii="Arial" w:hAnsi="Arial" w:cs="Arial"/>
                <w:bCs/>
                <w:szCs w:val="22"/>
              </w:rPr>
            </w:pPr>
            <w:r w:rsidRPr="006F2A9E">
              <w:rPr>
                <w:rFonts w:ascii="Arial" w:hAnsi="Arial" w:cs="Arial"/>
                <w:bCs/>
                <w:szCs w:val="22"/>
              </w:rPr>
              <w:t>--</w:t>
            </w:r>
          </w:p>
        </w:tc>
      </w:tr>
      <w:tr w:rsidR="008D5BE7" w:rsidRPr="006F2A9E" w14:paraId="3B3D48EB" w14:textId="77777777" w:rsidTr="008D5BE7">
        <w:trPr>
          <w:trHeight w:val="988"/>
        </w:trPr>
        <w:tc>
          <w:tcPr>
            <w:tcW w:w="851" w:type="dxa"/>
          </w:tcPr>
          <w:p w14:paraId="7B86E38A" w14:textId="77777777" w:rsidR="008D5BE7" w:rsidRPr="006F2A9E" w:rsidRDefault="008D5BE7" w:rsidP="008D5BE7">
            <w:pPr>
              <w:ind w:left="74"/>
              <w:contextualSpacing/>
              <w:rPr>
                <w:rFonts w:ascii="Arial" w:eastAsia="Calibri" w:hAnsi="Arial" w:cs="Arial"/>
                <w:szCs w:val="22"/>
              </w:rPr>
            </w:pPr>
            <w:r w:rsidRPr="006F2A9E">
              <w:rPr>
                <w:rFonts w:ascii="Arial" w:eastAsia="Calibri" w:hAnsi="Arial" w:cs="Arial"/>
                <w:szCs w:val="22"/>
              </w:rPr>
              <w:t>5</w:t>
            </w:r>
          </w:p>
        </w:tc>
        <w:tc>
          <w:tcPr>
            <w:tcW w:w="2144" w:type="dxa"/>
          </w:tcPr>
          <w:p w14:paraId="00D41801" w14:textId="77777777" w:rsidR="008D5BE7" w:rsidRPr="006F2A9E" w:rsidRDefault="008D5BE7" w:rsidP="008D5BE7">
            <w:pPr>
              <w:spacing w:after="0"/>
              <w:rPr>
                <w:rFonts w:ascii="Arial" w:hAnsi="Arial" w:cs="Arial"/>
                <w:szCs w:val="22"/>
              </w:rPr>
            </w:pPr>
            <w:r w:rsidRPr="006F2A9E">
              <w:rPr>
                <w:rFonts w:ascii="Arial" w:hAnsi="Arial" w:cs="Arial"/>
                <w:szCs w:val="22"/>
              </w:rPr>
              <w:t>Production of Li-Disilicate ingot for pressable dental prosthesis.</w:t>
            </w:r>
          </w:p>
        </w:tc>
        <w:tc>
          <w:tcPr>
            <w:tcW w:w="1983" w:type="dxa"/>
          </w:tcPr>
          <w:p w14:paraId="63A97D02" w14:textId="77777777" w:rsidR="008D5BE7" w:rsidRPr="006F2A9E" w:rsidRDefault="008D5BE7" w:rsidP="008D5BE7">
            <w:pPr>
              <w:rPr>
                <w:rFonts w:ascii="Arial" w:hAnsi="Arial" w:cs="Arial"/>
                <w:bCs/>
                <w:szCs w:val="22"/>
              </w:rPr>
            </w:pPr>
            <w:r w:rsidRPr="006F2A9E">
              <w:rPr>
                <w:rFonts w:ascii="Arial" w:hAnsi="Arial" w:cs="Arial"/>
                <w:szCs w:val="22"/>
              </w:rPr>
              <w:t>Dr. S.P. Butee, Shubham Sawant</w:t>
            </w:r>
          </w:p>
        </w:tc>
        <w:tc>
          <w:tcPr>
            <w:tcW w:w="1983" w:type="dxa"/>
          </w:tcPr>
          <w:p w14:paraId="782D9ABA" w14:textId="77777777" w:rsidR="008D5BE7" w:rsidRPr="006F2A9E" w:rsidRDefault="008D5BE7" w:rsidP="008D5BE7">
            <w:pPr>
              <w:rPr>
                <w:rFonts w:ascii="Arial" w:hAnsi="Arial" w:cs="Arial"/>
                <w:bCs/>
                <w:szCs w:val="22"/>
              </w:rPr>
            </w:pPr>
            <w:r w:rsidRPr="006F2A9E">
              <w:rPr>
                <w:rFonts w:ascii="Arial" w:hAnsi="Arial" w:cs="Arial"/>
                <w:szCs w:val="22"/>
              </w:rPr>
              <w:t xml:space="preserve">D Tech Dental Technologies </w:t>
            </w:r>
          </w:p>
        </w:tc>
        <w:tc>
          <w:tcPr>
            <w:tcW w:w="1687" w:type="dxa"/>
          </w:tcPr>
          <w:p w14:paraId="0895D78C" w14:textId="77777777" w:rsidR="008D5BE7" w:rsidRPr="006F2A9E" w:rsidRDefault="008D5BE7" w:rsidP="008D5BE7">
            <w:pPr>
              <w:jc w:val="center"/>
              <w:rPr>
                <w:rFonts w:ascii="Arial" w:eastAsia="Calibri" w:hAnsi="Arial" w:cs="Arial"/>
                <w:b/>
                <w:szCs w:val="22"/>
              </w:rPr>
            </w:pPr>
            <w:r w:rsidRPr="006F2A9E">
              <w:rPr>
                <w:rFonts w:ascii="Arial" w:hAnsi="Arial" w:cs="Arial"/>
                <w:szCs w:val="22"/>
              </w:rPr>
              <w:t>2020-2021</w:t>
            </w:r>
          </w:p>
        </w:tc>
        <w:tc>
          <w:tcPr>
            <w:tcW w:w="1559" w:type="dxa"/>
          </w:tcPr>
          <w:p w14:paraId="777AC0A4" w14:textId="77777777" w:rsidR="008D5BE7" w:rsidRPr="006F2A9E" w:rsidRDefault="008D5BE7" w:rsidP="008D5BE7">
            <w:pPr>
              <w:jc w:val="center"/>
              <w:rPr>
                <w:rFonts w:ascii="Arial" w:hAnsi="Arial" w:cs="Arial"/>
                <w:bCs/>
                <w:szCs w:val="22"/>
              </w:rPr>
            </w:pPr>
            <w:r w:rsidRPr="006F2A9E">
              <w:rPr>
                <w:rFonts w:ascii="Arial" w:hAnsi="Arial" w:cs="Arial"/>
                <w:bCs/>
                <w:szCs w:val="22"/>
              </w:rPr>
              <w:t>--</w:t>
            </w:r>
          </w:p>
        </w:tc>
      </w:tr>
      <w:tr w:rsidR="008D5BE7" w:rsidRPr="006F2A9E" w14:paraId="0F30095E" w14:textId="77777777" w:rsidTr="008D5BE7">
        <w:trPr>
          <w:trHeight w:val="988"/>
        </w:trPr>
        <w:tc>
          <w:tcPr>
            <w:tcW w:w="851" w:type="dxa"/>
          </w:tcPr>
          <w:p w14:paraId="499EDDA8" w14:textId="43CD6CDB" w:rsidR="008D5BE7" w:rsidRPr="006F2A9E" w:rsidRDefault="008D5BE7" w:rsidP="008D5BE7">
            <w:pPr>
              <w:ind w:left="74"/>
              <w:contextualSpacing/>
              <w:rPr>
                <w:rFonts w:ascii="Arial" w:eastAsia="Calibri" w:hAnsi="Arial" w:cs="Arial"/>
                <w:szCs w:val="22"/>
              </w:rPr>
            </w:pPr>
            <w:r w:rsidRPr="006F2A9E">
              <w:rPr>
                <w:rFonts w:ascii="Arial" w:eastAsia="Calibri" w:hAnsi="Arial" w:cs="Arial"/>
                <w:szCs w:val="22"/>
              </w:rPr>
              <w:t>6</w:t>
            </w:r>
          </w:p>
        </w:tc>
        <w:tc>
          <w:tcPr>
            <w:tcW w:w="2144" w:type="dxa"/>
          </w:tcPr>
          <w:p w14:paraId="6EAA4B4C" w14:textId="3AD5E454" w:rsidR="008D5BE7" w:rsidRPr="006F2A9E" w:rsidRDefault="008D5BE7" w:rsidP="008D5BE7">
            <w:pPr>
              <w:spacing w:after="0"/>
              <w:rPr>
                <w:rFonts w:ascii="Arial" w:hAnsi="Arial" w:cs="Arial"/>
                <w:szCs w:val="22"/>
              </w:rPr>
            </w:pPr>
            <w:r w:rsidRPr="006F2A9E">
              <w:rPr>
                <w:rFonts w:ascii="Arial" w:hAnsi="Arial" w:cs="Arial"/>
                <w:szCs w:val="22"/>
              </w:rPr>
              <w:t>Developing powder making technology for dental zinc phosphate cement</w:t>
            </w:r>
          </w:p>
        </w:tc>
        <w:tc>
          <w:tcPr>
            <w:tcW w:w="1983" w:type="dxa"/>
          </w:tcPr>
          <w:p w14:paraId="16179793" w14:textId="3AA52B08" w:rsidR="008D5BE7" w:rsidRPr="006F2A9E" w:rsidRDefault="008D5BE7" w:rsidP="008D5BE7">
            <w:pPr>
              <w:rPr>
                <w:rFonts w:ascii="Arial" w:hAnsi="Arial" w:cs="Arial"/>
                <w:szCs w:val="22"/>
              </w:rPr>
            </w:pPr>
            <w:r w:rsidRPr="006F2A9E">
              <w:rPr>
                <w:rFonts w:ascii="Arial" w:hAnsi="Arial" w:cs="Arial"/>
                <w:szCs w:val="22"/>
              </w:rPr>
              <w:t>Dr. K.R. Kamble, Prity Burande</w:t>
            </w:r>
          </w:p>
        </w:tc>
        <w:tc>
          <w:tcPr>
            <w:tcW w:w="1983" w:type="dxa"/>
          </w:tcPr>
          <w:p w14:paraId="221EAAB6" w14:textId="6D709471" w:rsidR="008D5BE7" w:rsidRPr="006F2A9E" w:rsidRDefault="008D5BE7" w:rsidP="008D5BE7">
            <w:pPr>
              <w:rPr>
                <w:rFonts w:ascii="Arial" w:hAnsi="Arial" w:cs="Arial"/>
                <w:szCs w:val="22"/>
              </w:rPr>
            </w:pPr>
            <w:r w:rsidRPr="006F2A9E">
              <w:rPr>
                <w:rFonts w:ascii="Arial" w:hAnsi="Arial" w:cs="Arial"/>
                <w:szCs w:val="22"/>
              </w:rPr>
              <w:t>D Tech Dental Technologies</w:t>
            </w:r>
          </w:p>
        </w:tc>
        <w:tc>
          <w:tcPr>
            <w:tcW w:w="1687" w:type="dxa"/>
          </w:tcPr>
          <w:p w14:paraId="0D87C676" w14:textId="12FB9848" w:rsidR="008D5BE7" w:rsidRPr="006F2A9E" w:rsidRDefault="008D5BE7" w:rsidP="008D5BE7">
            <w:pPr>
              <w:jc w:val="center"/>
              <w:rPr>
                <w:rFonts w:ascii="Arial" w:hAnsi="Arial" w:cs="Arial"/>
                <w:szCs w:val="22"/>
              </w:rPr>
            </w:pPr>
            <w:r w:rsidRPr="006F2A9E">
              <w:rPr>
                <w:rFonts w:ascii="Arial" w:hAnsi="Arial" w:cs="Arial"/>
                <w:szCs w:val="22"/>
              </w:rPr>
              <w:t>2020-2021</w:t>
            </w:r>
          </w:p>
        </w:tc>
        <w:tc>
          <w:tcPr>
            <w:tcW w:w="1559" w:type="dxa"/>
          </w:tcPr>
          <w:p w14:paraId="2CD55524" w14:textId="590DC4EB" w:rsidR="008D5BE7" w:rsidRPr="006F2A9E" w:rsidRDefault="008D5BE7" w:rsidP="008D5BE7">
            <w:pPr>
              <w:jc w:val="center"/>
              <w:rPr>
                <w:rFonts w:ascii="Arial" w:hAnsi="Arial" w:cs="Arial"/>
                <w:bCs/>
                <w:szCs w:val="22"/>
              </w:rPr>
            </w:pPr>
            <w:r w:rsidRPr="006F2A9E">
              <w:rPr>
                <w:rFonts w:ascii="Arial" w:hAnsi="Arial" w:cs="Arial"/>
                <w:bCs/>
                <w:szCs w:val="22"/>
              </w:rPr>
              <w:t>--</w:t>
            </w:r>
          </w:p>
        </w:tc>
      </w:tr>
      <w:tr w:rsidR="008D5BE7" w:rsidRPr="006F2A9E" w14:paraId="7C846A55" w14:textId="77777777" w:rsidTr="008D5BE7">
        <w:trPr>
          <w:trHeight w:val="988"/>
        </w:trPr>
        <w:tc>
          <w:tcPr>
            <w:tcW w:w="851" w:type="dxa"/>
          </w:tcPr>
          <w:p w14:paraId="49CDFED4" w14:textId="00483F25" w:rsidR="008D5BE7" w:rsidRPr="006F2A9E" w:rsidRDefault="008D5BE7" w:rsidP="008D5BE7">
            <w:pPr>
              <w:ind w:left="74"/>
              <w:contextualSpacing/>
              <w:rPr>
                <w:rFonts w:ascii="Arial" w:eastAsia="Calibri" w:hAnsi="Arial" w:cs="Arial"/>
                <w:szCs w:val="22"/>
              </w:rPr>
            </w:pPr>
            <w:r w:rsidRPr="006F2A9E">
              <w:rPr>
                <w:rFonts w:ascii="Arial" w:eastAsia="Calibri" w:hAnsi="Arial" w:cs="Arial"/>
                <w:szCs w:val="22"/>
              </w:rPr>
              <w:t>7</w:t>
            </w:r>
          </w:p>
        </w:tc>
        <w:tc>
          <w:tcPr>
            <w:tcW w:w="2144" w:type="dxa"/>
          </w:tcPr>
          <w:p w14:paraId="7EB5F988" w14:textId="6EAB24C3" w:rsidR="008D5BE7" w:rsidRPr="006F2A9E" w:rsidRDefault="008D5BE7" w:rsidP="008D5BE7">
            <w:pPr>
              <w:spacing w:after="0"/>
              <w:rPr>
                <w:rFonts w:ascii="Arial" w:hAnsi="Arial" w:cs="Arial"/>
                <w:szCs w:val="22"/>
              </w:rPr>
            </w:pPr>
            <w:r w:rsidRPr="006F2A9E">
              <w:rPr>
                <w:rFonts w:ascii="Arial" w:hAnsi="Arial" w:cs="Arial"/>
                <w:szCs w:val="22"/>
              </w:rPr>
              <w:t>Effect of alloying elements and different heat treatment on all weld microstructure and mechanical properties in low alloyed steel weldments</w:t>
            </w:r>
          </w:p>
        </w:tc>
        <w:tc>
          <w:tcPr>
            <w:tcW w:w="1983" w:type="dxa"/>
          </w:tcPr>
          <w:p w14:paraId="2632D38A" w14:textId="36AE4122" w:rsidR="008D5BE7" w:rsidRPr="006F2A9E" w:rsidRDefault="008D5BE7" w:rsidP="008D5BE7">
            <w:pPr>
              <w:rPr>
                <w:rFonts w:ascii="Arial" w:hAnsi="Arial" w:cs="Arial"/>
                <w:szCs w:val="22"/>
              </w:rPr>
            </w:pPr>
            <w:r w:rsidRPr="006F2A9E">
              <w:rPr>
                <w:rFonts w:ascii="Arial" w:hAnsi="Arial" w:cs="Arial"/>
                <w:szCs w:val="22"/>
              </w:rPr>
              <w:t>Dr. Madhu Ranjan,  Parasnis</w:t>
            </w:r>
          </w:p>
        </w:tc>
        <w:tc>
          <w:tcPr>
            <w:tcW w:w="1983" w:type="dxa"/>
          </w:tcPr>
          <w:p w14:paraId="06EA15CD" w14:textId="5605739E" w:rsidR="008D5BE7" w:rsidRPr="006F2A9E" w:rsidRDefault="008D5BE7" w:rsidP="008D5BE7">
            <w:pPr>
              <w:rPr>
                <w:rFonts w:ascii="Arial" w:hAnsi="Arial" w:cs="Arial"/>
                <w:szCs w:val="22"/>
              </w:rPr>
            </w:pPr>
            <w:r w:rsidRPr="006F2A9E">
              <w:rPr>
                <w:rFonts w:ascii="Arial" w:hAnsi="Arial" w:cs="Arial"/>
                <w:szCs w:val="22"/>
              </w:rPr>
              <w:t>ADOR Welding</w:t>
            </w:r>
          </w:p>
        </w:tc>
        <w:tc>
          <w:tcPr>
            <w:tcW w:w="1687" w:type="dxa"/>
          </w:tcPr>
          <w:p w14:paraId="5D530395" w14:textId="2A314C11" w:rsidR="008D5BE7" w:rsidRPr="006F2A9E" w:rsidRDefault="008D5BE7" w:rsidP="008D5BE7">
            <w:pPr>
              <w:jc w:val="center"/>
              <w:rPr>
                <w:rFonts w:ascii="Arial" w:hAnsi="Arial" w:cs="Arial"/>
                <w:szCs w:val="22"/>
              </w:rPr>
            </w:pPr>
            <w:r w:rsidRPr="00B1090A">
              <w:rPr>
                <w:rFonts w:ascii="Arial" w:hAnsi="Arial" w:cs="Arial"/>
                <w:szCs w:val="22"/>
              </w:rPr>
              <w:t>2020-2021</w:t>
            </w:r>
          </w:p>
        </w:tc>
        <w:tc>
          <w:tcPr>
            <w:tcW w:w="1559" w:type="dxa"/>
          </w:tcPr>
          <w:p w14:paraId="54BD481D" w14:textId="403FEF95" w:rsidR="008D5BE7" w:rsidRPr="006F2A9E" w:rsidRDefault="008D5BE7" w:rsidP="008D5BE7">
            <w:pPr>
              <w:jc w:val="center"/>
              <w:rPr>
                <w:rFonts w:ascii="Arial" w:hAnsi="Arial" w:cs="Arial"/>
                <w:bCs/>
                <w:szCs w:val="22"/>
              </w:rPr>
            </w:pPr>
            <w:r w:rsidRPr="006F2A9E">
              <w:rPr>
                <w:rFonts w:ascii="Arial" w:hAnsi="Arial" w:cs="Arial"/>
                <w:bCs/>
                <w:szCs w:val="22"/>
              </w:rPr>
              <w:t>--</w:t>
            </w:r>
          </w:p>
        </w:tc>
      </w:tr>
      <w:tr w:rsidR="008D5BE7" w:rsidRPr="006F2A9E" w14:paraId="32EE3F9A" w14:textId="77777777" w:rsidTr="008D5BE7">
        <w:trPr>
          <w:trHeight w:val="988"/>
        </w:trPr>
        <w:tc>
          <w:tcPr>
            <w:tcW w:w="851" w:type="dxa"/>
          </w:tcPr>
          <w:p w14:paraId="3BC4120C" w14:textId="6FD704F0" w:rsidR="008D5BE7" w:rsidRPr="006F2A9E" w:rsidRDefault="008D5BE7" w:rsidP="008D5BE7">
            <w:pPr>
              <w:ind w:left="74"/>
              <w:contextualSpacing/>
              <w:rPr>
                <w:rFonts w:ascii="Arial" w:eastAsia="Calibri" w:hAnsi="Arial" w:cs="Arial"/>
                <w:szCs w:val="22"/>
              </w:rPr>
            </w:pPr>
            <w:r w:rsidRPr="006F2A9E">
              <w:rPr>
                <w:rFonts w:ascii="Arial" w:eastAsia="Calibri" w:hAnsi="Arial" w:cs="Arial"/>
                <w:szCs w:val="22"/>
              </w:rPr>
              <w:t>8</w:t>
            </w:r>
          </w:p>
        </w:tc>
        <w:tc>
          <w:tcPr>
            <w:tcW w:w="2144" w:type="dxa"/>
          </w:tcPr>
          <w:p w14:paraId="6BF53AB0" w14:textId="26E554EA" w:rsidR="008D5BE7" w:rsidRPr="006F2A9E" w:rsidRDefault="008D5BE7" w:rsidP="008D5BE7">
            <w:pPr>
              <w:spacing w:after="0"/>
              <w:rPr>
                <w:rFonts w:ascii="Arial" w:hAnsi="Arial" w:cs="Arial"/>
                <w:szCs w:val="22"/>
              </w:rPr>
            </w:pPr>
            <w:r w:rsidRPr="006F2A9E">
              <w:rPr>
                <w:rFonts w:ascii="Arial" w:hAnsi="Arial" w:cs="Arial"/>
                <w:szCs w:val="22"/>
              </w:rPr>
              <w:t>Effect of welding parameters on dilution, ferrite chemival composition, and corrosion properties in Stainless Steel strip cladding</w:t>
            </w:r>
          </w:p>
        </w:tc>
        <w:tc>
          <w:tcPr>
            <w:tcW w:w="1983" w:type="dxa"/>
          </w:tcPr>
          <w:p w14:paraId="39D95418" w14:textId="46F753DF" w:rsidR="008D5BE7" w:rsidRPr="006F2A9E" w:rsidRDefault="008D5BE7" w:rsidP="008D5BE7">
            <w:pPr>
              <w:rPr>
                <w:rFonts w:ascii="Arial" w:hAnsi="Arial" w:cs="Arial"/>
                <w:szCs w:val="22"/>
              </w:rPr>
            </w:pPr>
            <w:r w:rsidRPr="006F2A9E">
              <w:rPr>
                <w:rFonts w:ascii="Arial" w:hAnsi="Arial" w:cs="Arial"/>
                <w:szCs w:val="22"/>
              </w:rPr>
              <w:t>Dr. Madhu Ranjan, AkshayShitole</w:t>
            </w:r>
          </w:p>
        </w:tc>
        <w:tc>
          <w:tcPr>
            <w:tcW w:w="1983" w:type="dxa"/>
          </w:tcPr>
          <w:p w14:paraId="617BF4C2" w14:textId="19597B10" w:rsidR="008D5BE7" w:rsidRPr="006F2A9E" w:rsidRDefault="008D5BE7" w:rsidP="008D5BE7">
            <w:pPr>
              <w:rPr>
                <w:rFonts w:ascii="Arial" w:hAnsi="Arial" w:cs="Arial"/>
                <w:szCs w:val="22"/>
              </w:rPr>
            </w:pPr>
            <w:r w:rsidRPr="006F2A9E">
              <w:rPr>
                <w:rFonts w:ascii="Arial" w:hAnsi="Arial" w:cs="Arial"/>
                <w:szCs w:val="22"/>
              </w:rPr>
              <w:t>ADOR Welding</w:t>
            </w:r>
          </w:p>
        </w:tc>
        <w:tc>
          <w:tcPr>
            <w:tcW w:w="1687" w:type="dxa"/>
          </w:tcPr>
          <w:p w14:paraId="6B69A0B9" w14:textId="18D2E19E" w:rsidR="008D5BE7" w:rsidRPr="006F2A9E" w:rsidRDefault="008D5BE7" w:rsidP="008D5BE7">
            <w:pPr>
              <w:jc w:val="center"/>
              <w:rPr>
                <w:rFonts w:ascii="Arial" w:hAnsi="Arial" w:cs="Arial"/>
                <w:szCs w:val="22"/>
              </w:rPr>
            </w:pPr>
            <w:r w:rsidRPr="00B1090A">
              <w:rPr>
                <w:rFonts w:ascii="Arial" w:hAnsi="Arial" w:cs="Arial"/>
                <w:szCs w:val="22"/>
              </w:rPr>
              <w:t>2020-2021</w:t>
            </w:r>
          </w:p>
        </w:tc>
        <w:tc>
          <w:tcPr>
            <w:tcW w:w="1559" w:type="dxa"/>
          </w:tcPr>
          <w:p w14:paraId="4E47C8C6" w14:textId="6D2624D7" w:rsidR="008D5BE7" w:rsidRPr="006F2A9E" w:rsidRDefault="008D5BE7" w:rsidP="008D5BE7">
            <w:pPr>
              <w:jc w:val="center"/>
              <w:rPr>
                <w:rFonts w:ascii="Arial" w:hAnsi="Arial" w:cs="Arial"/>
                <w:bCs/>
                <w:szCs w:val="22"/>
              </w:rPr>
            </w:pPr>
            <w:r w:rsidRPr="006F2A9E">
              <w:rPr>
                <w:rFonts w:ascii="Arial" w:hAnsi="Arial" w:cs="Arial"/>
                <w:bCs/>
                <w:szCs w:val="22"/>
              </w:rPr>
              <w:t>--</w:t>
            </w:r>
          </w:p>
        </w:tc>
      </w:tr>
      <w:tr w:rsidR="008D5BE7" w:rsidRPr="006F2A9E" w14:paraId="4EAAE7FB" w14:textId="77777777" w:rsidTr="008D5BE7">
        <w:trPr>
          <w:trHeight w:val="371"/>
        </w:trPr>
        <w:tc>
          <w:tcPr>
            <w:tcW w:w="851" w:type="dxa"/>
          </w:tcPr>
          <w:p w14:paraId="22DA286B" w14:textId="77777777" w:rsidR="008D5BE7" w:rsidRPr="006F2A9E" w:rsidRDefault="008D5BE7" w:rsidP="008D5BE7">
            <w:pPr>
              <w:ind w:left="74"/>
              <w:contextualSpacing/>
              <w:rPr>
                <w:rFonts w:ascii="Arial" w:eastAsia="Calibri" w:hAnsi="Arial" w:cs="Arial"/>
                <w:szCs w:val="22"/>
              </w:rPr>
            </w:pPr>
          </w:p>
        </w:tc>
        <w:tc>
          <w:tcPr>
            <w:tcW w:w="2144" w:type="dxa"/>
          </w:tcPr>
          <w:p w14:paraId="264D4C84" w14:textId="77777777" w:rsidR="008D5BE7" w:rsidRPr="006F2A9E" w:rsidRDefault="008D5BE7" w:rsidP="008D5BE7">
            <w:pPr>
              <w:spacing w:after="0"/>
              <w:rPr>
                <w:rFonts w:ascii="Arial" w:hAnsi="Arial" w:cs="Arial"/>
                <w:szCs w:val="22"/>
              </w:rPr>
            </w:pPr>
          </w:p>
        </w:tc>
        <w:tc>
          <w:tcPr>
            <w:tcW w:w="1983" w:type="dxa"/>
          </w:tcPr>
          <w:p w14:paraId="7E7D2DE7" w14:textId="77777777" w:rsidR="008D5BE7" w:rsidRPr="006F2A9E" w:rsidRDefault="008D5BE7" w:rsidP="008D5BE7">
            <w:pPr>
              <w:rPr>
                <w:rFonts w:ascii="Arial" w:hAnsi="Arial" w:cs="Arial"/>
                <w:szCs w:val="22"/>
              </w:rPr>
            </w:pPr>
          </w:p>
        </w:tc>
        <w:tc>
          <w:tcPr>
            <w:tcW w:w="1983" w:type="dxa"/>
          </w:tcPr>
          <w:p w14:paraId="235701D6" w14:textId="77777777" w:rsidR="008D5BE7" w:rsidRPr="006F2A9E" w:rsidRDefault="008D5BE7" w:rsidP="008D5BE7">
            <w:pPr>
              <w:rPr>
                <w:rFonts w:ascii="Arial" w:hAnsi="Arial" w:cs="Arial"/>
                <w:szCs w:val="22"/>
              </w:rPr>
            </w:pPr>
          </w:p>
        </w:tc>
        <w:tc>
          <w:tcPr>
            <w:tcW w:w="1687" w:type="dxa"/>
          </w:tcPr>
          <w:p w14:paraId="5BEE3F97" w14:textId="135A1570" w:rsidR="008D5BE7" w:rsidRPr="006F2A9E" w:rsidRDefault="008D5BE7" w:rsidP="008D5BE7">
            <w:pPr>
              <w:jc w:val="center"/>
              <w:rPr>
                <w:rFonts w:ascii="Arial" w:hAnsi="Arial" w:cs="Arial"/>
                <w:szCs w:val="22"/>
              </w:rPr>
            </w:pPr>
            <w:r w:rsidRPr="006F2A9E">
              <w:rPr>
                <w:rFonts w:ascii="Arial" w:hAnsi="Arial" w:cs="Arial"/>
                <w:b/>
                <w:bCs/>
                <w:szCs w:val="22"/>
              </w:rPr>
              <w:t>Total</w:t>
            </w:r>
          </w:p>
        </w:tc>
        <w:tc>
          <w:tcPr>
            <w:tcW w:w="1559" w:type="dxa"/>
          </w:tcPr>
          <w:p w14:paraId="5E0A5D51" w14:textId="01F5355F" w:rsidR="008D5BE7" w:rsidRPr="006F2A9E" w:rsidRDefault="008D5BE7" w:rsidP="008D5BE7">
            <w:pPr>
              <w:jc w:val="center"/>
              <w:rPr>
                <w:rFonts w:ascii="Arial" w:hAnsi="Arial" w:cs="Arial"/>
                <w:bCs/>
                <w:szCs w:val="22"/>
              </w:rPr>
            </w:pPr>
            <w:r w:rsidRPr="006F2A9E">
              <w:rPr>
                <w:rFonts w:ascii="Arial" w:hAnsi="Arial" w:cs="Arial"/>
                <w:b/>
                <w:szCs w:val="22"/>
              </w:rPr>
              <w:t>417.50</w:t>
            </w:r>
          </w:p>
        </w:tc>
      </w:tr>
    </w:tbl>
    <w:p w14:paraId="3923243B" w14:textId="77777777" w:rsidR="008D5BE7" w:rsidRDefault="008D5BE7" w:rsidP="008D5BE7">
      <w:pPr>
        <w:rPr>
          <w:rFonts w:ascii="Arial" w:hAnsi="Arial" w:cs="Arial"/>
          <w:szCs w:val="22"/>
        </w:rPr>
      </w:pPr>
    </w:p>
    <w:p w14:paraId="255D0C32" w14:textId="77777777" w:rsidR="008D5BE7" w:rsidRPr="006F2A9E" w:rsidRDefault="008D5BE7" w:rsidP="008D5BE7">
      <w:pPr>
        <w:jc w:val="both"/>
        <w:rPr>
          <w:rFonts w:ascii="Arial" w:hAnsi="Arial" w:cs="Arial"/>
          <w:b/>
          <w:szCs w:val="22"/>
        </w:rPr>
      </w:pPr>
    </w:p>
    <w:p w14:paraId="6CE23BCA" w14:textId="0D942749" w:rsidR="008D5BE7" w:rsidRDefault="008D5BE7" w:rsidP="00FC7305">
      <w:pPr>
        <w:numPr>
          <w:ilvl w:val="0"/>
          <w:numId w:val="51"/>
        </w:numPr>
        <w:spacing w:after="0" w:line="240" w:lineRule="auto"/>
        <w:rPr>
          <w:rFonts w:ascii="Arial" w:eastAsia="Calibri" w:hAnsi="Arial" w:cs="Arial"/>
          <w:b/>
          <w:szCs w:val="22"/>
        </w:rPr>
      </w:pPr>
      <w:r w:rsidRPr="006F2A9E">
        <w:rPr>
          <w:rFonts w:ascii="Arial" w:hAnsi="Arial" w:cs="Arial"/>
          <w:b/>
          <w:szCs w:val="22"/>
        </w:rPr>
        <w:br w:type="page"/>
      </w:r>
      <w:r w:rsidRPr="006F2A9E">
        <w:rPr>
          <w:rFonts w:ascii="Arial" w:eastAsia="Calibri" w:hAnsi="Arial" w:cs="Arial"/>
          <w:b/>
          <w:szCs w:val="22"/>
        </w:rPr>
        <w:t>R&amp;D Projects funded by Institute</w:t>
      </w:r>
    </w:p>
    <w:p w14:paraId="07B3DA9D" w14:textId="77777777" w:rsidR="008D5BE7" w:rsidRPr="008D5BE7" w:rsidRDefault="008D5BE7" w:rsidP="008D5BE7">
      <w:pPr>
        <w:spacing w:after="0" w:line="240" w:lineRule="auto"/>
        <w:ind w:left="360"/>
        <w:rPr>
          <w:rFonts w:ascii="Arial" w:eastAsia="Calibri" w:hAnsi="Arial" w:cs="Arial"/>
          <w:b/>
          <w:szCs w:val="22"/>
        </w:rPr>
      </w:pPr>
    </w:p>
    <w:tbl>
      <w:tblPr>
        <w:tblW w:w="979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3119"/>
        <w:gridCol w:w="1559"/>
        <w:gridCol w:w="1559"/>
        <w:gridCol w:w="1701"/>
        <w:gridCol w:w="1134"/>
      </w:tblGrid>
      <w:tr w:rsidR="008D5BE7" w:rsidRPr="006F2A9E" w14:paraId="31990987" w14:textId="77777777" w:rsidTr="008D5BE7">
        <w:trPr>
          <w:trHeight w:val="743"/>
          <w:jc w:val="center"/>
        </w:trPr>
        <w:tc>
          <w:tcPr>
            <w:tcW w:w="720" w:type="dxa"/>
            <w:shd w:val="clear" w:color="auto" w:fill="BFBFBF"/>
          </w:tcPr>
          <w:p w14:paraId="3E1CB2A3" w14:textId="77777777" w:rsidR="008D5BE7" w:rsidRPr="006F2A9E" w:rsidRDefault="008D5BE7" w:rsidP="00026276">
            <w:pPr>
              <w:ind w:left="74"/>
              <w:contextualSpacing/>
              <w:rPr>
                <w:rFonts w:ascii="Arial" w:eastAsia="Calibri" w:hAnsi="Arial" w:cs="Arial"/>
                <w:b/>
                <w:szCs w:val="22"/>
              </w:rPr>
            </w:pPr>
            <w:r w:rsidRPr="006F2A9E">
              <w:rPr>
                <w:rFonts w:ascii="Arial" w:hAnsi="Arial" w:cs="Arial"/>
                <w:b/>
                <w:bCs/>
                <w:szCs w:val="22"/>
              </w:rPr>
              <w:br w:type="page"/>
            </w:r>
            <w:r w:rsidRPr="006F2A9E">
              <w:rPr>
                <w:rFonts w:ascii="Arial" w:eastAsia="Calibri" w:hAnsi="Arial" w:cs="Arial"/>
                <w:b/>
                <w:szCs w:val="22"/>
              </w:rPr>
              <w:t>Sr. No.</w:t>
            </w:r>
          </w:p>
        </w:tc>
        <w:tc>
          <w:tcPr>
            <w:tcW w:w="3119" w:type="dxa"/>
            <w:shd w:val="clear" w:color="auto" w:fill="BFBFBF"/>
          </w:tcPr>
          <w:p w14:paraId="6DFDF399"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Project Title</w:t>
            </w:r>
          </w:p>
        </w:tc>
        <w:tc>
          <w:tcPr>
            <w:tcW w:w="1559" w:type="dxa"/>
            <w:shd w:val="clear" w:color="auto" w:fill="BFBFBF"/>
          </w:tcPr>
          <w:p w14:paraId="4277335C"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Co- Ordinator</w:t>
            </w:r>
          </w:p>
        </w:tc>
        <w:tc>
          <w:tcPr>
            <w:tcW w:w="1559" w:type="dxa"/>
            <w:shd w:val="clear" w:color="auto" w:fill="BFBFBF"/>
          </w:tcPr>
          <w:p w14:paraId="71FA3725"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Sponsoring Agency</w:t>
            </w:r>
          </w:p>
        </w:tc>
        <w:tc>
          <w:tcPr>
            <w:tcW w:w="1701" w:type="dxa"/>
            <w:shd w:val="clear" w:color="auto" w:fill="BFBFBF"/>
          </w:tcPr>
          <w:p w14:paraId="272287C5"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Sanctioned Letter No. and Date</w:t>
            </w:r>
          </w:p>
        </w:tc>
        <w:tc>
          <w:tcPr>
            <w:tcW w:w="1134" w:type="dxa"/>
            <w:shd w:val="clear" w:color="auto" w:fill="BFBFBF"/>
          </w:tcPr>
          <w:p w14:paraId="72BF57D2" w14:textId="77777777" w:rsidR="008D5BE7" w:rsidRPr="006F2A9E" w:rsidRDefault="008D5BE7" w:rsidP="00026276">
            <w:pPr>
              <w:ind w:left="72"/>
              <w:contextualSpacing/>
              <w:rPr>
                <w:rFonts w:ascii="Arial" w:eastAsia="Calibri" w:hAnsi="Arial" w:cs="Arial"/>
                <w:b/>
                <w:szCs w:val="22"/>
              </w:rPr>
            </w:pPr>
            <w:r w:rsidRPr="006F2A9E">
              <w:rPr>
                <w:rFonts w:ascii="Arial" w:eastAsia="Calibri" w:hAnsi="Arial" w:cs="Arial"/>
                <w:b/>
                <w:szCs w:val="22"/>
              </w:rPr>
              <w:t>Amount (RS. in Lakhs)</w:t>
            </w:r>
          </w:p>
        </w:tc>
      </w:tr>
      <w:tr w:rsidR="008D5BE7" w:rsidRPr="006F2A9E" w14:paraId="00DB9D17" w14:textId="77777777" w:rsidTr="008D5BE7">
        <w:trPr>
          <w:trHeight w:val="305"/>
          <w:jc w:val="center"/>
        </w:trPr>
        <w:tc>
          <w:tcPr>
            <w:tcW w:w="9792" w:type="dxa"/>
            <w:gridSpan w:val="6"/>
          </w:tcPr>
          <w:p w14:paraId="570F4BCB" w14:textId="77777777" w:rsidR="008D5BE7" w:rsidRPr="00632679" w:rsidRDefault="008D5BE7" w:rsidP="008D5BE7">
            <w:pPr>
              <w:spacing w:after="0"/>
              <w:rPr>
                <w:rFonts w:ascii="Arial" w:hAnsi="Arial" w:cs="Arial"/>
                <w:b/>
                <w:bCs/>
                <w:szCs w:val="22"/>
              </w:rPr>
            </w:pPr>
            <w:r w:rsidRPr="00632679">
              <w:rPr>
                <w:rFonts w:ascii="Arial" w:hAnsi="Arial" w:cs="Arial"/>
                <w:b/>
                <w:bCs/>
                <w:szCs w:val="22"/>
              </w:rPr>
              <w:t>Applied Science</w:t>
            </w:r>
          </w:p>
        </w:tc>
      </w:tr>
      <w:tr w:rsidR="008D5BE7" w:rsidRPr="006F2A9E" w14:paraId="17A43BEA" w14:textId="77777777" w:rsidTr="008D5BE7">
        <w:trPr>
          <w:jc w:val="center"/>
        </w:trPr>
        <w:tc>
          <w:tcPr>
            <w:tcW w:w="720" w:type="dxa"/>
          </w:tcPr>
          <w:p w14:paraId="042635E1"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1</w:t>
            </w:r>
          </w:p>
        </w:tc>
        <w:tc>
          <w:tcPr>
            <w:tcW w:w="3119" w:type="dxa"/>
          </w:tcPr>
          <w:p w14:paraId="48EDA6E5" w14:textId="77777777" w:rsidR="008D5BE7" w:rsidRPr="006F2A9E" w:rsidRDefault="008D5BE7" w:rsidP="008D5BE7">
            <w:pPr>
              <w:spacing w:after="0"/>
              <w:rPr>
                <w:rFonts w:ascii="Arial" w:hAnsi="Arial" w:cs="Arial"/>
                <w:szCs w:val="22"/>
              </w:rPr>
            </w:pPr>
            <w:r w:rsidRPr="006F2A9E">
              <w:rPr>
                <w:rFonts w:ascii="Arial" w:hAnsi="Arial" w:cs="Arial"/>
                <w:szCs w:val="22"/>
              </w:rPr>
              <w:t>Employing remote sensing, high performance computing and machine learning algorithms for spatio-temporal analysis of mangroves for their effective management</w:t>
            </w:r>
          </w:p>
        </w:tc>
        <w:tc>
          <w:tcPr>
            <w:tcW w:w="1559" w:type="dxa"/>
          </w:tcPr>
          <w:p w14:paraId="60288054"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bCs/>
                <w:kern w:val="24"/>
                <w:sz w:val="22"/>
                <w:szCs w:val="22"/>
              </w:rPr>
              <w:t>PI: Dr. S.H. Shindikar,</w:t>
            </w:r>
          </w:p>
          <w:p w14:paraId="0CD00F01" w14:textId="77777777" w:rsidR="008D5BE7" w:rsidRPr="006F2A9E" w:rsidRDefault="008D5BE7" w:rsidP="00026276">
            <w:pPr>
              <w:pStyle w:val="NormalWeb"/>
              <w:spacing w:before="0" w:beforeAutospacing="0" w:after="0" w:afterAutospacing="0"/>
              <w:rPr>
                <w:rFonts w:ascii="Arial" w:hAnsi="Arial" w:cs="Arial"/>
                <w:sz w:val="22"/>
                <w:szCs w:val="22"/>
              </w:rPr>
            </w:pPr>
            <w:r w:rsidRPr="006F2A9E">
              <w:rPr>
                <w:rFonts w:ascii="Arial" w:hAnsi="Arial" w:cs="Arial"/>
                <w:bCs/>
                <w:kern w:val="24"/>
                <w:sz w:val="22"/>
                <w:szCs w:val="22"/>
              </w:rPr>
              <w:t>Co-PI: Mr. SurajSawant</w:t>
            </w:r>
          </w:p>
        </w:tc>
        <w:tc>
          <w:tcPr>
            <w:tcW w:w="1559" w:type="dxa"/>
          </w:tcPr>
          <w:p w14:paraId="24DC4FD7" w14:textId="77777777" w:rsidR="008D5BE7" w:rsidRPr="006F2A9E" w:rsidRDefault="008D5BE7" w:rsidP="00026276">
            <w:pPr>
              <w:rPr>
                <w:rFonts w:ascii="Arial" w:hAnsi="Arial" w:cs="Arial"/>
                <w:szCs w:val="22"/>
              </w:rPr>
            </w:pPr>
            <w:r w:rsidRPr="006F2A9E">
              <w:rPr>
                <w:rFonts w:ascii="Arial" w:hAnsi="Arial" w:cs="Arial"/>
                <w:bCs/>
                <w:kern w:val="24"/>
                <w:szCs w:val="22"/>
              </w:rPr>
              <w:t>COEP R&amp;D</w:t>
            </w:r>
          </w:p>
        </w:tc>
        <w:tc>
          <w:tcPr>
            <w:tcW w:w="1701" w:type="dxa"/>
          </w:tcPr>
          <w:p w14:paraId="32EFA09B" w14:textId="77777777" w:rsidR="008D5BE7" w:rsidRPr="006F2A9E" w:rsidRDefault="008D5BE7" w:rsidP="00026276">
            <w:pPr>
              <w:rPr>
                <w:rFonts w:ascii="Arial" w:hAnsi="Arial" w:cs="Arial"/>
                <w:szCs w:val="22"/>
              </w:rPr>
            </w:pPr>
            <w:r w:rsidRPr="006F2A9E">
              <w:rPr>
                <w:rFonts w:ascii="Arial" w:hAnsi="Arial" w:cs="Arial"/>
                <w:bCs/>
                <w:kern w:val="24"/>
                <w:szCs w:val="22"/>
              </w:rPr>
              <w:t>29/08/2020</w:t>
            </w:r>
          </w:p>
        </w:tc>
        <w:tc>
          <w:tcPr>
            <w:tcW w:w="1134" w:type="dxa"/>
          </w:tcPr>
          <w:p w14:paraId="2DF1284F" w14:textId="77777777" w:rsidR="008D5BE7" w:rsidRPr="006F2A9E" w:rsidRDefault="008D5BE7" w:rsidP="00026276">
            <w:pPr>
              <w:jc w:val="center"/>
              <w:rPr>
                <w:rFonts w:ascii="Arial" w:hAnsi="Arial" w:cs="Arial"/>
                <w:szCs w:val="22"/>
              </w:rPr>
            </w:pPr>
            <w:r w:rsidRPr="006F2A9E">
              <w:rPr>
                <w:rFonts w:ascii="Arial" w:hAnsi="Arial" w:cs="Arial"/>
                <w:szCs w:val="22"/>
              </w:rPr>
              <w:t>4.8</w:t>
            </w:r>
          </w:p>
        </w:tc>
      </w:tr>
      <w:tr w:rsidR="008D5BE7" w:rsidRPr="006F2A9E" w14:paraId="1B3D21A8" w14:textId="77777777" w:rsidTr="008D5BE7">
        <w:trPr>
          <w:jc w:val="center"/>
        </w:trPr>
        <w:tc>
          <w:tcPr>
            <w:tcW w:w="720" w:type="dxa"/>
          </w:tcPr>
          <w:p w14:paraId="129B31FD"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2</w:t>
            </w:r>
          </w:p>
        </w:tc>
        <w:tc>
          <w:tcPr>
            <w:tcW w:w="3119" w:type="dxa"/>
          </w:tcPr>
          <w:p w14:paraId="66D9704E" w14:textId="77777777" w:rsidR="008D5BE7" w:rsidRPr="006F2A9E" w:rsidRDefault="008D5BE7" w:rsidP="008D5BE7">
            <w:pPr>
              <w:spacing w:after="0"/>
              <w:rPr>
                <w:rFonts w:ascii="Arial" w:hAnsi="Arial" w:cs="Arial"/>
                <w:szCs w:val="22"/>
              </w:rPr>
            </w:pPr>
            <w:r w:rsidRPr="006F2A9E">
              <w:rPr>
                <w:rFonts w:ascii="Arial" w:hAnsi="Arial" w:cs="Arial"/>
                <w:szCs w:val="22"/>
              </w:rPr>
              <w:t>Low dimensional TiO</w:t>
            </w:r>
            <w:r w:rsidRPr="006F2A9E">
              <w:rPr>
                <w:rFonts w:ascii="Arial" w:hAnsi="Arial" w:cs="Arial"/>
                <w:szCs w:val="22"/>
                <w:vertAlign w:val="subscript"/>
              </w:rPr>
              <w:t>2</w:t>
            </w:r>
            <w:r w:rsidRPr="006F2A9E">
              <w:rPr>
                <w:rFonts w:ascii="Arial" w:hAnsi="Arial" w:cs="Arial"/>
                <w:szCs w:val="22"/>
              </w:rPr>
              <w:t>/CH</w:t>
            </w:r>
            <w:r w:rsidRPr="006F2A9E">
              <w:rPr>
                <w:rFonts w:ascii="Arial" w:hAnsi="Arial" w:cs="Arial"/>
                <w:szCs w:val="22"/>
                <w:vertAlign w:val="subscript"/>
              </w:rPr>
              <w:t>3</w:t>
            </w:r>
            <w:r w:rsidRPr="006F2A9E">
              <w:rPr>
                <w:rFonts w:ascii="Arial" w:hAnsi="Arial" w:cs="Arial"/>
                <w:szCs w:val="22"/>
              </w:rPr>
              <w:t>NHPbl</w:t>
            </w:r>
            <w:r w:rsidRPr="006F2A9E">
              <w:rPr>
                <w:rFonts w:ascii="Arial" w:hAnsi="Arial" w:cs="Arial"/>
                <w:szCs w:val="22"/>
                <w:vertAlign w:val="subscript"/>
              </w:rPr>
              <w:t>3</w:t>
            </w:r>
            <w:r w:rsidRPr="006F2A9E">
              <w:rPr>
                <w:rFonts w:ascii="Arial" w:hAnsi="Arial" w:cs="Arial"/>
                <w:szCs w:val="22"/>
              </w:rPr>
              <w:t xml:space="preserve"> materials for enhanced stability of high voltage perovskite solar cell and engineering its properties</w:t>
            </w:r>
          </w:p>
        </w:tc>
        <w:tc>
          <w:tcPr>
            <w:tcW w:w="1559" w:type="dxa"/>
          </w:tcPr>
          <w:p w14:paraId="3EB63F6C" w14:textId="77777777" w:rsidR="008D5BE7" w:rsidRPr="006F2A9E" w:rsidRDefault="008D5BE7" w:rsidP="00026276">
            <w:pPr>
              <w:pStyle w:val="NormalWeb"/>
              <w:spacing w:before="0" w:beforeAutospacing="0" w:after="0" w:afterAutospacing="0"/>
              <w:rPr>
                <w:rFonts w:ascii="Arial" w:hAnsi="Arial" w:cs="Arial"/>
                <w:sz w:val="22"/>
                <w:szCs w:val="22"/>
              </w:rPr>
            </w:pPr>
            <w:r w:rsidRPr="006F2A9E">
              <w:rPr>
                <w:rFonts w:ascii="Arial" w:hAnsi="Arial" w:cs="Arial"/>
                <w:bCs/>
                <w:kern w:val="24"/>
                <w:sz w:val="22"/>
                <w:szCs w:val="22"/>
              </w:rPr>
              <w:t>PI: Dr. G.L. Agawane</w:t>
            </w:r>
          </w:p>
          <w:p w14:paraId="70ABD8F7" w14:textId="77777777" w:rsidR="008D5BE7" w:rsidRPr="006F2A9E" w:rsidRDefault="008D5BE7" w:rsidP="00026276">
            <w:pPr>
              <w:pStyle w:val="NormalWeb"/>
              <w:spacing w:before="0" w:beforeAutospacing="0" w:after="0" w:afterAutospacing="0"/>
              <w:rPr>
                <w:rFonts w:ascii="Arial" w:hAnsi="Arial" w:cs="Arial"/>
                <w:sz w:val="22"/>
                <w:szCs w:val="22"/>
              </w:rPr>
            </w:pPr>
            <w:r w:rsidRPr="006F2A9E">
              <w:rPr>
                <w:rFonts w:ascii="Arial" w:hAnsi="Arial" w:cs="Arial"/>
                <w:bCs/>
                <w:kern w:val="24"/>
                <w:sz w:val="22"/>
                <w:szCs w:val="22"/>
              </w:rPr>
              <w:t xml:space="preserve">Co-PI: </w:t>
            </w:r>
          </w:p>
          <w:p w14:paraId="0BAF678E" w14:textId="77777777" w:rsidR="008D5BE7" w:rsidRPr="006F2A9E" w:rsidRDefault="008D5BE7" w:rsidP="00026276">
            <w:pPr>
              <w:pStyle w:val="NormalWeb"/>
              <w:spacing w:before="0" w:beforeAutospacing="0" w:after="0" w:afterAutospacing="0"/>
              <w:rPr>
                <w:rFonts w:ascii="Arial" w:hAnsi="Arial" w:cs="Arial"/>
                <w:sz w:val="22"/>
                <w:szCs w:val="22"/>
              </w:rPr>
            </w:pPr>
            <w:r w:rsidRPr="006F2A9E">
              <w:rPr>
                <w:rFonts w:ascii="Arial" w:hAnsi="Arial" w:cs="Arial"/>
                <w:bCs/>
                <w:kern w:val="24"/>
                <w:sz w:val="22"/>
                <w:szCs w:val="22"/>
              </w:rPr>
              <w:t>Mrs. N.V. Iyer</w:t>
            </w:r>
          </w:p>
        </w:tc>
        <w:tc>
          <w:tcPr>
            <w:tcW w:w="1559" w:type="dxa"/>
          </w:tcPr>
          <w:p w14:paraId="632474BF" w14:textId="77777777" w:rsidR="008D5BE7" w:rsidRPr="006F2A9E" w:rsidRDefault="008D5BE7" w:rsidP="00026276">
            <w:pPr>
              <w:rPr>
                <w:rFonts w:ascii="Arial" w:hAnsi="Arial" w:cs="Arial"/>
                <w:szCs w:val="22"/>
              </w:rPr>
            </w:pPr>
            <w:r w:rsidRPr="006F2A9E">
              <w:rPr>
                <w:rFonts w:ascii="Arial" w:hAnsi="Arial" w:cs="Arial"/>
                <w:bCs/>
                <w:kern w:val="24"/>
                <w:szCs w:val="22"/>
              </w:rPr>
              <w:t>COEP R&amp;D</w:t>
            </w:r>
          </w:p>
        </w:tc>
        <w:tc>
          <w:tcPr>
            <w:tcW w:w="1701" w:type="dxa"/>
          </w:tcPr>
          <w:p w14:paraId="089FAC24" w14:textId="77777777" w:rsidR="008D5BE7" w:rsidRPr="006F2A9E" w:rsidRDefault="008D5BE7" w:rsidP="00026276">
            <w:pPr>
              <w:rPr>
                <w:rFonts w:ascii="Arial" w:hAnsi="Arial" w:cs="Arial"/>
                <w:szCs w:val="22"/>
              </w:rPr>
            </w:pPr>
            <w:r w:rsidRPr="006F2A9E">
              <w:rPr>
                <w:rFonts w:ascii="Arial" w:hAnsi="Arial" w:cs="Arial"/>
                <w:bCs/>
                <w:kern w:val="24"/>
                <w:szCs w:val="22"/>
              </w:rPr>
              <w:t>29/08/2020</w:t>
            </w:r>
          </w:p>
        </w:tc>
        <w:tc>
          <w:tcPr>
            <w:tcW w:w="1134" w:type="dxa"/>
          </w:tcPr>
          <w:p w14:paraId="709B9201" w14:textId="77777777" w:rsidR="008D5BE7" w:rsidRPr="006F2A9E" w:rsidRDefault="008D5BE7" w:rsidP="00026276">
            <w:pPr>
              <w:jc w:val="center"/>
              <w:rPr>
                <w:rFonts w:ascii="Arial" w:hAnsi="Arial" w:cs="Arial"/>
                <w:szCs w:val="22"/>
              </w:rPr>
            </w:pPr>
            <w:r w:rsidRPr="006F2A9E">
              <w:rPr>
                <w:rFonts w:ascii="Arial" w:hAnsi="Arial" w:cs="Arial"/>
                <w:szCs w:val="22"/>
              </w:rPr>
              <w:t>4.9</w:t>
            </w:r>
          </w:p>
        </w:tc>
      </w:tr>
      <w:tr w:rsidR="008D5BE7" w:rsidRPr="006F2A9E" w14:paraId="31B305D9" w14:textId="77777777" w:rsidTr="008D5BE7">
        <w:trPr>
          <w:jc w:val="center"/>
        </w:trPr>
        <w:tc>
          <w:tcPr>
            <w:tcW w:w="720" w:type="dxa"/>
          </w:tcPr>
          <w:p w14:paraId="1340F616" w14:textId="77777777" w:rsidR="008D5BE7" w:rsidRPr="006F2A9E" w:rsidRDefault="008D5BE7" w:rsidP="00026276">
            <w:pPr>
              <w:ind w:left="74"/>
              <w:contextualSpacing/>
              <w:rPr>
                <w:rFonts w:ascii="Arial" w:eastAsia="Calibri" w:hAnsi="Arial" w:cs="Arial"/>
                <w:szCs w:val="22"/>
              </w:rPr>
            </w:pPr>
            <w:r w:rsidRPr="006F2A9E">
              <w:rPr>
                <w:rFonts w:ascii="Arial" w:eastAsia="Calibri" w:hAnsi="Arial" w:cs="Arial"/>
                <w:szCs w:val="22"/>
              </w:rPr>
              <w:t>3</w:t>
            </w:r>
          </w:p>
        </w:tc>
        <w:tc>
          <w:tcPr>
            <w:tcW w:w="3119" w:type="dxa"/>
          </w:tcPr>
          <w:p w14:paraId="3E2D6B7B" w14:textId="77777777" w:rsidR="008D5BE7" w:rsidRPr="006F2A9E" w:rsidRDefault="008D5BE7" w:rsidP="00026276">
            <w:pPr>
              <w:rPr>
                <w:rFonts w:ascii="Arial" w:hAnsi="Arial" w:cs="Arial"/>
                <w:szCs w:val="22"/>
              </w:rPr>
            </w:pPr>
            <w:r w:rsidRPr="006F2A9E">
              <w:rPr>
                <w:rFonts w:ascii="Arial" w:hAnsi="Arial" w:cs="Arial"/>
                <w:szCs w:val="22"/>
              </w:rPr>
              <w:t>Corrosion and Wear behaviour of Biomaterials in Simulated Body Fluids</w:t>
            </w:r>
          </w:p>
        </w:tc>
        <w:tc>
          <w:tcPr>
            <w:tcW w:w="1559" w:type="dxa"/>
          </w:tcPr>
          <w:p w14:paraId="6F811E14"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bCs/>
                <w:kern w:val="24"/>
                <w:sz w:val="22"/>
                <w:szCs w:val="22"/>
              </w:rPr>
              <w:t>PI: Prof. S.T. Vagge</w:t>
            </w:r>
          </w:p>
          <w:p w14:paraId="476BE1A5" w14:textId="77777777" w:rsidR="008D5BE7" w:rsidRPr="006F2A9E" w:rsidRDefault="008D5BE7" w:rsidP="00026276">
            <w:pPr>
              <w:pStyle w:val="NormalWeb"/>
              <w:spacing w:before="0" w:beforeAutospacing="0" w:after="0" w:afterAutospacing="0"/>
              <w:rPr>
                <w:rFonts w:ascii="Arial" w:hAnsi="Arial" w:cs="Arial"/>
                <w:sz w:val="22"/>
                <w:szCs w:val="22"/>
              </w:rPr>
            </w:pPr>
            <w:r w:rsidRPr="006F2A9E">
              <w:rPr>
                <w:rFonts w:ascii="Arial" w:hAnsi="Arial" w:cs="Arial"/>
                <w:bCs/>
                <w:kern w:val="24"/>
                <w:sz w:val="22"/>
                <w:szCs w:val="22"/>
              </w:rPr>
              <w:t>Co-PI: Dr. K.Y. Suranje</w:t>
            </w:r>
          </w:p>
        </w:tc>
        <w:tc>
          <w:tcPr>
            <w:tcW w:w="1559" w:type="dxa"/>
          </w:tcPr>
          <w:p w14:paraId="10BC64DD" w14:textId="77777777" w:rsidR="008D5BE7" w:rsidRPr="006F2A9E" w:rsidRDefault="008D5BE7" w:rsidP="00026276">
            <w:pPr>
              <w:rPr>
                <w:rFonts w:ascii="Arial" w:hAnsi="Arial" w:cs="Arial"/>
                <w:szCs w:val="22"/>
              </w:rPr>
            </w:pPr>
            <w:r w:rsidRPr="006F2A9E">
              <w:rPr>
                <w:rFonts w:ascii="Arial" w:hAnsi="Arial" w:cs="Arial"/>
                <w:bCs/>
                <w:kern w:val="24"/>
                <w:szCs w:val="22"/>
              </w:rPr>
              <w:t>COEP R&amp;D</w:t>
            </w:r>
          </w:p>
        </w:tc>
        <w:tc>
          <w:tcPr>
            <w:tcW w:w="1701" w:type="dxa"/>
          </w:tcPr>
          <w:p w14:paraId="267637AC" w14:textId="77777777" w:rsidR="008D5BE7" w:rsidRPr="006F2A9E" w:rsidRDefault="008D5BE7" w:rsidP="00026276">
            <w:pPr>
              <w:rPr>
                <w:rFonts w:ascii="Arial" w:hAnsi="Arial" w:cs="Arial"/>
                <w:szCs w:val="22"/>
              </w:rPr>
            </w:pPr>
            <w:r w:rsidRPr="006F2A9E">
              <w:rPr>
                <w:rFonts w:ascii="Arial" w:hAnsi="Arial" w:cs="Arial"/>
                <w:bCs/>
                <w:kern w:val="24"/>
                <w:szCs w:val="22"/>
              </w:rPr>
              <w:t>29/08/2020</w:t>
            </w:r>
          </w:p>
        </w:tc>
        <w:tc>
          <w:tcPr>
            <w:tcW w:w="1134" w:type="dxa"/>
          </w:tcPr>
          <w:p w14:paraId="20427C9B" w14:textId="77777777" w:rsidR="008D5BE7" w:rsidRPr="006F2A9E" w:rsidRDefault="008D5BE7" w:rsidP="00026276">
            <w:pPr>
              <w:jc w:val="center"/>
              <w:rPr>
                <w:rFonts w:ascii="Arial" w:hAnsi="Arial" w:cs="Arial"/>
                <w:szCs w:val="22"/>
              </w:rPr>
            </w:pPr>
            <w:r w:rsidRPr="006F2A9E">
              <w:rPr>
                <w:rFonts w:ascii="Arial" w:hAnsi="Arial" w:cs="Arial"/>
                <w:szCs w:val="22"/>
              </w:rPr>
              <w:t>5.0</w:t>
            </w:r>
          </w:p>
        </w:tc>
      </w:tr>
      <w:tr w:rsidR="008D5BE7" w:rsidRPr="006F2A9E" w14:paraId="2203A917" w14:textId="77777777" w:rsidTr="008D5BE7">
        <w:trPr>
          <w:jc w:val="center"/>
        </w:trPr>
        <w:tc>
          <w:tcPr>
            <w:tcW w:w="9792" w:type="dxa"/>
            <w:gridSpan w:val="6"/>
          </w:tcPr>
          <w:p w14:paraId="3BF430DF" w14:textId="77777777" w:rsidR="008D5BE7" w:rsidRPr="006F2A9E" w:rsidRDefault="008D5BE7" w:rsidP="005801DD">
            <w:pPr>
              <w:spacing w:after="0"/>
              <w:rPr>
                <w:rFonts w:ascii="Arial" w:hAnsi="Arial" w:cs="Arial"/>
                <w:szCs w:val="22"/>
              </w:rPr>
            </w:pPr>
            <w:r w:rsidRPr="00632679">
              <w:rPr>
                <w:rFonts w:ascii="Arial" w:hAnsi="Arial" w:cs="Arial"/>
                <w:b/>
                <w:bCs/>
                <w:szCs w:val="22"/>
              </w:rPr>
              <w:t>Civil Engineering</w:t>
            </w:r>
          </w:p>
        </w:tc>
      </w:tr>
      <w:tr w:rsidR="008D5BE7" w:rsidRPr="006F2A9E" w14:paraId="3DEC1A98" w14:textId="77777777" w:rsidTr="008D5BE7">
        <w:trPr>
          <w:trHeight w:val="1036"/>
          <w:jc w:val="center"/>
        </w:trPr>
        <w:tc>
          <w:tcPr>
            <w:tcW w:w="720" w:type="dxa"/>
          </w:tcPr>
          <w:p w14:paraId="017A952D" w14:textId="77777777" w:rsidR="008D5BE7" w:rsidRPr="006F2A9E" w:rsidRDefault="008D5BE7" w:rsidP="00026276">
            <w:pPr>
              <w:ind w:left="74"/>
              <w:contextualSpacing/>
              <w:rPr>
                <w:rFonts w:ascii="Arial" w:eastAsia="Calibri" w:hAnsi="Arial" w:cs="Arial"/>
                <w:szCs w:val="22"/>
              </w:rPr>
            </w:pPr>
            <w:r>
              <w:rPr>
                <w:rFonts w:ascii="Arial" w:eastAsia="Calibri" w:hAnsi="Arial" w:cs="Arial"/>
                <w:szCs w:val="22"/>
              </w:rPr>
              <w:t>4</w:t>
            </w:r>
          </w:p>
        </w:tc>
        <w:tc>
          <w:tcPr>
            <w:tcW w:w="3119" w:type="dxa"/>
          </w:tcPr>
          <w:p w14:paraId="276AE407" w14:textId="2CAABC08" w:rsidR="008D5BE7" w:rsidRPr="006F2A9E" w:rsidRDefault="008D5BE7" w:rsidP="008D5BE7">
            <w:pPr>
              <w:spacing w:after="0"/>
              <w:rPr>
                <w:rFonts w:ascii="Arial" w:hAnsi="Arial" w:cs="Arial"/>
                <w:szCs w:val="22"/>
              </w:rPr>
            </w:pPr>
            <w:r w:rsidRPr="006F2A9E">
              <w:rPr>
                <w:rFonts w:ascii="Arial" w:hAnsi="Arial" w:cs="Arial"/>
                <w:szCs w:val="22"/>
              </w:rPr>
              <w:t>Roboust- Active Tuned Mass Damper (R-ATMD)</w:t>
            </w:r>
            <w:r>
              <w:rPr>
                <w:rFonts w:ascii="Arial" w:hAnsi="Arial" w:cs="Arial"/>
                <w:szCs w:val="22"/>
              </w:rPr>
              <w:t xml:space="preserve"> </w:t>
            </w:r>
            <w:r w:rsidRPr="006F2A9E">
              <w:rPr>
                <w:rFonts w:ascii="Arial" w:hAnsi="Arial" w:cs="Arial"/>
                <w:szCs w:val="22"/>
              </w:rPr>
              <w:t>for seismic protection of sensitive equipment</w:t>
            </w:r>
          </w:p>
        </w:tc>
        <w:tc>
          <w:tcPr>
            <w:tcW w:w="1559" w:type="dxa"/>
          </w:tcPr>
          <w:p w14:paraId="4ABAA135"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sz w:val="22"/>
                <w:szCs w:val="22"/>
              </w:rPr>
              <w:t>S N Madhekar</w:t>
            </w:r>
          </w:p>
        </w:tc>
        <w:tc>
          <w:tcPr>
            <w:tcW w:w="1559" w:type="dxa"/>
          </w:tcPr>
          <w:p w14:paraId="74C73EB9"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COEP R&amp;D</w:t>
            </w:r>
          </w:p>
        </w:tc>
        <w:tc>
          <w:tcPr>
            <w:tcW w:w="1701" w:type="dxa"/>
          </w:tcPr>
          <w:p w14:paraId="1ABE428F"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29/08/2020</w:t>
            </w:r>
          </w:p>
        </w:tc>
        <w:tc>
          <w:tcPr>
            <w:tcW w:w="1134" w:type="dxa"/>
          </w:tcPr>
          <w:p w14:paraId="100C2B76" w14:textId="77777777" w:rsidR="008D5BE7" w:rsidRPr="006F2A9E" w:rsidRDefault="008D5BE7" w:rsidP="00026276">
            <w:pPr>
              <w:jc w:val="center"/>
              <w:rPr>
                <w:rFonts w:ascii="Arial" w:hAnsi="Arial" w:cs="Arial"/>
                <w:szCs w:val="22"/>
              </w:rPr>
            </w:pPr>
            <w:r w:rsidRPr="006F2A9E">
              <w:rPr>
                <w:rFonts w:ascii="Arial" w:hAnsi="Arial" w:cs="Arial"/>
                <w:szCs w:val="22"/>
              </w:rPr>
              <w:t>5.0</w:t>
            </w:r>
          </w:p>
        </w:tc>
      </w:tr>
      <w:tr w:rsidR="008D5BE7" w:rsidRPr="006F2A9E" w14:paraId="565BF494" w14:textId="77777777" w:rsidTr="008D5BE7">
        <w:trPr>
          <w:jc w:val="center"/>
        </w:trPr>
        <w:tc>
          <w:tcPr>
            <w:tcW w:w="720" w:type="dxa"/>
          </w:tcPr>
          <w:p w14:paraId="25C5130F" w14:textId="77777777" w:rsidR="008D5BE7" w:rsidRPr="006F2A9E" w:rsidRDefault="008D5BE7" w:rsidP="00026276">
            <w:pPr>
              <w:ind w:left="74"/>
              <w:contextualSpacing/>
              <w:rPr>
                <w:rFonts w:ascii="Arial" w:eastAsia="Calibri" w:hAnsi="Arial" w:cs="Arial"/>
                <w:szCs w:val="22"/>
              </w:rPr>
            </w:pPr>
            <w:r>
              <w:rPr>
                <w:rFonts w:ascii="Arial" w:eastAsia="Calibri" w:hAnsi="Arial" w:cs="Arial"/>
                <w:szCs w:val="22"/>
              </w:rPr>
              <w:t>5</w:t>
            </w:r>
          </w:p>
        </w:tc>
        <w:tc>
          <w:tcPr>
            <w:tcW w:w="3119" w:type="dxa"/>
          </w:tcPr>
          <w:p w14:paraId="1478F820" w14:textId="77777777" w:rsidR="008D5BE7" w:rsidRPr="006F2A9E" w:rsidRDefault="008D5BE7" w:rsidP="008D5BE7">
            <w:pPr>
              <w:spacing w:after="0"/>
              <w:rPr>
                <w:rFonts w:ascii="Arial" w:hAnsi="Arial" w:cs="Arial"/>
                <w:szCs w:val="22"/>
              </w:rPr>
            </w:pPr>
            <w:r w:rsidRPr="006F2A9E">
              <w:rPr>
                <w:rFonts w:ascii="Arial" w:hAnsi="Arial" w:cs="Arial"/>
                <w:szCs w:val="22"/>
              </w:rPr>
              <w:t>Development of Semi-Circular Bending (SCB) Fracture Test for Bituminous Mixtures</w:t>
            </w:r>
          </w:p>
        </w:tc>
        <w:tc>
          <w:tcPr>
            <w:tcW w:w="1559" w:type="dxa"/>
          </w:tcPr>
          <w:p w14:paraId="7FD396A6"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sz w:val="22"/>
                <w:szCs w:val="22"/>
              </w:rPr>
              <w:t>Dr. M. S. Ranadive</w:t>
            </w:r>
          </w:p>
        </w:tc>
        <w:tc>
          <w:tcPr>
            <w:tcW w:w="1559" w:type="dxa"/>
          </w:tcPr>
          <w:p w14:paraId="734752E4"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COEP R&amp;D</w:t>
            </w:r>
          </w:p>
        </w:tc>
        <w:tc>
          <w:tcPr>
            <w:tcW w:w="1701" w:type="dxa"/>
          </w:tcPr>
          <w:p w14:paraId="1243E6F2"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29/08/2020</w:t>
            </w:r>
          </w:p>
        </w:tc>
        <w:tc>
          <w:tcPr>
            <w:tcW w:w="1134" w:type="dxa"/>
          </w:tcPr>
          <w:p w14:paraId="51FF9DF7" w14:textId="77777777" w:rsidR="008D5BE7" w:rsidRPr="006F2A9E" w:rsidRDefault="008D5BE7" w:rsidP="00026276">
            <w:pPr>
              <w:jc w:val="center"/>
              <w:rPr>
                <w:rFonts w:ascii="Arial" w:hAnsi="Arial" w:cs="Arial"/>
                <w:szCs w:val="22"/>
              </w:rPr>
            </w:pPr>
            <w:r w:rsidRPr="006F2A9E">
              <w:rPr>
                <w:rFonts w:ascii="Arial" w:hAnsi="Arial" w:cs="Arial"/>
                <w:szCs w:val="22"/>
              </w:rPr>
              <w:t>5.0</w:t>
            </w:r>
          </w:p>
        </w:tc>
      </w:tr>
      <w:tr w:rsidR="008D5BE7" w:rsidRPr="006F2A9E" w14:paraId="4E60C648" w14:textId="77777777" w:rsidTr="008D5BE7">
        <w:trPr>
          <w:jc w:val="center"/>
        </w:trPr>
        <w:tc>
          <w:tcPr>
            <w:tcW w:w="720" w:type="dxa"/>
          </w:tcPr>
          <w:p w14:paraId="20C2C887" w14:textId="77777777" w:rsidR="008D5BE7" w:rsidRPr="006F2A9E" w:rsidRDefault="008D5BE7" w:rsidP="00026276">
            <w:pPr>
              <w:ind w:left="74"/>
              <w:contextualSpacing/>
              <w:rPr>
                <w:rFonts w:ascii="Arial" w:eastAsia="Calibri" w:hAnsi="Arial" w:cs="Arial"/>
                <w:szCs w:val="22"/>
              </w:rPr>
            </w:pPr>
            <w:r>
              <w:rPr>
                <w:rFonts w:ascii="Arial" w:eastAsia="Calibri" w:hAnsi="Arial" w:cs="Arial"/>
                <w:szCs w:val="22"/>
              </w:rPr>
              <w:t>6</w:t>
            </w:r>
          </w:p>
        </w:tc>
        <w:tc>
          <w:tcPr>
            <w:tcW w:w="3119" w:type="dxa"/>
          </w:tcPr>
          <w:p w14:paraId="6B93B90F" w14:textId="77777777" w:rsidR="008D5BE7" w:rsidRPr="006F2A9E" w:rsidRDefault="008D5BE7" w:rsidP="008D5BE7">
            <w:pPr>
              <w:spacing w:after="0"/>
              <w:rPr>
                <w:rFonts w:ascii="Arial" w:hAnsi="Arial" w:cs="Arial"/>
                <w:szCs w:val="22"/>
              </w:rPr>
            </w:pPr>
            <w:r w:rsidRPr="006F2A9E">
              <w:rPr>
                <w:rFonts w:ascii="Arial" w:hAnsi="Arial" w:cs="Arial"/>
                <w:szCs w:val="22"/>
              </w:rPr>
              <w:t>Investigation of Mixing and Compaction Temperature of Pyro-oil Modified Asphalt Brookfiled Rotational Viscometer</w:t>
            </w:r>
          </w:p>
        </w:tc>
        <w:tc>
          <w:tcPr>
            <w:tcW w:w="1559" w:type="dxa"/>
          </w:tcPr>
          <w:p w14:paraId="1D2F625F"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sz w:val="22"/>
                <w:szCs w:val="22"/>
              </w:rPr>
              <w:t>Dr. M. S. Ranadive</w:t>
            </w:r>
          </w:p>
        </w:tc>
        <w:tc>
          <w:tcPr>
            <w:tcW w:w="1559" w:type="dxa"/>
          </w:tcPr>
          <w:p w14:paraId="3DDD9BF9"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COEP R&amp;D</w:t>
            </w:r>
          </w:p>
        </w:tc>
        <w:tc>
          <w:tcPr>
            <w:tcW w:w="1701" w:type="dxa"/>
          </w:tcPr>
          <w:p w14:paraId="79B5618A"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29/08/2020</w:t>
            </w:r>
          </w:p>
        </w:tc>
        <w:tc>
          <w:tcPr>
            <w:tcW w:w="1134" w:type="dxa"/>
          </w:tcPr>
          <w:p w14:paraId="3E6BF347" w14:textId="77777777" w:rsidR="008D5BE7" w:rsidRPr="006F2A9E" w:rsidRDefault="008D5BE7" w:rsidP="00026276">
            <w:pPr>
              <w:jc w:val="center"/>
              <w:rPr>
                <w:rFonts w:ascii="Arial" w:hAnsi="Arial" w:cs="Arial"/>
                <w:szCs w:val="22"/>
              </w:rPr>
            </w:pPr>
            <w:r w:rsidRPr="006F2A9E">
              <w:rPr>
                <w:rFonts w:ascii="Arial" w:hAnsi="Arial" w:cs="Arial"/>
                <w:szCs w:val="22"/>
              </w:rPr>
              <w:t>10.0</w:t>
            </w:r>
          </w:p>
        </w:tc>
      </w:tr>
      <w:tr w:rsidR="008D5BE7" w:rsidRPr="006F2A9E" w14:paraId="6188005F" w14:textId="77777777" w:rsidTr="008D5BE7">
        <w:trPr>
          <w:jc w:val="center"/>
        </w:trPr>
        <w:tc>
          <w:tcPr>
            <w:tcW w:w="720" w:type="dxa"/>
          </w:tcPr>
          <w:p w14:paraId="71A389AD" w14:textId="77777777" w:rsidR="008D5BE7" w:rsidRPr="006F2A9E" w:rsidRDefault="008D5BE7" w:rsidP="00026276">
            <w:pPr>
              <w:ind w:left="74"/>
              <w:contextualSpacing/>
              <w:rPr>
                <w:rFonts w:ascii="Arial" w:eastAsia="Calibri" w:hAnsi="Arial" w:cs="Arial"/>
                <w:szCs w:val="22"/>
              </w:rPr>
            </w:pPr>
            <w:r>
              <w:rPr>
                <w:rFonts w:ascii="Arial" w:eastAsia="Calibri" w:hAnsi="Arial" w:cs="Arial"/>
                <w:szCs w:val="22"/>
              </w:rPr>
              <w:t>7</w:t>
            </w:r>
          </w:p>
        </w:tc>
        <w:tc>
          <w:tcPr>
            <w:tcW w:w="3119" w:type="dxa"/>
          </w:tcPr>
          <w:p w14:paraId="29E5A3AA" w14:textId="77777777" w:rsidR="008D5BE7" w:rsidRPr="006F2A9E" w:rsidRDefault="008D5BE7" w:rsidP="005801DD">
            <w:pPr>
              <w:spacing w:after="0"/>
              <w:rPr>
                <w:rFonts w:ascii="Arial" w:hAnsi="Arial" w:cs="Arial"/>
                <w:szCs w:val="22"/>
              </w:rPr>
            </w:pPr>
            <w:r w:rsidRPr="006F2A9E">
              <w:rPr>
                <w:rFonts w:ascii="Arial" w:hAnsi="Arial" w:cs="Arial"/>
                <w:szCs w:val="22"/>
                <w:shd w:val="clear" w:color="auto" w:fill="FFFFFF"/>
              </w:rPr>
              <w:t>Geocell Reinforced Unpaved Road: A Full-Scale Accelerated Pavement Study</w:t>
            </w:r>
          </w:p>
        </w:tc>
        <w:tc>
          <w:tcPr>
            <w:tcW w:w="1559" w:type="dxa"/>
          </w:tcPr>
          <w:p w14:paraId="69C4874C" w14:textId="77777777" w:rsidR="008D5BE7" w:rsidRPr="006F2A9E" w:rsidRDefault="008D5BE7" w:rsidP="00026276">
            <w:pPr>
              <w:pStyle w:val="NormalWeb"/>
              <w:spacing w:before="0" w:beforeAutospacing="0" w:after="0" w:afterAutospacing="0"/>
              <w:rPr>
                <w:rFonts w:ascii="Arial" w:hAnsi="Arial" w:cs="Arial"/>
                <w:bCs/>
                <w:kern w:val="24"/>
                <w:sz w:val="22"/>
                <w:szCs w:val="22"/>
              </w:rPr>
            </w:pPr>
            <w:r w:rsidRPr="006F2A9E">
              <w:rPr>
                <w:rFonts w:ascii="Arial" w:hAnsi="Arial" w:cs="Arial"/>
                <w:sz w:val="22"/>
                <w:szCs w:val="22"/>
              </w:rPr>
              <w:t>Dr. S. S. Bhosale</w:t>
            </w:r>
          </w:p>
        </w:tc>
        <w:tc>
          <w:tcPr>
            <w:tcW w:w="1559" w:type="dxa"/>
          </w:tcPr>
          <w:p w14:paraId="338766F2"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COEP R&amp;D</w:t>
            </w:r>
          </w:p>
        </w:tc>
        <w:tc>
          <w:tcPr>
            <w:tcW w:w="1701" w:type="dxa"/>
          </w:tcPr>
          <w:p w14:paraId="6C8520D0"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29/08/2020</w:t>
            </w:r>
          </w:p>
        </w:tc>
        <w:tc>
          <w:tcPr>
            <w:tcW w:w="1134" w:type="dxa"/>
          </w:tcPr>
          <w:p w14:paraId="4A48AFAB" w14:textId="77777777" w:rsidR="008D5BE7" w:rsidRPr="006F2A9E" w:rsidRDefault="008D5BE7" w:rsidP="00026276">
            <w:pPr>
              <w:jc w:val="center"/>
              <w:rPr>
                <w:rFonts w:ascii="Arial" w:hAnsi="Arial" w:cs="Arial"/>
                <w:szCs w:val="22"/>
              </w:rPr>
            </w:pPr>
            <w:r w:rsidRPr="006F2A9E">
              <w:rPr>
                <w:rFonts w:ascii="Arial" w:hAnsi="Arial" w:cs="Arial"/>
                <w:szCs w:val="22"/>
              </w:rPr>
              <w:t>17.0</w:t>
            </w:r>
          </w:p>
        </w:tc>
      </w:tr>
    </w:tbl>
    <w:p w14:paraId="5F98B62C" w14:textId="6C091B83" w:rsidR="008D5BE7" w:rsidRDefault="005801DD" w:rsidP="008D5BE7">
      <w:r>
        <w:br w:type="page"/>
      </w:r>
    </w:p>
    <w:tbl>
      <w:tblPr>
        <w:tblW w:w="104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6"/>
        <w:gridCol w:w="3314"/>
        <w:gridCol w:w="1656"/>
        <w:gridCol w:w="1656"/>
        <w:gridCol w:w="1807"/>
        <w:gridCol w:w="1205"/>
      </w:tblGrid>
      <w:tr w:rsidR="008D5BE7" w:rsidRPr="006F2A9E" w14:paraId="343B34B8" w14:textId="77777777" w:rsidTr="00E77CCD">
        <w:tc>
          <w:tcPr>
            <w:tcW w:w="720" w:type="dxa"/>
            <w:shd w:val="clear" w:color="auto" w:fill="A6A6A6"/>
          </w:tcPr>
          <w:p w14:paraId="0091A003" w14:textId="77777777" w:rsidR="008D5BE7" w:rsidRDefault="008D5BE7" w:rsidP="00026276">
            <w:pPr>
              <w:ind w:left="74"/>
              <w:contextualSpacing/>
              <w:rPr>
                <w:rFonts w:ascii="Arial" w:eastAsia="Calibri" w:hAnsi="Arial" w:cs="Arial"/>
                <w:szCs w:val="22"/>
              </w:rPr>
            </w:pPr>
            <w:r w:rsidRPr="006F2A9E">
              <w:rPr>
                <w:rFonts w:ascii="Arial" w:hAnsi="Arial" w:cs="Arial"/>
                <w:b/>
                <w:bCs/>
                <w:szCs w:val="22"/>
              </w:rPr>
              <w:br w:type="page"/>
            </w:r>
            <w:r w:rsidRPr="006F2A9E">
              <w:rPr>
                <w:rFonts w:ascii="Arial" w:eastAsia="Calibri" w:hAnsi="Arial" w:cs="Arial"/>
                <w:b/>
                <w:szCs w:val="22"/>
              </w:rPr>
              <w:t>Sr. No.</w:t>
            </w:r>
          </w:p>
        </w:tc>
        <w:tc>
          <w:tcPr>
            <w:tcW w:w="3119" w:type="dxa"/>
            <w:shd w:val="clear" w:color="auto" w:fill="A6A6A6"/>
          </w:tcPr>
          <w:p w14:paraId="6DB44763" w14:textId="77777777" w:rsidR="008D5BE7" w:rsidRPr="006F2A9E" w:rsidRDefault="008D5BE7" w:rsidP="00026276">
            <w:pPr>
              <w:rPr>
                <w:rFonts w:ascii="Arial" w:eastAsia="Calibri" w:hAnsi="Arial" w:cs="Arial"/>
                <w:szCs w:val="22"/>
                <w:lang w:bidi="en-US"/>
              </w:rPr>
            </w:pPr>
            <w:r w:rsidRPr="006F2A9E">
              <w:rPr>
                <w:rFonts w:ascii="Arial" w:eastAsia="Calibri" w:hAnsi="Arial" w:cs="Arial"/>
                <w:b/>
                <w:szCs w:val="22"/>
              </w:rPr>
              <w:t>Project Title</w:t>
            </w:r>
          </w:p>
        </w:tc>
        <w:tc>
          <w:tcPr>
            <w:tcW w:w="1559" w:type="dxa"/>
            <w:shd w:val="clear" w:color="auto" w:fill="A6A6A6"/>
          </w:tcPr>
          <w:p w14:paraId="382398ED" w14:textId="77777777" w:rsidR="008D5BE7" w:rsidRPr="006F2A9E" w:rsidRDefault="008D5BE7" w:rsidP="00026276">
            <w:pPr>
              <w:pStyle w:val="NormalWeb"/>
              <w:spacing w:before="0" w:beforeAutospacing="0" w:after="0" w:afterAutospacing="0"/>
              <w:rPr>
                <w:rFonts w:ascii="Arial" w:eastAsia="Calibri" w:hAnsi="Arial" w:cs="Arial"/>
                <w:sz w:val="22"/>
                <w:szCs w:val="22"/>
                <w:lang w:bidi="en-US"/>
              </w:rPr>
            </w:pPr>
            <w:r w:rsidRPr="006F2A9E">
              <w:rPr>
                <w:rFonts w:ascii="Arial" w:eastAsia="Calibri" w:hAnsi="Arial" w:cs="Arial"/>
                <w:b/>
                <w:sz w:val="22"/>
                <w:szCs w:val="22"/>
              </w:rPr>
              <w:t>Co- Ordinator</w:t>
            </w:r>
          </w:p>
        </w:tc>
        <w:tc>
          <w:tcPr>
            <w:tcW w:w="1559" w:type="dxa"/>
            <w:shd w:val="clear" w:color="auto" w:fill="A6A6A6"/>
          </w:tcPr>
          <w:p w14:paraId="48AE9A22" w14:textId="77777777" w:rsidR="008D5BE7" w:rsidRPr="006F2A9E" w:rsidRDefault="008D5BE7" w:rsidP="00026276">
            <w:pPr>
              <w:rPr>
                <w:rFonts w:ascii="Arial" w:eastAsia="Calibri" w:hAnsi="Arial" w:cs="Arial"/>
                <w:szCs w:val="22"/>
                <w:lang w:bidi="en-US"/>
              </w:rPr>
            </w:pPr>
            <w:r w:rsidRPr="006F2A9E">
              <w:rPr>
                <w:rFonts w:ascii="Arial" w:eastAsia="Calibri" w:hAnsi="Arial" w:cs="Arial"/>
                <w:b/>
                <w:szCs w:val="22"/>
              </w:rPr>
              <w:t>Sponsoring Agency</w:t>
            </w:r>
          </w:p>
        </w:tc>
        <w:tc>
          <w:tcPr>
            <w:tcW w:w="1701" w:type="dxa"/>
            <w:shd w:val="clear" w:color="auto" w:fill="A6A6A6"/>
          </w:tcPr>
          <w:p w14:paraId="6D5BE29D" w14:textId="77777777" w:rsidR="008D5BE7" w:rsidRPr="006F2A9E" w:rsidRDefault="008D5BE7" w:rsidP="00026276">
            <w:pPr>
              <w:rPr>
                <w:rFonts w:ascii="Arial" w:hAnsi="Arial" w:cs="Arial"/>
                <w:bCs/>
                <w:kern w:val="24"/>
                <w:szCs w:val="22"/>
              </w:rPr>
            </w:pPr>
            <w:r w:rsidRPr="006F2A9E">
              <w:rPr>
                <w:rFonts w:ascii="Arial" w:eastAsia="Calibri" w:hAnsi="Arial" w:cs="Arial"/>
                <w:b/>
                <w:szCs w:val="22"/>
              </w:rPr>
              <w:t>Sanctioned Letter No. and Date</w:t>
            </w:r>
          </w:p>
        </w:tc>
        <w:tc>
          <w:tcPr>
            <w:tcW w:w="1134" w:type="dxa"/>
            <w:shd w:val="clear" w:color="auto" w:fill="A6A6A6"/>
          </w:tcPr>
          <w:p w14:paraId="7911A02F" w14:textId="77777777" w:rsidR="008D5BE7" w:rsidRPr="006F2A9E" w:rsidRDefault="008D5BE7" w:rsidP="00026276">
            <w:pPr>
              <w:jc w:val="center"/>
              <w:rPr>
                <w:rFonts w:ascii="Arial" w:eastAsia="Calibri" w:hAnsi="Arial" w:cs="Arial"/>
                <w:szCs w:val="22"/>
                <w:lang w:bidi="en-US"/>
              </w:rPr>
            </w:pPr>
            <w:r w:rsidRPr="006F2A9E">
              <w:rPr>
                <w:rFonts w:ascii="Arial" w:eastAsia="Calibri" w:hAnsi="Arial" w:cs="Arial"/>
                <w:b/>
                <w:szCs w:val="22"/>
              </w:rPr>
              <w:t>Amount (RS. in Lakhs)</w:t>
            </w:r>
          </w:p>
        </w:tc>
      </w:tr>
      <w:tr w:rsidR="005801DD" w:rsidRPr="006F2A9E" w14:paraId="7A8C3AFF" w14:textId="77777777" w:rsidTr="00E77CCD">
        <w:tc>
          <w:tcPr>
            <w:tcW w:w="9792" w:type="dxa"/>
            <w:gridSpan w:val="6"/>
            <w:shd w:val="clear" w:color="auto" w:fill="auto"/>
          </w:tcPr>
          <w:p w14:paraId="7C163215" w14:textId="4A40F3E8" w:rsidR="005801DD" w:rsidRPr="006F2A9E" w:rsidRDefault="005801DD" w:rsidP="005801DD">
            <w:pPr>
              <w:spacing w:after="0"/>
              <w:rPr>
                <w:rFonts w:ascii="Arial" w:eastAsia="Calibri" w:hAnsi="Arial" w:cs="Arial"/>
                <w:b/>
                <w:szCs w:val="22"/>
              </w:rPr>
            </w:pPr>
            <w:r w:rsidRPr="00632679">
              <w:rPr>
                <w:rFonts w:ascii="Arial" w:eastAsia="Calibri" w:hAnsi="Arial" w:cs="Arial"/>
                <w:b/>
                <w:bCs/>
                <w:szCs w:val="22"/>
                <w:lang w:bidi="en-US"/>
              </w:rPr>
              <w:t>Department of Compter Engineering and I</w:t>
            </w:r>
            <w:r>
              <w:rPr>
                <w:rFonts w:ascii="Arial" w:eastAsia="Calibri" w:hAnsi="Arial" w:cs="Arial"/>
                <w:b/>
                <w:bCs/>
                <w:szCs w:val="22"/>
                <w:lang w:bidi="en-US"/>
              </w:rPr>
              <w:t>nformation Technology</w:t>
            </w:r>
          </w:p>
        </w:tc>
      </w:tr>
      <w:tr w:rsidR="005801DD" w:rsidRPr="006F2A9E" w14:paraId="6AAE9AD1" w14:textId="77777777" w:rsidTr="00E77CCD">
        <w:tc>
          <w:tcPr>
            <w:tcW w:w="720" w:type="dxa"/>
            <w:shd w:val="clear" w:color="auto" w:fill="auto"/>
          </w:tcPr>
          <w:p w14:paraId="3F90C024" w14:textId="235E7452" w:rsidR="005801DD" w:rsidRPr="00E77CCD" w:rsidRDefault="00E77CCD" w:rsidP="005801DD">
            <w:pPr>
              <w:ind w:left="74"/>
              <w:contextualSpacing/>
              <w:rPr>
                <w:rFonts w:ascii="Arial" w:hAnsi="Arial" w:cs="Arial"/>
                <w:szCs w:val="22"/>
              </w:rPr>
            </w:pPr>
            <w:r w:rsidRPr="00E77CCD">
              <w:rPr>
                <w:rFonts w:ascii="Arial" w:hAnsi="Arial" w:cs="Arial"/>
                <w:szCs w:val="22"/>
              </w:rPr>
              <w:t>8</w:t>
            </w:r>
          </w:p>
        </w:tc>
        <w:tc>
          <w:tcPr>
            <w:tcW w:w="3119" w:type="dxa"/>
            <w:shd w:val="clear" w:color="auto" w:fill="auto"/>
          </w:tcPr>
          <w:p w14:paraId="2F27E84A" w14:textId="56F461D0" w:rsidR="005801DD" w:rsidRPr="006F2A9E" w:rsidRDefault="005801DD" w:rsidP="005801DD">
            <w:pPr>
              <w:rPr>
                <w:rFonts w:ascii="Arial" w:eastAsia="Calibri" w:hAnsi="Arial" w:cs="Arial"/>
                <w:b/>
                <w:szCs w:val="22"/>
              </w:rPr>
            </w:pPr>
            <w:r w:rsidRPr="006F2A9E">
              <w:rPr>
                <w:rFonts w:ascii="Arial" w:eastAsia="Calibri" w:hAnsi="Arial" w:cs="Arial"/>
                <w:szCs w:val="22"/>
                <w:lang w:bidi="en-US"/>
              </w:rPr>
              <w:t>Employing Remote Sensing for Spatio-temporal Analysis</w:t>
            </w:r>
          </w:p>
        </w:tc>
        <w:tc>
          <w:tcPr>
            <w:tcW w:w="1559" w:type="dxa"/>
            <w:shd w:val="clear" w:color="auto" w:fill="auto"/>
          </w:tcPr>
          <w:p w14:paraId="2907361A" w14:textId="78594BD7" w:rsidR="005801DD" w:rsidRPr="006F2A9E" w:rsidRDefault="005801DD" w:rsidP="005801DD">
            <w:pPr>
              <w:pStyle w:val="NormalWeb"/>
              <w:spacing w:before="0" w:beforeAutospacing="0" w:after="0" w:afterAutospacing="0"/>
              <w:rPr>
                <w:rFonts w:ascii="Arial" w:eastAsia="Calibri" w:hAnsi="Arial" w:cs="Arial"/>
                <w:b/>
                <w:sz w:val="22"/>
                <w:szCs w:val="22"/>
              </w:rPr>
            </w:pPr>
            <w:r w:rsidRPr="006F2A9E">
              <w:rPr>
                <w:rFonts w:ascii="Arial" w:eastAsia="Calibri" w:hAnsi="Arial" w:cs="Arial"/>
                <w:sz w:val="22"/>
                <w:szCs w:val="22"/>
                <w:lang w:bidi="en-US"/>
              </w:rPr>
              <w:t xml:space="preserve">Mr. Suraj T. Sawant, Mr. Amit D. Joshi </w:t>
            </w:r>
          </w:p>
        </w:tc>
        <w:tc>
          <w:tcPr>
            <w:tcW w:w="1559" w:type="dxa"/>
            <w:shd w:val="clear" w:color="auto" w:fill="auto"/>
          </w:tcPr>
          <w:p w14:paraId="14B34769" w14:textId="14BF6ACC" w:rsidR="005801DD" w:rsidRPr="006F2A9E" w:rsidRDefault="005801DD" w:rsidP="005801DD">
            <w:pPr>
              <w:rPr>
                <w:rFonts w:ascii="Arial" w:eastAsia="Calibri" w:hAnsi="Arial" w:cs="Arial"/>
                <w:b/>
                <w:szCs w:val="22"/>
              </w:rPr>
            </w:pPr>
            <w:r w:rsidRPr="006F2A9E">
              <w:rPr>
                <w:rFonts w:ascii="Arial" w:eastAsia="Calibri" w:hAnsi="Arial" w:cs="Arial"/>
                <w:szCs w:val="22"/>
                <w:lang w:bidi="en-US"/>
              </w:rPr>
              <w:t>COEP R&amp;D</w:t>
            </w:r>
          </w:p>
        </w:tc>
        <w:tc>
          <w:tcPr>
            <w:tcW w:w="1701" w:type="dxa"/>
            <w:shd w:val="clear" w:color="auto" w:fill="auto"/>
          </w:tcPr>
          <w:p w14:paraId="3CC730F4" w14:textId="0E70D8F9" w:rsidR="005801DD" w:rsidRPr="006F2A9E" w:rsidRDefault="005801DD" w:rsidP="005801DD">
            <w:pPr>
              <w:rPr>
                <w:rFonts w:ascii="Arial" w:eastAsia="Calibri" w:hAnsi="Arial" w:cs="Arial"/>
                <w:b/>
                <w:szCs w:val="22"/>
              </w:rPr>
            </w:pPr>
            <w:r w:rsidRPr="006F2A9E">
              <w:rPr>
                <w:rFonts w:ascii="Arial" w:hAnsi="Arial" w:cs="Arial"/>
                <w:bCs/>
                <w:kern w:val="24"/>
                <w:szCs w:val="22"/>
              </w:rPr>
              <w:t>29/08/2020</w:t>
            </w:r>
          </w:p>
        </w:tc>
        <w:tc>
          <w:tcPr>
            <w:tcW w:w="1134" w:type="dxa"/>
            <w:shd w:val="clear" w:color="auto" w:fill="auto"/>
          </w:tcPr>
          <w:p w14:paraId="40ADE81E" w14:textId="1A40792A" w:rsidR="005801DD" w:rsidRPr="006F2A9E" w:rsidRDefault="005801DD" w:rsidP="005801DD">
            <w:pPr>
              <w:jc w:val="center"/>
              <w:rPr>
                <w:rFonts w:ascii="Arial" w:eastAsia="Calibri" w:hAnsi="Arial" w:cs="Arial"/>
                <w:b/>
                <w:szCs w:val="22"/>
              </w:rPr>
            </w:pPr>
            <w:r w:rsidRPr="006F2A9E">
              <w:rPr>
                <w:rFonts w:ascii="Arial" w:eastAsia="Calibri" w:hAnsi="Arial" w:cs="Arial"/>
                <w:szCs w:val="22"/>
                <w:lang w:bidi="en-US"/>
              </w:rPr>
              <w:t>4.8</w:t>
            </w:r>
          </w:p>
        </w:tc>
      </w:tr>
      <w:tr w:rsidR="00E77CCD" w:rsidRPr="006F2A9E" w14:paraId="7A76BC19" w14:textId="77777777" w:rsidTr="00E77CCD">
        <w:tc>
          <w:tcPr>
            <w:tcW w:w="720" w:type="dxa"/>
            <w:shd w:val="clear" w:color="auto" w:fill="auto"/>
          </w:tcPr>
          <w:p w14:paraId="778752FB" w14:textId="27052ADC" w:rsidR="00E77CCD" w:rsidRPr="006F2A9E" w:rsidRDefault="00E77CCD" w:rsidP="00E77CCD">
            <w:pPr>
              <w:ind w:left="74"/>
              <w:contextualSpacing/>
              <w:rPr>
                <w:rFonts w:ascii="Arial" w:hAnsi="Arial" w:cs="Arial"/>
                <w:b/>
                <w:bCs/>
                <w:szCs w:val="22"/>
              </w:rPr>
            </w:pPr>
            <w:r>
              <w:rPr>
                <w:rFonts w:ascii="Arial" w:eastAsia="Calibri" w:hAnsi="Arial" w:cs="Arial"/>
                <w:szCs w:val="22"/>
              </w:rPr>
              <w:t>9</w:t>
            </w:r>
          </w:p>
        </w:tc>
        <w:tc>
          <w:tcPr>
            <w:tcW w:w="3119" w:type="dxa"/>
            <w:shd w:val="clear" w:color="auto" w:fill="auto"/>
          </w:tcPr>
          <w:p w14:paraId="1D876943" w14:textId="40190092" w:rsidR="00E77CCD" w:rsidRPr="006F2A9E" w:rsidRDefault="00E77CCD" w:rsidP="00E77CCD">
            <w:pPr>
              <w:rPr>
                <w:rFonts w:ascii="Arial" w:eastAsia="Calibri" w:hAnsi="Arial" w:cs="Arial"/>
                <w:b/>
                <w:szCs w:val="22"/>
              </w:rPr>
            </w:pPr>
            <w:r w:rsidRPr="006F2A9E">
              <w:rPr>
                <w:rFonts w:ascii="Arial" w:eastAsia="Calibri" w:hAnsi="Arial" w:cs="Arial"/>
                <w:szCs w:val="22"/>
                <w:lang w:bidi="en-US"/>
              </w:rPr>
              <w:t>Machine Learning Assisted Protective Relays for Power System (ENTIRRE)</w:t>
            </w:r>
          </w:p>
        </w:tc>
        <w:tc>
          <w:tcPr>
            <w:tcW w:w="1559" w:type="dxa"/>
            <w:shd w:val="clear" w:color="auto" w:fill="auto"/>
          </w:tcPr>
          <w:p w14:paraId="6EDDEF67" w14:textId="1A37C7C5" w:rsidR="00E77CCD" w:rsidRPr="006F2A9E" w:rsidRDefault="00E77CCD" w:rsidP="00E77CCD">
            <w:pPr>
              <w:pStyle w:val="NormalWeb"/>
              <w:spacing w:before="0" w:beforeAutospacing="0" w:after="0" w:afterAutospacing="0"/>
              <w:rPr>
                <w:rFonts w:ascii="Arial" w:eastAsia="Calibri" w:hAnsi="Arial" w:cs="Arial"/>
                <w:b/>
                <w:sz w:val="22"/>
                <w:szCs w:val="22"/>
              </w:rPr>
            </w:pPr>
            <w:r w:rsidRPr="006F2A9E">
              <w:rPr>
                <w:rFonts w:ascii="Arial" w:eastAsia="Calibri" w:hAnsi="Arial" w:cs="Arial"/>
                <w:sz w:val="22"/>
                <w:szCs w:val="22"/>
                <w:lang w:bidi="en-US"/>
              </w:rPr>
              <w:t xml:space="preserve">Mr. Suraj T. Sawant </w:t>
            </w:r>
          </w:p>
        </w:tc>
        <w:tc>
          <w:tcPr>
            <w:tcW w:w="1559" w:type="dxa"/>
            <w:shd w:val="clear" w:color="auto" w:fill="auto"/>
          </w:tcPr>
          <w:p w14:paraId="533627DF" w14:textId="68F7852A" w:rsidR="00E77CCD" w:rsidRPr="006F2A9E" w:rsidRDefault="00E77CCD" w:rsidP="00E77CCD">
            <w:pPr>
              <w:rPr>
                <w:rFonts w:ascii="Arial" w:eastAsia="Calibri" w:hAnsi="Arial" w:cs="Arial"/>
                <w:b/>
                <w:szCs w:val="22"/>
              </w:rPr>
            </w:pPr>
            <w:r w:rsidRPr="006F2A9E">
              <w:rPr>
                <w:rFonts w:ascii="Arial" w:eastAsia="Calibri" w:hAnsi="Arial" w:cs="Arial"/>
                <w:szCs w:val="22"/>
                <w:lang w:bidi="en-US"/>
              </w:rPr>
              <w:t>COEP R&amp;D</w:t>
            </w:r>
          </w:p>
        </w:tc>
        <w:tc>
          <w:tcPr>
            <w:tcW w:w="1701" w:type="dxa"/>
            <w:shd w:val="clear" w:color="auto" w:fill="auto"/>
          </w:tcPr>
          <w:p w14:paraId="5FA46DC0" w14:textId="7ABC89BA" w:rsidR="00E77CCD" w:rsidRPr="006F2A9E" w:rsidRDefault="00E77CCD" w:rsidP="00E77CCD">
            <w:pPr>
              <w:rPr>
                <w:rFonts w:ascii="Arial" w:eastAsia="Calibri" w:hAnsi="Arial" w:cs="Arial"/>
                <w:b/>
                <w:szCs w:val="22"/>
              </w:rPr>
            </w:pPr>
            <w:r w:rsidRPr="006F2A9E">
              <w:rPr>
                <w:rFonts w:ascii="Arial" w:hAnsi="Arial" w:cs="Arial"/>
                <w:bCs/>
                <w:kern w:val="24"/>
                <w:szCs w:val="22"/>
              </w:rPr>
              <w:t>29/08/2020</w:t>
            </w:r>
          </w:p>
        </w:tc>
        <w:tc>
          <w:tcPr>
            <w:tcW w:w="1134" w:type="dxa"/>
            <w:shd w:val="clear" w:color="auto" w:fill="auto"/>
          </w:tcPr>
          <w:p w14:paraId="4213537D" w14:textId="2DFC8CDF" w:rsidR="00E77CCD" w:rsidRPr="006F2A9E" w:rsidRDefault="00E77CCD" w:rsidP="00E77CCD">
            <w:pPr>
              <w:jc w:val="center"/>
              <w:rPr>
                <w:rFonts w:ascii="Arial" w:eastAsia="Calibri" w:hAnsi="Arial" w:cs="Arial"/>
                <w:b/>
                <w:szCs w:val="22"/>
              </w:rPr>
            </w:pPr>
            <w:r w:rsidRPr="006F2A9E">
              <w:rPr>
                <w:rFonts w:ascii="Arial" w:eastAsia="Calibri" w:hAnsi="Arial" w:cs="Arial"/>
                <w:szCs w:val="22"/>
                <w:lang w:bidi="en-US"/>
              </w:rPr>
              <w:t>4.9</w:t>
            </w:r>
          </w:p>
        </w:tc>
      </w:tr>
      <w:tr w:rsidR="00E77CCD" w:rsidRPr="006F2A9E" w14:paraId="45652586" w14:textId="77777777" w:rsidTr="00E77CCD">
        <w:tc>
          <w:tcPr>
            <w:tcW w:w="720" w:type="dxa"/>
            <w:shd w:val="clear" w:color="auto" w:fill="auto"/>
          </w:tcPr>
          <w:p w14:paraId="5A4464F5" w14:textId="0B5051CA" w:rsidR="00E77CCD" w:rsidRPr="006F2A9E" w:rsidRDefault="00E77CCD" w:rsidP="00E77CCD">
            <w:pPr>
              <w:ind w:left="74"/>
              <w:contextualSpacing/>
              <w:rPr>
                <w:rFonts w:ascii="Arial" w:hAnsi="Arial" w:cs="Arial"/>
                <w:b/>
                <w:bCs/>
                <w:szCs w:val="22"/>
              </w:rPr>
            </w:pPr>
            <w:r>
              <w:rPr>
                <w:rFonts w:ascii="Arial" w:eastAsia="Calibri" w:hAnsi="Arial" w:cs="Arial"/>
                <w:szCs w:val="22"/>
              </w:rPr>
              <w:t>10</w:t>
            </w:r>
          </w:p>
        </w:tc>
        <w:tc>
          <w:tcPr>
            <w:tcW w:w="3119" w:type="dxa"/>
            <w:shd w:val="clear" w:color="auto" w:fill="auto"/>
          </w:tcPr>
          <w:p w14:paraId="0CE1DF9A" w14:textId="5AD42736" w:rsidR="00E77CCD" w:rsidRPr="006F2A9E" w:rsidRDefault="00E77CCD" w:rsidP="00E77CCD">
            <w:pPr>
              <w:rPr>
                <w:rFonts w:ascii="Arial" w:eastAsia="Calibri" w:hAnsi="Arial" w:cs="Arial"/>
                <w:b/>
                <w:szCs w:val="22"/>
              </w:rPr>
            </w:pPr>
            <w:r w:rsidRPr="006F2A9E">
              <w:rPr>
                <w:rFonts w:ascii="Arial" w:eastAsia="Calibri" w:hAnsi="Arial" w:cs="Arial"/>
                <w:szCs w:val="22"/>
                <w:lang w:bidi="en-US"/>
              </w:rPr>
              <w:t>Collaborative Design Transformation for Smart Cities</w:t>
            </w:r>
          </w:p>
        </w:tc>
        <w:tc>
          <w:tcPr>
            <w:tcW w:w="1559" w:type="dxa"/>
            <w:shd w:val="clear" w:color="auto" w:fill="auto"/>
          </w:tcPr>
          <w:p w14:paraId="504BCD31" w14:textId="17F132CA" w:rsidR="00E77CCD" w:rsidRPr="006F2A9E" w:rsidRDefault="00E77CCD" w:rsidP="00E77CCD">
            <w:pPr>
              <w:pStyle w:val="NormalWeb"/>
              <w:spacing w:before="0" w:beforeAutospacing="0" w:after="0" w:afterAutospacing="0"/>
              <w:rPr>
                <w:rFonts w:ascii="Arial" w:eastAsia="Calibri" w:hAnsi="Arial" w:cs="Arial"/>
                <w:b/>
                <w:sz w:val="22"/>
                <w:szCs w:val="22"/>
              </w:rPr>
            </w:pPr>
            <w:r w:rsidRPr="006F2A9E">
              <w:rPr>
                <w:rFonts w:ascii="Arial" w:eastAsia="Calibri" w:hAnsi="Arial" w:cs="Arial"/>
                <w:sz w:val="22"/>
                <w:szCs w:val="22"/>
                <w:lang w:bidi="en-US"/>
              </w:rPr>
              <w:t xml:space="preserve">Mr. Suraj T. Sawant </w:t>
            </w:r>
          </w:p>
        </w:tc>
        <w:tc>
          <w:tcPr>
            <w:tcW w:w="1559" w:type="dxa"/>
            <w:shd w:val="clear" w:color="auto" w:fill="auto"/>
          </w:tcPr>
          <w:p w14:paraId="070BBE20" w14:textId="1B361FA4" w:rsidR="00E77CCD" w:rsidRPr="006F2A9E" w:rsidRDefault="00E77CCD" w:rsidP="00E77CCD">
            <w:pPr>
              <w:rPr>
                <w:rFonts w:ascii="Arial" w:eastAsia="Calibri" w:hAnsi="Arial" w:cs="Arial"/>
                <w:b/>
                <w:szCs w:val="22"/>
              </w:rPr>
            </w:pPr>
            <w:r w:rsidRPr="006F2A9E">
              <w:rPr>
                <w:rFonts w:ascii="Arial" w:eastAsia="Calibri" w:hAnsi="Arial" w:cs="Arial"/>
                <w:szCs w:val="22"/>
                <w:lang w:bidi="en-US"/>
              </w:rPr>
              <w:t>COEP R&amp;D</w:t>
            </w:r>
          </w:p>
        </w:tc>
        <w:tc>
          <w:tcPr>
            <w:tcW w:w="1701" w:type="dxa"/>
            <w:shd w:val="clear" w:color="auto" w:fill="auto"/>
          </w:tcPr>
          <w:p w14:paraId="688985A0" w14:textId="06688929" w:rsidR="00E77CCD" w:rsidRPr="006F2A9E" w:rsidRDefault="00E77CCD" w:rsidP="00E77CCD">
            <w:pPr>
              <w:rPr>
                <w:rFonts w:ascii="Arial" w:eastAsia="Calibri" w:hAnsi="Arial" w:cs="Arial"/>
                <w:b/>
                <w:szCs w:val="22"/>
              </w:rPr>
            </w:pPr>
            <w:r w:rsidRPr="006F2A9E">
              <w:rPr>
                <w:rFonts w:ascii="Arial" w:hAnsi="Arial" w:cs="Arial"/>
                <w:bCs/>
                <w:kern w:val="24"/>
                <w:szCs w:val="22"/>
              </w:rPr>
              <w:t>29/08/2020</w:t>
            </w:r>
          </w:p>
        </w:tc>
        <w:tc>
          <w:tcPr>
            <w:tcW w:w="1134" w:type="dxa"/>
            <w:shd w:val="clear" w:color="auto" w:fill="auto"/>
          </w:tcPr>
          <w:p w14:paraId="7ED82735" w14:textId="73628E4F" w:rsidR="00E77CCD" w:rsidRPr="006F2A9E" w:rsidRDefault="00E77CCD" w:rsidP="00E77CCD">
            <w:pPr>
              <w:jc w:val="center"/>
              <w:rPr>
                <w:rFonts w:ascii="Arial" w:eastAsia="Calibri" w:hAnsi="Arial" w:cs="Arial"/>
                <w:b/>
                <w:szCs w:val="22"/>
              </w:rPr>
            </w:pPr>
            <w:r w:rsidRPr="006F2A9E">
              <w:rPr>
                <w:rFonts w:ascii="Arial" w:eastAsia="Calibri" w:hAnsi="Arial" w:cs="Arial"/>
                <w:szCs w:val="22"/>
                <w:lang w:bidi="en-US"/>
              </w:rPr>
              <w:t>4.0</w:t>
            </w:r>
          </w:p>
        </w:tc>
      </w:tr>
      <w:tr w:rsidR="005801DD" w:rsidRPr="006F2A9E" w14:paraId="7AE0F0B6" w14:textId="77777777" w:rsidTr="00E77CCD">
        <w:tc>
          <w:tcPr>
            <w:tcW w:w="9792" w:type="dxa"/>
            <w:gridSpan w:val="6"/>
          </w:tcPr>
          <w:p w14:paraId="5E62443E" w14:textId="77777777" w:rsidR="005801DD" w:rsidRPr="006F2A9E" w:rsidRDefault="005801DD" w:rsidP="005801DD">
            <w:pPr>
              <w:spacing w:after="0"/>
              <w:rPr>
                <w:rFonts w:ascii="Arial" w:hAnsi="Arial" w:cs="Arial"/>
                <w:szCs w:val="22"/>
              </w:rPr>
            </w:pPr>
            <w:r w:rsidRPr="00632679">
              <w:rPr>
                <w:rFonts w:ascii="Arial" w:hAnsi="Arial" w:cs="Arial"/>
                <w:b/>
                <w:bCs/>
                <w:kern w:val="24"/>
                <w:szCs w:val="22"/>
              </w:rPr>
              <w:t>Department of Electrical Engineering</w:t>
            </w:r>
          </w:p>
        </w:tc>
      </w:tr>
      <w:tr w:rsidR="005801DD" w:rsidRPr="006F2A9E" w14:paraId="77F36AF2" w14:textId="77777777" w:rsidTr="00E77CCD">
        <w:tc>
          <w:tcPr>
            <w:tcW w:w="720" w:type="dxa"/>
          </w:tcPr>
          <w:p w14:paraId="227F6F6E" w14:textId="25ED671E" w:rsidR="005801DD" w:rsidRPr="006F2A9E" w:rsidRDefault="00E77CCD" w:rsidP="005801DD">
            <w:pPr>
              <w:ind w:left="74"/>
              <w:contextualSpacing/>
              <w:rPr>
                <w:rFonts w:ascii="Arial" w:eastAsia="Calibri" w:hAnsi="Arial" w:cs="Arial"/>
                <w:szCs w:val="22"/>
              </w:rPr>
            </w:pPr>
            <w:r>
              <w:rPr>
                <w:rFonts w:ascii="Arial" w:eastAsia="Calibri" w:hAnsi="Arial" w:cs="Arial"/>
                <w:szCs w:val="22"/>
              </w:rPr>
              <w:t>11</w:t>
            </w:r>
          </w:p>
        </w:tc>
        <w:tc>
          <w:tcPr>
            <w:tcW w:w="3119" w:type="dxa"/>
          </w:tcPr>
          <w:p w14:paraId="0DE28570" w14:textId="77777777" w:rsidR="005801DD" w:rsidRPr="006F2A9E" w:rsidRDefault="005801DD" w:rsidP="005801DD">
            <w:pPr>
              <w:rPr>
                <w:rFonts w:ascii="Arial" w:hAnsi="Arial" w:cs="Arial"/>
                <w:szCs w:val="22"/>
              </w:rPr>
            </w:pPr>
            <w:r w:rsidRPr="006F2A9E">
              <w:rPr>
                <w:rFonts w:ascii="Arial" w:hAnsi="Arial" w:cs="Arial"/>
                <w:kern w:val="24"/>
                <w:szCs w:val="22"/>
              </w:rPr>
              <w:t>Design and development of an Electric Motor for EV application addressing the future mobility of rural and urban India</w:t>
            </w:r>
          </w:p>
        </w:tc>
        <w:tc>
          <w:tcPr>
            <w:tcW w:w="1559" w:type="dxa"/>
          </w:tcPr>
          <w:p w14:paraId="4625CF30" w14:textId="77777777" w:rsidR="005801DD" w:rsidRPr="008017AD" w:rsidRDefault="005801DD" w:rsidP="005801DD">
            <w:pPr>
              <w:pStyle w:val="NormalWeb"/>
              <w:spacing w:before="0" w:beforeAutospacing="0" w:after="160" w:afterAutospacing="0" w:line="256" w:lineRule="auto"/>
              <w:rPr>
                <w:rFonts w:ascii="Arial" w:hAnsi="Arial" w:cs="Arial"/>
                <w:sz w:val="22"/>
                <w:szCs w:val="22"/>
              </w:rPr>
            </w:pPr>
            <w:r w:rsidRPr="006F2A9E">
              <w:rPr>
                <w:rFonts w:ascii="Arial" w:hAnsi="Arial" w:cs="Arial"/>
                <w:kern w:val="24"/>
                <w:sz w:val="22"/>
                <w:szCs w:val="22"/>
              </w:rPr>
              <w:t>Dr. S. S. Dambhare</w:t>
            </w:r>
            <w:r>
              <w:rPr>
                <w:rFonts w:ascii="Arial" w:hAnsi="Arial" w:cs="Arial"/>
                <w:sz w:val="22"/>
                <w:szCs w:val="22"/>
              </w:rPr>
              <w:t xml:space="preserve">, </w:t>
            </w:r>
            <w:r w:rsidRPr="006F2A9E">
              <w:rPr>
                <w:rFonts w:ascii="Arial" w:hAnsi="Arial" w:cs="Arial"/>
                <w:kern w:val="24"/>
                <w:sz w:val="22"/>
                <w:szCs w:val="22"/>
              </w:rPr>
              <w:t>Dr. A.G. Thosar</w:t>
            </w:r>
          </w:p>
        </w:tc>
        <w:tc>
          <w:tcPr>
            <w:tcW w:w="1559" w:type="dxa"/>
          </w:tcPr>
          <w:p w14:paraId="338A3270" w14:textId="77777777" w:rsidR="005801DD" w:rsidRPr="006F2A9E" w:rsidRDefault="005801DD" w:rsidP="005801DD">
            <w:pPr>
              <w:rPr>
                <w:rFonts w:ascii="Arial" w:hAnsi="Arial" w:cs="Arial"/>
                <w:bCs/>
                <w:kern w:val="24"/>
                <w:szCs w:val="22"/>
              </w:rPr>
            </w:pPr>
            <w:r w:rsidRPr="006F2A9E">
              <w:rPr>
                <w:rFonts w:ascii="Arial" w:hAnsi="Arial" w:cs="Arial"/>
                <w:bCs/>
                <w:kern w:val="24"/>
                <w:szCs w:val="22"/>
              </w:rPr>
              <w:t>COEP R&amp;D</w:t>
            </w:r>
          </w:p>
        </w:tc>
        <w:tc>
          <w:tcPr>
            <w:tcW w:w="1701" w:type="dxa"/>
          </w:tcPr>
          <w:p w14:paraId="57BDCFE6" w14:textId="77777777" w:rsidR="005801DD" w:rsidRPr="006F2A9E" w:rsidRDefault="005801DD" w:rsidP="005801DD">
            <w:pPr>
              <w:rPr>
                <w:rFonts w:ascii="Arial" w:hAnsi="Arial" w:cs="Arial"/>
                <w:bCs/>
                <w:kern w:val="24"/>
                <w:szCs w:val="22"/>
              </w:rPr>
            </w:pPr>
            <w:r w:rsidRPr="006F2A9E">
              <w:rPr>
                <w:rFonts w:ascii="Arial" w:hAnsi="Arial" w:cs="Arial"/>
                <w:bCs/>
                <w:kern w:val="24"/>
                <w:szCs w:val="22"/>
              </w:rPr>
              <w:t>29/08/2020</w:t>
            </w:r>
          </w:p>
        </w:tc>
        <w:tc>
          <w:tcPr>
            <w:tcW w:w="1134" w:type="dxa"/>
          </w:tcPr>
          <w:p w14:paraId="27DD82E6" w14:textId="77777777" w:rsidR="005801DD" w:rsidRPr="006F2A9E" w:rsidRDefault="005801DD" w:rsidP="005801DD">
            <w:pPr>
              <w:jc w:val="center"/>
              <w:rPr>
                <w:rFonts w:ascii="Arial" w:hAnsi="Arial" w:cs="Arial"/>
                <w:szCs w:val="22"/>
              </w:rPr>
            </w:pPr>
            <w:r w:rsidRPr="006F2A9E">
              <w:rPr>
                <w:rFonts w:ascii="Arial" w:hAnsi="Arial" w:cs="Arial"/>
                <w:szCs w:val="22"/>
              </w:rPr>
              <w:t>5.0</w:t>
            </w:r>
          </w:p>
        </w:tc>
      </w:tr>
      <w:tr w:rsidR="00E77CCD" w:rsidRPr="006F2A9E" w14:paraId="7997F8C8" w14:textId="77777777" w:rsidTr="00E77CCD">
        <w:tc>
          <w:tcPr>
            <w:tcW w:w="720" w:type="dxa"/>
          </w:tcPr>
          <w:p w14:paraId="505ACB5C" w14:textId="2DB5C73D"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12</w:t>
            </w:r>
          </w:p>
        </w:tc>
        <w:tc>
          <w:tcPr>
            <w:tcW w:w="3119" w:type="dxa"/>
          </w:tcPr>
          <w:p w14:paraId="46387598" w14:textId="77777777" w:rsidR="00E77CCD" w:rsidRPr="006F2A9E" w:rsidRDefault="00E77CCD" w:rsidP="00E77CCD">
            <w:pPr>
              <w:rPr>
                <w:rFonts w:ascii="Arial" w:hAnsi="Arial" w:cs="Arial"/>
                <w:szCs w:val="22"/>
              </w:rPr>
            </w:pPr>
            <w:r w:rsidRPr="006F2A9E">
              <w:rPr>
                <w:rFonts w:ascii="Arial" w:hAnsi="Arial" w:cs="Arial"/>
                <w:kern w:val="24"/>
                <w:szCs w:val="22"/>
              </w:rPr>
              <w:t>Design and development of glove for suppression for resting tremor in Parkinson's disease</w:t>
            </w:r>
          </w:p>
        </w:tc>
        <w:tc>
          <w:tcPr>
            <w:tcW w:w="1559" w:type="dxa"/>
          </w:tcPr>
          <w:p w14:paraId="7F0414A4" w14:textId="77777777" w:rsidR="00E77CCD" w:rsidRPr="008017AD" w:rsidRDefault="00E77CCD" w:rsidP="00E77CCD">
            <w:pPr>
              <w:pStyle w:val="NormalWeb"/>
              <w:spacing w:before="0" w:beforeAutospacing="0" w:after="160" w:afterAutospacing="0"/>
              <w:rPr>
                <w:rFonts w:ascii="Arial" w:hAnsi="Arial" w:cs="Arial"/>
                <w:sz w:val="22"/>
                <w:szCs w:val="22"/>
              </w:rPr>
            </w:pPr>
            <w:r w:rsidRPr="006F2A9E">
              <w:rPr>
                <w:rFonts w:ascii="Arial" w:hAnsi="Arial" w:cs="Arial"/>
                <w:kern w:val="24"/>
                <w:sz w:val="22"/>
                <w:szCs w:val="22"/>
              </w:rPr>
              <w:t>A. G. Thosar</w:t>
            </w:r>
            <w:r>
              <w:rPr>
                <w:rFonts w:ascii="Arial" w:hAnsi="Arial" w:cs="Arial"/>
                <w:sz w:val="22"/>
                <w:szCs w:val="22"/>
              </w:rPr>
              <w:t xml:space="preserve">, </w:t>
            </w:r>
            <w:r w:rsidRPr="006F2A9E">
              <w:rPr>
                <w:rFonts w:ascii="Arial" w:hAnsi="Arial" w:cs="Arial"/>
                <w:kern w:val="24"/>
                <w:sz w:val="22"/>
                <w:szCs w:val="22"/>
              </w:rPr>
              <w:t>U. M. Chaskar</w:t>
            </w:r>
          </w:p>
        </w:tc>
        <w:tc>
          <w:tcPr>
            <w:tcW w:w="1559" w:type="dxa"/>
          </w:tcPr>
          <w:p w14:paraId="5A98E245"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Pr>
          <w:p w14:paraId="362D534C"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Pr>
          <w:p w14:paraId="03E16979" w14:textId="77777777" w:rsidR="00E77CCD" w:rsidRPr="006F2A9E" w:rsidRDefault="00E77CCD" w:rsidP="00E77CCD">
            <w:pPr>
              <w:jc w:val="center"/>
              <w:rPr>
                <w:rFonts w:ascii="Arial" w:hAnsi="Arial" w:cs="Arial"/>
                <w:szCs w:val="22"/>
              </w:rPr>
            </w:pPr>
            <w:r w:rsidRPr="006F2A9E">
              <w:rPr>
                <w:rFonts w:ascii="Arial" w:hAnsi="Arial" w:cs="Arial"/>
                <w:szCs w:val="22"/>
              </w:rPr>
              <w:t>3.9</w:t>
            </w:r>
          </w:p>
        </w:tc>
      </w:tr>
      <w:tr w:rsidR="00E77CCD" w:rsidRPr="006F2A9E" w14:paraId="44D71D34" w14:textId="77777777" w:rsidTr="00E77CCD">
        <w:tc>
          <w:tcPr>
            <w:tcW w:w="720" w:type="dxa"/>
          </w:tcPr>
          <w:p w14:paraId="563008D7" w14:textId="31A942DB"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13</w:t>
            </w:r>
          </w:p>
        </w:tc>
        <w:tc>
          <w:tcPr>
            <w:tcW w:w="3119" w:type="dxa"/>
          </w:tcPr>
          <w:p w14:paraId="0BD0076F" w14:textId="77777777" w:rsidR="00E77CCD" w:rsidRPr="006F2A9E" w:rsidRDefault="00E77CCD" w:rsidP="00E77CCD">
            <w:pPr>
              <w:rPr>
                <w:rFonts w:ascii="Arial" w:hAnsi="Arial" w:cs="Arial"/>
                <w:szCs w:val="22"/>
              </w:rPr>
            </w:pPr>
            <w:r w:rsidRPr="006F2A9E">
              <w:rPr>
                <w:rFonts w:ascii="Arial" w:eastAsia="Calibri" w:hAnsi="Arial" w:cs="Arial"/>
                <w:kern w:val="24"/>
                <w:szCs w:val="22"/>
              </w:rPr>
              <w:t>Robus- Active tuned mass damper (R-ATMD)  for seismic protection of sensitive equipment</w:t>
            </w:r>
          </w:p>
        </w:tc>
        <w:tc>
          <w:tcPr>
            <w:tcW w:w="1559" w:type="dxa"/>
          </w:tcPr>
          <w:p w14:paraId="46B9F34F" w14:textId="77777777" w:rsidR="00E77CCD" w:rsidRPr="008017AD" w:rsidRDefault="00E77CCD" w:rsidP="00E77CCD">
            <w:pPr>
              <w:pStyle w:val="NormalWeb"/>
              <w:spacing w:before="0" w:beforeAutospacing="0" w:after="160" w:afterAutospacing="0"/>
              <w:rPr>
                <w:rFonts w:ascii="Arial" w:hAnsi="Arial" w:cs="Arial"/>
                <w:sz w:val="22"/>
                <w:szCs w:val="22"/>
              </w:rPr>
            </w:pPr>
            <w:r w:rsidRPr="006F2A9E">
              <w:rPr>
                <w:rFonts w:ascii="Arial" w:eastAsia="Calibri" w:hAnsi="Arial" w:cs="Arial"/>
                <w:kern w:val="24"/>
                <w:sz w:val="22"/>
                <w:szCs w:val="22"/>
              </w:rPr>
              <w:t>Dr. S.R. Kurode</w:t>
            </w:r>
            <w:r>
              <w:rPr>
                <w:rFonts w:ascii="Arial" w:eastAsia="Calibri" w:hAnsi="Arial" w:cs="Arial"/>
                <w:kern w:val="24"/>
                <w:sz w:val="22"/>
                <w:szCs w:val="22"/>
              </w:rPr>
              <w:t xml:space="preserve">, </w:t>
            </w:r>
            <w:r w:rsidRPr="006F2A9E">
              <w:rPr>
                <w:rFonts w:ascii="Arial" w:eastAsia="Calibri" w:hAnsi="Arial" w:cs="Arial"/>
                <w:kern w:val="24"/>
                <w:sz w:val="22"/>
                <w:szCs w:val="22"/>
              </w:rPr>
              <w:t>S.M. Nadhekar</w:t>
            </w:r>
          </w:p>
        </w:tc>
        <w:tc>
          <w:tcPr>
            <w:tcW w:w="1559" w:type="dxa"/>
          </w:tcPr>
          <w:p w14:paraId="66B7EA33"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Pr>
          <w:p w14:paraId="38A091D3"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Pr>
          <w:p w14:paraId="030729B1"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0D6205EE" w14:textId="77777777" w:rsidTr="00E77CCD">
        <w:tc>
          <w:tcPr>
            <w:tcW w:w="720" w:type="dxa"/>
          </w:tcPr>
          <w:p w14:paraId="0B882CB0" w14:textId="4576A147"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14</w:t>
            </w:r>
          </w:p>
        </w:tc>
        <w:tc>
          <w:tcPr>
            <w:tcW w:w="3119" w:type="dxa"/>
          </w:tcPr>
          <w:p w14:paraId="0227096C" w14:textId="77777777" w:rsidR="00E77CCD" w:rsidRPr="006F2A9E" w:rsidRDefault="00E77CCD" w:rsidP="00E77CCD">
            <w:pPr>
              <w:rPr>
                <w:rFonts w:ascii="Arial" w:hAnsi="Arial" w:cs="Arial"/>
                <w:szCs w:val="22"/>
              </w:rPr>
            </w:pPr>
            <w:r w:rsidRPr="006F2A9E">
              <w:rPr>
                <w:rFonts w:ascii="Arial" w:hAnsi="Arial" w:cs="Arial"/>
                <w:kern w:val="24"/>
                <w:szCs w:val="22"/>
              </w:rPr>
              <w:t>Design and Development of IOT based Smart Charging Station (Interdisciplinary)</w:t>
            </w:r>
          </w:p>
        </w:tc>
        <w:tc>
          <w:tcPr>
            <w:tcW w:w="1559" w:type="dxa"/>
          </w:tcPr>
          <w:p w14:paraId="2EA13187" w14:textId="77777777" w:rsidR="00E77CCD" w:rsidRPr="006F2A9E" w:rsidRDefault="00E77CCD" w:rsidP="00E77CCD">
            <w:pPr>
              <w:pStyle w:val="NormalWeb"/>
              <w:spacing w:before="0" w:beforeAutospacing="0" w:after="0" w:afterAutospacing="0"/>
              <w:rPr>
                <w:rFonts w:ascii="Arial" w:hAnsi="Arial" w:cs="Arial"/>
                <w:bCs/>
                <w:kern w:val="24"/>
                <w:sz w:val="22"/>
                <w:szCs w:val="22"/>
              </w:rPr>
            </w:pPr>
            <w:r w:rsidRPr="006F2A9E">
              <w:rPr>
                <w:rFonts w:ascii="Arial" w:eastAsia="Calibri" w:hAnsi="Arial" w:cs="Arial"/>
                <w:kern w:val="24"/>
                <w:sz w:val="22"/>
                <w:szCs w:val="22"/>
              </w:rPr>
              <w:t>Dr. Meera Murli</w:t>
            </w:r>
          </w:p>
        </w:tc>
        <w:tc>
          <w:tcPr>
            <w:tcW w:w="1559" w:type="dxa"/>
          </w:tcPr>
          <w:p w14:paraId="78F5D1D9"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Pr>
          <w:p w14:paraId="09805F75"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Pr>
          <w:p w14:paraId="1CDAB517" w14:textId="77777777" w:rsidR="00E77CCD" w:rsidRPr="006F2A9E" w:rsidRDefault="00E77CCD" w:rsidP="00E77CCD">
            <w:pPr>
              <w:jc w:val="center"/>
              <w:rPr>
                <w:rFonts w:ascii="Arial" w:hAnsi="Arial" w:cs="Arial"/>
                <w:szCs w:val="22"/>
              </w:rPr>
            </w:pPr>
            <w:r w:rsidRPr="006F2A9E">
              <w:rPr>
                <w:rFonts w:ascii="Arial" w:hAnsi="Arial" w:cs="Arial"/>
                <w:szCs w:val="22"/>
              </w:rPr>
              <w:t>10.0</w:t>
            </w:r>
          </w:p>
        </w:tc>
      </w:tr>
      <w:tr w:rsidR="00E77CCD" w:rsidRPr="006F2A9E" w14:paraId="5F200AE9" w14:textId="77777777" w:rsidTr="00E77CCD">
        <w:tc>
          <w:tcPr>
            <w:tcW w:w="720" w:type="dxa"/>
          </w:tcPr>
          <w:p w14:paraId="048A3562" w14:textId="7315F2D6"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15</w:t>
            </w:r>
          </w:p>
        </w:tc>
        <w:tc>
          <w:tcPr>
            <w:tcW w:w="3119" w:type="dxa"/>
          </w:tcPr>
          <w:p w14:paraId="452EB3BD" w14:textId="77777777" w:rsidR="00E77CCD" w:rsidRPr="006F2A9E" w:rsidRDefault="00E77CCD" w:rsidP="00E77CCD">
            <w:pPr>
              <w:rPr>
                <w:rFonts w:ascii="Arial" w:hAnsi="Arial" w:cs="Arial"/>
                <w:szCs w:val="22"/>
              </w:rPr>
            </w:pPr>
            <w:r w:rsidRPr="006F2A9E">
              <w:rPr>
                <w:rFonts w:ascii="Arial" w:hAnsi="Arial" w:cs="Arial"/>
                <w:kern w:val="24"/>
                <w:szCs w:val="22"/>
              </w:rPr>
              <w:t>Machine Learning Assisted ProtectIve Relays for Power System (ENTIRRE)</w:t>
            </w:r>
          </w:p>
        </w:tc>
        <w:tc>
          <w:tcPr>
            <w:tcW w:w="1559" w:type="dxa"/>
          </w:tcPr>
          <w:p w14:paraId="2BB229E9" w14:textId="77777777" w:rsidR="00E77CCD" w:rsidRPr="006F2A9E" w:rsidRDefault="00E77CCD" w:rsidP="00E77CCD">
            <w:pPr>
              <w:pStyle w:val="NormalWeb"/>
              <w:spacing w:before="0" w:beforeAutospacing="0" w:after="0" w:afterAutospacing="0"/>
              <w:rPr>
                <w:rFonts w:ascii="Arial" w:hAnsi="Arial" w:cs="Arial"/>
                <w:bCs/>
                <w:kern w:val="24"/>
                <w:sz w:val="22"/>
                <w:szCs w:val="22"/>
              </w:rPr>
            </w:pPr>
            <w:r>
              <w:rPr>
                <w:rFonts w:ascii="Arial" w:hAnsi="Arial" w:cs="Arial"/>
                <w:kern w:val="24"/>
                <w:sz w:val="22"/>
                <w:szCs w:val="22"/>
              </w:rPr>
              <w:t xml:space="preserve">Mr. </w:t>
            </w:r>
            <w:r w:rsidRPr="006F2A9E">
              <w:rPr>
                <w:rFonts w:ascii="Arial" w:hAnsi="Arial" w:cs="Arial"/>
                <w:kern w:val="24"/>
                <w:sz w:val="22"/>
                <w:szCs w:val="22"/>
              </w:rPr>
              <w:t>Prashant Gawande and</w:t>
            </w:r>
            <w:r>
              <w:rPr>
                <w:rFonts w:ascii="Arial" w:hAnsi="Arial" w:cs="Arial"/>
                <w:kern w:val="24"/>
                <w:sz w:val="22"/>
                <w:szCs w:val="22"/>
              </w:rPr>
              <w:t xml:space="preserve"> Mr</w:t>
            </w:r>
            <w:r w:rsidRPr="006F2A9E">
              <w:rPr>
                <w:rFonts w:ascii="Arial" w:hAnsi="Arial" w:cs="Arial"/>
                <w:kern w:val="24"/>
                <w:sz w:val="22"/>
                <w:szCs w:val="22"/>
              </w:rPr>
              <w:t>. Suhas Kakade</w:t>
            </w:r>
          </w:p>
        </w:tc>
        <w:tc>
          <w:tcPr>
            <w:tcW w:w="1559" w:type="dxa"/>
          </w:tcPr>
          <w:p w14:paraId="6CFE97B9"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Pr>
          <w:p w14:paraId="7E0F8A5E"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Pr>
          <w:p w14:paraId="353C2339"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311B8655" w14:textId="77777777" w:rsidTr="00E77CCD">
        <w:tc>
          <w:tcPr>
            <w:tcW w:w="720" w:type="dxa"/>
          </w:tcPr>
          <w:p w14:paraId="6B4F783D" w14:textId="2C11F7FA"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16</w:t>
            </w:r>
          </w:p>
        </w:tc>
        <w:tc>
          <w:tcPr>
            <w:tcW w:w="3119" w:type="dxa"/>
          </w:tcPr>
          <w:p w14:paraId="62C4B611" w14:textId="77777777" w:rsidR="00E77CCD" w:rsidRPr="006F2A9E" w:rsidRDefault="00E77CCD" w:rsidP="00E77CCD">
            <w:pPr>
              <w:rPr>
                <w:rFonts w:ascii="Arial" w:hAnsi="Arial" w:cs="Arial"/>
                <w:szCs w:val="22"/>
              </w:rPr>
            </w:pPr>
            <w:r w:rsidRPr="006F2A9E">
              <w:rPr>
                <w:rFonts w:ascii="Arial" w:hAnsi="Arial" w:cs="Arial"/>
                <w:kern w:val="24"/>
                <w:szCs w:val="22"/>
              </w:rPr>
              <w:t>A day ahead estimation of solar PV plant using Machine learning Algorithm</w:t>
            </w:r>
          </w:p>
        </w:tc>
        <w:tc>
          <w:tcPr>
            <w:tcW w:w="1559" w:type="dxa"/>
          </w:tcPr>
          <w:p w14:paraId="2F899866" w14:textId="77777777" w:rsidR="00E77CCD" w:rsidRPr="006F2A9E" w:rsidRDefault="00E77CCD" w:rsidP="00E77CCD">
            <w:pPr>
              <w:pStyle w:val="NormalWeb"/>
              <w:spacing w:before="0" w:beforeAutospacing="0" w:after="0" w:afterAutospacing="0"/>
              <w:rPr>
                <w:rFonts w:ascii="Arial" w:hAnsi="Arial" w:cs="Arial"/>
                <w:bCs/>
                <w:kern w:val="24"/>
                <w:sz w:val="22"/>
                <w:szCs w:val="22"/>
              </w:rPr>
            </w:pPr>
            <w:r>
              <w:rPr>
                <w:rFonts w:ascii="Arial" w:hAnsi="Arial" w:cs="Arial"/>
                <w:kern w:val="24"/>
                <w:sz w:val="22"/>
                <w:szCs w:val="22"/>
              </w:rPr>
              <w:t xml:space="preserve">Mr. </w:t>
            </w:r>
            <w:r w:rsidRPr="006F2A9E">
              <w:rPr>
                <w:rFonts w:ascii="Arial" w:hAnsi="Arial" w:cs="Arial"/>
                <w:kern w:val="24"/>
                <w:sz w:val="22"/>
                <w:szCs w:val="22"/>
              </w:rPr>
              <w:t xml:space="preserve"> Suhas Kakade &amp; Mr. Rohan Kulkarni</w:t>
            </w:r>
          </w:p>
        </w:tc>
        <w:tc>
          <w:tcPr>
            <w:tcW w:w="1559" w:type="dxa"/>
          </w:tcPr>
          <w:p w14:paraId="4CA83BF3"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Pr>
          <w:p w14:paraId="6D10AA46"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Pr>
          <w:p w14:paraId="336126D5"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bl>
    <w:tbl>
      <w:tblPr>
        <w:tblpPr w:leftFromText="180" w:rightFromText="180" w:vertAnchor="text" w:horzAnchor="margin" w:tblpY="50"/>
        <w:tblW w:w="9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3119"/>
        <w:gridCol w:w="1559"/>
        <w:gridCol w:w="1559"/>
        <w:gridCol w:w="1701"/>
        <w:gridCol w:w="1134"/>
      </w:tblGrid>
      <w:tr w:rsidR="00E77CCD" w:rsidRPr="006F2A9E" w14:paraId="6B7CBC62" w14:textId="77777777" w:rsidTr="00E77CCD">
        <w:tc>
          <w:tcPr>
            <w:tcW w:w="720" w:type="dxa"/>
            <w:shd w:val="clear" w:color="auto" w:fill="A6A6A6" w:themeFill="background1" w:themeFillShade="A6"/>
          </w:tcPr>
          <w:p w14:paraId="0D78509E" w14:textId="77777777" w:rsidR="00E77CCD" w:rsidRDefault="00E77CCD" w:rsidP="00E77CCD">
            <w:pPr>
              <w:spacing w:after="0"/>
              <w:ind w:left="74"/>
              <w:contextualSpacing/>
              <w:rPr>
                <w:rFonts w:ascii="Arial" w:eastAsia="Calibri" w:hAnsi="Arial" w:cs="Arial"/>
                <w:szCs w:val="22"/>
              </w:rPr>
            </w:pPr>
            <w:r w:rsidRPr="00E77CCD">
              <w:rPr>
                <w:rFonts w:ascii="Arial" w:eastAsia="Calibri" w:hAnsi="Arial" w:cs="Arial"/>
                <w:b/>
                <w:szCs w:val="22"/>
              </w:rPr>
              <w:t>Sr. No.</w:t>
            </w:r>
          </w:p>
        </w:tc>
        <w:tc>
          <w:tcPr>
            <w:tcW w:w="3119" w:type="dxa"/>
            <w:shd w:val="clear" w:color="auto" w:fill="A6A6A6" w:themeFill="background1" w:themeFillShade="A6"/>
          </w:tcPr>
          <w:p w14:paraId="5BB97DB0" w14:textId="77777777" w:rsidR="00E77CCD" w:rsidRPr="006F2A9E" w:rsidRDefault="00E77CCD" w:rsidP="00E77CCD">
            <w:pPr>
              <w:spacing w:after="0"/>
              <w:rPr>
                <w:rFonts w:ascii="Arial" w:hAnsi="Arial" w:cs="Arial"/>
                <w:kern w:val="24"/>
                <w:szCs w:val="22"/>
              </w:rPr>
            </w:pPr>
            <w:r w:rsidRPr="006F2A9E">
              <w:rPr>
                <w:rFonts w:ascii="Arial" w:eastAsia="Calibri" w:hAnsi="Arial" w:cs="Arial"/>
                <w:b/>
                <w:szCs w:val="22"/>
              </w:rPr>
              <w:t>Project Title</w:t>
            </w:r>
          </w:p>
        </w:tc>
        <w:tc>
          <w:tcPr>
            <w:tcW w:w="1559" w:type="dxa"/>
            <w:shd w:val="clear" w:color="auto" w:fill="A6A6A6" w:themeFill="background1" w:themeFillShade="A6"/>
          </w:tcPr>
          <w:p w14:paraId="76179CEE" w14:textId="77777777" w:rsidR="00E77CCD" w:rsidRDefault="00E77CCD" w:rsidP="00E77CCD">
            <w:pPr>
              <w:pStyle w:val="NormalWeb"/>
              <w:spacing w:before="0" w:beforeAutospacing="0" w:after="0" w:afterAutospacing="0"/>
              <w:rPr>
                <w:rFonts w:ascii="Arial" w:hAnsi="Arial" w:cs="Arial"/>
                <w:kern w:val="24"/>
                <w:sz w:val="22"/>
                <w:szCs w:val="22"/>
              </w:rPr>
            </w:pPr>
            <w:r w:rsidRPr="006F2A9E">
              <w:rPr>
                <w:rFonts w:ascii="Arial" w:eastAsia="Calibri" w:hAnsi="Arial" w:cs="Arial"/>
                <w:b/>
                <w:sz w:val="22"/>
                <w:szCs w:val="22"/>
              </w:rPr>
              <w:t>Co- Ordinator</w:t>
            </w:r>
          </w:p>
        </w:tc>
        <w:tc>
          <w:tcPr>
            <w:tcW w:w="1559" w:type="dxa"/>
            <w:shd w:val="clear" w:color="auto" w:fill="A6A6A6" w:themeFill="background1" w:themeFillShade="A6"/>
          </w:tcPr>
          <w:p w14:paraId="02EC480E" w14:textId="77777777" w:rsidR="00E77CCD" w:rsidRPr="006F2A9E" w:rsidRDefault="00E77CCD" w:rsidP="00E77CCD">
            <w:pPr>
              <w:spacing w:after="0"/>
              <w:rPr>
                <w:rFonts w:ascii="Arial" w:hAnsi="Arial" w:cs="Arial"/>
                <w:bCs/>
                <w:kern w:val="24"/>
                <w:szCs w:val="22"/>
              </w:rPr>
            </w:pPr>
            <w:r w:rsidRPr="006F2A9E">
              <w:rPr>
                <w:rFonts w:ascii="Arial" w:eastAsia="Calibri" w:hAnsi="Arial" w:cs="Arial"/>
                <w:b/>
                <w:szCs w:val="22"/>
              </w:rPr>
              <w:t>Sponsoring Agency</w:t>
            </w:r>
          </w:p>
        </w:tc>
        <w:tc>
          <w:tcPr>
            <w:tcW w:w="1701" w:type="dxa"/>
            <w:shd w:val="clear" w:color="auto" w:fill="A6A6A6" w:themeFill="background1" w:themeFillShade="A6"/>
          </w:tcPr>
          <w:p w14:paraId="3D9502A6" w14:textId="77777777" w:rsidR="00E77CCD" w:rsidRPr="006F2A9E" w:rsidRDefault="00E77CCD" w:rsidP="00E77CCD">
            <w:pPr>
              <w:spacing w:after="0"/>
              <w:rPr>
                <w:rFonts w:ascii="Arial" w:hAnsi="Arial" w:cs="Arial"/>
                <w:bCs/>
                <w:kern w:val="24"/>
                <w:szCs w:val="22"/>
              </w:rPr>
            </w:pPr>
            <w:r w:rsidRPr="006F2A9E">
              <w:rPr>
                <w:rFonts w:ascii="Arial" w:eastAsia="Calibri" w:hAnsi="Arial" w:cs="Arial"/>
                <w:b/>
                <w:szCs w:val="22"/>
              </w:rPr>
              <w:t>Sanctioned Letter No. and Date</w:t>
            </w:r>
          </w:p>
        </w:tc>
        <w:tc>
          <w:tcPr>
            <w:tcW w:w="1134" w:type="dxa"/>
            <w:shd w:val="clear" w:color="auto" w:fill="A6A6A6" w:themeFill="background1" w:themeFillShade="A6"/>
          </w:tcPr>
          <w:p w14:paraId="189371AD" w14:textId="77777777" w:rsidR="00E77CCD" w:rsidRPr="006F2A9E" w:rsidRDefault="00E77CCD" w:rsidP="00E77CCD">
            <w:pPr>
              <w:spacing w:after="0"/>
              <w:jc w:val="center"/>
              <w:rPr>
                <w:rFonts w:ascii="Arial" w:hAnsi="Arial" w:cs="Arial"/>
                <w:szCs w:val="22"/>
              </w:rPr>
            </w:pPr>
            <w:r w:rsidRPr="006F2A9E">
              <w:rPr>
                <w:rFonts w:ascii="Arial" w:eastAsia="Calibri" w:hAnsi="Arial" w:cs="Arial"/>
                <w:b/>
                <w:szCs w:val="22"/>
              </w:rPr>
              <w:t>Amount (RS. in Lakhs)</w:t>
            </w:r>
          </w:p>
        </w:tc>
      </w:tr>
      <w:tr w:rsidR="00E77CCD" w:rsidRPr="006F2A9E" w14:paraId="4BE50E24" w14:textId="77777777" w:rsidTr="00E77CCD">
        <w:trPr>
          <w:trHeight w:val="254"/>
        </w:trPr>
        <w:tc>
          <w:tcPr>
            <w:tcW w:w="9792" w:type="dxa"/>
            <w:gridSpan w:val="6"/>
          </w:tcPr>
          <w:p w14:paraId="2B53E0D5" w14:textId="77777777" w:rsidR="00E77CCD" w:rsidRPr="006F2A9E" w:rsidRDefault="00E77CCD" w:rsidP="00E77CCD">
            <w:pPr>
              <w:spacing w:after="0"/>
              <w:rPr>
                <w:rFonts w:ascii="Arial" w:hAnsi="Arial" w:cs="Arial"/>
                <w:szCs w:val="22"/>
              </w:rPr>
            </w:pPr>
            <w:r w:rsidRPr="00632679">
              <w:rPr>
                <w:rFonts w:ascii="Arial" w:hAnsi="Arial" w:cs="Arial"/>
                <w:b/>
                <w:szCs w:val="22"/>
              </w:rPr>
              <w:t>Electronics and Telecommunication Engineering</w:t>
            </w:r>
          </w:p>
        </w:tc>
      </w:tr>
      <w:tr w:rsidR="00E77CCD" w:rsidRPr="006F2A9E" w14:paraId="6941F2E9" w14:textId="77777777" w:rsidTr="00E77CCD">
        <w:tc>
          <w:tcPr>
            <w:tcW w:w="720" w:type="dxa"/>
          </w:tcPr>
          <w:p w14:paraId="2D5C4ED9" w14:textId="1ADA7851"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17</w:t>
            </w:r>
          </w:p>
        </w:tc>
        <w:tc>
          <w:tcPr>
            <w:tcW w:w="3119" w:type="dxa"/>
          </w:tcPr>
          <w:p w14:paraId="4949B785" w14:textId="77777777" w:rsidR="00E77CCD" w:rsidRPr="006F2A9E" w:rsidRDefault="00E77CCD" w:rsidP="00E77CCD">
            <w:pPr>
              <w:rPr>
                <w:rFonts w:ascii="Arial" w:hAnsi="Arial" w:cs="Arial"/>
                <w:bCs/>
                <w:szCs w:val="22"/>
              </w:rPr>
            </w:pPr>
            <w:r w:rsidRPr="006F2A9E">
              <w:rPr>
                <w:rFonts w:ascii="Arial" w:hAnsi="Arial" w:cs="Arial"/>
                <w:bCs/>
                <w:szCs w:val="22"/>
              </w:rPr>
              <w:t>Design and development of IoT based smart charging station</w:t>
            </w:r>
          </w:p>
        </w:tc>
        <w:tc>
          <w:tcPr>
            <w:tcW w:w="1559" w:type="dxa"/>
          </w:tcPr>
          <w:p w14:paraId="2C12373E" w14:textId="77777777" w:rsidR="00E77CCD" w:rsidRDefault="00E77CCD" w:rsidP="00E77CCD">
            <w:pPr>
              <w:spacing w:after="0"/>
              <w:rPr>
                <w:rFonts w:ascii="Arial" w:hAnsi="Arial" w:cs="Arial"/>
                <w:bCs/>
                <w:szCs w:val="22"/>
              </w:rPr>
            </w:pPr>
            <w:r w:rsidRPr="006F2A9E">
              <w:rPr>
                <w:rFonts w:ascii="Arial" w:hAnsi="Arial" w:cs="Arial"/>
                <w:bCs/>
                <w:szCs w:val="22"/>
              </w:rPr>
              <w:t xml:space="preserve">Dr. Meera Murali, (Electrical) Dr. R. D. Joshi </w:t>
            </w:r>
          </w:p>
          <w:p w14:paraId="51DE1BC4" w14:textId="77777777" w:rsidR="00E77CCD" w:rsidRPr="006F2A9E" w:rsidRDefault="00E77CCD" w:rsidP="00E77CCD">
            <w:pPr>
              <w:spacing w:after="0"/>
              <w:rPr>
                <w:rFonts w:ascii="Arial" w:hAnsi="Arial" w:cs="Arial"/>
                <w:bCs/>
                <w:szCs w:val="22"/>
              </w:rPr>
            </w:pPr>
            <w:r w:rsidRPr="006F2A9E">
              <w:rPr>
                <w:rFonts w:ascii="Arial" w:eastAsia="Calibri" w:hAnsi="Arial" w:cs="Arial"/>
                <w:szCs w:val="22"/>
              </w:rPr>
              <w:t>(E &amp; TC)</w:t>
            </w:r>
          </w:p>
        </w:tc>
        <w:tc>
          <w:tcPr>
            <w:tcW w:w="1559" w:type="dxa"/>
          </w:tcPr>
          <w:p w14:paraId="50DC0AAA" w14:textId="77777777" w:rsidR="00E77CCD" w:rsidRPr="006F2A9E" w:rsidRDefault="00E77CCD" w:rsidP="00E77CCD">
            <w:pPr>
              <w:rPr>
                <w:rFonts w:ascii="Arial" w:hAnsi="Arial" w:cs="Arial"/>
                <w:szCs w:val="22"/>
              </w:rPr>
            </w:pPr>
            <w:r w:rsidRPr="006F2A9E">
              <w:rPr>
                <w:rFonts w:ascii="Arial" w:hAnsi="Arial" w:cs="Arial"/>
                <w:bCs/>
                <w:kern w:val="24"/>
                <w:szCs w:val="22"/>
              </w:rPr>
              <w:t>COEP R&amp;D</w:t>
            </w:r>
          </w:p>
        </w:tc>
        <w:tc>
          <w:tcPr>
            <w:tcW w:w="1701" w:type="dxa"/>
          </w:tcPr>
          <w:p w14:paraId="2491FB25" w14:textId="77777777" w:rsidR="00E77CCD" w:rsidRPr="006F2A9E" w:rsidRDefault="00E77CCD" w:rsidP="00E77CCD">
            <w:pPr>
              <w:rPr>
                <w:rFonts w:ascii="Arial" w:hAnsi="Arial" w:cs="Arial"/>
                <w:szCs w:val="22"/>
              </w:rPr>
            </w:pPr>
            <w:r w:rsidRPr="006F2A9E">
              <w:rPr>
                <w:rFonts w:ascii="Arial" w:hAnsi="Arial" w:cs="Arial"/>
                <w:bCs/>
                <w:kern w:val="24"/>
                <w:szCs w:val="22"/>
              </w:rPr>
              <w:t>29/08/2020</w:t>
            </w:r>
          </w:p>
        </w:tc>
        <w:tc>
          <w:tcPr>
            <w:tcW w:w="1134" w:type="dxa"/>
          </w:tcPr>
          <w:p w14:paraId="0F5C76B0"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4BDDCFD3" w14:textId="77777777" w:rsidTr="00E77CCD">
        <w:tc>
          <w:tcPr>
            <w:tcW w:w="720" w:type="dxa"/>
          </w:tcPr>
          <w:p w14:paraId="2210BE98" w14:textId="0E9D1D1D"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18</w:t>
            </w:r>
          </w:p>
        </w:tc>
        <w:tc>
          <w:tcPr>
            <w:tcW w:w="3119" w:type="dxa"/>
          </w:tcPr>
          <w:p w14:paraId="776CA0E9" w14:textId="77777777" w:rsidR="00E77CCD" w:rsidRPr="006F2A9E" w:rsidRDefault="00E77CCD" w:rsidP="00E77CCD">
            <w:pPr>
              <w:rPr>
                <w:rFonts w:ascii="Arial" w:hAnsi="Arial" w:cs="Arial"/>
                <w:bCs/>
                <w:szCs w:val="22"/>
              </w:rPr>
            </w:pPr>
            <w:r w:rsidRPr="006F2A9E">
              <w:rPr>
                <w:rFonts w:ascii="Arial" w:hAnsi="Arial" w:cs="Arial"/>
                <w:szCs w:val="22"/>
              </w:rPr>
              <w:t>A day ahead output power estimation of solar photovoltaic plant using machine learning algorithms "</w:t>
            </w:r>
          </w:p>
        </w:tc>
        <w:tc>
          <w:tcPr>
            <w:tcW w:w="1559" w:type="dxa"/>
          </w:tcPr>
          <w:p w14:paraId="1D6606BA" w14:textId="77777777" w:rsidR="00E77CCD" w:rsidRDefault="00E77CCD" w:rsidP="00E77CCD">
            <w:pPr>
              <w:spacing w:after="0"/>
              <w:rPr>
                <w:rFonts w:ascii="Arial" w:hAnsi="Arial" w:cs="Arial"/>
                <w:bCs/>
                <w:szCs w:val="22"/>
              </w:rPr>
            </w:pPr>
            <w:r>
              <w:rPr>
                <w:rFonts w:ascii="Arial" w:hAnsi="Arial" w:cs="Arial"/>
                <w:bCs/>
                <w:szCs w:val="22"/>
              </w:rPr>
              <w:t xml:space="preserve">Mr. </w:t>
            </w:r>
            <w:r w:rsidRPr="006F2A9E">
              <w:rPr>
                <w:rFonts w:ascii="Arial" w:hAnsi="Arial" w:cs="Arial"/>
                <w:bCs/>
                <w:szCs w:val="22"/>
              </w:rPr>
              <w:t xml:space="preserve">Suhas Kakade, (Electrical) Dr. P.P. Bartakke  </w:t>
            </w:r>
          </w:p>
          <w:p w14:paraId="6E1CDF9D" w14:textId="77777777" w:rsidR="00E77CCD" w:rsidRPr="006F2A9E" w:rsidRDefault="00E77CCD" w:rsidP="00E77CCD">
            <w:pPr>
              <w:spacing w:after="0"/>
              <w:rPr>
                <w:rFonts w:ascii="Arial" w:hAnsi="Arial" w:cs="Arial"/>
                <w:bCs/>
                <w:szCs w:val="22"/>
              </w:rPr>
            </w:pPr>
            <w:r w:rsidRPr="006F2A9E">
              <w:rPr>
                <w:rFonts w:ascii="Arial" w:eastAsia="Calibri" w:hAnsi="Arial" w:cs="Arial"/>
                <w:szCs w:val="22"/>
              </w:rPr>
              <w:t>(E &amp; TC)</w:t>
            </w:r>
          </w:p>
        </w:tc>
        <w:tc>
          <w:tcPr>
            <w:tcW w:w="1559" w:type="dxa"/>
          </w:tcPr>
          <w:p w14:paraId="64BB8644" w14:textId="77777777" w:rsidR="00E77CCD" w:rsidRPr="006F2A9E" w:rsidRDefault="00E77CCD" w:rsidP="00E77CCD">
            <w:pPr>
              <w:rPr>
                <w:rFonts w:ascii="Arial" w:hAnsi="Arial" w:cs="Arial"/>
                <w:szCs w:val="22"/>
              </w:rPr>
            </w:pPr>
            <w:r w:rsidRPr="006F2A9E">
              <w:rPr>
                <w:rFonts w:ascii="Arial" w:hAnsi="Arial" w:cs="Arial"/>
                <w:bCs/>
                <w:kern w:val="24"/>
                <w:szCs w:val="22"/>
              </w:rPr>
              <w:t>COEP R&amp;D</w:t>
            </w:r>
          </w:p>
        </w:tc>
        <w:tc>
          <w:tcPr>
            <w:tcW w:w="1701" w:type="dxa"/>
          </w:tcPr>
          <w:p w14:paraId="091ABED7" w14:textId="77777777" w:rsidR="00E77CCD" w:rsidRPr="006F2A9E" w:rsidRDefault="00E77CCD" w:rsidP="00E77CCD">
            <w:pPr>
              <w:rPr>
                <w:rFonts w:ascii="Arial" w:hAnsi="Arial" w:cs="Arial"/>
                <w:szCs w:val="22"/>
              </w:rPr>
            </w:pPr>
            <w:r w:rsidRPr="006F2A9E">
              <w:rPr>
                <w:rFonts w:ascii="Arial" w:hAnsi="Arial" w:cs="Arial"/>
                <w:bCs/>
                <w:kern w:val="24"/>
                <w:szCs w:val="22"/>
              </w:rPr>
              <w:t>29/08/2020</w:t>
            </w:r>
          </w:p>
        </w:tc>
        <w:tc>
          <w:tcPr>
            <w:tcW w:w="1134" w:type="dxa"/>
          </w:tcPr>
          <w:p w14:paraId="6217F34E"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5B0B902C" w14:textId="77777777" w:rsidTr="00E77CCD">
        <w:tc>
          <w:tcPr>
            <w:tcW w:w="9792" w:type="dxa"/>
            <w:gridSpan w:val="6"/>
          </w:tcPr>
          <w:p w14:paraId="177ABF5A" w14:textId="77777777" w:rsidR="00E77CCD" w:rsidRPr="006F2A9E" w:rsidRDefault="00E77CCD" w:rsidP="00E77CCD">
            <w:pPr>
              <w:spacing w:after="0"/>
              <w:rPr>
                <w:rFonts w:ascii="Arial" w:hAnsi="Arial" w:cs="Arial"/>
                <w:szCs w:val="22"/>
              </w:rPr>
            </w:pPr>
            <w:r w:rsidRPr="00632679">
              <w:rPr>
                <w:rFonts w:ascii="Arial" w:hAnsi="Arial" w:cs="Arial"/>
                <w:b/>
                <w:bCs/>
                <w:szCs w:val="22"/>
              </w:rPr>
              <w:t>Department of Instrumentation and Control Engineering</w:t>
            </w:r>
          </w:p>
        </w:tc>
      </w:tr>
      <w:tr w:rsidR="00E77CCD" w:rsidRPr="006F2A9E" w14:paraId="62B8879D" w14:textId="77777777" w:rsidTr="00E77CCD">
        <w:tc>
          <w:tcPr>
            <w:tcW w:w="720" w:type="dxa"/>
          </w:tcPr>
          <w:p w14:paraId="65A6D5D4" w14:textId="13E51E26" w:rsidR="00E77CCD" w:rsidRPr="006F2A9E" w:rsidRDefault="00E77CCD" w:rsidP="00E77CCD">
            <w:pPr>
              <w:ind w:left="74"/>
              <w:contextualSpacing/>
              <w:rPr>
                <w:rFonts w:ascii="Arial" w:eastAsia="Calibri" w:hAnsi="Arial" w:cs="Arial"/>
                <w:szCs w:val="22"/>
              </w:rPr>
            </w:pPr>
            <w:r>
              <w:rPr>
                <w:rFonts w:ascii="Arial" w:eastAsia="Calibri" w:hAnsi="Arial" w:cs="Arial"/>
                <w:szCs w:val="22"/>
              </w:rPr>
              <w:t>19</w:t>
            </w:r>
          </w:p>
        </w:tc>
        <w:tc>
          <w:tcPr>
            <w:tcW w:w="3119" w:type="dxa"/>
          </w:tcPr>
          <w:p w14:paraId="4C660ACB" w14:textId="77777777" w:rsidR="00E77CCD" w:rsidRPr="006F2A9E" w:rsidRDefault="00E77CCD" w:rsidP="00E77CCD">
            <w:pPr>
              <w:spacing w:after="0"/>
              <w:rPr>
                <w:rFonts w:ascii="Arial" w:hAnsi="Arial" w:cs="Arial"/>
                <w:szCs w:val="22"/>
              </w:rPr>
            </w:pPr>
            <w:r w:rsidRPr="006F2A9E">
              <w:rPr>
                <w:rFonts w:ascii="Arial" w:hAnsi="Arial" w:cs="Arial"/>
                <w:szCs w:val="22"/>
              </w:rPr>
              <w:t>Design and development of Robotic arm for kinematic study and validation of advance control strategies”</w:t>
            </w:r>
          </w:p>
        </w:tc>
        <w:tc>
          <w:tcPr>
            <w:tcW w:w="1559" w:type="dxa"/>
          </w:tcPr>
          <w:p w14:paraId="01B8F35A" w14:textId="77777777" w:rsidR="00E77CCD" w:rsidRPr="006F2A9E" w:rsidRDefault="00E77CCD" w:rsidP="00E77CCD">
            <w:pPr>
              <w:ind w:left="72"/>
              <w:rPr>
                <w:rFonts w:ascii="Arial" w:hAnsi="Arial" w:cs="Arial"/>
                <w:szCs w:val="22"/>
              </w:rPr>
            </w:pPr>
            <w:r w:rsidRPr="006F2A9E">
              <w:rPr>
                <w:rFonts w:ascii="Arial" w:hAnsi="Arial" w:cs="Arial"/>
                <w:szCs w:val="22"/>
              </w:rPr>
              <w:t>Dr. Sandeep Hanwate</w:t>
            </w:r>
          </w:p>
        </w:tc>
        <w:tc>
          <w:tcPr>
            <w:tcW w:w="1559" w:type="dxa"/>
          </w:tcPr>
          <w:p w14:paraId="2F5C82DC" w14:textId="77777777" w:rsidR="00E77CCD" w:rsidRPr="006F2A9E" w:rsidRDefault="00E77CCD" w:rsidP="00E77CCD">
            <w:pPr>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0B15107D" w14:textId="77777777" w:rsidR="00E77CCD" w:rsidRDefault="00E77CCD" w:rsidP="00E77CCD">
            <w:pPr>
              <w:spacing w:after="0"/>
              <w:rPr>
                <w:rFonts w:ascii="Arial" w:hAnsi="Arial" w:cs="Arial"/>
                <w:bCs/>
                <w:kern w:val="24"/>
                <w:szCs w:val="22"/>
              </w:rPr>
            </w:pPr>
            <w:r w:rsidRPr="006F2A9E">
              <w:rPr>
                <w:rFonts w:ascii="Arial" w:hAnsi="Arial" w:cs="Arial"/>
                <w:bCs/>
                <w:kern w:val="24"/>
                <w:szCs w:val="22"/>
              </w:rPr>
              <w:t>No./COEP/R and D/IDMRP/12</w:t>
            </w:r>
          </w:p>
          <w:p w14:paraId="4226385E"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(9)</w:t>
            </w:r>
          </w:p>
        </w:tc>
        <w:tc>
          <w:tcPr>
            <w:tcW w:w="1134" w:type="dxa"/>
          </w:tcPr>
          <w:p w14:paraId="4F4D4763"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460007CF" w14:textId="77777777" w:rsidTr="00E77CCD">
        <w:tc>
          <w:tcPr>
            <w:tcW w:w="720" w:type="dxa"/>
          </w:tcPr>
          <w:p w14:paraId="5C378C64" w14:textId="447CB081" w:rsidR="00E77CCD" w:rsidRPr="006F2A9E" w:rsidRDefault="00E77CCD" w:rsidP="00E77CCD">
            <w:pPr>
              <w:ind w:left="74"/>
              <w:contextualSpacing/>
              <w:rPr>
                <w:rFonts w:ascii="Arial" w:eastAsia="Calibri" w:hAnsi="Arial" w:cs="Arial"/>
                <w:szCs w:val="22"/>
              </w:rPr>
            </w:pPr>
            <w:r w:rsidRPr="006F2A9E">
              <w:rPr>
                <w:rFonts w:ascii="Arial" w:eastAsia="Calibri" w:hAnsi="Arial" w:cs="Arial"/>
                <w:szCs w:val="22"/>
              </w:rPr>
              <w:t>20</w:t>
            </w:r>
          </w:p>
        </w:tc>
        <w:tc>
          <w:tcPr>
            <w:tcW w:w="3119" w:type="dxa"/>
          </w:tcPr>
          <w:p w14:paraId="5A11C9EB" w14:textId="77777777" w:rsidR="00E77CCD" w:rsidRPr="006F2A9E" w:rsidRDefault="00E77CCD" w:rsidP="00E77CCD">
            <w:pPr>
              <w:spacing w:after="0"/>
              <w:rPr>
                <w:rFonts w:ascii="Arial" w:hAnsi="Arial" w:cs="Arial"/>
                <w:szCs w:val="22"/>
              </w:rPr>
            </w:pPr>
            <w:r w:rsidRPr="006F2A9E">
              <w:rPr>
                <w:rFonts w:ascii="Arial" w:hAnsi="Arial" w:cs="Arial"/>
                <w:szCs w:val="22"/>
              </w:rPr>
              <w:t xml:space="preserve">Design and development of glove for suppression for resting tremor in Parkinson's disease </w:t>
            </w:r>
          </w:p>
        </w:tc>
        <w:tc>
          <w:tcPr>
            <w:tcW w:w="1559" w:type="dxa"/>
          </w:tcPr>
          <w:p w14:paraId="777C244B" w14:textId="77777777" w:rsidR="00E77CCD" w:rsidRPr="006F2A9E" w:rsidRDefault="00E77CCD" w:rsidP="00E77CCD">
            <w:pPr>
              <w:ind w:left="72"/>
              <w:rPr>
                <w:rFonts w:ascii="Arial" w:hAnsi="Arial" w:cs="Arial"/>
                <w:szCs w:val="22"/>
              </w:rPr>
            </w:pPr>
            <w:r w:rsidRPr="006F2A9E">
              <w:rPr>
                <w:rFonts w:ascii="Arial" w:hAnsi="Arial" w:cs="Arial"/>
                <w:szCs w:val="22"/>
              </w:rPr>
              <w:t>Dr</w:t>
            </w:r>
            <w:r>
              <w:rPr>
                <w:rFonts w:ascii="Arial" w:hAnsi="Arial" w:cs="Arial"/>
                <w:szCs w:val="22"/>
              </w:rPr>
              <w:t>.</w:t>
            </w:r>
            <w:r w:rsidRPr="006F2A9E">
              <w:rPr>
                <w:rFonts w:ascii="Arial" w:hAnsi="Arial" w:cs="Arial"/>
                <w:szCs w:val="22"/>
              </w:rPr>
              <w:t xml:space="preserve"> U</w:t>
            </w:r>
            <w:r>
              <w:rPr>
                <w:rFonts w:ascii="Arial" w:hAnsi="Arial" w:cs="Arial"/>
                <w:szCs w:val="22"/>
              </w:rPr>
              <w:t>.</w:t>
            </w:r>
            <w:r w:rsidRPr="006F2A9E">
              <w:rPr>
                <w:rFonts w:ascii="Arial" w:hAnsi="Arial" w:cs="Arial"/>
                <w:szCs w:val="22"/>
              </w:rPr>
              <w:t xml:space="preserve"> M</w:t>
            </w:r>
            <w:r>
              <w:rPr>
                <w:rFonts w:ascii="Arial" w:hAnsi="Arial" w:cs="Arial"/>
                <w:szCs w:val="22"/>
              </w:rPr>
              <w:t>.</w:t>
            </w:r>
            <w:r w:rsidRPr="006F2A9E">
              <w:rPr>
                <w:rFonts w:ascii="Arial" w:hAnsi="Arial" w:cs="Arial"/>
                <w:szCs w:val="22"/>
              </w:rPr>
              <w:t xml:space="preserve"> Chaskar</w:t>
            </w:r>
          </w:p>
        </w:tc>
        <w:tc>
          <w:tcPr>
            <w:tcW w:w="1559" w:type="dxa"/>
          </w:tcPr>
          <w:p w14:paraId="70894EF9" w14:textId="77777777" w:rsidR="00E77CCD" w:rsidRPr="006F2A9E" w:rsidRDefault="00E77CCD" w:rsidP="00E77CCD">
            <w:pPr>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5EA79EDE"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No./COEP/2020/IMRP/AGT-UMC/05</w:t>
            </w:r>
          </w:p>
        </w:tc>
        <w:tc>
          <w:tcPr>
            <w:tcW w:w="1134" w:type="dxa"/>
          </w:tcPr>
          <w:p w14:paraId="5F868097"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4103E18D" w14:textId="77777777" w:rsidTr="00E77CCD">
        <w:tc>
          <w:tcPr>
            <w:tcW w:w="720" w:type="dxa"/>
          </w:tcPr>
          <w:p w14:paraId="0A3859B5" w14:textId="5F40BF8C" w:rsidR="00E77CCD" w:rsidRPr="006F2A9E" w:rsidRDefault="00E77CCD" w:rsidP="00E77CCD">
            <w:pPr>
              <w:ind w:left="74"/>
              <w:contextualSpacing/>
              <w:rPr>
                <w:rFonts w:ascii="Arial" w:eastAsia="Calibri" w:hAnsi="Arial" w:cs="Arial"/>
                <w:szCs w:val="22"/>
              </w:rPr>
            </w:pPr>
            <w:r w:rsidRPr="006F2A9E">
              <w:rPr>
                <w:rFonts w:ascii="Arial" w:eastAsia="Calibri" w:hAnsi="Arial" w:cs="Arial"/>
                <w:szCs w:val="22"/>
              </w:rPr>
              <w:t>21</w:t>
            </w:r>
          </w:p>
        </w:tc>
        <w:tc>
          <w:tcPr>
            <w:tcW w:w="3119" w:type="dxa"/>
          </w:tcPr>
          <w:p w14:paraId="2ED62F80" w14:textId="77777777" w:rsidR="00E77CCD" w:rsidRPr="006F2A9E" w:rsidRDefault="00E77CCD" w:rsidP="00E77CCD">
            <w:pPr>
              <w:rPr>
                <w:rFonts w:ascii="Arial" w:hAnsi="Arial" w:cs="Arial"/>
                <w:szCs w:val="22"/>
              </w:rPr>
            </w:pPr>
            <w:r w:rsidRPr="006F2A9E">
              <w:rPr>
                <w:rFonts w:ascii="Arial" w:hAnsi="Arial" w:cs="Arial"/>
                <w:szCs w:val="22"/>
              </w:rPr>
              <w:t>Design and characterisation of customized 3D food printer</w:t>
            </w:r>
          </w:p>
        </w:tc>
        <w:tc>
          <w:tcPr>
            <w:tcW w:w="1559" w:type="dxa"/>
          </w:tcPr>
          <w:p w14:paraId="69E9048F" w14:textId="77777777" w:rsidR="00E77CCD" w:rsidRPr="006F2A9E" w:rsidRDefault="00E77CCD" w:rsidP="00E77CCD">
            <w:pPr>
              <w:ind w:left="72"/>
              <w:rPr>
                <w:rFonts w:ascii="Arial" w:hAnsi="Arial" w:cs="Arial"/>
                <w:szCs w:val="22"/>
              </w:rPr>
            </w:pPr>
            <w:r w:rsidRPr="006F2A9E">
              <w:rPr>
                <w:rFonts w:ascii="Arial" w:hAnsi="Arial" w:cs="Arial"/>
                <w:szCs w:val="22"/>
              </w:rPr>
              <w:t>Dr</w:t>
            </w:r>
            <w:r>
              <w:rPr>
                <w:rFonts w:ascii="Arial" w:hAnsi="Arial" w:cs="Arial"/>
                <w:szCs w:val="22"/>
              </w:rPr>
              <w:t>.</w:t>
            </w:r>
            <w:r w:rsidRPr="006F2A9E">
              <w:rPr>
                <w:rFonts w:ascii="Arial" w:hAnsi="Arial" w:cs="Arial"/>
                <w:szCs w:val="22"/>
              </w:rPr>
              <w:t xml:space="preserve"> U</w:t>
            </w:r>
            <w:r>
              <w:rPr>
                <w:rFonts w:ascii="Arial" w:hAnsi="Arial" w:cs="Arial"/>
                <w:szCs w:val="22"/>
              </w:rPr>
              <w:t>.</w:t>
            </w:r>
            <w:r w:rsidRPr="006F2A9E">
              <w:rPr>
                <w:rFonts w:ascii="Arial" w:hAnsi="Arial" w:cs="Arial"/>
                <w:szCs w:val="22"/>
              </w:rPr>
              <w:t xml:space="preserve"> M</w:t>
            </w:r>
            <w:r>
              <w:rPr>
                <w:rFonts w:ascii="Arial" w:hAnsi="Arial" w:cs="Arial"/>
                <w:szCs w:val="22"/>
              </w:rPr>
              <w:t>.</w:t>
            </w:r>
            <w:r w:rsidRPr="006F2A9E">
              <w:rPr>
                <w:rFonts w:ascii="Arial" w:hAnsi="Arial" w:cs="Arial"/>
                <w:szCs w:val="22"/>
              </w:rPr>
              <w:t xml:space="preserve"> Chaskar</w:t>
            </w:r>
          </w:p>
        </w:tc>
        <w:tc>
          <w:tcPr>
            <w:tcW w:w="1559" w:type="dxa"/>
          </w:tcPr>
          <w:p w14:paraId="2B60D198" w14:textId="77777777" w:rsidR="00E77CCD" w:rsidRPr="006F2A9E" w:rsidRDefault="00E77CCD" w:rsidP="00E77CCD">
            <w:pPr>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3C55806C"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No./COEP/2020/IMRP/C-UMC/07</w:t>
            </w:r>
          </w:p>
        </w:tc>
        <w:tc>
          <w:tcPr>
            <w:tcW w:w="1134" w:type="dxa"/>
          </w:tcPr>
          <w:p w14:paraId="372C7EA9"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495C34C9" w14:textId="77777777" w:rsidTr="00E77CCD">
        <w:tc>
          <w:tcPr>
            <w:tcW w:w="9792" w:type="dxa"/>
            <w:gridSpan w:val="6"/>
          </w:tcPr>
          <w:p w14:paraId="4CF0B4FD" w14:textId="77777777" w:rsidR="00E77CCD" w:rsidRPr="006F2A9E" w:rsidRDefault="00E77CCD" w:rsidP="00E77CCD">
            <w:pPr>
              <w:spacing w:after="0"/>
              <w:rPr>
                <w:rFonts w:ascii="Arial" w:hAnsi="Arial" w:cs="Arial"/>
                <w:szCs w:val="22"/>
              </w:rPr>
            </w:pPr>
            <w:r w:rsidRPr="00632679">
              <w:rPr>
                <w:rFonts w:ascii="Arial" w:hAnsi="Arial" w:cs="Arial"/>
                <w:b/>
                <w:bCs/>
                <w:szCs w:val="22"/>
              </w:rPr>
              <w:t>Department of Manufacturing Engineering and Industrial Mangement</w:t>
            </w:r>
          </w:p>
        </w:tc>
      </w:tr>
      <w:tr w:rsidR="00E77CCD" w:rsidRPr="006F2A9E" w14:paraId="2A1AA1CC" w14:textId="77777777" w:rsidTr="00E77CCD">
        <w:tc>
          <w:tcPr>
            <w:tcW w:w="720" w:type="dxa"/>
          </w:tcPr>
          <w:p w14:paraId="7161EBEB" w14:textId="57D3EC87" w:rsidR="00E77CCD" w:rsidRPr="006F2A9E" w:rsidRDefault="00E77CCD" w:rsidP="00E77CCD">
            <w:pPr>
              <w:spacing w:after="0"/>
              <w:ind w:left="74"/>
              <w:contextualSpacing/>
              <w:rPr>
                <w:rFonts w:ascii="Arial" w:eastAsia="Calibri" w:hAnsi="Arial" w:cs="Arial"/>
                <w:szCs w:val="22"/>
              </w:rPr>
            </w:pPr>
            <w:r w:rsidRPr="006F2A9E">
              <w:rPr>
                <w:rFonts w:ascii="Arial" w:eastAsia="Calibri" w:hAnsi="Arial" w:cs="Arial"/>
                <w:szCs w:val="22"/>
              </w:rPr>
              <w:t>2</w:t>
            </w:r>
            <w:r>
              <w:rPr>
                <w:rFonts w:ascii="Arial" w:eastAsia="Calibri" w:hAnsi="Arial" w:cs="Arial"/>
                <w:szCs w:val="22"/>
              </w:rPr>
              <w:t>2</w:t>
            </w:r>
          </w:p>
        </w:tc>
        <w:tc>
          <w:tcPr>
            <w:tcW w:w="3119" w:type="dxa"/>
          </w:tcPr>
          <w:p w14:paraId="54A47B99" w14:textId="77777777" w:rsidR="00E77CCD" w:rsidRPr="006F2A9E" w:rsidRDefault="00E77CCD" w:rsidP="00E77CCD">
            <w:pPr>
              <w:spacing w:after="0"/>
              <w:rPr>
                <w:rFonts w:ascii="Arial" w:hAnsi="Arial" w:cs="Arial"/>
                <w:szCs w:val="22"/>
              </w:rPr>
            </w:pPr>
            <w:r w:rsidRPr="006F2A9E">
              <w:rPr>
                <w:rFonts w:ascii="Arial" w:hAnsi="Arial" w:cs="Arial"/>
                <w:szCs w:val="22"/>
              </w:rPr>
              <w:t>Development of general soil testing set up</w:t>
            </w:r>
          </w:p>
        </w:tc>
        <w:tc>
          <w:tcPr>
            <w:tcW w:w="1559" w:type="dxa"/>
          </w:tcPr>
          <w:p w14:paraId="452685B5" w14:textId="77777777" w:rsidR="00E77CCD" w:rsidRDefault="00E77CCD" w:rsidP="00E77CCD">
            <w:pPr>
              <w:spacing w:after="0"/>
              <w:rPr>
                <w:rFonts w:ascii="Arial" w:hAnsi="Arial" w:cs="Arial"/>
                <w:szCs w:val="22"/>
              </w:rPr>
            </w:pPr>
            <w:r w:rsidRPr="006F2A9E">
              <w:rPr>
                <w:rFonts w:ascii="Arial" w:hAnsi="Arial" w:cs="Arial"/>
                <w:szCs w:val="22"/>
              </w:rPr>
              <w:t>Dr. B. U. Sonawane</w:t>
            </w:r>
            <w:r>
              <w:rPr>
                <w:rFonts w:ascii="Arial" w:hAnsi="Arial" w:cs="Arial"/>
                <w:szCs w:val="22"/>
              </w:rPr>
              <w:t>,</w:t>
            </w:r>
          </w:p>
          <w:p w14:paraId="71E44485" w14:textId="77777777" w:rsidR="00E77CCD" w:rsidRPr="006F2A9E" w:rsidRDefault="00E77CCD" w:rsidP="00E77CCD">
            <w:pPr>
              <w:spacing w:after="0"/>
              <w:ind w:left="72"/>
              <w:rPr>
                <w:rFonts w:ascii="Arial" w:hAnsi="Arial" w:cs="Arial"/>
                <w:szCs w:val="22"/>
              </w:rPr>
            </w:pPr>
            <w:r w:rsidRPr="006F2A9E">
              <w:rPr>
                <w:rFonts w:ascii="Arial" w:hAnsi="Arial" w:cs="Arial"/>
                <w:szCs w:val="22"/>
              </w:rPr>
              <w:t>Dr K K Tripathi</w:t>
            </w:r>
          </w:p>
        </w:tc>
        <w:tc>
          <w:tcPr>
            <w:tcW w:w="1559" w:type="dxa"/>
          </w:tcPr>
          <w:p w14:paraId="5D25A55D" w14:textId="77777777" w:rsidR="00E77CCD" w:rsidRPr="006F2A9E" w:rsidRDefault="00E77CCD" w:rsidP="00E77CCD">
            <w:pPr>
              <w:spacing w:after="0"/>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0845D527"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No./COEP/2020/IMRP/KKTBUS/18</w:t>
            </w:r>
          </w:p>
        </w:tc>
        <w:tc>
          <w:tcPr>
            <w:tcW w:w="1134" w:type="dxa"/>
          </w:tcPr>
          <w:p w14:paraId="7A0EF003" w14:textId="77777777" w:rsidR="00E77CCD" w:rsidRPr="006F2A9E" w:rsidRDefault="00E77CCD" w:rsidP="00E77CCD">
            <w:pPr>
              <w:spacing w:after="0"/>
              <w:jc w:val="center"/>
              <w:rPr>
                <w:rFonts w:ascii="Arial" w:hAnsi="Arial" w:cs="Arial"/>
                <w:szCs w:val="22"/>
              </w:rPr>
            </w:pPr>
            <w:r w:rsidRPr="006F2A9E">
              <w:rPr>
                <w:rFonts w:ascii="Arial" w:hAnsi="Arial" w:cs="Arial"/>
                <w:szCs w:val="22"/>
              </w:rPr>
              <w:t>4.5</w:t>
            </w:r>
          </w:p>
        </w:tc>
      </w:tr>
      <w:tr w:rsidR="00E77CCD" w:rsidRPr="006F2A9E" w14:paraId="08BE8497" w14:textId="77777777" w:rsidTr="00E77CCD">
        <w:tc>
          <w:tcPr>
            <w:tcW w:w="720" w:type="dxa"/>
          </w:tcPr>
          <w:p w14:paraId="5ABDC894" w14:textId="60D91C98" w:rsidR="00E77CCD" w:rsidRPr="006F2A9E" w:rsidRDefault="00E77CCD" w:rsidP="00E77CCD">
            <w:pPr>
              <w:spacing w:after="0"/>
              <w:ind w:left="74"/>
              <w:contextualSpacing/>
              <w:rPr>
                <w:rFonts w:ascii="Arial" w:eastAsia="Calibri" w:hAnsi="Arial" w:cs="Arial"/>
                <w:szCs w:val="22"/>
              </w:rPr>
            </w:pPr>
            <w:r w:rsidRPr="006F2A9E">
              <w:rPr>
                <w:rFonts w:ascii="Arial" w:eastAsia="Calibri" w:hAnsi="Arial" w:cs="Arial"/>
                <w:szCs w:val="22"/>
              </w:rPr>
              <w:t>2</w:t>
            </w:r>
            <w:r>
              <w:rPr>
                <w:rFonts w:ascii="Arial" w:eastAsia="Calibri" w:hAnsi="Arial" w:cs="Arial"/>
                <w:szCs w:val="22"/>
              </w:rPr>
              <w:t>3</w:t>
            </w:r>
          </w:p>
        </w:tc>
        <w:tc>
          <w:tcPr>
            <w:tcW w:w="3119" w:type="dxa"/>
          </w:tcPr>
          <w:p w14:paraId="3DC4BBD2" w14:textId="77777777" w:rsidR="00E77CCD" w:rsidRPr="006F2A9E" w:rsidRDefault="00E77CCD" w:rsidP="00E77CCD">
            <w:pPr>
              <w:spacing w:after="0"/>
              <w:rPr>
                <w:rFonts w:ascii="Arial" w:hAnsi="Arial" w:cs="Arial"/>
                <w:szCs w:val="22"/>
              </w:rPr>
            </w:pPr>
            <w:r w:rsidRPr="006F2A9E">
              <w:rPr>
                <w:rFonts w:ascii="Arial" w:hAnsi="Arial" w:cs="Arial"/>
                <w:szCs w:val="22"/>
              </w:rPr>
              <w:t>Development of setup for hot ferrography of sliding pairs</w:t>
            </w:r>
          </w:p>
        </w:tc>
        <w:tc>
          <w:tcPr>
            <w:tcW w:w="1559" w:type="dxa"/>
          </w:tcPr>
          <w:p w14:paraId="3F6629E7" w14:textId="77777777" w:rsidR="00E77CCD" w:rsidRDefault="00E77CCD" w:rsidP="00E77CCD">
            <w:pPr>
              <w:spacing w:after="0"/>
              <w:ind w:left="72"/>
              <w:rPr>
                <w:rFonts w:ascii="Arial" w:hAnsi="Arial" w:cs="Arial"/>
                <w:szCs w:val="22"/>
              </w:rPr>
            </w:pPr>
            <w:r w:rsidRPr="006F2A9E">
              <w:rPr>
                <w:rFonts w:ascii="Arial" w:hAnsi="Arial" w:cs="Arial"/>
                <w:szCs w:val="22"/>
              </w:rPr>
              <w:t xml:space="preserve">Dr. B. Rajiv (PI), </w:t>
            </w:r>
          </w:p>
          <w:p w14:paraId="4D6248C0" w14:textId="77777777" w:rsidR="00E77CCD" w:rsidRDefault="00E77CCD" w:rsidP="00E77CCD">
            <w:pPr>
              <w:spacing w:after="0"/>
              <w:ind w:left="72"/>
              <w:rPr>
                <w:rFonts w:ascii="Arial" w:hAnsi="Arial" w:cs="Arial"/>
                <w:szCs w:val="22"/>
              </w:rPr>
            </w:pPr>
            <w:r w:rsidRPr="006F2A9E">
              <w:rPr>
                <w:rFonts w:ascii="Arial" w:hAnsi="Arial" w:cs="Arial"/>
                <w:szCs w:val="22"/>
              </w:rPr>
              <w:t>Dr. P. P.</w:t>
            </w:r>
          </w:p>
          <w:p w14:paraId="4E8DD2AE" w14:textId="77777777" w:rsidR="00E77CCD" w:rsidRPr="006F2A9E" w:rsidRDefault="00E77CCD" w:rsidP="00E77CCD">
            <w:pPr>
              <w:spacing w:after="0"/>
              <w:ind w:left="72"/>
              <w:rPr>
                <w:rFonts w:ascii="Arial" w:hAnsi="Arial" w:cs="Arial"/>
                <w:szCs w:val="22"/>
              </w:rPr>
            </w:pPr>
            <w:r w:rsidRPr="006F2A9E">
              <w:rPr>
                <w:rFonts w:ascii="Arial" w:hAnsi="Arial" w:cs="Arial"/>
                <w:szCs w:val="22"/>
              </w:rPr>
              <w:t>Deshpande</w:t>
            </w:r>
          </w:p>
        </w:tc>
        <w:tc>
          <w:tcPr>
            <w:tcW w:w="1559" w:type="dxa"/>
          </w:tcPr>
          <w:p w14:paraId="31D82A63" w14:textId="77777777" w:rsidR="00E77CCD" w:rsidRPr="006F2A9E" w:rsidRDefault="00E77CCD" w:rsidP="00E77CCD">
            <w:pPr>
              <w:spacing w:after="0"/>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4CDEF540"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No./COEP/2020/IMRP/BRPPD/12</w:t>
            </w:r>
          </w:p>
        </w:tc>
        <w:tc>
          <w:tcPr>
            <w:tcW w:w="1134" w:type="dxa"/>
          </w:tcPr>
          <w:p w14:paraId="20737790" w14:textId="77777777" w:rsidR="00E77CCD" w:rsidRPr="006F2A9E" w:rsidRDefault="00E77CCD" w:rsidP="00E77CCD">
            <w:pPr>
              <w:spacing w:after="0"/>
              <w:jc w:val="center"/>
              <w:rPr>
                <w:rFonts w:ascii="Arial" w:hAnsi="Arial" w:cs="Arial"/>
                <w:szCs w:val="22"/>
              </w:rPr>
            </w:pPr>
            <w:r w:rsidRPr="006F2A9E">
              <w:rPr>
                <w:rFonts w:ascii="Arial" w:hAnsi="Arial" w:cs="Arial"/>
                <w:szCs w:val="22"/>
              </w:rPr>
              <w:t>4.5</w:t>
            </w:r>
          </w:p>
        </w:tc>
      </w:tr>
      <w:tr w:rsidR="00E77CCD" w:rsidRPr="006F2A9E" w14:paraId="12ABDE06" w14:textId="77777777" w:rsidTr="00E77CCD">
        <w:tc>
          <w:tcPr>
            <w:tcW w:w="720" w:type="dxa"/>
          </w:tcPr>
          <w:p w14:paraId="0FF14DF4" w14:textId="7D7BD6E8" w:rsidR="00E77CCD" w:rsidRPr="006F2A9E" w:rsidRDefault="00E77CCD" w:rsidP="00E77CCD">
            <w:pPr>
              <w:ind w:left="74"/>
              <w:contextualSpacing/>
              <w:rPr>
                <w:rFonts w:ascii="Arial" w:eastAsia="Calibri" w:hAnsi="Arial" w:cs="Arial"/>
                <w:szCs w:val="22"/>
              </w:rPr>
            </w:pPr>
            <w:r w:rsidRPr="006F2A9E">
              <w:rPr>
                <w:rFonts w:ascii="Arial" w:eastAsia="Calibri" w:hAnsi="Arial" w:cs="Arial"/>
                <w:szCs w:val="22"/>
              </w:rPr>
              <w:t>2</w:t>
            </w:r>
            <w:r>
              <w:rPr>
                <w:rFonts w:ascii="Arial" w:eastAsia="Calibri" w:hAnsi="Arial" w:cs="Arial"/>
                <w:szCs w:val="22"/>
              </w:rPr>
              <w:t>4</w:t>
            </w:r>
          </w:p>
        </w:tc>
        <w:tc>
          <w:tcPr>
            <w:tcW w:w="3119" w:type="dxa"/>
          </w:tcPr>
          <w:p w14:paraId="37484CDA" w14:textId="77777777" w:rsidR="00E77CCD" w:rsidRPr="006F2A9E" w:rsidRDefault="00E77CCD" w:rsidP="00E77CCD">
            <w:pPr>
              <w:rPr>
                <w:rFonts w:ascii="Arial" w:hAnsi="Arial" w:cs="Arial"/>
                <w:szCs w:val="22"/>
              </w:rPr>
            </w:pPr>
            <w:r w:rsidRPr="006F2A9E">
              <w:rPr>
                <w:rFonts w:ascii="Arial" w:hAnsi="Arial" w:cs="Arial"/>
                <w:szCs w:val="22"/>
              </w:rPr>
              <w:t>Design and Development of Robotic arm for Kinematic study and validation of advance control strategies.</w:t>
            </w:r>
          </w:p>
        </w:tc>
        <w:tc>
          <w:tcPr>
            <w:tcW w:w="1559" w:type="dxa"/>
          </w:tcPr>
          <w:p w14:paraId="6BB91E69" w14:textId="77777777" w:rsidR="00E77CCD" w:rsidRPr="006F2A9E" w:rsidRDefault="00E77CCD" w:rsidP="00E77CCD">
            <w:pPr>
              <w:ind w:left="72"/>
              <w:rPr>
                <w:rFonts w:ascii="Arial" w:hAnsi="Arial" w:cs="Arial"/>
                <w:szCs w:val="22"/>
              </w:rPr>
            </w:pPr>
            <w:r w:rsidRPr="006F2A9E">
              <w:rPr>
                <w:rFonts w:ascii="Arial" w:hAnsi="Arial" w:cs="Arial"/>
                <w:szCs w:val="22"/>
              </w:rPr>
              <w:t>Dr.</w:t>
            </w:r>
            <w:r>
              <w:rPr>
                <w:rFonts w:ascii="Arial" w:hAnsi="Arial" w:cs="Arial"/>
                <w:szCs w:val="22"/>
              </w:rPr>
              <w:t xml:space="preserve"> </w:t>
            </w:r>
            <w:r w:rsidRPr="006F2A9E">
              <w:rPr>
                <w:rFonts w:ascii="Arial" w:hAnsi="Arial" w:cs="Arial"/>
                <w:szCs w:val="22"/>
              </w:rPr>
              <w:t>Sandip</w:t>
            </w:r>
            <w:r>
              <w:rPr>
                <w:rFonts w:ascii="Arial" w:hAnsi="Arial" w:cs="Arial"/>
                <w:szCs w:val="22"/>
              </w:rPr>
              <w:t xml:space="preserve"> </w:t>
            </w:r>
            <w:r w:rsidRPr="006F2A9E">
              <w:rPr>
                <w:rFonts w:ascii="Arial" w:hAnsi="Arial" w:cs="Arial"/>
                <w:szCs w:val="22"/>
              </w:rPr>
              <w:t>Hanwate (P</w:t>
            </w:r>
            <w:r>
              <w:rPr>
                <w:rFonts w:ascii="Arial" w:hAnsi="Arial" w:cs="Arial"/>
                <w:szCs w:val="22"/>
              </w:rPr>
              <w:t xml:space="preserve">I) </w:t>
            </w:r>
            <w:r w:rsidRPr="006F2A9E">
              <w:rPr>
                <w:rFonts w:ascii="Arial" w:hAnsi="Arial" w:cs="Arial"/>
                <w:szCs w:val="22"/>
              </w:rPr>
              <w:t>Dr.M.D.</w:t>
            </w:r>
            <w:r>
              <w:rPr>
                <w:rFonts w:ascii="Arial" w:hAnsi="Arial" w:cs="Arial"/>
                <w:szCs w:val="22"/>
              </w:rPr>
              <w:t xml:space="preserve"> </w:t>
            </w:r>
            <w:r w:rsidRPr="006F2A9E">
              <w:rPr>
                <w:rFonts w:ascii="Arial" w:hAnsi="Arial" w:cs="Arial"/>
                <w:szCs w:val="22"/>
              </w:rPr>
              <w:t>Jaybhaye</w:t>
            </w:r>
          </w:p>
        </w:tc>
        <w:tc>
          <w:tcPr>
            <w:tcW w:w="1559" w:type="dxa"/>
          </w:tcPr>
          <w:p w14:paraId="37D08C78" w14:textId="77777777" w:rsidR="00E77CCD" w:rsidRPr="006F2A9E" w:rsidRDefault="00E77CCD" w:rsidP="00E77CCD">
            <w:pPr>
              <w:rPr>
                <w:rFonts w:ascii="Arial" w:eastAsia="Calibri" w:hAnsi="Arial" w:cs="Arial"/>
                <w:szCs w:val="22"/>
                <w:lang w:bidi="en-US"/>
              </w:rPr>
            </w:pPr>
            <w:r w:rsidRPr="006F2A9E">
              <w:rPr>
                <w:rFonts w:ascii="Arial" w:eastAsia="Calibri" w:hAnsi="Arial" w:cs="Arial"/>
                <w:szCs w:val="22"/>
                <w:lang w:bidi="en-US"/>
              </w:rPr>
              <w:t>COEP R&amp;D</w:t>
            </w:r>
          </w:p>
        </w:tc>
        <w:tc>
          <w:tcPr>
            <w:tcW w:w="1701" w:type="dxa"/>
          </w:tcPr>
          <w:p w14:paraId="56A9A7D7"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No./COEP/2020/IMRP/SDHMDJ/17</w:t>
            </w:r>
          </w:p>
        </w:tc>
        <w:tc>
          <w:tcPr>
            <w:tcW w:w="1134" w:type="dxa"/>
          </w:tcPr>
          <w:p w14:paraId="4598D18D" w14:textId="77777777" w:rsidR="00E77CCD" w:rsidRPr="006F2A9E" w:rsidRDefault="00E77CCD" w:rsidP="00E77CCD">
            <w:pPr>
              <w:jc w:val="center"/>
              <w:rPr>
                <w:rFonts w:ascii="Arial" w:hAnsi="Arial" w:cs="Arial"/>
                <w:szCs w:val="22"/>
              </w:rPr>
            </w:pPr>
            <w:r w:rsidRPr="006F2A9E">
              <w:rPr>
                <w:rFonts w:ascii="Arial" w:hAnsi="Arial" w:cs="Arial"/>
                <w:szCs w:val="22"/>
              </w:rPr>
              <w:t>4.5</w:t>
            </w:r>
          </w:p>
        </w:tc>
      </w:tr>
    </w:tbl>
    <w:p w14:paraId="51B1B3B2" w14:textId="12F06D5B" w:rsidR="008D5BE7" w:rsidRDefault="008D5BE7" w:rsidP="008D5BE7"/>
    <w:tbl>
      <w:tblPr>
        <w:tblW w:w="9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3119"/>
        <w:gridCol w:w="1559"/>
        <w:gridCol w:w="1559"/>
        <w:gridCol w:w="1701"/>
        <w:gridCol w:w="1134"/>
      </w:tblGrid>
      <w:tr w:rsidR="008D5BE7" w:rsidRPr="006F2A9E" w14:paraId="199143AB" w14:textId="77777777" w:rsidTr="00E77CCD">
        <w:tc>
          <w:tcPr>
            <w:tcW w:w="720" w:type="dxa"/>
            <w:shd w:val="clear" w:color="auto" w:fill="A6A6A6"/>
          </w:tcPr>
          <w:p w14:paraId="294785A3" w14:textId="77777777" w:rsidR="008D5BE7" w:rsidRPr="006F2A9E" w:rsidRDefault="008D5BE7" w:rsidP="00026276">
            <w:pPr>
              <w:ind w:left="74"/>
              <w:contextualSpacing/>
              <w:rPr>
                <w:rFonts w:ascii="Arial" w:eastAsia="Calibri" w:hAnsi="Arial" w:cs="Arial"/>
                <w:szCs w:val="22"/>
              </w:rPr>
            </w:pPr>
            <w:r w:rsidRPr="006F2A9E">
              <w:rPr>
                <w:rFonts w:ascii="Arial" w:hAnsi="Arial" w:cs="Arial"/>
                <w:b/>
                <w:bCs/>
                <w:szCs w:val="22"/>
              </w:rPr>
              <w:br w:type="page"/>
            </w:r>
            <w:r w:rsidRPr="006F2A9E">
              <w:rPr>
                <w:rFonts w:ascii="Arial" w:eastAsia="Calibri" w:hAnsi="Arial" w:cs="Arial"/>
                <w:b/>
                <w:szCs w:val="22"/>
              </w:rPr>
              <w:t>Sr. No.</w:t>
            </w:r>
          </w:p>
        </w:tc>
        <w:tc>
          <w:tcPr>
            <w:tcW w:w="3119" w:type="dxa"/>
            <w:shd w:val="clear" w:color="auto" w:fill="A6A6A6"/>
          </w:tcPr>
          <w:p w14:paraId="37DE8D1D" w14:textId="77777777" w:rsidR="008D5BE7" w:rsidRPr="006F2A9E" w:rsidRDefault="008D5BE7" w:rsidP="00026276">
            <w:pPr>
              <w:rPr>
                <w:rFonts w:ascii="Arial" w:hAnsi="Arial" w:cs="Arial"/>
                <w:szCs w:val="22"/>
              </w:rPr>
            </w:pPr>
            <w:r w:rsidRPr="006F2A9E">
              <w:rPr>
                <w:rFonts w:ascii="Arial" w:eastAsia="Calibri" w:hAnsi="Arial" w:cs="Arial"/>
                <w:b/>
                <w:szCs w:val="22"/>
              </w:rPr>
              <w:t>Project Title</w:t>
            </w:r>
          </w:p>
        </w:tc>
        <w:tc>
          <w:tcPr>
            <w:tcW w:w="1559" w:type="dxa"/>
            <w:shd w:val="clear" w:color="auto" w:fill="A6A6A6"/>
          </w:tcPr>
          <w:p w14:paraId="6FD875A3" w14:textId="77777777" w:rsidR="008D5BE7" w:rsidRPr="006F2A9E" w:rsidRDefault="008D5BE7" w:rsidP="00026276">
            <w:pPr>
              <w:ind w:left="72"/>
              <w:rPr>
                <w:rFonts w:ascii="Arial" w:hAnsi="Arial" w:cs="Arial"/>
                <w:szCs w:val="22"/>
              </w:rPr>
            </w:pPr>
            <w:r w:rsidRPr="006F2A9E">
              <w:rPr>
                <w:rFonts w:ascii="Arial" w:eastAsia="Calibri" w:hAnsi="Arial" w:cs="Arial"/>
                <w:b/>
                <w:szCs w:val="22"/>
              </w:rPr>
              <w:t>Co- Ordinator</w:t>
            </w:r>
          </w:p>
        </w:tc>
        <w:tc>
          <w:tcPr>
            <w:tcW w:w="1559" w:type="dxa"/>
            <w:shd w:val="clear" w:color="auto" w:fill="A6A6A6"/>
          </w:tcPr>
          <w:p w14:paraId="5E25E1D4" w14:textId="77777777" w:rsidR="008D5BE7" w:rsidRPr="006F2A9E" w:rsidRDefault="008D5BE7" w:rsidP="00026276">
            <w:pPr>
              <w:rPr>
                <w:rFonts w:ascii="Arial" w:eastAsia="Calibri" w:hAnsi="Arial" w:cs="Arial"/>
                <w:szCs w:val="22"/>
                <w:lang w:bidi="en-US"/>
              </w:rPr>
            </w:pPr>
            <w:r w:rsidRPr="006F2A9E">
              <w:rPr>
                <w:rFonts w:ascii="Arial" w:eastAsia="Calibri" w:hAnsi="Arial" w:cs="Arial"/>
                <w:b/>
                <w:szCs w:val="22"/>
              </w:rPr>
              <w:t>Sponsoring Agency</w:t>
            </w:r>
          </w:p>
        </w:tc>
        <w:tc>
          <w:tcPr>
            <w:tcW w:w="1701" w:type="dxa"/>
            <w:shd w:val="clear" w:color="auto" w:fill="A6A6A6"/>
          </w:tcPr>
          <w:p w14:paraId="6E556658" w14:textId="77777777" w:rsidR="008D5BE7" w:rsidRPr="006F2A9E" w:rsidRDefault="008D5BE7" w:rsidP="00026276">
            <w:pPr>
              <w:rPr>
                <w:rFonts w:ascii="Arial" w:hAnsi="Arial" w:cs="Arial"/>
                <w:bCs/>
                <w:kern w:val="24"/>
                <w:szCs w:val="22"/>
              </w:rPr>
            </w:pPr>
            <w:r w:rsidRPr="006F2A9E">
              <w:rPr>
                <w:rFonts w:ascii="Arial" w:eastAsia="Calibri" w:hAnsi="Arial" w:cs="Arial"/>
                <w:b/>
                <w:szCs w:val="22"/>
              </w:rPr>
              <w:t>Sanctioned Letter No. and Date</w:t>
            </w:r>
          </w:p>
        </w:tc>
        <w:tc>
          <w:tcPr>
            <w:tcW w:w="1134" w:type="dxa"/>
            <w:shd w:val="clear" w:color="auto" w:fill="A6A6A6"/>
          </w:tcPr>
          <w:p w14:paraId="5D442020" w14:textId="77777777" w:rsidR="008D5BE7" w:rsidRPr="006F2A9E" w:rsidRDefault="008D5BE7" w:rsidP="00026276">
            <w:pPr>
              <w:jc w:val="center"/>
              <w:rPr>
                <w:rFonts w:ascii="Arial" w:hAnsi="Arial" w:cs="Arial"/>
                <w:szCs w:val="22"/>
              </w:rPr>
            </w:pPr>
            <w:r w:rsidRPr="006F2A9E">
              <w:rPr>
                <w:rFonts w:ascii="Arial" w:eastAsia="Calibri" w:hAnsi="Arial" w:cs="Arial"/>
                <w:b/>
                <w:szCs w:val="22"/>
              </w:rPr>
              <w:t>Amount (RS. in Lakhs)</w:t>
            </w:r>
          </w:p>
        </w:tc>
      </w:tr>
      <w:tr w:rsidR="008D5BE7" w:rsidRPr="006F2A9E" w14:paraId="0F810885" w14:textId="77777777" w:rsidTr="00E77CCD">
        <w:tc>
          <w:tcPr>
            <w:tcW w:w="9792" w:type="dxa"/>
            <w:gridSpan w:val="6"/>
            <w:tcBorders>
              <w:top w:val="double" w:sz="4" w:space="0" w:color="auto"/>
              <w:left w:val="double" w:sz="4" w:space="0" w:color="auto"/>
              <w:bottom w:val="double" w:sz="4" w:space="0" w:color="auto"/>
              <w:right w:val="double" w:sz="4" w:space="0" w:color="auto"/>
            </w:tcBorders>
          </w:tcPr>
          <w:p w14:paraId="661D5CE1" w14:textId="77777777" w:rsidR="008D5BE7" w:rsidRPr="006F2A9E" w:rsidRDefault="008D5BE7" w:rsidP="005801DD">
            <w:pPr>
              <w:spacing w:after="0"/>
              <w:rPr>
                <w:rFonts w:ascii="Arial" w:hAnsi="Arial" w:cs="Arial"/>
                <w:szCs w:val="22"/>
              </w:rPr>
            </w:pPr>
            <w:r w:rsidRPr="00632679">
              <w:rPr>
                <w:rFonts w:ascii="Arial" w:hAnsi="Arial" w:cs="Arial"/>
                <w:b/>
                <w:bCs/>
                <w:szCs w:val="22"/>
              </w:rPr>
              <w:t>Department of Metallurgy and Materials Science</w:t>
            </w:r>
          </w:p>
        </w:tc>
      </w:tr>
      <w:tr w:rsidR="008D5BE7" w:rsidRPr="006F2A9E" w14:paraId="3AB64552" w14:textId="77777777" w:rsidTr="00E77CCD">
        <w:tc>
          <w:tcPr>
            <w:tcW w:w="720" w:type="dxa"/>
            <w:tcBorders>
              <w:top w:val="double" w:sz="4" w:space="0" w:color="auto"/>
              <w:left w:val="double" w:sz="4" w:space="0" w:color="auto"/>
              <w:bottom w:val="double" w:sz="4" w:space="0" w:color="auto"/>
              <w:right w:val="double" w:sz="4" w:space="0" w:color="auto"/>
            </w:tcBorders>
          </w:tcPr>
          <w:p w14:paraId="6430958E" w14:textId="4CF62833" w:rsidR="008D5BE7" w:rsidRPr="006F2A9E" w:rsidRDefault="00E77CCD" w:rsidP="00026276">
            <w:pPr>
              <w:ind w:left="74"/>
              <w:contextualSpacing/>
              <w:rPr>
                <w:rFonts w:ascii="Arial" w:eastAsia="Calibri" w:hAnsi="Arial" w:cs="Arial"/>
                <w:szCs w:val="22"/>
              </w:rPr>
            </w:pPr>
            <w:r>
              <w:rPr>
                <w:rFonts w:ascii="Arial" w:eastAsia="Calibri" w:hAnsi="Arial" w:cs="Arial"/>
                <w:szCs w:val="22"/>
              </w:rPr>
              <w:t>25</w:t>
            </w:r>
          </w:p>
        </w:tc>
        <w:tc>
          <w:tcPr>
            <w:tcW w:w="3119" w:type="dxa"/>
            <w:tcBorders>
              <w:top w:val="double" w:sz="4" w:space="0" w:color="auto"/>
              <w:left w:val="double" w:sz="4" w:space="0" w:color="auto"/>
              <w:bottom w:val="double" w:sz="4" w:space="0" w:color="auto"/>
              <w:right w:val="double" w:sz="4" w:space="0" w:color="auto"/>
            </w:tcBorders>
          </w:tcPr>
          <w:p w14:paraId="36E64E1D" w14:textId="77777777" w:rsidR="008D5BE7" w:rsidRPr="006F2A9E" w:rsidRDefault="008D5BE7" w:rsidP="00026276">
            <w:pPr>
              <w:rPr>
                <w:rFonts w:ascii="Arial" w:hAnsi="Arial" w:cs="Arial"/>
                <w:szCs w:val="22"/>
              </w:rPr>
            </w:pPr>
            <w:r w:rsidRPr="006F2A9E">
              <w:rPr>
                <w:rFonts w:ascii="Arial" w:hAnsi="Arial" w:cs="Arial"/>
                <w:szCs w:val="22"/>
              </w:rPr>
              <w:t>Development of super high Curie temperature piezoceramic with isotropic properties through controlled doping</w:t>
            </w:r>
          </w:p>
        </w:tc>
        <w:tc>
          <w:tcPr>
            <w:tcW w:w="1559" w:type="dxa"/>
            <w:tcBorders>
              <w:top w:val="double" w:sz="4" w:space="0" w:color="auto"/>
              <w:left w:val="double" w:sz="4" w:space="0" w:color="auto"/>
              <w:bottom w:val="double" w:sz="4" w:space="0" w:color="auto"/>
              <w:right w:val="double" w:sz="4" w:space="0" w:color="auto"/>
            </w:tcBorders>
          </w:tcPr>
          <w:p w14:paraId="3C4F8D18" w14:textId="77777777" w:rsidR="008D5BE7" w:rsidRPr="006F2A9E" w:rsidRDefault="008D5BE7" w:rsidP="00026276">
            <w:pPr>
              <w:ind w:left="72"/>
              <w:rPr>
                <w:rFonts w:ascii="Arial" w:hAnsi="Arial" w:cs="Arial"/>
                <w:szCs w:val="22"/>
              </w:rPr>
            </w:pPr>
            <w:r w:rsidRPr="006F2A9E">
              <w:rPr>
                <w:rFonts w:ascii="Arial" w:hAnsi="Arial" w:cs="Arial"/>
                <w:szCs w:val="22"/>
              </w:rPr>
              <w:t>K R Kambale, J. W. Dadge</w:t>
            </w:r>
          </w:p>
        </w:tc>
        <w:tc>
          <w:tcPr>
            <w:tcW w:w="1559" w:type="dxa"/>
            <w:tcBorders>
              <w:top w:val="double" w:sz="4" w:space="0" w:color="auto"/>
              <w:left w:val="double" w:sz="4" w:space="0" w:color="auto"/>
              <w:bottom w:val="double" w:sz="4" w:space="0" w:color="auto"/>
              <w:right w:val="double" w:sz="4" w:space="0" w:color="auto"/>
            </w:tcBorders>
          </w:tcPr>
          <w:p w14:paraId="52E4B466"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 xml:space="preserve">In-house Interdisciplinary Minor Research Project </w:t>
            </w:r>
          </w:p>
        </w:tc>
        <w:tc>
          <w:tcPr>
            <w:tcW w:w="1701" w:type="dxa"/>
            <w:tcBorders>
              <w:top w:val="double" w:sz="4" w:space="0" w:color="auto"/>
              <w:left w:val="double" w:sz="4" w:space="0" w:color="auto"/>
              <w:bottom w:val="double" w:sz="4" w:space="0" w:color="auto"/>
              <w:right w:val="double" w:sz="4" w:space="0" w:color="auto"/>
            </w:tcBorders>
          </w:tcPr>
          <w:p w14:paraId="2AE98F5D" w14:textId="77777777" w:rsidR="008D5BE7" w:rsidRPr="006F2A9E" w:rsidRDefault="008D5BE7" w:rsidP="00026276">
            <w:pPr>
              <w:rPr>
                <w:rFonts w:ascii="Arial" w:hAnsi="Arial" w:cs="Arial"/>
                <w:bCs/>
                <w:kern w:val="24"/>
                <w:szCs w:val="22"/>
              </w:rPr>
            </w:pPr>
            <w:r w:rsidRPr="006F2A9E">
              <w:rPr>
                <w:rFonts w:ascii="Arial" w:hAnsi="Arial" w:cs="Arial"/>
                <w:bCs/>
                <w:kern w:val="24"/>
                <w:szCs w:val="22"/>
              </w:rPr>
              <w:t>August 2020</w:t>
            </w:r>
          </w:p>
        </w:tc>
        <w:tc>
          <w:tcPr>
            <w:tcW w:w="1134" w:type="dxa"/>
            <w:tcBorders>
              <w:top w:val="double" w:sz="4" w:space="0" w:color="auto"/>
              <w:left w:val="double" w:sz="4" w:space="0" w:color="auto"/>
              <w:bottom w:val="double" w:sz="4" w:space="0" w:color="auto"/>
              <w:right w:val="double" w:sz="4" w:space="0" w:color="auto"/>
            </w:tcBorders>
          </w:tcPr>
          <w:p w14:paraId="5D2DA23F" w14:textId="77777777" w:rsidR="008D5BE7" w:rsidRPr="006F2A9E" w:rsidRDefault="008D5BE7" w:rsidP="00026276">
            <w:pPr>
              <w:jc w:val="center"/>
              <w:rPr>
                <w:rFonts w:ascii="Arial" w:hAnsi="Arial" w:cs="Arial"/>
                <w:szCs w:val="22"/>
              </w:rPr>
            </w:pPr>
            <w:r w:rsidRPr="006F2A9E">
              <w:rPr>
                <w:rFonts w:ascii="Arial" w:hAnsi="Arial" w:cs="Arial"/>
                <w:szCs w:val="22"/>
              </w:rPr>
              <w:t>5.0</w:t>
            </w:r>
          </w:p>
        </w:tc>
      </w:tr>
      <w:tr w:rsidR="00E77CCD" w:rsidRPr="006F2A9E" w14:paraId="12DC4C16" w14:textId="77777777" w:rsidTr="00E77CCD">
        <w:tc>
          <w:tcPr>
            <w:tcW w:w="720" w:type="dxa"/>
            <w:tcBorders>
              <w:top w:val="double" w:sz="4" w:space="0" w:color="auto"/>
              <w:left w:val="double" w:sz="4" w:space="0" w:color="auto"/>
              <w:bottom w:val="double" w:sz="4" w:space="0" w:color="auto"/>
              <w:right w:val="double" w:sz="4" w:space="0" w:color="auto"/>
            </w:tcBorders>
          </w:tcPr>
          <w:p w14:paraId="7D8E2CFB" w14:textId="65BE2138" w:rsidR="00E77CCD" w:rsidRPr="006F2A9E" w:rsidRDefault="00E77CCD" w:rsidP="00E77CCD">
            <w:pPr>
              <w:ind w:left="74"/>
              <w:contextualSpacing/>
              <w:rPr>
                <w:rFonts w:ascii="Arial" w:eastAsia="Calibri" w:hAnsi="Arial" w:cs="Arial"/>
                <w:szCs w:val="22"/>
              </w:rPr>
            </w:pPr>
            <w:r w:rsidRPr="006F2A9E">
              <w:rPr>
                <w:rFonts w:ascii="Arial" w:eastAsia="Calibri" w:hAnsi="Arial" w:cs="Arial"/>
                <w:szCs w:val="22"/>
              </w:rPr>
              <w:t>26</w:t>
            </w:r>
          </w:p>
        </w:tc>
        <w:tc>
          <w:tcPr>
            <w:tcW w:w="3119" w:type="dxa"/>
            <w:tcBorders>
              <w:top w:val="double" w:sz="4" w:space="0" w:color="auto"/>
              <w:left w:val="double" w:sz="4" w:space="0" w:color="auto"/>
              <w:bottom w:val="double" w:sz="4" w:space="0" w:color="auto"/>
              <w:right w:val="double" w:sz="4" w:space="0" w:color="auto"/>
            </w:tcBorders>
          </w:tcPr>
          <w:p w14:paraId="5260A35A" w14:textId="77777777" w:rsidR="00E77CCD" w:rsidRPr="006F2A9E" w:rsidRDefault="00E77CCD" w:rsidP="00E77CCD">
            <w:pPr>
              <w:rPr>
                <w:rFonts w:ascii="Arial" w:hAnsi="Arial" w:cs="Arial"/>
                <w:szCs w:val="22"/>
              </w:rPr>
            </w:pPr>
            <w:r w:rsidRPr="006F2A9E">
              <w:rPr>
                <w:rFonts w:ascii="Arial" w:hAnsi="Arial" w:cs="Arial"/>
                <w:szCs w:val="22"/>
              </w:rPr>
              <w:t>Incremental forming of the Aluminum Alloys: Role of Texture and Microstructure and forming parameters</w:t>
            </w:r>
          </w:p>
        </w:tc>
        <w:tc>
          <w:tcPr>
            <w:tcW w:w="1559" w:type="dxa"/>
            <w:tcBorders>
              <w:top w:val="double" w:sz="4" w:space="0" w:color="auto"/>
              <w:left w:val="double" w:sz="4" w:space="0" w:color="auto"/>
              <w:bottom w:val="double" w:sz="4" w:space="0" w:color="auto"/>
              <w:right w:val="double" w:sz="4" w:space="0" w:color="auto"/>
            </w:tcBorders>
          </w:tcPr>
          <w:p w14:paraId="60678B6F" w14:textId="77777777" w:rsidR="00E77CCD" w:rsidRPr="006F2A9E" w:rsidRDefault="00E77CCD" w:rsidP="00E77CCD">
            <w:pPr>
              <w:ind w:left="72"/>
              <w:rPr>
                <w:rFonts w:ascii="Arial" w:hAnsi="Arial" w:cs="Arial"/>
                <w:szCs w:val="22"/>
              </w:rPr>
            </w:pPr>
            <w:r w:rsidRPr="006F2A9E">
              <w:rPr>
                <w:rFonts w:ascii="Arial" w:hAnsi="Arial" w:cs="Arial"/>
                <w:szCs w:val="22"/>
              </w:rPr>
              <w:t xml:space="preserve">A. M. More </w:t>
            </w:r>
          </w:p>
        </w:tc>
        <w:tc>
          <w:tcPr>
            <w:tcW w:w="1559" w:type="dxa"/>
            <w:tcBorders>
              <w:top w:val="double" w:sz="4" w:space="0" w:color="auto"/>
              <w:left w:val="double" w:sz="4" w:space="0" w:color="auto"/>
              <w:bottom w:val="double" w:sz="4" w:space="0" w:color="auto"/>
              <w:right w:val="double" w:sz="4" w:space="0" w:color="auto"/>
            </w:tcBorders>
          </w:tcPr>
          <w:p w14:paraId="7F5D160F"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In-house Interdisciplinary Minor Research Project</w:t>
            </w:r>
          </w:p>
        </w:tc>
        <w:tc>
          <w:tcPr>
            <w:tcW w:w="1701" w:type="dxa"/>
            <w:tcBorders>
              <w:top w:val="double" w:sz="4" w:space="0" w:color="auto"/>
              <w:left w:val="double" w:sz="4" w:space="0" w:color="auto"/>
              <w:bottom w:val="double" w:sz="4" w:space="0" w:color="auto"/>
              <w:right w:val="double" w:sz="4" w:space="0" w:color="auto"/>
            </w:tcBorders>
          </w:tcPr>
          <w:p w14:paraId="31243D81"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August 2020</w:t>
            </w:r>
          </w:p>
        </w:tc>
        <w:tc>
          <w:tcPr>
            <w:tcW w:w="1134" w:type="dxa"/>
            <w:tcBorders>
              <w:top w:val="double" w:sz="4" w:space="0" w:color="auto"/>
              <w:left w:val="double" w:sz="4" w:space="0" w:color="auto"/>
              <w:bottom w:val="double" w:sz="4" w:space="0" w:color="auto"/>
              <w:right w:val="double" w:sz="4" w:space="0" w:color="auto"/>
            </w:tcBorders>
          </w:tcPr>
          <w:p w14:paraId="565841AC"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43440B2A" w14:textId="77777777" w:rsidTr="00E77CCD">
        <w:tc>
          <w:tcPr>
            <w:tcW w:w="720" w:type="dxa"/>
            <w:tcBorders>
              <w:top w:val="double" w:sz="4" w:space="0" w:color="auto"/>
              <w:left w:val="double" w:sz="4" w:space="0" w:color="auto"/>
              <w:bottom w:val="double" w:sz="4" w:space="0" w:color="auto"/>
              <w:right w:val="double" w:sz="4" w:space="0" w:color="auto"/>
            </w:tcBorders>
          </w:tcPr>
          <w:p w14:paraId="285FB159" w14:textId="4A0D4EE3" w:rsidR="00E77CCD" w:rsidRPr="006F2A9E" w:rsidRDefault="00E77CCD" w:rsidP="00E77CCD">
            <w:pPr>
              <w:spacing w:after="0"/>
              <w:ind w:left="74"/>
              <w:contextualSpacing/>
              <w:rPr>
                <w:rFonts w:ascii="Arial" w:eastAsia="Calibri" w:hAnsi="Arial" w:cs="Arial"/>
                <w:szCs w:val="22"/>
              </w:rPr>
            </w:pPr>
            <w:r w:rsidRPr="006F2A9E">
              <w:rPr>
                <w:rFonts w:ascii="Arial" w:eastAsia="Calibri" w:hAnsi="Arial" w:cs="Arial"/>
                <w:szCs w:val="22"/>
              </w:rPr>
              <w:t>27</w:t>
            </w:r>
          </w:p>
        </w:tc>
        <w:tc>
          <w:tcPr>
            <w:tcW w:w="3119" w:type="dxa"/>
            <w:tcBorders>
              <w:top w:val="double" w:sz="4" w:space="0" w:color="auto"/>
              <w:left w:val="double" w:sz="4" w:space="0" w:color="auto"/>
              <w:bottom w:val="double" w:sz="4" w:space="0" w:color="auto"/>
              <w:right w:val="double" w:sz="4" w:space="0" w:color="auto"/>
            </w:tcBorders>
          </w:tcPr>
          <w:p w14:paraId="7A237680" w14:textId="77777777" w:rsidR="00E77CCD" w:rsidRPr="006F2A9E" w:rsidRDefault="00E77CCD" w:rsidP="00E77CCD">
            <w:pPr>
              <w:spacing w:after="0"/>
              <w:rPr>
                <w:rFonts w:ascii="Arial" w:hAnsi="Arial" w:cs="Arial"/>
                <w:szCs w:val="22"/>
              </w:rPr>
            </w:pPr>
            <w:r w:rsidRPr="006F2A9E">
              <w:rPr>
                <w:rFonts w:ascii="Arial" w:hAnsi="Arial" w:cs="Arial"/>
                <w:szCs w:val="22"/>
              </w:rPr>
              <w:t>Design and Development of Resistance Heating Nitriding</w:t>
            </w:r>
            <w:r>
              <w:rPr>
                <w:rFonts w:ascii="Arial" w:hAnsi="Arial" w:cs="Arial"/>
                <w:szCs w:val="22"/>
              </w:rPr>
              <w:t xml:space="preserve"> </w:t>
            </w:r>
            <w:r w:rsidRPr="006F2A9E">
              <w:rPr>
                <w:rFonts w:ascii="Arial" w:hAnsi="Arial" w:cs="Arial"/>
                <w:szCs w:val="22"/>
              </w:rPr>
              <w:t> Furnace </w:t>
            </w:r>
          </w:p>
        </w:tc>
        <w:tc>
          <w:tcPr>
            <w:tcW w:w="1559" w:type="dxa"/>
            <w:tcBorders>
              <w:top w:val="double" w:sz="4" w:space="0" w:color="auto"/>
              <w:left w:val="double" w:sz="4" w:space="0" w:color="auto"/>
              <w:bottom w:val="double" w:sz="4" w:space="0" w:color="auto"/>
              <w:right w:val="double" w:sz="4" w:space="0" w:color="auto"/>
            </w:tcBorders>
          </w:tcPr>
          <w:p w14:paraId="3D85FE2B" w14:textId="77777777" w:rsidR="00E77CCD" w:rsidRDefault="00E77CCD" w:rsidP="00E77CCD">
            <w:pPr>
              <w:spacing w:after="0"/>
              <w:ind w:left="72"/>
              <w:rPr>
                <w:rFonts w:ascii="Arial" w:hAnsi="Arial" w:cs="Arial"/>
                <w:szCs w:val="22"/>
              </w:rPr>
            </w:pPr>
            <w:r w:rsidRPr="006F2A9E">
              <w:rPr>
                <w:rFonts w:ascii="Arial" w:hAnsi="Arial" w:cs="Arial"/>
                <w:szCs w:val="22"/>
              </w:rPr>
              <w:t xml:space="preserve">P. G. Ranaware, </w:t>
            </w:r>
          </w:p>
          <w:p w14:paraId="5874803A" w14:textId="77777777" w:rsidR="00E77CCD" w:rsidRPr="006F2A9E" w:rsidRDefault="00E77CCD" w:rsidP="00E77CCD">
            <w:pPr>
              <w:spacing w:after="0"/>
              <w:ind w:left="72"/>
              <w:rPr>
                <w:rFonts w:ascii="Arial" w:hAnsi="Arial" w:cs="Arial"/>
                <w:szCs w:val="22"/>
              </w:rPr>
            </w:pPr>
            <w:r w:rsidRPr="006F2A9E">
              <w:rPr>
                <w:rFonts w:ascii="Arial" w:hAnsi="Arial" w:cs="Arial"/>
                <w:szCs w:val="22"/>
              </w:rPr>
              <w:t xml:space="preserve">R. T. Ugale  </w:t>
            </w:r>
          </w:p>
        </w:tc>
        <w:tc>
          <w:tcPr>
            <w:tcW w:w="1559" w:type="dxa"/>
            <w:tcBorders>
              <w:top w:val="double" w:sz="4" w:space="0" w:color="auto"/>
              <w:left w:val="double" w:sz="4" w:space="0" w:color="auto"/>
              <w:bottom w:val="double" w:sz="4" w:space="0" w:color="auto"/>
              <w:right w:val="double" w:sz="4" w:space="0" w:color="auto"/>
            </w:tcBorders>
          </w:tcPr>
          <w:p w14:paraId="08680B4A"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In-house Interdisciplinary Minor Research Project</w:t>
            </w:r>
          </w:p>
        </w:tc>
        <w:tc>
          <w:tcPr>
            <w:tcW w:w="1701" w:type="dxa"/>
            <w:tcBorders>
              <w:top w:val="double" w:sz="4" w:space="0" w:color="auto"/>
              <w:left w:val="double" w:sz="4" w:space="0" w:color="auto"/>
              <w:bottom w:val="double" w:sz="4" w:space="0" w:color="auto"/>
              <w:right w:val="double" w:sz="4" w:space="0" w:color="auto"/>
            </w:tcBorders>
          </w:tcPr>
          <w:p w14:paraId="1A85BDAC"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August 2020</w:t>
            </w:r>
          </w:p>
        </w:tc>
        <w:tc>
          <w:tcPr>
            <w:tcW w:w="1134" w:type="dxa"/>
            <w:tcBorders>
              <w:top w:val="double" w:sz="4" w:space="0" w:color="auto"/>
              <w:left w:val="double" w:sz="4" w:space="0" w:color="auto"/>
              <w:bottom w:val="double" w:sz="4" w:space="0" w:color="auto"/>
              <w:right w:val="double" w:sz="4" w:space="0" w:color="auto"/>
            </w:tcBorders>
          </w:tcPr>
          <w:p w14:paraId="17CA3445" w14:textId="77777777" w:rsidR="00E77CCD" w:rsidRPr="006F2A9E" w:rsidRDefault="00E77CCD" w:rsidP="00E77CCD">
            <w:pPr>
              <w:spacing w:after="0"/>
              <w:jc w:val="center"/>
              <w:rPr>
                <w:rFonts w:ascii="Arial" w:hAnsi="Arial" w:cs="Arial"/>
                <w:szCs w:val="22"/>
              </w:rPr>
            </w:pPr>
            <w:r w:rsidRPr="006F2A9E">
              <w:rPr>
                <w:rFonts w:ascii="Arial" w:hAnsi="Arial" w:cs="Arial"/>
                <w:szCs w:val="22"/>
              </w:rPr>
              <w:t>4.9</w:t>
            </w:r>
          </w:p>
        </w:tc>
      </w:tr>
      <w:tr w:rsidR="00E77CCD" w:rsidRPr="006F2A9E" w14:paraId="5F03AC82" w14:textId="77777777" w:rsidTr="00E77CCD">
        <w:tc>
          <w:tcPr>
            <w:tcW w:w="720" w:type="dxa"/>
            <w:tcBorders>
              <w:top w:val="double" w:sz="4" w:space="0" w:color="auto"/>
              <w:left w:val="double" w:sz="4" w:space="0" w:color="auto"/>
              <w:bottom w:val="double" w:sz="4" w:space="0" w:color="auto"/>
              <w:right w:val="double" w:sz="4" w:space="0" w:color="auto"/>
            </w:tcBorders>
          </w:tcPr>
          <w:p w14:paraId="246D2AC4" w14:textId="7B9849BB" w:rsidR="00E77CCD" w:rsidRPr="006F2A9E" w:rsidRDefault="00E77CCD" w:rsidP="00E77CCD">
            <w:pPr>
              <w:spacing w:after="0"/>
              <w:ind w:left="74"/>
              <w:contextualSpacing/>
              <w:rPr>
                <w:rFonts w:ascii="Arial" w:eastAsia="Calibri" w:hAnsi="Arial" w:cs="Arial"/>
                <w:szCs w:val="22"/>
              </w:rPr>
            </w:pPr>
            <w:r w:rsidRPr="006F2A9E">
              <w:rPr>
                <w:rFonts w:ascii="Arial" w:eastAsia="Calibri" w:hAnsi="Arial" w:cs="Arial"/>
                <w:szCs w:val="22"/>
              </w:rPr>
              <w:t>28</w:t>
            </w:r>
          </w:p>
        </w:tc>
        <w:tc>
          <w:tcPr>
            <w:tcW w:w="3119" w:type="dxa"/>
            <w:tcBorders>
              <w:top w:val="double" w:sz="4" w:space="0" w:color="auto"/>
              <w:left w:val="double" w:sz="4" w:space="0" w:color="auto"/>
              <w:bottom w:val="double" w:sz="4" w:space="0" w:color="auto"/>
              <w:right w:val="double" w:sz="4" w:space="0" w:color="auto"/>
            </w:tcBorders>
          </w:tcPr>
          <w:p w14:paraId="0B0E793F" w14:textId="77777777" w:rsidR="00E77CCD" w:rsidRPr="006F2A9E" w:rsidRDefault="00E77CCD" w:rsidP="00E77CCD">
            <w:pPr>
              <w:spacing w:after="0"/>
              <w:rPr>
                <w:rFonts w:ascii="Arial" w:hAnsi="Arial" w:cs="Arial"/>
                <w:szCs w:val="22"/>
              </w:rPr>
            </w:pPr>
            <w:r w:rsidRPr="006F2A9E">
              <w:rPr>
                <w:rFonts w:ascii="Arial" w:hAnsi="Arial" w:cs="Arial"/>
                <w:szCs w:val="22"/>
              </w:rPr>
              <w:t xml:space="preserve">Corrosion and wear behavior of biomaterials </w:t>
            </w:r>
          </w:p>
        </w:tc>
        <w:tc>
          <w:tcPr>
            <w:tcW w:w="1559" w:type="dxa"/>
            <w:tcBorders>
              <w:top w:val="double" w:sz="4" w:space="0" w:color="auto"/>
              <w:left w:val="double" w:sz="4" w:space="0" w:color="auto"/>
              <w:bottom w:val="double" w:sz="4" w:space="0" w:color="auto"/>
              <w:right w:val="double" w:sz="4" w:space="0" w:color="auto"/>
            </w:tcBorders>
          </w:tcPr>
          <w:p w14:paraId="454E29C6" w14:textId="77777777" w:rsidR="00E77CCD" w:rsidRPr="006F2A9E" w:rsidRDefault="00E77CCD" w:rsidP="00E77CCD">
            <w:pPr>
              <w:spacing w:after="0"/>
              <w:ind w:left="72"/>
              <w:rPr>
                <w:rFonts w:ascii="Arial" w:hAnsi="Arial" w:cs="Arial"/>
                <w:szCs w:val="22"/>
              </w:rPr>
            </w:pPr>
            <w:r w:rsidRPr="006F2A9E">
              <w:rPr>
                <w:rFonts w:ascii="Arial" w:hAnsi="Arial" w:cs="Arial"/>
                <w:szCs w:val="22"/>
              </w:rPr>
              <w:t>S. T. Vagge, K. S. Surunje</w:t>
            </w:r>
          </w:p>
        </w:tc>
        <w:tc>
          <w:tcPr>
            <w:tcW w:w="1559" w:type="dxa"/>
            <w:tcBorders>
              <w:top w:val="double" w:sz="4" w:space="0" w:color="auto"/>
              <w:left w:val="double" w:sz="4" w:space="0" w:color="auto"/>
              <w:bottom w:val="double" w:sz="4" w:space="0" w:color="auto"/>
              <w:right w:val="double" w:sz="4" w:space="0" w:color="auto"/>
            </w:tcBorders>
          </w:tcPr>
          <w:p w14:paraId="62A55A22"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In-house Interdisciplinary Minor Research Project</w:t>
            </w:r>
          </w:p>
        </w:tc>
        <w:tc>
          <w:tcPr>
            <w:tcW w:w="1701" w:type="dxa"/>
            <w:tcBorders>
              <w:top w:val="double" w:sz="4" w:space="0" w:color="auto"/>
              <w:left w:val="double" w:sz="4" w:space="0" w:color="auto"/>
              <w:bottom w:val="double" w:sz="4" w:space="0" w:color="auto"/>
              <w:right w:val="double" w:sz="4" w:space="0" w:color="auto"/>
            </w:tcBorders>
          </w:tcPr>
          <w:p w14:paraId="7C7FB5F2"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August 2020</w:t>
            </w:r>
          </w:p>
        </w:tc>
        <w:tc>
          <w:tcPr>
            <w:tcW w:w="1134" w:type="dxa"/>
            <w:tcBorders>
              <w:top w:val="double" w:sz="4" w:space="0" w:color="auto"/>
              <w:left w:val="double" w:sz="4" w:space="0" w:color="auto"/>
              <w:bottom w:val="double" w:sz="4" w:space="0" w:color="auto"/>
              <w:right w:val="double" w:sz="4" w:space="0" w:color="auto"/>
            </w:tcBorders>
          </w:tcPr>
          <w:p w14:paraId="4A73FED2" w14:textId="77777777" w:rsidR="00E77CCD" w:rsidRPr="006F2A9E" w:rsidRDefault="00E77CCD" w:rsidP="00E77CCD">
            <w:pPr>
              <w:spacing w:after="0"/>
              <w:jc w:val="center"/>
              <w:rPr>
                <w:rFonts w:ascii="Arial" w:hAnsi="Arial" w:cs="Arial"/>
                <w:szCs w:val="22"/>
              </w:rPr>
            </w:pPr>
            <w:r w:rsidRPr="006F2A9E">
              <w:rPr>
                <w:rFonts w:ascii="Arial" w:hAnsi="Arial" w:cs="Arial"/>
                <w:szCs w:val="22"/>
              </w:rPr>
              <w:t>5.0</w:t>
            </w:r>
          </w:p>
        </w:tc>
      </w:tr>
      <w:tr w:rsidR="00E77CCD" w:rsidRPr="006F2A9E" w14:paraId="0022C278" w14:textId="77777777" w:rsidTr="00E77CCD">
        <w:tc>
          <w:tcPr>
            <w:tcW w:w="720" w:type="dxa"/>
            <w:tcBorders>
              <w:top w:val="double" w:sz="4" w:space="0" w:color="auto"/>
              <w:left w:val="double" w:sz="4" w:space="0" w:color="auto"/>
              <w:bottom w:val="double" w:sz="4" w:space="0" w:color="auto"/>
              <w:right w:val="double" w:sz="4" w:space="0" w:color="auto"/>
            </w:tcBorders>
          </w:tcPr>
          <w:p w14:paraId="2AFDD87C" w14:textId="1C518106" w:rsidR="00E77CCD" w:rsidRPr="006F2A9E" w:rsidRDefault="00E77CCD" w:rsidP="00E77CCD">
            <w:pPr>
              <w:spacing w:after="0"/>
              <w:ind w:left="74"/>
              <w:contextualSpacing/>
              <w:rPr>
                <w:rFonts w:ascii="Arial" w:eastAsia="Calibri" w:hAnsi="Arial" w:cs="Arial"/>
                <w:szCs w:val="22"/>
              </w:rPr>
            </w:pPr>
            <w:r w:rsidRPr="006F2A9E">
              <w:rPr>
                <w:rFonts w:ascii="Arial" w:eastAsia="Calibri" w:hAnsi="Arial" w:cs="Arial"/>
                <w:szCs w:val="22"/>
              </w:rPr>
              <w:t>29</w:t>
            </w:r>
          </w:p>
        </w:tc>
        <w:tc>
          <w:tcPr>
            <w:tcW w:w="3119" w:type="dxa"/>
            <w:tcBorders>
              <w:top w:val="double" w:sz="4" w:space="0" w:color="auto"/>
              <w:left w:val="double" w:sz="4" w:space="0" w:color="auto"/>
              <w:bottom w:val="double" w:sz="4" w:space="0" w:color="auto"/>
              <w:right w:val="double" w:sz="4" w:space="0" w:color="auto"/>
            </w:tcBorders>
          </w:tcPr>
          <w:p w14:paraId="6766DE0B" w14:textId="77777777" w:rsidR="00E77CCD" w:rsidRPr="006F2A9E" w:rsidRDefault="00E77CCD" w:rsidP="00E77CCD">
            <w:pPr>
              <w:spacing w:after="0"/>
              <w:rPr>
                <w:rFonts w:ascii="Arial" w:hAnsi="Arial" w:cs="Arial"/>
                <w:szCs w:val="22"/>
              </w:rPr>
            </w:pPr>
            <w:r w:rsidRPr="006F2A9E">
              <w:rPr>
                <w:rFonts w:ascii="Arial" w:hAnsi="Arial" w:cs="Arial"/>
                <w:szCs w:val="22"/>
              </w:rPr>
              <w:t>Metal oxide Nanocomposites as efficient Electromagneitc interference shielding materials for the application of electromagnetic compatibility</w:t>
            </w:r>
          </w:p>
        </w:tc>
        <w:tc>
          <w:tcPr>
            <w:tcW w:w="1559" w:type="dxa"/>
            <w:tcBorders>
              <w:top w:val="double" w:sz="4" w:space="0" w:color="auto"/>
              <w:left w:val="double" w:sz="4" w:space="0" w:color="auto"/>
              <w:bottom w:val="double" w:sz="4" w:space="0" w:color="auto"/>
              <w:right w:val="double" w:sz="4" w:space="0" w:color="auto"/>
            </w:tcBorders>
          </w:tcPr>
          <w:p w14:paraId="70613365" w14:textId="77777777" w:rsidR="00E77CCD" w:rsidRDefault="00E77CCD" w:rsidP="00E77CCD">
            <w:pPr>
              <w:spacing w:after="0"/>
              <w:ind w:left="72"/>
              <w:rPr>
                <w:rFonts w:ascii="Arial" w:hAnsi="Arial" w:cs="Arial"/>
                <w:szCs w:val="22"/>
              </w:rPr>
            </w:pPr>
            <w:r w:rsidRPr="006F2A9E">
              <w:rPr>
                <w:rFonts w:ascii="Arial" w:hAnsi="Arial" w:cs="Arial"/>
                <w:szCs w:val="22"/>
              </w:rPr>
              <w:t>R.S. Kamble,</w:t>
            </w:r>
          </w:p>
          <w:p w14:paraId="5BFD9D01" w14:textId="77777777" w:rsidR="00E77CCD" w:rsidRPr="006F2A9E" w:rsidRDefault="00E77CCD" w:rsidP="00E77CCD">
            <w:pPr>
              <w:spacing w:after="0"/>
              <w:ind w:left="72"/>
              <w:rPr>
                <w:rFonts w:ascii="Arial" w:hAnsi="Arial" w:cs="Arial"/>
                <w:szCs w:val="22"/>
              </w:rPr>
            </w:pPr>
            <w:r w:rsidRPr="006F2A9E">
              <w:rPr>
                <w:rFonts w:ascii="Arial" w:hAnsi="Arial" w:cs="Arial"/>
                <w:szCs w:val="22"/>
              </w:rPr>
              <w:t xml:space="preserve"> S. T. Vagge</w:t>
            </w:r>
          </w:p>
        </w:tc>
        <w:tc>
          <w:tcPr>
            <w:tcW w:w="1559" w:type="dxa"/>
            <w:tcBorders>
              <w:top w:val="double" w:sz="4" w:space="0" w:color="auto"/>
              <w:left w:val="double" w:sz="4" w:space="0" w:color="auto"/>
              <w:bottom w:val="double" w:sz="4" w:space="0" w:color="auto"/>
              <w:right w:val="double" w:sz="4" w:space="0" w:color="auto"/>
            </w:tcBorders>
          </w:tcPr>
          <w:p w14:paraId="2B7D1E2F"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In-house Interdisciplinary Minor Research Project</w:t>
            </w:r>
          </w:p>
        </w:tc>
        <w:tc>
          <w:tcPr>
            <w:tcW w:w="1701" w:type="dxa"/>
            <w:tcBorders>
              <w:top w:val="double" w:sz="4" w:space="0" w:color="auto"/>
              <w:left w:val="double" w:sz="4" w:space="0" w:color="auto"/>
              <w:bottom w:val="double" w:sz="4" w:space="0" w:color="auto"/>
              <w:right w:val="double" w:sz="4" w:space="0" w:color="auto"/>
            </w:tcBorders>
          </w:tcPr>
          <w:p w14:paraId="79FBBD59" w14:textId="77777777" w:rsidR="00E77CCD" w:rsidRPr="006F2A9E" w:rsidRDefault="00E77CCD" w:rsidP="00E77CCD">
            <w:pPr>
              <w:spacing w:after="0"/>
              <w:rPr>
                <w:rFonts w:ascii="Arial" w:hAnsi="Arial" w:cs="Arial"/>
                <w:bCs/>
                <w:kern w:val="24"/>
                <w:szCs w:val="22"/>
              </w:rPr>
            </w:pPr>
            <w:r w:rsidRPr="006F2A9E">
              <w:rPr>
                <w:rFonts w:ascii="Arial" w:hAnsi="Arial" w:cs="Arial"/>
                <w:bCs/>
                <w:kern w:val="24"/>
                <w:szCs w:val="22"/>
              </w:rPr>
              <w:t>August 2020</w:t>
            </w:r>
          </w:p>
        </w:tc>
        <w:tc>
          <w:tcPr>
            <w:tcW w:w="1134" w:type="dxa"/>
            <w:tcBorders>
              <w:top w:val="double" w:sz="4" w:space="0" w:color="auto"/>
              <w:left w:val="double" w:sz="4" w:space="0" w:color="auto"/>
              <w:bottom w:val="double" w:sz="4" w:space="0" w:color="auto"/>
              <w:right w:val="double" w:sz="4" w:space="0" w:color="auto"/>
            </w:tcBorders>
          </w:tcPr>
          <w:p w14:paraId="499BFC16" w14:textId="77777777" w:rsidR="00E77CCD" w:rsidRPr="006F2A9E" w:rsidRDefault="00E77CCD" w:rsidP="00E77CCD">
            <w:pPr>
              <w:spacing w:after="0"/>
              <w:jc w:val="center"/>
              <w:rPr>
                <w:rFonts w:ascii="Arial" w:hAnsi="Arial" w:cs="Arial"/>
                <w:szCs w:val="22"/>
              </w:rPr>
            </w:pPr>
            <w:r w:rsidRPr="006F2A9E">
              <w:rPr>
                <w:rFonts w:ascii="Arial" w:hAnsi="Arial" w:cs="Arial"/>
                <w:szCs w:val="22"/>
              </w:rPr>
              <w:t>5.0</w:t>
            </w:r>
          </w:p>
        </w:tc>
      </w:tr>
      <w:tr w:rsidR="00E77CCD" w:rsidRPr="006F2A9E" w14:paraId="065741D8" w14:textId="77777777" w:rsidTr="00E77CCD">
        <w:tc>
          <w:tcPr>
            <w:tcW w:w="9792" w:type="dxa"/>
            <w:gridSpan w:val="6"/>
            <w:tcBorders>
              <w:top w:val="double" w:sz="4" w:space="0" w:color="auto"/>
              <w:left w:val="double" w:sz="4" w:space="0" w:color="auto"/>
              <w:bottom w:val="double" w:sz="4" w:space="0" w:color="auto"/>
              <w:right w:val="double" w:sz="4" w:space="0" w:color="auto"/>
            </w:tcBorders>
          </w:tcPr>
          <w:p w14:paraId="508B2D57" w14:textId="243B9EF1" w:rsidR="00E77CCD" w:rsidRPr="00E77CCD" w:rsidRDefault="00E77CCD" w:rsidP="00E77CCD">
            <w:pPr>
              <w:spacing w:after="0"/>
              <w:rPr>
                <w:rFonts w:ascii="Arial" w:hAnsi="Arial" w:cs="Arial"/>
                <w:b/>
                <w:bCs/>
                <w:szCs w:val="22"/>
              </w:rPr>
            </w:pPr>
            <w:r w:rsidRPr="00E77CCD">
              <w:rPr>
                <w:rFonts w:ascii="Arial" w:hAnsi="Arial" w:cs="Arial"/>
                <w:b/>
                <w:bCs/>
                <w:szCs w:val="22"/>
              </w:rPr>
              <w:t>Department of Physics</w:t>
            </w:r>
          </w:p>
        </w:tc>
      </w:tr>
      <w:tr w:rsidR="00E77CCD" w:rsidRPr="006F2A9E" w14:paraId="31B810E1" w14:textId="77777777" w:rsidTr="00E77CCD">
        <w:tc>
          <w:tcPr>
            <w:tcW w:w="720" w:type="dxa"/>
            <w:tcBorders>
              <w:top w:val="double" w:sz="4" w:space="0" w:color="auto"/>
              <w:left w:val="double" w:sz="4" w:space="0" w:color="auto"/>
              <w:bottom w:val="double" w:sz="4" w:space="0" w:color="auto"/>
              <w:right w:val="double" w:sz="4" w:space="0" w:color="auto"/>
            </w:tcBorders>
          </w:tcPr>
          <w:p w14:paraId="5C85B829" w14:textId="7B0DE265" w:rsidR="00E77CCD" w:rsidRPr="006F2A9E" w:rsidRDefault="00E77CCD" w:rsidP="00E77CCD">
            <w:pPr>
              <w:ind w:left="74"/>
              <w:contextualSpacing/>
              <w:rPr>
                <w:rFonts w:ascii="Arial" w:eastAsia="Calibri" w:hAnsi="Arial" w:cs="Arial"/>
                <w:szCs w:val="22"/>
              </w:rPr>
            </w:pPr>
            <w:r>
              <w:rPr>
                <w:rFonts w:ascii="Arial" w:eastAsia="Calibri" w:hAnsi="Arial" w:cs="Arial"/>
                <w:szCs w:val="22"/>
              </w:rPr>
              <w:t>30</w:t>
            </w:r>
          </w:p>
        </w:tc>
        <w:tc>
          <w:tcPr>
            <w:tcW w:w="3119" w:type="dxa"/>
            <w:tcBorders>
              <w:top w:val="double" w:sz="4" w:space="0" w:color="auto"/>
              <w:left w:val="double" w:sz="4" w:space="0" w:color="auto"/>
              <w:bottom w:val="double" w:sz="4" w:space="0" w:color="auto"/>
              <w:right w:val="double" w:sz="4" w:space="0" w:color="auto"/>
            </w:tcBorders>
          </w:tcPr>
          <w:p w14:paraId="10F6DBAF" w14:textId="77777777" w:rsidR="00E77CCD" w:rsidRPr="006F2A9E" w:rsidRDefault="00E77CCD" w:rsidP="00E77CCD">
            <w:pPr>
              <w:rPr>
                <w:rFonts w:ascii="Arial" w:hAnsi="Arial" w:cs="Arial"/>
                <w:szCs w:val="22"/>
              </w:rPr>
            </w:pPr>
            <w:r w:rsidRPr="006F2A9E">
              <w:rPr>
                <w:rFonts w:ascii="Arial" w:hAnsi="Arial" w:cs="Arial"/>
                <w:szCs w:val="22"/>
              </w:rPr>
              <w:t>Metal Oxide (LaNiO</w:t>
            </w:r>
            <w:r w:rsidRPr="006F2A9E">
              <w:rPr>
                <w:rFonts w:ascii="Arial" w:hAnsi="Arial" w:cs="Arial"/>
                <w:szCs w:val="22"/>
                <w:vertAlign w:val="subscript"/>
              </w:rPr>
              <w:t>3</w:t>
            </w:r>
            <w:r w:rsidRPr="006F2A9E">
              <w:rPr>
                <w:rFonts w:ascii="Arial" w:hAnsi="Arial" w:cs="Arial"/>
                <w:szCs w:val="22"/>
              </w:rPr>
              <w:t>/ferrites) Nanocomposites as Efficient Electro-Magnetic Interference Shielding Materials for electromagnetic conpatibilty</w:t>
            </w:r>
          </w:p>
        </w:tc>
        <w:tc>
          <w:tcPr>
            <w:tcW w:w="1559" w:type="dxa"/>
            <w:tcBorders>
              <w:top w:val="double" w:sz="4" w:space="0" w:color="auto"/>
              <w:left w:val="double" w:sz="4" w:space="0" w:color="auto"/>
              <w:bottom w:val="double" w:sz="4" w:space="0" w:color="auto"/>
              <w:right w:val="double" w:sz="4" w:space="0" w:color="auto"/>
            </w:tcBorders>
          </w:tcPr>
          <w:p w14:paraId="6956736E" w14:textId="77777777" w:rsidR="00E77CCD" w:rsidRPr="006F2A9E" w:rsidRDefault="00E77CCD" w:rsidP="00E77CCD">
            <w:pPr>
              <w:ind w:left="72"/>
              <w:rPr>
                <w:rFonts w:ascii="Arial" w:hAnsi="Arial" w:cs="Arial"/>
                <w:szCs w:val="22"/>
              </w:rPr>
            </w:pPr>
            <w:r w:rsidRPr="006F2A9E">
              <w:rPr>
                <w:rFonts w:ascii="Arial" w:hAnsi="Arial" w:cs="Arial"/>
                <w:szCs w:val="22"/>
              </w:rPr>
              <w:t>R. B. Kamble, Dr. S. T. Vagge</w:t>
            </w:r>
          </w:p>
        </w:tc>
        <w:tc>
          <w:tcPr>
            <w:tcW w:w="1559" w:type="dxa"/>
            <w:tcBorders>
              <w:top w:val="double" w:sz="4" w:space="0" w:color="auto"/>
              <w:left w:val="double" w:sz="4" w:space="0" w:color="auto"/>
              <w:bottom w:val="double" w:sz="4" w:space="0" w:color="auto"/>
              <w:right w:val="double" w:sz="4" w:space="0" w:color="auto"/>
            </w:tcBorders>
          </w:tcPr>
          <w:p w14:paraId="34973F45"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COEP R&amp;D</w:t>
            </w:r>
          </w:p>
        </w:tc>
        <w:tc>
          <w:tcPr>
            <w:tcW w:w="1701" w:type="dxa"/>
            <w:tcBorders>
              <w:top w:val="double" w:sz="4" w:space="0" w:color="auto"/>
              <w:left w:val="double" w:sz="4" w:space="0" w:color="auto"/>
              <w:bottom w:val="double" w:sz="4" w:space="0" w:color="auto"/>
              <w:right w:val="double" w:sz="4" w:space="0" w:color="auto"/>
            </w:tcBorders>
          </w:tcPr>
          <w:p w14:paraId="2962FAA8" w14:textId="77777777" w:rsidR="00E77CCD" w:rsidRPr="006F2A9E" w:rsidRDefault="00E77CCD" w:rsidP="00E77CCD">
            <w:pPr>
              <w:rPr>
                <w:rFonts w:ascii="Arial" w:hAnsi="Arial" w:cs="Arial"/>
                <w:bCs/>
                <w:kern w:val="24"/>
                <w:szCs w:val="22"/>
              </w:rPr>
            </w:pPr>
            <w:r w:rsidRPr="006F2A9E">
              <w:rPr>
                <w:rFonts w:ascii="Arial" w:hAnsi="Arial" w:cs="Arial"/>
                <w:bCs/>
                <w:kern w:val="24"/>
                <w:szCs w:val="22"/>
              </w:rPr>
              <w:t>29/08/2020</w:t>
            </w:r>
          </w:p>
        </w:tc>
        <w:tc>
          <w:tcPr>
            <w:tcW w:w="1134" w:type="dxa"/>
            <w:tcBorders>
              <w:top w:val="double" w:sz="4" w:space="0" w:color="auto"/>
              <w:left w:val="double" w:sz="4" w:space="0" w:color="auto"/>
              <w:bottom w:val="double" w:sz="4" w:space="0" w:color="auto"/>
              <w:right w:val="double" w:sz="4" w:space="0" w:color="auto"/>
            </w:tcBorders>
          </w:tcPr>
          <w:p w14:paraId="5536C889" w14:textId="77777777" w:rsidR="00E77CCD" w:rsidRPr="006F2A9E" w:rsidRDefault="00E77CCD" w:rsidP="00E77CCD">
            <w:pPr>
              <w:jc w:val="center"/>
              <w:rPr>
                <w:rFonts w:ascii="Arial" w:hAnsi="Arial" w:cs="Arial"/>
                <w:szCs w:val="22"/>
              </w:rPr>
            </w:pPr>
            <w:r w:rsidRPr="006F2A9E">
              <w:rPr>
                <w:rFonts w:ascii="Arial" w:hAnsi="Arial" w:cs="Arial"/>
                <w:szCs w:val="22"/>
              </w:rPr>
              <w:t>5.0</w:t>
            </w:r>
          </w:p>
        </w:tc>
      </w:tr>
      <w:tr w:rsidR="00E77CCD" w:rsidRPr="006F2A9E" w14:paraId="01324F7C" w14:textId="77777777" w:rsidTr="00E77CCD">
        <w:tc>
          <w:tcPr>
            <w:tcW w:w="720" w:type="dxa"/>
            <w:tcBorders>
              <w:top w:val="double" w:sz="4" w:space="0" w:color="auto"/>
              <w:left w:val="double" w:sz="4" w:space="0" w:color="auto"/>
              <w:bottom w:val="double" w:sz="4" w:space="0" w:color="auto"/>
              <w:right w:val="double" w:sz="4" w:space="0" w:color="auto"/>
            </w:tcBorders>
          </w:tcPr>
          <w:p w14:paraId="7D6C4ACC" w14:textId="77777777" w:rsidR="00E77CCD" w:rsidRPr="006F2A9E" w:rsidRDefault="00E77CCD" w:rsidP="00E77CCD">
            <w:pPr>
              <w:ind w:left="74"/>
              <w:contextualSpacing/>
              <w:rPr>
                <w:rFonts w:ascii="Arial" w:eastAsia="Calibri" w:hAnsi="Arial" w:cs="Arial"/>
                <w:szCs w:val="22"/>
              </w:rPr>
            </w:pPr>
          </w:p>
        </w:tc>
        <w:tc>
          <w:tcPr>
            <w:tcW w:w="3119" w:type="dxa"/>
            <w:tcBorders>
              <w:top w:val="double" w:sz="4" w:space="0" w:color="auto"/>
              <w:left w:val="double" w:sz="4" w:space="0" w:color="auto"/>
              <w:bottom w:val="double" w:sz="4" w:space="0" w:color="auto"/>
              <w:right w:val="double" w:sz="4" w:space="0" w:color="auto"/>
            </w:tcBorders>
          </w:tcPr>
          <w:p w14:paraId="3E7E63C1" w14:textId="77777777" w:rsidR="00E77CCD" w:rsidRPr="006F2A9E" w:rsidRDefault="00E77CCD" w:rsidP="00E77CCD">
            <w:pPr>
              <w:rPr>
                <w:rFonts w:ascii="Arial" w:hAnsi="Arial" w:cs="Arial"/>
                <w:szCs w:val="22"/>
              </w:rPr>
            </w:pPr>
          </w:p>
        </w:tc>
        <w:tc>
          <w:tcPr>
            <w:tcW w:w="1559" w:type="dxa"/>
            <w:tcBorders>
              <w:top w:val="double" w:sz="4" w:space="0" w:color="auto"/>
              <w:left w:val="double" w:sz="4" w:space="0" w:color="auto"/>
              <w:bottom w:val="double" w:sz="4" w:space="0" w:color="auto"/>
              <w:right w:val="double" w:sz="4" w:space="0" w:color="auto"/>
            </w:tcBorders>
          </w:tcPr>
          <w:p w14:paraId="11C5AF78" w14:textId="77777777" w:rsidR="00E77CCD" w:rsidRPr="006F2A9E" w:rsidRDefault="00E77CCD" w:rsidP="00E77CCD">
            <w:pPr>
              <w:ind w:left="72"/>
              <w:rPr>
                <w:rFonts w:ascii="Arial" w:hAnsi="Arial" w:cs="Arial"/>
                <w:szCs w:val="22"/>
              </w:rPr>
            </w:pPr>
          </w:p>
        </w:tc>
        <w:tc>
          <w:tcPr>
            <w:tcW w:w="1559" w:type="dxa"/>
            <w:tcBorders>
              <w:top w:val="double" w:sz="4" w:space="0" w:color="auto"/>
              <w:left w:val="double" w:sz="4" w:space="0" w:color="auto"/>
              <w:bottom w:val="double" w:sz="4" w:space="0" w:color="auto"/>
              <w:right w:val="double" w:sz="4" w:space="0" w:color="auto"/>
            </w:tcBorders>
          </w:tcPr>
          <w:p w14:paraId="67E94597" w14:textId="77777777" w:rsidR="00E77CCD" w:rsidRPr="006F2A9E" w:rsidRDefault="00E77CCD" w:rsidP="00E77CCD">
            <w:pPr>
              <w:rPr>
                <w:rFonts w:ascii="Arial" w:hAnsi="Arial" w:cs="Arial"/>
                <w:bCs/>
                <w:kern w:val="24"/>
                <w:szCs w:val="22"/>
              </w:rPr>
            </w:pPr>
          </w:p>
        </w:tc>
        <w:tc>
          <w:tcPr>
            <w:tcW w:w="1701" w:type="dxa"/>
            <w:tcBorders>
              <w:top w:val="double" w:sz="4" w:space="0" w:color="auto"/>
              <w:left w:val="double" w:sz="4" w:space="0" w:color="auto"/>
              <w:bottom w:val="double" w:sz="4" w:space="0" w:color="auto"/>
              <w:right w:val="double" w:sz="4" w:space="0" w:color="auto"/>
            </w:tcBorders>
          </w:tcPr>
          <w:p w14:paraId="7B1F9821" w14:textId="77777777" w:rsidR="00E77CCD" w:rsidRPr="00632679" w:rsidRDefault="00E77CCD" w:rsidP="00E77CCD">
            <w:pPr>
              <w:rPr>
                <w:rFonts w:ascii="Arial" w:hAnsi="Arial" w:cs="Arial"/>
                <w:b/>
                <w:kern w:val="24"/>
                <w:szCs w:val="22"/>
              </w:rPr>
            </w:pPr>
            <w:r w:rsidRPr="00632679">
              <w:rPr>
                <w:rFonts w:ascii="Arial" w:hAnsi="Arial" w:cs="Arial"/>
                <w:b/>
                <w:kern w:val="24"/>
                <w:szCs w:val="22"/>
              </w:rPr>
              <w:t>Total</w:t>
            </w:r>
          </w:p>
        </w:tc>
        <w:tc>
          <w:tcPr>
            <w:tcW w:w="1134" w:type="dxa"/>
            <w:tcBorders>
              <w:top w:val="double" w:sz="4" w:space="0" w:color="auto"/>
              <w:left w:val="double" w:sz="4" w:space="0" w:color="auto"/>
              <w:bottom w:val="double" w:sz="4" w:space="0" w:color="auto"/>
              <w:right w:val="double" w:sz="4" w:space="0" w:color="auto"/>
            </w:tcBorders>
          </w:tcPr>
          <w:p w14:paraId="061C27DF" w14:textId="77777777" w:rsidR="00E77CCD" w:rsidRPr="006F2A9E" w:rsidRDefault="00E77CCD" w:rsidP="00E77CCD">
            <w:pPr>
              <w:jc w:val="center"/>
              <w:rPr>
                <w:rFonts w:ascii="Arial" w:hAnsi="Arial" w:cs="Arial"/>
                <w:szCs w:val="22"/>
              </w:rPr>
            </w:pPr>
            <w:r w:rsidRPr="006F2A9E">
              <w:rPr>
                <w:rFonts w:ascii="Arial" w:hAnsi="Arial" w:cs="Arial"/>
                <w:b/>
                <w:szCs w:val="22"/>
              </w:rPr>
              <w:t>167.70</w:t>
            </w:r>
          </w:p>
        </w:tc>
      </w:tr>
    </w:tbl>
    <w:p w14:paraId="72205714" w14:textId="5DB99EE3" w:rsidR="008D5BE7" w:rsidRDefault="008D5BE7" w:rsidP="003B4EF1">
      <w:pPr>
        <w:pStyle w:val="Normal1"/>
        <w:jc w:val="center"/>
        <w:rPr>
          <w:rFonts w:ascii="Arial" w:hAnsi="Arial" w:cs="Arial"/>
          <w:sz w:val="22"/>
          <w:szCs w:val="22"/>
        </w:rPr>
      </w:pPr>
    </w:p>
    <w:p w14:paraId="351157C9" w14:textId="75619461" w:rsidR="008D5BE7" w:rsidRDefault="008D5BE7" w:rsidP="003B4EF1">
      <w:pPr>
        <w:pStyle w:val="Normal1"/>
        <w:jc w:val="center"/>
        <w:rPr>
          <w:rFonts w:ascii="Arial" w:hAnsi="Arial" w:cs="Arial"/>
          <w:sz w:val="22"/>
          <w:szCs w:val="22"/>
        </w:rPr>
      </w:pPr>
    </w:p>
    <w:p w14:paraId="22061030" w14:textId="5DA7D6C8" w:rsidR="008D5BE7" w:rsidRDefault="008D5BE7" w:rsidP="00706D74">
      <w:pPr>
        <w:pStyle w:val="Normal1"/>
        <w:rPr>
          <w:rFonts w:ascii="Arial" w:hAnsi="Arial" w:cs="Arial"/>
          <w:sz w:val="22"/>
          <w:szCs w:val="22"/>
        </w:rPr>
      </w:pPr>
    </w:p>
    <w:p w14:paraId="178A1F83" w14:textId="77777777" w:rsidR="00706D74" w:rsidRPr="00C46A15" w:rsidRDefault="00706D74" w:rsidP="00FC7305">
      <w:pPr>
        <w:pStyle w:val="ListParagraph"/>
        <w:numPr>
          <w:ilvl w:val="0"/>
          <w:numId w:val="52"/>
        </w:numPr>
        <w:spacing w:after="0"/>
        <w:rPr>
          <w:rFonts w:ascii="Arial" w:hAnsi="Arial" w:cs="Arial"/>
          <w:b/>
        </w:rPr>
      </w:pPr>
      <w:r w:rsidRPr="00C46A15">
        <w:rPr>
          <w:rFonts w:ascii="Arial" w:hAnsi="Arial" w:cs="Arial"/>
          <w:b/>
        </w:rPr>
        <w:t xml:space="preserve">DETAILS OF CONSULTANCY PROJECTS </w:t>
      </w:r>
    </w:p>
    <w:p w14:paraId="28E7A6AE" w14:textId="77777777" w:rsidR="00706D74" w:rsidRPr="00C46A15" w:rsidRDefault="00706D74" w:rsidP="00706D74">
      <w:pPr>
        <w:pStyle w:val="ListParagraph"/>
        <w:spacing w:after="0"/>
        <w:rPr>
          <w:rFonts w:ascii="Arial" w:hAnsi="Arial" w:cs="Arial"/>
          <w:b/>
        </w:rPr>
      </w:pPr>
    </w:p>
    <w:tbl>
      <w:tblPr>
        <w:tblW w:w="1052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502"/>
        <w:gridCol w:w="152"/>
        <w:gridCol w:w="1999"/>
        <w:gridCol w:w="2385"/>
        <w:gridCol w:w="426"/>
        <w:gridCol w:w="1134"/>
        <w:gridCol w:w="283"/>
      </w:tblGrid>
      <w:tr w:rsidR="00706D74" w:rsidRPr="00C46A15" w14:paraId="1B4D9DCF" w14:textId="77777777" w:rsidTr="00026276">
        <w:trPr>
          <w:trHeight w:val="566"/>
        </w:trPr>
        <w:tc>
          <w:tcPr>
            <w:tcW w:w="647" w:type="dxa"/>
            <w:shd w:val="clear" w:color="auto" w:fill="A6A6A6" w:themeFill="background1" w:themeFillShade="A6"/>
          </w:tcPr>
          <w:p w14:paraId="59F21CA1"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502" w:type="dxa"/>
            <w:shd w:val="clear" w:color="auto" w:fill="A6A6A6" w:themeFill="background1" w:themeFillShade="A6"/>
            <w:hideMark/>
          </w:tcPr>
          <w:p w14:paraId="384127E7"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51" w:type="dxa"/>
            <w:gridSpan w:val="2"/>
            <w:shd w:val="clear" w:color="auto" w:fill="A6A6A6" w:themeFill="background1" w:themeFillShade="A6"/>
          </w:tcPr>
          <w:p w14:paraId="36A49379"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2811" w:type="dxa"/>
            <w:gridSpan w:val="2"/>
            <w:shd w:val="clear" w:color="auto" w:fill="A6A6A6" w:themeFill="background1" w:themeFillShade="A6"/>
          </w:tcPr>
          <w:p w14:paraId="62BA5887"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417" w:type="dxa"/>
            <w:gridSpan w:val="2"/>
            <w:shd w:val="clear" w:color="auto" w:fill="A6A6A6" w:themeFill="background1" w:themeFillShade="A6"/>
          </w:tcPr>
          <w:p w14:paraId="21E32F8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23A21007"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(Rs. in lakhs) </w:t>
            </w:r>
          </w:p>
        </w:tc>
      </w:tr>
      <w:tr w:rsidR="00706D74" w:rsidRPr="00C46A15" w14:paraId="58656DAE" w14:textId="77777777" w:rsidTr="00706D74">
        <w:trPr>
          <w:trHeight w:val="359"/>
        </w:trPr>
        <w:tc>
          <w:tcPr>
            <w:tcW w:w="10528" w:type="dxa"/>
            <w:gridSpan w:val="8"/>
            <w:shd w:val="clear" w:color="auto" w:fill="auto"/>
            <w:vAlign w:val="center"/>
          </w:tcPr>
          <w:p w14:paraId="0BABC9B2"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Department of Applied Sciences</w:t>
            </w:r>
          </w:p>
        </w:tc>
      </w:tr>
      <w:tr w:rsidR="00706D74" w:rsidRPr="00C46A15" w14:paraId="3AD8BA5F" w14:textId="77777777" w:rsidTr="00026276">
        <w:trPr>
          <w:trHeight w:val="566"/>
        </w:trPr>
        <w:tc>
          <w:tcPr>
            <w:tcW w:w="647" w:type="dxa"/>
            <w:shd w:val="clear" w:color="auto" w:fill="auto"/>
          </w:tcPr>
          <w:p w14:paraId="462D9902" w14:textId="77777777" w:rsidR="00706D74" w:rsidRPr="00C46A15" w:rsidRDefault="00706D74" w:rsidP="00026276">
            <w:pPr>
              <w:spacing w:after="0" w:line="240" w:lineRule="auto"/>
              <w:rPr>
                <w:rFonts w:ascii="Arial" w:hAnsi="Arial" w:cs="Arial"/>
                <w:bCs/>
                <w:szCs w:val="22"/>
              </w:rPr>
            </w:pPr>
            <w:r w:rsidRPr="00C46A15">
              <w:rPr>
                <w:rFonts w:ascii="Arial" w:hAnsi="Arial" w:cs="Arial"/>
                <w:bCs/>
                <w:szCs w:val="22"/>
              </w:rPr>
              <w:t>1</w:t>
            </w:r>
          </w:p>
        </w:tc>
        <w:tc>
          <w:tcPr>
            <w:tcW w:w="3502" w:type="dxa"/>
            <w:shd w:val="clear" w:color="auto" w:fill="auto"/>
          </w:tcPr>
          <w:p w14:paraId="5E53B1AC" w14:textId="77777777" w:rsidR="00706D74" w:rsidRPr="00C46A15" w:rsidRDefault="00706D74" w:rsidP="00026276">
            <w:pPr>
              <w:spacing w:line="240" w:lineRule="auto"/>
              <w:rPr>
                <w:rFonts w:ascii="Arial" w:hAnsi="Arial" w:cs="Arial"/>
                <w:b/>
                <w:szCs w:val="22"/>
              </w:rPr>
            </w:pPr>
            <w:r w:rsidRPr="00C46A15">
              <w:rPr>
                <w:rFonts w:ascii="Arial" w:hAnsi="Arial" w:cs="Arial"/>
                <w:szCs w:val="22"/>
              </w:rPr>
              <w:t>Ambient Noise Level Monitoring in Residential Area</w:t>
            </w:r>
          </w:p>
        </w:tc>
        <w:tc>
          <w:tcPr>
            <w:tcW w:w="2151" w:type="dxa"/>
            <w:gridSpan w:val="2"/>
            <w:shd w:val="clear" w:color="auto" w:fill="auto"/>
          </w:tcPr>
          <w:p w14:paraId="4BD40C6B" w14:textId="77777777" w:rsidR="00706D74" w:rsidRPr="00C46A15" w:rsidRDefault="00706D74" w:rsidP="00026276">
            <w:pPr>
              <w:spacing w:line="240" w:lineRule="auto"/>
              <w:rPr>
                <w:rFonts w:ascii="Arial" w:hAnsi="Arial" w:cs="Arial"/>
                <w:b/>
                <w:szCs w:val="22"/>
              </w:rPr>
            </w:pPr>
            <w:r w:rsidRPr="00C46A15">
              <w:rPr>
                <w:rFonts w:ascii="Arial" w:hAnsi="Arial" w:cs="Arial"/>
                <w:szCs w:val="22"/>
              </w:rPr>
              <w:t>M. R. Shindikar</w:t>
            </w:r>
          </w:p>
        </w:tc>
        <w:tc>
          <w:tcPr>
            <w:tcW w:w="2811" w:type="dxa"/>
            <w:gridSpan w:val="2"/>
            <w:shd w:val="clear" w:color="auto" w:fill="auto"/>
          </w:tcPr>
          <w:p w14:paraId="20ED4528" w14:textId="77777777" w:rsidR="00706D74" w:rsidRPr="00C46A15" w:rsidRDefault="00706D74" w:rsidP="00026276">
            <w:pPr>
              <w:spacing w:after="0" w:line="240" w:lineRule="auto"/>
              <w:rPr>
                <w:rFonts w:ascii="Arial" w:hAnsi="Arial" w:cs="Arial"/>
                <w:b/>
                <w:szCs w:val="22"/>
              </w:rPr>
            </w:pPr>
            <w:r w:rsidRPr="00C46A15">
              <w:rPr>
                <w:rFonts w:ascii="Arial" w:hAnsi="Arial" w:cs="Arial"/>
                <w:szCs w:val="22"/>
              </w:rPr>
              <w:t>Narendra Hegade Sunshree Suvarnyug Society NIBM Road Kondawa Pune</w:t>
            </w:r>
          </w:p>
        </w:tc>
        <w:tc>
          <w:tcPr>
            <w:tcW w:w="1417" w:type="dxa"/>
            <w:gridSpan w:val="2"/>
            <w:shd w:val="clear" w:color="auto" w:fill="auto"/>
          </w:tcPr>
          <w:p w14:paraId="4982D2AB" w14:textId="77777777" w:rsidR="00706D74" w:rsidRPr="00C46A15" w:rsidRDefault="00706D74" w:rsidP="00026276">
            <w:pPr>
              <w:spacing w:after="0" w:line="240" w:lineRule="auto"/>
              <w:rPr>
                <w:rFonts w:ascii="Arial" w:hAnsi="Arial" w:cs="Arial"/>
                <w:b/>
                <w:szCs w:val="22"/>
              </w:rPr>
            </w:pPr>
            <w:r w:rsidRPr="00C46A15">
              <w:rPr>
                <w:rFonts w:ascii="Arial" w:hAnsi="Arial" w:cs="Arial"/>
                <w:szCs w:val="22"/>
              </w:rPr>
              <w:t>0.3</w:t>
            </w:r>
          </w:p>
        </w:tc>
      </w:tr>
      <w:tr w:rsidR="00706D74" w:rsidRPr="00C46A15" w14:paraId="3B1B2574" w14:textId="77777777" w:rsidTr="00026276">
        <w:trPr>
          <w:trHeight w:val="211"/>
        </w:trPr>
        <w:tc>
          <w:tcPr>
            <w:tcW w:w="9111" w:type="dxa"/>
            <w:gridSpan w:val="6"/>
            <w:shd w:val="clear" w:color="auto" w:fill="auto"/>
          </w:tcPr>
          <w:p w14:paraId="27729698" w14:textId="77777777" w:rsidR="00706D74" w:rsidRPr="00C46A15" w:rsidRDefault="00706D74" w:rsidP="00026276">
            <w:pPr>
              <w:spacing w:after="0" w:line="240" w:lineRule="auto"/>
              <w:jc w:val="right"/>
              <w:rPr>
                <w:rFonts w:ascii="Arial" w:hAnsi="Arial" w:cs="Arial"/>
                <w:b/>
                <w:bCs/>
                <w:szCs w:val="22"/>
              </w:rPr>
            </w:pPr>
            <w:r w:rsidRPr="00C46A15">
              <w:rPr>
                <w:rFonts w:ascii="Arial" w:hAnsi="Arial" w:cs="Arial"/>
                <w:b/>
                <w:bCs/>
                <w:szCs w:val="22"/>
              </w:rPr>
              <w:t>Total</w:t>
            </w:r>
          </w:p>
        </w:tc>
        <w:tc>
          <w:tcPr>
            <w:tcW w:w="1417" w:type="dxa"/>
            <w:gridSpan w:val="2"/>
            <w:shd w:val="clear" w:color="auto" w:fill="auto"/>
          </w:tcPr>
          <w:p w14:paraId="72081504" w14:textId="77777777" w:rsidR="00706D74" w:rsidRPr="00C46A15" w:rsidRDefault="00706D74" w:rsidP="00026276">
            <w:pPr>
              <w:spacing w:after="0" w:line="240" w:lineRule="auto"/>
              <w:rPr>
                <w:rFonts w:ascii="Arial" w:hAnsi="Arial" w:cs="Arial"/>
                <w:b/>
                <w:bCs/>
                <w:szCs w:val="22"/>
              </w:rPr>
            </w:pPr>
            <w:r w:rsidRPr="00C46A15">
              <w:rPr>
                <w:rFonts w:ascii="Arial" w:hAnsi="Arial" w:cs="Arial"/>
                <w:b/>
                <w:bCs/>
                <w:szCs w:val="22"/>
              </w:rPr>
              <w:t>0.3</w:t>
            </w:r>
          </w:p>
        </w:tc>
      </w:tr>
      <w:tr w:rsidR="00706D74" w:rsidRPr="00C46A15" w14:paraId="7C0493B8" w14:textId="77777777" w:rsidTr="00026276">
        <w:trPr>
          <w:trHeight w:val="20"/>
        </w:trPr>
        <w:tc>
          <w:tcPr>
            <w:tcW w:w="10528" w:type="dxa"/>
            <w:gridSpan w:val="8"/>
            <w:vAlign w:val="center"/>
          </w:tcPr>
          <w:p w14:paraId="1B78954E"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Department of Civil Engineering</w:t>
            </w:r>
          </w:p>
        </w:tc>
      </w:tr>
      <w:tr w:rsidR="00706D74" w:rsidRPr="00C46A15" w14:paraId="67FF36A9" w14:textId="77777777" w:rsidTr="00026276">
        <w:trPr>
          <w:trHeight w:val="531"/>
        </w:trPr>
        <w:tc>
          <w:tcPr>
            <w:tcW w:w="647" w:type="dxa"/>
          </w:tcPr>
          <w:p w14:paraId="56A3F77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2</w:t>
            </w:r>
          </w:p>
        </w:tc>
        <w:tc>
          <w:tcPr>
            <w:tcW w:w="3502" w:type="dxa"/>
            <w:shd w:val="clear" w:color="auto" w:fill="auto"/>
          </w:tcPr>
          <w:p w14:paraId="6B5AB48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Chlorination building at Jambhul WTP</w:t>
            </w:r>
          </w:p>
        </w:tc>
        <w:tc>
          <w:tcPr>
            <w:tcW w:w="2151" w:type="dxa"/>
            <w:gridSpan w:val="2"/>
          </w:tcPr>
          <w:p w14:paraId="11CB8B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811" w:type="dxa"/>
            <w:gridSpan w:val="2"/>
          </w:tcPr>
          <w:p w14:paraId="48C240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Pushpgiri Constructions, Ulhasnagar</w:t>
            </w:r>
          </w:p>
        </w:tc>
        <w:tc>
          <w:tcPr>
            <w:tcW w:w="1417" w:type="dxa"/>
            <w:gridSpan w:val="2"/>
          </w:tcPr>
          <w:p w14:paraId="5F3DFC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3D02AF1B" w14:textId="77777777" w:rsidTr="00026276">
        <w:trPr>
          <w:trHeight w:val="539"/>
        </w:trPr>
        <w:tc>
          <w:tcPr>
            <w:tcW w:w="647" w:type="dxa"/>
          </w:tcPr>
          <w:p w14:paraId="44E0F11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3</w:t>
            </w:r>
          </w:p>
        </w:tc>
        <w:tc>
          <w:tcPr>
            <w:tcW w:w="3502" w:type="dxa"/>
            <w:shd w:val="clear" w:color="auto" w:fill="auto"/>
          </w:tcPr>
          <w:p w14:paraId="048D2D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7th third party audit inspection on Underground sewerage system in Bhiwandi</w:t>
            </w:r>
          </w:p>
        </w:tc>
        <w:tc>
          <w:tcPr>
            <w:tcW w:w="2151" w:type="dxa"/>
            <w:gridSpan w:val="2"/>
          </w:tcPr>
          <w:p w14:paraId="370A4D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811" w:type="dxa"/>
            <w:gridSpan w:val="2"/>
          </w:tcPr>
          <w:p w14:paraId="21564A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The Commissioner &amp; Director, Directorate of Municipal Administrative </w:t>
            </w:r>
          </w:p>
          <w:p w14:paraId="066838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Govt Transport Bld, Worli </w:t>
            </w:r>
          </w:p>
        </w:tc>
        <w:tc>
          <w:tcPr>
            <w:tcW w:w="1417" w:type="dxa"/>
            <w:gridSpan w:val="2"/>
          </w:tcPr>
          <w:p w14:paraId="673A27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6.83269</w:t>
            </w:r>
          </w:p>
        </w:tc>
      </w:tr>
      <w:tr w:rsidR="00706D74" w:rsidRPr="00C46A15" w14:paraId="5F1B7D21" w14:textId="77777777" w:rsidTr="00026276">
        <w:trPr>
          <w:trHeight w:val="20"/>
        </w:trPr>
        <w:tc>
          <w:tcPr>
            <w:tcW w:w="647" w:type="dxa"/>
          </w:tcPr>
          <w:p w14:paraId="2B047B7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w:t>
            </w:r>
          </w:p>
        </w:tc>
        <w:tc>
          <w:tcPr>
            <w:tcW w:w="3502" w:type="dxa"/>
            <w:shd w:val="clear" w:color="auto" w:fill="auto"/>
          </w:tcPr>
          <w:p w14:paraId="660285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and drawing of RCC building MHADA at Talegaon</w:t>
            </w:r>
          </w:p>
        </w:tc>
        <w:tc>
          <w:tcPr>
            <w:tcW w:w="2151" w:type="dxa"/>
            <w:gridSpan w:val="2"/>
          </w:tcPr>
          <w:p w14:paraId="09B78D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811" w:type="dxa"/>
            <w:gridSpan w:val="2"/>
          </w:tcPr>
          <w:p w14:paraId="61AB2E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Patil construction &amp; Infrastructure Ltd. Pune</w:t>
            </w:r>
          </w:p>
        </w:tc>
        <w:tc>
          <w:tcPr>
            <w:tcW w:w="1417" w:type="dxa"/>
            <w:gridSpan w:val="2"/>
          </w:tcPr>
          <w:p w14:paraId="7F2590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7.08</w:t>
            </w:r>
          </w:p>
        </w:tc>
      </w:tr>
      <w:tr w:rsidR="00706D74" w:rsidRPr="00C46A15" w14:paraId="14D9C767" w14:textId="77777777" w:rsidTr="00026276">
        <w:trPr>
          <w:trHeight w:val="20"/>
        </w:trPr>
        <w:tc>
          <w:tcPr>
            <w:tcW w:w="647" w:type="dxa"/>
          </w:tcPr>
          <w:p w14:paraId="3C9C365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5</w:t>
            </w:r>
          </w:p>
        </w:tc>
        <w:tc>
          <w:tcPr>
            <w:tcW w:w="3502" w:type="dxa"/>
            <w:shd w:val="clear" w:color="auto" w:fill="auto"/>
          </w:tcPr>
          <w:p w14:paraId="4FDCF8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roads under PMC, Pune</w:t>
            </w:r>
          </w:p>
        </w:tc>
        <w:tc>
          <w:tcPr>
            <w:tcW w:w="2151" w:type="dxa"/>
            <w:gridSpan w:val="2"/>
          </w:tcPr>
          <w:p w14:paraId="6B26D1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811" w:type="dxa"/>
            <w:gridSpan w:val="2"/>
          </w:tcPr>
          <w:p w14:paraId="4B3227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Devkar Earthmovers, Pvt. Ltd, Pune</w:t>
            </w:r>
          </w:p>
        </w:tc>
        <w:tc>
          <w:tcPr>
            <w:tcW w:w="1417" w:type="dxa"/>
            <w:gridSpan w:val="2"/>
          </w:tcPr>
          <w:p w14:paraId="5E2D8F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0.83748</w:t>
            </w:r>
          </w:p>
        </w:tc>
      </w:tr>
      <w:tr w:rsidR="00706D74" w:rsidRPr="00C46A15" w14:paraId="49D548C5" w14:textId="77777777" w:rsidTr="00026276">
        <w:trPr>
          <w:trHeight w:val="20"/>
        </w:trPr>
        <w:tc>
          <w:tcPr>
            <w:tcW w:w="647" w:type="dxa"/>
          </w:tcPr>
          <w:p w14:paraId="01C3740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6</w:t>
            </w:r>
          </w:p>
        </w:tc>
        <w:tc>
          <w:tcPr>
            <w:tcW w:w="3502" w:type="dxa"/>
            <w:shd w:val="clear" w:color="auto" w:fill="auto"/>
          </w:tcPr>
          <w:p w14:paraId="424771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consultancy for various civil works at new administrative building </w:t>
            </w:r>
          </w:p>
        </w:tc>
        <w:tc>
          <w:tcPr>
            <w:tcW w:w="2151" w:type="dxa"/>
            <w:gridSpan w:val="2"/>
          </w:tcPr>
          <w:p w14:paraId="49D0D1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811" w:type="dxa"/>
            <w:gridSpan w:val="2"/>
          </w:tcPr>
          <w:p w14:paraId="6B0A10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Bhor Municipal Council, Bhor, Pune</w:t>
            </w:r>
          </w:p>
        </w:tc>
        <w:tc>
          <w:tcPr>
            <w:tcW w:w="1417" w:type="dxa"/>
            <w:gridSpan w:val="2"/>
          </w:tcPr>
          <w:p w14:paraId="7C2F9E3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0.98565</w:t>
            </w:r>
          </w:p>
        </w:tc>
      </w:tr>
      <w:tr w:rsidR="00706D74" w:rsidRPr="00C46A15" w14:paraId="5F4D1110" w14:textId="77777777" w:rsidTr="00026276">
        <w:trPr>
          <w:trHeight w:val="20"/>
        </w:trPr>
        <w:tc>
          <w:tcPr>
            <w:tcW w:w="647" w:type="dxa"/>
          </w:tcPr>
          <w:p w14:paraId="16558E9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7</w:t>
            </w:r>
          </w:p>
        </w:tc>
        <w:tc>
          <w:tcPr>
            <w:tcW w:w="3502" w:type="dxa"/>
            <w:shd w:val="clear" w:color="auto" w:fill="auto"/>
          </w:tcPr>
          <w:p w14:paraId="6B4C66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concreting works</w:t>
            </w:r>
          </w:p>
        </w:tc>
        <w:tc>
          <w:tcPr>
            <w:tcW w:w="2151" w:type="dxa"/>
            <w:gridSpan w:val="2"/>
          </w:tcPr>
          <w:p w14:paraId="6CF35B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811" w:type="dxa"/>
            <w:gridSpan w:val="2"/>
          </w:tcPr>
          <w:p w14:paraId="4EF834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Alandi Municipal Council, Alandi, Pune</w:t>
            </w:r>
          </w:p>
        </w:tc>
        <w:tc>
          <w:tcPr>
            <w:tcW w:w="1417" w:type="dxa"/>
            <w:gridSpan w:val="2"/>
          </w:tcPr>
          <w:p w14:paraId="22F655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0.67408</w:t>
            </w:r>
          </w:p>
        </w:tc>
      </w:tr>
      <w:tr w:rsidR="00706D74" w:rsidRPr="00C46A15" w14:paraId="0740AE90" w14:textId="77777777" w:rsidTr="00026276">
        <w:trPr>
          <w:trHeight w:val="20"/>
        </w:trPr>
        <w:tc>
          <w:tcPr>
            <w:tcW w:w="647" w:type="dxa"/>
          </w:tcPr>
          <w:p w14:paraId="2A948A5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8</w:t>
            </w:r>
          </w:p>
        </w:tc>
        <w:tc>
          <w:tcPr>
            <w:tcW w:w="3502" w:type="dxa"/>
            <w:shd w:val="clear" w:color="auto" w:fill="auto"/>
          </w:tcPr>
          <w:p w14:paraId="1F8B612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concreting works</w:t>
            </w:r>
          </w:p>
        </w:tc>
        <w:tc>
          <w:tcPr>
            <w:tcW w:w="2151" w:type="dxa"/>
            <w:gridSpan w:val="2"/>
          </w:tcPr>
          <w:p w14:paraId="4119F3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811" w:type="dxa"/>
            <w:gridSpan w:val="2"/>
          </w:tcPr>
          <w:p w14:paraId="1BA6E3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Jejuri  Municipal Council, Junner, Dist- Pune</w:t>
            </w:r>
          </w:p>
        </w:tc>
        <w:tc>
          <w:tcPr>
            <w:tcW w:w="1417" w:type="dxa"/>
            <w:gridSpan w:val="2"/>
          </w:tcPr>
          <w:p w14:paraId="6C655A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5.81255</w:t>
            </w:r>
          </w:p>
        </w:tc>
      </w:tr>
      <w:tr w:rsidR="00706D74" w:rsidRPr="00C46A15" w14:paraId="31DBCC04" w14:textId="77777777" w:rsidTr="00026276">
        <w:trPr>
          <w:trHeight w:val="20"/>
        </w:trPr>
        <w:tc>
          <w:tcPr>
            <w:tcW w:w="647" w:type="dxa"/>
          </w:tcPr>
          <w:p w14:paraId="577591D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9</w:t>
            </w:r>
          </w:p>
        </w:tc>
        <w:tc>
          <w:tcPr>
            <w:tcW w:w="3502" w:type="dxa"/>
            <w:shd w:val="clear" w:color="auto" w:fill="auto"/>
          </w:tcPr>
          <w:p w14:paraId="5469DD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Gotandi water suppy shceme tal- Indapur</w:t>
            </w:r>
          </w:p>
        </w:tc>
        <w:tc>
          <w:tcPr>
            <w:tcW w:w="2151" w:type="dxa"/>
            <w:gridSpan w:val="2"/>
          </w:tcPr>
          <w:p w14:paraId="7C5F4D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2811" w:type="dxa"/>
            <w:gridSpan w:val="2"/>
          </w:tcPr>
          <w:p w14:paraId="6F2076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RWSD, ZP. Pune</w:t>
            </w:r>
          </w:p>
        </w:tc>
        <w:tc>
          <w:tcPr>
            <w:tcW w:w="1417" w:type="dxa"/>
            <w:gridSpan w:val="2"/>
          </w:tcPr>
          <w:p w14:paraId="4B7DBD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1.48</w:t>
            </w:r>
          </w:p>
        </w:tc>
      </w:tr>
      <w:tr w:rsidR="00706D74" w:rsidRPr="00C46A15" w14:paraId="296C40E1" w14:textId="77777777" w:rsidTr="00026276">
        <w:trPr>
          <w:trHeight w:val="20"/>
        </w:trPr>
        <w:tc>
          <w:tcPr>
            <w:tcW w:w="647" w:type="dxa"/>
          </w:tcPr>
          <w:p w14:paraId="582E7A3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10</w:t>
            </w:r>
          </w:p>
        </w:tc>
        <w:tc>
          <w:tcPr>
            <w:tcW w:w="3502" w:type="dxa"/>
            <w:shd w:val="clear" w:color="auto" w:fill="auto"/>
          </w:tcPr>
          <w:p w14:paraId="0A14464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Shirdi &amp; Kopargaon</w:t>
            </w:r>
          </w:p>
        </w:tc>
        <w:tc>
          <w:tcPr>
            <w:tcW w:w="2151" w:type="dxa"/>
            <w:gridSpan w:val="2"/>
          </w:tcPr>
          <w:p w14:paraId="46D832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811" w:type="dxa"/>
            <w:gridSpan w:val="2"/>
          </w:tcPr>
          <w:p w14:paraId="6F1597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D Infra, Lonawala</w:t>
            </w:r>
          </w:p>
        </w:tc>
        <w:tc>
          <w:tcPr>
            <w:tcW w:w="1417" w:type="dxa"/>
            <w:gridSpan w:val="2"/>
          </w:tcPr>
          <w:p w14:paraId="2A5211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2.006</w:t>
            </w:r>
          </w:p>
        </w:tc>
      </w:tr>
      <w:tr w:rsidR="00706D74" w:rsidRPr="00C46A15" w14:paraId="54FE6859" w14:textId="77777777" w:rsidTr="00026276">
        <w:trPr>
          <w:trHeight w:val="20"/>
        </w:trPr>
        <w:tc>
          <w:tcPr>
            <w:tcW w:w="647" w:type="dxa"/>
          </w:tcPr>
          <w:p w14:paraId="3901CAE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11</w:t>
            </w:r>
          </w:p>
        </w:tc>
        <w:tc>
          <w:tcPr>
            <w:tcW w:w="3502" w:type="dxa"/>
            <w:shd w:val="clear" w:color="auto" w:fill="auto"/>
          </w:tcPr>
          <w:p w14:paraId="14D217F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WTP at Jambhul</w:t>
            </w:r>
          </w:p>
        </w:tc>
        <w:tc>
          <w:tcPr>
            <w:tcW w:w="2151" w:type="dxa"/>
            <w:gridSpan w:val="2"/>
          </w:tcPr>
          <w:p w14:paraId="5AED8D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811" w:type="dxa"/>
            <w:gridSpan w:val="2"/>
          </w:tcPr>
          <w:p w14:paraId="666611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K. Madhani &amp; Co. Mumbai</w:t>
            </w:r>
          </w:p>
        </w:tc>
        <w:tc>
          <w:tcPr>
            <w:tcW w:w="1417" w:type="dxa"/>
            <w:gridSpan w:val="2"/>
          </w:tcPr>
          <w:p w14:paraId="74B814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3.54</w:t>
            </w:r>
          </w:p>
        </w:tc>
      </w:tr>
      <w:tr w:rsidR="00706D74" w:rsidRPr="00C46A15" w14:paraId="60C0014D" w14:textId="77777777" w:rsidTr="00026276">
        <w:trPr>
          <w:trHeight w:val="20"/>
        </w:trPr>
        <w:tc>
          <w:tcPr>
            <w:tcW w:w="647" w:type="dxa"/>
          </w:tcPr>
          <w:p w14:paraId="3EF5F207"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12</w:t>
            </w:r>
          </w:p>
        </w:tc>
        <w:tc>
          <w:tcPr>
            <w:tcW w:w="3502" w:type="dxa"/>
            <w:shd w:val="clear" w:color="auto" w:fill="auto"/>
          </w:tcPr>
          <w:p w14:paraId="7C52CC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WTP at Narayangaon</w:t>
            </w:r>
          </w:p>
        </w:tc>
        <w:tc>
          <w:tcPr>
            <w:tcW w:w="2151" w:type="dxa"/>
            <w:gridSpan w:val="2"/>
          </w:tcPr>
          <w:p w14:paraId="0F72F86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2811" w:type="dxa"/>
            <w:gridSpan w:val="2"/>
          </w:tcPr>
          <w:p w14:paraId="48AFC3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R. Constructions, Ahmednagar</w:t>
            </w:r>
          </w:p>
        </w:tc>
        <w:tc>
          <w:tcPr>
            <w:tcW w:w="1417" w:type="dxa"/>
            <w:gridSpan w:val="2"/>
          </w:tcPr>
          <w:p w14:paraId="19FB823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0.7971</w:t>
            </w:r>
          </w:p>
        </w:tc>
      </w:tr>
      <w:tr w:rsidR="00706D74" w:rsidRPr="00C46A15" w14:paraId="1049AB8B" w14:textId="77777777" w:rsidTr="00026276">
        <w:trPr>
          <w:trHeight w:val="20"/>
        </w:trPr>
        <w:tc>
          <w:tcPr>
            <w:tcW w:w="647" w:type="dxa"/>
          </w:tcPr>
          <w:p w14:paraId="40FEC814" w14:textId="77777777" w:rsidR="00706D74" w:rsidRPr="00C46A15" w:rsidRDefault="00706D74" w:rsidP="00026276">
            <w:pPr>
              <w:spacing w:after="0" w:line="240" w:lineRule="auto"/>
              <w:jc w:val="both"/>
              <w:rPr>
                <w:rFonts w:ascii="Arial" w:eastAsia="Times New Roman" w:hAnsi="Arial" w:cs="Arial"/>
                <w:szCs w:val="22"/>
              </w:rPr>
            </w:pPr>
            <w:r w:rsidRPr="00C46A15">
              <w:rPr>
                <w:rFonts w:ascii="Arial" w:eastAsia="Times New Roman" w:hAnsi="Arial" w:cs="Arial"/>
                <w:color w:val="000000"/>
                <w:szCs w:val="22"/>
                <w:lang w:val="en-IN" w:eastAsia="en-IN" w:bidi="ar-SA"/>
              </w:rPr>
              <w:t>13</w:t>
            </w:r>
          </w:p>
        </w:tc>
        <w:tc>
          <w:tcPr>
            <w:tcW w:w="3502" w:type="dxa"/>
            <w:shd w:val="clear" w:color="auto" w:fill="auto"/>
          </w:tcPr>
          <w:p w14:paraId="094E90B2"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Third party audit of roads &amp; drainage</w:t>
            </w:r>
          </w:p>
        </w:tc>
        <w:tc>
          <w:tcPr>
            <w:tcW w:w="2151" w:type="dxa"/>
            <w:gridSpan w:val="2"/>
          </w:tcPr>
          <w:p w14:paraId="26119F95"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M. S. Randive</w:t>
            </w:r>
          </w:p>
        </w:tc>
        <w:tc>
          <w:tcPr>
            <w:tcW w:w="2811" w:type="dxa"/>
            <w:gridSpan w:val="2"/>
          </w:tcPr>
          <w:p w14:paraId="0D23E356"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Indapur Muninipal</w:t>
            </w:r>
          </w:p>
          <w:p w14:paraId="34D5034E"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 xml:space="preserve"> Council, Indapur, Pune</w:t>
            </w:r>
          </w:p>
        </w:tc>
        <w:tc>
          <w:tcPr>
            <w:tcW w:w="1417" w:type="dxa"/>
            <w:gridSpan w:val="2"/>
          </w:tcPr>
          <w:p w14:paraId="6AEC8F7D"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0.14355</w:t>
            </w:r>
          </w:p>
        </w:tc>
      </w:tr>
      <w:tr w:rsidR="00706D74" w:rsidRPr="00C46A15" w14:paraId="5E46707C" w14:textId="77777777" w:rsidTr="00026276">
        <w:trPr>
          <w:trHeight w:val="20"/>
        </w:trPr>
        <w:tc>
          <w:tcPr>
            <w:tcW w:w="647" w:type="dxa"/>
          </w:tcPr>
          <w:p w14:paraId="7546B428" w14:textId="77777777" w:rsidR="00706D74" w:rsidRPr="00C46A15" w:rsidRDefault="00706D74" w:rsidP="00026276">
            <w:pPr>
              <w:spacing w:after="0" w:line="240" w:lineRule="auto"/>
              <w:jc w:val="both"/>
              <w:rPr>
                <w:rFonts w:ascii="Arial" w:eastAsia="Times New Roman" w:hAnsi="Arial" w:cs="Arial"/>
                <w:szCs w:val="22"/>
              </w:rPr>
            </w:pPr>
            <w:r w:rsidRPr="00C46A15">
              <w:rPr>
                <w:rFonts w:ascii="Arial" w:eastAsia="Times New Roman" w:hAnsi="Arial" w:cs="Arial"/>
                <w:color w:val="000000"/>
                <w:szCs w:val="22"/>
                <w:lang w:val="en-IN" w:eastAsia="en-IN" w:bidi="ar-SA"/>
              </w:rPr>
              <w:t>14</w:t>
            </w:r>
          </w:p>
        </w:tc>
        <w:tc>
          <w:tcPr>
            <w:tcW w:w="3502" w:type="dxa"/>
            <w:shd w:val="clear" w:color="auto" w:fill="auto"/>
          </w:tcPr>
          <w:p w14:paraId="347A595E"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Third party audit of road at Darga Masjid chowk</w:t>
            </w:r>
          </w:p>
        </w:tc>
        <w:tc>
          <w:tcPr>
            <w:tcW w:w="2151" w:type="dxa"/>
            <w:gridSpan w:val="2"/>
          </w:tcPr>
          <w:p w14:paraId="54C34849"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M. S. Randive</w:t>
            </w:r>
          </w:p>
        </w:tc>
        <w:tc>
          <w:tcPr>
            <w:tcW w:w="2811" w:type="dxa"/>
            <w:gridSpan w:val="2"/>
          </w:tcPr>
          <w:p w14:paraId="62B8E9E4"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 xml:space="preserve">Indapur Muninipal </w:t>
            </w:r>
          </w:p>
          <w:p w14:paraId="6AF1B3B5"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Council, Indapur, Pune</w:t>
            </w:r>
          </w:p>
        </w:tc>
        <w:tc>
          <w:tcPr>
            <w:tcW w:w="1417" w:type="dxa"/>
            <w:gridSpan w:val="2"/>
          </w:tcPr>
          <w:p w14:paraId="55880576"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0.18801</w:t>
            </w:r>
          </w:p>
        </w:tc>
      </w:tr>
      <w:tr w:rsidR="00706D74" w:rsidRPr="00C46A15" w14:paraId="0944E9C0" w14:textId="77777777" w:rsidTr="00026276">
        <w:trPr>
          <w:trHeight w:val="20"/>
        </w:trPr>
        <w:tc>
          <w:tcPr>
            <w:tcW w:w="647" w:type="dxa"/>
          </w:tcPr>
          <w:p w14:paraId="4F561F1C" w14:textId="77777777" w:rsidR="00706D74" w:rsidRPr="00C46A15" w:rsidRDefault="00706D74" w:rsidP="00026276">
            <w:pPr>
              <w:spacing w:line="240" w:lineRule="auto"/>
              <w:jc w:val="both"/>
              <w:rPr>
                <w:rFonts w:ascii="Arial" w:eastAsia="Times New Roman" w:hAnsi="Arial" w:cs="Arial"/>
                <w:szCs w:val="22"/>
              </w:rPr>
            </w:pPr>
            <w:r w:rsidRPr="00C46A15">
              <w:rPr>
                <w:rFonts w:ascii="Arial" w:hAnsi="Arial" w:cs="Arial"/>
                <w:szCs w:val="22"/>
              </w:rPr>
              <w:t>15</w:t>
            </w:r>
          </w:p>
        </w:tc>
        <w:tc>
          <w:tcPr>
            <w:tcW w:w="3502" w:type="dxa"/>
            <w:shd w:val="clear" w:color="auto" w:fill="auto"/>
          </w:tcPr>
          <w:p w14:paraId="35F45BC0"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Third party audit of Water Storage scheme</w:t>
            </w:r>
          </w:p>
        </w:tc>
        <w:tc>
          <w:tcPr>
            <w:tcW w:w="2151" w:type="dxa"/>
            <w:gridSpan w:val="2"/>
          </w:tcPr>
          <w:p w14:paraId="7A70A1C6" w14:textId="77777777" w:rsidR="00706D74" w:rsidRPr="00C46A15" w:rsidRDefault="00706D74" w:rsidP="00026276">
            <w:pPr>
              <w:spacing w:line="240" w:lineRule="auto"/>
              <w:jc w:val="both"/>
              <w:rPr>
                <w:rFonts w:ascii="Arial" w:hAnsi="Arial" w:cs="Arial"/>
                <w:szCs w:val="22"/>
              </w:rPr>
            </w:pPr>
            <w:r w:rsidRPr="00C46A15">
              <w:rPr>
                <w:rFonts w:ascii="Arial" w:hAnsi="Arial" w:cs="Arial"/>
                <w:szCs w:val="22"/>
              </w:rPr>
              <w:t>M. S. Randive</w:t>
            </w:r>
          </w:p>
        </w:tc>
        <w:tc>
          <w:tcPr>
            <w:tcW w:w="2811" w:type="dxa"/>
            <w:gridSpan w:val="2"/>
          </w:tcPr>
          <w:p w14:paraId="4DFB1EA4" w14:textId="77777777" w:rsidR="00706D74" w:rsidRPr="00C46A15" w:rsidRDefault="00706D74" w:rsidP="00026276">
            <w:pPr>
              <w:spacing w:after="0" w:line="240" w:lineRule="auto"/>
              <w:jc w:val="both"/>
              <w:rPr>
                <w:rFonts w:ascii="Arial" w:hAnsi="Arial" w:cs="Arial"/>
                <w:szCs w:val="22"/>
              </w:rPr>
            </w:pPr>
            <w:r w:rsidRPr="00C46A15">
              <w:rPr>
                <w:rFonts w:ascii="Arial" w:hAnsi="Arial" w:cs="Arial"/>
                <w:szCs w:val="22"/>
              </w:rPr>
              <w:t>Bhor Municipal Council, Bhor, Pune</w:t>
            </w:r>
          </w:p>
        </w:tc>
        <w:tc>
          <w:tcPr>
            <w:tcW w:w="1417" w:type="dxa"/>
            <w:gridSpan w:val="2"/>
          </w:tcPr>
          <w:p w14:paraId="35D36134" w14:textId="77777777" w:rsidR="00706D74" w:rsidRPr="00C46A15" w:rsidRDefault="00706D74" w:rsidP="00026276">
            <w:pPr>
              <w:spacing w:line="240" w:lineRule="auto"/>
              <w:jc w:val="both"/>
              <w:rPr>
                <w:rFonts w:ascii="Arial" w:hAnsi="Arial" w:cs="Arial"/>
                <w:szCs w:val="22"/>
              </w:rPr>
            </w:pPr>
            <w:r w:rsidRPr="00C46A15">
              <w:rPr>
                <w:rFonts w:ascii="Arial" w:hAnsi="Arial" w:cs="Arial"/>
                <w:szCs w:val="22"/>
              </w:rPr>
              <w:t>12.00945</w:t>
            </w:r>
          </w:p>
        </w:tc>
      </w:tr>
      <w:tr w:rsidR="00706D74" w:rsidRPr="00C46A15" w14:paraId="46C85409" w14:textId="77777777" w:rsidTr="00026276">
        <w:trPr>
          <w:trHeight w:val="20"/>
        </w:trPr>
        <w:tc>
          <w:tcPr>
            <w:tcW w:w="647" w:type="dxa"/>
          </w:tcPr>
          <w:p w14:paraId="33C826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16</w:t>
            </w:r>
          </w:p>
        </w:tc>
        <w:tc>
          <w:tcPr>
            <w:tcW w:w="3502" w:type="dxa"/>
            <w:shd w:val="clear" w:color="auto" w:fill="auto"/>
          </w:tcPr>
          <w:p w14:paraId="20841A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Testing of sample of ply ironte ceramic cementitious mortar</w:t>
            </w:r>
          </w:p>
        </w:tc>
        <w:tc>
          <w:tcPr>
            <w:tcW w:w="2151" w:type="dxa"/>
            <w:gridSpan w:val="2"/>
          </w:tcPr>
          <w:p w14:paraId="06E641F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2811" w:type="dxa"/>
            <w:gridSpan w:val="2"/>
          </w:tcPr>
          <w:p w14:paraId="4A7CD9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Dimple chemcal &amp; services, pvt. Ltd, Pune</w:t>
            </w:r>
          </w:p>
        </w:tc>
        <w:tc>
          <w:tcPr>
            <w:tcW w:w="1417" w:type="dxa"/>
            <w:gridSpan w:val="2"/>
          </w:tcPr>
          <w:p w14:paraId="32BE3A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0.6588</w:t>
            </w:r>
          </w:p>
        </w:tc>
      </w:tr>
      <w:tr w:rsidR="00706D74" w:rsidRPr="00C46A15" w14:paraId="4EC095E7" w14:textId="77777777" w:rsidTr="00026276">
        <w:trPr>
          <w:gridAfter w:val="1"/>
          <w:wAfter w:w="283" w:type="dxa"/>
          <w:trHeight w:val="735"/>
        </w:trPr>
        <w:tc>
          <w:tcPr>
            <w:tcW w:w="647" w:type="dxa"/>
            <w:shd w:val="clear" w:color="auto" w:fill="A6A6A6" w:themeFill="background1" w:themeFillShade="A6"/>
          </w:tcPr>
          <w:p w14:paraId="0E4CAD85"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gridSpan w:val="2"/>
            <w:shd w:val="clear" w:color="auto" w:fill="A6A6A6" w:themeFill="background1" w:themeFillShade="A6"/>
            <w:hideMark/>
          </w:tcPr>
          <w:p w14:paraId="2EA98F66"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39EF0BD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2385" w:type="dxa"/>
            <w:shd w:val="clear" w:color="auto" w:fill="A6A6A6" w:themeFill="background1" w:themeFillShade="A6"/>
          </w:tcPr>
          <w:p w14:paraId="22A69532"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560" w:type="dxa"/>
            <w:gridSpan w:val="2"/>
            <w:shd w:val="clear" w:color="auto" w:fill="A6A6A6" w:themeFill="background1" w:themeFillShade="A6"/>
          </w:tcPr>
          <w:p w14:paraId="6BB66153"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12327B9A" w14:textId="77777777" w:rsidTr="00026276">
        <w:trPr>
          <w:gridAfter w:val="1"/>
          <w:wAfter w:w="283" w:type="dxa"/>
          <w:trHeight w:val="531"/>
        </w:trPr>
        <w:tc>
          <w:tcPr>
            <w:tcW w:w="647" w:type="dxa"/>
          </w:tcPr>
          <w:p w14:paraId="4D43965C" w14:textId="77777777" w:rsidR="00706D74" w:rsidRPr="00C46A15" w:rsidRDefault="00706D74" w:rsidP="00026276">
            <w:pPr>
              <w:spacing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17</w:t>
            </w:r>
          </w:p>
        </w:tc>
        <w:tc>
          <w:tcPr>
            <w:tcW w:w="3654" w:type="dxa"/>
            <w:gridSpan w:val="2"/>
            <w:shd w:val="clear" w:color="auto" w:fill="auto"/>
          </w:tcPr>
          <w:p w14:paraId="34EC20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RCC design and drawing of construction KV substation at Nashik</w:t>
            </w:r>
          </w:p>
        </w:tc>
        <w:tc>
          <w:tcPr>
            <w:tcW w:w="1999" w:type="dxa"/>
          </w:tcPr>
          <w:p w14:paraId="619F7AB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 P. Sonar</w:t>
            </w:r>
          </w:p>
        </w:tc>
        <w:tc>
          <w:tcPr>
            <w:tcW w:w="2385" w:type="dxa"/>
          </w:tcPr>
          <w:p w14:paraId="3E32C0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Mense Electricals pvt. Ltd. Aurangabad</w:t>
            </w:r>
          </w:p>
        </w:tc>
        <w:tc>
          <w:tcPr>
            <w:tcW w:w="1560" w:type="dxa"/>
            <w:gridSpan w:val="2"/>
          </w:tcPr>
          <w:p w14:paraId="3C1F274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0.708</w:t>
            </w:r>
          </w:p>
        </w:tc>
      </w:tr>
      <w:tr w:rsidR="00706D74" w:rsidRPr="00C46A15" w14:paraId="5C3C033C" w14:textId="77777777" w:rsidTr="00026276">
        <w:trPr>
          <w:gridAfter w:val="1"/>
          <w:wAfter w:w="283" w:type="dxa"/>
          <w:trHeight w:val="531"/>
        </w:trPr>
        <w:tc>
          <w:tcPr>
            <w:tcW w:w="647" w:type="dxa"/>
          </w:tcPr>
          <w:p w14:paraId="35BC8E40" w14:textId="77777777" w:rsidR="00706D74" w:rsidRPr="00C46A15" w:rsidRDefault="00706D74" w:rsidP="00026276">
            <w:pPr>
              <w:spacing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18</w:t>
            </w:r>
          </w:p>
        </w:tc>
        <w:tc>
          <w:tcPr>
            <w:tcW w:w="3654" w:type="dxa"/>
            <w:gridSpan w:val="2"/>
            <w:shd w:val="clear" w:color="auto" w:fill="auto"/>
          </w:tcPr>
          <w:p w14:paraId="1DA9F5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and testing repoert at Aluminium seam clamp for Rajahmundry airport</w:t>
            </w:r>
          </w:p>
        </w:tc>
        <w:tc>
          <w:tcPr>
            <w:tcW w:w="1999" w:type="dxa"/>
          </w:tcPr>
          <w:p w14:paraId="1C46CCE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 P. Sonar</w:t>
            </w:r>
          </w:p>
        </w:tc>
        <w:tc>
          <w:tcPr>
            <w:tcW w:w="2385" w:type="dxa"/>
          </w:tcPr>
          <w:p w14:paraId="632F8C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Aditya profiles Pvt. Ltd, Pune</w:t>
            </w:r>
          </w:p>
        </w:tc>
        <w:tc>
          <w:tcPr>
            <w:tcW w:w="1560" w:type="dxa"/>
            <w:gridSpan w:val="2"/>
          </w:tcPr>
          <w:p w14:paraId="3221F83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0.1534</w:t>
            </w:r>
          </w:p>
        </w:tc>
      </w:tr>
      <w:tr w:rsidR="00706D74" w:rsidRPr="00C46A15" w14:paraId="336DB7DA" w14:textId="77777777" w:rsidTr="00026276">
        <w:trPr>
          <w:gridAfter w:val="1"/>
          <w:wAfter w:w="283" w:type="dxa"/>
          <w:trHeight w:val="539"/>
        </w:trPr>
        <w:tc>
          <w:tcPr>
            <w:tcW w:w="647" w:type="dxa"/>
          </w:tcPr>
          <w:p w14:paraId="055509EA"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19</w:t>
            </w:r>
          </w:p>
        </w:tc>
        <w:tc>
          <w:tcPr>
            <w:tcW w:w="3654" w:type="dxa"/>
            <w:gridSpan w:val="2"/>
            <w:shd w:val="clear" w:color="auto" w:fill="auto"/>
          </w:tcPr>
          <w:p w14:paraId="2A6A05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STP at Kamptee and Amla</w:t>
            </w:r>
          </w:p>
        </w:tc>
        <w:tc>
          <w:tcPr>
            <w:tcW w:w="1999" w:type="dxa"/>
          </w:tcPr>
          <w:p w14:paraId="406DD20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2385" w:type="dxa"/>
          </w:tcPr>
          <w:p w14:paraId="502046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Chronicle Enterpries, Nagpur</w:t>
            </w:r>
          </w:p>
        </w:tc>
        <w:tc>
          <w:tcPr>
            <w:tcW w:w="1560" w:type="dxa"/>
            <w:gridSpan w:val="2"/>
          </w:tcPr>
          <w:p w14:paraId="0140F11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0.649</w:t>
            </w:r>
          </w:p>
        </w:tc>
      </w:tr>
      <w:tr w:rsidR="00706D74" w:rsidRPr="00C46A15" w14:paraId="275D8C9A" w14:textId="77777777" w:rsidTr="00026276">
        <w:trPr>
          <w:gridAfter w:val="1"/>
          <w:wAfter w:w="283" w:type="dxa"/>
          <w:trHeight w:val="20"/>
        </w:trPr>
        <w:tc>
          <w:tcPr>
            <w:tcW w:w="647" w:type="dxa"/>
          </w:tcPr>
          <w:p w14:paraId="1332FE64"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20</w:t>
            </w:r>
          </w:p>
        </w:tc>
        <w:tc>
          <w:tcPr>
            <w:tcW w:w="3654" w:type="dxa"/>
            <w:gridSpan w:val="2"/>
            <w:shd w:val="clear" w:color="auto" w:fill="auto"/>
          </w:tcPr>
          <w:p w14:paraId="2655F9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ESR for MIDC Chinchwad</w:t>
            </w:r>
          </w:p>
        </w:tc>
        <w:tc>
          <w:tcPr>
            <w:tcW w:w="1999" w:type="dxa"/>
          </w:tcPr>
          <w:p w14:paraId="4B495B7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2385" w:type="dxa"/>
          </w:tcPr>
          <w:p w14:paraId="5847DD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 V. Biradar, KSB Chauk, Chinchwad</w:t>
            </w:r>
          </w:p>
        </w:tc>
        <w:tc>
          <w:tcPr>
            <w:tcW w:w="1560" w:type="dxa"/>
            <w:gridSpan w:val="2"/>
          </w:tcPr>
          <w:p w14:paraId="580A8A0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0.472</w:t>
            </w:r>
          </w:p>
        </w:tc>
      </w:tr>
      <w:tr w:rsidR="00706D74" w:rsidRPr="00C46A15" w14:paraId="1BD37AA8" w14:textId="77777777" w:rsidTr="00026276">
        <w:trPr>
          <w:gridAfter w:val="1"/>
          <w:wAfter w:w="283" w:type="dxa"/>
          <w:trHeight w:val="20"/>
        </w:trPr>
        <w:tc>
          <w:tcPr>
            <w:tcW w:w="647" w:type="dxa"/>
          </w:tcPr>
          <w:p w14:paraId="4AE7BEE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21</w:t>
            </w:r>
          </w:p>
        </w:tc>
        <w:tc>
          <w:tcPr>
            <w:tcW w:w="3654" w:type="dxa"/>
            <w:gridSpan w:val="2"/>
            <w:shd w:val="clear" w:color="auto" w:fill="auto"/>
          </w:tcPr>
          <w:p w14:paraId="3794287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TPA of underground Sewerage system &amp; gutterline</w:t>
            </w:r>
          </w:p>
        </w:tc>
        <w:tc>
          <w:tcPr>
            <w:tcW w:w="1999" w:type="dxa"/>
          </w:tcPr>
          <w:p w14:paraId="49E0668B"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2385" w:type="dxa"/>
          </w:tcPr>
          <w:p w14:paraId="40CAC7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Indapur Muninipal Council, Indapur</w:t>
            </w:r>
          </w:p>
        </w:tc>
        <w:tc>
          <w:tcPr>
            <w:tcW w:w="1560" w:type="dxa"/>
            <w:gridSpan w:val="2"/>
          </w:tcPr>
          <w:p w14:paraId="3E45EE4B"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0.15046</w:t>
            </w:r>
          </w:p>
        </w:tc>
      </w:tr>
      <w:tr w:rsidR="00706D74" w:rsidRPr="00C46A15" w14:paraId="549B0966" w14:textId="77777777" w:rsidTr="00026276">
        <w:trPr>
          <w:gridAfter w:val="1"/>
          <w:wAfter w:w="283" w:type="dxa"/>
          <w:trHeight w:val="20"/>
        </w:trPr>
        <w:tc>
          <w:tcPr>
            <w:tcW w:w="647" w:type="dxa"/>
          </w:tcPr>
          <w:p w14:paraId="1B15367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22</w:t>
            </w:r>
          </w:p>
        </w:tc>
        <w:tc>
          <w:tcPr>
            <w:tcW w:w="3654" w:type="dxa"/>
            <w:gridSpan w:val="2"/>
            <w:shd w:val="clear" w:color="auto" w:fill="auto"/>
          </w:tcPr>
          <w:p w14:paraId="17D7D00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TPA of Social Sabhagrah</w:t>
            </w:r>
          </w:p>
        </w:tc>
        <w:tc>
          <w:tcPr>
            <w:tcW w:w="1999" w:type="dxa"/>
          </w:tcPr>
          <w:p w14:paraId="4D551B2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2385" w:type="dxa"/>
          </w:tcPr>
          <w:p w14:paraId="54FF62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Indapur Muninipal Council, Indapur</w:t>
            </w:r>
          </w:p>
        </w:tc>
        <w:tc>
          <w:tcPr>
            <w:tcW w:w="1560" w:type="dxa"/>
            <w:gridSpan w:val="2"/>
          </w:tcPr>
          <w:p w14:paraId="64816F6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0.06601</w:t>
            </w:r>
          </w:p>
        </w:tc>
      </w:tr>
      <w:tr w:rsidR="00706D74" w:rsidRPr="00C46A15" w14:paraId="4D65BBF4" w14:textId="77777777" w:rsidTr="00026276">
        <w:trPr>
          <w:gridAfter w:val="1"/>
          <w:wAfter w:w="283" w:type="dxa"/>
          <w:trHeight w:val="20"/>
        </w:trPr>
        <w:tc>
          <w:tcPr>
            <w:tcW w:w="647" w:type="dxa"/>
          </w:tcPr>
          <w:p w14:paraId="5AC45F2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23</w:t>
            </w:r>
          </w:p>
        </w:tc>
        <w:tc>
          <w:tcPr>
            <w:tcW w:w="3654" w:type="dxa"/>
            <w:gridSpan w:val="2"/>
            <w:shd w:val="clear" w:color="auto" w:fill="auto"/>
          </w:tcPr>
          <w:p w14:paraId="3A823C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TPA of road and gutter from Tahasildar house</w:t>
            </w:r>
          </w:p>
        </w:tc>
        <w:tc>
          <w:tcPr>
            <w:tcW w:w="1999" w:type="dxa"/>
          </w:tcPr>
          <w:p w14:paraId="316ACB7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2385" w:type="dxa"/>
          </w:tcPr>
          <w:p w14:paraId="690C835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Indapur Muninipal Council, Indapur</w:t>
            </w:r>
          </w:p>
        </w:tc>
        <w:tc>
          <w:tcPr>
            <w:tcW w:w="1560" w:type="dxa"/>
            <w:gridSpan w:val="2"/>
          </w:tcPr>
          <w:p w14:paraId="2017D57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0.45541</w:t>
            </w:r>
          </w:p>
        </w:tc>
      </w:tr>
      <w:tr w:rsidR="00706D74" w:rsidRPr="00C46A15" w14:paraId="750EFC32" w14:textId="77777777" w:rsidTr="00026276">
        <w:trPr>
          <w:gridAfter w:val="1"/>
          <w:wAfter w:w="283" w:type="dxa"/>
          <w:trHeight w:val="20"/>
        </w:trPr>
        <w:tc>
          <w:tcPr>
            <w:tcW w:w="647" w:type="dxa"/>
          </w:tcPr>
          <w:p w14:paraId="52E86B89"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w:t>
            </w:r>
          </w:p>
        </w:tc>
        <w:tc>
          <w:tcPr>
            <w:tcW w:w="3654" w:type="dxa"/>
            <w:gridSpan w:val="2"/>
            <w:shd w:val="clear" w:color="auto" w:fill="auto"/>
          </w:tcPr>
          <w:p w14:paraId="3972563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TPA of Bhau Kumbhar Kusti coaching centre</w:t>
            </w:r>
          </w:p>
        </w:tc>
        <w:tc>
          <w:tcPr>
            <w:tcW w:w="1999" w:type="dxa"/>
          </w:tcPr>
          <w:p w14:paraId="72614D1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2385" w:type="dxa"/>
          </w:tcPr>
          <w:p w14:paraId="19D793D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560" w:type="dxa"/>
            <w:gridSpan w:val="2"/>
          </w:tcPr>
          <w:p w14:paraId="7E50991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0.413</w:t>
            </w:r>
          </w:p>
        </w:tc>
      </w:tr>
      <w:tr w:rsidR="00706D74" w:rsidRPr="00C46A15" w14:paraId="087558D1" w14:textId="77777777" w:rsidTr="00026276">
        <w:trPr>
          <w:gridAfter w:val="1"/>
          <w:wAfter w:w="283" w:type="dxa"/>
          <w:trHeight w:val="20"/>
        </w:trPr>
        <w:tc>
          <w:tcPr>
            <w:tcW w:w="647" w:type="dxa"/>
          </w:tcPr>
          <w:p w14:paraId="5AEE045F"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25</w:t>
            </w:r>
          </w:p>
        </w:tc>
        <w:tc>
          <w:tcPr>
            <w:tcW w:w="3654" w:type="dxa"/>
            <w:gridSpan w:val="2"/>
            <w:shd w:val="clear" w:color="auto" w:fill="auto"/>
          </w:tcPr>
          <w:p w14:paraId="782A943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TPA of road at Veena nagar</w:t>
            </w:r>
          </w:p>
        </w:tc>
        <w:tc>
          <w:tcPr>
            <w:tcW w:w="1999" w:type="dxa"/>
          </w:tcPr>
          <w:p w14:paraId="1485DF4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2385" w:type="dxa"/>
          </w:tcPr>
          <w:p w14:paraId="6ED439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560" w:type="dxa"/>
            <w:gridSpan w:val="2"/>
          </w:tcPr>
          <w:p w14:paraId="5EA559D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0.36511</w:t>
            </w:r>
          </w:p>
        </w:tc>
      </w:tr>
      <w:tr w:rsidR="00706D74" w:rsidRPr="00C46A15" w14:paraId="6036A89D" w14:textId="77777777" w:rsidTr="00026276">
        <w:trPr>
          <w:gridAfter w:val="1"/>
          <w:wAfter w:w="283" w:type="dxa"/>
          <w:trHeight w:val="20"/>
        </w:trPr>
        <w:tc>
          <w:tcPr>
            <w:tcW w:w="647" w:type="dxa"/>
          </w:tcPr>
          <w:p w14:paraId="18DD022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w:t>
            </w:r>
          </w:p>
        </w:tc>
        <w:tc>
          <w:tcPr>
            <w:tcW w:w="3654" w:type="dxa"/>
            <w:gridSpan w:val="2"/>
            <w:shd w:val="clear" w:color="auto" w:fill="auto"/>
          </w:tcPr>
          <w:p w14:paraId="71A741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TPA of large drainage line at PMC area</w:t>
            </w:r>
          </w:p>
        </w:tc>
        <w:tc>
          <w:tcPr>
            <w:tcW w:w="1999" w:type="dxa"/>
          </w:tcPr>
          <w:p w14:paraId="38999C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385" w:type="dxa"/>
          </w:tcPr>
          <w:p w14:paraId="782363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Pune Municipal Corporation, Pune</w:t>
            </w:r>
          </w:p>
        </w:tc>
        <w:tc>
          <w:tcPr>
            <w:tcW w:w="1560" w:type="dxa"/>
            <w:gridSpan w:val="2"/>
          </w:tcPr>
          <w:p w14:paraId="00A8A10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0.17066</w:t>
            </w:r>
          </w:p>
        </w:tc>
      </w:tr>
      <w:tr w:rsidR="00706D74" w:rsidRPr="00C46A15" w14:paraId="30D2A2FE" w14:textId="77777777" w:rsidTr="00026276">
        <w:trPr>
          <w:gridAfter w:val="1"/>
          <w:wAfter w:w="283" w:type="dxa"/>
          <w:trHeight w:val="20"/>
        </w:trPr>
        <w:tc>
          <w:tcPr>
            <w:tcW w:w="647" w:type="dxa"/>
          </w:tcPr>
          <w:p w14:paraId="2BEF80C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w:t>
            </w:r>
          </w:p>
        </w:tc>
        <w:tc>
          <w:tcPr>
            <w:tcW w:w="3654" w:type="dxa"/>
            <w:gridSpan w:val="2"/>
            <w:shd w:val="clear" w:color="auto" w:fill="auto"/>
          </w:tcPr>
          <w:p w14:paraId="1E2C2D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ese 30k</w:t>
            </w:r>
          </w:p>
        </w:tc>
        <w:tc>
          <w:tcPr>
            <w:tcW w:w="1999" w:type="dxa"/>
          </w:tcPr>
          <w:p w14:paraId="1FD104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2385" w:type="dxa"/>
          </w:tcPr>
          <w:p w14:paraId="309681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Surajkumar Shivaji Machale</w:t>
            </w:r>
          </w:p>
        </w:tc>
        <w:tc>
          <w:tcPr>
            <w:tcW w:w="1560" w:type="dxa"/>
            <w:gridSpan w:val="2"/>
          </w:tcPr>
          <w:p w14:paraId="19035B4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0.21186</w:t>
            </w:r>
          </w:p>
        </w:tc>
      </w:tr>
      <w:tr w:rsidR="00706D74" w:rsidRPr="00C46A15" w14:paraId="78D7E1DF" w14:textId="77777777" w:rsidTr="00026276">
        <w:trPr>
          <w:gridAfter w:val="1"/>
          <w:wAfter w:w="283" w:type="dxa"/>
          <w:trHeight w:val="20"/>
        </w:trPr>
        <w:tc>
          <w:tcPr>
            <w:tcW w:w="647" w:type="dxa"/>
          </w:tcPr>
          <w:p w14:paraId="1BC3B41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28</w:t>
            </w:r>
          </w:p>
        </w:tc>
        <w:tc>
          <w:tcPr>
            <w:tcW w:w="3654" w:type="dxa"/>
            <w:gridSpan w:val="2"/>
            <w:shd w:val="clear" w:color="auto" w:fill="auto"/>
          </w:tcPr>
          <w:p w14:paraId="3DE039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NWWA KENDRA AT NOFRA</w:t>
            </w:r>
          </w:p>
        </w:tc>
        <w:tc>
          <w:tcPr>
            <w:tcW w:w="1999" w:type="dxa"/>
          </w:tcPr>
          <w:p w14:paraId="5E196C0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2385" w:type="dxa"/>
          </w:tcPr>
          <w:p w14:paraId="1052AC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INNOFITT</w:t>
            </w:r>
          </w:p>
        </w:tc>
        <w:tc>
          <w:tcPr>
            <w:tcW w:w="1560" w:type="dxa"/>
            <w:gridSpan w:val="2"/>
          </w:tcPr>
          <w:p w14:paraId="4EBB0C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w:t>
            </w:r>
          </w:p>
        </w:tc>
      </w:tr>
      <w:tr w:rsidR="00706D74" w:rsidRPr="00C46A15" w14:paraId="7A32B3CB" w14:textId="77777777" w:rsidTr="00026276">
        <w:trPr>
          <w:gridAfter w:val="1"/>
          <w:wAfter w:w="283" w:type="dxa"/>
          <w:trHeight w:val="20"/>
        </w:trPr>
        <w:tc>
          <w:tcPr>
            <w:tcW w:w="647" w:type="dxa"/>
          </w:tcPr>
          <w:p w14:paraId="0D011E0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29</w:t>
            </w:r>
          </w:p>
        </w:tc>
        <w:tc>
          <w:tcPr>
            <w:tcW w:w="3654" w:type="dxa"/>
            <w:gridSpan w:val="2"/>
            <w:shd w:val="clear" w:color="auto" w:fill="auto"/>
          </w:tcPr>
          <w:p w14:paraId="7EE9A9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RCC design and drawing of ESR at Chandoli tal- khed Pune</w:t>
            </w:r>
          </w:p>
        </w:tc>
        <w:tc>
          <w:tcPr>
            <w:tcW w:w="1999" w:type="dxa"/>
          </w:tcPr>
          <w:p w14:paraId="651159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385" w:type="dxa"/>
          </w:tcPr>
          <w:p w14:paraId="65AECB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Rajendra Vasntrao Mule</w:t>
            </w:r>
          </w:p>
        </w:tc>
        <w:tc>
          <w:tcPr>
            <w:tcW w:w="1560" w:type="dxa"/>
            <w:gridSpan w:val="2"/>
          </w:tcPr>
          <w:p w14:paraId="7DB3EA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159B5408" w14:textId="77777777" w:rsidTr="00026276">
        <w:trPr>
          <w:gridAfter w:val="1"/>
          <w:wAfter w:w="283" w:type="dxa"/>
          <w:trHeight w:val="20"/>
        </w:trPr>
        <w:tc>
          <w:tcPr>
            <w:tcW w:w="647" w:type="dxa"/>
            <w:vAlign w:val="center"/>
          </w:tcPr>
          <w:p w14:paraId="0628740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30</w:t>
            </w:r>
          </w:p>
        </w:tc>
        <w:tc>
          <w:tcPr>
            <w:tcW w:w="3654" w:type="dxa"/>
            <w:gridSpan w:val="2"/>
            <w:shd w:val="clear" w:color="auto" w:fill="auto"/>
          </w:tcPr>
          <w:p w14:paraId="58F6E4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RCC design and drawing of ESR at ZP Jalgaon &amp; MJP Nanded</w:t>
            </w:r>
          </w:p>
        </w:tc>
        <w:tc>
          <w:tcPr>
            <w:tcW w:w="1999" w:type="dxa"/>
          </w:tcPr>
          <w:p w14:paraId="129DDF0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385" w:type="dxa"/>
          </w:tcPr>
          <w:p w14:paraId="4D811F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Pravin Jadhav Nashik</w:t>
            </w:r>
          </w:p>
        </w:tc>
        <w:tc>
          <w:tcPr>
            <w:tcW w:w="1560" w:type="dxa"/>
            <w:gridSpan w:val="2"/>
          </w:tcPr>
          <w:p w14:paraId="6D92037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5DCAD442" w14:textId="77777777" w:rsidTr="00026276">
        <w:trPr>
          <w:gridAfter w:val="1"/>
          <w:wAfter w:w="283" w:type="dxa"/>
          <w:trHeight w:val="20"/>
        </w:trPr>
        <w:tc>
          <w:tcPr>
            <w:tcW w:w="647" w:type="dxa"/>
            <w:vAlign w:val="center"/>
          </w:tcPr>
          <w:p w14:paraId="02F3772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w:t>
            </w:r>
          </w:p>
        </w:tc>
        <w:tc>
          <w:tcPr>
            <w:tcW w:w="3654" w:type="dxa"/>
            <w:gridSpan w:val="2"/>
            <w:shd w:val="clear" w:color="auto" w:fill="auto"/>
            <w:vAlign w:val="center"/>
          </w:tcPr>
          <w:p w14:paraId="512DAD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TPA of WSS at Dhule</w:t>
            </w:r>
          </w:p>
        </w:tc>
        <w:tc>
          <w:tcPr>
            <w:tcW w:w="1999" w:type="dxa"/>
            <w:vAlign w:val="center"/>
          </w:tcPr>
          <w:p w14:paraId="605DBF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2385" w:type="dxa"/>
            <w:vAlign w:val="center"/>
          </w:tcPr>
          <w:p w14:paraId="077E38F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Z. P. Dhule</w:t>
            </w:r>
          </w:p>
        </w:tc>
        <w:tc>
          <w:tcPr>
            <w:tcW w:w="1560" w:type="dxa"/>
            <w:gridSpan w:val="2"/>
            <w:vAlign w:val="center"/>
          </w:tcPr>
          <w:p w14:paraId="105D13B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7.992</w:t>
            </w:r>
          </w:p>
        </w:tc>
      </w:tr>
      <w:tr w:rsidR="00706D74" w:rsidRPr="00C46A15" w14:paraId="2D966D63" w14:textId="77777777" w:rsidTr="00026276">
        <w:trPr>
          <w:gridAfter w:val="1"/>
          <w:wAfter w:w="283" w:type="dxa"/>
          <w:trHeight w:val="20"/>
        </w:trPr>
        <w:tc>
          <w:tcPr>
            <w:tcW w:w="647" w:type="dxa"/>
            <w:vAlign w:val="center"/>
          </w:tcPr>
          <w:p w14:paraId="493DD45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w:t>
            </w:r>
          </w:p>
        </w:tc>
        <w:tc>
          <w:tcPr>
            <w:tcW w:w="3654" w:type="dxa"/>
            <w:gridSpan w:val="2"/>
            <w:shd w:val="clear" w:color="auto" w:fill="auto"/>
            <w:vAlign w:val="center"/>
          </w:tcPr>
          <w:p w14:paraId="640740A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Bridge mast at Bhigvan- Solapur Road</w:t>
            </w:r>
          </w:p>
        </w:tc>
        <w:tc>
          <w:tcPr>
            <w:tcW w:w="1999" w:type="dxa"/>
            <w:vAlign w:val="center"/>
          </w:tcPr>
          <w:p w14:paraId="054831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385" w:type="dxa"/>
            <w:vAlign w:val="center"/>
          </w:tcPr>
          <w:p w14:paraId="3DB1AE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560" w:type="dxa"/>
            <w:gridSpan w:val="2"/>
            <w:vAlign w:val="center"/>
          </w:tcPr>
          <w:p w14:paraId="648A6D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7512CF33" w14:textId="77777777" w:rsidTr="00026276">
        <w:trPr>
          <w:gridAfter w:val="1"/>
          <w:wAfter w:w="283" w:type="dxa"/>
          <w:trHeight w:val="20"/>
        </w:trPr>
        <w:tc>
          <w:tcPr>
            <w:tcW w:w="647" w:type="dxa"/>
            <w:vAlign w:val="center"/>
          </w:tcPr>
          <w:p w14:paraId="7EEF2BC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w:t>
            </w:r>
          </w:p>
        </w:tc>
        <w:tc>
          <w:tcPr>
            <w:tcW w:w="3654" w:type="dxa"/>
            <w:gridSpan w:val="2"/>
            <w:shd w:val="clear" w:color="auto" w:fill="auto"/>
            <w:vAlign w:val="center"/>
          </w:tcPr>
          <w:p w14:paraId="38706A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paty audit of shoping centre Otur Ves road, etc</w:t>
            </w:r>
          </w:p>
        </w:tc>
        <w:tc>
          <w:tcPr>
            <w:tcW w:w="1999" w:type="dxa"/>
            <w:vAlign w:val="center"/>
          </w:tcPr>
          <w:p w14:paraId="4BB4B90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385" w:type="dxa"/>
            <w:vAlign w:val="center"/>
          </w:tcPr>
          <w:p w14:paraId="6F2A39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Junner Municipal Council, Junner</w:t>
            </w:r>
          </w:p>
        </w:tc>
        <w:tc>
          <w:tcPr>
            <w:tcW w:w="1560" w:type="dxa"/>
            <w:gridSpan w:val="2"/>
            <w:vAlign w:val="center"/>
          </w:tcPr>
          <w:p w14:paraId="41DA76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w:t>
            </w:r>
          </w:p>
        </w:tc>
      </w:tr>
      <w:tr w:rsidR="00706D74" w:rsidRPr="00C46A15" w14:paraId="1870F240" w14:textId="77777777" w:rsidTr="00026276">
        <w:trPr>
          <w:gridAfter w:val="1"/>
          <w:wAfter w:w="283" w:type="dxa"/>
          <w:trHeight w:val="20"/>
        </w:trPr>
        <w:tc>
          <w:tcPr>
            <w:tcW w:w="647" w:type="dxa"/>
            <w:vAlign w:val="center"/>
          </w:tcPr>
          <w:p w14:paraId="6DA3BFD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w:t>
            </w:r>
          </w:p>
        </w:tc>
        <w:tc>
          <w:tcPr>
            <w:tcW w:w="3654" w:type="dxa"/>
            <w:gridSpan w:val="2"/>
            <w:shd w:val="clear" w:color="auto" w:fill="auto"/>
          </w:tcPr>
          <w:p w14:paraId="3E02FB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Inspection of Gramsachivalaya </w:t>
            </w:r>
          </w:p>
        </w:tc>
        <w:tc>
          <w:tcPr>
            <w:tcW w:w="1999" w:type="dxa"/>
          </w:tcPr>
          <w:p w14:paraId="13850AA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2385" w:type="dxa"/>
          </w:tcPr>
          <w:p w14:paraId="71F679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Vadgaon Nagarpanchay</w:t>
            </w:r>
          </w:p>
        </w:tc>
        <w:tc>
          <w:tcPr>
            <w:tcW w:w="1560" w:type="dxa"/>
            <w:gridSpan w:val="2"/>
          </w:tcPr>
          <w:p w14:paraId="179DB6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2C8EAACD" w14:textId="77777777" w:rsidTr="00026276">
        <w:trPr>
          <w:gridAfter w:val="1"/>
          <w:wAfter w:w="283" w:type="dxa"/>
          <w:trHeight w:val="20"/>
        </w:trPr>
        <w:tc>
          <w:tcPr>
            <w:tcW w:w="647" w:type="dxa"/>
            <w:vAlign w:val="center"/>
          </w:tcPr>
          <w:p w14:paraId="400A4F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w:t>
            </w:r>
          </w:p>
        </w:tc>
        <w:tc>
          <w:tcPr>
            <w:tcW w:w="3654" w:type="dxa"/>
            <w:gridSpan w:val="2"/>
            <w:shd w:val="clear" w:color="auto" w:fill="auto"/>
          </w:tcPr>
          <w:p w14:paraId="6697C7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Hydraulic &amp; Structural Design and Drawing of Water Treatment Plant at Sarola Bhor</w:t>
            </w:r>
          </w:p>
        </w:tc>
        <w:tc>
          <w:tcPr>
            <w:tcW w:w="1999" w:type="dxa"/>
          </w:tcPr>
          <w:p w14:paraId="67BCEF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2385" w:type="dxa"/>
          </w:tcPr>
          <w:p w14:paraId="564B6B9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Disha Associates, Kothrud, Pune</w:t>
            </w:r>
          </w:p>
        </w:tc>
        <w:tc>
          <w:tcPr>
            <w:tcW w:w="1560" w:type="dxa"/>
            <w:gridSpan w:val="2"/>
          </w:tcPr>
          <w:p w14:paraId="266C87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292E96B4" w14:textId="77777777" w:rsidTr="00026276">
        <w:trPr>
          <w:gridAfter w:val="1"/>
          <w:wAfter w:w="283" w:type="dxa"/>
          <w:trHeight w:val="735"/>
        </w:trPr>
        <w:tc>
          <w:tcPr>
            <w:tcW w:w="647" w:type="dxa"/>
            <w:shd w:val="clear" w:color="auto" w:fill="A6A6A6" w:themeFill="background1" w:themeFillShade="A6"/>
          </w:tcPr>
          <w:p w14:paraId="783B458C" w14:textId="77777777" w:rsidR="00706D74" w:rsidRPr="00C46A15" w:rsidRDefault="00706D74" w:rsidP="00026276">
            <w:pPr>
              <w:spacing w:after="0" w:line="240" w:lineRule="auto"/>
              <w:rPr>
                <w:rFonts w:ascii="Arial" w:hAnsi="Arial" w:cs="Arial"/>
                <w:b/>
                <w:szCs w:val="22"/>
              </w:rPr>
            </w:pPr>
            <w:r w:rsidRPr="00C46A15">
              <w:rPr>
                <w:rFonts w:ascii="Arial" w:hAnsi="Arial" w:cs="Arial"/>
                <w:szCs w:val="22"/>
              </w:rPr>
              <w:br w:type="page"/>
            </w:r>
            <w:r w:rsidRPr="00C46A15">
              <w:rPr>
                <w:rFonts w:ascii="Arial" w:hAnsi="Arial" w:cs="Arial"/>
                <w:b/>
                <w:szCs w:val="22"/>
              </w:rPr>
              <w:t xml:space="preserve">Sr. No.      </w:t>
            </w:r>
          </w:p>
        </w:tc>
        <w:tc>
          <w:tcPr>
            <w:tcW w:w="3654" w:type="dxa"/>
            <w:gridSpan w:val="2"/>
            <w:shd w:val="clear" w:color="auto" w:fill="A6A6A6" w:themeFill="background1" w:themeFillShade="A6"/>
            <w:hideMark/>
          </w:tcPr>
          <w:p w14:paraId="14E80C37"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2529534D"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2385" w:type="dxa"/>
            <w:shd w:val="clear" w:color="auto" w:fill="A6A6A6" w:themeFill="background1" w:themeFillShade="A6"/>
          </w:tcPr>
          <w:p w14:paraId="3D6D8917"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560" w:type="dxa"/>
            <w:gridSpan w:val="2"/>
            <w:shd w:val="clear" w:color="auto" w:fill="A6A6A6" w:themeFill="background1" w:themeFillShade="A6"/>
          </w:tcPr>
          <w:p w14:paraId="2E310236"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4278642F" w14:textId="77777777" w:rsidTr="00026276">
        <w:trPr>
          <w:gridAfter w:val="1"/>
          <w:wAfter w:w="283" w:type="dxa"/>
          <w:trHeight w:val="531"/>
        </w:trPr>
        <w:tc>
          <w:tcPr>
            <w:tcW w:w="647" w:type="dxa"/>
          </w:tcPr>
          <w:p w14:paraId="7B583CF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36</w:t>
            </w:r>
          </w:p>
        </w:tc>
        <w:tc>
          <w:tcPr>
            <w:tcW w:w="3654" w:type="dxa"/>
            <w:gridSpan w:val="2"/>
            <w:shd w:val="clear" w:color="auto" w:fill="auto"/>
          </w:tcPr>
          <w:p w14:paraId="0328F9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Stability report on old GSR approx at Lonikand</w:t>
            </w:r>
          </w:p>
        </w:tc>
        <w:tc>
          <w:tcPr>
            <w:tcW w:w="1999" w:type="dxa"/>
          </w:tcPr>
          <w:p w14:paraId="55E634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2385" w:type="dxa"/>
          </w:tcPr>
          <w:p w14:paraId="7B81530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Grampanchyat Lonikand, Tal- Haveli Dist- Pune</w:t>
            </w:r>
          </w:p>
        </w:tc>
        <w:tc>
          <w:tcPr>
            <w:tcW w:w="1560" w:type="dxa"/>
            <w:gridSpan w:val="2"/>
          </w:tcPr>
          <w:p w14:paraId="2B5A4E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6B555D9B" w14:textId="77777777" w:rsidTr="00026276">
        <w:trPr>
          <w:gridAfter w:val="1"/>
          <w:wAfter w:w="283" w:type="dxa"/>
          <w:trHeight w:val="539"/>
        </w:trPr>
        <w:tc>
          <w:tcPr>
            <w:tcW w:w="647" w:type="dxa"/>
          </w:tcPr>
          <w:p w14:paraId="1FA839B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37</w:t>
            </w:r>
          </w:p>
        </w:tc>
        <w:tc>
          <w:tcPr>
            <w:tcW w:w="3654" w:type="dxa"/>
            <w:gridSpan w:val="2"/>
            <w:shd w:val="clear" w:color="auto" w:fill="auto"/>
          </w:tcPr>
          <w:p w14:paraId="13BBD94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compound wall</w:t>
            </w:r>
          </w:p>
        </w:tc>
        <w:tc>
          <w:tcPr>
            <w:tcW w:w="1999" w:type="dxa"/>
          </w:tcPr>
          <w:p w14:paraId="288A8B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66129A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560" w:type="dxa"/>
            <w:gridSpan w:val="2"/>
          </w:tcPr>
          <w:p w14:paraId="72BA2C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0.43432</w:t>
            </w:r>
          </w:p>
        </w:tc>
      </w:tr>
      <w:tr w:rsidR="00706D74" w:rsidRPr="00C46A15" w14:paraId="26B623F0" w14:textId="77777777" w:rsidTr="00026276">
        <w:trPr>
          <w:gridAfter w:val="1"/>
          <w:wAfter w:w="283" w:type="dxa"/>
          <w:trHeight w:val="20"/>
        </w:trPr>
        <w:tc>
          <w:tcPr>
            <w:tcW w:w="647" w:type="dxa"/>
          </w:tcPr>
          <w:p w14:paraId="44F4F8D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38</w:t>
            </w:r>
          </w:p>
        </w:tc>
        <w:tc>
          <w:tcPr>
            <w:tcW w:w="3654" w:type="dxa"/>
            <w:gridSpan w:val="2"/>
            <w:shd w:val="clear" w:color="auto" w:fill="auto"/>
          </w:tcPr>
          <w:p w14:paraId="04FC5C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renovation of Amardham</w:t>
            </w:r>
          </w:p>
        </w:tc>
        <w:tc>
          <w:tcPr>
            <w:tcW w:w="1999" w:type="dxa"/>
          </w:tcPr>
          <w:p w14:paraId="607D29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3C9F92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Sangamner Nagar Parishad, Dist- A'Nagar</w:t>
            </w:r>
          </w:p>
        </w:tc>
        <w:tc>
          <w:tcPr>
            <w:tcW w:w="1560" w:type="dxa"/>
            <w:gridSpan w:val="2"/>
          </w:tcPr>
          <w:p w14:paraId="50BABB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0.74572</w:t>
            </w:r>
          </w:p>
        </w:tc>
      </w:tr>
      <w:tr w:rsidR="00706D74" w:rsidRPr="00C46A15" w14:paraId="1D519C3E" w14:textId="77777777" w:rsidTr="00026276">
        <w:trPr>
          <w:gridAfter w:val="1"/>
          <w:wAfter w:w="283" w:type="dxa"/>
          <w:trHeight w:val="20"/>
        </w:trPr>
        <w:tc>
          <w:tcPr>
            <w:tcW w:w="647" w:type="dxa"/>
          </w:tcPr>
          <w:p w14:paraId="348D7D0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39</w:t>
            </w:r>
          </w:p>
        </w:tc>
        <w:tc>
          <w:tcPr>
            <w:tcW w:w="3654" w:type="dxa"/>
            <w:gridSpan w:val="2"/>
            <w:shd w:val="clear" w:color="auto" w:fill="auto"/>
          </w:tcPr>
          <w:p w14:paraId="3301B9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fixing of paver block</w:t>
            </w:r>
          </w:p>
        </w:tc>
        <w:tc>
          <w:tcPr>
            <w:tcW w:w="1999" w:type="dxa"/>
          </w:tcPr>
          <w:p w14:paraId="642BB7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7C294D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Sangamner Nagar Parishad, Dist- A'Nagar</w:t>
            </w:r>
          </w:p>
        </w:tc>
        <w:tc>
          <w:tcPr>
            <w:tcW w:w="1560" w:type="dxa"/>
            <w:gridSpan w:val="2"/>
          </w:tcPr>
          <w:p w14:paraId="579F82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0.5554</w:t>
            </w:r>
          </w:p>
        </w:tc>
      </w:tr>
      <w:tr w:rsidR="00706D74" w:rsidRPr="00C46A15" w14:paraId="4C2B1FB9" w14:textId="77777777" w:rsidTr="00026276">
        <w:trPr>
          <w:gridAfter w:val="1"/>
          <w:wAfter w:w="283" w:type="dxa"/>
          <w:trHeight w:val="20"/>
        </w:trPr>
        <w:tc>
          <w:tcPr>
            <w:tcW w:w="647" w:type="dxa"/>
          </w:tcPr>
          <w:p w14:paraId="5EE3AA3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40</w:t>
            </w:r>
          </w:p>
        </w:tc>
        <w:tc>
          <w:tcPr>
            <w:tcW w:w="3654" w:type="dxa"/>
            <w:gridSpan w:val="2"/>
            <w:shd w:val="clear" w:color="auto" w:fill="auto"/>
          </w:tcPr>
          <w:p w14:paraId="5F0633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Trimix concrete road</w:t>
            </w:r>
          </w:p>
        </w:tc>
        <w:tc>
          <w:tcPr>
            <w:tcW w:w="1999" w:type="dxa"/>
          </w:tcPr>
          <w:p w14:paraId="0BEA44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35547E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Sangamner Nagar Parishad, Dist- A'Nagar</w:t>
            </w:r>
          </w:p>
        </w:tc>
        <w:tc>
          <w:tcPr>
            <w:tcW w:w="1560" w:type="dxa"/>
            <w:gridSpan w:val="2"/>
          </w:tcPr>
          <w:p w14:paraId="057A9EC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0.41742</w:t>
            </w:r>
          </w:p>
        </w:tc>
      </w:tr>
      <w:tr w:rsidR="00706D74" w:rsidRPr="00C46A15" w14:paraId="2BF9194E" w14:textId="77777777" w:rsidTr="00026276">
        <w:trPr>
          <w:gridAfter w:val="1"/>
          <w:wAfter w:w="283" w:type="dxa"/>
          <w:trHeight w:val="20"/>
        </w:trPr>
        <w:tc>
          <w:tcPr>
            <w:tcW w:w="647" w:type="dxa"/>
          </w:tcPr>
          <w:p w14:paraId="2D6CE2B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41</w:t>
            </w:r>
          </w:p>
        </w:tc>
        <w:tc>
          <w:tcPr>
            <w:tcW w:w="3654" w:type="dxa"/>
            <w:gridSpan w:val="2"/>
            <w:shd w:val="clear" w:color="auto" w:fill="auto"/>
          </w:tcPr>
          <w:p w14:paraId="454226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Biomining of Solid Waste</w:t>
            </w:r>
          </w:p>
        </w:tc>
        <w:tc>
          <w:tcPr>
            <w:tcW w:w="1999" w:type="dxa"/>
          </w:tcPr>
          <w:p w14:paraId="15BF5F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69CBBC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Shahada Nagar parishad, Dist- Nandurbar</w:t>
            </w:r>
          </w:p>
        </w:tc>
        <w:tc>
          <w:tcPr>
            <w:tcW w:w="1560" w:type="dxa"/>
            <w:gridSpan w:val="2"/>
          </w:tcPr>
          <w:p w14:paraId="47FC0F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1.56756</w:t>
            </w:r>
          </w:p>
        </w:tc>
      </w:tr>
      <w:tr w:rsidR="00706D74" w:rsidRPr="00C46A15" w14:paraId="4154D5B4" w14:textId="77777777" w:rsidTr="00026276">
        <w:trPr>
          <w:gridAfter w:val="1"/>
          <w:wAfter w:w="283" w:type="dxa"/>
          <w:trHeight w:val="20"/>
        </w:trPr>
        <w:tc>
          <w:tcPr>
            <w:tcW w:w="647" w:type="dxa"/>
          </w:tcPr>
          <w:p w14:paraId="0E4C898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42</w:t>
            </w:r>
          </w:p>
        </w:tc>
        <w:tc>
          <w:tcPr>
            <w:tcW w:w="3654" w:type="dxa"/>
            <w:gridSpan w:val="2"/>
            <w:shd w:val="clear" w:color="auto" w:fill="auto"/>
          </w:tcPr>
          <w:p w14:paraId="294498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Biomining of Solid Waste</w:t>
            </w:r>
          </w:p>
        </w:tc>
        <w:tc>
          <w:tcPr>
            <w:tcW w:w="1999" w:type="dxa"/>
          </w:tcPr>
          <w:p w14:paraId="479735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0EF7F4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Yeola Nagar Parishad, Nashik</w:t>
            </w:r>
          </w:p>
        </w:tc>
        <w:tc>
          <w:tcPr>
            <w:tcW w:w="1560" w:type="dxa"/>
            <w:gridSpan w:val="2"/>
          </w:tcPr>
          <w:p w14:paraId="597A3B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1.10618</w:t>
            </w:r>
          </w:p>
        </w:tc>
      </w:tr>
      <w:tr w:rsidR="00706D74" w:rsidRPr="00C46A15" w14:paraId="4A4EAF17" w14:textId="77777777" w:rsidTr="00026276">
        <w:trPr>
          <w:gridAfter w:val="1"/>
          <w:wAfter w:w="283" w:type="dxa"/>
          <w:trHeight w:val="20"/>
        </w:trPr>
        <w:tc>
          <w:tcPr>
            <w:tcW w:w="647" w:type="dxa"/>
          </w:tcPr>
          <w:p w14:paraId="6E97370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43</w:t>
            </w:r>
          </w:p>
        </w:tc>
        <w:tc>
          <w:tcPr>
            <w:tcW w:w="3654" w:type="dxa"/>
            <w:gridSpan w:val="2"/>
            <w:shd w:val="clear" w:color="auto" w:fill="auto"/>
          </w:tcPr>
          <w:p w14:paraId="3A25E85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Biomining of Solid Waste</w:t>
            </w:r>
          </w:p>
        </w:tc>
        <w:tc>
          <w:tcPr>
            <w:tcW w:w="1999" w:type="dxa"/>
          </w:tcPr>
          <w:p w14:paraId="5B4E6C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6A9AD0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Wai Nagar Parishad, </w:t>
            </w:r>
          </w:p>
          <w:p w14:paraId="502F3A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Dit- Satara</w:t>
            </w:r>
          </w:p>
        </w:tc>
        <w:tc>
          <w:tcPr>
            <w:tcW w:w="1560" w:type="dxa"/>
            <w:gridSpan w:val="2"/>
          </w:tcPr>
          <w:p w14:paraId="3EE09F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0.67524</w:t>
            </w:r>
          </w:p>
        </w:tc>
      </w:tr>
      <w:tr w:rsidR="00706D74" w:rsidRPr="00C46A15" w14:paraId="6E38390C" w14:textId="77777777" w:rsidTr="00026276">
        <w:trPr>
          <w:gridAfter w:val="1"/>
          <w:wAfter w:w="283" w:type="dxa"/>
          <w:trHeight w:val="20"/>
        </w:trPr>
        <w:tc>
          <w:tcPr>
            <w:tcW w:w="647" w:type="dxa"/>
          </w:tcPr>
          <w:p w14:paraId="479FEC4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44</w:t>
            </w:r>
          </w:p>
        </w:tc>
        <w:tc>
          <w:tcPr>
            <w:tcW w:w="3654" w:type="dxa"/>
            <w:gridSpan w:val="2"/>
            <w:shd w:val="clear" w:color="auto" w:fill="auto"/>
          </w:tcPr>
          <w:p w14:paraId="5D395C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Biomining of Solid Waste</w:t>
            </w:r>
          </w:p>
        </w:tc>
        <w:tc>
          <w:tcPr>
            <w:tcW w:w="1999" w:type="dxa"/>
          </w:tcPr>
          <w:p w14:paraId="7C9317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320C7B1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Jamner Nagar Parishad, </w:t>
            </w:r>
          </w:p>
          <w:p w14:paraId="23D9DE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Jalgaon</w:t>
            </w:r>
          </w:p>
        </w:tc>
        <w:tc>
          <w:tcPr>
            <w:tcW w:w="1560" w:type="dxa"/>
            <w:gridSpan w:val="2"/>
          </w:tcPr>
          <w:p w14:paraId="782CEA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0.62067</w:t>
            </w:r>
          </w:p>
        </w:tc>
      </w:tr>
      <w:tr w:rsidR="00706D74" w:rsidRPr="00C46A15" w14:paraId="7BE305ED" w14:textId="77777777" w:rsidTr="00026276">
        <w:trPr>
          <w:gridAfter w:val="1"/>
          <w:wAfter w:w="283" w:type="dxa"/>
          <w:trHeight w:val="20"/>
        </w:trPr>
        <w:tc>
          <w:tcPr>
            <w:tcW w:w="647" w:type="dxa"/>
          </w:tcPr>
          <w:p w14:paraId="7DF1705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color w:val="000000"/>
                <w:szCs w:val="22"/>
                <w:lang w:val="en-IN" w:eastAsia="en-IN" w:bidi="ar-SA"/>
              </w:rPr>
              <w:t>45</w:t>
            </w:r>
          </w:p>
        </w:tc>
        <w:tc>
          <w:tcPr>
            <w:tcW w:w="3654" w:type="dxa"/>
            <w:gridSpan w:val="2"/>
            <w:shd w:val="clear" w:color="auto" w:fill="auto"/>
          </w:tcPr>
          <w:p w14:paraId="326F20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Biomining of Solid Waste</w:t>
            </w:r>
          </w:p>
        </w:tc>
        <w:tc>
          <w:tcPr>
            <w:tcW w:w="1999" w:type="dxa"/>
          </w:tcPr>
          <w:p w14:paraId="6C4A54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385" w:type="dxa"/>
          </w:tcPr>
          <w:p w14:paraId="7A867E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Bhusaval Nagar Parishad, </w:t>
            </w:r>
          </w:p>
          <w:p w14:paraId="14B140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Jalgaon</w:t>
            </w:r>
          </w:p>
        </w:tc>
        <w:tc>
          <w:tcPr>
            <w:tcW w:w="1560" w:type="dxa"/>
            <w:gridSpan w:val="2"/>
          </w:tcPr>
          <w:p w14:paraId="6F03B2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3.47288</w:t>
            </w:r>
          </w:p>
        </w:tc>
      </w:tr>
      <w:tr w:rsidR="00706D74" w:rsidRPr="00C46A15" w14:paraId="63178C96" w14:textId="77777777" w:rsidTr="00026276">
        <w:trPr>
          <w:gridAfter w:val="1"/>
          <w:wAfter w:w="283" w:type="dxa"/>
          <w:trHeight w:val="20"/>
        </w:trPr>
        <w:tc>
          <w:tcPr>
            <w:tcW w:w="647" w:type="dxa"/>
          </w:tcPr>
          <w:p w14:paraId="4F674F0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w:t>
            </w:r>
          </w:p>
        </w:tc>
        <w:tc>
          <w:tcPr>
            <w:tcW w:w="3654" w:type="dxa"/>
            <w:gridSpan w:val="2"/>
            <w:shd w:val="clear" w:color="auto" w:fill="auto"/>
          </w:tcPr>
          <w:p w14:paraId="494EC79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RCC Wall design</w:t>
            </w:r>
          </w:p>
        </w:tc>
        <w:tc>
          <w:tcPr>
            <w:tcW w:w="1999" w:type="dxa"/>
          </w:tcPr>
          <w:p w14:paraId="6E4B80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618926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65A892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 Lonawala</w:t>
            </w:r>
          </w:p>
        </w:tc>
        <w:tc>
          <w:tcPr>
            <w:tcW w:w="1560" w:type="dxa"/>
            <w:gridSpan w:val="2"/>
          </w:tcPr>
          <w:p w14:paraId="0F163C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0.41129</w:t>
            </w:r>
          </w:p>
        </w:tc>
      </w:tr>
      <w:tr w:rsidR="00706D74" w:rsidRPr="00C46A15" w14:paraId="4CCEF5D2" w14:textId="77777777" w:rsidTr="00026276">
        <w:trPr>
          <w:gridAfter w:val="1"/>
          <w:wAfter w:w="283" w:type="dxa"/>
          <w:trHeight w:val="20"/>
        </w:trPr>
        <w:tc>
          <w:tcPr>
            <w:tcW w:w="647" w:type="dxa"/>
          </w:tcPr>
          <w:p w14:paraId="1979428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w:t>
            </w:r>
          </w:p>
        </w:tc>
        <w:tc>
          <w:tcPr>
            <w:tcW w:w="3654" w:type="dxa"/>
            <w:gridSpan w:val="2"/>
            <w:shd w:val="clear" w:color="auto" w:fill="auto"/>
          </w:tcPr>
          <w:p w14:paraId="5BFA7F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civil works</w:t>
            </w:r>
          </w:p>
        </w:tc>
        <w:tc>
          <w:tcPr>
            <w:tcW w:w="1999" w:type="dxa"/>
          </w:tcPr>
          <w:p w14:paraId="33EBC4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76CCB6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268365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560" w:type="dxa"/>
            <w:gridSpan w:val="2"/>
          </w:tcPr>
          <w:p w14:paraId="19E3A2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1.5576</w:t>
            </w:r>
          </w:p>
        </w:tc>
      </w:tr>
      <w:tr w:rsidR="00706D74" w:rsidRPr="00C46A15" w14:paraId="5D9BCFA1" w14:textId="77777777" w:rsidTr="00026276">
        <w:trPr>
          <w:gridAfter w:val="1"/>
          <w:wAfter w:w="283" w:type="dxa"/>
          <w:trHeight w:val="20"/>
        </w:trPr>
        <w:tc>
          <w:tcPr>
            <w:tcW w:w="647" w:type="dxa"/>
          </w:tcPr>
          <w:p w14:paraId="3AB9577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48</w:t>
            </w:r>
          </w:p>
        </w:tc>
        <w:tc>
          <w:tcPr>
            <w:tcW w:w="3654" w:type="dxa"/>
            <w:gridSpan w:val="2"/>
            <w:shd w:val="clear" w:color="auto" w:fill="auto"/>
          </w:tcPr>
          <w:p w14:paraId="735DA3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civil works</w:t>
            </w:r>
          </w:p>
        </w:tc>
        <w:tc>
          <w:tcPr>
            <w:tcW w:w="1999" w:type="dxa"/>
          </w:tcPr>
          <w:p w14:paraId="6A492C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143ACF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2F271E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Sagar Deshmukh, Baramati</w:t>
            </w:r>
          </w:p>
        </w:tc>
        <w:tc>
          <w:tcPr>
            <w:tcW w:w="1560" w:type="dxa"/>
            <w:gridSpan w:val="2"/>
          </w:tcPr>
          <w:p w14:paraId="0AD9B9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0.31586</w:t>
            </w:r>
          </w:p>
        </w:tc>
      </w:tr>
      <w:tr w:rsidR="00706D74" w:rsidRPr="00C46A15" w14:paraId="2B961164" w14:textId="77777777" w:rsidTr="00026276">
        <w:trPr>
          <w:gridAfter w:val="1"/>
          <w:wAfter w:w="283" w:type="dxa"/>
          <w:trHeight w:val="20"/>
        </w:trPr>
        <w:tc>
          <w:tcPr>
            <w:tcW w:w="647" w:type="dxa"/>
          </w:tcPr>
          <w:p w14:paraId="3D79330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49</w:t>
            </w:r>
          </w:p>
        </w:tc>
        <w:tc>
          <w:tcPr>
            <w:tcW w:w="3654" w:type="dxa"/>
            <w:gridSpan w:val="2"/>
            <w:shd w:val="clear" w:color="auto" w:fill="auto"/>
          </w:tcPr>
          <w:p w14:paraId="6DA737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Samajmandir, Bhuyar Marg etc</w:t>
            </w:r>
          </w:p>
        </w:tc>
        <w:tc>
          <w:tcPr>
            <w:tcW w:w="1999" w:type="dxa"/>
          </w:tcPr>
          <w:p w14:paraId="430397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7BD88D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3DC1EC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560" w:type="dxa"/>
            <w:gridSpan w:val="2"/>
          </w:tcPr>
          <w:p w14:paraId="538EE2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0.8739</w:t>
            </w:r>
          </w:p>
        </w:tc>
      </w:tr>
      <w:tr w:rsidR="00706D74" w:rsidRPr="00C46A15" w14:paraId="544F7236" w14:textId="77777777" w:rsidTr="00026276">
        <w:trPr>
          <w:gridAfter w:val="1"/>
          <w:wAfter w:w="283" w:type="dxa"/>
          <w:trHeight w:val="20"/>
        </w:trPr>
        <w:tc>
          <w:tcPr>
            <w:tcW w:w="647" w:type="dxa"/>
          </w:tcPr>
          <w:p w14:paraId="3725FED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50</w:t>
            </w:r>
          </w:p>
        </w:tc>
        <w:tc>
          <w:tcPr>
            <w:tcW w:w="3654" w:type="dxa"/>
            <w:gridSpan w:val="2"/>
            <w:shd w:val="clear" w:color="auto" w:fill="auto"/>
          </w:tcPr>
          <w:p w14:paraId="47ADA1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roads</w:t>
            </w:r>
          </w:p>
        </w:tc>
        <w:tc>
          <w:tcPr>
            <w:tcW w:w="1999" w:type="dxa"/>
          </w:tcPr>
          <w:p w14:paraId="6B24CA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7D8BB7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741266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560" w:type="dxa"/>
            <w:gridSpan w:val="2"/>
          </w:tcPr>
          <w:p w14:paraId="00F50F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1.537</w:t>
            </w:r>
          </w:p>
        </w:tc>
      </w:tr>
      <w:tr w:rsidR="00706D74" w:rsidRPr="00C46A15" w14:paraId="45E9BC78" w14:textId="77777777" w:rsidTr="00026276">
        <w:trPr>
          <w:gridAfter w:val="1"/>
          <w:wAfter w:w="283" w:type="dxa"/>
          <w:trHeight w:val="20"/>
        </w:trPr>
        <w:tc>
          <w:tcPr>
            <w:tcW w:w="647" w:type="dxa"/>
          </w:tcPr>
          <w:p w14:paraId="06DD719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51</w:t>
            </w:r>
          </w:p>
        </w:tc>
        <w:tc>
          <w:tcPr>
            <w:tcW w:w="3654" w:type="dxa"/>
            <w:gridSpan w:val="2"/>
            <w:shd w:val="clear" w:color="auto" w:fill="auto"/>
          </w:tcPr>
          <w:p w14:paraId="785A6E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Water supply plant</w:t>
            </w:r>
          </w:p>
        </w:tc>
        <w:tc>
          <w:tcPr>
            <w:tcW w:w="1999" w:type="dxa"/>
          </w:tcPr>
          <w:p w14:paraId="404D8E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7A6822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385" w:type="dxa"/>
          </w:tcPr>
          <w:p w14:paraId="07EF08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Wai Nagar Parishad, </w:t>
            </w:r>
          </w:p>
          <w:p w14:paraId="7837C7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Satara</w:t>
            </w:r>
          </w:p>
        </w:tc>
        <w:tc>
          <w:tcPr>
            <w:tcW w:w="1560" w:type="dxa"/>
            <w:gridSpan w:val="2"/>
          </w:tcPr>
          <w:p w14:paraId="0EDCC12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1.43392</w:t>
            </w:r>
          </w:p>
        </w:tc>
      </w:tr>
      <w:tr w:rsidR="00706D74" w:rsidRPr="00C46A15" w14:paraId="0979A971" w14:textId="77777777" w:rsidTr="00026276">
        <w:trPr>
          <w:gridAfter w:val="1"/>
          <w:wAfter w:w="283" w:type="dxa"/>
          <w:trHeight w:val="20"/>
        </w:trPr>
        <w:tc>
          <w:tcPr>
            <w:tcW w:w="647" w:type="dxa"/>
          </w:tcPr>
          <w:p w14:paraId="32F02B4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52</w:t>
            </w:r>
          </w:p>
        </w:tc>
        <w:tc>
          <w:tcPr>
            <w:tcW w:w="3654" w:type="dxa"/>
            <w:gridSpan w:val="2"/>
            <w:shd w:val="clear" w:color="auto" w:fill="auto"/>
          </w:tcPr>
          <w:p w14:paraId="42B800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Water supply plant</w:t>
            </w:r>
          </w:p>
        </w:tc>
        <w:tc>
          <w:tcPr>
            <w:tcW w:w="1999" w:type="dxa"/>
          </w:tcPr>
          <w:p w14:paraId="27E6EF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6186A5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058178A9" w14:textId="77777777" w:rsidR="00706D74" w:rsidRPr="00C46A15" w:rsidRDefault="00706D74" w:rsidP="00026276">
            <w:pPr>
              <w:spacing w:after="0" w:line="240" w:lineRule="auto"/>
              <w:rPr>
                <w:rFonts w:ascii="Arial" w:hAnsi="Arial" w:cs="Arial"/>
                <w:szCs w:val="22"/>
              </w:rPr>
            </w:pPr>
          </w:p>
        </w:tc>
        <w:tc>
          <w:tcPr>
            <w:tcW w:w="2385" w:type="dxa"/>
          </w:tcPr>
          <w:p w14:paraId="52FEA9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Madha Nagarpanchyat, Satara</w:t>
            </w:r>
          </w:p>
        </w:tc>
        <w:tc>
          <w:tcPr>
            <w:tcW w:w="1560" w:type="dxa"/>
            <w:gridSpan w:val="2"/>
          </w:tcPr>
          <w:p w14:paraId="0EB9D0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0.77339</w:t>
            </w:r>
          </w:p>
        </w:tc>
      </w:tr>
    </w:tbl>
    <w:p w14:paraId="1B660AC0"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10245"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2116"/>
        <w:gridCol w:w="1985"/>
        <w:gridCol w:w="283"/>
        <w:gridCol w:w="1437"/>
        <w:gridCol w:w="123"/>
      </w:tblGrid>
      <w:tr w:rsidR="00706D74" w:rsidRPr="00C46A15" w14:paraId="56CD24F6" w14:textId="77777777" w:rsidTr="00026276">
        <w:trPr>
          <w:trHeight w:val="735"/>
        </w:trPr>
        <w:tc>
          <w:tcPr>
            <w:tcW w:w="647" w:type="dxa"/>
            <w:shd w:val="clear" w:color="auto" w:fill="A6A6A6" w:themeFill="background1" w:themeFillShade="A6"/>
          </w:tcPr>
          <w:p w14:paraId="34B7322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730BEA2A"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16" w:type="dxa"/>
            <w:shd w:val="clear" w:color="auto" w:fill="A6A6A6" w:themeFill="background1" w:themeFillShade="A6"/>
          </w:tcPr>
          <w:p w14:paraId="2B2351F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2268" w:type="dxa"/>
            <w:gridSpan w:val="2"/>
            <w:shd w:val="clear" w:color="auto" w:fill="A6A6A6" w:themeFill="background1" w:themeFillShade="A6"/>
          </w:tcPr>
          <w:p w14:paraId="050BF1D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560" w:type="dxa"/>
            <w:gridSpan w:val="2"/>
            <w:shd w:val="clear" w:color="auto" w:fill="A6A6A6" w:themeFill="background1" w:themeFillShade="A6"/>
          </w:tcPr>
          <w:p w14:paraId="364A2DD5"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2AE304D8" w14:textId="77777777" w:rsidTr="00026276">
        <w:trPr>
          <w:trHeight w:val="20"/>
        </w:trPr>
        <w:tc>
          <w:tcPr>
            <w:tcW w:w="647" w:type="dxa"/>
          </w:tcPr>
          <w:p w14:paraId="170FD06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53</w:t>
            </w:r>
          </w:p>
        </w:tc>
        <w:tc>
          <w:tcPr>
            <w:tcW w:w="3654" w:type="dxa"/>
            <w:shd w:val="clear" w:color="auto" w:fill="auto"/>
          </w:tcPr>
          <w:p w14:paraId="54B9D9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Evaluation of biomining legacy waste</w:t>
            </w:r>
          </w:p>
        </w:tc>
        <w:tc>
          <w:tcPr>
            <w:tcW w:w="2116" w:type="dxa"/>
          </w:tcPr>
          <w:p w14:paraId="78C6C4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p w14:paraId="7C7E399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2268" w:type="dxa"/>
            <w:gridSpan w:val="2"/>
          </w:tcPr>
          <w:p w14:paraId="117594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w:t>
            </w:r>
          </w:p>
        </w:tc>
        <w:tc>
          <w:tcPr>
            <w:tcW w:w="1560" w:type="dxa"/>
            <w:gridSpan w:val="2"/>
          </w:tcPr>
          <w:p w14:paraId="66CEE9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2.07605</w:t>
            </w:r>
          </w:p>
        </w:tc>
      </w:tr>
      <w:tr w:rsidR="00706D74" w:rsidRPr="00C46A15" w14:paraId="7C9DA371" w14:textId="77777777" w:rsidTr="00026276">
        <w:trPr>
          <w:trHeight w:val="20"/>
        </w:trPr>
        <w:tc>
          <w:tcPr>
            <w:tcW w:w="647" w:type="dxa"/>
          </w:tcPr>
          <w:p w14:paraId="623D898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54</w:t>
            </w:r>
          </w:p>
        </w:tc>
        <w:tc>
          <w:tcPr>
            <w:tcW w:w="3654" w:type="dxa"/>
            <w:shd w:val="clear" w:color="auto" w:fill="auto"/>
          </w:tcPr>
          <w:p w14:paraId="6DD2606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Geotechnical investigation</w:t>
            </w:r>
          </w:p>
        </w:tc>
        <w:tc>
          <w:tcPr>
            <w:tcW w:w="2116" w:type="dxa"/>
          </w:tcPr>
          <w:p w14:paraId="3AC83CA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2268" w:type="dxa"/>
            <w:gridSpan w:val="2"/>
          </w:tcPr>
          <w:p w14:paraId="2ECAF3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Shobha Geotek Services, Kolowada, Mumbai</w:t>
            </w:r>
          </w:p>
        </w:tc>
        <w:tc>
          <w:tcPr>
            <w:tcW w:w="1560" w:type="dxa"/>
            <w:gridSpan w:val="2"/>
          </w:tcPr>
          <w:p w14:paraId="3ADE48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085ED918" w14:textId="77777777" w:rsidTr="00026276">
        <w:trPr>
          <w:trHeight w:val="20"/>
        </w:trPr>
        <w:tc>
          <w:tcPr>
            <w:tcW w:w="647" w:type="dxa"/>
          </w:tcPr>
          <w:p w14:paraId="4694147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55</w:t>
            </w:r>
          </w:p>
        </w:tc>
        <w:tc>
          <w:tcPr>
            <w:tcW w:w="3654" w:type="dxa"/>
            <w:shd w:val="clear" w:color="auto" w:fill="auto"/>
          </w:tcPr>
          <w:p w14:paraId="39E31C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Geotechnical investigation</w:t>
            </w:r>
          </w:p>
        </w:tc>
        <w:tc>
          <w:tcPr>
            <w:tcW w:w="2116" w:type="dxa"/>
          </w:tcPr>
          <w:p w14:paraId="58B94A9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2268" w:type="dxa"/>
            <w:gridSpan w:val="2"/>
          </w:tcPr>
          <w:p w14:paraId="576E569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Anuraj Sugers Ltd,.Lonikalbhor, </w:t>
            </w:r>
          </w:p>
        </w:tc>
        <w:tc>
          <w:tcPr>
            <w:tcW w:w="1560" w:type="dxa"/>
            <w:gridSpan w:val="2"/>
          </w:tcPr>
          <w:p w14:paraId="3EFCEE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0.944</w:t>
            </w:r>
          </w:p>
        </w:tc>
      </w:tr>
      <w:tr w:rsidR="00706D74" w:rsidRPr="00C46A15" w14:paraId="43D04791" w14:textId="77777777" w:rsidTr="00026276">
        <w:trPr>
          <w:trHeight w:val="20"/>
        </w:trPr>
        <w:tc>
          <w:tcPr>
            <w:tcW w:w="647" w:type="dxa"/>
          </w:tcPr>
          <w:p w14:paraId="39BB35C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56</w:t>
            </w:r>
          </w:p>
        </w:tc>
        <w:tc>
          <w:tcPr>
            <w:tcW w:w="3654" w:type="dxa"/>
            <w:shd w:val="clear" w:color="auto" w:fill="auto"/>
          </w:tcPr>
          <w:p w14:paraId="5E0BC9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RCC design and drawing of railway station building</w:t>
            </w:r>
          </w:p>
        </w:tc>
        <w:tc>
          <w:tcPr>
            <w:tcW w:w="2116" w:type="dxa"/>
          </w:tcPr>
          <w:p w14:paraId="053547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268" w:type="dxa"/>
            <w:gridSpan w:val="2"/>
          </w:tcPr>
          <w:p w14:paraId="67F4195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Rail Vikas Nigam Ltd. Pune</w:t>
            </w:r>
          </w:p>
        </w:tc>
        <w:tc>
          <w:tcPr>
            <w:tcW w:w="1560" w:type="dxa"/>
            <w:gridSpan w:val="2"/>
          </w:tcPr>
          <w:p w14:paraId="1A7CE0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0.944</w:t>
            </w:r>
          </w:p>
        </w:tc>
      </w:tr>
      <w:tr w:rsidR="00706D74" w:rsidRPr="00C46A15" w14:paraId="4BB14FD3" w14:textId="77777777" w:rsidTr="00026276">
        <w:trPr>
          <w:trHeight w:val="20"/>
        </w:trPr>
        <w:tc>
          <w:tcPr>
            <w:tcW w:w="647" w:type="dxa"/>
          </w:tcPr>
          <w:p w14:paraId="2856509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57</w:t>
            </w:r>
          </w:p>
        </w:tc>
        <w:tc>
          <w:tcPr>
            <w:tcW w:w="3654" w:type="dxa"/>
            <w:shd w:val="clear" w:color="auto" w:fill="auto"/>
          </w:tcPr>
          <w:p w14:paraId="125F165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water supply scheme Maval and Purandar</w:t>
            </w:r>
          </w:p>
        </w:tc>
        <w:tc>
          <w:tcPr>
            <w:tcW w:w="2116" w:type="dxa"/>
          </w:tcPr>
          <w:p w14:paraId="64E9AF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2268" w:type="dxa"/>
            <w:gridSpan w:val="2"/>
          </w:tcPr>
          <w:p w14:paraId="73F5E0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Pune</w:t>
            </w:r>
          </w:p>
        </w:tc>
        <w:tc>
          <w:tcPr>
            <w:tcW w:w="1560" w:type="dxa"/>
            <w:gridSpan w:val="2"/>
          </w:tcPr>
          <w:p w14:paraId="3ABEFB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4.41428</w:t>
            </w:r>
          </w:p>
        </w:tc>
      </w:tr>
      <w:tr w:rsidR="00706D74" w:rsidRPr="00C46A15" w14:paraId="2BED8792" w14:textId="77777777" w:rsidTr="00026276">
        <w:trPr>
          <w:trHeight w:val="20"/>
        </w:trPr>
        <w:tc>
          <w:tcPr>
            <w:tcW w:w="647" w:type="dxa"/>
          </w:tcPr>
          <w:p w14:paraId="6C503D6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58</w:t>
            </w:r>
          </w:p>
        </w:tc>
        <w:tc>
          <w:tcPr>
            <w:tcW w:w="3654" w:type="dxa"/>
            <w:shd w:val="clear" w:color="auto" w:fill="auto"/>
          </w:tcPr>
          <w:p w14:paraId="5D5053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water supply scheme Ambegoan and Junnar</w:t>
            </w:r>
          </w:p>
        </w:tc>
        <w:tc>
          <w:tcPr>
            <w:tcW w:w="2116" w:type="dxa"/>
          </w:tcPr>
          <w:p w14:paraId="6DA194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2268" w:type="dxa"/>
            <w:gridSpan w:val="2"/>
          </w:tcPr>
          <w:p w14:paraId="6AD445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Pune</w:t>
            </w:r>
          </w:p>
        </w:tc>
        <w:tc>
          <w:tcPr>
            <w:tcW w:w="1560" w:type="dxa"/>
            <w:gridSpan w:val="2"/>
          </w:tcPr>
          <w:p w14:paraId="6C76FDA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9.46064</w:t>
            </w:r>
          </w:p>
        </w:tc>
      </w:tr>
      <w:tr w:rsidR="00706D74" w:rsidRPr="00C46A15" w14:paraId="236110ED" w14:textId="77777777" w:rsidTr="00026276">
        <w:trPr>
          <w:trHeight w:val="20"/>
        </w:trPr>
        <w:tc>
          <w:tcPr>
            <w:tcW w:w="647" w:type="dxa"/>
          </w:tcPr>
          <w:p w14:paraId="5276C3C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59</w:t>
            </w:r>
          </w:p>
        </w:tc>
        <w:tc>
          <w:tcPr>
            <w:tcW w:w="3654" w:type="dxa"/>
            <w:shd w:val="clear" w:color="auto" w:fill="auto"/>
          </w:tcPr>
          <w:p w14:paraId="31419E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water supply scheme Bhor Taluika</w:t>
            </w:r>
          </w:p>
        </w:tc>
        <w:tc>
          <w:tcPr>
            <w:tcW w:w="2116" w:type="dxa"/>
          </w:tcPr>
          <w:p w14:paraId="3D5872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2268" w:type="dxa"/>
            <w:gridSpan w:val="2"/>
          </w:tcPr>
          <w:p w14:paraId="05311B5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Pune</w:t>
            </w:r>
          </w:p>
        </w:tc>
        <w:tc>
          <w:tcPr>
            <w:tcW w:w="1560" w:type="dxa"/>
            <w:gridSpan w:val="2"/>
          </w:tcPr>
          <w:p w14:paraId="47F1D4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9.6421</w:t>
            </w:r>
          </w:p>
        </w:tc>
      </w:tr>
      <w:tr w:rsidR="00706D74" w:rsidRPr="00C46A15" w14:paraId="632D2AFC" w14:textId="77777777" w:rsidTr="00026276">
        <w:trPr>
          <w:trHeight w:val="20"/>
        </w:trPr>
        <w:tc>
          <w:tcPr>
            <w:tcW w:w="647" w:type="dxa"/>
          </w:tcPr>
          <w:p w14:paraId="5DD326E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60</w:t>
            </w:r>
          </w:p>
        </w:tc>
        <w:tc>
          <w:tcPr>
            <w:tcW w:w="3654" w:type="dxa"/>
            <w:shd w:val="clear" w:color="auto" w:fill="auto"/>
          </w:tcPr>
          <w:p w14:paraId="0887EE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water supply scheme Pune district</w:t>
            </w:r>
          </w:p>
        </w:tc>
        <w:tc>
          <w:tcPr>
            <w:tcW w:w="2116" w:type="dxa"/>
          </w:tcPr>
          <w:p w14:paraId="61C2EC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2268" w:type="dxa"/>
            <w:gridSpan w:val="2"/>
          </w:tcPr>
          <w:p w14:paraId="0DFB2E3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Pune</w:t>
            </w:r>
          </w:p>
        </w:tc>
        <w:tc>
          <w:tcPr>
            <w:tcW w:w="1560" w:type="dxa"/>
            <w:gridSpan w:val="2"/>
          </w:tcPr>
          <w:p w14:paraId="78294A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5.55604</w:t>
            </w:r>
          </w:p>
        </w:tc>
      </w:tr>
      <w:tr w:rsidR="00706D74" w:rsidRPr="00C46A15" w14:paraId="000EEB38" w14:textId="77777777" w:rsidTr="00026276">
        <w:trPr>
          <w:trHeight w:val="20"/>
        </w:trPr>
        <w:tc>
          <w:tcPr>
            <w:tcW w:w="647" w:type="dxa"/>
          </w:tcPr>
          <w:p w14:paraId="56D6F62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61</w:t>
            </w:r>
          </w:p>
        </w:tc>
        <w:tc>
          <w:tcPr>
            <w:tcW w:w="3654" w:type="dxa"/>
            <w:shd w:val="clear" w:color="auto" w:fill="auto"/>
          </w:tcPr>
          <w:p w14:paraId="0FAE83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schemes of Satara</w:t>
            </w:r>
          </w:p>
        </w:tc>
        <w:tc>
          <w:tcPr>
            <w:tcW w:w="2116" w:type="dxa"/>
          </w:tcPr>
          <w:p w14:paraId="34F0C7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2268" w:type="dxa"/>
            <w:gridSpan w:val="2"/>
          </w:tcPr>
          <w:p w14:paraId="141D2E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Satara</w:t>
            </w:r>
          </w:p>
        </w:tc>
        <w:tc>
          <w:tcPr>
            <w:tcW w:w="1560" w:type="dxa"/>
            <w:gridSpan w:val="2"/>
          </w:tcPr>
          <w:p w14:paraId="3E8143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3.04331</w:t>
            </w:r>
          </w:p>
        </w:tc>
      </w:tr>
      <w:tr w:rsidR="00706D74" w:rsidRPr="00C46A15" w14:paraId="63A424D9" w14:textId="77777777" w:rsidTr="00026276">
        <w:trPr>
          <w:trHeight w:val="20"/>
        </w:trPr>
        <w:tc>
          <w:tcPr>
            <w:tcW w:w="647" w:type="dxa"/>
          </w:tcPr>
          <w:p w14:paraId="576277D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62</w:t>
            </w:r>
          </w:p>
        </w:tc>
        <w:tc>
          <w:tcPr>
            <w:tcW w:w="3654" w:type="dxa"/>
            <w:shd w:val="clear" w:color="auto" w:fill="auto"/>
          </w:tcPr>
          <w:p w14:paraId="779D66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schemes of Satara</w:t>
            </w:r>
          </w:p>
        </w:tc>
        <w:tc>
          <w:tcPr>
            <w:tcW w:w="2116" w:type="dxa"/>
          </w:tcPr>
          <w:p w14:paraId="6C64B9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2268" w:type="dxa"/>
            <w:gridSpan w:val="2"/>
          </w:tcPr>
          <w:p w14:paraId="6F3B29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RWSWD, Z. P. Satara</w:t>
            </w:r>
          </w:p>
        </w:tc>
        <w:tc>
          <w:tcPr>
            <w:tcW w:w="1560" w:type="dxa"/>
            <w:gridSpan w:val="2"/>
          </w:tcPr>
          <w:p w14:paraId="4BA3BD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0.9711</w:t>
            </w:r>
          </w:p>
        </w:tc>
      </w:tr>
      <w:tr w:rsidR="00706D74" w:rsidRPr="00C46A15" w14:paraId="5F8DED53" w14:textId="77777777" w:rsidTr="00026276">
        <w:trPr>
          <w:trHeight w:val="20"/>
        </w:trPr>
        <w:tc>
          <w:tcPr>
            <w:tcW w:w="647" w:type="dxa"/>
          </w:tcPr>
          <w:p w14:paraId="2B267C0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63</w:t>
            </w:r>
          </w:p>
        </w:tc>
        <w:tc>
          <w:tcPr>
            <w:tcW w:w="3654" w:type="dxa"/>
            <w:shd w:val="clear" w:color="auto" w:fill="auto"/>
          </w:tcPr>
          <w:p w14:paraId="7E7151F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RCC design and drawing of WTP at Ausa, Palam, and MBR at Nalewadi, Sump at Solapur </w:t>
            </w:r>
          </w:p>
        </w:tc>
        <w:tc>
          <w:tcPr>
            <w:tcW w:w="2116" w:type="dxa"/>
          </w:tcPr>
          <w:p w14:paraId="5C6346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678B02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P. Consultant, Malegaon, Nashik</w:t>
            </w:r>
          </w:p>
        </w:tc>
        <w:tc>
          <w:tcPr>
            <w:tcW w:w="1560" w:type="dxa"/>
            <w:gridSpan w:val="2"/>
          </w:tcPr>
          <w:p w14:paraId="5AEA09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7BE32A76" w14:textId="77777777" w:rsidTr="00026276">
        <w:trPr>
          <w:trHeight w:val="20"/>
        </w:trPr>
        <w:tc>
          <w:tcPr>
            <w:tcW w:w="647" w:type="dxa"/>
          </w:tcPr>
          <w:p w14:paraId="62D66EC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64</w:t>
            </w:r>
          </w:p>
        </w:tc>
        <w:tc>
          <w:tcPr>
            <w:tcW w:w="3654" w:type="dxa"/>
            <w:shd w:val="clear" w:color="auto" w:fill="auto"/>
          </w:tcPr>
          <w:p w14:paraId="5763C7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Headwork and WTP Akola</w:t>
            </w:r>
          </w:p>
        </w:tc>
        <w:tc>
          <w:tcPr>
            <w:tcW w:w="2116" w:type="dxa"/>
          </w:tcPr>
          <w:p w14:paraId="29EEBD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46DACA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P. Consultant, Malegaon, Nashik</w:t>
            </w:r>
          </w:p>
        </w:tc>
        <w:tc>
          <w:tcPr>
            <w:tcW w:w="1560" w:type="dxa"/>
            <w:gridSpan w:val="2"/>
          </w:tcPr>
          <w:p w14:paraId="529366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0.708</w:t>
            </w:r>
          </w:p>
        </w:tc>
      </w:tr>
      <w:tr w:rsidR="00706D74" w:rsidRPr="00C46A15" w14:paraId="555FE99C" w14:textId="77777777" w:rsidTr="00026276">
        <w:trPr>
          <w:trHeight w:val="20"/>
        </w:trPr>
        <w:tc>
          <w:tcPr>
            <w:tcW w:w="647" w:type="dxa"/>
          </w:tcPr>
          <w:p w14:paraId="54E0EB4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65</w:t>
            </w:r>
          </w:p>
        </w:tc>
        <w:tc>
          <w:tcPr>
            <w:tcW w:w="3654" w:type="dxa"/>
            <w:shd w:val="clear" w:color="auto" w:fill="auto"/>
          </w:tcPr>
          <w:p w14:paraId="53AFBB5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at Jintur Parbhani and Baramti Pune</w:t>
            </w:r>
          </w:p>
        </w:tc>
        <w:tc>
          <w:tcPr>
            <w:tcW w:w="2116" w:type="dxa"/>
          </w:tcPr>
          <w:p w14:paraId="17B204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2356B51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 I consultancy Shirdi</w:t>
            </w:r>
          </w:p>
        </w:tc>
        <w:tc>
          <w:tcPr>
            <w:tcW w:w="1560" w:type="dxa"/>
            <w:gridSpan w:val="2"/>
          </w:tcPr>
          <w:p w14:paraId="506F35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0.51035</w:t>
            </w:r>
          </w:p>
        </w:tc>
      </w:tr>
      <w:tr w:rsidR="00706D74" w:rsidRPr="00C46A15" w14:paraId="1116DD8A" w14:textId="77777777" w:rsidTr="00026276">
        <w:trPr>
          <w:trHeight w:val="20"/>
        </w:trPr>
        <w:tc>
          <w:tcPr>
            <w:tcW w:w="647" w:type="dxa"/>
          </w:tcPr>
          <w:p w14:paraId="5B91ECE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66</w:t>
            </w:r>
          </w:p>
        </w:tc>
        <w:tc>
          <w:tcPr>
            <w:tcW w:w="3654" w:type="dxa"/>
            <w:shd w:val="clear" w:color="auto" w:fill="auto"/>
          </w:tcPr>
          <w:p w14:paraId="083AFF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at Mundhava pune</w:t>
            </w:r>
          </w:p>
        </w:tc>
        <w:tc>
          <w:tcPr>
            <w:tcW w:w="2116" w:type="dxa"/>
          </w:tcPr>
          <w:p w14:paraId="5A59CC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41FA05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B. Fatate, Pune</w:t>
            </w:r>
          </w:p>
        </w:tc>
        <w:tc>
          <w:tcPr>
            <w:tcW w:w="1560" w:type="dxa"/>
            <w:gridSpan w:val="2"/>
          </w:tcPr>
          <w:p w14:paraId="2FB014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7B314612" w14:textId="77777777" w:rsidTr="00026276">
        <w:trPr>
          <w:trHeight w:val="20"/>
        </w:trPr>
        <w:tc>
          <w:tcPr>
            <w:tcW w:w="647" w:type="dxa"/>
          </w:tcPr>
          <w:p w14:paraId="353DA7B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67</w:t>
            </w:r>
          </w:p>
        </w:tc>
        <w:tc>
          <w:tcPr>
            <w:tcW w:w="3654" w:type="dxa"/>
            <w:shd w:val="clear" w:color="auto" w:fill="auto"/>
          </w:tcPr>
          <w:p w14:paraId="1956D9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GREF building at Dighi Camp Pune</w:t>
            </w:r>
          </w:p>
        </w:tc>
        <w:tc>
          <w:tcPr>
            <w:tcW w:w="2116" w:type="dxa"/>
          </w:tcPr>
          <w:p w14:paraId="33DE8BA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7B9F38B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Parth Infra Pvt. Ltd. Porbandar</w:t>
            </w:r>
          </w:p>
        </w:tc>
        <w:tc>
          <w:tcPr>
            <w:tcW w:w="1560" w:type="dxa"/>
            <w:gridSpan w:val="2"/>
          </w:tcPr>
          <w:p w14:paraId="26508C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2.36</w:t>
            </w:r>
          </w:p>
        </w:tc>
      </w:tr>
      <w:tr w:rsidR="00706D74" w:rsidRPr="00C46A15" w14:paraId="1A5FBB23" w14:textId="77777777" w:rsidTr="00026276">
        <w:trPr>
          <w:trHeight w:val="20"/>
        </w:trPr>
        <w:tc>
          <w:tcPr>
            <w:tcW w:w="647" w:type="dxa"/>
          </w:tcPr>
          <w:p w14:paraId="2C5A2B7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68</w:t>
            </w:r>
          </w:p>
        </w:tc>
        <w:tc>
          <w:tcPr>
            <w:tcW w:w="3654" w:type="dxa"/>
            <w:shd w:val="clear" w:color="auto" w:fill="auto"/>
          </w:tcPr>
          <w:p w14:paraId="1A41F8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Saswad Nagarparishad</w:t>
            </w:r>
          </w:p>
        </w:tc>
        <w:tc>
          <w:tcPr>
            <w:tcW w:w="2116" w:type="dxa"/>
          </w:tcPr>
          <w:p w14:paraId="6FE16E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364BF0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NCC &amp; JETPL JV Mumbai</w:t>
            </w:r>
          </w:p>
        </w:tc>
        <w:tc>
          <w:tcPr>
            <w:tcW w:w="1560" w:type="dxa"/>
            <w:gridSpan w:val="2"/>
          </w:tcPr>
          <w:p w14:paraId="1A466A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69F50033" w14:textId="77777777" w:rsidTr="00026276">
        <w:trPr>
          <w:trHeight w:val="20"/>
        </w:trPr>
        <w:tc>
          <w:tcPr>
            <w:tcW w:w="647" w:type="dxa"/>
          </w:tcPr>
          <w:p w14:paraId="659AE09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69</w:t>
            </w:r>
          </w:p>
        </w:tc>
        <w:tc>
          <w:tcPr>
            <w:tcW w:w="3654" w:type="dxa"/>
            <w:shd w:val="clear" w:color="auto" w:fill="auto"/>
          </w:tcPr>
          <w:p w14:paraId="01A6E7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jackwall at Wada, Tal- Khed Dist- Pune</w:t>
            </w:r>
          </w:p>
        </w:tc>
        <w:tc>
          <w:tcPr>
            <w:tcW w:w="2116" w:type="dxa"/>
          </w:tcPr>
          <w:p w14:paraId="7B0C3A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68" w:type="dxa"/>
            <w:gridSpan w:val="2"/>
          </w:tcPr>
          <w:p w14:paraId="1F2267F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Akanksha Enterprises, Sidhhegavan, Post- Bahul, Tal- Khed, Dist- Pune</w:t>
            </w:r>
          </w:p>
        </w:tc>
        <w:tc>
          <w:tcPr>
            <w:tcW w:w="1560" w:type="dxa"/>
            <w:gridSpan w:val="2"/>
          </w:tcPr>
          <w:p w14:paraId="05FA2F4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60B2CE33" w14:textId="77777777" w:rsidTr="00FC268C">
        <w:trPr>
          <w:gridAfter w:val="1"/>
          <w:wAfter w:w="123" w:type="dxa"/>
          <w:trHeight w:val="735"/>
        </w:trPr>
        <w:tc>
          <w:tcPr>
            <w:tcW w:w="647" w:type="dxa"/>
            <w:shd w:val="clear" w:color="auto" w:fill="A6A6A6" w:themeFill="background1" w:themeFillShade="A6"/>
          </w:tcPr>
          <w:p w14:paraId="771587F4"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100D9D4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16" w:type="dxa"/>
            <w:shd w:val="clear" w:color="auto" w:fill="A6A6A6" w:themeFill="background1" w:themeFillShade="A6"/>
          </w:tcPr>
          <w:p w14:paraId="75571CD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85" w:type="dxa"/>
            <w:shd w:val="clear" w:color="auto" w:fill="A6A6A6" w:themeFill="background1" w:themeFillShade="A6"/>
          </w:tcPr>
          <w:p w14:paraId="29F9FD22"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20" w:type="dxa"/>
            <w:gridSpan w:val="2"/>
            <w:shd w:val="clear" w:color="auto" w:fill="A6A6A6" w:themeFill="background1" w:themeFillShade="A6"/>
          </w:tcPr>
          <w:p w14:paraId="17A20033" w14:textId="77777777" w:rsidR="00FC268C"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7670CE9A" w14:textId="60938D56"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(Rs. in lakhs) </w:t>
            </w:r>
          </w:p>
        </w:tc>
      </w:tr>
      <w:tr w:rsidR="00706D74" w:rsidRPr="00C46A15" w14:paraId="4031A884" w14:textId="77777777" w:rsidTr="00FC268C">
        <w:trPr>
          <w:gridAfter w:val="1"/>
          <w:wAfter w:w="123" w:type="dxa"/>
          <w:trHeight w:val="20"/>
        </w:trPr>
        <w:tc>
          <w:tcPr>
            <w:tcW w:w="647" w:type="dxa"/>
          </w:tcPr>
          <w:p w14:paraId="469D55D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70</w:t>
            </w:r>
          </w:p>
        </w:tc>
        <w:tc>
          <w:tcPr>
            <w:tcW w:w="3654" w:type="dxa"/>
            <w:shd w:val="clear" w:color="auto" w:fill="auto"/>
          </w:tcPr>
          <w:p w14:paraId="1CF3E9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roads at Muslim vasti</w:t>
            </w:r>
          </w:p>
        </w:tc>
        <w:tc>
          <w:tcPr>
            <w:tcW w:w="2116" w:type="dxa"/>
          </w:tcPr>
          <w:p w14:paraId="5447767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5499957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2308D4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720" w:type="dxa"/>
            <w:gridSpan w:val="2"/>
          </w:tcPr>
          <w:p w14:paraId="24D952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0.19044</w:t>
            </w:r>
          </w:p>
        </w:tc>
      </w:tr>
      <w:tr w:rsidR="00706D74" w:rsidRPr="00C46A15" w14:paraId="60A333F7" w14:textId="77777777" w:rsidTr="00FC268C">
        <w:trPr>
          <w:gridAfter w:val="1"/>
          <w:wAfter w:w="123" w:type="dxa"/>
          <w:trHeight w:val="20"/>
        </w:trPr>
        <w:tc>
          <w:tcPr>
            <w:tcW w:w="647" w:type="dxa"/>
          </w:tcPr>
          <w:p w14:paraId="4C1A9D9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71</w:t>
            </w:r>
          </w:p>
        </w:tc>
        <w:tc>
          <w:tcPr>
            <w:tcW w:w="3654" w:type="dxa"/>
            <w:shd w:val="clear" w:color="auto" w:fill="auto"/>
          </w:tcPr>
          <w:p w14:paraId="341C178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paver bolck at indgad ground</w:t>
            </w:r>
          </w:p>
        </w:tc>
        <w:tc>
          <w:tcPr>
            <w:tcW w:w="2116" w:type="dxa"/>
          </w:tcPr>
          <w:p w14:paraId="34BE50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041313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6AE079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720" w:type="dxa"/>
            <w:gridSpan w:val="2"/>
          </w:tcPr>
          <w:p w14:paraId="4099A0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0.11751</w:t>
            </w:r>
          </w:p>
        </w:tc>
      </w:tr>
      <w:tr w:rsidR="00706D74" w:rsidRPr="00C46A15" w14:paraId="2DE8D5AE" w14:textId="77777777" w:rsidTr="00FC268C">
        <w:trPr>
          <w:gridAfter w:val="1"/>
          <w:wAfter w:w="123" w:type="dxa"/>
          <w:trHeight w:val="20"/>
        </w:trPr>
        <w:tc>
          <w:tcPr>
            <w:tcW w:w="647" w:type="dxa"/>
          </w:tcPr>
          <w:p w14:paraId="700D857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72</w:t>
            </w:r>
          </w:p>
        </w:tc>
        <w:tc>
          <w:tcPr>
            <w:tcW w:w="3654" w:type="dxa"/>
            <w:shd w:val="clear" w:color="auto" w:fill="auto"/>
          </w:tcPr>
          <w:p w14:paraId="51C5EDF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underground drainage pipeline paver blocks etc</w:t>
            </w:r>
          </w:p>
        </w:tc>
        <w:tc>
          <w:tcPr>
            <w:tcW w:w="2116" w:type="dxa"/>
          </w:tcPr>
          <w:p w14:paraId="3145E39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p w14:paraId="6138AB5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S. M. Nawghare</w:t>
            </w:r>
          </w:p>
        </w:tc>
        <w:tc>
          <w:tcPr>
            <w:tcW w:w="1985" w:type="dxa"/>
          </w:tcPr>
          <w:p w14:paraId="5611E4C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720" w:type="dxa"/>
            <w:gridSpan w:val="2"/>
          </w:tcPr>
          <w:p w14:paraId="078254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1.42093</w:t>
            </w:r>
          </w:p>
        </w:tc>
      </w:tr>
      <w:tr w:rsidR="00706D74" w:rsidRPr="00C46A15" w14:paraId="40C2EA14" w14:textId="77777777" w:rsidTr="00FC268C">
        <w:trPr>
          <w:gridAfter w:val="1"/>
          <w:wAfter w:w="123" w:type="dxa"/>
          <w:trHeight w:val="20"/>
        </w:trPr>
        <w:tc>
          <w:tcPr>
            <w:tcW w:w="647" w:type="dxa"/>
          </w:tcPr>
          <w:p w14:paraId="585A478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73</w:t>
            </w:r>
          </w:p>
        </w:tc>
        <w:tc>
          <w:tcPr>
            <w:tcW w:w="3654" w:type="dxa"/>
            <w:shd w:val="clear" w:color="auto" w:fill="auto"/>
          </w:tcPr>
          <w:p w14:paraId="1A7705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compound wall renovation of garden etc</w:t>
            </w:r>
          </w:p>
        </w:tc>
        <w:tc>
          <w:tcPr>
            <w:tcW w:w="2116" w:type="dxa"/>
          </w:tcPr>
          <w:p w14:paraId="632071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p w14:paraId="6EB2A8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S. M. Nawghare</w:t>
            </w:r>
          </w:p>
        </w:tc>
        <w:tc>
          <w:tcPr>
            <w:tcW w:w="1985" w:type="dxa"/>
          </w:tcPr>
          <w:p w14:paraId="56EC113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720" w:type="dxa"/>
            <w:gridSpan w:val="2"/>
          </w:tcPr>
          <w:p w14:paraId="395D06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2.56271</w:t>
            </w:r>
          </w:p>
        </w:tc>
      </w:tr>
      <w:tr w:rsidR="00706D74" w:rsidRPr="00C46A15" w14:paraId="7F67CD82" w14:textId="77777777" w:rsidTr="00FC268C">
        <w:trPr>
          <w:gridAfter w:val="1"/>
          <w:wAfter w:w="123" w:type="dxa"/>
          <w:trHeight w:val="20"/>
        </w:trPr>
        <w:tc>
          <w:tcPr>
            <w:tcW w:w="647" w:type="dxa"/>
          </w:tcPr>
          <w:p w14:paraId="109AD32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74</w:t>
            </w:r>
          </w:p>
        </w:tc>
        <w:tc>
          <w:tcPr>
            <w:tcW w:w="3654" w:type="dxa"/>
            <w:shd w:val="clear" w:color="auto" w:fill="auto"/>
          </w:tcPr>
          <w:p w14:paraId="1EA3BA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library building and other civil works</w:t>
            </w:r>
          </w:p>
        </w:tc>
        <w:tc>
          <w:tcPr>
            <w:tcW w:w="2116" w:type="dxa"/>
          </w:tcPr>
          <w:p w14:paraId="0A2AAB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p w14:paraId="220865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S. M. Nawghare</w:t>
            </w:r>
          </w:p>
        </w:tc>
        <w:tc>
          <w:tcPr>
            <w:tcW w:w="1985" w:type="dxa"/>
          </w:tcPr>
          <w:p w14:paraId="372FDF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720" w:type="dxa"/>
            <w:gridSpan w:val="2"/>
          </w:tcPr>
          <w:p w14:paraId="42A2ECE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5.16367</w:t>
            </w:r>
          </w:p>
        </w:tc>
      </w:tr>
      <w:tr w:rsidR="00706D74" w:rsidRPr="00C46A15" w14:paraId="53D2E657" w14:textId="77777777" w:rsidTr="00FC268C">
        <w:trPr>
          <w:gridAfter w:val="1"/>
          <w:wAfter w:w="123" w:type="dxa"/>
          <w:trHeight w:val="20"/>
        </w:trPr>
        <w:tc>
          <w:tcPr>
            <w:tcW w:w="647" w:type="dxa"/>
          </w:tcPr>
          <w:p w14:paraId="4C43E1C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75</w:t>
            </w:r>
          </w:p>
        </w:tc>
        <w:tc>
          <w:tcPr>
            <w:tcW w:w="3654" w:type="dxa"/>
            <w:shd w:val="clear" w:color="auto" w:fill="auto"/>
          </w:tcPr>
          <w:p w14:paraId="633931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bituminious and concrete roads</w:t>
            </w:r>
          </w:p>
        </w:tc>
        <w:tc>
          <w:tcPr>
            <w:tcW w:w="2116" w:type="dxa"/>
          </w:tcPr>
          <w:p w14:paraId="243F6E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3073C3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640E44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 Saibaba Sansthan, Shirdi</w:t>
            </w:r>
          </w:p>
        </w:tc>
        <w:tc>
          <w:tcPr>
            <w:tcW w:w="1720" w:type="dxa"/>
            <w:gridSpan w:val="2"/>
          </w:tcPr>
          <w:p w14:paraId="1254A1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8.21963</w:t>
            </w:r>
          </w:p>
        </w:tc>
      </w:tr>
      <w:tr w:rsidR="00706D74" w:rsidRPr="00C46A15" w14:paraId="692AA00A" w14:textId="77777777" w:rsidTr="00FC268C">
        <w:trPr>
          <w:gridAfter w:val="1"/>
          <w:wAfter w:w="123" w:type="dxa"/>
          <w:trHeight w:val="20"/>
        </w:trPr>
        <w:tc>
          <w:tcPr>
            <w:tcW w:w="647" w:type="dxa"/>
          </w:tcPr>
          <w:p w14:paraId="5CDB7AE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76</w:t>
            </w:r>
          </w:p>
        </w:tc>
        <w:tc>
          <w:tcPr>
            <w:tcW w:w="3654" w:type="dxa"/>
            <w:shd w:val="clear" w:color="auto" w:fill="auto"/>
          </w:tcPr>
          <w:p w14:paraId="6B0623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road at MMRDA</w:t>
            </w:r>
          </w:p>
        </w:tc>
        <w:tc>
          <w:tcPr>
            <w:tcW w:w="2116" w:type="dxa"/>
          </w:tcPr>
          <w:p w14:paraId="6597E79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0F9CFC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148DAB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720" w:type="dxa"/>
            <w:gridSpan w:val="2"/>
          </w:tcPr>
          <w:p w14:paraId="19EB0B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0.51417</w:t>
            </w:r>
          </w:p>
        </w:tc>
      </w:tr>
      <w:tr w:rsidR="00706D74" w:rsidRPr="00C46A15" w14:paraId="57A5C879" w14:textId="77777777" w:rsidTr="00FC268C">
        <w:trPr>
          <w:gridAfter w:val="1"/>
          <w:wAfter w:w="123" w:type="dxa"/>
          <w:trHeight w:val="20"/>
        </w:trPr>
        <w:tc>
          <w:tcPr>
            <w:tcW w:w="647" w:type="dxa"/>
          </w:tcPr>
          <w:p w14:paraId="234A9D7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77</w:t>
            </w:r>
          </w:p>
        </w:tc>
        <w:tc>
          <w:tcPr>
            <w:tcW w:w="3654" w:type="dxa"/>
            <w:shd w:val="clear" w:color="auto" w:fill="auto"/>
          </w:tcPr>
          <w:p w14:paraId="0086AA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roads at Water supply tank</w:t>
            </w:r>
          </w:p>
        </w:tc>
        <w:tc>
          <w:tcPr>
            <w:tcW w:w="2116" w:type="dxa"/>
          </w:tcPr>
          <w:p w14:paraId="4949CD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2F59844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183506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720" w:type="dxa"/>
            <w:gridSpan w:val="2"/>
          </w:tcPr>
          <w:p w14:paraId="453685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0.32531</w:t>
            </w:r>
          </w:p>
        </w:tc>
      </w:tr>
      <w:tr w:rsidR="00706D74" w:rsidRPr="00C46A15" w14:paraId="4FD19AC5" w14:textId="77777777" w:rsidTr="00FC268C">
        <w:trPr>
          <w:gridAfter w:val="1"/>
          <w:wAfter w:w="123" w:type="dxa"/>
          <w:trHeight w:val="20"/>
        </w:trPr>
        <w:tc>
          <w:tcPr>
            <w:tcW w:w="647" w:type="dxa"/>
          </w:tcPr>
          <w:p w14:paraId="0E08A57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78</w:t>
            </w:r>
          </w:p>
        </w:tc>
        <w:tc>
          <w:tcPr>
            <w:tcW w:w="3654" w:type="dxa"/>
            <w:shd w:val="clear" w:color="auto" w:fill="auto"/>
          </w:tcPr>
          <w:p w14:paraId="7CBFD7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roads at prabhag 8</w:t>
            </w:r>
          </w:p>
        </w:tc>
        <w:tc>
          <w:tcPr>
            <w:tcW w:w="2116" w:type="dxa"/>
          </w:tcPr>
          <w:p w14:paraId="66CBDD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3602B31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85" w:type="dxa"/>
          </w:tcPr>
          <w:p w14:paraId="209E7E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720" w:type="dxa"/>
            <w:gridSpan w:val="2"/>
          </w:tcPr>
          <w:p w14:paraId="7B5D92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0.58719</w:t>
            </w:r>
          </w:p>
        </w:tc>
      </w:tr>
      <w:tr w:rsidR="00706D74" w:rsidRPr="00C46A15" w14:paraId="79D2CA00" w14:textId="77777777" w:rsidTr="00FC268C">
        <w:trPr>
          <w:gridAfter w:val="1"/>
          <w:wAfter w:w="123" w:type="dxa"/>
          <w:trHeight w:val="20"/>
        </w:trPr>
        <w:tc>
          <w:tcPr>
            <w:tcW w:w="647" w:type="dxa"/>
          </w:tcPr>
          <w:p w14:paraId="372B44D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79</w:t>
            </w:r>
          </w:p>
        </w:tc>
        <w:tc>
          <w:tcPr>
            <w:tcW w:w="3654" w:type="dxa"/>
            <w:shd w:val="clear" w:color="auto" w:fill="auto"/>
          </w:tcPr>
          <w:p w14:paraId="11FBEA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bitumen road in prabhag 7</w:t>
            </w:r>
          </w:p>
        </w:tc>
        <w:tc>
          <w:tcPr>
            <w:tcW w:w="2116" w:type="dxa"/>
          </w:tcPr>
          <w:p w14:paraId="0853C1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 S. M. Nawghare</w:t>
            </w:r>
          </w:p>
        </w:tc>
        <w:tc>
          <w:tcPr>
            <w:tcW w:w="1985" w:type="dxa"/>
          </w:tcPr>
          <w:p w14:paraId="104270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720" w:type="dxa"/>
            <w:gridSpan w:val="2"/>
          </w:tcPr>
          <w:p w14:paraId="5FE5469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0.6919</w:t>
            </w:r>
          </w:p>
        </w:tc>
      </w:tr>
      <w:tr w:rsidR="00706D74" w:rsidRPr="00C46A15" w14:paraId="1A3B499A" w14:textId="77777777" w:rsidTr="00FC268C">
        <w:trPr>
          <w:gridAfter w:val="1"/>
          <w:wAfter w:w="123" w:type="dxa"/>
          <w:trHeight w:val="20"/>
        </w:trPr>
        <w:tc>
          <w:tcPr>
            <w:tcW w:w="647" w:type="dxa"/>
          </w:tcPr>
          <w:p w14:paraId="269C617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80</w:t>
            </w:r>
          </w:p>
        </w:tc>
        <w:tc>
          <w:tcPr>
            <w:tcW w:w="3654" w:type="dxa"/>
            <w:shd w:val="clear" w:color="auto" w:fill="auto"/>
          </w:tcPr>
          <w:p w14:paraId="585377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The scientific dumpsite land reclamation through bio-mining resource recovery and scientific rejects disposal</w:t>
            </w:r>
          </w:p>
        </w:tc>
        <w:tc>
          <w:tcPr>
            <w:tcW w:w="2116" w:type="dxa"/>
          </w:tcPr>
          <w:p w14:paraId="152CC8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721B0E7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Mhaswad Nagar Parishad, Satara</w:t>
            </w:r>
          </w:p>
        </w:tc>
        <w:tc>
          <w:tcPr>
            <w:tcW w:w="1720" w:type="dxa"/>
            <w:gridSpan w:val="2"/>
          </w:tcPr>
          <w:p w14:paraId="13074D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0.38796</w:t>
            </w:r>
          </w:p>
        </w:tc>
      </w:tr>
      <w:tr w:rsidR="00706D74" w:rsidRPr="00C46A15" w14:paraId="69651D36" w14:textId="77777777" w:rsidTr="00FC268C">
        <w:trPr>
          <w:gridAfter w:val="1"/>
          <w:wAfter w:w="123" w:type="dxa"/>
          <w:trHeight w:val="20"/>
        </w:trPr>
        <w:tc>
          <w:tcPr>
            <w:tcW w:w="647" w:type="dxa"/>
          </w:tcPr>
          <w:p w14:paraId="6F83606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81</w:t>
            </w:r>
          </w:p>
        </w:tc>
        <w:tc>
          <w:tcPr>
            <w:tcW w:w="3654" w:type="dxa"/>
            <w:shd w:val="clear" w:color="auto" w:fill="auto"/>
          </w:tcPr>
          <w:p w14:paraId="1E171A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consultancy for laying of drainage </w:t>
            </w:r>
          </w:p>
        </w:tc>
        <w:tc>
          <w:tcPr>
            <w:tcW w:w="2116" w:type="dxa"/>
          </w:tcPr>
          <w:p w14:paraId="775BBA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985" w:type="dxa"/>
          </w:tcPr>
          <w:p w14:paraId="15109F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Pune Municipal Corporation, </w:t>
            </w:r>
          </w:p>
        </w:tc>
        <w:tc>
          <w:tcPr>
            <w:tcW w:w="1720" w:type="dxa"/>
            <w:gridSpan w:val="2"/>
          </w:tcPr>
          <w:p w14:paraId="39CC30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0.56557</w:t>
            </w:r>
          </w:p>
        </w:tc>
      </w:tr>
      <w:tr w:rsidR="00706D74" w:rsidRPr="00C46A15" w14:paraId="51647F38" w14:textId="77777777" w:rsidTr="00FC268C">
        <w:trPr>
          <w:gridAfter w:val="1"/>
          <w:wAfter w:w="123" w:type="dxa"/>
          <w:trHeight w:val="20"/>
        </w:trPr>
        <w:tc>
          <w:tcPr>
            <w:tcW w:w="647" w:type="dxa"/>
          </w:tcPr>
          <w:p w14:paraId="671E7F6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82</w:t>
            </w:r>
          </w:p>
        </w:tc>
        <w:tc>
          <w:tcPr>
            <w:tcW w:w="3654" w:type="dxa"/>
            <w:shd w:val="clear" w:color="auto" w:fill="auto"/>
          </w:tcPr>
          <w:p w14:paraId="180A63A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layining near Jambhulwadi lake</w:t>
            </w:r>
          </w:p>
        </w:tc>
        <w:tc>
          <w:tcPr>
            <w:tcW w:w="2116" w:type="dxa"/>
          </w:tcPr>
          <w:p w14:paraId="619D60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985" w:type="dxa"/>
          </w:tcPr>
          <w:p w14:paraId="6D8CB54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Pune Municipal Corporation, </w:t>
            </w:r>
          </w:p>
        </w:tc>
        <w:tc>
          <w:tcPr>
            <w:tcW w:w="1720" w:type="dxa"/>
            <w:gridSpan w:val="2"/>
          </w:tcPr>
          <w:p w14:paraId="4A12E1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1.09675</w:t>
            </w:r>
          </w:p>
        </w:tc>
      </w:tr>
      <w:tr w:rsidR="00706D74" w:rsidRPr="00C46A15" w14:paraId="4E6CF023" w14:textId="77777777" w:rsidTr="00FC268C">
        <w:trPr>
          <w:gridAfter w:val="1"/>
          <w:wAfter w:w="123" w:type="dxa"/>
          <w:trHeight w:val="20"/>
        </w:trPr>
        <w:tc>
          <w:tcPr>
            <w:tcW w:w="647" w:type="dxa"/>
          </w:tcPr>
          <w:p w14:paraId="177177B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83</w:t>
            </w:r>
          </w:p>
        </w:tc>
        <w:tc>
          <w:tcPr>
            <w:tcW w:w="3654" w:type="dxa"/>
            <w:shd w:val="clear" w:color="auto" w:fill="auto"/>
          </w:tcPr>
          <w:p w14:paraId="770B52D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Andeshe Mulshi</w:t>
            </w:r>
          </w:p>
        </w:tc>
        <w:tc>
          <w:tcPr>
            <w:tcW w:w="2116" w:type="dxa"/>
          </w:tcPr>
          <w:p w14:paraId="08750ED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85" w:type="dxa"/>
          </w:tcPr>
          <w:p w14:paraId="0DC826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Z. P. Pune</w:t>
            </w:r>
          </w:p>
        </w:tc>
        <w:tc>
          <w:tcPr>
            <w:tcW w:w="1720" w:type="dxa"/>
            <w:gridSpan w:val="2"/>
          </w:tcPr>
          <w:p w14:paraId="528188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0.255</w:t>
            </w:r>
          </w:p>
        </w:tc>
      </w:tr>
      <w:tr w:rsidR="00706D74" w:rsidRPr="00C46A15" w14:paraId="64ED143C" w14:textId="77777777" w:rsidTr="00FC268C">
        <w:trPr>
          <w:gridAfter w:val="1"/>
          <w:wAfter w:w="123" w:type="dxa"/>
          <w:trHeight w:val="20"/>
        </w:trPr>
        <w:tc>
          <w:tcPr>
            <w:tcW w:w="647" w:type="dxa"/>
          </w:tcPr>
          <w:p w14:paraId="444544B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84</w:t>
            </w:r>
          </w:p>
        </w:tc>
        <w:tc>
          <w:tcPr>
            <w:tcW w:w="3654" w:type="dxa"/>
            <w:shd w:val="clear" w:color="auto" w:fill="auto"/>
          </w:tcPr>
          <w:p w14:paraId="306AA7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 and management audit of ongoing RCC construction of WTP &amp; allied works at Satana</w:t>
            </w:r>
          </w:p>
        </w:tc>
        <w:tc>
          <w:tcPr>
            <w:tcW w:w="2116" w:type="dxa"/>
          </w:tcPr>
          <w:p w14:paraId="06B641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190C9C09" w14:textId="7FFB71DE" w:rsidR="00706D74" w:rsidRPr="00C46A15" w:rsidRDefault="00706D74" w:rsidP="00026276">
            <w:pPr>
              <w:spacing w:after="0" w:line="240" w:lineRule="auto"/>
              <w:rPr>
                <w:rFonts w:ascii="Arial" w:hAnsi="Arial" w:cs="Arial"/>
                <w:szCs w:val="22"/>
              </w:rPr>
            </w:pPr>
            <w:r w:rsidRPr="00C46A15">
              <w:rPr>
                <w:rFonts w:ascii="Arial" w:hAnsi="Arial" w:cs="Arial"/>
                <w:szCs w:val="22"/>
              </w:rPr>
              <w:t>Directorate of Municipal Administrative, Worli, Mumbai</w:t>
            </w:r>
          </w:p>
        </w:tc>
        <w:tc>
          <w:tcPr>
            <w:tcW w:w="1720" w:type="dxa"/>
            <w:gridSpan w:val="2"/>
          </w:tcPr>
          <w:p w14:paraId="13CAC4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7.08</w:t>
            </w:r>
          </w:p>
        </w:tc>
      </w:tr>
      <w:tr w:rsidR="00706D74" w:rsidRPr="00C46A15" w14:paraId="373C56E6" w14:textId="77777777" w:rsidTr="00FC268C">
        <w:trPr>
          <w:gridAfter w:val="1"/>
          <w:wAfter w:w="123" w:type="dxa"/>
          <w:trHeight w:val="20"/>
        </w:trPr>
        <w:tc>
          <w:tcPr>
            <w:tcW w:w="647" w:type="dxa"/>
          </w:tcPr>
          <w:p w14:paraId="762E363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85</w:t>
            </w:r>
          </w:p>
        </w:tc>
        <w:tc>
          <w:tcPr>
            <w:tcW w:w="3654" w:type="dxa"/>
            <w:shd w:val="clear" w:color="auto" w:fill="auto"/>
          </w:tcPr>
          <w:p w14:paraId="65E37F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ongoing RCC construction of STP &amp; allied works at Sheaon</w:t>
            </w:r>
          </w:p>
        </w:tc>
        <w:tc>
          <w:tcPr>
            <w:tcW w:w="2116" w:type="dxa"/>
          </w:tcPr>
          <w:p w14:paraId="63B16E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28DA35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Commossioner &amp; Director, Directorate of Municipal Administrative, Worli, Mumbai</w:t>
            </w:r>
          </w:p>
        </w:tc>
        <w:tc>
          <w:tcPr>
            <w:tcW w:w="1720" w:type="dxa"/>
            <w:gridSpan w:val="2"/>
          </w:tcPr>
          <w:p w14:paraId="564885A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7.42846</w:t>
            </w:r>
          </w:p>
        </w:tc>
      </w:tr>
      <w:tr w:rsidR="00706D74" w:rsidRPr="00C46A15" w14:paraId="32EA0B17" w14:textId="77777777" w:rsidTr="00FC268C">
        <w:trPr>
          <w:gridAfter w:val="1"/>
          <w:wAfter w:w="123" w:type="dxa"/>
          <w:trHeight w:val="735"/>
        </w:trPr>
        <w:tc>
          <w:tcPr>
            <w:tcW w:w="647" w:type="dxa"/>
            <w:shd w:val="clear" w:color="auto" w:fill="A6A6A6" w:themeFill="background1" w:themeFillShade="A6"/>
          </w:tcPr>
          <w:p w14:paraId="20DE795E"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11E2CD63"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16" w:type="dxa"/>
            <w:shd w:val="clear" w:color="auto" w:fill="A6A6A6" w:themeFill="background1" w:themeFillShade="A6"/>
          </w:tcPr>
          <w:p w14:paraId="44EE1852"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85" w:type="dxa"/>
            <w:shd w:val="clear" w:color="auto" w:fill="A6A6A6" w:themeFill="background1" w:themeFillShade="A6"/>
          </w:tcPr>
          <w:p w14:paraId="7D27D4F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20" w:type="dxa"/>
            <w:gridSpan w:val="2"/>
            <w:shd w:val="clear" w:color="auto" w:fill="A6A6A6" w:themeFill="background1" w:themeFillShade="A6"/>
          </w:tcPr>
          <w:p w14:paraId="46770F52" w14:textId="77777777" w:rsidR="00FC268C"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7C21ACAB" w14:textId="6C4C4EC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(Rs. in lakhs) </w:t>
            </w:r>
          </w:p>
        </w:tc>
      </w:tr>
      <w:tr w:rsidR="00706D74" w:rsidRPr="00C46A15" w14:paraId="6A999B8C" w14:textId="77777777" w:rsidTr="00FC268C">
        <w:trPr>
          <w:gridAfter w:val="1"/>
          <w:wAfter w:w="123" w:type="dxa"/>
          <w:trHeight w:val="531"/>
        </w:trPr>
        <w:tc>
          <w:tcPr>
            <w:tcW w:w="647" w:type="dxa"/>
          </w:tcPr>
          <w:p w14:paraId="57B84BA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86</w:t>
            </w:r>
          </w:p>
        </w:tc>
        <w:tc>
          <w:tcPr>
            <w:tcW w:w="3654" w:type="dxa"/>
            <w:shd w:val="clear" w:color="auto" w:fill="auto"/>
          </w:tcPr>
          <w:p w14:paraId="543ACE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Scrutiny and checking of documents in connection with the automation</w:t>
            </w:r>
          </w:p>
        </w:tc>
        <w:tc>
          <w:tcPr>
            <w:tcW w:w="2116" w:type="dxa"/>
          </w:tcPr>
          <w:p w14:paraId="6EFFFC7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6D85A4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Parbhani Corporation Parbhani City</w:t>
            </w:r>
          </w:p>
        </w:tc>
        <w:tc>
          <w:tcPr>
            <w:tcW w:w="1720" w:type="dxa"/>
            <w:gridSpan w:val="2"/>
          </w:tcPr>
          <w:p w14:paraId="3B0FDC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492BA95A" w14:textId="77777777" w:rsidTr="00FC268C">
        <w:trPr>
          <w:gridAfter w:val="1"/>
          <w:wAfter w:w="123" w:type="dxa"/>
          <w:trHeight w:val="20"/>
        </w:trPr>
        <w:tc>
          <w:tcPr>
            <w:tcW w:w="647" w:type="dxa"/>
          </w:tcPr>
          <w:p w14:paraId="21F134B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87</w:t>
            </w:r>
          </w:p>
        </w:tc>
        <w:tc>
          <w:tcPr>
            <w:tcW w:w="3654" w:type="dxa"/>
            <w:shd w:val="clear" w:color="auto" w:fill="auto"/>
          </w:tcPr>
          <w:p w14:paraId="3D7FDE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audit of foothpath and gutter </w:t>
            </w:r>
          </w:p>
        </w:tc>
        <w:tc>
          <w:tcPr>
            <w:tcW w:w="2116" w:type="dxa"/>
          </w:tcPr>
          <w:p w14:paraId="6D81A09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85" w:type="dxa"/>
          </w:tcPr>
          <w:p w14:paraId="20FAE4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Vadgaon Nagarpanchyat, Vadgaon Malval</w:t>
            </w:r>
          </w:p>
        </w:tc>
        <w:tc>
          <w:tcPr>
            <w:tcW w:w="1720" w:type="dxa"/>
            <w:gridSpan w:val="2"/>
          </w:tcPr>
          <w:p w14:paraId="540E71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0.725</w:t>
            </w:r>
          </w:p>
        </w:tc>
      </w:tr>
      <w:tr w:rsidR="00706D74" w:rsidRPr="00C46A15" w14:paraId="02C35CE9" w14:textId="77777777" w:rsidTr="00FC268C">
        <w:trPr>
          <w:gridAfter w:val="1"/>
          <w:wAfter w:w="123" w:type="dxa"/>
          <w:trHeight w:val="20"/>
        </w:trPr>
        <w:tc>
          <w:tcPr>
            <w:tcW w:w="647" w:type="dxa"/>
          </w:tcPr>
          <w:p w14:paraId="2B0CC1A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88</w:t>
            </w:r>
          </w:p>
        </w:tc>
        <w:tc>
          <w:tcPr>
            <w:tcW w:w="3654" w:type="dxa"/>
            <w:shd w:val="clear" w:color="auto" w:fill="auto"/>
          </w:tcPr>
          <w:p w14:paraId="236EFD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Ayush Hospital at Nandurbar</w:t>
            </w:r>
          </w:p>
        </w:tc>
        <w:tc>
          <w:tcPr>
            <w:tcW w:w="2116" w:type="dxa"/>
          </w:tcPr>
          <w:p w14:paraId="740CDB7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85" w:type="dxa"/>
          </w:tcPr>
          <w:p w14:paraId="2C4C9D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Pravin Pagar Architects, Laxmi Narayan Aprt. Gangapur road, Nashik</w:t>
            </w:r>
          </w:p>
        </w:tc>
        <w:tc>
          <w:tcPr>
            <w:tcW w:w="1720" w:type="dxa"/>
            <w:gridSpan w:val="2"/>
          </w:tcPr>
          <w:p w14:paraId="125284F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2.43</w:t>
            </w:r>
          </w:p>
        </w:tc>
      </w:tr>
      <w:tr w:rsidR="00706D74" w:rsidRPr="00C46A15" w14:paraId="23629D44" w14:textId="77777777" w:rsidTr="00FC268C">
        <w:trPr>
          <w:gridAfter w:val="1"/>
          <w:wAfter w:w="123" w:type="dxa"/>
          <w:trHeight w:val="20"/>
        </w:trPr>
        <w:tc>
          <w:tcPr>
            <w:tcW w:w="647" w:type="dxa"/>
          </w:tcPr>
          <w:p w14:paraId="1BD0091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89</w:t>
            </w:r>
          </w:p>
        </w:tc>
        <w:tc>
          <w:tcPr>
            <w:tcW w:w="3654" w:type="dxa"/>
            <w:shd w:val="clear" w:color="auto" w:fill="auto"/>
          </w:tcPr>
          <w:p w14:paraId="16F8DA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proof checking of design and drawing of ESR at Narayangaon Pune</w:t>
            </w:r>
          </w:p>
        </w:tc>
        <w:tc>
          <w:tcPr>
            <w:tcW w:w="2116" w:type="dxa"/>
          </w:tcPr>
          <w:p w14:paraId="63ECAE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09F8BB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R. Constructions, Ahmednagar</w:t>
            </w:r>
          </w:p>
        </w:tc>
        <w:tc>
          <w:tcPr>
            <w:tcW w:w="1720" w:type="dxa"/>
            <w:gridSpan w:val="2"/>
          </w:tcPr>
          <w:p w14:paraId="264440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0.2891</w:t>
            </w:r>
          </w:p>
        </w:tc>
      </w:tr>
      <w:tr w:rsidR="00706D74" w:rsidRPr="00C46A15" w14:paraId="44B3CA36" w14:textId="77777777" w:rsidTr="00FC268C">
        <w:trPr>
          <w:gridAfter w:val="1"/>
          <w:wAfter w:w="123" w:type="dxa"/>
          <w:trHeight w:val="20"/>
        </w:trPr>
        <w:tc>
          <w:tcPr>
            <w:tcW w:w="647" w:type="dxa"/>
          </w:tcPr>
          <w:p w14:paraId="1937F96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90</w:t>
            </w:r>
          </w:p>
        </w:tc>
        <w:tc>
          <w:tcPr>
            <w:tcW w:w="3654" w:type="dxa"/>
            <w:shd w:val="clear" w:color="auto" w:fill="auto"/>
          </w:tcPr>
          <w:p w14:paraId="13675A4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Inspection of quality control and management audit of ongoing RCC construction of STPs &amp; allied works at Biwandi </w:t>
            </w:r>
          </w:p>
        </w:tc>
        <w:tc>
          <w:tcPr>
            <w:tcW w:w="2116" w:type="dxa"/>
          </w:tcPr>
          <w:p w14:paraId="7F0028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4411DE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Commissioner &amp; Director, Directorate of Municipal Administrative, Gov Transport Mumbai</w:t>
            </w:r>
          </w:p>
        </w:tc>
        <w:tc>
          <w:tcPr>
            <w:tcW w:w="1720" w:type="dxa"/>
            <w:gridSpan w:val="2"/>
          </w:tcPr>
          <w:p w14:paraId="7C9394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6.95915</w:t>
            </w:r>
          </w:p>
        </w:tc>
      </w:tr>
      <w:tr w:rsidR="00706D74" w:rsidRPr="00C46A15" w14:paraId="7589C856" w14:textId="77777777" w:rsidTr="00FC268C">
        <w:trPr>
          <w:gridAfter w:val="1"/>
          <w:wAfter w:w="123" w:type="dxa"/>
          <w:trHeight w:val="20"/>
        </w:trPr>
        <w:tc>
          <w:tcPr>
            <w:tcW w:w="647" w:type="dxa"/>
          </w:tcPr>
          <w:p w14:paraId="406154F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91</w:t>
            </w:r>
          </w:p>
        </w:tc>
        <w:tc>
          <w:tcPr>
            <w:tcW w:w="3654" w:type="dxa"/>
            <w:shd w:val="clear" w:color="auto" w:fill="auto"/>
          </w:tcPr>
          <w:p w14:paraId="7104FE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ongoing RCC construction of STPs &amp; allied works at Kolhapur</w:t>
            </w:r>
          </w:p>
        </w:tc>
        <w:tc>
          <w:tcPr>
            <w:tcW w:w="2116" w:type="dxa"/>
          </w:tcPr>
          <w:p w14:paraId="67A7BA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28AC89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Rural water supply Sub div Z. P. Kolhapur</w:t>
            </w:r>
          </w:p>
        </w:tc>
        <w:tc>
          <w:tcPr>
            <w:tcW w:w="1720" w:type="dxa"/>
            <w:gridSpan w:val="2"/>
          </w:tcPr>
          <w:p w14:paraId="7E1137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7.52155</w:t>
            </w:r>
          </w:p>
        </w:tc>
      </w:tr>
      <w:tr w:rsidR="00706D74" w:rsidRPr="00C46A15" w14:paraId="3F939CAE" w14:textId="77777777" w:rsidTr="00FC268C">
        <w:trPr>
          <w:gridAfter w:val="1"/>
          <w:wAfter w:w="123" w:type="dxa"/>
          <w:trHeight w:val="20"/>
        </w:trPr>
        <w:tc>
          <w:tcPr>
            <w:tcW w:w="647" w:type="dxa"/>
          </w:tcPr>
          <w:p w14:paraId="41D7920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92</w:t>
            </w:r>
          </w:p>
        </w:tc>
        <w:tc>
          <w:tcPr>
            <w:tcW w:w="3654" w:type="dxa"/>
            <w:shd w:val="clear" w:color="auto" w:fill="auto"/>
          </w:tcPr>
          <w:p w14:paraId="060A5AC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Structural audit of old RCC ESR </w:t>
            </w:r>
          </w:p>
        </w:tc>
        <w:tc>
          <w:tcPr>
            <w:tcW w:w="2116" w:type="dxa"/>
          </w:tcPr>
          <w:p w14:paraId="564979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5BCC00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Grampanchyat Ambadwel Tal- Mulshi </w:t>
            </w:r>
          </w:p>
        </w:tc>
        <w:tc>
          <w:tcPr>
            <w:tcW w:w="1720" w:type="dxa"/>
            <w:gridSpan w:val="2"/>
          </w:tcPr>
          <w:p w14:paraId="3C3E5D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0.177</w:t>
            </w:r>
          </w:p>
        </w:tc>
      </w:tr>
      <w:tr w:rsidR="00706D74" w:rsidRPr="00C46A15" w14:paraId="7EE59DC0" w14:textId="77777777" w:rsidTr="00FC268C">
        <w:trPr>
          <w:gridAfter w:val="1"/>
          <w:wAfter w:w="123" w:type="dxa"/>
          <w:trHeight w:val="20"/>
        </w:trPr>
        <w:tc>
          <w:tcPr>
            <w:tcW w:w="647" w:type="dxa"/>
          </w:tcPr>
          <w:p w14:paraId="1CEE96E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93</w:t>
            </w:r>
          </w:p>
        </w:tc>
        <w:tc>
          <w:tcPr>
            <w:tcW w:w="3654" w:type="dxa"/>
            <w:shd w:val="clear" w:color="auto" w:fill="auto"/>
          </w:tcPr>
          <w:p w14:paraId="081EFD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Certification of incinerator for the treatment of bio-medical waste</w:t>
            </w:r>
          </w:p>
        </w:tc>
        <w:tc>
          <w:tcPr>
            <w:tcW w:w="2116" w:type="dxa"/>
          </w:tcPr>
          <w:p w14:paraId="27E252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307A4A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Green Planet solution, Bhosari</w:t>
            </w:r>
          </w:p>
        </w:tc>
        <w:tc>
          <w:tcPr>
            <w:tcW w:w="1720" w:type="dxa"/>
            <w:gridSpan w:val="2"/>
          </w:tcPr>
          <w:p w14:paraId="5E9B179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6A4256AE" w14:textId="77777777" w:rsidTr="00FC268C">
        <w:trPr>
          <w:gridAfter w:val="1"/>
          <w:wAfter w:w="123" w:type="dxa"/>
          <w:trHeight w:val="20"/>
        </w:trPr>
        <w:tc>
          <w:tcPr>
            <w:tcW w:w="647" w:type="dxa"/>
          </w:tcPr>
          <w:p w14:paraId="49E1C609"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94</w:t>
            </w:r>
          </w:p>
        </w:tc>
        <w:tc>
          <w:tcPr>
            <w:tcW w:w="3654" w:type="dxa"/>
            <w:shd w:val="clear" w:color="auto" w:fill="auto"/>
          </w:tcPr>
          <w:p w14:paraId="757727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scrutiny and checking of documents automation of Nilanga WT</w:t>
            </w:r>
          </w:p>
        </w:tc>
        <w:tc>
          <w:tcPr>
            <w:tcW w:w="2116" w:type="dxa"/>
          </w:tcPr>
          <w:p w14:paraId="773AF5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85" w:type="dxa"/>
          </w:tcPr>
          <w:p w14:paraId="2BE79E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MJP, Latur</w:t>
            </w:r>
          </w:p>
        </w:tc>
        <w:tc>
          <w:tcPr>
            <w:tcW w:w="1720" w:type="dxa"/>
            <w:gridSpan w:val="2"/>
          </w:tcPr>
          <w:p w14:paraId="6FB412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51CA0A31" w14:textId="77777777" w:rsidTr="00FC268C">
        <w:trPr>
          <w:gridAfter w:val="1"/>
          <w:wAfter w:w="123" w:type="dxa"/>
          <w:trHeight w:val="20"/>
        </w:trPr>
        <w:tc>
          <w:tcPr>
            <w:tcW w:w="647" w:type="dxa"/>
          </w:tcPr>
          <w:p w14:paraId="0E04362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95</w:t>
            </w:r>
          </w:p>
        </w:tc>
        <w:tc>
          <w:tcPr>
            <w:tcW w:w="3654" w:type="dxa"/>
            <w:shd w:val="clear" w:color="auto" w:fill="auto"/>
          </w:tcPr>
          <w:p w14:paraId="529DD0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Certification on incinerator for the treatment of biomedical waste</w:t>
            </w:r>
          </w:p>
        </w:tc>
        <w:tc>
          <w:tcPr>
            <w:tcW w:w="2116" w:type="dxa"/>
          </w:tcPr>
          <w:p w14:paraId="0B4B2A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85" w:type="dxa"/>
          </w:tcPr>
          <w:p w14:paraId="5DB998D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Green Planet Solutions Bhosari </w:t>
            </w:r>
          </w:p>
        </w:tc>
        <w:tc>
          <w:tcPr>
            <w:tcW w:w="1720" w:type="dxa"/>
            <w:gridSpan w:val="2"/>
          </w:tcPr>
          <w:p w14:paraId="342A31E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5FB8362F" w14:textId="77777777" w:rsidTr="00FC268C">
        <w:trPr>
          <w:gridAfter w:val="1"/>
          <w:wAfter w:w="123" w:type="dxa"/>
          <w:trHeight w:val="20"/>
        </w:trPr>
        <w:tc>
          <w:tcPr>
            <w:tcW w:w="647" w:type="dxa"/>
          </w:tcPr>
          <w:p w14:paraId="4EF5E36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96</w:t>
            </w:r>
          </w:p>
        </w:tc>
        <w:tc>
          <w:tcPr>
            <w:tcW w:w="3654" w:type="dxa"/>
            <w:shd w:val="clear" w:color="auto" w:fill="auto"/>
          </w:tcPr>
          <w:p w14:paraId="4A20B1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and drawing for Bridge of Solapur Div</w:t>
            </w:r>
          </w:p>
        </w:tc>
        <w:tc>
          <w:tcPr>
            <w:tcW w:w="2116" w:type="dxa"/>
          </w:tcPr>
          <w:p w14:paraId="6336A9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tcPr>
          <w:p w14:paraId="431848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720" w:type="dxa"/>
            <w:gridSpan w:val="2"/>
          </w:tcPr>
          <w:p w14:paraId="159DBF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78468AC1" w14:textId="77777777" w:rsidTr="00FC268C">
        <w:trPr>
          <w:gridAfter w:val="1"/>
          <w:wAfter w:w="123" w:type="dxa"/>
          <w:trHeight w:val="20"/>
        </w:trPr>
        <w:tc>
          <w:tcPr>
            <w:tcW w:w="647" w:type="dxa"/>
          </w:tcPr>
          <w:p w14:paraId="390393B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97</w:t>
            </w:r>
          </w:p>
        </w:tc>
        <w:tc>
          <w:tcPr>
            <w:tcW w:w="3654" w:type="dxa"/>
            <w:shd w:val="clear" w:color="auto" w:fill="auto"/>
          </w:tcPr>
          <w:p w14:paraId="5945FF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and drawing for Bridge of Solapur Div</w:t>
            </w:r>
          </w:p>
        </w:tc>
        <w:tc>
          <w:tcPr>
            <w:tcW w:w="2116" w:type="dxa"/>
          </w:tcPr>
          <w:p w14:paraId="6D6FC01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tcPr>
          <w:p w14:paraId="7329C7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720" w:type="dxa"/>
            <w:gridSpan w:val="2"/>
          </w:tcPr>
          <w:p w14:paraId="24DAC8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0.885</w:t>
            </w:r>
          </w:p>
        </w:tc>
      </w:tr>
      <w:tr w:rsidR="00706D74" w:rsidRPr="00C46A15" w14:paraId="5471F300" w14:textId="77777777" w:rsidTr="00FC268C">
        <w:trPr>
          <w:gridAfter w:val="1"/>
          <w:wAfter w:w="123" w:type="dxa"/>
          <w:trHeight w:val="20"/>
        </w:trPr>
        <w:tc>
          <w:tcPr>
            <w:tcW w:w="647" w:type="dxa"/>
          </w:tcPr>
          <w:p w14:paraId="4545F39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98</w:t>
            </w:r>
          </w:p>
        </w:tc>
        <w:tc>
          <w:tcPr>
            <w:tcW w:w="3654" w:type="dxa"/>
            <w:shd w:val="clear" w:color="auto" w:fill="auto"/>
          </w:tcPr>
          <w:p w14:paraId="279DD96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Construction of trimix concrete, bitumious road and drainage </w:t>
            </w:r>
          </w:p>
        </w:tc>
        <w:tc>
          <w:tcPr>
            <w:tcW w:w="2116" w:type="dxa"/>
          </w:tcPr>
          <w:p w14:paraId="6DAAAC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 S. M. Nawghare</w:t>
            </w:r>
          </w:p>
        </w:tc>
        <w:tc>
          <w:tcPr>
            <w:tcW w:w="1985" w:type="dxa"/>
          </w:tcPr>
          <w:p w14:paraId="479EC69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Sangamner Nagar Parishad, Dist- A'Nagar</w:t>
            </w:r>
          </w:p>
        </w:tc>
        <w:tc>
          <w:tcPr>
            <w:tcW w:w="1720" w:type="dxa"/>
            <w:gridSpan w:val="2"/>
          </w:tcPr>
          <w:p w14:paraId="3134DF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1.11505</w:t>
            </w:r>
          </w:p>
        </w:tc>
      </w:tr>
      <w:tr w:rsidR="00706D74" w:rsidRPr="00C46A15" w14:paraId="3CC9FA37" w14:textId="77777777" w:rsidTr="00FC268C">
        <w:trPr>
          <w:gridAfter w:val="1"/>
          <w:wAfter w:w="123" w:type="dxa"/>
          <w:trHeight w:val="20"/>
        </w:trPr>
        <w:tc>
          <w:tcPr>
            <w:tcW w:w="647" w:type="dxa"/>
          </w:tcPr>
          <w:p w14:paraId="328436B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99</w:t>
            </w:r>
          </w:p>
        </w:tc>
        <w:tc>
          <w:tcPr>
            <w:tcW w:w="3654" w:type="dxa"/>
            <w:shd w:val="clear" w:color="auto" w:fill="auto"/>
          </w:tcPr>
          <w:p w14:paraId="153404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Construction of trimix concrete, bitumious road and drainage </w:t>
            </w:r>
          </w:p>
        </w:tc>
        <w:tc>
          <w:tcPr>
            <w:tcW w:w="2116" w:type="dxa"/>
          </w:tcPr>
          <w:p w14:paraId="078AD8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 S. M. Nawghare</w:t>
            </w:r>
          </w:p>
        </w:tc>
        <w:tc>
          <w:tcPr>
            <w:tcW w:w="1985" w:type="dxa"/>
          </w:tcPr>
          <w:p w14:paraId="74AA530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Phaltan Municipal Council, </w:t>
            </w:r>
          </w:p>
          <w:p w14:paraId="453F46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Satara</w:t>
            </w:r>
          </w:p>
        </w:tc>
        <w:tc>
          <w:tcPr>
            <w:tcW w:w="1720" w:type="dxa"/>
            <w:gridSpan w:val="2"/>
          </w:tcPr>
          <w:p w14:paraId="279290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0.33507</w:t>
            </w:r>
          </w:p>
        </w:tc>
      </w:tr>
      <w:tr w:rsidR="00706D74" w:rsidRPr="00C46A15" w14:paraId="441CFD38" w14:textId="77777777" w:rsidTr="00FC268C">
        <w:trPr>
          <w:gridAfter w:val="1"/>
          <w:wAfter w:w="123" w:type="dxa"/>
          <w:trHeight w:val="735"/>
        </w:trPr>
        <w:tc>
          <w:tcPr>
            <w:tcW w:w="647" w:type="dxa"/>
            <w:shd w:val="clear" w:color="auto" w:fill="A6A6A6" w:themeFill="background1" w:themeFillShade="A6"/>
          </w:tcPr>
          <w:p w14:paraId="2B90DF7B"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6FDA40CE"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16" w:type="dxa"/>
            <w:shd w:val="clear" w:color="auto" w:fill="A6A6A6" w:themeFill="background1" w:themeFillShade="A6"/>
          </w:tcPr>
          <w:p w14:paraId="22F517D9"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85" w:type="dxa"/>
            <w:shd w:val="clear" w:color="auto" w:fill="A6A6A6" w:themeFill="background1" w:themeFillShade="A6"/>
          </w:tcPr>
          <w:p w14:paraId="2FA0A0C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20" w:type="dxa"/>
            <w:gridSpan w:val="2"/>
            <w:shd w:val="clear" w:color="auto" w:fill="A6A6A6" w:themeFill="background1" w:themeFillShade="A6"/>
          </w:tcPr>
          <w:p w14:paraId="4045781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471D8496" w14:textId="77777777" w:rsidTr="00FC268C">
        <w:trPr>
          <w:gridAfter w:val="1"/>
          <w:wAfter w:w="123" w:type="dxa"/>
          <w:trHeight w:val="20"/>
        </w:trPr>
        <w:tc>
          <w:tcPr>
            <w:tcW w:w="647" w:type="dxa"/>
          </w:tcPr>
          <w:p w14:paraId="272B38A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100</w:t>
            </w:r>
          </w:p>
        </w:tc>
        <w:tc>
          <w:tcPr>
            <w:tcW w:w="3654" w:type="dxa"/>
            <w:shd w:val="clear" w:color="auto" w:fill="auto"/>
          </w:tcPr>
          <w:p w14:paraId="4028C9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Theur, Pune</w:t>
            </w:r>
          </w:p>
        </w:tc>
        <w:tc>
          <w:tcPr>
            <w:tcW w:w="2116" w:type="dxa"/>
          </w:tcPr>
          <w:p w14:paraId="77CB644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50D3B6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Santosh Bodhe, Koregaon, Tal- Haveli, Pune</w:t>
            </w:r>
          </w:p>
        </w:tc>
        <w:tc>
          <w:tcPr>
            <w:tcW w:w="1720" w:type="dxa"/>
            <w:gridSpan w:val="2"/>
          </w:tcPr>
          <w:p w14:paraId="65173A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7393F9FD" w14:textId="77777777" w:rsidTr="00FC268C">
        <w:trPr>
          <w:gridAfter w:val="1"/>
          <w:wAfter w:w="123" w:type="dxa"/>
          <w:trHeight w:val="20"/>
        </w:trPr>
        <w:tc>
          <w:tcPr>
            <w:tcW w:w="647" w:type="dxa"/>
          </w:tcPr>
          <w:p w14:paraId="527459B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101</w:t>
            </w:r>
          </w:p>
        </w:tc>
        <w:tc>
          <w:tcPr>
            <w:tcW w:w="3654" w:type="dxa"/>
            <w:shd w:val="clear" w:color="auto" w:fill="auto"/>
          </w:tcPr>
          <w:p w14:paraId="54A298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and WTP at Bhose, Pune</w:t>
            </w:r>
          </w:p>
        </w:tc>
        <w:tc>
          <w:tcPr>
            <w:tcW w:w="2116" w:type="dxa"/>
          </w:tcPr>
          <w:p w14:paraId="7CC30F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622CBC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Shree Ganesh Enterprises, Pune</w:t>
            </w:r>
          </w:p>
        </w:tc>
        <w:tc>
          <w:tcPr>
            <w:tcW w:w="1720" w:type="dxa"/>
            <w:gridSpan w:val="2"/>
          </w:tcPr>
          <w:p w14:paraId="6940BC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0.472</w:t>
            </w:r>
          </w:p>
        </w:tc>
      </w:tr>
      <w:tr w:rsidR="00706D74" w:rsidRPr="00C46A15" w14:paraId="1FABAF7C" w14:textId="77777777" w:rsidTr="00FC268C">
        <w:trPr>
          <w:gridAfter w:val="1"/>
          <w:wAfter w:w="123" w:type="dxa"/>
          <w:trHeight w:val="20"/>
        </w:trPr>
        <w:tc>
          <w:tcPr>
            <w:tcW w:w="647" w:type="dxa"/>
          </w:tcPr>
          <w:p w14:paraId="0EEA4C6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102</w:t>
            </w:r>
          </w:p>
        </w:tc>
        <w:tc>
          <w:tcPr>
            <w:tcW w:w="3654" w:type="dxa"/>
            <w:shd w:val="clear" w:color="auto" w:fill="auto"/>
          </w:tcPr>
          <w:p w14:paraId="4D810D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structure design and drawing of water tank resting on ground</w:t>
            </w:r>
          </w:p>
        </w:tc>
        <w:tc>
          <w:tcPr>
            <w:tcW w:w="2116" w:type="dxa"/>
          </w:tcPr>
          <w:p w14:paraId="6AF41A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985" w:type="dxa"/>
          </w:tcPr>
          <w:p w14:paraId="31B6D6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 M. Enviro Technologies Pvt. Ltd. Navi Mumbai</w:t>
            </w:r>
          </w:p>
        </w:tc>
        <w:tc>
          <w:tcPr>
            <w:tcW w:w="1720" w:type="dxa"/>
            <w:gridSpan w:val="2"/>
          </w:tcPr>
          <w:p w14:paraId="4E4A9E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58850627" w14:textId="77777777" w:rsidTr="00FC268C">
        <w:trPr>
          <w:gridAfter w:val="1"/>
          <w:wAfter w:w="123" w:type="dxa"/>
          <w:trHeight w:val="20"/>
        </w:trPr>
        <w:tc>
          <w:tcPr>
            <w:tcW w:w="647" w:type="dxa"/>
          </w:tcPr>
          <w:p w14:paraId="1877E84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103</w:t>
            </w:r>
          </w:p>
        </w:tc>
        <w:tc>
          <w:tcPr>
            <w:tcW w:w="3654" w:type="dxa"/>
            <w:shd w:val="clear" w:color="auto" w:fill="auto"/>
          </w:tcPr>
          <w:p w14:paraId="4B161F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audit of two building P+3</w:t>
            </w:r>
          </w:p>
        </w:tc>
        <w:tc>
          <w:tcPr>
            <w:tcW w:w="2116" w:type="dxa"/>
          </w:tcPr>
          <w:p w14:paraId="2ABE288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85" w:type="dxa"/>
          </w:tcPr>
          <w:p w14:paraId="5C2477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Amoli Housing Society Kothrud, Pune</w:t>
            </w:r>
          </w:p>
        </w:tc>
        <w:tc>
          <w:tcPr>
            <w:tcW w:w="1720" w:type="dxa"/>
            <w:gridSpan w:val="2"/>
          </w:tcPr>
          <w:p w14:paraId="7E1075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0.64074</w:t>
            </w:r>
          </w:p>
        </w:tc>
      </w:tr>
      <w:tr w:rsidR="00706D74" w:rsidRPr="00C46A15" w14:paraId="611F9C16" w14:textId="77777777" w:rsidTr="00FC268C">
        <w:trPr>
          <w:gridAfter w:val="1"/>
          <w:wAfter w:w="123" w:type="dxa"/>
          <w:trHeight w:val="20"/>
        </w:trPr>
        <w:tc>
          <w:tcPr>
            <w:tcW w:w="647" w:type="dxa"/>
          </w:tcPr>
          <w:p w14:paraId="0249F29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104</w:t>
            </w:r>
          </w:p>
        </w:tc>
        <w:tc>
          <w:tcPr>
            <w:tcW w:w="3654" w:type="dxa"/>
            <w:shd w:val="clear" w:color="auto" w:fill="auto"/>
          </w:tcPr>
          <w:p w14:paraId="69EC5E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works under Satara Z. P</w:t>
            </w:r>
          </w:p>
        </w:tc>
        <w:tc>
          <w:tcPr>
            <w:tcW w:w="2116" w:type="dxa"/>
          </w:tcPr>
          <w:p w14:paraId="2BEB7D5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1985" w:type="dxa"/>
          </w:tcPr>
          <w:p w14:paraId="0433F4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Z. P. Satara RWSD</w:t>
            </w:r>
          </w:p>
        </w:tc>
        <w:tc>
          <w:tcPr>
            <w:tcW w:w="1720" w:type="dxa"/>
            <w:gridSpan w:val="2"/>
          </w:tcPr>
          <w:p w14:paraId="58481A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1.4339</w:t>
            </w:r>
          </w:p>
        </w:tc>
      </w:tr>
      <w:tr w:rsidR="00706D74" w:rsidRPr="00C46A15" w14:paraId="6D389441" w14:textId="77777777" w:rsidTr="00FC268C">
        <w:trPr>
          <w:gridAfter w:val="1"/>
          <w:wAfter w:w="123" w:type="dxa"/>
          <w:trHeight w:val="20"/>
        </w:trPr>
        <w:tc>
          <w:tcPr>
            <w:tcW w:w="647" w:type="dxa"/>
          </w:tcPr>
          <w:p w14:paraId="14B3DD0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105</w:t>
            </w:r>
          </w:p>
        </w:tc>
        <w:tc>
          <w:tcPr>
            <w:tcW w:w="3654" w:type="dxa"/>
            <w:shd w:val="clear" w:color="auto" w:fill="auto"/>
          </w:tcPr>
          <w:p w14:paraId="5331F6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Running rooms at JNPT and Khabro</w:t>
            </w:r>
          </w:p>
        </w:tc>
        <w:tc>
          <w:tcPr>
            <w:tcW w:w="2116" w:type="dxa"/>
          </w:tcPr>
          <w:p w14:paraId="3ED52F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85" w:type="dxa"/>
          </w:tcPr>
          <w:p w14:paraId="13986A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Magdha A. Muranjan CBD Navi Mumbai</w:t>
            </w:r>
          </w:p>
        </w:tc>
        <w:tc>
          <w:tcPr>
            <w:tcW w:w="1720" w:type="dxa"/>
            <w:gridSpan w:val="2"/>
          </w:tcPr>
          <w:p w14:paraId="594CAA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1.79762</w:t>
            </w:r>
          </w:p>
        </w:tc>
      </w:tr>
      <w:tr w:rsidR="00706D74" w:rsidRPr="00C46A15" w14:paraId="773EE925" w14:textId="77777777" w:rsidTr="00FC268C">
        <w:trPr>
          <w:gridAfter w:val="1"/>
          <w:wAfter w:w="123" w:type="dxa"/>
          <w:trHeight w:val="20"/>
        </w:trPr>
        <w:tc>
          <w:tcPr>
            <w:tcW w:w="647" w:type="dxa"/>
          </w:tcPr>
          <w:p w14:paraId="2E9C6D1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106</w:t>
            </w:r>
          </w:p>
        </w:tc>
        <w:tc>
          <w:tcPr>
            <w:tcW w:w="3654" w:type="dxa"/>
            <w:shd w:val="clear" w:color="auto" w:fill="auto"/>
          </w:tcPr>
          <w:p w14:paraId="4210C4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RUB on DD-SUR section Solapur Division</w:t>
            </w:r>
          </w:p>
        </w:tc>
        <w:tc>
          <w:tcPr>
            <w:tcW w:w="2116" w:type="dxa"/>
          </w:tcPr>
          <w:p w14:paraId="1851F3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85" w:type="dxa"/>
          </w:tcPr>
          <w:p w14:paraId="1AE418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Chaitanya Construction Navi Mumabi</w:t>
            </w:r>
          </w:p>
        </w:tc>
        <w:tc>
          <w:tcPr>
            <w:tcW w:w="1720" w:type="dxa"/>
            <w:gridSpan w:val="2"/>
          </w:tcPr>
          <w:p w14:paraId="3B84F8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0.413</w:t>
            </w:r>
          </w:p>
        </w:tc>
      </w:tr>
      <w:tr w:rsidR="00706D74" w:rsidRPr="00C46A15" w14:paraId="7ADE0D4B" w14:textId="77777777" w:rsidTr="00FC268C">
        <w:trPr>
          <w:gridAfter w:val="1"/>
          <w:wAfter w:w="123" w:type="dxa"/>
          <w:trHeight w:val="20"/>
        </w:trPr>
        <w:tc>
          <w:tcPr>
            <w:tcW w:w="647" w:type="dxa"/>
          </w:tcPr>
          <w:p w14:paraId="438320A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107</w:t>
            </w:r>
          </w:p>
        </w:tc>
        <w:tc>
          <w:tcPr>
            <w:tcW w:w="3654" w:type="dxa"/>
            <w:shd w:val="clear" w:color="auto" w:fill="auto"/>
          </w:tcPr>
          <w:p w14:paraId="1889B7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and drawing for bridge Solapur Div</w:t>
            </w:r>
          </w:p>
        </w:tc>
        <w:tc>
          <w:tcPr>
            <w:tcW w:w="2116" w:type="dxa"/>
          </w:tcPr>
          <w:p w14:paraId="764A34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tcPr>
          <w:p w14:paraId="17CB2F6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720" w:type="dxa"/>
            <w:gridSpan w:val="2"/>
          </w:tcPr>
          <w:p w14:paraId="68E6D7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377A17ED" w14:textId="77777777" w:rsidTr="00FC268C">
        <w:trPr>
          <w:gridAfter w:val="1"/>
          <w:wAfter w:w="123" w:type="dxa"/>
          <w:trHeight w:val="20"/>
        </w:trPr>
        <w:tc>
          <w:tcPr>
            <w:tcW w:w="647" w:type="dxa"/>
          </w:tcPr>
          <w:p w14:paraId="33B0E72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108</w:t>
            </w:r>
          </w:p>
        </w:tc>
        <w:tc>
          <w:tcPr>
            <w:tcW w:w="3654" w:type="dxa"/>
            <w:shd w:val="clear" w:color="auto" w:fill="auto"/>
          </w:tcPr>
          <w:p w14:paraId="24A105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and drawing for bridge Solapur Div</w:t>
            </w:r>
          </w:p>
        </w:tc>
        <w:tc>
          <w:tcPr>
            <w:tcW w:w="2116" w:type="dxa"/>
          </w:tcPr>
          <w:p w14:paraId="506C725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tcPr>
          <w:p w14:paraId="6B6B64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720" w:type="dxa"/>
            <w:gridSpan w:val="2"/>
          </w:tcPr>
          <w:p w14:paraId="11F678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62FDCF8D" w14:textId="77777777" w:rsidTr="00FC268C">
        <w:trPr>
          <w:gridAfter w:val="1"/>
          <w:wAfter w:w="123" w:type="dxa"/>
          <w:trHeight w:val="20"/>
        </w:trPr>
        <w:tc>
          <w:tcPr>
            <w:tcW w:w="647" w:type="dxa"/>
          </w:tcPr>
          <w:p w14:paraId="61F4ACD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109</w:t>
            </w:r>
          </w:p>
        </w:tc>
        <w:tc>
          <w:tcPr>
            <w:tcW w:w="3654" w:type="dxa"/>
            <w:shd w:val="clear" w:color="auto" w:fill="auto"/>
          </w:tcPr>
          <w:p w14:paraId="0298D5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and drawing for bridge Solapur Div</w:t>
            </w:r>
          </w:p>
        </w:tc>
        <w:tc>
          <w:tcPr>
            <w:tcW w:w="2116" w:type="dxa"/>
          </w:tcPr>
          <w:p w14:paraId="3C4A58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tcPr>
          <w:p w14:paraId="0B41E7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RVNL, Pune</w:t>
            </w:r>
          </w:p>
        </w:tc>
        <w:tc>
          <w:tcPr>
            <w:tcW w:w="1720" w:type="dxa"/>
            <w:gridSpan w:val="2"/>
          </w:tcPr>
          <w:p w14:paraId="7A607F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1.77</w:t>
            </w:r>
          </w:p>
        </w:tc>
      </w:tr>
      <w:tr w:rsidR="00706D74" w:rsidRPr="00C46A15" w14:paraId="595864DA" w14:textId="77777777" w:rsidTr="00FC268C">
        <w:trPr>
          <w:gridAfter w:val="1"/>
          <w:wAfter w:w="123" w:type="dxa"/>
          <w:trHeight w:val="20"/>
        </w:trPr>
        <w:tc>
          <w:tcPr>
            <w:tcW w:w="647" w:type="dxa"/>
          </w:tcPr>
          <w:p w14:paraId="3E103B40"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110</w:t>
            </w:r>
          </w:p>
        </w:tc>
        <w:tc>
          <w:tcPr>
            <w:tcW w:w="3654" w:type="dxa"/>
            <w:shd w:val="clear" w:color="auto" w:fill="auto"/>
          </w:tcPr>
          <w:p w14:paraId="0FBDD6B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constrol and Management audit of ongoing RCC WTP</w:t>
            </w:r>
          </w:p>
        </w:tc>
        <w:tc>
          <w:tcPr>
            <w:tcW w:w="2116" w:type="dxa"/>
          </w:tcPr>
          <w:p w14:paraId="00E354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2C21C59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Nagar Panchayat Wadwani, Dist- Beed</w:t>
            </w:r>
          </w:p>
        </w:tc>
        <w:tc>
          <w:tcPr>
            <w:tcW w:w="1720" w:type="dxa"/>
            <w:gridSpan w:val="2"/>
          </w:tcPr>
          <w:p w14:paraId="26A66A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6.549</w:t>
            </w:r>
          </w:p>
        </w:tc>
      </w:tr>
      <w:tr w:rsidR="00706D74" w:rsidRPr="00C46A15" w14:paraId="381136E6" w14:textId="77777777" w:rsidTr="00FC268C">
        <w:trPr>
          <w:gridAfter w:val="1"/>
          <w:wAfter w:w="123" w:type="dxa"/>
          <w:trHeight w:val="20"/>
        </w:trPr>
        <w:tc>
          <w:tcPr>
            <w:tcW w:w="647" w:type="dxa"/>
          </w:tcPr>
          <w:p w14:paraId="2F21DF24"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111</w:t>
            </w:r>
          </w:p>
        </w:tc>
        <w:tc>
          <w:tcPr>
            <w:tcW w:w="3654" w:type="dxa"/>
            <w:shd w:val="clear" w:color="auto" w:fill="auto"/>
          </w:tcPr>
          <w:p w14:paraId="417A45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constrol and Management audit of ongoing RCC STP</w:t>
            </w:r>
          </w:p>
        </w:tc>
        <w:tc>
          <w:tcPr>
            <w:tcW w:w="2116" w:type="dxa"/>
          </w:tcPr>
          <w:p w14:paraId="0AC6BF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85" w:type="dxa"/>
          </w:tcPr>
          <w:p w14:paraId="05BF3E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Bhiwandi Nijampur Corporation</w:t>
            </w:r>
          </w:p>
        </w:tc>
        <w:tc>
          <w:tcPr>
            <w:tcW w:w="1720" w:type="dxa"/>
            <w:gridSpan w:val="2"/>
          </w:tcPr>
          <w:p w14:paraId="14C3D6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9.1556</w:t>
            </w:r>
          </w:p>
        </w:tc>
      </w:tr>
      <w:tr w:rsidR="00706D74" w:rsidRPr="00C46A15" w14:paraId="1AC234D0" w14:textId="77777777" w:rsidTr="00FC268C">
        <w:trPr>
          <w:gridAfter w:val="1"/>
          <w:wAfter w:w="123" w:type="dxa"/>
          <w:trHeight w:val="20"/>
        </w:trPr>
        <w:tc>
          <w:tcPr>
            <w:tcW w:w="647" w:type="dxa"/>
          </w:tcPr>
          <w:p w14:paraId="0773D82B"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112</w:t>
            </w:r>
          </w:p>
        </w:tc>
        <w:tc>
          <w:tcPr>
            <w:tcW w:w="3654" w:type="dxa"/>
            <w:shd w:val="clear" w:color="auto" w:fill="auto"/>
          </w:tcPr>
          <w:p w14:paraId="0238AF7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Inspeciton of land filling material obtained from bio-mining of solid waste</w:t>
            </w:r>
          </w:p>
        </w:tc>
        <w:tc>
          <w:tcPr>
            <w:tcW w:w="2116" w:type="dxa"/>
          </w:tcPr>
          <w:p w14:paraId="53AFDA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1C4DB1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Sangamner Nagar Parishad, Dist- A'Nagar</w:t>
            </w:r>
          </w:p>
        </w:tc>
        <w:tc>
          <w:tcPr>
            <w:tcW w:w="1720" w:type="dxa"/>
            <w:gridSpan w:val="2"/>
          </w:tcPr>
          <w:p w14:paraId="6BA7AD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0.23721</w:t>
            </w:r>
          </w:p>
        </w:tc>
      </w:tr>
      <w:tr w:rsidR="00706D74" w:rsidRPr="00C46A15" w14:paraId="792945E4" w14:textId="77777777" w:rsidTr="00FC268C">
        <w:trPr>
          <w:gridAfter w:val="1"/>
          <w:wAfter w:w="123" w:type="dxa"/>
          <w:trHeight w:val="20"/>
        </w:trPr>
        <w:tc>
          <w:tcPr>
            <w:tcW w:w="647" w:type="dxa"/>
          </w:tcPr>
          <w:p w14:paraId="2770C5BD"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113</w:t>
            </w:r>
          </w:p>
        </w:tc>
        <w:tc>
          <w:tcPr>
            <w:tcW w:w="3654" w:type="dxa"/>
            <w:shd w:val="clear" w:color="auto" w:fill="auto"/>
          </w:tcPr>
          <w:p w14:paraId="2C5EA3A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underground drainage pipeline</w:t>
            </w:r>
          </w:p>
        </w:tc>
        <w:tc>
          <w:tcPr>
            <w:tcW w:w="2116" w:type="dxa"/>
          </w:tcPr>
          <w:p w14:paraId="45B8F5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63BA221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Ahmadnagar Corporation </w:t>
            </w:r>
          </w:p>
        </w:tc>
        <w:tc>
          <w:tcPr>
            <w:tcW w:w="1720" w:type="dxa"/>
            <w:gridSpan w:val="2"/>
          </w:tcPr>
          <w:p w14:paraId="76BAD92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3.97758</w:t>
            </w:r>
          </w:p>
        </w:tc>
      </w:tr>
      <w:tr w:rsidR="00706D74" w:rsidRPr="00C46A15" w14:paraId="605BA39B" w14:textId="77777777" w:rsidTr="00FC268C">
        <w:trPr>
          <w:gridAfter w:val="1"/>
          <w:wAfter w:w="123" w:type="dxa"/>
          <w:trHeight w:val="20"/>
        </w:trPr>
        <w:tc>
          <w:tcPr>
            <w:tcW w:w="647" w:type="dxa"/>
          </w:tcPr>
          <w:p w14:paraId="3F6B39EF"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114</w:t>
            </w:r>
          </w:p>
        </w:tc>
        <w:tc>
          <w:tcPr>
            <w:tcW w:w="3654" w:type="dxa"/>
            <w:shd w:val="clear" w:color="auto" w:fill="auto"/>
          </w:tcPr>
          <w:p w14:paraId="0F9A54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automation of chlorination unit of WTP at Phaltan</w:t>
            </w:r>
          </w:p>
        </w:tc>
        <w:tc>
          <w:tcPr>
            <w:tcW w:w="2116" w:type="dxa"/>
          </w:tcPr>
          <w:p w14:paraId="2E9FE2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46B14B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Phaltan Municipal Council, </w:t>
            </w:r>
          </w:p>
          <w:p w14:paraId="1ABC4B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Satara</w:t>
            </w:r>
          </w:p>
        </w:tc>
        <w:tc>
          <w:tcPr>
            <w:tcW w:w="1720" w:type="dxa"/>
            <w:gridSpan w:val="2"/>
          </w:tcPr>
          <w:p w14:paraId="4499EE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0.27735</w:t>
            </w:r>
          </w:p>
        </w:tc>
      </w:tr>
      <w:tr w:rsidR="00706D74" w:rsidRPr="00C46A15" w14:paraId="2C8F5CB3" w14:textId="77777777" w:rsidTr="00FC268C">
        <w:trPr>
          <w:gridAfter w:val="1"/>
          <w:wAfter w:w="123" w:type="dxa"/>
          <w:trHeight w:val="20"/>
        </w:trPr>
        <w:tc>
          <w:tcPr>
            <w:tcW w:w="647" w:type="dxa"/>
          </w:tcPr>
          <w:p w14:paraId="36A0685F"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115</w:t>
            </w:r>
          </w:p>
        </w:tc>
        <w:tc>
          <w:tcPr>
            <w:tcW w:w="3654" w:type="dxa"/>
            <w:shd w:val="clear" w:color="auto" w:fill="auto"/>
          </w:tcPr>
          <w:p w14:paraId="42D0D00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Inspeciton of water supply scheme</w:t>
            </w:r>
          </w:p>
        </w:tc>
        <w:tc>
          <w:tcPr>
            <w:tcW w:w="2116" w:type="dxa"/>
          </w:tcPr>
          <w:p w14:paraId="5FC9ED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tcPr>
          <w:p w14:paraId="6098926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Ahmadnagar Corporation </w:t>
            </w:r>
          </w:p>
        </w:tc>
        <w:tc>
          <w:tcPr>
            <w:tcW w:w="1720" w:type="dxa"/>
            <w:gridSpan w:val="2"/>
          </w:tcPr>
          <w:p w14:paraId="58360C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2.07405</w:t>
            </w:r>
          </w:p>
        </w:tc>
      </w:tr>
    </w:tbl>
    <w:p w14:paraId="12E3FB33"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961"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17"/>
        <w:gridCol w:w="1560"/>
        <w:gridCol w:w="425"/>
        <w:gridCol w:w="1276"/>
        <w:gridCol w:w="283"/>
      </w:tblGrid>
      <w:tr w:rsidR="00706D74" w:rsidRPr="00C46A15" w14:paraId="478A98E9" w14:textId="77777777" w:rsidTr="00026276">
        <w:trPr>
          <w:trHeight w:val="735"/>
        </w:trPr>
        <w:tc>
          <w:tcPr>
            <w:tcW w:w="647" w:type="dxa"/>
            <w:shd w:val="clear" w:color="auto" w:fill="A6A6A6" w:themeFill="background1" w:themeFillShade="A6"/>
          </w:tcPr>
          <w:p w14:paraId="4F28818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5FFE2C79"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116" w:type="dxa"/>
            <w:gridSpan w:val="2"/>
            <w:shd w:val="clear" w:color="auto" w:fill="A6A6A6" w:themeFill="background1" w:themeFillShade="A6"/>
          </w:tcPr>
          <w:p w14:paraId="34FD17A4"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85" w:type="dxa"/>
            <w:gridSpan w:val="2"/>
            <w:shd w:val="clear" w:color="auto" w:fill="A6A6A6" w:themeFill="background1" w:themeFillShade="A6"/>
          </w:tcPr>
          <w:p w14:paraId="6C80C7D1"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559" w:type="dxa"/>
            <w:gridSpan w:val="2"/>
            <w:shd w:val="clear" w:color="auto" w:fill="A6A6A6" w:themeFill="background1" w:themeFillShade="A6"/>
          </w:tcPr>
          <w:p w14:paraId="237E8394"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571F6EB5" w14:textId="77777777" w:rsidTr="00026276">
        <w:trPr>
          <w:trHeight w:val="20"/>
        </w:trPr>
        <w:tc>
          <w:tcPr>
            <w:tcW w:w="647" w:type="dxa"/>
          </w:tcPr>
          <w:p w14:paraId="2B18FBD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116</w:t>
            </w:r>
          </w:p>
        </w:tc>
        <w:tc>
          <w:tcPr>
            <w:tcW w:w="3654" w:type="dxa"/>
            <w:shd w:val="clear" w:color="auto" w:fill="auto"/>
          </w:tcPr>
          <w:p w14:paraId="788113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work of pipe line type of box pushing</w:t>
            </w:r>
          </w:p>
        </w:tc>
        <w:tc>
          <w:tcPr>
            <w:tcW w:w="2116" w:type="dxa"/>
            <w:gridSpan w:val="2"/>
          </w:tcPr>
          <w:p w14:paraId="0AE49D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7F7038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85" w:type="dxa"/>
            <w:gridSpan w:val="2"/>
          </w:tcPr>
          <w:p w14:paraId="0F28C1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559" w:type="dxa"/>
            <w:gridSpan w:val="2"/>
          </w:tcPr>
          <w:p w14:paraId="299869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0.82217</w:t>
            </w:r>
          </w:p>
        </w:tc>
      </w:tr>
      <w:tr w:rsidR="00706D74" w:rsidRPr="00C46A15" w14:paraId="22C93C5B" w14:textId="77777777" w:rsidTr="00026276">
        <w:trPr>
          <w:trHeight w:val="20"/>
        </w:trPr>
        <w:tc>
          <w:tcPr>
            <w:tcW w:w="647" w:type="dxa"/>
          </w:tcPr>
          <w:p w14:paraId="6BE6E70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117</w:t>
            </w:r>
          </w:p>
        </w:tc>
        <w:tc>
          <w:tcPr>
            <w:tcW w:w="3654" w:type="dxa"/>
            <w:shd w:val="clear" w:color="auto" w:fill="auto"/>
          </w:tcPr>
          <w:p w14:paraId="143ABA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Inspection work of garden development </w:t>
            </w:r>
          </w:p>
        </w:tc>
        <w:tc>
          <w:tcPr>
            <w:tcW w:w="2116" w:type="dxa"/>
            <w:gridSpan w:val="2"/>
          </w:tcPr>
          <w:p w14:paraId="2C16BB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7F2AF27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85" w:type="dxa"/>
            <w:gridSpan w:val="2"/>
          </w:tcPr>
          <w:p w14:paraId="2DA429B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559" w:type="dxa"/>
            <w:gridSpan w:val="2"/>
          </w:tcPr>
          <w:p w14:paraId="0DE199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0.43199</w:t>
            </w:r>
          </w:p>
        </w:tc>
      </w:tr>
      <w:tr w:rsidR="00706D74" w:rsidRPr="00C46A15" w14:paraId="4696BA3C" w14:textId="77777777" w:rsidTr="00026276">
        <w:trPr>
          <w:trHeight w:val="20"/>
        </w:trPr>
        <w:tc>
          <w:tcPr>
            <w:tcW w:w="647" w:type="dxa"/>
          </w:tcPr>
          <w:p w14:paraId="1D1D258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118</w:t>
            </w:r>
          </w:p>
        </w:tc>
        <w:tc>
          <w:tcPr>
            <w:tcW w:w="3654" w:type="dxa"/>
            <w:shd w:val="clear" w:color="auto" w:fill="auto"/>
          </w:tcPr>
          <w:p w14:paraId="0235AE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water distribution system</w:t>
            </w:r>
          </w:p>
        </w:tc>
        <w:tc>
          <w:tcPr>
            <w:tcW w:w="2116" w:type="dxa"/>
            <w:gridSpan w:val="2"/>
          </w:tcPr>
          <w:p w14:paraId="606B5B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119178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85" w:type="dxa"/>
            <w:gridSpan w:val="2"/>
          </w:tcPr>
          <w:p w14:paraId="14C45D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559" w:type="dxa"/>
            <w:gridSpan w:val="2"/>
          </w:tcPr>
          <w:p w14:paraId="4C3C76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0.92052</w:t>
            </w:r>
          </w:p>
        </w:tc>
      </w:tr>
      <w:tr w:rsidR="00706D74" w:rsidRPr="00C46A15" w14:paraId="61CE6900" w14:textId="77777777" w:rsidTr="00026276">
        <w:trPr>
          <w:trHeight w:val="20"/>
        </w:trPr>
        <w:tc>
          <w:tcPr>
            <w:tcW w:w="647" w:type="dxa"/>
          </w:tcPr>
          <w:p w14:paraId="1F737CD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119</w:t>
            </w:r>
          </w:p>
        </w:tc>
        <w:tc>
          <w:tcPr>
            <w:tcW w:w="3654" w:type="dxa"/>
            <w:shd w:val="clear" w:color="auto" w:fill="auto"/>
          </w:tcPr>
          <w:p w14:paraId="2C8842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water distribution pipeline</w:t>
            </w:r>
          </w:p>
        </w:tc>
        <w:tc>
          <w:tcPr>
            <w:tcW w:w="2116" w:type="dxa"/>
            <w:gridSpan w:val="2"/>
          </w:tcPr>
          <w:p w14:paraId="0276B8D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1F9ED7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85" w:type="dxa"/>
            <w:gridSpan w:val="2"/>
          </w:tcPr>
          <w:p w14:paraId="2BC580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Jejuri Municipal Council, Jejuri</w:t>
            </w:r>
          </w:p>
        </w:tc>
        <w:tc>
          <w:tcPr>
            <w:tcW w:w="1559" w:type="dxa"/>
            <w:gridSpan w:val="2"/>
          </w:tcPr>
          <w:p w14:paraId="52D573F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0.44529</w:t>
            </w:r>
          </w:p>
        </w:tc>
      </w:tr>
      <w:tr w:rsidR="00706D74" w:rsidRPr="00C46A15" w14:paraId="35FEB984" w14:textId="77777777" w:rsidTr="00026276">
        <w:trPr>
          <w:trHeight w:val="20"/>
        </w:trPr>
        <w:tc>
          <w:tcPr>
            <w:tcW w:w="647" w:type="dxa"/>
          </w:tcPr>
          <w:p w14:paraId="469F0D8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120</w:t>
            </w:r>
          </w:p>
        </w:tc>
        <w:tc>
          <w:tcPr>
            <w:tcW w:w="3654" w:type="dxa"/>
            <w:shd w:val="clear" w:color="auto" w:fill="auto"/>
          </w:tcPr>
          <w:p w14:paraId="5ED6B6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Baramati urban WSS</w:t>
            </w:r>
          </w:p>
        </w:tc>
        <w:tc>
          <w:tcPr>
            <w:tcW w:w="2116" w:type="dxa"/>
            <w:gridSpan w:val="2"/>
          </w:tcPr>
          <w:p w14:paraId="6E2171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1402958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85" w:type="dxa"/>
            <w:gridSpan w:val="2"/>
          </w:tcPr>
          <w:p w14:paraId="422FC1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559" w:type="dxa"/>
            <w:gridSpan w:val="2"/>
          </w:tcPr>
          <w:p w14:paraId="3D20FF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5.82032</w:t>
            </w:r>
          </w:p>
        </w:tc>
      </w:tr>
      <w:tr w:rsidR="00706D74" w:rsidRPr="00C46A15" w14:paraId="1A0F1416" w14:textId="77777777" w:rsidTr="00026276">
        <w:trPr>
          <w:trHeight w:val="20"/>
        </w:trPr>
        <w:tc>
          <w:tcPr>
            <w:tcW w:w="647" w:type="dxa"/>
          </w:tcPr>
          <w:p w14:paraId="081FD2F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121</w:t>
            </w:r>
          </w:p>
        </w:tc>
        <w:tc>
          <w:tcPr>
            <w:tcW w:w="3654" w:type="dxa"/>
            <w:shd w:val="clear" w:color="auto" w:fill="auto"/>
          </w:tcPr>
          <w:p w14:paraId="47ED620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Water supply scheme under SuvaranJayanti Nagarothan</w:t>
            </w:r>
          </w:p>
        </w:tc>
        <w:tc>
          <w:tcPr>
            <w:tcW w:w="2116" w:type="dxa"/>
            <w:gridSpan w:val="2"/>
          </w:tcPr>
          <w:p w14:paraId="78D5F8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43B80B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85" w:type="dxa"/>
            <w:gridSpan w:val="2"/>
          </w:tcPr>
          <w:p w14:paraId="06936F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Daund Municipal Council, Daund, Pune</w:t>
            </w:r>
          </w:p>
        </w:tc>
        <w:tc>
          <w:tcPr>
            <w:tcW w:w="1559" w:type="dxa"/>
            <w:gridSpan w:val="2"/>
          </w:tcPr>
          <w:p w14:paraId="61306E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9.52236</w:t>
            </w:r>
          </w:p>
        </w:tc>
      </w:tr>
      <w:tr w:rsidR="00706D74" w:rsidRPr="00C46A15" w14:paraId="672FEAB8" w14:textId="77777777" w:rsidTr="00026276">
        <w:trPr>
          <w:trHeight w:val="20"/>
        </w:trPr>
        <w:tc>
          <w:tcPr>
            <w:tcW w:w="647" w:type="dxa"/>
          </w:tcPr>
          <w:p w14:paraId="4F824E2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122</w:t>
            </w:r>
          </w:p>
        </w:tc>
        <w:tc>
          <w:tcPr>
            <w:tcW w:w="3654" w:type="dxa"/>
            <w:shd w:val="clear" w:color="auto" w:fill="auto"/>
          </w:tcPr>
          <w:p w14:paraId="54FE31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Underground RCC drainage work. </w:t>
            </w:r>
          </w:p>
        </w:tc>
        <w:tc>
          <w:tcPr>
            <w:tcW w:w="2116" w:type="dxa"/>
            <w:gridSpan w:val="2"/>
          </w:tcPr>
          <w:p w14:paraId="36C8447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gridSpan w:val="2"/>
          </w:tcPr>
          <w:p w14:paraId="3BF719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Karad Nagar parishad</w:t>
            </w:r>
          </w:p>
        </w:tc>
        <w:tc>
          <w:tcPr>
            <w:tcW w:w="1559" w:type="dxa"/>
            <w:gridSpan w:val="2"/>
          </w:tcPr>
          <w:p w14:paraId="11AAF9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7.08</w:t>
            </w:r>
          </w:p>
        </w:tc>
      </w:tr>
      <w:tr w:rsidR="00706D74" w:rsidRPr="00C46A15" w14:paraId="79DCDBB6" w14:textId="77777777" w:rsidTr="00026276">
        <w:trPr>
          <w:trHeight w:val="20"/>
        </w:trPr>
        <w:tc>
          <w:tcPr>
            <w:tcW w:w="647" w:type="dxa"/>
          </w:tcPr>
          <w:p w14:paraId="344C750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123</w:t>
            </w:r>
          </w:p>
        </w:tc>
        <w:tc>
          <w:tcPr>
            <w:tcW w:w="3654" w:type="dxa"/>
            <w:shd w:val="clear" w:color="auto" w:fill="auto"/>
          </w:tcPr>
          <w:p w14:paraId="743356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shed of soul waste management</w:t>
            </w:r>
          </w:p>
        </w:tc>
        <w:tc>
          <w:tcPr>
            <w:tcW w:w="2116" w:type="dxa"/>
            <w:gridSpan w:val="2"/>
          </w:tcPr>
          <w:p w14:paraId="7080CF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85" w:type="dxa"/>
            <w:gridSpan w:val="2"/>
          </w:tcPr>
          <w:p w14:paraId="18B7BE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Sujit Naikwadi Structural consultant, Pune</w:t>
            </w:r>
          </w:p>
        </w:tc>
        <w:tc>
          <w:tcPr>
            <w:tcW w:w="1559" w:type="dxa"/>
            <w:gridSpan w:val="2"/>
          </w:tcPr>
          <w:p w14:paraId="5C1056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0.1534</w:t>
            </w:r>
          </w:p>
        </w:tc>
      </w:tr>
      <w:tr w:rsidR="00706D74" w:rsidRPr="00C46A15" w14:paraId="7B7C6F7F" w14:textId="77777777" w:rsidTr="00026276">
        <w:trPr>
          <w:trHeight w:val="20"/>
        </w:trPr>
        <w:tc>
          <w:tcPr>
            <w:tcW w:w="647" w:type="dxa"/>
          </w:tcPr>
          <w:p w14:paraId="28E5DEC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124</w:t>
            </w:r>
          </w:p>
        </w:tc>
        <w:tc>
          <w:tcPr>
            <w:tcW w:w="3654" w:type="dxa"/>
            <w:shd w:val="clear" w:color="auto" w:fill="auto"/>
          </w:tcPr>
          <w:p w14:paraId="159FAC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RCC column for integrated terminal building</w:t>
            </w:r>
          </w:p>
        </w:tc>
        <w:tc>
          <w:tcPr>
            <w:tcW w:w="2116" w:type="dxa"/>
            <w:gridSpan w:val="2"/>
          </w:tcPr>
          <w:p w14:paraId="299F92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gridSpan w:val="2"/>
          </w:tcPr>
          <w:p w14:paraId="69BE59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ITD Cementation India Ltd. Ville Parle, E. Mumbai</w:t>
            </w:r>
          </w:p>
        </w:tc>
        <w:tc>
          <w:tcPr>
            <w:tcW w:w="1559" w:type="dxa"/>
            <w:gridSpan w:val="2"/>
          </w:tcPr>
          <w:p w14:paraId="4681C55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2.95</w:t>
            </w:r>
          </w:p>
        </w:tc>
      </w:tr>
      <w:tr w:rsidR="00706D74" w:rsidRPr="00C46A15" w14:paraId="78C98D20" w14:textId="77777777" w:rsidTr="00026276">
        <w:trPr>
          <w:trHeight w:val="20"/>
        </w:trPr>
        <w:tc>
          <w:tcPr>
            <w:tcW w:w="647" w:type="dxa"/>
          </w:tcPr>
          <w:p w14:paraId="6FCE539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125</w:t>
            </w:r>
          </w:p>
        </w:tc>
        <w:tc>
          <w:tcPr>
            <w:tcW w:w="3654" w:type="dxa"/>
            <w:shd w:val="clear" w:color="auto" w:fill="auto"/>
          </w:tcPr>
          <w:p w14:paraId="596AD7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water suppy scheme</w:t>
            </w:r>
          </w:p>
        </w:tc>
        <w:tc>
          <w:tcPr>
            <w:tcW w:w="2116" w:type="dxa"/>
            <w:gridSpan w:val="2"/>
          </w:tcPr>
          <w:p w14:paraId="72DDE4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gridSpan w:val="2"/>
          </w:tcPr>
          <w:p w14:paraId="459497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Ahmadnagar Corporation </w:t>
            </w:r>
          </w:p>
        </w:tc>
        <w:tc>
          <w:tcPr>
            <w:tcW w:w="1559" w:type="dxa"/>
            <w:gridSpan w:val="2"/>
          </w:tcPr>
          <w:p w14:paraId="707CA4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4.22616</w:t>
            </w:r>
          </w:p>
        </w:tc>
      </w:tr>
      <w:tr w:rsidR="00706D74" w:rsidRPr="00C46A15" w14:paraId="342117C0" w14:textId="77777777" w:rsidTr="00026276">
        <w:trPr>
          <w:trHeight w:val="20"/>
        </w:trPr>
        <w:tc>
          <w:tcPr>
            <w:tcW w:w="647" w:type="dxa"/>
          </w:tcPr>
          <w:p w14:paraId="6737FF2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126</w:t>
            </w:r>
          </w:p>
        </w:tc>
        <w:tc>
          <w:tcPr>
            <w:tcW w:w="3654" w:type="dxa"/>
            <w:shd w:val="clear" w:color="auto" w:fill="auto"/>
          </w:tcPr>
          <w:p w14:paraId="6A4394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water suppy scheme</w:t>
            </w:r>
          </w:p>
        </w:tc>
        <w:tc>
          <w:tcPr>
            <w:tcW w:w="2116" w:type="dxa"/>
            <w:gridSpan w:val="2"/>
          </w:tcPr>
          <w:p w14:paraId="3DA84B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985" w:type="dxa"/>
            <w:gridSpan w:val="2"/>
          </w:tcPr>
          <w:p w14:paraId="7C658E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Ahmadnagar Corporation </w:t>
            </w:r>
          </w:p>
        </w:tc>
        <w:tc>
          <w:tcPr>
            <w:tcW w:w="1559" w:type="dxa"/>
            <w:gridSpan w:val="2"/>
          </w:tcPr>
          <w:p w14:paraId="5F0DEB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2.32017</w:t>
            </w:r>
          </w:p>
        </w:tc>
      </w:tr>
      <w:tr w:rsidR="00706D74" w:rsidRPr="00C46A15" w14:paraId="7EC28716" w14:textId="77777777" w:rsidTr="00026276">
        <w:trPr>
          <w:trHeight w:val="20"/>
        </w:trPr>
        <w:tc>
          <w:tcPr>
            <w:tcW w:w="647" w:type="dxa"/>
          </w:tcPr>
          <w:p w14:paraId="7498F81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127</w:t>
            </w:r>
          </w:p>
        </w:tc>
        <w:tc>
          <w:tcPr>
            <w:tcW w:w="3654" w:type="dxa"/>
            <w:shd w:val="clear" w:color="auto" w:fill="auto"/>
          </w:tcPr>
          <w:p w14:paraId="2B7368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structural work</w:t>
            </w:r>
          </w:p>
        </w:tc>
        <w:tc>
          <w:tcPr>
            <w:tcW w:w="2116" w:type="dxa"/>
            <w:gridSpan w:val="2"/>
          </w:tcPr>
          <w:p w14:paraId="0588221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85" w:type="dxa"/>
            <w:gridSpan w:val="2"/>
          </w:tcPr>
          <w:p w14:paraId="5291A1B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Khopoli Nagarparishad, Khopali Dist- Raigad</w:t>
            </w:r>
          </w:p>
        </w:tc>
        <w:tc>
          <w:tcPr>
            <w:tcW w:w="1559" w:type="dxa"/>
            <w:gridSpan w:val="2"/>
          </w:tcPr>
          <w:p w14:paraId="37F64B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0.2863</w:t>
            </w:r>
          </w:p>
        </w:tc>
      </w:tr>
      <w:tr w:rsidR="00706D74" w:rsidRPr="00C46A15" w14:paraId="3D71B88D" w14:textId="77777777" w:rsidTr="00026276">
        <w:trPr>
          <w:trHeight w:val="20"/>
        </w:trPr>
        <w:tc>
          <w:tcPr>
            <w:tcW w:w="647" w:type="dxa"/>
          </w:tcPr>
          <w:p w14:paraId="07C5434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128</w:t>
            </w:r>
          </w:p>
        </w:tc>
        <w:tc>
          <w:tcPr>
            <w:tcW w:w="3654" w:type="dxa"/>
            <w:shd w:val="clear" w:color="auto" w:fill="auto"/>
          </w:tcPr>
          <w:p w14:paraId="35B24D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desing and drawing of water tank at Khorochi</w:t>
            </w:r>
          </w:p>
        </w:tc>
        <w:tc>
          <w:tcPr>
            <w:tcW w:w="2116" w:type="dxa"/>
            <w:gridSpan w:val="2"/>
          </w:tcPr>
          <w:p w14:paraId="144CC6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gridSpan w:val="2"/>
          </w:tcPr>
          <w:p w14:paraId="605813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Panchyat Samiti Indapur</w:t>
            </w:r>
          </w:p>
        </w:tc>
        <w:tc>
          <w:tcPr>
            <w:tcW w:w="1559" w:type="dxa"/>
            <w:gridSpan w:val="2"/>
          </w:tcPr>
          <w:p w14:paraId="2DF224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0.1416</w:t>
            </w:r>
          </w:p>
        </w:tc>
      </w:tr>
      <w:tr w:rsidR="00706D74" w:rsidRPr="00C46A15" w14:paraId="015131FA" w14:textId="77777777" w:rsidTr="00026276">
        <w:trPr>
          <w:trHeight w:val="20"/>
        </w:trPr>
        <w:tc>
          <w:tcPr>
            <w:tcW w:w="647" w:type="dxa"/>
          </w:tcPr>
          <w:p w14:paraId="4EC1C5F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129</w:t>
            </w:r>
          </w:p>
        </w:tc>
        <w:tc>
          <w:tcPr>
            <w:tcW w:w="3654" w:type="dxa"/>
            <w:shd w:val="clear" w:color="auto" w:fill="auto"/>
          </w:tcPr>
          <w:p w14:paraId="7AD3D5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desing and drawing for Well at Khorochi</w:t>
            </w:r>
          </w:p>
        </w:tc>
        <w:tc>
          <w:tcPr>
            <w:tcW w:w="2116" w:type="dxa"/>
            <w:gridSpan w:val="2"/>
          </w:tcPr>
          <w:p w14:paraId="2BA3B1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1985" w:type="dxa"/>
            <w:gridSpan w:val="2"/>
          </w:tcPr>
          <w:p w14:paraId="41E007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Panchyat Samiti Indapur</w:t>
            </w:r>
          </w:p>
        </w:tc>
        <w:tc>
          <w:tcPr>
            <w:tcW w:w="1559" w:type="dxa"/>
            <w:gridSpan w:val="2"/>
          </w:tcPr>
          <w:p w14:paraId="4A8F94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6142DEE1" w14:textId="77777777" w:rsidTr="00026276">
        <w:trPr>
          <w:trHeight w:val="20"/>
        </w:trPr>
        <w:tc>
          <w:tcPr>
            <w:tcW w:w="647" w:type="dxa"/>
          </w:tcPr>
          <w:p w14:paraId="22F6EA3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130</w:t>
            </w:r>
          </w:p>
        </w:tc>
        <w:tc>
          <w:tcPr>
            <w:tcW w:w="3654" w:type="dxa"/>
            <w:shd w:val="clear" w:color="auto" w:fill="auto"/>
          </w:tcPr>
          <w:p w14:paraId="7582E6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Concurrrece report for justification of fiber work PCMC smart city</w:t>
            </w:r>
          </w:p>
        </w:tc>
        <w:tc>
          <w:tcPr>
            <w:tcW w:w="2116" w:type="dxa"/>
            <w:gridSpan w:val="2"/>
          </w:tcPr>
          <w:p w14:paraId="39E17C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V. B. Dawari, </w:t>
            </w:r>
          </w:p>
          <w:p w14:paraId="1A65D8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1985" w:type="dxa"/>
            <w:gridSpan w:val="2"/>
          </w:tcPr>
          <w:p w14:paraId="503A7C5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Larsen &amp; Toubro Limited, Chennai</w:t>
            </w:r>
          </w:p>
        </w:tc>
        <w:tc>
          <w:tcPr>
            <w:tcW w:w="1559" w:type="dxa"/>
            <w:gridSpan w:val="2"/>
          </w:tcPr>
          <w:p w14:paraId="6EC045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5.9</w:t>
            </w:r>
          </w:p>
        </w:tc>
      </w:tr>
      <w:tr w:rsidR="00706D74" w:rsidRPr="00C46A15" w14:paraId="6CA4C524" w14:textId="77777777" w:rsidTr="00026276">
        <w:trPr>
          <w:trHeight w:val="20"/>
        </w:trPr>
        <w:tc>
          <w:tcPr>
            <w:tcW w:w="647" w:type="dxa"/>
          </w:tcPr>
          <w:p w14:paraId="5D6D3F1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131</w:t>
            </w:r>
          </w:p>
        </w:tc>
        <w:tc>
          <w:tcPr>
            <w:tcW w:w="3654" w:type="dxa"/>
            <w:shd w:val="clear" w:color="auto" w:fill="auto"/>
          </w:tcPr>
          <w:p w14:paraId="43196D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Storm water drainage work form varad art and printing to natural data</w:t>
            </w:r>
          </w:p>
        </w:tc>
        <w:tc>
          <w:tcPr>
            <w:tcW w:w="2116" w:type="dxa"/>
            <w:gridSpan w:val="2"/>
          </w:tcPr>
          <w:p w14:paraId="418AD12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058645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85" w:type="dxa"/>
            <w:gridSpan w:val="2"/>
          </w:tcPr>
          <w:p w14:paraId="0B2F5B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559" w:type="dxa"/>
            <w:gridSpan w:val="2"/>
          </w:tcPr>
          <w:p w14:paraId="32D33BA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0.53096</w:t>
            </w:r>
          </w:p>
        </w:tc>
      </w:tr>
      <w:tr w:rsidR="00706D74" w:rsidRPr="00C46A15" w14:paraId="0444DE71" w14:textId="77777777" w:rsidTr="00026276">
        <w:trPr>
          <w:trHeight w:val="20"/>
        </w:trPr>
        <w:tc>
          <w:tcPr>
            <w:tcW w:w="647" w:type="dxa"/>
          </w:tcPr>
          <w:p w14:paraId="082BF4D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132</w:t>
            </w:r>
          </w:p>
        </w:tc>
        <w:tc>
          <w:tcPr>
            <w:tcW w:w="3654" w:type="dxa"/>
            <w:shd w:val="clear" w:color="auto" w:fill="auto"/>
          </w:tcPr>
          <w:p w14:paraId="195D5C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related construction of light ROB </w:t>
            </w:r>
          </w:p>
        </w:tc>
        <w:tc>
          <w:tcPr>
            <w:tcW w:w="2116" w:type="dxa"/>
            <w:gridSpan w:val="2"/>
          </w:tcPr>
          <w:p w14:paraId="2DAA37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85" w:type="dxa"/>
            <w:gridSpan w:val="2"/>
          </w:tcPr>
          <w:p w14:paraId="761F572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Hemkund construction, Nagpur</w:t>
            </w:r>
          </w:p>
        </w:tc>
        <w:tc>
          <w:tcPr>
            <w:tcW w:w="1559" w:type="dxa"/>
            <w:gridSpan w:val="2"/>
          </w:tcPr>
          <w:p w14:paraId="2B5F5B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3B567AE1" w14:textId="77777777" w:rsidTr="00026276">
        <w:trPr>
          <w:gridAfter w:val="1"/>
          <w:wAfter w:w="283" w:type="dxa"/>
          <w:trHeight w:val="735"/>
        </w:trPr>
        <w:tc>
          <w:tcPr>
            <w:tcW w:w="647" w:type="dxa"/>
            <w:shd w:val="clear" w:color="auto" w:fill="A6A6A6" w:themeFill="background1" w:themeFillShade="A6"/>
          </w:tcPr>
          <w:p w14:paraId="61165257"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3061C3C6"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31A0598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677" w:type="dxa"/>
            <w:gridSpan w:val="2"/>
            <w:shd w:val="clear" w:color="auto" w:fill="A6A6A6" w:themeFill="background1" w:themeFillShade="A6"/>
          </w:tcPr>
          <w:p w14:paraId="6F9828C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01" w:type="dxa"/>
            <w:gridSpan w:val="2"/>
            <w:shd w:val="clear" w:color="auto" w:fill="A6A6A6" w:themeFill="background1" w:themeFillShade="A6"/>
          </w:tcPr>
          <w:p w14:paraId="3B620B4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5E9094BD" w14:textId="77777777" w:rsidTr="00026276">
        <w:trPr>
          <w:gridAfter w:val="1"/>
          <w:wAfter w:w="283" w:type="dxa"/>
          <w:trHeight w:val="20"/>
        </w:trPr>
        <w:tc>
          <w:tcPr>
            <w:tcW w:w="647" w:type="dxa"/>
          </w:tcPr>
          <w:p w14:paraId="7FB4E16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133</w:t>
            </w:r>
          </w:p>
        </w:tc>
        <w:tc>
          <w:tcPr>
            <w:tcW w:w="3654" w:type="dxa"/>
            <w:shd w:val="clear" w:color="auto" w:fill="auto"/>
          </w:tcPr>
          <w:p w14:paraId="59381A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Pipeline work inspection</w:t>
            </w:r>
          </w:p>
        </w:tc>
        <w:tc>
          <w:tcPr>
            <w:tcW w:w="1999" w:type="dxa"/>
          </w:tcPr>
          <w:p w14:paraId="5851815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S. Dalvi, </w:t>
            </w:r>
          </w:p>
          <w:p w14:paraId="49DB17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1677" w:type="dxa"/>
            <w:gridSpan w:val="2"/>
          </w:tcPr>
          <w:p w14:paraId="7520AA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Indapur Muninipal Council, Indapur</w:t>
            </w:r>
          </w:p>
        </w:tc>
        <w:tc>
          <w:tcPr>
            <w:tcW w:w="1701" w:type="dxa"/>
            <w:gridSpan w:val="2"/>
          </w:tcPr>
          <w:p w14:paraId="014210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0.54149</w:t>
            </w:r>
          </w:p>
        </w:tc>
      </w:tr>
      <w:tr w:rsidR="00706D74" w:rsidRPr="00C46A15" w14:paraId="39201A80" w14:textId="77777777" w:rsidTr="00026276">
        <w:trPr>
          <w:gridAfter w:val="1"/>
          <w:wAfter w:w="283" w:type="dxa"/>
          <w:trHeight w:val="20"/>
        </w:trPr>
        <w:tc>
          <w:tcPr>
            <w:tcW w:w="647" w:type="dxa"/>
          </w:tcPr>
          <w:p w14:paraId="6BA6F06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134</w:t>
            </w:r>
          </w:p>
        </w:tc>
        <w:tc>
          <w:tcPr>
            <w:tcW w:w="3654" w:type="dxa"/>
            <w:shd w:val="clear" w:color="auto" w:fill="auto"/>
          </w:tcPr>
          <w:p w14:paraId="7E625B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new inlet chamber at Bhokarpada</w:t>
            </w:r>
          </w:p>
        </w:tc>
        <w:tc>
          <w:tcPr>
            <w:tcW w:w="1999" w:type="dxa"/>
          </w:tcPr>
          <w:p w14:paraId="1E6743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677" w:type="dxa"/>
            <w:gridSpan w:val="2"/>
          </w:tcPr>
          <w:p w14:paraId="7AA2A6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Navi Mumbai Corporation</w:t>
            </w:r>
          </w:p>
        </w:tc>
        <w:tc>
          <w:tcPr>
            <w:tcW w:w="1701" w:type="dxa"/>
            <w:gridSpan w:val="2"/>
          </w:tcPr>
          <w:p w14:paraId="4CECF2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7.58561</w:t>
            </w:r>
          </w:p>
        </w:tc>
      </w:tr>
      <w:tr w:rsidR="00706D74" w:rsidRPr="00C46A15" w14:paraId="28A9F654" w14:textId="77777777" w:rsidTr="00026276">
        <w:trPr>
          <w:gridAfter w:val="1"/>
          <w:wAfter w:w="283" w:type="dxa"/>
          <w:trHeight w:val="20"/>
        </w:trPr>
        <w:tc>
          <w:tcPr>
            <w:tcW w:w="647" w:type="dxa"/>
          </w:tcPr>
          <w:p w14:paraId="1FA57FF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135</w:t>
            </w:r>
          </w:p>
        </w:tc>
        <w:tc>
          <w:tcPr>
            <w:tcW w:w="3654" w:type="dxa"/>
            <w:shd w:val="clear" w:color="auto" w:fill="auto"/>
          </w:tcPr>
          <w:p w14:paraId="2B2AC3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Change of MS bridge of clariflaculator</w:t>
            </w:r>
          </w:p>
        </w:tc>
        <w:tc>
          <w:tcPr>
            <w:tcW w:w="1999" w:type="dxa"/>
          </w:tcPr>
          <w:p w14:paraId="229DDB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 U. Khobragade, </w:t>
            </w:r>
          </w:p>
          <w:p w14:paraId="1D0D16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677" w:type="dxa"/>
            <w:gridSpan w:val="2"/>
          </w:tcPr>
          <w:p w14:paraId="1A2549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Navi Mumbai Corporation</w:t>
            </w:r>
          </w:p>
        </w:tc>
        <w:tc>
          <w:tcPr>
            <w:tcW w:w="1701" w:type="dxa"/>
            <w:gridSpan w:val="2"/>
          </w:tcPr>
          <w:p w14:paraId="237DB5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5.61033</w:t>
            </w:r>
          </w:p>
        </w:tc>
      </w:tr>
      <w:tr w:rsidR="00706D74" w:rsidRPr="00C46A15" w14:paraId="06B38E33" w14:textId="77777777" w:rsidTr="00026276">
        <w:trPr>
          <w:gridAfter w:val="1"/>
          <w:wAfter w:w="283" w:type="dxa"/>
          <w:trHeight w:val="20"/>
        </w:trPr>
        <w:tc>
          <w:tcPr>
            <w:tcW w:w="647" w:type="dxa"/>
          </w:tcPr>
          <w:p w14:paraId="1B5BB8C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136</w:t>
            </w:r>
          </w:p>
        </w:tc>
        <w:tc>
          <w:tcPr>
            <w:tcW w:w="3654" w:type="dxa"/>
            <w:shd w:val="clear" w:color="auto" w:fill="auto"/>
          </w:tcPr>
          <w:p w14:paraId="28CC6F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flyover at central bus stand malegaon</w:t>
            </w:r>
          </w:p>
        </w:tc>
        <w:tc>
          <w:tcPr>
            <w:tcW w:w="1999" w:type="dxa"/>
          </w:tcPr>
          <w:p w14:paraId="45F0A0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677" w:type="dxa"/>
            <w:gridSpan w:val="2"/>
          </w:tcPr>
          <w:p w14:paraId="3B5620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M/s Commissioner Malegaon Municpal Corporaton </w:t>
            </w:r>
          </w:p>
        </w:tc>
        <w:tc>
          <w:tcPr>
            <w:tcW w:w="1701" w:type="dxa"/>
            <w:gridSpan w:val="2"/>
          </w:tcPr>
          <w:p w14:paraId="723C19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0.9735</w:t>
            </w:r>
          </w:p>
        </w:tc>
      </w:tr>
      <w:tr w:rsidR="00706D74" w:rsidRPr="00C46A15" w14:paraId="5BF9C1F1" w14:textId="77777777" w:rsidTr="00026276">
        <w:trPr>
          <w:gridAfter w:val="1"/>
          <w:wAfter w:w="283" w:type="dxa"/>
          <w:trHeight w:val="531"/>
        </w:trPr>
        <w:tc>
          <w:tcPr>
            <w:tcW w:w="647" w:type="dxa"/>
          </w:tcPr>
          <w:p w14:paraId="3162F2C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137</w:t>
            </w:r>
          </w:p>
        </w:tc>
        <w:tc>
          <w:tcPr>
            <w:tcW w:w="3654" w:type="dxa"/>
            <w:shd w:val="clear" w:color="auto" w:fill="auto"/>
          </w:tcPr>
          <w:p w14:paraId="3C0965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raod construction 06 works</w:t>
            </w:r>
          </w:p>
        </w:tc>
        <w:tc>
          <w:tcPr>
            <w:tcW w:w="1999" w:type="dxa"/>
          </w:tcPr>
          <w:p w14:paraId="4F91A1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677" w:type="dxa"/>
            <w:gridSpan w:val="2"/>
          </w:tcPr>
          <w:p w14:paraId="20F3B6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Bhor Municipal Council, Bhor, Pune</w:t>
            </w:r>
          </w:p>
        </w:tc>
        <w:tc>
          <w:tcPr>
            <w:tcW w:w="1701" w:type="dxa"/>
            <w:gridSpan w:val="2"/>
          </w:tcPr>
          <w:p w14:paraId="40B0DC2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0.75796</w:t>
            </w:r>
          </w:p>
        </w:tc>
      </w:tr>
      <w:tr w:rsidR="00706D74" w:rsidRPr="00C46A15" w14:paraId="65A790E0" w14:textId="77777777" w:rsidTr="00026276">
        <w:trPr>
          <w:gridAfter w:val="1"/>
          <w:wAfter w:w="283" w:type="dxa"/>
          <w:trHeight w:val="20"/>
        </w:trPr>
        <w:tc>
          <w:tcPr>
            <w:tcW w:w="647" w:type="dxa"/>
          </w:tcPr>
          <w:p w14:paraId="1792203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138</w:t>
            </w:r>
          </w:p>
        </w:tc>
        <w:tc>
          <w:tcPr>
            <w:tcW w:w="3654" w:type="dxa"/>
            <w:shd w:val="clear" w:color="auto" w:fill="auto"/>
          </w:tcPr>
          <w:p w14:paraId="5BEB3D9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Sturctural audit of old flatted building at Satpur</w:t>
            </w:r>
          </w:p>
        </w:tc>
        <w:tc>
          <w:tcPr>
            <w:tcW w:w="1999" w:type="dxa"/>
          </w:tcPr>
          <w:p w14:paraId="6AA5BE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gridSpan w:val="2"/>
          </w:tcPr>
          <w:p w14:paraId="737B41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Executive Engineer, MIDC Nashiik</w:t>
            </w:r>
          </w:p>
        </w:tc>
        <w:tc>
          <w:tcPr>
            <w:tcW w:w="1701" w:type="dxa"/>
            <w:gridSpan w:val="2"/>
          </w:tcPr>
          <w:p w14:paraId="5A901C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5.3368</w:t>
            </w:r>
          </w:p>
        </w:tc>
      </w:tr>
      <w:tr w:rsidR="00706D74" w:rsidRPr="00C46A15" w14:paraId="6F316216" w14:textId="77777777" w:rsidTr="00026276">
        <w:trPr>
          <w:gridAfter w:val="1"/>
          <w:wAfter w:w="283" w:type="dxa"/>
          <w:trHeight w:val="20"/>
        </w:trPr>
        <w:tc>
          <w:tcPr>
            <w:tcW w:w="647" w:type="dxa"/>
          </w:tcPr>
          <w:p w14:paraId="686DBE4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139</w:t>
            </w:r>
          </w:p>
        </w:tc>
        <w:tc>
          <w:tcPr>
            <w:tcW w:w="3654" w:type="dxa"/>
            <w:shd w:val="clear" w:color="auto" w:fill="auto"/>
          </w:tcPr>
          <w:p w14:paraId="5529D95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RCC design and drawing water tank</w:t>
            </w:r>
          </w:p>
        </w:tc>
        <w:tc>
          <w:tcPr>
            <w:tcW w:w="1999" w:type="dxa"/>
          </w:tcPr>
          <w:p w14:paraId="41841B9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gridSpan w:val="2"/>
          </w:tcPr>
          <w:p w14:paraId="0422B3F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Sadguru Construction Lohagaon, Pune</w:t>
            </w:r>
          </w:p>
        </w:tc>
        <w:tc>
          <w:tcPr>
            <w:tcW w:w="1701" w:type="dxa"/>
            <w:gridSpan w:val="2"/>
          </w:tcPr>
          <w:p w14:paraId="425FC5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63847C0B" w14:textId="77777777" w:rsidTr="00026276">
        <w:trPr>
          <w:gridAfter w:val="1"/>
          <w:wAfter w:w="283" w:type="dxa"/>
          <w:trHeight w:val="20"/>
        </w:trPr>
        <w:tc>
          <w:tcPr>
            <w:tcW w:w="647" w:type="dxa"/>
          </w:tcPr>
          <w:p w14:paraId="548CC6F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140</w:t>
            </w:r>
          </w:p>
        </w:tc>
        <w:tc>
          <w:tcPr>
            <w:tcW w:w="3654" w:type="dxa"/>
            <w:shd w:val="clear" w:color="auto" w:fill="auto"/>
          </w:tcPr>
          <w:p w14:paraId="37B933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structure audit report of buliding</w:t>
            </w:r>
          </w:p>
        </w:tc>
        <w:tc>
          <w:tcPr>
            <w:tcW w:w="1999" w:type="dxa"/>
          </w:tcPr>
          <w:p w14:paraId="570977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gridSpan w:val="2"/>
          </w:tcPr>
          <w:p w14:paraId="2138F9C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KBP Civil Engineering Pune</w:t>
            </w:r>
          </w:p>
        </w:tc>
        <w:tc>
          <w:tcPr>
            <w:tcW w:w="1701" w:type="dxa"/>
            <w:gridSpan w:val="2"/>
          </w:tcPr>
          <w:p w14:paraId="21D42B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0.2006</w:t>
            </w:r>
          </w:p>
        </w:tc>
      </w:tr>
      <w:tr w:rsidR="00706D74" w:rsidRPr="00C46A15" w14:paraId="6617FB7D" w14:textId="77777777" w:rsidTr="00026276">
        <w:trPr>
          <w:gridAfter w:val="1"/>
          <w:wAfter w:w="283" w:type="dxa"/>
          <w:trHeight w:val="20"/>
        </w:trPr>
        <w:tc>
          <w:tcPr>
            <w:tcW w:w="647" w:type="dxa"/>
          </w:tcPr>
          <w:p w14:paraId="6C97A88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141</w:t>
            </w:r>
          </w:p>
        </w:tc>
        <w:tc>
          <w:tcPr>
            <w:tcW w:w="3654" w:type="dxa"/>
            <w:shd w:val="clear" w:color="auto" w:fill="auto"/>
          </w:tcPr>
          <w:p w14:paraId="112950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of Major bridge DD-MMR doubling</w:t>
            </w:r>
          </w:p>
        </w:tc>
        <w:tc>
          <w:tcPr>
            <w:tcW w:w="1999" w:type="dxa"/>
          </w:tcPr>
          <w:p w14:paraId="7910C21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677" w:type="dxa"/>
            <w:gridSpan w:val="2"/>
          </w:tcPr>
          <w:p w14:paraId="12F304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Shelke Construction Pune</w:t>
            </w:r>
          </w:p>
        </w:tc>
        <w:tc>
          <w:tcPr>
            <w:tcW w:w="1701" w:type="dxa"/>
            <w:gridSpan w:val="2"/>
          </w:tcPr>
          <w:p w14:paraId="0FF932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0.885</w:t>
            </w:r>
          </w:p>
        </w:tc>
      </w:tr>
      <w:tr w:rsidR="00706D74" w:rsidRPr="00C46A15" w14:paraId="0A29C046" w14:textId="77777777" w:rsidTr="00026276">
        <w:trPr>
          <w:gridAfter w:val="1"/>
          <w:wAfter w:w="283" w:type="dxa"/>
          <w:trHeight w:val="20"/>
        </w:trPr>
        <w:tc>
          <w:tcPr>
            <w:tcW w:w="647" w:type="dxa"/>
          </w:tcPr>
          <w:p w14:paraId="4117E2A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142</w:t>
            </w:r>
          </w:p>
        </w:tc>
        <w:tc>
          <w:tcPr>
            <w:tcW w:w="3654" w:type="dxa"/>
            <w:shd w:val="clear" w:color="auto" w:fill="auto"/>
          </w:tcPr>
          <w:p w14:paraId="4C5FA86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of Major bridge Pune-Miraj doubling</w:t>
            </w:r>
          </w:p>
        </w:tc>
        <w:tc>
          <w:tcPr>
            <w:tcW w:w="1999" w:type="dxa"/>
          </w:tcPr>
          <w:p w14:paraId="0CCCD2B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677" w:type="dxa"/>
            <w:gridSpan w:val="2"/>
          </w:tcPr>
          <w:p w14:paraId="28BD43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 &amp; T Noble Sonai JV Sangali</w:t>
            </w:r>
          </w:p>
        </w:tc>
        <w:tc>
          <w:tcPr>
            <w:tcW w:w="1701" w:type="dxa"/>
            <w:gridSpan w:val="2"/>
          </w:tcPr>
          <w:p w14:paraId="7FC6D6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5FFA71B5" w14:textId="77777777" w:rsidTr="00026276">
        <w:trPr>
          <w:gridAfter w:val="1"/>
          <w:wAfter w:w="283" w:type="dxa"/>
          <w:trHeight w:val="20"/>
        </w:trPr>
        <w:tc>
          <w:tcPr>
            <w:tcW w:w="647" w:type="dxa"/>
          </w:tcPr>
          <w:p w14:paraId="7EC1F13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143</w:t>
            </w:r>
          </w:p>
        </w:tc>
        <w:tc>
          <w:tcPr>
            <w:tcW w:w="3654" w:type="dxa"/>
            <w:shd w:val="clear" w:color="auto" w:fill="auto"/>
          </w:tcPr>
          <w:p w14:paraId="714F456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Box Seetion</w:t>
            </w:r>
          </w:p>
        </w:tc>
        <w:tc>
          <w:tcPr>
            <w:tcW w:w="1999" w:type="dxa"/>
          </w:tcPr>
          <w:p w14:paraId="0927A2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677" w:type="dxa"/>
            <w:gridSpan w:val="2"/>
          </w:tcPr>
          <w:p w14:paraId="509B30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Nandur  Madhmeshwar project Nashik</w:t>
            </w:r>
          </w:p>
        </w:tc>
        <w:tc>
          <w:tcPr>
            <w:tcW w:w="1701" w:type="dxa"/>
            <w:gridSpan w:val="2"/>
          </w:tcPr>
          <w:p w14:paraId="6CAA653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0.75</w:t>
            </w:r>
          </w:p>
        </w:tc>
      </w:tr>
      <w:tr w:rsidR="00706D74" w:rsidRPr="00C46A15" w14:paraId="12DCCDB3" w14:textId="77777777" w:rsidTr="00026276">
        <w:trPr>
          <w:gridAfter w:val="1"/>
          <w:wAfter w:w="283" w:type="dxa"/>
          <w:trHeight w:val="20"/>
        </w:trPr>
        <w:tc>
          <w:tcPr>
            <w:tcW w:w="647" w:type="dxa"/>
          </w:tcPr>
          <w:p w14:paraId="25E90E8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144</w:t>
            </w:r>
          </w:p>
        </w:tc>
        <w:tc>
          <w:tcPr>
            <w:tcW w:w="3654" w:type="dxa"/>
            <w:shd w:val="clear" w:color="auto" w:fill="auto"/>
          </w:tcPr>
          <w:p w14:paraId="78DF79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of Br 321 Pune Miraj Doubling Project</w:t>
            </w:r>
          </w:p>
        </w:tc>
        <w:tc>
          <w:tcPr>
            <w:tcW w:w="1999" w:type="dxa"/>
          </w:tcPr>
          <w:p w14:paraId="3038CA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Joshi</w:t>
            </w:r>
          </w:p>
        </w:tc>
        <w:tc>
          <w:tcPr>
            <w:tcW w:w="1677" w:type="dxa"/>
            <w:gridSpan w:val="2"/>
          </w:tcPr>
          <w:p w14:paraId="0DC252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Shire Satya Saibaba Construction Latur</w:t>
            </w:r>
          </w:p>
        </w:tc>
        <w:tc>
          <w:tcPr>
            <w:tcW w:w="1701" w:type="dxa"/>
            <w:gridSpan w:val="2"/>
          </w:tcPr>
          <w:p w14:paraId="72D5E5C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w:t>
            </w:r>
          </w:p>
        </w:tc>
      </w:tr>
      <w:tr w:rsidR="00706D74" w:rsidRPr="00C46A15" w14:paraId="25C64910" w14:textId="77777777" w:rsidTr="00026276">
        <w:trPr>
          <w:gridAfter w:val="1"/>
          <w:wAfter w:w="283" w:type="dxa"/>
          <w:trHeight w:val="20"/>
        </w:trPr>
        <w:tc>
          <w:tcPr>
            <w:tcW w:w="647" w:type="dxa"/>
          </w:tcPr>
          <w:p w14:paraId="3BCC0DB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145</w:t>
            </w:r>
          </w:p>
        </w:tc>
        <w:tc>
          <w:tcPr>
            <w:tcW w:w="3654" w:type="dxa"/>
            <w:shd w:val="clear" w:color="auto" w:fill="auto"/>
          </w:tcPr>
          <w:p w14:paraId="1E37F0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Works in Shirur</w:t>
            </w:r>
          </w:p>
        </w:tc>
        <w:tc>
          <w:tcPr>
            <w:tcW w:w="1999" w:type="dxa"/>
          </w:tcPr>
          <w:p w14:paraId="6323FD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76BC87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677" w:type="dxa"/>
            <w:gridSpan w:val="2"/>
          </w:tcPr>
          <w:p w14:paraId="39ACA6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701" w:type="dxa"/>
            <w:gridSpan w:val="2"/>
          </w:tcPr>
          <w:p w14:paraId="2F6DE3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1.97258</w:t>
            </w:r>
          </w:p>
        </w:tc>
      </w:tr>
      <w:tr w:rsidR="00706D74" w:rsidRPr="00C46A15" w14:paraId="63BB0550" w14:textId="77777777" w:rsidTr="00026276">
        <w:trPr>
          <w:gridAfter w:val="1"/>
          <w:wAfter w:w="283" w:type="dxa"/>
          <w:trHeight w:val="20"/>
        </w:trPr>
        <w:tc>
          <w:tcPr>
            <w:tcW w:w="647" w:type="dxa"/>
          </w:tcPr>
          <w:p w14:paraId="42EDB34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146</w:t>
            </w:r>
          </w:p>
        </w:tc>
        <w:tc>
          <w:tcPr>
            <w:tcW w:w="3654" w:type="dxa"/>
            <w:shd w:val="clear" w:color="auto" w:fill="auto"/>
          </w:tcPr>
          <w:p w14:paraId="34032A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Various Schemes Parner Talukas</w:t>
            </w:r>
          </w:p>
        </w:tc>
        <w:tc>
          <w:tcPr>
            <w:tcW w:w="1999" w:type="dxa"/>
          </w:tcPr>
          <w:p w14:paraId="787C48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677" w:type="dxa"/>
            <w:gridSpan w:val="2"/>
          </w:tcPr>
          <w:p w14:paraId="52F0DB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Z.P. Ahmadnager</w:t>
            </w:r>
          </w:p>
        </w:tc>
        <w:tc>
          <w:tcPr>
            <w:tcW w:w="1701" w:type="dxa"/>
            <w:gridSpan w:val="2"/>
          </w:tcPr>
          <w:p w14:paraId="7D2DDE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0.74925</w:t>
            </w:r>
          </w:p>
        </w:tc>
      </w:tr>
    </w:tbl>
    <w:p w14:paraId="18C7C8DF"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67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677"/>
        <w:gridCol w:w="1701"/>
      </w:tblGrid>
      <w:tr w:rsidR="00706D74" w:rsidRPr="00C46A15" w14:paraId="2DDDDA10" w14:textId="77777777" w:rsidTr="00026276">
        <w:trPr>
          <w:trHeight w:val="735"/>
        </w:trPr>
        <w:tc>
          <w:tcPr>
            <w:tcW w:w="647" w:type="dxa"/>
            <w:shd w:val="clear" w:color="auto" w:fill="A6A6A6" w:themeFill="background1" w:themeFillShade="A6"/>
          </w:tcPr>
          <w:p w14:paraId="4371E1B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02EBEC24"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2FCED45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677" w:type="dxa"/>
            <w:shd w:val="clear" w:color="auto" w:fill="A6A6A6" w:themeFill="background1" w:themeFillShade="A6"/>
          </w:tcPr>
          <w:p w14:paraId="2CB47DA6"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01" w:type="dxa"/>
            <w:shd w:val="clear" w:color="auto" w:fill="A6A6A6" w:themeFill="background1" w:themeFillShade="A6"/>
          </w:tcPr>
          <w:p w14:paraId="23451FB3"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172367FB" w14:textId="77777777" w:rsidTr="00026276">
        <w:trPr>
          <w:trHeight w:val="531"/>
        </w:trPr>
        <w:tc>
          <w:tcPr>
            <w:tcW w:w="647" w:type="dxa"/>
          </w:tcPr>
          <w:p w14:paraId="33036EF5"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147</w:t>
            </w:r>
          </w:p>
        </w:tc>
        <w:tc>
          <w:tcPr>
            <w:tcW w:w="3654" w:type="dxa"/>
            <w:shd w:val="clear" w:color="auto" w:fill="auto"/>
          </w:tcPr>
          <w:p w14:paraId="25C469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reclamaton and biomining work</w:t>
            </w:r>
          </w:p>
        </w:tc>
        <w:tc>
          <w:tcPr>
            <w:tcW w:w="1999" w:type="dxa"/>
          </w:tcPr>
          <w:p w14:paraId="7B232F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0FF2A49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Global Waste Mangement Cell Pvt Ltd Mumbai</w:t>
            </w:r>
          </w:p>
        </w:tc>
        <w:tc>
          <w:tcPr>
            <w:tcW w:w="1701" w:type="dxa"/>
          </w:tcPr>
          <w:p w14:paraId="6A9FFF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4.2362</w:t>
            </w:r>
          </w:p>
        </w:tc>
      </w:tr>
      <w:tr w:rsidR="00706D74" w:rsidRPr="00C46A15" w14:paraId="6A44C610" w14:textId="77777777" w:rsidTr="00026276">
        <w:trPr>
          <w:trHeight w:val="531"/>
        </w:trPr>
        <w:tc>
          <w:tcPr>
            <w:tcW w:w="647" w:type="dxa"/>
          </w:tcPr>
          <w:p w14:paraId="4458CBFE"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148</w:t>
            </w:r>
          </w:p>
        </w:tc>
        <w:tc>
          <w:tcPr>
            <w:tcW w:w="3654" w:type="dxa"/>
            <w:shd w:val="clear" w:color="auto" w:fill="auto"/>
          </w:tcPr>
          <w:p w14:paraId="1D96B7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water tank at Pashan</w:t>
            </w:r>
          </w:p>
        </w:tc>
        <w:tc>
          <w:tcPr>
            <w:tcW w:w="1999" w:type="dxa"/>
          </w:tcPr>
          <w:p w14:paraId="3A18D5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65CC3A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701" w:type="dxa"/>
          </w:tcPr>
          <w:p w14:paraId="66DDE9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0.67203</w:t>
            </w:r>
          </w:p>
        </w:tc>
      </w:tr>
      <w:tr w:rsidR="00706D74" w:rsidRPr="00C46A15" w14:paraId="57494D58" w14:textId="77777777" w:rsidTr="00026276">
        <w:trPr>
          <w:trHeight w:val="531"/>
        </w:trPr>
        <w:tc>
          <w:tcPr>
            <w:tcW w:w="647" w:type="dxa"/>
          </w:tcPr>
          <w:p w14:paraId="6B6F4D6B"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149</w:t>
            </w:r>
          </w:p>
        </w:tc>
        <w:tc>
          <w:tcPr>
            <w:tcW w:w="3654" w:type="dxa"/>
            <w:shd w:val="clear" w:color="auto" w:fill="auto"/>
          </w:tcPr>
          <w:p w14:paraId="27F9FA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schemes Koregoan</w:t>
            </w:r>
          </w:p>
        </w:tc>
        <w:tc>
          <w:tcPr>
            <w:tcW w:w="1999" w:type="dxa"/>
          </w:tcPr>
          <w:p w14:paraId="3C0C11C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1677" w:type="dxa"/>
          </w:tcPr>
          <w:p w14:paraId="36132D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 E. Z. P. Satara</w:t>
            </w:r>
          </w:p>
        </w:tc>
        <w:tc>
          <w:tcPr>
            <w:tcW w:w="1701" w:type="dxa"/>
          </w:tcPr>
          <w:p w14:paraId="18C84D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2.04714</w:t>
            </w:r>
          </w:p>
        </w:tc>
      </w:tr>
      <w:tr w:rsidR="00706D74" w:rsidRPr="00C46A15" w14:paraId="212A12DB" w14:textId="77777777" w:rsidTr="00026276">
        <w:trPr>
          <w:trHeight w:val="531"/>
        </w:trPr>
        <w:tc>
          <w:tcPr>
            <w:tcW w:w="647" w:type="dxa"/>
          </w:tcPr>
          <w:p w14:paraId="32291DC8"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150</w:t>
            </w:r>
          </w:p>
        </w:tc>
        <w:tc>
          <w:tcPr>
            <w:tcW w:w="3654" w:type="dxa"/>
            <w:shd w:val="clear" w:color="auto" w:fill="auto"/>
          </w:tcPr>
          <w:p w14:paraId="6E6862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 of Mouje Taradaf Tal- Phaltan</w:t>
            </w:r>
          </w:p>
        </w:tc>
        <w:tc>
          <w:tcPr>
            <w:tcW w:w="1999" w:type="dxa"/>
          </w:tcPr>
          <w:p w14:paraId="35907D0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1677" w:type="dxa"/>
          </w:tcPr>
          <w:p w14:paraId="0319CA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 E. Z. P. Satara</w:t>
            </w:r>
          </w:p>
        </w:tc>
        <w:tc>
          <w:tcPr>
            <w:tcW w:w="1701" w:type="dxa"/>
          </w:tcPr>
          <w:p w14:paraId="0F829F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0.33627</w:t>
            </w:r>
          </w:p>
        </w:tc>
      </w:tr>
      <w:tr w:rsidR="00706D74" w:rsidRPr="00C46A15" w14:paraId="2AF22490" w14:textId="77777777" w:rsidTr="00026276">
        <w:trPr>
          <w:trHeight w:val="531"/>
        </w:trPr>
        <w:tc>
          <w:tcPr>
            <w:tcW w:w="647" w:type="dxa"/>
          </w:tcPr>
          <w:p w14:paraId="66221D45"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151</w:t>
            </w:r>
          </w:p>
        </w:tc>
        <w:tc>
          <w:tcPr>
            <w:tcW w:w="3654" w:type="dxa"/>
            <w:shd w:val="clear" w:color="auto" w:fill="auto"/>
          </w:tcPr>
          <w:p w14:paraId="45C9C5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ofRCC WTP at Salumbre Tal- Maval Pune</w:t>
            </w:r>
          </w:p>
        </w:tc>
        <w:tc>
          <w:tcPr>
            <w:tcW w:w="1999" w:type="dxa"/>
          </w:tcPr>
          <w:p w14:paraId="68A597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33A515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Samrudhi Enterprises Rajgurunagar</w:t>
            </w:r>
          </w:p>
        </w:tc>
        <w:tc>
          <w:tcPr>
            <w:tcW w:w="1701" w:type="dxa"/>
          </w:tcPr>
          <w:p w14:paraId="5F2F0C2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1F47F4EF" w14:textId="77777777" w:rsidTr="00026276">
        <w:trPr>
          <w:trHeight w:val="531"/>
        </w:trPr>
        <w:tc>
          <w:tcPr>
            <w:tcW w:w="647" w:type="dxa"/>
          </w:tcPr>
          <w:p w14:paraId="26716D7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152</w:t>
            </w:r>
          </w:p>
        </w:tc>
        <w:tc>
          <w:tcPr>
            <w:tcW w:w="3654" w:type="dxa"/>
            <w:shd w:val="clear" w:color="auto" w:fill="auto"/>
          </w:tcPr>
          <w:p w14:paraId="688187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ongoing RCC Construction of STP and allied workds</w:t>
            </w:r>
          </w:p>
        </w:tc>
        <w:tc>
          <w:tcPr>
            <w:tcW w:w="1999" w:type="dxa"/>
          </w:tcPr>
          <w:p w14:paraId="4C395E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4FF1C6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701" w:type="dxa"/>
          </w:tcPr>
          <w:p w14:paraId="09550F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7.91308</w:t>
            </w:r>
          </w:p>
        </w:tc>
      </w:tr>
      <w:tr w:rsidR="00706D74" w:rsidRPr="00C46A15" w14:paraId="3AECD650" w14:textId="77777777" w:rsidTr="00026276">
        <w:trPr>
          <w:trHeight w:val="539"/>
        </w:trPr>
        <w:tc>
          <w:tcPr>
            <w:tcW w:w="647" w:type="dxa"/>
          </w:tcPr>
          <w:p w14:paraId="268C436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153</w:t>
            </w:r>
          </w:p>
        </w:tc>
        <w:tc>
          <w:tcPr>
            <w:tcW w:w="3654" w:type="dxa"/>
            <w:shd w:val="clear" w:color="auto" w:fill="auto"/>
          </w:tcPr>
          <w:p w14:paraId="6E0374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Salsa and Nira railway sation</w:t>
            </w:r>
          </w:p>
        </w:tc>
        <w:tc>
          <w:tcPr>
            <w:tcW w:w="1999" w:type="dxa"/>
          </w:tcPr>
          <w:p w14:paraId="15A5C6C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13C6969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Y. V. Mane</w:t>
            </w:r>
          </w:p>
        </w:tc>
        <w:tc>
          <w:tcPr>
            <w:tcW w:w="1701" w:type="dxa"/>
          </w:tcPr>
          <w:p w14:paraId="448B9C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0.828</w:t>
            </w:r>
          </w:p>
        </w:tc>
      </w:tr>
      <w:tr w:rsidR="00706D74" w:rsidRPr="00C46A15" w14:paraId="536ED000" w14:textId="77777777" w:rsidTr="00026276">
        <w:trPr>
          <w:trHeight w:val="20"/>
        </w:trPr>
        <w:tc>
          <w:tcPr>
            <w:tcW w:w="647" w:type="dxa"/>
          </w:tcPr>
          <w:p w14:paraId="2AE68FE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154</w:t>
            </w:r>
          </w:p>
        </w:tc>
        <w:tc>
          <w:tcPr>
            <w:tcW w:w="3654" w:type="dxa"/>
            <w:shd w:val="clear" w:color="auto" w:fill="auto"/>
          </w:tcPr>
          <w:p w14:paraId="6A2A9C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of K. T. weir at Malthan Karjat</w:t>
            </w:r>
          </w:p>
        </w:tc>
        <w:tc>
          <w:tcPr>
            <w:tcW w:w="1999" w:type="dxa"/>
          </w:tcPr>
          <w:p w14:paraId="7FB94A9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026E9E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Department of Soil and Water Constructin, Ahmednagar</w:t>
            </w:r>
          </w:p>
        </w:tc>
        <w:tc>
          <w:tcPr>
            <w:tcW w:w="1701" w:type="dxa"/>
          </w:tcPr>
          <w:p w14:paraId="68C472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w:t>
            </w:r>
          </w:p>
        </w:tc>
      </w:tr>
      <w:tr w:rsidR="00706D74" w:rsidRPr="00C46A15" w14:paraId="51D46E37" w14:textId="77777777" w:rsidTr="00026276">
        <w:trPr>
          <w:trHeight w:val="20"/>
        </w:trPr>
        <w:tc>
          <w:tcPr>
            <w:tcW w:w="647" w:type="dxa"/>
          </w:tcPr>
          <w:p w14:paraId="5D2E795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155</w:t>
            </w:r>
          </w:p>
        </w:tc>
        <w:tc>
          <w:tcPr>
            <w:tcW w:w="3654" w:type="dxa"/>
            <w:shd w:val="clear" w:color="auto" w:fill="auto"/>
          </w:tcPr>
          <w:p w14:paraId="5AF2340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evaluaton of proposed road works at Khalcha Mala Tathewadi </w:t>
            </w:r>
          </w:p>
        </w:tc>
        <w:tc>
          <w:tcPr>
            <w:tcW w:w="1999" w:type="dxa"/>
          </w:tcPr>
          <w:p w14:paraId="18C2010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65AF1E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677" w:type="dxa"/>
          </w:tcPr>
          <w:p w14:paraId="0A3C5D9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Saswad Municipal Council, Saswad, Pune</w:t>
            </w:r>
          </w:p>
        </w:tc>
        <w:tc>
          <w:tcPr>
            <w:tcW w:w="1701" w:type="dxa"/>
          </w:tcPr>
          <w:p w14:paraId="48DFEEA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0.2638</w:t>
            </w:r>
          </w:p>
        </w:tc>
      </w:tr>
      <w:tr w:rsidR="00706D74" w:rsidRPr="00C46A15" w14:paraId="668CF603" w14:textId="77777777" w:rsidTr="00026276">
        <w:trPr>
          <w:trHeight w:val="20"/>
        </w:trPr>
        <w:tc>
          <w:tcPr>
            <w:tcW w:w="647" w:type="dxa"/>
          </w:tcPr>
          <w:p w14:paraId="5D95082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156</w:t>
            </w:r>
          </w:p>
        </w:tc>
        <w:tc>
          <w:tcPr>
            <w:tcW w:w="3654" w:type="dxa"/>
            <w:shd w:val="clear" w:color="auto" w:fill="auto"/>
          </w:tcPr>
          <w:p w14:paraId="39658C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evaluaton of proposed road works at Tahashil Kacheri</w:t>
            </w:r>
          </w:p>
        </w:tc>
        <w:tc>
          <w:tcPr>
            <w:tcW w:w="1999" w:type="dxa"/>
          </w:tcPr>
          <w:p w14:paraId="07D701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5E50C1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677" w:type="dxa"/>
          </w:tcPr>
          <w:p w14:paraId="5B1425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Saswad Municipal Council</w:t>
            </w:r>
          </w:p>
        </w:tc>
        <w:tc>
          <w:tcPr>
            <w:tcW w:w="1701" w:type="dxa"/>
          </w:tcPr>
          <w:p w14:paraId="2EE01B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0.37151</w:t>
            </w:r>
          </w:p>
        </w:tc>
      </w:tr>
      <w:tr w:rsidR="00706D74" w:rsidRPr="00C46A15" w14:paraId="43E97E3A" w14:textId="77777777" w:rsidTr="00026276">
        <w:trPr>
          <w:trHeight w:val="20"/>
        </w:trPr>
        <w:tc>
          <w:tcPr>
            <w:tcW w:w="647" w:type="dxa"/>
          </w:tcPr>
          <w:p w14:paraId="48C6C7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157</w:t>
            </w:r>
          </w:p>
        </w:tc>
        <w:tc>
          <w:tcPr>
            <w:tcW w:w="3654" w:type="dxa"/>
            <w:shd w:val="clear" w:color="auto" w:fill="auto"/>
          </w:tcPr>
          <w:p w14:paraId="0CDF6CD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evaluaton of proposed road works at Veer Road to Tathewadi</w:t>
            </w:r>
          </w:p>
        </w:tc>
        <w:tc>
          <w:tcPr>
            <w:tcW w:w="1999" w:type="dxa"/>
          </w:tcPr>
          <w:p w14:paraId="726010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6A55DF8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677" w:type="dxa"/>
          </w:tcPr>
          <w:p w14:paraId="7B6C24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Saswad Municipal Council, Saswad, Pune</w:t>
            </w:r>
          </w:p>
        </w:tc>
        <w:tc>
          <w:tcPr>
            <w:tcW w:w="1701" w:type="dxa"/>
          </w:tcPr>
          <w:p w14:paraId="7EC76E9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0.60745</w:t>
            </w:r>
          </w:p>
        </w:tc>
      </w:tr>
      <w:tr w:rsidR="00706D74" w:rsidRPr="00C46A15" w14:paraId="2A74991E" w14:textId="77777777" w:rsidTr="00026276">
        <w:trPr>
          <w:trHeight w:val="20"/>
        </w:trPr>
        <w:tc>
          <w:tcPr>
            <w:tcW w:w="647" w:type="dxa"/>
          </w:tcPr>
          <w:p w14:paraId="6F9C50E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158</w:t>
            </w:r>
          </w:p>
        </w:tc>
        <w:tc>
          <w:tcPr>
            <w:tcW w:w="3654" w:type="dxa"/>
            <w:shd w:val="clear" w:color="auto" w:fill="auto"/>
          </w:tcPr>
          <w:p w14:paraId="5AD8CC5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connecting brige nagar</w:t>
            </w:r>
          </w:p>
        </w:tc>
        <w:tc>
          <w:tcPr>
            <w:tcW w:w="1999" w:type="dxa"/>
          </w:tcPr>
          <w:p w14:paraId="4A2318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3F8197E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Shonat Enginnering</w:t>
            </w:r>
          </w:p>
        </w:tc>
        <w:tc>
          <w:tcPr>
            <w:tcW w:w="1701" w:type="dxa"/>
          </w:tcPr>
          <w:p w14:paraId="69ACEF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0.28</w:t>
            </w:r>
          </w:p>
        </w:tc>
      </w:tr>
      <w:tr w:rsidR="00706D74" w:rsidRPr="00C46A15" w14:paraId="55BED8FA" w14:textId="77777777" w:rsidTr="00026276">
        <w:trPr>
          <w:trHeight w:val="20"/>
        </w:trPr>
        <w:tc>
          <w:tcPr>
            <w:tcW w:w="647" w:type="dxa"/>
          </w:tcPr>
          <w:p w14:paraId="5622EDB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159</w:t>
            </w:r>
          </w:p>
        </w:tc>
        <w:tc>
          <w:tcPr>
            <w:tcW w:w="3654" w:type="dxa"/>
            <w:shd w:val="clear" w:color="auto" w:fill="auto"/>
          </w:tcPr>
          <w:p w14:paraId="15073D5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B+G+13 floor at Mehta Mahal building</w:t>
            </w:r>
          </w:p>
        </w:tc>
        <w:tc>
          <w:tcPr>
            <w:tcW w:w="1999" w:type="dxa"/>
          </w:tcPr>
          <w:p w14:paraId="51C8BF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1D5E884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Co-owner of Mehta Mahal Building Mumbai</w:t>
            </w:r>
          </w:p>
        </w:tc>
        <w:tc>
          <w:tcPr>
            <w:tcW w:w="1701" w:type="dxa"/>
          </w:tcPr>
          <w:p w14:paraId="4E9F70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4.13</w:t>
            </w:r>
          </w:p>
        </w:tc>
      </w:tr>
      <w:tr w:rsidR="00706D74" w:rsidRPr="00C46A15" w14:paraId="68017F44" w14:textId="77777777" w:rsidTr="00026276">
        <w:trPr>
          <w:trHeight w:val="20"/>
        </w:trPr>
        <w:tc>
          <w:tcPr>
            <w:tcW w:w="647" w:type="dxa"/>
          </w:tcPr>
          <w:p w14:paraId="1596CFB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160</w:t>
            </w:r>
          </w:p>
        </w:tc>
        <w:tc>
          <w:tcPr>
            <w:tcW w:w="3654" w:type="dxa"/>
            <w:shd w:val="clear" w:color="auto" w:fill="auto"/>
          </w:tcPr>
          <w:p w14:paraId="55AB00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GIS tree mapping</w:t>
            </w:r>
          </w:p>
        </w:tc>
        <w:tc>
          <w:tcPr>
            <w:tcW w:w="1999" w:type="dxa"/>
          </w:tcPr>
          <w:p w14:paraId="1C4EC0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1433A1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677" w:type="dxa"/>
          </w:tcPr>
          <w:p w14:paraId="1BD934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Jejuri Municipal Council, Jejuri</w:t>
            </w:r>
          </w:p>
        </w:tc>
        <w:tc>
          <w:tcPr>
            <w:tcW w:w="1701" w:type="dxa"/>
          </w:tcPr>
          <w:p w14:paraId="76BA66A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0.50906</w:t>
            </w:r>
          </w:p>
        </w:tc>
      </w:tr>
      <w:tr w:rsidR="00706D74" w:rsidRPr="00C46A15" w14:paraId="33FFA3A9" w14:textId="77777777" w:rsidTr="00026276">
        <w:trPr>
          <w:trHeight w:val="735"/>
        </w:trPr>
        <w:tc>
          <w:tcPr>
            <w:tcW w:w="647" w:type="dxa"/>
            <w:shd w:val="clear" w:color="auto" w:fill="A6A6A6" w:themeFill="background1" w:themeFillShade="A6"/>
          </w:tcPr>
          <w:p w14:paraId="670DCF93"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17E125C7"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337301EF"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677" w:type="dxa"/>
            <w:shd w:val="clear" w:color="auto" w:fill="A6A6A6" w:themeFill="background1" w:themeFillShade="A6"/>
          </w:tcPr>
          <w:p w14:paraId="5E1E01F8"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701" w:type="dxa"/>
            <w:shd w:val="clear" w:color="auto" w:fill="A6A6A6" w:themeFill="background1" w:themeFillShade="A6"/>
          </w:tcPr>
          <w:p w14:paraId="6124BD62" w14:textId="77777777" w:rsidR="00FC268C"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403E6042" w14:textId="20791B9B"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(Rs. in lakhs) </w:t>
            </w:r>
          </w:p>
        </w:tc>
      </w:tr>
      <w:tr w:rsidR="00706D74" w:rsidRPr="00C46A15" w14:paraId="7D3CDDA5" w14:textId="77777777" w:rsidTr="00026276">
        <w:trPr>
          <w:trHeight w:val="531"/>
        </w:trPr>
        <w:tc>
          <w:tcPr>
            <w:tcW w:w="647" w:type="dxa"/>
          </w:tcPr>
          <w:p w14:paraId="7136628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161</w:t>
            </w:r>
          </w:p>
        </w:tc>
        <w:tc>
          <w:tcPr>
            <w:tcW w:w="3654" w:type="dxa"/>
            <w:shd w:val="clear" w:color="auto" w:fill="auto"/>
          </w:tcPr>
          <w:p w14:paraId="4E6E06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water tank at IMD Pune</w:t>
            </w:r>
          </w:p>
        </w:tc>
        <w:tc>
          <w:tcPr>
            <w:tcW w:w="1999" w:type="dxa"/>
          </w:tcPr>
          <w:p w14:paraId="6DFA08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2C27BB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CPWD, Pune</w:t>
            </w:r>
          </w:p>
        </w:tc>
        <w:tc>
          <w:tcPr>
            <w:tcW w:w="1701" w:type="dxa"/>
          </w:tcPr>
          <w:p w14:paraId="0B6358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01F2D34A" w14:textId="77777777" w:rsidTr="00026276">
        <w:trPr>
          <w:trHeight w:val="531"/>
        </w:trPr>
        <w:tc>
          <w:tcPr>
            <w:tcW w:w="647" w:type="dxa"/>
          </w:tcPr>
          <w:p w14:paraId="230FF9B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162</w:t>
            </w:r>
          </w:p>
        </w:tc>
        <w:tc>
          <w:tcPr>
            <w:tcW w:w="3654" w:type="dxa"/>
            <w:shd w:val="clear" w:color="auto" w:fill="auto"/>
          </w:tcPr>
          <w:p w14:paraId="36EB44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launching girder 4 lanying of Gujrat Maharashtra Border Amravati</w:t>
            </w:r>
          </w:p>
        </w:tc>
        <w:tc>
          <w:tcPr>
            <w:tcW w:w="1999" w:type="dxa"/>
          </w:tcPr>
          <w:p w14:paraId="7AAF17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2A2823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M/s Yatin Doshi, RD Civil solution, Ayush Procon Pvt. Ltd. Waghur River Bankd Bhusaval </w:t>
            </w:r>
          </w:p>
        </w:tc>
        <w:tc>
          <w:tcPr>
            <w:tcW w:w="1701" w:type="dxa"/>
          </w:tcPr>
          <w:p w14:paraId="60ED12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0.595</w:t>
            </w:r>
          </w:p>
        </w:tc>
      </w:tr>
      <w:tr w:rsidR="00706D74" w:rsidRPr="00C46A15" w14:paraId="604864E6" w14:textId="77777777" w:rsidTr="00026276">
        <w:trPr>
          <w:trHeight w:val="531"/>
        </w:trPr>
        <w:tc>
          <w:tcPr>
            <w:tcW w:w="647" w:type="dxa"/>
          </w:tcPr>
          <w:p w14:paraId="5BA0803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163</w:t>
            </w:r>
          </w:p>
        </w:tc>
        <w:tc>
          <w:tcPr>
            <w:tcW w:w="3654" w:type="dxa"/>
            <w:shd w:val="clear" w:color="auto" w:fill="auto"/>
          </w:tcPr>
          <w:p w14:paraId="3762CE7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evaluation of biomining of old dump solid waste </w:t>
            </w:r>
          </w:p>
        </w:tc>
        <w:tc>
          <w:tcPr>
            <w:tcW w:w="1999" w:type="dxa"/>
          </w:tcPr>
          <w:p w14:paraId="649877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 R. S. Dalvi</w:t>
            </w:r>
          </w:p>
        </w:tc>
        <w:tc>
          <w:tcPr>
            <w:tcW w:w="1677" w:type="dxa"/>
          </w:tcPr>
          <w:p w14:paraId="482BD2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Jejuri Municipal </w:t>
            </w:r>
          </w:p>
        </w:tc>
        <w:tc>
          <w:tcPr>
            <w:tcW w:w="1701" w:type="dxa"/>
          </w:tcPr>
          <w:p w14:paraId="54446E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0.26806</w:t>
            </w:r>
          </w:p>
        </w:tc>
      </w:tr>
      <w:tr w:rsidR="00706D74" w:rsidRPr="00C46A15" w14:paraId="6CEEC449" w14:textId="77777777" w:rsidTr="00026276">
        <w:trPr>
          <w:trHeight w:val="531"/>
        </w:trPr>
        <w:tc>
          <w:tcPr>
            <w:tcW w:w="647" w:type="dxa"/>
          </w:tcPr>
          <w:p w14:paraId="5453BF1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164</w:t>
            </w:r>
          </w:p>
        </w:tc>
        <w:tc>
          <w:tcPr>
            <w:tcW w:w="3654" w:type="dxa"/>
            <w:shd w:val="clear" w:color="auto" w:fill="auto"/>
          </w:tcPr>
          <w:p w14:paraId="2BD6D9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underground gutter work</w:t>
            </w:r>
          </w:p>
        </w:tc>
        <w:tc>
          <w:tcPr>
            <w:tcW w:w="1999" w:type="dxa"/>
          </w:tcPr>
          <w:p w14:paraId="6C4FDA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 R. S. Dalvi</w:t>
            </w:r>
          </w:p>
        </w:tc>
        <w:tc>
          <w:tcPr>
            <w:tcW w:w="1677" w:type="dxa"/>
          </w:tcPr>
          <w:p w14:paraId="4E84D41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Daund Municipal Council, Daund, Pune</w:t>
            </w:r>
          </w:p>
        </w:tc>
        <w:tc>
          <w:tcPr>
            <w:tcW w:w="1701" w:type="dxa"/>
          </w:tcPr>
          <w:p w14:paraId="58CA88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1.01534</w:t>
            </w:r>
          </w:p>
        </w:tc>
      </w:tr>
      <w:tr w:rsidR="00706D74" w:rsidRPr="00C46A15" w14:paraId="274D0203" w14:textId="77777777" w:rsidTr="00026276">
        <w:trPr>
          <w:trHeight w:val="531"/>
        </w:trPr>
        <w:tc>
          <w:tcPr>
            <w:tcW w:w="647" w:type="dxa"/>
          </w:tcPr>
          <w:p w14:paraId="1EED1DF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165</w:t>
            </w:r>
          </w:p>
        </w:tc>
        <w:tc>
          <w:tcPr>
            <w:tcW w:w="3654" w:type="dxa"/>
            <w:shd w:val="clear" w:color="auto" w:fill="auto"/>
          </w:tcPr>
          <w:p w14:paraId="09A3EA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design of lift Cme building &amp; Sahyadri guest house VAMNICOM Pune</w:t>
            </w:r>
          </w:p>
        </w:tc>
        <w:tc>
          <w:tcPr>
            <w:tcW w:w="1999" w:type="dxa"/>
          </w:tcPr>
          <w:p w14:paraId="706B9C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6B6CB2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CPWD, Pune</w:t>
            </w:r>
          </w:p>
        </w:tc>
        <w:tc>
          <w:tcPr>
            <w:tcW w:w="1701" w:type="dxa"/>
          </w:tcPr>
          <w:p w14:paraId="441651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4543FC9E" w14:textId="77777777" w:rsidTr="00026276">
        <w:trPr>
          <w:trHeight w:val="539"/>
        </w:trPr>
        <w:tc>
          <w:tcPr>
            <w:tcW w:w="647" w:type="dxa"/>
          </w:tcPr>
          <w:p w14:paraId="5052ED1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166</w:t>
            </w:r>
          </w:p>
        </w:tc>
        <w:tc>
          <w:tcPr>
            <w:tcW w:w="3654" w:type="dxa"/>
            <w:shd w:val="clear" w:color="auto" w:fill="auto"/>
          </w:tcPr>
          <w:p w14:paraId="185DF6C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UIDSSMT scheme under works </w:t>
            </w:r>
          </w:p>
        </w:tc>
        <w:tc>
          <w:tcPr>
            <w:tcW w:w="1999" w:type="dxa"/>
          </w:tcPr>
          <w:p w14:paraId="67CFFF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 R. S. Dalvi</w:t>
            </w:r>
          </w:p>
        </w:tc>
        <w:tc>
          <w:tcPr>
            <w:tcW w:w="1677" w:type="dxa"/>
          </w:tcPr>
          <w:p w14:paraId="3188384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Shrigonda Municipal council, Shrigonda, Dist- Ahmednagar</w:t>
            </w:r>
          </w:p>
        </w:tc>
        <w:tc>
          <w:tcPr>
            <w:tcW w:w="1701" w:type="dxa"/>
          </w:tcPr>
          <w:p w14:paraId="51E47A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4.5363</w:t>
            </w:r>
          </w:p>
        </w:tc>
      </w:tr>
      <w:tr w:rsidR="00706D74" w:rsidRPr="00C46A15" w14:paraId="6FFF9B12" w14:textId="77777777" w:rsidTr="00026276">
        <w:trPr>
          <w:trHeight w:val="20"/>
        </w:trPr>
        <w:tc>
          <w:tcPr>
            <w:tcW w:w="647" w:type="dxa"/>
          </w:tcPr>
          <w:p w14:paraId="5C3F203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167</w:t>
            </w:r>
          </w:p>
        </w:tc>
        <w:tc>
          <w:tcPr>
            <w:tcW w:w="3654" w:type="dxa"/>
            <w:shd w:val="clear" w:color="auto" w:fill="auto"/>
          </w:tcPr>
          <w:p w14:paraId="7CC3267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building </w:t>
            </w:r>
          </w:p>
        </w:tc>
        <w:tc>
          <w:tcPr>
            <w:tcW w:w="1999" w:type="dxa"/>
          </w:tcPr>
          <w:p w14:paraId="65A73F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5C4977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Yashodhan Building Tenant &amp; Assocation</w:t>
            </w:r>
          </w:p>
        </w:tc>
        <w:tc>
          <w:tcPr>
            <w:tcW w:w="1701" w:type="dxa"/>
          </w:tcPr>
          <w:p w14:paraId="0967D91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2.5</w:t>
            </w:r>
          </w:p>
        </w:tc>
      </w:tr>
      <w:tr w:rsidR="00706D74" w:rsidRPr="00C46A15" w14:paraId="32B151A7" w14:textId="77777777" w:rsidTr="00026276">
        <w:trPr>
          <w:trHeight w:val="20"/>
        </w:trPr>
        <w:tc>
          <w:tcPr>
            <w:tcW w:w="647" w:type="dxa"/>
          </w:tcPr>
          <w:p w14:paraId="3BECF45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168</w:t>
            </w:r>
          </w:p>
        </w:tc>
        <w:tc>
          <w:tcPr>
            <w:tcW w:w="3654" w:type="dxa"/>
            <w:shd w:val="clear" w:color="auto" w:fill="auto"/>
          </w:tcPr>
          <w:p w14:paraId="0C661E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building a duand</w:t>
            </w:r>
          </w:p>
        </w:tc>
        <w:tc>
          <w:tcPr>
            <w:tcW w:w="1999" w:type="dxa"/>
          </w:tcPr>
          <w:p w14:paraId="44BA26A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3468A0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Daund Municipal Council, Daund</w:t>
            </w:r>
          </w:p>
        </w:tc>
        <w:tc>
          <w:tcPr>
            <w:tcW w:w="1701" w:type="dxa"/>
          </w:tcPr>
          <w:p w14:paraId="2CCF95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6AF0B205" w14:textId="77777777" w:rsidTr="00026276">
        <w:trPr>
          <w:trHeight w:val="20"/>
        </w:trPr>
        <w:tc>
          <w:tcPr>
            <w:tcW w:w="647" w:type="dxa"/>
          </w:tcPr>
          <w:p w14:paraId="5796382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169</w:t>
            </w:r>
          </w:p>
        </w:tc>
        <w:tc>
          <w:tcPr>
            <w:tcW w:w="3654" w:type="dxa"/>
            <w:shd w:val="clear" w:color="auto" w:fill="auto"/>
          </w:tcPr>
          <w:p w14:paraId="38F50A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Stability checking of Abhishek internation</w:t>
            </w:r>
          </w:p>
        </w:tc>
        <w:tc>
          <w:tcPr>
            <w:tcW w:w="1999" w:type="dxa"/>
          </w:tcPr>
          <w:p w14:paraId="2BAA7F1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46DB05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Vice chairman, Abhishek Internation school, Moshi, </w:t>
            </w:r>
          </w:p>
        </w:tc>
        <w:tc>
          <w:tcPr>
            <w:tcW w:w="1701" w:type="dxa"/>
          </w:tcPr>
          <w:p w14:paraId="5B691FA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1.475</w:t>
            </w:r>
          </w:p>
        </w:tc>
      </w:tr>
      <w:tr w:rsidR="00706D74" w:rsidRPr="00C46A15" w14:paraId="02A79939" w14:textId="77777777" w:rsidTr="00026276">
        <w:trPr>
          <w:trHeight w:val="20"/>
        </w:trPr>
        <w:tc>
          <w:tcPr>
            <w:tcW w:w="647" w:type="dxa"/>
          </w:tcPr>
          <w:p w14:paraId="2EEA4DE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170</w:t>
            </w:r>
          </w:p>
        </w:tc>
        <w:tc>
          <w:tcPr>
            <w:tcW w:w="3654" w:type="dxa"/>
            <w:shd w:val="clear" w:color="auto" w:fill="auto"/>
          </w:tcPr>
          <w:p w14:paraId="6DBC23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Roads of Ganesh Jagtap Vastii Tarate Mala Rasta</w:t>
            </w:r>
          </w:p>
        </w:tc>
        <w:tc>
          <w:tcPr>
            <w:tcW w:w="1999" w:type="dxa"/>
          </w:tcPr>
          <w:p w14:paraId="65BD5E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2CEAB9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677" w:type="dxa"/>
          </w:tcPr>
          <w:p w14:paraId="43E724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Saswad Municipal Council, Saswad, Pune</w:t>
            </w:r>
          </w:p>
        </w:tc>
        <w:tc>
          <w:tcPr>
            <w:tcW w:w="1701" w:type="dxa"/>
          </w:tcPr>
          <w:p w14:paraId="156299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0.17462</w:t>
            </w:r>
          </w:p>
        </w:tc>
      </w:tr>
      <w:tr w:rsidR="00706D74" w:rsidRPr="00C46A15" w14:paraId="3EE2E56C" w14:textId="77777777" w:rsidTr="00026276">
        <w:trPr>
          <w:trHeight w:val="20"/>
        </w:trPr>
        <w:tc>
          <w:tcPr>
            <w:tcW w:w="647" w:type="dxa"/>
          </w:tcPr>
          <w:p w14:paraId="72ADCB6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171</w:t>
            </w:r>
          </w:p>
        </w:tc>
        <w:tc>
          <w:tcPr>
            <w:tcW w:w="3654" w:type="dxa"/>
            <w:shd w:val="clear" w:color="auto" w:fill="auto"/>
          </w:tcPr>
          <w:p w14:paraId="106091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Evaluation of Road of Ashoknager to Indiranager </w:t>
            </w:r>
          </w:p>
        </w:tc>
        <w:tc>
          <w:tcPr>
            <w:tcW w:w="1999" w:type="dxa"/>
          </w:tcPr>
          <w:p w14:paraId="63AF22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50C0D6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677" w:type="dxa"/>
          </w:tcPr>
          <w:p w14:paraId="10F589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Saswad Municipal Council, Saswad, Pune</w:t>
            </w:r>
          </w:p>
        </w:tc>
        <w:tc>
          <w:tcPr>
            <w:tcW w:w="1701" w:type="dxa"/>
          </w:tcPr>
          <w:p w14:paraId="36964B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0.26131</w:t>
            </w:r>
          </w:p>
        </w:tc>
      </w:tr>
    </w:tbl>
    <w:p w14:paraId="21884072"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67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677"/>
        <w:gridCol w:w="1701"/>
      </w:tblGrid>
      <w:tr w:rsidR="00706D74" w:rsidRPr="00C46A15" w14:paraId="1F7D74F2" w14:textId="77777777" w:rsidTr="00026276">
        <w:trPr>
          <w:trHeight w:val="20"/>
        </w:trPr>
        <w:tc>
          <w:tcPr>
            <w:tcW w:w="647" w:type="dxa"/>
            <w:shd w:val="clear" w:color="auto" w:fill="A6A6A6" w:themeFill="background1" w:themeFillShade="A6"/>
          </w:tcPr>
          <w:p w14:paraId="031D1196"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hAnsi="Arial" w:cs="Arial"/>
                <w:b/>
                <w:szCs w:val="22"/>
              </w:rPr>
              <w:t xml:space="preserve">Sr. No.      </w:t>
            </w:r>
          </w:p>
        </w:tc>
        <w:tc>
          <w:tcPr>
            <w:tcW w:w="3654" w:type="dxa"/>
            <w:shd w:val="clear" w:color="auto" w:fill="A6A6A6" w:themeFill="background1" w:themeFillShade="A6"/>
          </w:tcPr>
          <w:p w14:paraId="0D385580"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4534D735"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677" w:type="dxa"/>
            <w:shd w:val="clear" w:color="auto" w:fill="A6A6A6" w:themeFill="background1" w:themeFillShade="A6"/>
          </w:tcPr>
          <w:p w14:paraId="1730F692"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701" w:type="dxa"/>
            <w:shd w:val="clear" w:color="auto" w:fill="A6A6A6" w:themeFill="background1" w:themeFillShade="A6"/>
          </w:tcPr>
          <w:p w14:paraId="4C6FFFED"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7FBA0C79"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(Rs. in lakhs) </w:t>
            </w:r>
          </w:p>
        </w:tc>
      </w:tr>
      <w:tr w:rsidR="00706D74" w:rsidRPr="00C46A15" w14:paraId="49EA5740" w14:textId="77777777" w:rsidTr="00026276">
        <w:trPr>
          <w:trHeight w:val="20"/>
        </w:trPr>
        <w:tc>
          <w:tcPr>
            <w:tcW w:w="647" w:type="dxa"/>
          </w:tcPr>
          <w:p w14:paraId="2AFC2C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172</w:t>
            </w:r>
          </w:p>
        </w:tc>
        <w:tc>
          <w:tcPr>
            <w:tcW w:w="3654" w:type="dxa"/>
            <w:shd w:val="clear" w:color="auto" w:fill="auto"/>
          </w:tcPr>
          <w:p w14:paraId="2742FF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RCC construction of STPs and its allied works</w:t>
            </w:r>
          </w:p>
        </w:tc>
        <w:tc>
          <w:tcPr>
            <w:tcW w:w="1999" w:type="dxa"/>
          </w:tcPr>
          <w:p w14:paraId="505131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55E352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Biwandi Nijampur City municipal Corporation </w:t>
            </w:r>
          </w:p>
        </w:tc>
        <w:tc>
          <w:tcPr>
            <w:tcW w:w="1701" w:type="dxa"/>
          </w:tcPr>
          <w:p w14:paraId="0CEBB77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7.46606</w:t>
            </w:r>
          </w:p>
        </w:tc>
      </w:tr>
      <w:tr w:rsidR="00706D74" w:rsidRPr="00C46A15" w14:paraId="431A7825" w14:textId="77777777" w:rsidTr="00026276">
        <w:trPr>
          <w:trHeight w:val="20"/>
        </w:trPr>
        <w:tc>
          <w:tcPr>
            <w:tcW w:w="647" w:type="dxa"/>
          </w:tcPr>
          <w:p w14:paraId="3E22183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173</w:t>
            </w:r>
          </w:p>
        </w:tc>
        <w:tc>
          <w:tcPr>
            <w:tcW w:w="3654" w:type="dxa"/>
            <w:shd w:val="clear" w:color="auto" w:fill="auto"/>
          </w:tcPr>
          <w:p w14:paraId="3D084B1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MBR at Ulw CIDCO</w:t>
            </w:r>
          </w:p>
        </w:tc>
        <w:tc>
          <w:tcPr>
            <w:tcW w:w="1999" w:type="dxa"/>
          </w:tcPr>
          <w:p w14:paraId="023508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478930E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Abhay consultant pvt ltd., Pune</w:t>
            </w:r>
          </w:p>
        </w:tc>
        <w:tc>
          <w:tcPr>
            <w:tcW w:w="1701" w:type="dxa"/>
          </w:tcPr>
          <w:p w14:paraId="7525B8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074DE94B" w14:textId="77777777" w:rsidTr="00026276">
        <w:trPr>
          <w:trHeight w:val="20"/>
        </w:trPr>
        <w:tc>
          <w:tcPr>
            <w:tcW w:w="647" w:type="dxa"/>
          </w:tcPr>
          <w:p w14:paraId="697FF7E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174</w:t>
            </w:r>
          </w:p>
        </w:tc>
        <w:tc>
          <w:tcPr>
            <w:tcW w:w="3654" w:type="dxa"/>
            <w:shd w:val="clear" w:color="auto" w:fill="auto"/>
          </w:tcPr>
          <w:p w14:paraId="6D558E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office building at Jambhul WTP MIDC</w:t>
            </w:r>
          </w:p>
        </w:tc>
        <w:tc>
          <w:tcPr>
            <w:tcW w:w="1999" w:type="dxa"/>
          </w:tcPr>
          <w:p w14:paraId="063ACA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186EDF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Pushpgiri Constructions, Ulhasnagar</w:t>
            </w:r>
          </w:p>
        </w:tc>
        <w:tc>
          <w:tcPr>
            <w:tcW w:w="1701" w:type="dxa"/>
          </w:tcPr>
          <w:p w14:paraId="70805B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0.472</w:t>
            </w:r>
          </w:p>
        </w:tc>
      </w:tr>
      <w:tr w:rsidR="00706D74" w:rsidRPr="00C46A15" w14:paraId="4D7490B1" w14:textId="77777777" w:rsidTr="00026276">
        <w:trPr>
          <w:trHeight w:val="20"/>
        </w:trPr>
        <w:tc>
          <w:tcPr>
            <w:tcW w:w="647" w:type="dxa"/>
          </w:tcPr>
          <w:p w14:paraId="52FB896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175</w:t>
            </w:r>
          </w:p>
        </w:tc>
        <w:tc>
          <w:tcPr>
            <w:tcW w:w="3654" w:type="dxa"/>
            <w:shd w:val="clear" w:color="auto" w:fill="auto"/>
          </w:tcPr>
          <w:p w14:paraId="16D441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at Gondavale Tal- Man Dist Satara</w:t>
            </w:r>
          </w:p>
        </w:tc>
        <w:tc>
          <w:tcPr>
            <w:tcW w:w="1999" w:type="dxa"/>
          </w:tcPr>
          <w:p w14:paraId="67D1DA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78A74EF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Suparna Infrastructure Pvt. Ltd, Pune</w:t>
            </w:r>
          </w:p>
        </w:tc>
        <w:tc>
          <w:tcPr>
            <w:tcW w:w="1701" w:type="dxa"/>
          </w:tcPr>
          <w:p w14:paraId="458D01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0.177</w:t>
            </w:r>
          </w:p>
        </w:tc>
      </w:tr>
      <w:tr w:rsidR="00706D74" w:rsidRPr="00C46A15" w14:paraId="3E5E4A36" w14:textId="77777777" w:rsidTr="00026276">
        <w:trPr>
          <w:trHeight w:val="20"/>
        </w:trPr>
        <w:tc>
          <w:tcPr>
            <w:tcW w:w="647" w:type="dxa"/>
          </w:tcPr>
          <w:p w14:paraId="0BDFBDD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176</w:t>
            </w:r>
          </w:p>
        </w:tc>
        <w:tc>
          <w:tcPr>
            <w:tcW w:w="3654" w:type="dxa"/>
            <w:shd w:val="clear" w:color="auto" w:fill="auto"/>
          </w:tcPr>
          <w:p w14:paraId="21832F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Structural audit T G Sonawane water tank old WSS </w:t>
            </w:r>
          </w:p>
        </w:tc>
        <w:tc>
          <w:tcPr>
            <w:tcW w:w="1999" w:type="dxa"/>
          </w:tcPr>
          <w:p w14:paraId="40B21F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0C61216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Satana Nagar Parishad</w:t>
            </w:r>
          </w:p>
        </w:tc>
        <w:tc>
          <w:tcPr>
            <w:tcW w:w="1701" w:type="dxa"/>
          </w:tcPr>
          <w:p w14:paraId="054B8C9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0.5</w:t>
            </w:r>
          </w:p>
        </w:tc>
      </w:tr>
      <w:tr w:rsidR="00706D74" w:rsidRPr="00C46A15" w14:paraId="094A959E" w14:textId="77777777" w:rsidTr="00026276">
        <w:trPr>
          <w:trHeight w:val="20"/>
        </w:trPr>
        <w:tc>
          <w:tcPr>
            <w:tcW w:w="647" w:type="dxa"/>
          </w:tcPr>
          <w:p w14:paraId="4251D80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177</w:t>
            </w:r>
          </w:p>
        </w:tc>
        <w:tc>
          <w:tcPr>
            <w:tcW w:w="3654" w:type="dxa"/>
            <w:shd w:val="clear" w:color="auto" w:fill="auto"/>
          </w:tcPr>
          <w:p w14:paraId="58D959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and drawing of Tourist Centre Purnagar PCMC</w:t>
            </w:r>
          </w:p>
        </w:tc>
        <w:tc>
          <w:tcPr>
            <w:tcW w:w="1999" w:type="dxa"/>
          </w:tcPr>
          <w:p w14:paraId="254330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I. P. Sonar</w:t>
            </w:r>
          </w:p>
        </w:tc>
        <w:tc>
          <w:tcPr>
            <w:tcW w:w="1677" w:type="dxa"/>
          </w:tcPr>
          <w:p w14:paraId="1D97E1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Athrav Construction group, B. K. Khose Pune</w:t>
            </w:r>
          </w:p>
        </w:tc>
        <w:tc>
          <w:tcPr>
            <w:tcW w:w="1701" w:type="dxa"/>
          </w:tcPr>
          <w:p w14:paraId="66A955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1.534</w:t>
            </w:r>
          </w:p>
        </w:tc>
      </w:tr>
      <w:tr w:rsidR="00706D74" w:rsidRPr="00C46A15" w14:paraId="50EE62C3" w14:textId="77777777" w:rsidTr="00026276">
        <w:trPr>
          <w:trHeight w:val="20"/>
        </w:trPr>
        <w:tc>
          <w:tcPr>
            <w:tcW w:w="647" w:type="dxa"/>
          </w:tcPr>
          <w:p w14:paraId="0D5A881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178</w:t>
            </w:r>
          </w:p>
        </w:tc>
        <w:tc>
          <w:tcPr>
            <w:tcW w:w="3654" w:type="dxa"/>
            <w:shd w:val="clear" w:color="auto" w:fill="auto"/>
          </w:tcPr>
          <w:p w14:paraId="6523D5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water tank</w:t>
            </w:r>
          </w:p>
        </w:tc>
        <w:tc>
          <w:tcPr>
            <w:tcW w:w="1999" w:type="dxa"/>
          </w:tcPr>
          <w:p w14:paraId="2ABB3A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6BC6C5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Grampanchyat Kirkitwadi </w:t>
            </w:r>
          </w:p>
        </w:tc>
        <w:tc>
          <w:tcPr>
            <w:tcW w:w="1701" w:type="dxa"/>
          </w:tcPr>
          <w:p w14:paraId="439F4A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0.53872</w:t>
            </w:r>
          </w:p>
        </w:tc>
      </w:tr>
      <w:tr w:rsidR="00706D74" w:rsidRPr="00C46A15" w14:paraId="1CD4D685" w14:textId="77777777" w:rsidTr="00026276">
        <w:trPr>
          <w:trHeight w:val="20"/>
        </w:trPr>
        <w:tc>
          <w:tcPr>
            <w:tcW w:w="647" w:type="dxa"/>
          </w:tcPr>
          <w:p w14:paraId="644FC3A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179</w:t>
            </w:r>
          </w:p>
        </w:tc>
        <w:tc>
          <w:tcPr>
            <w:tcW w:w="3654" w:type="dxa"/>
            <w:shd w:val="clear" w:color="auto" w:fill="auto"/>
          </w:tcPr>
          <w:p w14:paraId="6312D9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General inpection of building and verification of documents NDT test</w:t>
            </w:r>
          </w:p>
        </w:tc>
        <w:tc>
          <w:tcPr>
            <w:tcW w:w="1999" w:type="dxa"/>
          </w:tcPr>
          <w:p w14:paraId="652293E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7A91B93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Kendirya Vidyalaya BEG Pune</w:t>
            </w:r>
          </w:p>
        </w:tc>
        <w:tc>
          <w:tcPr>
            <w:tcW w:w="1701" w:type="dxa"/>
          </w:tcPr>
          <w:p w14:paraId="437C91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0.413</w:t>
            </w:r>
          </w:p>
        </w:tc>
      </w:tr>
      <w:tr w:rsidR="00706D74" w:rsidRPr="00C46A15" w14:paraId="26DF9736" w14:textId="77777777" w:rsidTr="00026276">
        <w:trPr>
          <w:trHeight w:val="531"/>
        </w:trPr>
        <w:tc>
          <w:tcPr>
            <w:tcW w:w="647" w:type="dxa"/>
          </w:tcPr>
          <w:p w14:paraId="2C36746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180</w:t>
            </w:r>
          </w:p>
        </w:tc>
        <w:tc>
          <w:tcPr>
            <w:tcW w:w="3654" w:type="dxa"/>
            <w:shd w:val="clear" w:color="auto" w:fill="auto"/>
          </w:tcPr>
          <w:p w14:paraId="401C3C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inspection of RCC pipe gutter </w:t>
            </w:r>
          </w:p>
        </w:tc>
        <w:tc>
          <w:tcPr>
            <w:tcW w:w="1999" w:type="dxa"/>
          </w:tcPr>
          <w:p w14:paraId="165762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315EDA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Vadgaon Nagarpanchyat, Vadgaon Malval</w:t>
            </w:r>
          </w:p>
        </w:tc>
        <w:tc>
          <w:tcPr>
            <w:tcW w:w="1701" w:type="dxa"/>
          </w:tcPr>
          <w:p w14:paraId="1EEA8A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05A5B0F0" w14:textId="77777777" w:rsidTr="00026276">
        <w:trPr>
          <w:trHeight w:val="539"/>
        </w:trPr>
        <w:tc>
          <w:tcPr>
            <w:tcW w:w="647" w:type="dxa"/>
          </w:tcPr>
          <w:p w14:paraId="6AB8BD8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181</w:t>
            </w:r>
          </w:p>
        </w:tc>
        <w:tc>
          <w:tcPr>
            <w:tcW w:w="3654" w:type="dxa"/>
            <w:shd w:val="clear" w:color="auto" w:fill="auto"/>
          </w:tcPr>
          <w:p w14:paraId="4C4C6F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Concurrrece report for justification of fiber work PCMC smart city</w:t>
            </w:r>
          </w:p>
        </w:tc>
        <w:tc>
          <w:tcPr>
            <w:tcW w:w="1999" w:type="dxa"/>
          </w:tcPr>
          <w:p w14:paraId="2B6E257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V. B. Dawari, </w:t>
            </w:r>
          </w:p>
          <w:p w14:paraId="3BA149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1677" w:type="dxa"/>
          </w:tcPr>
          <w:p w14:paraId="358EE2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Larsen and Toubro limited PCMC smart city Pune</w:t>
            </w:r>
          </w:p>
        </w:tc>
        <w:tc>
          <w:tcPr>
            <w:tcW w:w="1701" w:type="dxa"/>
          </w:tcPr>
          <w:p w14:paraId="459F26F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5.9</w:t>
            </w:r>
          </w:p>
        </w:tc>
      </w:tr>
      <w:tr w:rsidR="00706D74" w:rsidRPr="00C46A15" w14:paraId="6537A4D8" w14:textId="77777777" w:rsidTr="00026276">
        <w:trPr>
          <w:trHeight w:val="20"/>
        </w:trPr>
        <w:tc>
          <w:tcPr>
            <w:tcW w:w="647" w:type="dxa"/>
          </w:tcPr>
          <w:p w14:paraId="4081A24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182</w:t>
            </w:r>
          </w:p>
        </w:tc>
        <w:tc>
          <w:tcPr>
            <w:tcW w:w="3654" w:type="dxa"/>
            <w:shd w:val="clear" w:color="auto" w:fill="auto"/>
          </w:tcPr>
          <w:p w14:paraId="483C70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Failure analysis of water tank Ins Shivaji</w:t>
            </w:r>
          </w:p>
        </w:tc>
        <w:tc>
          <w:tcPr>
            <w:tcW w:w="1999" w:type="dxa"/>
          </w:tcPr>
          <w:p w14:paraId="51AAAF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677" w:type="dxa"/>
          </w:tcPr>
          <w:p w14:paraId="1C1005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GE,MES, INS Shivaji Lonawala (Garrison Enginering)</w:t>
            </w:r>
          </w:p>
        </w:tc>
        <w:tc>
          <w:tcPr>
            <w:tcW w:w="1701" w:type="dxa"/>
          </w:tcPr>
          <w:p w14:paraId="2DB3C9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1.3275</w:t>
            </w:r>
          </w:p>
        </w:tc>
      </w:tr>
      <w:tr w:rsidR="00706D74" w:rsidRPr="00C46A15" w14:paraId="1D821249" w14:textId="77777777" w:rsidTr="00026276">
        <w:trPr>
          <w:trHeight w:val="20"/>
        </w:trPr>
        <w:tc>
          <w:tcPr>
            <w:tcW w:w="647" w:type="dxa"/>
          </w:tcPr>
          <w:p w14:paraId="22BBD29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183</w:t>
            </w:r>
          </w:p>
        </w:tc>
        <w:tc>
          <w:tcPr>
            <w:tcW w:w="3654" w:type="dxa"/>
            <w:shd w:val="clear" w:color="auto" w:fill="auto"/>
          </w:tcPr>
          <w:p w14:paraId="1A8B39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RCC sump and pumphouse at Shirur Pune</w:t>
            </w:r>
          </w:p>
        </w:tc>
        <w:tc>
          <w:tcPr>
            <w:tcW w:w="1999" w:type="dxa"/>
          </w:tcPr>
          <w:p w14:paraId="6A2A08B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699D42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Suparna Infrastructure Pvt. Ltd, Pune</w:t>
            </w:r>
          </w:p>
        </w:tc>
        <w:tc>
          <w:tcPr>
            <w:tcW w:w="1701" w:type="dxa"/>
          </w:tcPr>
          <w:p w14:paraId="51008F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39A5F66C" w14:textId="77777777" w:rsidTr="00026276">
        <w:trPr>
          <w:trHeight w:val="20"/>
        </w:trPr>
        <w:tc>
          <w:tcPr>
            <w:tcW w:w="647" w:type="dxa"/>
          </w:tcPr>
          <w:p w14:paraId="220438F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184</w:t>
            </w:r>
          </w:p>
        </w:tc>
        <w:tc>
          <w:tcPr>
            <w:tcW w:w="3654" w:type="dxa"/>
            <w:shd w:val="clear" w:color="auto" w:fill="auto"/>
          </w:tcPr>
          <w:p w14:paraId="17090E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Strual Audit of Building </w:t>
            </w:r>
          </w:p>
        </w:tc>
        <w:tc>
          <w:tcPr>
            <w:tcW w:w="1999" w:type="dxa"/>
          </w:tcPr>
          <w:p w14:paraId="517B51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677" w:type="dxa"/>
          </w:tcPr>
          <w:p w14:paraId="02E417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GM ordinance factory dehuroad</w:t>
            </w:r>
          </w:p>
        </w:tc>
        <w:tc>
          <w:tcPr>
            <w:tcW w:w="1701" w:type="dxa"/>
          </w:tcPr>
          <w:p w14:paraId="035A48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28.068</w:t>
            </w:r>
          </w:p>
        </w:tc>
      </w:tr>
      <w:tr w:rsidR="00706D74" w:rsidRPr="00C46A15" w14:paraId="096379D5" w14:textId="77777777" w:rsidTr="00026276">
        <w:trPr>
          <w:trHeight w:val="20"/>
        </w:trPr>
        <w:tc>
          <w:tcPr>
            <w:tcW w:w="647" w:type="dxa"/>
          </w:tcPr>
          <w:p w14:paraId="2EEB63B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185</w:t>
            </w:r>
          </w:p>
        </w:tc>
        <w:tc>
          <w:tcPr>
            <w:tcW w:w="3654" w:type="dxa"/>
            <w:shd w:val="clear" w:color="auto" w:fill="auto"/>
          </w:tcPr>
          <w:p w14:paraId="175C5F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Strual Design of Padestrain Bridge at Alandi Pune</w:t>
            </w:r>
          </w:p>
        </w:tc>
        <w:tc>
          <w:tcPr>
            <w:tcW w:w="1999" w:type="dxa"/>
          </w:tcPr>
          <w:p w14:paraId="4DC403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677" w:type="dxa"/>
          </w:tcPr>
          <w:p w14:paraId="73C80C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T&amp;T Infra Pvt Ltd, Pune</w:t>
            </w:r>
          </w:p>
        </w:tc>
        <w:tc>
          <w:tcPr>
            <w:tcW w:w="1701" w:type="dxa"/>
          </w:tcPr>
          <w:p w14:paraId="5C8585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bl>
    <w:p w14:paraId="484590C8"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67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677"/>
        <w:gridCol w:w="1701"/>
      </w:tblGrid>
      <w:tr w:rsidR="00706D74" w:rsidRPr="00C46A15" w14:paraId="3B433CFD" w14:textId="77777777" w:rsidTr="00026276">
        <w:trPr>
          <w:trHeight w:val="20"/>
        </w:trPr>
        <w:tc>
          <w:tcPr>
            <w:tcW w:w="647" w:type="dxa"/>
            <w:shd w:val="clear" w:color="auto" w:fill="A6A6A6" w:themeFill="background1" w:themeFillShade="A6"/>
          </w:tcPr>
          <w:p w14:paraId="2FD02F89"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60BC5D4E"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35545E91"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677" w:type="dxa"/>
            <w:shd w:val="clear" w:color="auto" w:fill="A6A6A6" w:themeFill="background1" w:themeFillShade="A6"/>
          </w:tcPr>
          <w:p w14:paraId="00BCA35E"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701" w:type="dxa"/>
            <w:shd w:val="clear" w:color="auto" w:fill="A6A6A6" w:themeFill="background1" w:themeFillShade="A6"/>
          </w:tcPr>
          <w:p w14:paraId="5FD3F396"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w:t>
            </w:r>
          </w:p>
          <w:p w14:paraId="6134A24D"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(Rs. in lakhs) </w:t>
            </w:r>
          </w:p>
        </w:tc>
      </w:tr>
      <w:tr w:rsidR="00706D74" w:rsidRPr="00C46A15" w14:paraId="190F39C1" w14:textId="77777777" w:rsidTr="00026276">
        <w:trPr>
          <w:trHeight w:val="20"/>
        </w:trPr>
        <w:tc>
          <w:tcPr>
            <w:tcW w:w="647" w:type="dxa"/>
          </w:tcPr>
          <w:p w14:paraId="1D8787A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186</w:t>
            </w:r>
          </w:p>
        </w:tc>
        <w:tc>
          <w:tcPr>
            <w:tcW w:w="3654" w:type="dxa"/>
            <w:shd w:val="clear" w:color="auto" w:fill="auto"/>
          </w:tcPr>
          <w:p w14:paraId="736C18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technical data sheet, process flow diagram and layout of work at PCMC</w:t>
            </w:r>
          </w:p>
        </w:tc>
        <w:tc>
          <w:tcPr>
            <w:tcW w:w="1999" w:type="dxa"/>
          </w:tcPr>
          <w:p w14:paraId="14F07E6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677" w:type="dxa"/>
          </w:tcPr>
          <w:p w14:paraId="692F34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Nynex imports, KIKA street Gualvadi Mumbai</w:t>
            </w:r>
          </w:p>
        </w:tc>
        <w:tc>
          <w:tcPr>
            <w:tcW w:w="1701" w:type="dxa"/>
          </w:tcPr>
          <w:p w14:paraId="52FEEE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1.42959</w:t>
            </w:r>
          </w:p>
        </w:tc>
      </w:tr>
      <w:tr w:rsidR="00706D74" w:rsidRPr="00C46A15" w14:paraId="3C71C1D6" w14:textId="77777777" w:rsidTr="00026276">
        <w:trPr>
          <w:trHeight w:val="20"/>
        </w:trPr>
        <w:tc>
          <w:tcPr>
            <w:tcW w:w="647" w:type="dxa"/>
          </w:tcPr>
          <w:p w14:paraId="7827518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187</w:t>
            </w:r>
          </w:p>
        </w:tc>
        <w:tc>
          <w:tcPr>
            <w:tcW w:w="3654" w:type="dxa"/>
            <w:shd w:val="clear" w:color="auto" w:fill="auto"/>
          </w:tcPr>
          <w:p w14:paraId="176F1B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Sturctural audit of flatted building in MIDC Aurangabad</w:t>
            </w:r>
          </w:p>
        </w:tc>
        <w:tc>
          <w:tcPr>
            <w:tcW w:w="1999" w:type="dxa"/>
          </w:tcPr>
          <w:p w14:paraId="1C8B7CF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2E46E2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MiDC Civil Division Aurangabad</w:t>
            </w:r>
          </w:p>
        </w:tc>
        <w:tc>
          <w:tcPr>
            <w:tcW w:w="1701" w:type="dxa"/>
          </w:tcPr>
          <w:p w14:paraId="705D0AB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5.0806</w:t>
            </w:r>
          </w:p>
        </w:tc>
      </w:tr>
      <w:tr w:rsidR="00706D74" w:rsidRPr="00C46A15" w14:paraId="29EA7EF0" w14:textId="77777777" w:rsidTr="00026276">
        <w:trPr>
          <w:trHeight w:val="20"/>
        </w:trPr>
        <w:tc>
          <w:tcPr>
            <w:tcW w:w="647" w:type="dxa"/>
          </w:tcPr>
          <w:p w14:paraId="73260C2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188</w:t>
            </w:r>
          </w:p>
        </w:tc>
        <w:tc>
          <w:tcPr>
            <w:tcW w:w="3654" w:type="dxa"/>
            <w:shd w:val="clear" w:color="auto" w:fill="auto"/>
          </w:tcPr>
          <w:p w14:paraId="15AE07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retaining wall at Kondhawa Pune</w:t>
            </w:r>
          </w:p>
        </w:tc>
        <w:tc>
          <w:tcPr>
            <w:tcW w:w="1999" w:type="dxa"/>
          </w:tcPr>
          <w:p w14:paraId="506625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79C397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SV and Assosiates Pune</w:t>
            </w:r>
          </w:p>
        </w:tc>
        <w:tc>
          <w:tcPr>
            <w:tcW w:w="1701" w:type="dxa"/>
          </w:tcPr>
          <w:p w14:paraId="5FAA78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18057F3A" w14:textId="77777777" w:rsidTr="00026276">
        <w:trPr>
          <w:trHeight w:val="20"/>
        </w:trPr>
        <w:tc>
          <w:tcPr>
            <w:tcW w:w="647" w:type="dxa"/>
          </w:tcPr>
          <w:p w14:paraId="241484D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189</w:t>
            </w:r>
          </w:p>
        </w:tc>
        <w:tc>
          <w:tcPr>
            <w:tcW w:w="3654" w:type="dxa"/>
            <w:shd w:val="clear" w:color="auto" w:fill="auto"/>
          </w:tcPr>
          <w:p w14:paraId="423838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WTP at Ambernath Thane</w:t>
            </w:r>
          </w:p>
        </w:tc>
        <w:tc>
          <w:tcPr>
            <w:tcW w:w="1999" w:type="dxa"/>
          </w:tcPr>
          <w:p w14:paraId="01E1C8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677" w:type="dxa"/>
          </w:tcPr>
          <w:p w14:paraId="4DE685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Padmavati and KAP JV, Thane</w:t>
            </w:r>
          </w:p>
        </w:tc>
        <w:tc>
          <w:tcPr>
            <w:tcW w:w="1701" w:type="dxa"/>
          </w:tcPr>
          <w:p w14:paraId="1F9AFD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0.236</w:t>
            </w:r>
          </w:p>
        </w:tc>
      </w:tr>
      <w:tr w:rsidR="00706D74" w:rsidRPr="00C46A15" w14:paraId="5B638B67" w14:textId="77777777" w:rsidTr="00026276">
        <w:trPr>
          <w:trHeight w:val="20"/>
        </w:trPr>
        <w:tc>
          <w:tcPr>
            <w:tcW w:w="647" w:type="dxa"/>
          </w:tcPr>
          <w:p w14:paraId="25EE8AB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190</w:t>
            </w:r>
          </w:p>
        </w:tc>
        <w:tc>
          <w:tcPr>
            <w:tcW w:w="3654" w:type="dxa"/>
            <w:shd w:val="clear" w:color="auto" w:fill="auto"/>
          </w:tcPr>
          <w:p w14:paraId="4B4B92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inspecton of flyover constructin about civil and electrical works</w:t>
            </w:r>
          </w:p>
        </w:tc>
        <w:tc>
          <w:tcPr>
            <w:tcW w:w="1999" w:type="dxa"/>
          </w:tcPr>
          <w:p w14:paraId="2D30B5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p w14:paraId="40A469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w:t>
            </w:r>
          </w:p>
        </w:tc>
        <w:tc>
          <w:tcPr>
            <w:tcW w:w="1677" w:type="dxa"/>
          </w:tcPr>
          <w:p w14:paraId="7E7DA1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Malegaon Municipal Corporation</w:t>
            </w:r>
          </w:p>
        </w:tc>
        <w:tc>
          <w:tcPr>
            <w:tcW w:w="1701" w:type="dxa"/>
          </w:tcPr>
          <w:p w14:paraId="34A93B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1.416</w:t>
            </w:r>
          </w:p>
        </w:tc>
      </w:tr>
      <w:tr w:rsidR="00706D74" w:rsidRPr="00C46A15" w14:paraId="5D4CF721" w14:textId="77777777" w:rsidTr="00026276">
        <w:trPr>
          <w:trHeight w:val="20"/>
        </w:trPr>
        <w:tc>
          <w:tcPr>
            <w:tcW w:w="647" w:type="dxa"/>
          </w:tcPr>
          <w:p w14:paraId="14E7DEA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191</w:t>
            </w:r>
          </w:p>
        </w:tc>
        <w:tc>
          <w:tcPr>
            <w:tcW w:w="3654" w:type="dxa"/>
            <w:shd w:val="clear" w:color="auto" w:fill="auto"/>
          </w:tcPr>
          <w:p w14:paraId="1E55D6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water tank</w:t>
            </w:r>
          </w:p>
        </w:tc>
        <w:tc>
          <w:tcPr>
            <w:tcW w:w="1999" w:type="dxa"/>
          </w:tcPr>
          <w:p w14:paraId="5E2530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H. K. Munot</w:t>
            </w:r>
          </w:p>
        </w:tc>
        <w:tc>
          <w:tcPr>
            <w:tcW w:w="1677" w:type="dxa"/>
          </w:tcPr>
          <w:p w14:paraId="53AF61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Grampanchayat Boriparthi, Tal- Daund</w:t>
            </w:r>
          </w:p>
        </w:tc>
        <w:tc>
          <w:tcPr>
            <w:tcW w:w="1701" w:type="dxa"/>
          </w:tcPr>
          <w:p w14:paraId="0A3CE5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0.236</w:t>
            </w:r>
          </w:p>
        </w:tc>
      </w:tr>
      <w:tr w:rsidR="00706D74" w:rsidRPr="00C46A15" w14:paraId="2E92FED9" w14:textId="77777777" w:rsidTr="00026276">
        <w:trPr>
          <w:trHeight w:val="20"/>
        </w:trPr>
        <w:tc>
          <w:tcPr>
            <w:tcW w:w="647" w:type="dxa"/>
          </w:tcPr>
          <w:p w14:paraId="6CB1A4D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191</w:t>
            </w:r>
          </w:p>
        </w:tc>
        <w:tc>
          <w:tcPr>
            <w:tcW w:w="3654" w:type="dxa"/>
            <w:shd w:val="clear" w:color="auto" w:fill="auto"/>
          </w:tcPr>
          <w:p w14:paraId="760EF0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water tank Mouje Kambre Kondiwade</w:t>
            </w:r>
          </w:p>
        </w:tc>
        <w:tc>
          <w:tcPr>
            <w:tcW w:w="1999" w:type="dxa"/>
          </w:tcPr>
          <w:p w14:paraId="3639CB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H. K. Munot</w:t>
            </w:r>
          </w:p>
        </w:tc>
        <w:tc>
          <w:tcPr>
            <w:tcW w:w="1677" w:type="dxa"/>
          </w:tcPr>
          <w:p w14:paraId="6242FEF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Vishal construction Talegoan Dabhade</w:t>
            </w:r>
          </w:p>
        </w:tc>
        <w:tc>
          <w:tcPr>
            <w:tcW w:w="1701" w:type="dxa"/>
          </w:tcPr>
          <w:p w14:paraId="3F3D52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0.177</w:t>
            </w:r>
          </w:p>
        </w:tc>
      </w:tr>
      <w:tr w:rsidR="00706D74" w:rsidRPr="00C46A15" w14:paraId="34691E7D" w14:textId="77777777" w:rsidTr="00026276">
        <w:trPr>
          <w:trHeight w:val="20"/>
        </w:trPr>
        <w:tc>
          <w:tcPr>
            <w:tcW w:w="647" w:type="dxa"/>
          </w:tcPr>
          <w:p w14:paraId="5847987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192</w:t>
            </w:r>
          </w:p>
        </w:tc>
        <w:tc>
          <w:tcPr>
            <w:tcW w:w="3654" w:type="dxa"/>
            <w:shd w:val="clear" w:color="auto" w:fill="auto"/>
          </w:tcPr>
          <w:p w14:paraId="4DB0A1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RCC design and drawing of ESR water tank at Nane Maval</w:t>
            </w:r>
          </w:p>
        </w:tc>
        <w:tc>
          <w:tcPr>
            <w:tcW w:w="1999" w:type="dxa"/>
          </w:tcPr>
          <w:p w14:paraId="0C2667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677" w:type="dxa"/>
          </w:tcPr>
          <w:p w14:paraId="3866C1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Nitin Kamble, Vadgan Maval Pune</w:t>
            </w:r>
          </w:p>
        </w:tc>
        <w:tc>
          <w:tcPr>
            <w:tcW w:w="1701" w:type="dxa"/>
          </w:tcPr>
          <w:p w14:paraId="5929D1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0.236</w:t>
            </w:r>
          </w:p>
        </w:tc>
      </w:tr>
      <w:tr w:rsidR="00706D74" w:rsidRPr="00C46A15" w14:paraId="7F4AFD5D" w14:textId="77777777" w:rsidTr="00026276">
        <w:trPr>
          <w:trHeight w:val="20"/>
        </w:trPr>
        <w:tc>
          <w:tcPr>
            <w:tcW w:w="647" w:type="dxa"/>
          </w:tcPr>
          <w:p w14:paraId="3FC383D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193</w:t>
            </w:r>
          </w:p>
        </w:tc>
        <w:tc>
          <w:tcPr>
            <w:tcW w:w="3654" w:type="dxa"/>
            <w:shd w:val="clear" w:color="auto" w:fill="auto"/>
          </w:tcPr>
          <w:p w14:paraId="4AA6A90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Ronovation of water treatment plant Shirdi</w:t>
            </w:r>
          </w:p>
        </w:tc>
        <w:tc>
          <w:tcPr>
            <w:tcW w:w="1999" w:type="dxa"/>
          </w:tcPr>
          <w:p w14:paraId="76B023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677" w:type="dxa"/>
          </w:tcPr>
          <w:p w14:paraId="5E50AB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701" w:type="dxa"/>
          </w:tcPr>
          <w:p w14:paraId="57C36D7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1.34208</w:t>
            </w:r>
          </w:p>
        </w:tc>
      </w:tr>
      <w:tr w:rsidR="00706D74" w:rsidRPr="00C46A15" w14:paraId="40327F95" w14:textId="77777777" w:rsidTr="00026276">
        <w:trPr>
          <w:trHeight w:val="20"/>
        </w:trPr>
        <w:tc>
          <w:tcPr>
            <w:tcW w:w="647" w:type="dxa"/>
          </w:tcPr>
          <w:p w14:paraId="7AE6CD2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194</w:t>
            </w:r>
          </w:p>
        </w:tc>
        <w:tc>
          <w:tcPr>
            <w:tcW w:w="3654" w:type="dxa"/>
            <w:shd w:val="clear" w:color="auto" w:fill="auto"/>
          </w:tcPr>
          <w:p w14:paraId="0359081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Augmentation of Shirdi WSS consisting of work providing installing and commossioning and testing</w:t>
            </w:r>
          </w:p>
        </w:tc>
        <w:tc>
          <w:tcPr>
            <w:tcW w:w="1999" w:type="dxa"/>
          </w:tcPr>
          <w:p w14:paraId="099839B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1677" w:type="dxa"/>
          </w:tcPr>
          <w:p w14:paraId="2FEBEA4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701" w:type="dxa"/>
          </w:tcPr>
          <w:p w14:paraId="08870E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2.24271</w:t>
            </w:r>
          </w:p>
        </w:tc>
      </w:tr>
      <w:tr w:rsidR="00706D74" w:rsidRPr="00C46A15" w14:paraId="5623E3CC" w14:textId="77777777" w:rsidTr="00026276">
        <w:trPr>
          <w:trHeight w:val="20"/>
        </w:trPr>
        <w:tc>
          <w:tcPr>
            <w:tcW w:w="647" w:type="dxa"/>
          </w:tcPr>
          <w:p w14:paraId="6C554AD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195</w:t>
            </w:r>
          </w:p>
        </w:tc>
        <w:tc>
          <w:tcPr>
            <w:tcW w:w="3654" w:type="dxa"/>
            <w:shd w:val="clear" w:color="auto" w:fill="auto"/>
          </w:tcPr>
          <w:p w14:paraId="1F2456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evaluation of constructin of ESR of capacity </w:t>
            </w:r>
          </w:p>
        </w:tc>
        <w:tc>
          <w:tcPr>
            <w:tcW w:w="1999" w:type="dxa"/>
          </w:tcPr>
          <w:p w14:paraId="50124C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690FDFD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677" w:type="dxa"/>
          </w:tcPr>
          <w:p w14:paraId="210A34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Daund Municipal Council, Daund, Pune</w:t>
            </w:r>
          </w:p>
        </w:tc>
        <w:tc>
          <w:tcPr>
            <w:tcW w:w="1701" w:type="dxa"/>
          </w:tcPr>
          <w:p w14:paraId="1F9C9C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0.65448</w:t>
            </w:r>
          </w:p>
        </w:tc>
      </w:tr>
      <w:tr w:rsidR="00706D74" w:rsidRPr="00C46A15" w14:paraId="18CD291D" w14:textId="77777777" w:rsidTr="00026276">
        <w:trPr>
          <w:trHeight w:val="20"/>
        </w:trPr>
        <w:tc>
          <w:tcPr>
            <w:tcW w:w="647" w:type="dxa"/>
          </w:tcPr>
          <w:p w14:paraId="39E6F60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196</w:t>
            </w:r>
          </w:p>
        </w:tc>
        <w:tc>
          <w:tcPr>
            <w:tcW w:w="3654" w:type="dxa"/>
            <w:shd w:val="clear" w:color="auto" w:fill="auto"/>
          </w:tcPr>
          <w:p w14:paraId="6C7A54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TPI of Civil Worker Undertaken by Panchayat Shirur Kasar</w:t>
            </w:r>
          </w:p>
        </w:tc>
        <w:tc>
          <w:tcPr>
            <w:tcW w:w="1999" w:type="dxa"/>
          </w:tcPr>
          <w:p w14:paraId="2C1A9E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677" w:type="dxa"/>
          </w:tcPr>
          <w:p w14:paraId="144A66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Panchayat Shirur Kassar Beed</w:t>
            </w:r>
          </w:p>
        </w:tc>
        <w:tc>
          <w:tcPr>
            <w:tcW w:w="1701" w:type="dxa"/>
          </w:tcPr>
          <w:p w14:paraId="0539E3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13.76884 </w:t>
            </w:r>
          </w:p>
        </w:tc>
      </w:tr>
      <w:tr w:rsidR="00706D74" w:rsidRPr="00C46A15" w14:paraId="2412F02C" w14:textId="77777777" w:rsidTr="00026276">
        <w:trPr>
          <w:trHeight w:val="20"/>
        </w:trPr>
        <w:tc>
          <w:tcPr>
            <w:tcW w:w="647" w:type="dxa"/>
          </w:tcPr>
          <w:p w14:paraId="11AF095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197</w:t>
            </w:r>
          </w:p>
        </w:tc>
        <w:tc>
          <w:tcPr>
            <w:tcW w:w="3654" w:type="dxa"/>
            <w:shd w:val="clear" w:color="auto" w:fill="auto"/>
          </w:tcPr>
          <w:p w14:paraId="030707B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Soil Testing Bearing Capacity and Stabilization Report For STP</w:t>
            </w:r>
          </w:p>
        </w:tc>
        <w:tc>
          <w:tcPr>
            <w:tcW w:w="1999" w:type="dxa"/>
          </w:tcPr>
          <w:p w14:paraId="3FC06D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p w14:paraId="543D1A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K.K. Tripathi</w:t>
            </w:r>
          </w:p>
        </w:tc>
        <w:tc>
          <w:tcPr>
            <w:tcW w:w="1677" w:type="dxa"/>
          </w:tcPr>
          <w:p w14:paraId="4730C9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Municipal Council Parli Vaijanath Bees</w:t>
            </w:r>
          </w:p>
        </w:tc>
        <w:tc>
          <w:tcPr>
            <w:tcW w:w="1701" w:type="dxa"/>
          </w:tcPr>
          <w:p w14:paraId="359EB1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1.35</w:t>
            </w:r>
          </w:p>
        </w:tc>
      </w:tr>
    </w:tbl>
    <w:p w14:paraId="059495EA"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10103"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2244"/>
        <w:gridCol w:w="1559"/>
      </w:tblGrid>
      <w:tr w:rsidR="00706D74" w:rsidRPr="00C46A15" w14:paraId="3F8DED4B" w14:textId="77777777" w:rsidTr="00026276">
        <w:trPr>
          <w:trHeight w:val="735"/>
        </w:trPr>
        <w:tc>
          <w:tcPr>
            <w:tcW w:w="647" w:type="dxa"/>
            <w:shd w:val="clear" w:color="auto" w:fill="A6A6A6" w:themeFill="background1" w:themeFillShade="A6"/>
          </w:tcPr>
          <w:p w14:paraId="3047E1E3"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50B19DED"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49046C7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2244" w:type="dxa"/>
            <w:shd w:val="clear" w:color="auto" w:fill="A6A6A6" w:themeFill="background1" w:themeFillShade="A6"/>
          </w:tcPr>
          <w:p w14:paraId="49C28D4A"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559" w:type="dxa"/>
            <w:shd w:val="clear" w:color="auto" w:fill="A6A6A6" w:themeFill="background1" w:themeFillShade="A6"/>
          </w:tcPr>
          <w:p w14:paraId="47B32B3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007F0DBC" w14:textId="77777777" w:rsidTr="00026276">
        <w:trPr>
          <w:trHeight w:val="20"/>
        </w:trPr>
        <w:tc>
          <w:tcPr>
            <w:tcW w:w="647" w:type="dxa"/>
          </w:tcPr>
          <w:p w14:paraId="42D529F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198</w:t>
            </w:r>
          </w:p>
        </w:tc>
        <w:tc>
          <w:tcPr>
            <w:tcW w:w="3654" w:type="dxa"/>
            <w:shd w:val="clear" w:color="auto" w:fill="auto"/>
          </w:tcPr>
          <w:p w14:paraId="06B6D8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Swachhatgrah repairing</w:t>
            </w:r>
          </w:p>
        </w:tc>
        <w:tc>
          <w:tcPr>
            <w:tcW w:w="1999" w:type="dxa"/>
          </w:tcPr>
          <w:p w14:paraId="2F93A1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4D98AB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2244" w:type="dxa"/>
          </w:tcPr>
          <w:p w14:paraId="74F46E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Saswad Municipal Council, Saswad, </w:t>
            </w:r>
          </w:p>
        </w:tc>
        <w:tc>
          <w:tcPr>
            <w:tcW w:w="1559" w:type="dxa"/>
          </w:tcPr>
          <w:p w14:paraId="603C33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0.30656</w:t>
            </w:r>
          </w:p>
        </w:tc>
      </w:tr>
      <w:tr w:rsidR="00706D74" w:rsidRPr="00C46A15" w14:paraId="41904346" w14:textId="77777777" w:rsidTr="00026276">
        <w:trPr>
          <w:trHeight w:val="20"/>
        </w:trPr>
        <w:tc>
          <w:tcPr>
            <w:tcW w:w="647" w:type="dxa"/>
          </w:tcPr>
          <w:p w14:paraId="253E858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199</w:t>
            </w:r>
          </w:p>
        </w:tc>
        <w:tc>
          <w:tcPr>
            <w:tcW w:w="3654" w:type="dxa"/>
            <w:shd w:val="clear" w:color="auto" w:fill="auto"/>
          </w:tcPr>
          <w:p w14:paraId="6A94F6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Chinchpada Navi Mumbai</w:t>
            </w:r>
          </w:p>
        </w:tc>
        <w:tc>
          <w:tcPr>
            <w:tcW w:w="1999" w:type="dxa"/>
          </w:tcPr>
          <w:p w14:paraId="6FCE6B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44" w:type="dxa"/>
          </w:tcPr>
          <w:p w14:paraId="5D0F9F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Kishan Construction Mumbai</w:t>
            </w:r>
          </w:p>
        </w:tc>
        <w:tc>
          <w:tcPr>
            <w:tcW w:w="1559" w:type="dxa"/>
          </w:tcPr>
          <w:p w14:paraId="3B658A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1.77</w:t>
            </w:r>
          </w:p>
        </w:tc>
      </w:tr>
      <w:tr w:rsidR="00706D74" w:rsidRPr="00C46A15" w14:paraId="4ACA705B" w14:textId="77777777" w:rsidTr="00026276">
        <w:trPr>
          <w:trHeight w:val="20"/>
        </w:trPr>
        <w:tc>
          <w:tcPr>
            <w:tcW w:w="647" w:type="dxa"/>
          </w:tcPr>
          <w:p w14:paraId="5671BAB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200</w:t>
            </w:r>
          </w:p>
        </w:tc>
        <w:tc>
          <w:tcPr>
            <w:tcW w:w="3654" w:type="dxa"/>
            <w:shd w:val="clear" w:color="auto" w:fill="auto"/>
          </w:tcPr>
          <w:p w14:paraId="641489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Bhugaon Pune</w:t>
            </w:r>
          </w:p>
        </w:tc>
        <w:tc>
          <w:tcPr>
            <w:tcW w:w="1999" w:type="dxa"/>
          </w:tcPr>
          <w:p w14:paraId="02E2FB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44" w:type="dxa"/>
          </w:tcPr>
          <w:p w14:paraId="58E68C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K. Enterprises, Shivajinagar, Pune</w:t>
            </w:r>
          </w:p>
        </w:tc>
        <w:tc>
          <w:tcPr>
            <w:tcW w:w="1559" w:type="dxa"/>
          </w:tcPr>
          <w:p w14:paraId="1FACFF4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4E7C7C68" w14:textId="77777777" w:rsidTr="00026276">
        <w:trPr>
          <w:trHeight w:val="20"/>
        </w:trPr>
        <w:tc>
          <w:tcPr>
            <w:tcW w:w="647" w:type="dxa"/>
          </w:tcPr>
          <w:p w14:paraId="53452EE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201</w:t>
            </w:r>
          </w:p>
        </w:tc>
        <w:tc>
          <w:tcPr>
            <w:tcW w:w="3654" w:type="dxa"/>
            <w:shd w:val="clear" w:color="auto" w:fill="auto"/>
          </w:tcPr>
          <w:p w14:paraId="2025E1B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various works of roads under PMC</w:t>
            </w:r>
          </w:p>
        </w:tc>
        <w:tc>
          <w:tcPr>
            <w:tcW w:w="1999" w:type="dxa"/>
          </w:tcPr>
          <w:p w14:paraId="6851C6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2244" w:type="dxa"/>
          </w:tcPr>
          <w:p w14:paraId="243941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Devakar Enterprises, Pune</w:t>
            </w:r>
          </w:p>
        </w:tc>
        <w:tc>
          <w:tcPr>
            <w:tcW w:w="1559" w:type="dxa"/>
          </w:tcPr>
          <w:p w14:paraId="4395376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2.27649</w:t>
            </w:r>
          </w:p>
        </w:tc>
      </w:tr>
      <w:tr w:rsidR="00706D74" w:rsidRPr="00C46A15" w14:paraId="7F4B5628" w14:textId="77777777" w:rsidTr="00026276">
        <w:trPr>
          <w:trHeight w:val="20"/>
        </w:trPr>
        <w:tc>
          <w:tcPr>
            <w:tcW w:w="647" w:type="dxa"/>
          </w:tcPr>
          <w:p w14:paraId="18BD8EE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202</w:t>
            </w:r>
          </w:p>
        </w:tc>
        <w:tc>
          <w:tcPr>
            <w:tcW w:w="3654" w:type="dxa"/>
            <w:shd w:val="clear" w:color="auto" w:fill="auto"/>
          </w:tcPr>
          <w:p w14:paraId="3B1F13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Inspecton of development of green spaces at Various loaction</w:t>
            </w:r>
          </w:p>
        </w:tc>
        <w:tc>
          <w:tcPr>
            <w:tcW w:w="1999" w:type="dxa"/>
          </w:tcPr>
          <w:p w14:paraId="32304D9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244" w:type="dxa"/>
          </w:tcPr>
          <w:p w14:paraId="021E61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559" w:type="dxa"/>
          </w:tcPr>
          <w:p w14:paraId="629B6A5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1.3244</w:t>
            </w:r>
          </w:p>
        </w:tc>
      </w:tr>
      <w:tr w:rsidR="00706D74" w:rsidRPr="00C46A15" w14:paraId="2D908484" w14:textId="77777777" w:rsidTr="00026276">
        <w:trPr>
          <w:trHeight w:val="20"/>
        </w:trPr>
        <w:tc>
          <w:tcPr>
            <w:tcW w:w="647" w:type="dxa"/>
          </w:tcPr>
          <w:p w14:paraId="083549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203</w:t>
            </w:r>
          </w:p>
        </w:tc>
        <w:tc>
          <w:tcPr>
            <w:tcW w:w="3654" w:type="dxa"/>
            <w:shd w:val="clear" w:color="auto" w:fill="auto"/>
          </w:tcPr>
          <w:p w14:paraId="7F5074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water suppy scheme</w:t>
            </w:r>
          </w:p>
        </w:tc>
        <w:tc>
          <w:tcPr>
            <w:tcW w:w="1999" w:type="dxa"/>
          </w:tcPr>
          <w:p w14:paraId="4C8139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2244" w:type="dxa"/>
          </w:tcPr>
          <w:p w14:paraId="1491F7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Shirdi Nagar Panchayat, Shirdi</w:t>
            </w:r>
          </w:p>
        </w:tc>
        <w:tc>
          <w:tcPr>
            <w:tcW w:w="1559" w:type="dxa"/>
          </w:tcPr>
          <w:p w14:paraId="3ED5DD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29.24105</w:t>
            </w:r>
          </w:p>
        </w:tc>
      </w:tr>
      <w:tr w:rsidR="00706D74" w:rsidRPr="00C46A15" w14:paraId="43F0A777" w14:textId="77777777" w:rsidTr="00026276">
        <w:trPr>
          <w:trHeight w:val="20"/>
        </w:trPr>
        <w:tc>
          <w:tcPr>
            <w:tcW w:w="647" w:type="dxa"/>
          </w:tcPr>
          <w:p w14:paraId="1C3893C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204</w:t>
            </w:r>
          </w:p>
        </w:tc>
        <w:tc>
          <w:tcPr>
            <w:tcW w:w="3654" w:type="dxa"/>
            <w:shd w:val="clear" w:color="auto" w:fill="auto"/>
          </w:tcPr>
          <w:p w14:paraId="4189C1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Technical adviser Divisional board building Nashik</w:t>
            </w:r>
          </w:p>
        </w:tc>
        <w:tc>
          <w:tcPr>
            <w:tcW w:w="1999" w:type="dxa"/>
          </w:tcPr>
          <w:p w14:paraId="5CE0DD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2244" w:type="dxa"/>
          </w:tcPr>
          <w:p w14:paraId="39934B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Secretory, SSC state Board Pune</w:t>
            </w:r>
          </w:p>
        </w:tc>
        <w:tc>
          <w:tcPr>
            <w:tcW w:w="1559" w:type="dxa"/>
          </w:tcPr>
          <w:p w14:paraId="62B48F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25.83</w:t>
            </w:r>
          </w:p>
        </w:tc>
      </w:tr>
      <w:tr w:rsidR="00706D74" w:rsidRPr="00C46A15" w14:paraId="39A29A90" w14:textId="77777777" w:rsidTr="00026276">
        <w:trPr>
          <w:trHeight w:val="20"/>
        </w:trPr>
        <w:tc>
          <w:tcPr>
            <w:tcW w:w="647" w:type="dxa"/>
          </w:tcPr>
          <w:p w14:paraId="025554E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205</w:t>
            </w:r>
          </w:p>
        </w:tc>
        <w:tc>
          <w:tcPr>
            <w:tcW w:w="3654" w:type="dxa"/>
            <w:shd w:val="clear" w:color="auto" w:fill="auto"/>
          </w:tcPr>
          <w:p w14:paraId="1EA6DF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STP at MIDC Dombiwali &amp; Ulhasnagar</w:t>
            </w:r>
          </w:p>
        </w:tc>
        <w:tc>
          <w:tcPr>
            <w:tcW w:w="1999" w:type="dxa"/>
          </w:tcPr>
          <w:p w14:paraId="02CB04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44" w:type="dxa"/>
          </w:tcPr>
          <w:p w14:paraId="417A86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Jal Ecotech India Pvt Ltd Ambade Nashik</w:t>
            </w:r>
          </w:p>
        </w:tc>
        <w:tc>
          <w:tcPr>
            <w:tcW w:w="1559" w:type="dxa"/>
          </w:tcPr>
          <w:p w14:paraId="149881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6BF4E669" w14:textId="77777777" w:rsidTr="00026276">
        <w:trPr>
          <w:trHeight w:val="20"/>
        </w:trPr>
        <w:tc>
          <w:tcPr>
            <w:tcW w:w="647" w:type="dxa"/>
          </w:tcPr>
          <w:p w14:paraId="2E104FE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206</w:t>
            </w:r>
          </w:p>
        </w:tc>
        <w:tc>
          <w:tcPr>
            <w:tcW w:w="3654" w:type="dxa"/>
            <w:shd w:val="clear" w:color="auto" w:fill="auto"/>
          </w:tcPr>
          <w:p w14:paraId="42D5C5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ongoing RCC construction of WSS and allied works at Marunji</w:t>
            </w:r>
          </w:p>
        </w:tc>
        <w:tc>
          <w:tcPr>
            <w:tcW w:w="1999" w:type="dxa"/>
          </w:tcPr>
          <w:p w14:paraId="1E1614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2244" w:type="dxa"/>
          </w:tcPr>
          <w:p w14:paraId="501298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RWSD, ZP. Pune</w:t>
            </w:r>
          </w:p>
        </w:tc>
        <w:tc>
          <w:tcPr>
            <w:tcW w:w="1559" w:type="dxa"/>
          </w:tcPr>
          <w:p w14:paraId="746BF0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w:t>
            </w:r>
          </w:p>
        </w:tc>
      </w:tr>
      <w:tr w:rsidR="00706D74" w:rsidRPr="00C46A15" w14:paraId="554E1A6A" w14:textId="77777777" w:rsidTr="00026276">
        <w:trPr>
          <w:trHeight w:val="531"/>
        </w:trPr>
        <w:tc>
          <w:tcPr>
            <w:tcW w:w="647" w:type="dxa"/>
          </w:tcPr>
          <w:p w14:paraId="2D383A9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207</w:t>
            </w:r>
          </w:p>
        </w:tc>
        <w:tc>
          <w:tcPr>
            <w:tcW w:w="3654" w:type="dxa"/>
            <w:shd w:val="clear" w:color="auto" w:fill="auto"/>
          </w:tcPr>
          <w:p w14:paraId="612D65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Structural safety audit of School building </w:t>
            </w:r>
          </w:p>
        </w:tc>
        <w:tc>
          <w:tcPr>
            <w:tcW w:w="1999" w:type="dxa"/>
          </w:tcPr>
          <w:p w14:paraId="2591A4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244" w:type="dxa"/>
          </w:tcPr>
          <w:p w14:paraId="5F63D6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Kendriya Vidyalaya BRD Vayusena, Pune</w:t>
            </w:r>
          </w:p>
        </w:tc>
        <w:tc>
          <w:tcPr>
            <w:tcW w:w="1559" w:type="dxa"/>
          </w:tcPr>
          <w:p w14:paraId="142E75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52D0C198" w14:textId="77777777" w:rsidTr="00026276">
        <w:trPr>
          <w:trHeight w:val="539"/>
        </w:trPr>
        <w:tc>
          <w:tcPr>
            <w:tcW w:w="647" w:type="dxa"/>
          </w:tcPr>
          <w:p w14:paraId="30583D6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208</w:t>
            </w:r>
          </w:p>
        </w:tc>
        <w:tc>
          <w:tcPr>
            <w:tcW w:w="3654" w:type="dxa"/>
            <w:shd w:val="clear" w:color="auto" w:fill="auto"/>
          </w:tcPr>
          <w:p w14:paraId="4438A4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Structrual audit of old suits constructed by PWD near Jijamta udyan</w:t>
            </w:r>
          </w:p>
        </w:tc>
        <w:tc>
          <w:tcPr>
            <w:tcW w:w="1999" w:type="dxa"/>
          </w:tcPr>
          <w:p w14:paraId="4BF8C9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244" w:type="dxa"/>
          </w:tcPr>
          <w:p w14:paraId="2261A4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Junner Municipal Council, Junner, Dist- Pune</w:t>
            </w:r>
          </w:p>
        </w:tc>
        <w:tc>
          <w:tcPr>
            <w:tcW w:w="1559" w:type="dxa"/>
          </w:tcPr>
          <w:p w14:paraId="16E10D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0.531</w:t>
            </w:r>
          </w:p>
        </w:tc>
      </w:tr>
      <w:tr w:rsidR="00706D74" w:rsidRPr="00C46A15" w14:paraId="1E9DA9FD" w14:textId="77777777" w:rsidTr="00026276">
        <w:trPr>
          <w:trHeight w:val="20"/>
        </w:trPr>
        <w:tc>
          <w:tcPr>
            <w:tcW w:w="647" w:type="dxa"/>
          </w:tcPr>
          <w:p w14:paraId="2D9FBDF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209</w:t>
            </w:r>
          </w:p>
        </w:tc>
        <w:tc>
          <w:tcPr>
            <w:tcW w:w="3654" w:type="dxa"/>
            <w:shd w:val="clear" w:color="auto" w:fill="auto"/>
          </w:tcPr>
          <w:p w14:paraId="644837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propoed construction of residentail complex under PMAY scheme</w:t>
            </w:r>
          </w:p>
        </w:tc>
        <w:tc>
          <w:tcPr>
            <w:tcW w:w="1999" w:type="dxa"/>
          </w:tcPr>
          <w:p w14:paraId="417C6F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244" w:type="dxa"/>
          </w:tcPr>
          <w:p w14:paraId="5DD859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Junner Municipal Council, Junner, Dist- Pune</w:t>
            </w:r>
          </w:p>
        </w:tc>
        <w:tc>
          <w:tcPr>
            <w:tcW w:w="1559" w:type="dxa"/>
          </w:tcPr>
          <w:p w14:paraId="4FF5AA9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1.7936</w:t>
            </w:r>
          </w:p>
        </w:tc>
      </w:tr>
      <w:tr w:rsidR="00706D74" w:rsidRPr="00C46A15" w14:paraId="3A5BE734" w14:textId="77777777" w:rsidTr="00026276">
        <w:trPr>
          <w:trHeight w:val="20"/>
        </w:trPr>
        <w:tc>
          <w:tcPr>
            <w:tcW w:w="647" w:type="dxa"/>
          </w:tcPr>
          <w:p w14:paraId="218F078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210</w:t>
            </w:r>
          </w:p>
        </w:tc>
        <w:tc>
          <w:tcPr>
            <w:tcW w:w="3654" w:type="dxa"/>
            <w:shd w:val="clear" w:color="auto" w:fill="auto"/>
          </w:tcPr>
          <w:p w14:paraId="0721B8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constructin of Pathway with coloured paving blocks for Muslim Kabrastan Rajgurunagar</w:t>
            </w:r>
          </w:p>
        </w:tc>
        <w:tc>
          <w:tcPr>
            <w:tcW w:w="1999" w:type="dxa"/>
          </w:tcPr>
          <w:p w14:paraId="33B80E1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 B. Dawari</w:t>
            </w:r>
          </w:p>
        </w:tc>
        <w:tc>
          <w:tcPr>
            <w:tcW w:w="2244" w:type="dxa"/>
          </w:tcPr>
          <w:p w14:paraId="37003D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Amit Gawade, Yashganga Residency, Wadgaon Bk, Pune</w:t>
            </w:r>
          </w:p>
        </w:tc>
        <w:tc>
          <w:tcPr>
            <w:tcW w:w="1559" w:type="dxa"/>
          </w:tcPr>
          <w:p w14:paraId="1F4522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0.15104</w:t>
            </w:r>
          </w:p>
        </w:tc>
      </w:tr>
      <w:tr w:rsidR="00706D74" w:rsidRPr="00C46A15" w14:paraId="2C07CFC1" w14:textId="77777777" w:rsidTr="00026276">
        <w:trPr>
          <w:trHeight w:val="20"/>
        </w:trPr>
        <w:tc>
          <w:tcPr>
            <w:tcW w:w="647" w:type="dxa"/>
          </w:tcPr>
          <w:p w14:paraId="72C17E9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211</w:t>
            </w:r>
          </w:p>
        </w:tc>
        <w:tc>
          <w:tcPr>
            <w:tcW w:w="3654" w:type="dxa"/>
            <w:shd w:val="clear" w:color="auto" w:fill="auto"/>
          </w:tcPr>
          <w:p w14:paraId="042188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structrual audit of old building Prov of OTM accomodation for Certain ref</w:t>
            </w:r>
          </w:p>
        </w:tc>
        <w:tc>
          <w:tcPr>
            <w:tcW w:w="1999" w:type="dxa"/>
          </w:tcPr>
          <w:p w14:paraId="1573BC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2244" w:type="dxa"/>
          </w:tcPr>
          <w:p w14:paraId="141F43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Garrison Engineers MES, Deolali</w:t>
            </w:r>
          </w:p>
        </w:tc>
        <w:tc>
          <w:tcPr>
            <w:tcW w:w="1559" w:type="dxa"/>
          </w:tcPr>
          <w:p w14:paraId="0E74A5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3.72</w:t>
            </w:r>
          </w:p>
        </w:tc>
      </w:tr>
      <w:tr w:rsidR="00706D74" w:rsidRPr="00C46A15" w14:paraId="4C19033D" w14:textId="77777777" w:rsidTr="00026276">
        <w:trPr>
          <w:trHeight w:val="20"/>
        </w:trPr>
        <w:tc>
          <w:tcPr>
            <w:tcW w:w="647" w:type="dxa"/>
          </w:tcPr>
          <w:p w14:paraId="42B9F58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212</w:t>
            </w:r>
          </w:p>
        </w:tc>
        <w:tc>
          <w:tcPr>
            <w:tcW w:w="3654" w:type="dxa"/>
            <w:shd w:val="clear" w:color="auto" w:fill="auto"/>
          </w:tcPr>
          <w:p w14:paraId="730C40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structrual audit of ESR at Ambad Industrial area</w:t>
            </w:r>
          </w:p>
        </w:tc>
        <w:tc>
          <w:tcPr>
            <w:tcW w:w="1999" w:type="dxa"/>
          </w:tcPr>
          <w:p w14:paraId="380A21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2244" w:type="dxa"/>
          </w:tcPr>
          <w:p w14:paraId="77B34F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EE, MIDC, Nashik </w:t>
            </w:r>
          </w:p>
        </w:tc>
        <w:tc>
          <w:tcPr>
            <w:tcW w:w="1559" w:type="dxa"/>
          </w:tcPr>
          <w:p w14:paraId="34EEE6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05F14456" w14:textId="77777777" w:rsidTr="00026276">
        <w:trPr>
          <w:trHeight w:val="20"/>
        </w:trPr>
        <w:tc>
          <w:tcPr>
            <w:tcW w:w="647" w:type="dxa"/>
          </w:tcPr>
          <w:p w14:paraId="769E20E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213</w:t>
            </w:r>
          </w:p>
        </w:tc>
        <w:tc>
          <w:tcPr>
            <w:tcW w:w="3654" w:type="dxa"/>
            <w:shd w:val="clear" w:color="auto" w:fill="auto"/>
          </w:tcPr>
          <w:p w14:paraId="2B617E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biomining process of old dumped solid waste</w:t>
            </w:r>
          </w:p>
        </w:tc>
        <w:tc>
          <w:tcPr>
            <w:tcW w:w="1999" w:type="dxa"/>
          </w:tcPr>
          <w:p w14:paraId="562FCE9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Khobragade</w:t>
            </w:r>
          </w:p>
        </w:tc>
        <w:tc>
          <w:tcPr>
            <w:tcW w:w="2244" w:type="dxa"/>
          </w:tcPr>
          <w:p w14:paraId="031454B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Parali Vaijanath Municipal council Dist- Beed</w:t>
            </w:r>
          </w:p>
        </w:tc>
        <w:tc>
          <w:tcPr>
            <w:tcW w:w="1559" w:type="dxa"/>
          </w:tcPr>
          <w:p w14:paraId="3E02A1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2.4544</w:t>
            </w:r>
          </w:p>
        </w:tc>
      </w:tr>
    </w:tbl>
    <w:p w14:paraId="13D75C2E"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8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623"/>
      </w:tblGrid>
      <w:tr w:rsidR="00706D74" w:rsidRPr="00C46A15" w14:paraId="0009B848" w14:textId="77777777" w:rsidTr="00026276">
        <w:trPr>
          <w:trHeight w:val="20"/>
          <w:jc w:val="center"/>
        </w:trPr>
        <w:tc>
          <w:tcPr>
            <w:tcW w:w="647" w:type="dxa"/>
            <w:shd w:val="clear" w:color="auto" w:fill="A6A6A6" w:themeFill="background1" w:themeFillShade="A6"/>
          </w:tcPr>
          <w:p w14:paraId="47F80862"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hAnsi="Arial" w:cs="Arial"/>
                <w:szCs w:val="22"/>
              </w:rPr>
              <w:br w:type="page"/>
            </w:r>
            <w:r w:rsidRPr="00C46A15">
              <w:rPr>
                <w:rFonts w:ascii="Arial" w:hAnsi="Arial" w:cs="Arial"/>
                <w:szCs w:val="22"/>
              </w:rPr>
              <w:br w:type="page"/>
            </w:r>
            <w:r w:rsidRPr="00C46A15">
              <w:rPr>
                <w:rFonts w:ascii="Arial" w:hAnsi="Arial" w:cs="Arial"/>
                <w:b/>
                <w:szCs w:val="22"/>
              </w:rPr>
              <w:t xml:space="preserve">Sr. No.      </w:t>
            </w:r>
          </w:p>
        </w:tc>
        <w:tc>
          <w:tcPr>
            <w:tcW w:w="3654" w:type="dxa"/>
            <w:shd w:val="clear" w:color="auto" w:fill="A6A6A6" w:themeFill="background1" w:themeFillShade="A6"/>
          </w:tcPr>
          <w:p w14:paraId="11666FDF"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21DE7071"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6D8C5BE4"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623" w:type="dxa"/>
            <w:shd w:val="clear" w:color="auto" w:fill="A6A6A6" w:themeFill="background1" w:themeFillShade="A6"/>
          </w:tcPr>
          <w:p w14:paraId="3CAE268D"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6F157094" w14:textId="77777777" w:rsidTr="00026276">
        <w:trPr>
          <w:trHeight w:val="20"/>
          <w:jc w:val="center"/>
        </w:trPr>
        <w:tc>
          <w:tcPr>
            <w:tcW w:w="647" w:type="dxa"/>
          </w:tcPr>
          <w:p w14:paraId="0FEF5975"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214</w:t>
            </w:r>
          </w:p>
        </w:tc>
        <w:tc>
          <w:tcPr>
            <w:tcW w:w="3654" w:type="dxa"/>
            <w:shd w:val="clear" w:color="auto" w:fill="auto"/>
          </w:tcPr>
          <w:p w14:paraId="6C4792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foundation of FOB at 5 locations</w:t>
            </w:r>
          </w:p>
        </w:tc>
        <w:tc>
          <w:tcPr>
            <w:tcW w:w="1999" w:type="dxa"/>
          </w:tcPr>
          <w:p w14:paraId="10DC892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27" w:type="dxa"/>
          </w:tcPr>
          <w:p w14:paraId="778652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Sr. DGM, RVNL, Pune</w:t>
            </w:r>
          </w:p>
        </w:tc>
        <w:tc>
          <w:tcPr>
            <w:tcW w:w="1623" w:type="dxa"/>
          </w:tcPr>
          <w:p w14:paraId="771B583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0.413</w:t>
            </w:r>
          </w:p>
        </w:tc>
      </w:tr>
      <w:tr w:rsidR="00706D74" w:rsidRPr="00C46A15" w14:paraId="3A622537" w14:textId="77777777" w:rsidTr="00026276">
        <w:trPr>
          <w:trHeight w:val="20"/>
          <w:jc w:val="center"/>
        </w:trPr>
        <w:tc>
          <w:tcPr>
            <w:tcW w:w="647" w:type="dxa"/>
          </w:tcPr>
          <w:p w14:paraId="248CDC2C"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215</w:t>
            </w:r>
          </w:p>
        </w:tc>
        <w:tc>
          <w:tcPr>
            <w:tcW w:w="3654" w:type="dxa"/>
            <w:shd w:val="clear" w:color="auto" w:fill="auto"/>
          </w:tcPr>
          <w:p w14:paraId="4AE747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launching scheme and beam lift arragement</w:t>
            </w:r>
          </w:p>
        </w:tc>
        <w:tc>
          <w:tcPr>
            <w:tcW w:w="1999" w:type="dxa"/>
          </w:tcPr>
          <w:p w14:paraId="25BFDF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27" w:type="dxa"/>
          </w:tcPr>
          <w:p w14:paraId="4CDE36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Sr. DGM, RVNL, Pune</w:t>
            </w:r>
          </w:p>
        </w:tc>
        <w:tc>
          <w:tcPr>
            <w:tcW w:w="1623" w:type="dxa"/>
          </w:tcPr>
          <w:p w14:paraId="03DC6D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0.9912</w:t>
            </w:r>
          </w:p>
        </w:tc>
      </w:tr>
      <w:tr w:rsidR="00706D74" w:rsidRPr="00C46A15" w14:paraId="07516976" w14:textId="77777777" w:rsidTr="00026276">
        <w:trPr>
          <w:trHeight w:val="20"/>
          <w:jc w:val="center"/>
        </w:trPr>
        <w:tc>
          <w:tcPr>
            <w:tcW w:w="647" w:type="dxa"/>
          </w:tcPr>
          <w:p w14:paraId="623A74A9"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216</w:t>
            </w:r>
          </w:p>
        </w:tc>
        <w:tc>
          <w:tcPr>
            <w:tcW w:w="3654" w:type="dxa"/>
            <w:shd w:val="clear" w:color="auto" w:fill="auto"/>
          </w:tcPr>
          <w:p w14:paraId="779A74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various works of roads under PMC</w:t>
            </w:r>
          </w:p>
        </w:tc>
        <w:tc>
          <w:tcPr>
            <w:tcW w:w="1999" w:type="dxa"/>
          </w:tcPr>
          <w:p w14:paraId="7B7DBF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927" w:type="dxa"/>
          </w:tcPr>
          <w:p w14:paraId="221BB1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R. T. Date/ M/s Nikhil Construction Pune</w:t>
            </w:r>
          </w:p>
        </w:tc>
        <w:tc>
          <w:tcPr>
            <w:tcW w:w="1623" w:type="dxa"/>
          </w:tcPr>
          <w:p w14:paraId="1B6831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1.36688</w:t>
            </w:r>
          </w:p>
        </w:tc>
      </w:tr>
      <w:tr w:rsidR="00706D74" w:rsidRPr="00C46A15" w14:paraId="65CD0A47" w14:textId="77777777" w:rsidTr="00026276">
        <w:trPr>
          <w:trHeight w:val="20"/>
          <w:jc w:val="center"/>
        </w:trPr>
        <w:tc>
          <w:tcPr>
            <w:tcW w:w="647" w:type="dxa"/>
          </w:tcPr>
          <w:p w14:paraId="59478518"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217</w:t>
            </w:r>
          </w:p>
        </w:tc>
        <w:tc>
          <w:tcPr>
            <w:tcW w:w="3654" w:type="dxa"/>
            <w:shd w:val="clear" w:color="auto" w:fill="auto"/>
          </w:tcPr>
          <w:p w14:paraId="27C9D0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of MLD STP at Pimpalgaon Khamb Nashik</w:t>
            </w:r>
          </w:p>
        </w:tc>
        <w:tc>
          <w:tcPr>
            <w:tcW w:w="1999" w:type="dxa"/>
          </w:tcPr>
          <w:p w14:paraId="045160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927" w:type="dxa"/>
          </w:tcPr>
          <w:p w14:paraId="40E63A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Anand Construwell Pvt. Ltd. Panchwati, Nashik</w:t>
            </w:r>
          </w:p>
        </w:tc>
        <w:tc>
          <w:tcPr>
            <w:tcW w:w="1623" w:type="dxa"/>
          </w:tcPr>
          <w:p w14:paraId="5B54F8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3.599</w:t>
            </w:r>
          </w:p>
        </w:tc>
      </w:tr>
      <w:tr w:rsidR="00706D74" w:rsidRPr="00C46A15" w14:paraId="06A063A1" w14:textId="77777777" w:rsidTr="00026276">
        <w:trPr>
          <w:trHeight w:val="20"/>
          <w:jc w:val="center"/>
        </w:trPr>
        <w:tc>
          <w:tcPr>
            <w:tcW w:w="647" w:type="dxa"/>
          </w:tcPr>
          <w:p w14:paraId="06103B36"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218</w:t>
            </w:r>
          </w:p>
        </w:tc>
        <w:tc>
          <w:tcPr>
            <w:tcW w:w="3654" w:type="dxa"/>
            <w:shd w:val="clear" w:color="auto" w:fill="auto"/>
          </w:tcPr>
          <w:p w14:paraId="37BC2B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Checking of design calculation of pipeline for railway crossing</w:t>
            </w:r>
          </w:p>
        </w:tc>
        <w:tc>
          <w:tcPr>
            <w:tcW w:w="1999" w:type="dxa"/>
          </w:tcPr>
          <w:p w14:paraId="48EE34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K. Goudar</w:t>
            </w:r>
          </w:p>
        </w:tc>
        <w:tc>
          <w:tcPr>
            <w:tcW w:w="1927" w:type="dxa"/>
          </w:tcPr>
          <w:p w14:paraId="756DB4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Larsen &amp; Turbo Ltd. Pune</w:t>
            </w:r>
          </w:p>
        </w:tc>
        <w:tc>
          <w:tcPr>
            <w:tcW w:w="1623" w:type="dxa"/>
          </w:tcPr>
          <w:p w14:paraId="0CADE7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0.27421</w:t>
            </w:r>
          </w:p>
        </w:tc>
      </w:tr>
      <w:tr w:rsidR="00706D74" w:rsidRPr="00C46A15" w14:paraId="146AD09F" w14:textId="77777777" w:rsidTr="00026276">
        <w:trPr>
          <w:trHeight w:val="20"/>
          <w:jc w:val="center"/>
        </w:trPr>
        <w:tc>
          <w:tcPr>
            <w:tcW w:w="647" w:type="dxa"/>
          </w:tcPr>
          <w:p w14:paraId="521AD7C7"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219</w:t>
            </w:r>
          </w:p>
        </w:tc>
        <w:tc>
          <w:tcPr>
            <w:tcW w:w="3654" w:type="dxa"/>
            <w:shd w:val="clear" w:color="auto" w:fill="auto"/>
          </w:tcPr>
          <w:p w14:paraId="6AD4C1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hall at shiddhshwar temple</w:t>
            </w:r>
          </w:p>
        </w:tc>
        <w:tc>
          <w:tcPr>
            <w:tcW w:w="1999" w:type="dxa"/>
          </w:tcPr>
          <w:p w14:paraId="7F07FF1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927" w:type="dxa"/>
          </w:tcPr>
          <w:p w14:paraId="70D2BD1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Indapur Muninipal Council, Indapur</w:t>
            </w:r>
          </w:p>
        </w:tc>
        <w:tc>
          <w:tcPr>
            <w:tcW w:w="1623" w:type="dxa"/>
          </w:tcPr>
          <w:p w14:paraId="5FAD3F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0.0625</w:t>
            </w:r>
          </w:p>
        </w:tc>
      </w:tr>
      <w:tr w:rsidR="00706D74" w:rsidRPr="00C46A15" w14:paraId="05A06C41" w14:textId="77777777" w:rsidTr="00026276">
        <w:trPr>
          <w:trHeight w:val="20"/>
          <w:jc w:val="center"/>
        </w:trPr>
        <w:tc>
          <w:tcPr>
            <w:tcW w:w="647" w:type="dxa"/>
          </w:tcPr>
          <w:p w14:paraId="60D22E8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220</w:t>
            </w:r>
          </w:p>
        </w:tc>
        <w:tc>
          <w:tcPr>
            <w:tcW w:w="3654" w:type="dxa"/>
            <w:shd w:val="clear" w:color="auto" w:fill="auto"/>
          </w:tcPr>
          <w:p w14:paraId="7A50489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of BR No 483</w:t>
            </w:r>
          </w:p>
        </w:tc>
        <w:tc>
          <w:tcPr>
            <w:tcW w:w="1999" w:type="dxa"/>
          </w:tcPr>
          <w:p w14:paraId="74FE78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927" w:type="dxa"/>
          </w:tcPr>
          <w:p w14:paraId="616BC6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 &amp; T Noble Sonai JV Sangali</w:t>
            </w:r>
          </w:p>
        </w:tc>
        <w:tc>
          <w:tcPr>
            <w:tcW w:w="1623" w:type="dxa"/>
          </w:tcPr>
          <w:p w14:paraId="7EB876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1E2842FB" w14:textId="77777777" w:rsidTr="00026276">
        <w:trPr>
          <w:trHeight w:val="20"/>
          <w:jc w:val="center"/>
        </w:trPr>
        <w:tc>
          <w:tcPr>
            <w:tcW w:w="647" w:type="dxa"/>
          </w:tcPr>
          <w:p w14:paraId="7665B74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221</w:t>
            </w:r>
          </w:p>
        </w:tc>
        <w:tc>
          <w:tcPr>
            <w:tcW w:w="3654" w:type="dxa"/>
            <w:shd w:val="clear" w:color="auto" w:fill="auto"/>
          </w:tcPr>
          <w:p w14:paraId="37350B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existing bridge at Pal paht Phulambari Khultabad section</w:t>
            </w:r>
          </w:p>
        </w:tc>
        <w:tc>
          <w:tcPr>
            <w:tcW w:w="1999" w:type="dxa"/>
          </w:tcPr>
          <w:p w14:paraId="0904B03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13E8F0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SCIW Ganagamati JV Aurangabad</w:t>
            </w:r>
          </w:p>
        </w:tc>
        <w:tc>
          <w:tcPr>
            <w:tcW w:w="1623" w:type="dxa"/>
          </w:tcPr>
          <w:p w14:paraId="6A5A1D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6E9EE8C6" w14:textId="77777777" w:rsidTr="00026276">
        <w:trPr>
          <w:trHeight w:val="20"/>
          <w:jc w:val="center"/>
        </w:trPr>
        <w:tc>
          <w:tcPr>
            <w:tcW w:w="647" w:type="dxa"/>
          </w:tcPr>
          <w:p w14:paraId="099E633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222</w:t>
            </w:r>
          </w:p>
        </w:tc>
        <w:tc>
          <w:tcPr>
            <w:tcW w:w="3654" w:type="dxa"/>
            <w:shd w:val="clear" w:color="auto" w:fill="auto"/>
          </w:tcPr>
          <w:p w14:paraId="1C51DC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Flexural test on wall panels and providing detailed report of testing</w:t>
            </w:r>
          </w:p>
        </w:tc>
        <w:tc>
          <w:tcPr>
            <w:tcW w:w="1999" w:type="dxa"/>
          </w:tcPr>
          <w:p w14:paraId="0B8A9C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5FAA7B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Mr. Himanshu Popli CRM Department, Pune</w:t>
            </w:r>
          </w:p>
        </w:tc>
        <w:tc>
          <w:tcPr>
            <w:tcW w:w="1623" w:type="dxa"/>
          </w:tcPr>
          <w:p w14:paraId="2A4D32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0.1398</w:t>
            </w:r>
          </w:p>
        </w:tc>
      </w:tr>
      <w:tr w:rsidR="00706D74" w:rsidRPr="00C46A15" w14:paraId="0040A037" w14:textId="77777777" w:rsidTr="00026276">
        <w:trPr>
          <w:trHeight w:val="20"/>
          <w:jc w:val="center"/>
        </w:trPr>
        <w:tc>
          <w:tcPr>
            <w:tcW w:w="647" w:type="dxa"/>
          </w:tcPr>
          <w:p w14:paraId="6154D569"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223</w:t>
            </w:r>
          </w:p>
        </w:tc>
        <w:tc>
          <w:tcPr>
            <w:tcW w:w="3654" w:type="dxa"/>
            <w:shd w:val="clear" w:color="auto" w:fill="auto"/>
          </w:tcPr>
          <w:p w14:paraId="0E8C03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RCC ESR </w:t>
            </w:r>
          </w:p>
        </w:tc>
        <w:tc>
          <w:tcPr>
            <w:tcW w:w="1999" w:type="dxa"/>
          </w:tcPr>
          <w:p w14:paraId="2C609E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11A487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 Chandan Harpale, Shewalwadi</w:t>
            </w:r>
          </w:p>
        </w:tc>
        <w:tc>
          <w:tcPr>
            <w:tcW w:w="1623" w:type="dxa"/>
          </w:tcPr>
          <w:p w14:paraId="6FDCAF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093D891B" w14:textId="77777777" w:rsidTr="00026276">
        <w:trPr>
          <w:trHeight w:val="20"/>
          <w:jc w:val="center"/>
        </w:trPr>
        <w:tc>
          <w:tcPr>
            <w:tcW w:w="647" w:type="dxa"/>
          </w:tcPr>
          <w:p w14:paraId="4A4F0338"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224</w:t>
            </w:r>
          </w:p>
        </w:tc>
        <w:tc>
          <w:tcPr>
            <w:tcW w:w="3654" w:type="dxa"/>
            <w:shd w:val="clear" w:color="auto" w:fill="auto"/>
          </w:tcPr>
          <w:p w14:paraId="543B5F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Paithan Dist- Arungabad</w:t>
            </w:r>
          </w:p>
        </w:tc>
        <w:tc>
          <w:tcPr>
            <w:tcW w:w="1999" w:type="dxa"/>
          </w:tcPr>
          <w:p w14:paraId="04D519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7E4F5B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P. Consultant, Malegaon</w:t>
            </w:r>
          </w:p>
        </w:tc>
        <w:tc>
          <w:tcPr>
            <w:tcW w:w="1623" w:type="dxa"/>
          </w:tcPr>
          <w:p w14:paraId="457735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5EF2F96A" w14:textId="77777777" w:rsidTr="00026276">
        <w:trPr>
          <w:trHeight w:val="20"/>
          <w:jc w:val="center"/>
        </w:trPr>
        <w:tc>
          <w:tcPr>
            <w:tcW w:w="647" w:type="dxa"/>
          </w:tcPr>
          <w:p w14:paraId="18C1960C"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225</w:t>
            </w:r>
          </w:p>
        </w:tc>
        <w:tc>
          <w:tcPr>
            <w:tcW w:w="3654" w:type="dxa"/>
            <w:shd w:val="clear" w:color="auto" w:fill="auto"/>
          </w:tcPr>
          <w:p w14:paraId="55A5F78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RCC construction of WSS and allied works at Bhor</w:t>
            </w:r>
          </w:p>
        </w:tc>
        <w:tc>
          <w:tcPr>
            <w:tcW w:w="1999" w:type="dxa"/>
          </w:tcPr>
          <w:p w14:paraId="5B1657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031F19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623" w:type="dxa"/>
          </w:tcPr>
          <w:p w14:paraId="5B120F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5.9711</w:t>
            </w:r>
          </w:p>
        </w:tc>
      </w:tr>
      <w:tr w:rsidR="00706D74" w:rsidRPr="00C46A15" w14:paraId="22C9FB6A" w14:textId="77777777" w:rsidTr="00026276">
        <w:trPr>
          <w:trHeight w:val="20"/>
          <w:jc w:val="center"/>
        </w:trPr>
        <w:tc>
          <w:tcPr>
            <w:tcW w:w="647" w:type="dxa"/>
          </w:tcPr>
          <w:p w14:paraId="2A573EFC"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226</w:t>
            </w:r>
          </w:p>
        </w:tc>
        <w:tc>
          <w:tcPr>
            <w:tcW w:w="3654" w:type="dxa"/>
            <w:shd w:val="clear" w:color="auto" w:fill="auto"/>
          </w:tcPr>
          <w:p w14:paraId="70181D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RCC construction of WSS and allied works at Hinganiberdi Daund</w:t>
            </w:r>
          </w:p>
        </w:tc>
        <w:tc>
          <w:tcPr>
            <w:tcW w:w="1999" w:type="dxa"/>
          </w:tcPr>
          <w:p w14:paraId="682F48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790ABF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623" w:type="dxa"/>
          </w:tcPr>
          <w:p w14:paraId="2C5A64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0.33913</w:t>
            </w:r>
          </w:p>
        </w:tc>
      </w:tr>
      <w:tr w:rsidR="00706D74" w:rsidRPr="00C46A15" w14:paraId="7D96B60F" w14:textId="77777777" w:rsidTr="00026276">
        <w:trPr>
          <w:trHeight w:val="20"/>
          <w:jc w:val="center"/>
        </w:trPr>
        <w:tc>
          <w:tcPr>
            <w:tcW w:w="647" w:type="dxa"/>
          </w:tcPr>
          <w:p w14:paraId="39BED5FE"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227</w:t>
            </w:r>
          </w:p>
        </w:tc>
        <w:tc>
          <w:tcPr>
            <w:tcW w:w="3654" w:type="dxa"/>
            <w:shd w:val="clear" w:color="auto" w:fill="auto"/>
          </w:tcPr>
          <w:p w14:paraId="69244B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at Tarde Pune</w:t>
            </w:r>
          </w:p>
        </w:tc>
        <w:tc>
          <w:tcPr>
            <w:tcW w:w="1999" w:type="dxa"/>
          </w:tcPr>
          <w:p w14:paraId="307F27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192B12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 Santosh B. Bodhe, Pune</w:t>
            </w:r>
          </w:p>
        </w:tc>
        <w:tc>
          <w:tcPr>
            <w:tcW w:w="1623" w:type="dxa"/>
          </w:tcPr>
          <w:p w14:paraId="24737D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0.177</w:t>
            </w:r>
          </w:p>
        </w:tc>
      </w:tr>
      <w:tr w:rsidR="00706D74" w:rsidRPr="00C46A15" w14:paraId="4C0C1ACB" w14:textId="77777777" w:rsidTr="00026276">
        <w:trPr>
          <w:trHeight w:val="20"/>
          <w:jc w:val="center"/>
        </w:trPr>
        <w:tc>
          <w:tcPr>
            <w:tcW w:w="647" w:type="dxa"/>
          </w:tcPr>
          <w:p w14:paraId="19D367EB" w14:textId="77777777" w:rsidR="00706D74" w:rsidRPr="00C46A15" w:rsidRDefault="00706D74" w:rsidP="00026276">
            <w:pPr>
              <w:spacing w:after="0" w:line="240" w:lineRule="auto"/>
              <w:rPr>
                <w:rFonts w:ascii="Arial" w:eastAsia="Times New Roman" w:hAnsi="Arial" w:cs="Arial"/>
                <w:color w:val="000000"/>
                <w:szCs w:val="22"/>
                <w:lang w:val="en-IN" w:eastAsia="en-IN" w:bidi="ar-SA"/>
              </w:rPr>
            </w:pPr>
            <w:r w:rsidRPr="00C46A15">
              <w:rPr>
                <w:rFonts w:ascii="Arial" w:eastAsia="Times New Roman" w:hAnsi="Arial" w:cs="Arial"/>
                <w:color w:val="000000"/>
                <w:szCs w:val="22"/>
                <w:lang w:val="en-IN" w:eastAsia="en-IN" w:bidi="ar-SA"/>
              </w:rPr>
              <w:t>228</w:t>
            </w:r>
          </w:p>
        </w:tc>
        <w:tc>
          <w:tcPr>
            <w:tcW w:w="3654" w:type="dxa"/>
            <w:shd w:val="clear" w:color="auto" w:fill="auto"/>
          </w:tcPr>
          <w:p w14:paraId="5E466F9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Satpati Phalgahr, Georai and Partur</w:t>
            </w:r>
          </w:p>
        </w:tc>
        <w:tc>
          <w:tcPr>
            <w:tcW w:w="1999" w:type="dxa"/>
          </w:tcPr>
          <w:p w14:paraId="4F350B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40F473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P. Consultant, Malegaon, Nashik</w:t>
            </w:r>
          </w:p>
        </w:tc>
        <w:tc>
          <w:tcPr>
            <w:tcW w:w="1623" w:type="dxa"/>
          </w:tcPr>
          <w:p w14:paraId="7D0536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0.944</w:t>
            </w:r>
          </w:p>
        </w:tc>
      </w:tr>
    </w:tbl>
    <w:p w14:paraId="076CB2CB"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9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72"/>
        <w:gridCol w:w="575"/>
        <w:gridCol w:w="72"/>
        <w:gridCol w:w="3582"/>
        <w:gridCol w:w="72"/>
        <w:gridCol w:w="1927"/>
        <w:gridCol w:w="72"/>
        <w:gridCol w:w="1855"/>
        <w:gridCol w:w="72"/>
        <w:gridCol w:w="1151"/>
        <w:gridCol w:w="472"/>
      </w:tblGrid>
      <w:tr w:rsidR="00706D74" w:rsidRPr="00C46A15" w14:paraId="61A51C36" w14:textId="77777777" w:rsidTr="00026276">
        <w:trPr>
          <w:gridBefore w:val="1"/>
          <w:wBefore w:w="72" w:type="dxa"/>
          <w:trHeight w:val="735"/>
          <w:jc w:val="center"/>
        </w:trPr>
        <w:tc>
          <w:tcPr>
            <w:tcW w:w="647" w:type="dxa"/>
            <w:gridSpan w:val="2"/>
            <w:shd w:val="clear" w:color="auto" w:fill="A6A6A6" w:themeFill="background1" w:themeFillShade="A6"/>
          </w:tcPr>
          <w:p w14:paraId="7013CF7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gridSpan w:val="2"/>
            <w:shd w:val="clear" w:color="auto" w:fill="A6A6A6" w:themeFill="background1" w:themeFillShade="A6"/>
            <w:hideMark/>
          </w:tcPr>
          <w:p w14:paraId="4309F6A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gridSpan w:val="2"/>
            <w:shd w:val="clear" w:color="auto" w:fill="A6A6A6" w:themeFill="background1" w:themeFillShade="A6"/>
          </w:tcPr>
          <w:p w14:paraId="7047F4A0"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gridSpan w:val="2"/>
            <w:shd w:val="clear" w:color="auto" w:fill="A6A6A6" w:themeFill="background1" w:themeFillShade="A6"/>
          </w:tcPr>
          <w:p w14:paraId="1380926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623" w:type="dxa"/>
            <w:gridSpan w:val="2"/>
            <w:shd w:val="clear" w:color="auto" w:fill="A6A6A6" w:themeFill="background1" w:themeFillShade="A6"/>
          </w:tcPr>
          <w:p w14:paraId="467DC2C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5078F5B2" w14:textId="77777777" w:rsidTr="00026276">
        <w:trPr>
          <w:gridBefore w:val="1"/>
          <w:wBefore w:w="72" w:type="dxa"/>
          <w:trHeight w:val="531"/>
          <w:jc w:val="center"/>
        </w:trPr>
        <w:tc>
          <w:tcPr>
            <w:tcW w:w="647" w:type="dxa"/>
            <w:gridSpan w:val="2"/>
          </w:tcPr>
          <w:p w14:paraId="16382301" w14:textId="77777777" w:rsidR="00706D74" w:rsidRPr="00C46A15" w:rsidRDefault="00706D74" w:rsidP="00FC268C">
            <w:pPr>
              <w:spacing w:after="0" w:line="240" w:lineRule="auto"/>
              <w:rPr>
                <w:rFonts w:ascii="Arial" w:eastAsia="Times New Roman" w:hAnsi="Arial" w:cs="Arial"/>
                <w:szCs w:val="22"/>
              </w:rPr>
            </w:pPr>
            <w:r w:rsidRPr="00C46A15">
              <w:rPr>
                <w:rFonts w:ascii="Arial" w:eastAsia="Times New Roman" w:hAnsi="Arial" w:cs="Arial"/>
                <w:szCs w:val="22"/>
              </w:rPr>
              <w:t>229</w:t>
            </w:r>
          </w:p>
        </w:tc>
        <w:tc>
          <w:tcPr>
            <w:tcW w:w="3654" w:type="dxa"/>
            <w:gridSpan w:val="2"/>
            <w:shd w:val="clear" w:color="auto" w:fill="auto"/>
          </w:tcPr>
          <w:p w14:paraId="02A3999C"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Inspection of quality control and management audit of RCC construction of WSS and allied works at Satana Tal- Baglan</w:t>
            </w:r>
          </w:p>
        </w:tc>
        <w:tc>
          <w:tcPr>
            <w:tcW w:w="1999" w:type="dxa"/>
            <w:gridSpan w:val="2"/>
          </w:tcPr>
          <w:p w14:paraId="5948AAA5"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53C765E4"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The Commissioner DMA, Worli, Mumbai</w:t>
            </w:r>
          </w:p>
        </w:tc>
        <w:tc>
          <w:tcPr>
            <w:tcW w:w="1623" w:type="dxa"/>
            <w:gridSpan w:val="2"/>
          </w:tcPr>
          <w:p w14:paraId="239CC687"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7.17425</w:t>
            </w:r>
          </w:p>
        </w:tc>
      </w:tr>
      <w:tr w:rsidR="00706D74" w:rsidRPr="00C46A15" w14:paraId="5321D548" w14:textId="77777777" w:rsidTr="00026276">
        <w:trPr>
          <w:gridBefore w:val="1"/>
          <w:wBefore w:w="72" w:type="dxa"/>
          <w:trHeight w:val="531"/>
          <w:jc w:val="center"/>
        </w:trPr>
        <w:tc>
          <w:tcPr>
            <w:tcW w:w="647" w:type="dxa"/>
            <w:gridSpan w:val="2"/>
          </w:tcPr>
          <w:p w14:paraId="4B768089"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230</w:t>
            </w:r>
          </w:p>
        </w:tc>
        <w:tc>
          <w:tcPr>
            <w:tcW w:w="3654" w:type="dxa"/>
            <w:gridSpan w:val="2"/>
            <w:shd w:val="clear" w:color="auto" w:fill="auto"/>
          </w:tcPr>
          <w:p w14:paraId="1C2DDD91"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Inspection of quality control and management audit of RCC construction of WSS and allied works at Lonavala</w:t>
            </w:r>
          </w:p>
        </w:tc>
        <w:tc>
          <w:tcPr>
            <w:tcW w:w="1999" w:type="dxa"/>
            <w:gridSpan w:val="2"/>
          </w:tcPr>
          <w:p w14:paraId="2699B65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gridSpan w:val="2"/>
          </w:tcPr>
          <w:p w14:paraId="71F486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The Chief officer, Lonawala Municipal Council, </w:t>
            </w:r>
          </w:p>
        </w:tc>
        <w:tc>
          <w:tcPr>
            <w:tcW w:w="1623" w:type="dxa"/>
            <w:gridSpan w:val="2"/>
          </w:tcPr>
          <w:p w14:paraId="4CCF98B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6.8144</w:t>
            </w:r>
          </w:p>
        </w:tc>
      </w:tr>
      <w:tr w:rsidR="00706D74" w:rsidRPr="00C46A15" w14:paraId="2290A1CD" w14:textId="77777777" w:rsidTr="00026276">
        <w:trPr>
          <w:gridBefore w:val="1"/>
          <w:wBefore w:w="72" w:type="dxa"/>
          <w:trHeight w:val="531"/>
          <w:jc w:val="center"/>
        </w:trPr>
        <w:tc>
          <w:tcPr>
            <w:tcW w:w="647" w:type="dxa"/>
            <w:gridSpan w:val="2"/>
          </w:tcPr>
          <w:p w14:paraId="54000538"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231</w:t>
            </w:r>
          </w:p>
        </w:tc>
        <w:tc>
          <w:tcPr>
            <w:tcW w:w="3654" w:type="dxa"/>
            <w:gridSpan w:val="2"/>
            <w:shd w:val="clear" w:color="auto" w:fill="auto"/>
          </w:tcPr>
          <w:p w14:paraId="1FD51BEC" w14:textId="77777777" w:rsidR="00706D74" w:rsidRPr="00C46A15" w:rsidRDefault="00706D74" w:rsidP="00FC268C">
            <w:pPr>
              <w:spacing w:after="0" w:line="240" w:lineRule="auto"/>
              <w:rPr>
                <w:rFonts w:ascii="Arial" w:hAnsi="Arial" w:cs="Arial"/>
                <w:szCs w:val="22"/>
              </w:rPr>
            </w:pPr>
            <w:r w:rsidRPr="00C46A15">
              <w:rPr>
                <w:rFonts w:ascii="Arial" w:hAnsi="Arial" w:cs="Arial"/>
                <w:szCs w:val="22"/>
              </w:rPr>
              <w:t>Vetting of testing of products manufatured by master builder’s solution india</w:t>
            </w:r>
          </w:p>
        </w:tc>
        <w:tc>
          <w:tcPr>
            <w:tcW w:w="1999" w:type="dxa"/>
            <w:gridSpan w:val="2"/>
          </w:tcPr>
          <w:p w14:paraId="4D9CF9C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 P. Sonar</w:t>
            </w:r>
          </w:p>
        </w:tc>
        <w:tc>
          <w:tcPr>
            <w:tcW w:w="1927" w:type="dxa"/>
            <w:gridSpan w:val="2"/>
          </w:tcPr>
          <w:p w14:paraId="1A267D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Master builder solutions India Mumbai</w:t>
            </w:r>
          </w:p>
        </w:tc>
        <w:tc>
          <w:tcPr>
            <w:tcW w:w="1623" w:type="dxa"/>
            <w:gridSpan w:val="2"/>
          </w:tcPr>
          <w:p w14:paraId="519D81F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2.7625</w:t>
            </w:r>
          </w:p>
        </w:tc>
      </w:tr>
      <w:tr w:rsidR="00706D74" w:rsidRPr="00C46A15" w14:paraId="29FE10F1" w14:textId="77777777" w:rsidTr="00026276">
        <w:trPr>
          <w:gridBefore w:val="1"/>
          <w:wBefore w:w="72" w:type="dxa"/>
          <w:trHeight w:val="531"/>
          <w:jc w:val="center"/>
        </w:trPr>
        <w:tc>
          <w:tcPr>
            <w:tcW w:w="647" w:type="dxa"/>
            <w:gridSpan w:val="2"/>
          </w:tcPr>
          <w:p w14:paraId="219BF59D"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232</w:t>
            </w:r>
          </w:p>
        </w:tc>
        <w:tc>
          <w:tcPr>
            <w:tcW w:w="3654" w:type="dxa"/>
            <w:gridSpan w:val="2"/>
            <w:shd w:val="clear" w:color="auto" w:fill="auto"/>
          </w:tcPr>
          <w:p w14:paraId="772A4E1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Third party inspecton of Arangoan WSS Tal Shirur, Pune</w:t>
            </w:r>
          </w:p>
        </w:tc>
        <w:tc>
          <w:tcPr>
            <w:tcW w:w="1999" w:type="dxa"/>
            <w:gridSpan w:val="2"/>
          </w:tcPr>
          <w:p w14:paraId="2D02C23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 A. Sadgir</w:t>
            </w:r>
          </w:p>
        </w:tc>
        <w:tc>
          <w:tcPr>
            <w:tcW w:w="1927" w:type="dxa"/>
            <w:gridSpan w:val="2"/>
          </w:tcPr>
          <w:p w14:paraId="5DE092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RWSD, Z. P. Pune</w:t>
            </w:r>
          </w:p>
        </w:tc>
        <w:tc>
          <w:tcPr>
            <w:tcW w:w="1623" w:type="dxa"/>
            <w:gridSpan w:val="2"/>
          </w:tcPr>
          <w:p w14:paraId="0B6B2F3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0.71</w:t>
            </w:r>
          </w:p>
        </w:tc>
      </w:tr>
      <w:tr w:rsidR="00706D74" w:rsidRPr="00C46A15" w14:paraId="78B311AF" w14:textId="77777777" w:rsidTr="00026276">
        <w:trPr>
          <w:gridBefore w:val="1"/>
          <w:wBefore w:w="72" w:type="dxa"/>
          <w:trHeight w:val="531"/>
          <w:jc w:val="center"/>
        </w:trPr>
        <w:tc>
          <w:tcPr>
            <w:tcW w:w="647" w:type="dxa"/>
            <w:gridSpan w:val="2"/>
          </w:tcPr>
          <w:p w14:paraId="12DCB27D"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233</w:t>
            </w:r>
          </w:p>
        </w:tc>
        <w:tc>
          <w:tcPr>
            <w:tcW w:w="3654" w:type="dxa"/>
            <w:gridSpan w:val="2"/>
            <w:shd w:val="clear" w:color="auto" w:fill="auto"/>
          </w:tcPr>
          <w:p w14:paraId="37B81D1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Proof checking of Gabbion facing RE retaining wall</w:t>
            </w:r>
          </w:p>
        </w:tc>
        <w:tc>
          <w:tcPr>
            <w:tcW w:w="1999" w:type="dxa"/>
            <w:gridSpan w:val="2"/>
          </w:tcPr>
          <w:p w14:paraId="2D4086E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K. K. Tripathi</w:t>
            </w:r>
          </w:p>
        </w:tc>
        <w:tc>
          <w:tcPr>
            <w:tcW w:w="1927" w:type="dxa"/>
            <w:gridSpan w:val="2"/>
          </w:tcPr>
          <w:p w14:paraId="1F83D7F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Mahesh Shedekar, S &amp; T engineering solutions pvt. Ltd, Panvel</w:t>
            </w:r>
          </w:p>
        </w:tc>
        <w:tc>
          <w:tcPr>
            <w:tcW w:w="1623" w:type="dxa"/>
            <w:gridSpan w:val="2"/>
          </w:tcPr>
          <w:p w14:paraId="20019B6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0.6</w:t>
            </w:r>
          </w:p>
        </w:tc>
      </w:tr>
      <w:tr w:rsidR="00706D74" w:rsidRPr="00C46A15" w14:paraId="7F99D3AC" w14:textId="77777777" w:rsidTr="00026276">
        <w:trPr>
          <w:gridBefore w:val="1"/>
          <w:wBefore w:w="72" w:type="dxa"/>
          <w:trHeight w:val="539"/>
          <w:jc w:val="center"/>
        </w:trPr>
        <w:tc>
          <w:tcPr>
            <w:tcW w:w="647" w:type="dxa"/>
            <w:gridSpan w:val="2"/>
          </w:tcPr>
          <w:p w14:paraId="08BA55E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234</w:t>
            </w:r>
          </w:p>
        </w:tc>
        <w:tc>
          <w:tcPr>
            <w:tcW w:w="3654" w:type="dxa"/>
            <w:gridSpan w:val="2"/>
            <w:shd w:val="clear" w:color="auto" w:fill="auto"/>
          </w:tcPr>
          <w:p w14:paraId="6F7EEF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inspecton at Mujavar Vasti WSS Tal Shirur, Pune</w:t>
            </w:r>
          </w:p>
        </w:tc>
        <w:tc>
          <w:tcPr>
            <w:tcW w:w="1999" w:type="dxa"/>
            <w:gridSpan w:val="2"/>
          </w:tcPr>
          <w:p w14:paraId="73ABD8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gridSpan w:val="2"/>
          </w:tcPr>
          <w:p w14:paraId="229C0B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RWSD, Z. P. Pune</w:t>
            </w:r>
          </w:p>
        </w:tc>
        <w:tc>
          <w:tcPr>
            <w:tcW w:w="1623" w:type="dxa"/>
            <w:gridSpan w:val="2"/>
          </w:tcPr>
          <w:p w14:paraId="577D5E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w:t>
            </w:r>
          </w:p>
        </w:tc>
      </w:tr>
      <w:tr w:rsidR="00706D74" w:rsidRPr="00C46A15" w14:paraId="64124CA0" w14:textId="77777777" w:rsidTr="00026276">
        <w:trPr>
          <w:gridBefore w:val="1"/>
          <w:wBefore w:w="72" w:type="dxa"/>
          <w:trHeight w:val="20"/>
          <w:jc w:val="center"/>
        </w:trPr>
        <w:tc>
          <w:tcPr>
            <w:tcW w:w="647" w:type="dxa"/>
            <w:gridSpan w:val="2"/>
          </w:tcPr>
          <w:p w14:paraId="4B5A6F0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235</w:t>
            </w:r>
          </w:p>
        </w:tc>
        <w:tc>
          <w:tcPr>
            <w:tcW w:w="3654" w:type="dxa"/>
            <w:gridSpan w:val="2"/>
            <w:shd w:val="clear" w:color="auto" w:fill="auto"/>
          </w:tcPr>
          <w:p w14:paraId="676288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of proposed water tank at Zagdewadi</w:t>
            </w:r>
          </w:p>
        </w:tc>
        <w:tc>
          <w:tcPr>
            <w:tcW w:w="1999" w:type="dxa"/>
            <w:gridSpan w:val="2"/>
          </w:tcPr>
          <w:p w14:paraId="4A15ED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H. K. Munot</w:t>
            </w:r>
          </w:p>
        </w:tc>
        <w:tc>
          <w:tcPr>
            <w:tcW w:w="1927" w:type="dxa"/>
            <w:gridSpan w:val="2"/>
          </w:tcPr>
          <w:p w14:paraId="4656ED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Dy. Engineer, RWSSD. Indapur, Pune</w:t>
            </w:r>
          </w:p>
        </w:tc>
        <w:tc>
          <w:tcPr>
            <w:tcW w:w="1623" w:type="dxa"/>
            <w:gridSpan w:val="2"/>
          </w:tcPr>
          <w:p w14:paraId="0FE5203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0.118</w:t>
            </w:r>
          </w:p>
        </w:tc>
      </w:tr>
      <w:tr w:rsidR="00706D74" w:rsidRPr="00C46A15" w14:paraId="05FD4E82" w14:textId="77777777" w:rsidTr="00026276">
        <w:trPr>
          <w:gridBefore w:val="1"/>
          <w:wBefore w:w="72" w:type="dxa"/>
          <w:trHeight w:val="20"/>
          <w:jc w:val="center"/>
        </w:trPr>
        <w:tc>
          <w:tcPr>
            <w:tcW w:w="647" w:type="dxa"/>
            <w:gridSpan w:val="2"/>
          </w:tcPr>
          <w:p w14:paraId="2D12841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236</w:t>
            </w:r>
          </w:p>
        </w:tc>
        <w:tc>
          <w:tcPr>
            <w:tcW w:w="3654" w:type="dxa"/>
            <w:gridSpan w:val="2"/>
            <w:shd w:val="clear" w:color="auto" w:fill="auto"/>
          </w:tcPr>
          <w:p w14:paraId="3A6365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ongoing RCC WSS at Ranje and Kikvi Tal- Bhor</w:t>
            </w:r>
          </w:p>
        </w:tc>
        <w:tc>
          <w:tcPr>
            <w:tcW w:w="1999" w:type="dxa"/>
            <w:gridSpan w:val="2"/>
          </w:tcPr>
          <w:p w14:paraId="123E15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72C7A9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623" w:type="dxa"/>
            <w:gridSpan w:val="2"/>
          </w:tcPr>
          <w:p w14:paraId="70D066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1.24728</w:t>
            </w:r>
          </w:p>
        </w:tc>
      </w:tr>
      <w:tr w:rsidR="00706D74" w:rsidRPr="00C46A15" w14:paraId="5B6ADC4D" w14:textId="77777777" w:rsidTr="00026276">
        <w:trPr>
          <w:gridBefore w:val="1"/>
          <w:wBefore w:w="72" w:type="dxa"/>
          <w:trHeight w:val="20"/>
          <w:jc w:val="center"/>
        </w:trPr>
        <w:tc>
          <w:tcPr>
            <w:tcW w:w="647" w:type="dxa"/>
            <w:gridSpan w:val="2"/>
          </w:tcPr>
          <w:p w14:paraId="61B990F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237</w:t>
            </w:r>
          </w:p>
        </w:tc>
        <w:tc>
          <w:tcPr>
            <w:tcW w:w="3654" w:type="dxa"/>
            <w:gridSpan w:val="2"/>
            <w:shd w:val="clear" w:color="auto" w:fill="auto"/>
          </w:tcPr>
          <w:p w14:paraId="26FC29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inpection of quality control and management audit of ongoing RCC construction of WTP &amp; allied works </w:t>
            </w:r>
          </w:p>
        </w:tc>
        <w:tc>
          <w:tcPr>
            <w:tcW w:w="1999" w:type="dxa"/>
            <w:gridSpan w:val="2"/>
          </w:tcPr>
          <w:p w14:paraId="32DE78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1BB8D4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Chief officer, Igatpuri Municipal Council, Dist- Nashik</w:t>
            </w:r>
          </w:p>
        </w:tc>
        <w:tc>
          <w:tcPr>
            <w:tcW w:w="1623" w:type="dxa"/>
            <w:gridSpan w:val="2"/>
          </w:tcPr>
          <w:p w14:paraId="1CB80A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8.06437</w:t>
            </w:r>
          </w:p>
        </w:tc>
      </w:tr>
      <w:tr w:rsidR="00706D74" w:rsidRPr="00C46A15" w14:paraId="46F7F524" w14:textId="77777777" w:rsidTr="00026276">
        <w:trPr>
          <w:gridBefore w:val="1"/>
          <w:wBefore w:w="72" w:type="dxa"/>
          <w:trHeight w:val="20"/>
          <w:jc w:val="center"/>
        </w:trPr>
        <w:tc>
          <w:tcPr>
            <w:tcW w:w="647" w:type="dxa"/>
            <w:gridSpan w:val="2"/>
          </w:tcPr>
          <w:p w14:paraId="2D92572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238</w:t>
            </w:r>
          </w:p>
        </w:tc>
        <w:tc>
          <w:tcPr>
            <w:tcW w:w="3654" w:type="dxa"/>
            <w:gridSpan w:val="2"/>
            <w:shd w:val="clear" w:color="auto" w:fill="auto"/>
          </w:tcPr>
          <w:p w14:paraId="622663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inpection of quality control and management audit of ongoing RCC construction of WTP &amp; allied works </w:t>
            </w:r>
          </w:p>
        </w:tc>
        <w:tc>
          <w:tcPr>
            <w:tcW w:w="1999" w:type="dxa"/>
            <w:gridSpan w:val="2"/>
          </w:tcPr>
          <w:p w14:paraId="75C650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5409FE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The City Engineer, BNCMC, Bhiwandi</w:t>
            </w:r>
          </w:p>
        </w:tc>
        <w:tc>
          <w:tcPr>
            <w:tcW w:w="1623" w:type="dxa"/>
            <w:gridSpan w:val="2"/>
          </w:tcPr>
          <w:p w14:paraId="1E7699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7.81499</w:t>
            </w:r>
          </w:p>
        </w:tc>
      </w:tr>
      <w:tr w:rsidR="00706D74" w:rsidRPr="00C46A15" w14:paraId="5A8CA2BB" w14:textId="77777777" w:rsidTr="00026276">
        <w:trPr>
          <w:gridBefore w:val="1"/>
          <w:wBefore w:w="72" w:type="dxa"/>
          <w:trHeight w:val="20"/>
          <w:jc w:val="center"/>
        </w:trPr>
        <w:tc>
          <w:tcPr>
            <w:tcW w:w="647" w:type="dxa"/>
            <w:gridSpan w:val="2"/>
          </w:tcPr>
          <w:p w14:paraId="318436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239</w:t>
            </w:r>
          </w:p>
        </w:tc>
        <w:tc>
          <w:tcPr>
            <w:tcW w:w="3654" w:type="dxa"/>
            <w:gridSpan w:val="2"/>
            <w:shd w:val="clear" w:color="auto" w:fill="auto"/>
          </w:tcPr>
          <w:p w14:paraId="382ABC5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Water filter plant at Junnar</w:t>
            </w:r>
          </w:p>
        </w:tc>
        <w:tc>
          <w:tcPr>
            <w:tcW w:w="1999" w:type="dxa"/>
            <w:gridSpan w:val="2"/>
          </w:tcPr>
          <w:p w14:paraId="5A881D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32D399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27" w:type="dxa"/>
            <w:gridSpan w:val="2"/>
          </w:tcPr>
          <w:p w14:paraId="7ABA0A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CEO, Junnar Nagarparishad, Junnar</w:t>
            </w:r>
          </w:p>
        </w:tc>
        <w:tc>
          <w:tcPr>
            <w:tcW w:w="1623" w:type="dxa"/>
            <w:gridSpan w:val="2"/>
          </w:tcPr>
          <w:p w14:paraId="4E20C7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1.61442</w:t>
            </w:r>
          </w:p>
        </w:tc>
      </w:tr>
      <w:tr w:rsidR="00706D74" w:rsidRPr="00C46A15" w14:paraId="13CD836B" w14:textId="77777777" w:rsidTr="00026276">
        <w:trPr>
          <w:gridBefore w:val="1"/>
          <w:wBefore w:w="72" w:type="dxa"/>
          <w:trHeight w:val="20"/>
          <w:jc w:val="center"/>
        </w:trPr>
        <w:tc>
          <w:tcPr>
            <w:tcW w:w="647" w:type="dxa"/>
            <w:gridSpan w:val="2"/>
          </w:tcPr>
          <w:p w14:paraId="604BD45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240</w:t>
            </w:r>
          </w:p>
        </w:tc>
        <w:tc>
          <w:tcPr>
            <w:tcW w:w="3654" w:type="dxa"/>
            <w:gridSpan w:val="2"/>
            <w:shd w:val="clear" w:color="auto" w:fill="auto"/>
          </w:tcPr>
          <w:p w14:paraId="581F24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Samajmandir &amp; Toilets</w:t>
            </w:r>
          </w:p>
        </w:tc>
        <w:tc>
          <w:tcPr>
            <w:tcW w:w="1999" w:type="dxa"/>
            <w:gridSpan w:val="2"/>
          </w:tcPr>
          <w:p w14:paraId="3DCF6E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59CFC47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27" w:type="dxa"/>
            <w:gridSpan w:val="2"/>
          </w:tcPr>
          <w:p w14:paraId="12B04B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623" w:type="dxa"/>
            <w:gridSpan w:val="2"/>
          </w:tcPr>
          <w:p w14:paraId="104721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0.42741</w:t>
            </w:r>
          </w:p>
        </w:tc>
      </w:tr>
      <w:tr w:rsidR="00706D74" w:rsidRPr="00C46A15" w14:paraId="574D0637" w14:textId="77777777" w:rsidTr="00026276">
        <w:tblPrEx>
          <w:jc w:val="left"/>
        </w:tblPrEx>
        <w:trPr>
          <w:gridAfter w:val="1"/>
          <w:wAfter w:w="472" w:type="dxa"/>
          <w:trHeight w:val="735"/>
        </w:trPr>
        <w:tc>
          <w:tcPr>
            <w:tcW w:w="647" w:type="dxa"/>
            <w:gridSpan w:val="2"/>
            <w:shd w:val="clear" w:color="auto" w:fill="A6A6A6" w:themeFill="background1" w:themeFillShade="A6"/>
          </w:tcPr>
          <w:p w14:paraId="4E375059"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gridSpan w:val="2"/>
            <w:shd w:val="clear" w:color="auto" w:fill="A6A6A6" w:themeFill="background1" w:themeFillShade="A6"/>
            <w:hideMark/>
          </w:tcPr>
          <w:p w14:paraId="3B12542D"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gridSpan w:val="2"/>
            <w:shd w:val="clear" w:color="auto" w:fill="A6A6A6" w:themeFill="background1" w:themeFillShade="A6"/>
          </w:tcPr>
          <w:p w14:paraId="49342720"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gridSpan w:val="2"/>
            <w:shd w:val="clear" w:color="auto" w:fill="A6A6A6" w:themeFill="background1" w:themeFillShade="A6"/>
          </w:tcPr>
          <w:p w14:paraId="70CDDC3A"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gridSpan w:val="2"/>
            <w:shd w:val="clear" w:color="auto" w:fill="A6A6A6" w:themeFill="background1" w:themeFillShade="A6"/>
          </w:tcPr>
          <w:p w14:paraId="2486829A"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0C9CDA59" w14:textId="77777777" w:rsidTr="00026276">
        <w:tblPrEx>
          <w:jc w:val="left"/>
        </w:tblPrEx>
        <w:trPr>
          <w:gridAfter w:val="1"/>
          <w:wAfter w:w="472" w:type="dxa"/>
          <w:trHeight w:val="20"/>
        </w:trPr>
        <w:tc>
          <w:tcPr>
            <w:tcW w:w="647" w:type="dxa"/>
            <w:gridSpan w:val="2"/>
          </w:tcPr>
          <w:p w14:paraId="40F455A1"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241</w:t>
            </w:r>
          </w:p>
        </w:tc>
        <w:tc>
          <w:tcPr>
            <w:tcW w:w="3654" w:type="dxa"/>
            <w:gridSpan w:val="2"/>
            <w:shd w:val="clear" w:color="auto" w:fill="auto"/>
          </w:tcPr>
          <w:p w14:paraId="7885DFA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Third party evaluation of roads</w:t>
            </w:r>
          </w:p>
        </w:tc>
        <w:tc>
          <w:tcPr>
            <w:tcW w:w="1999" w:type="dxa"/>
            <w:gridSpan w:val="2"/>
          </w:tcPr>
          <w:p w14:paraId="42E2AF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0D7AC37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 S. Dalvi</w:t>
            </w:r>
          </w:p>
        </w:tc>
        <w:tc>
          <w:tcPr>
            <w:tcW w:w="1927" w:type="dxa"/>
            <w:gridSpan w:val="2"/>
          </w:tcPr>
          <w:p w14:paraId="39AA5000" w14:textId="660A9A46"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w:t>
            </w:r>
          </w:p>
        </w:tc>
        <w:tc>
          <w:tcPr>
            <w:tcW w:w="1223" w:type="dxa"/>
            <w:gridSpan w:val="2"/>
          </w:tcPr>
          <w:p w14:paraId="55CBF5A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0.59945</w:t>
            </w:r>
          </w:p>
        </w:tc>
      </w:tr>
      <w:tr w:rsidR="00706D74" w:rsidRPr="00C46A15" w14:paraId="5BECBF6F" w14:textId="77777777" w:rsidTr="00026276">
        <w:tblPrEx>
          <w:jc w:val="left"/>
        </w:tblPrEx>
        <w:trPr>
          <w:gridAfter w:val="1"/>
          <w:wAfter w:w="472" w:type="dxa"/>
          <w:trHeight w:val="20"/>
        </w:trPr>
        <w:tc>
          <w:tcPr>
            <w:tcW w:w="647" w:type="dxa"/>
            <w:gridSpan w:val="2"/>
          </w:tcPr>
          <w:p w14:paraId="78713C67"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242</w:t>
            </w:r>
          </w:p>
        </w:tc>
        <w:tc>
          <w:tcPr>
            <w:tcW w:w="3654" w:type="dxa"/>
            <w:gridSpan w:val="2"/>
            <w:shd w:val="clear" w:color="auto" w:fill="auto"/>
          </w:tcPr>
          <w:p w14:paraId="2B2744D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Third party evaluation of RUB Roads &amp; Drainage</w:t>
            </w:r>
          </w:p>
        </w:tc>
        <w:tc>
          <w:tcPr>
            <w:tcW w:w="1999" w:type="dxa"/>
            <w:gridSpan w:val="2"/>
          </w:tcPr>
          <w:p w14:paraId="1C88A4A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p w14:paraId="4122600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 R. S. Dalvi</w:t>
            </w:r>
          </w:p>
        </w:tc>
        <w:tc>
          <w:tcPr>
            <w:tcW w:w="1927" w:type="dxa"/>
            <w:gridSpan w:val="2"/>
          </w:tcPr>
          <w:p w14:paraId="5EC9FA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gridSpan w:val="2"/>
          </w:tcPr>
          <w:p w14:paraId="05990F4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8.588</w:t>
            </w:r>
          </w:p>
        </w:tc>
      </w:tr>
      <w:tr w:rsidR="00706D74" w:rsidRPr="00C46A15" w14:paraId="25D3A681" w14:textId="77777777" w:rsidTr="00026276">
        <w:tblPrEx>
          <w:jc w:val="left"/>
        </w:tblPrEx>
        <w:trPr>
          <w:gridAfter w:val="1"/>
          <w:wAfter w:w="472" w:type="dxa"/>
          <w:trHeight w:val="20"/>
        </w:trPr>
        <w:tc>
          <w:tcPr>
            <w:tcW w:w="647" w:type="dxa"/>
            <w:gridSpan w:val="2"/>
          </w:tcPr>
          <w:p w14:paraId="2478E396"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243</w:t>
            </w:r>
          </w:p>
        </w:tc>
        <w:tc>
          <w:tcPr>
            <w:tcW w:w="3654" w:type="dxa"/>
            <w:gridSpan w:val="2"/>
            <w:shd w:val="clear" w:color="auto" w:fill="auto"/>
          </w:tcPr>
          <w:p w14:paraId="4CBFB84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Third party evaluation of Solid waste management</w:t>
            </w:r>
          </w:p>
        </w:tc>
        <w:tc>
          <w:tcPr>
            <w:tcW w:w="1999" w:type="dxa"/>
            <w:gridSpan w:val="2"/>
          </w:tcPr>
          <w:p w14:paraId="720E2E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2516E36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 S. Dalvi</w:t>
            </w:r>
          </w:p>
        </w:tc>
        <w:tc>
          <w:tcPr>
            <w:tcW w:w="1927" w:type="dxa"/>
            <w:gridSpan w:val="2"/>
          </w:tcPr>
          <w:p w14:paraId="7A1E08D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223" w:type="dxa"/>
            <w:gridSpan w:val="2"/>
          </w:tcPr>
          <w:p w14:paraId="6D45B23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0.12184</w:t>
            </w:r>
          </w:p>
        </w:tc>
      </w:tr>
      <w:tr w:rsidR="00706D74" w:rsidRPr="00C46A15" w14:paraId="48C5B010" w14:textId="77777777" w:rsidTr="00026276">
        <w:tblPrEx>
          <w:jc w:val="left"/>
        </w:tblPrEx>
        <w:trPr>
          <w:gridAfter w:val="1"/>
          <w:wAfter w:w="472" w:type="dxa"/>
          <w:trHeight w:val="20"/>
        </w:trPr>
        <w:tc>
          <w:tcPr>
            <w:tcW w:w="647" w:type="dxa"/>
            <w:gridSpan w:val="2"/>
          </w:tcPr>
          <w:p w14:paraId="43A75C55"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244</w:t>
            </w:r>
          </w:p>
        </w:tc>
        <w:tc>
          <w:tcPr>
            <w:tcW w:w="3654" w:type="dxa"/>
            <w:gridSpan w:val="2"/>
            <w:shd w:val="clear" w:color="auto" w:fill="auto"/>
          </w:tcPr>
          <w:p w14:paraId="068E0E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and management audit of RCC construction of WSS at Pabe</w:t>
            </w:r>
          </w:p>
        </w:tc>
        <w:tc>
          <w:tcPr>
            <w:tcW w:w="1999" w:type="dxa"/>
            <w:gridSpan w:val="2"/>
          </w:tcPr>
          <w:p w14:paraId="12DFA97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gridSpan w:val="2"/>
          </w:tcPr>
          <w:p w14:paraId="2973F3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223" w:type="dxa"/>
            <w:gridSpan w:val="2"/>
          </w:tcPr>
          <w:p w14:paraId="60521A3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3.1795</w:t>
            </w:r>
          </w:p>
        </w:tc>
      </w:tr>
      <w:tr w:rsidR="00706D74" w:rsidRPr="00C46A15" w14:paraId="7468BC4E" w14:textId="77777777" w:rsidTr="00026276">
        <w:tblPrEx>
          <w:jc w:val="left"/>
        </w:tblPrEx>
        <w:trPr>
          <w:gridAfter w:val="1"/>
          <w:wAfter w:w="472" w:type="dxa"/>
          <w:trHeight w:val="20"/>
        </w:trPr>
        <w:tc>
          <w:tcPr>
            <w:tcW w:w="647" w:type="dxa"/>
            <w:gridSpan w:val="2"/>
          </w:tcPr>
          <w:p w14:paraId="63003319"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245</w:t>
            </w:r>
          </w:p>
        </w:tc>
        <w:tc>
          <w:tcPr>
            <w:tcW w:w="3654" w:type="dxa"/>
            <w:gridSpan w:val="2"/>
            <w:shd w:val="clear" w:color="auto" w:fill="auto"/>
          </w:tcPr>
          <w:p w14:paraId="19B5256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Structural design and drawing of CGST building at Pandharpur</w:t>
            </w:r>
          </w:p>
        </w:tc>
        <w:tc>
          <w:tcPr>
            <w:tcW w:w="1999" w:type="dxa"/>
            <w:gridSpan w:val="2"/>
          </w:tcPr>
          <w:p w14:paraId="556848F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 G. Birajdar</w:t>
            </w:r>
          </w:p>
        </w:tc>
        <w:tc>
          <w:tcPr>
            <w:tcW w:w="1927" w:type="dxa"/>
            <w:gridSpan w:val="2"/>
          </w:tcPr>
          <w:p w14:paraId="1CC40B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BBP Electricals Kasaba peth, Pune</w:t>
            </w:r>
          </w:p>
        </w:tc>
        <w:tc>
          <w:tcPr>
            <w:tcW w:w="1223" w:type="dxa"/>
            <w:gridSpan w:val="2"/>
          </w:tcPr>
          <w:p w14:paraId="27EE1A0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1.48394</w:t>
            </w:r>
          </w:p>
        </w:tc>
      </w:tr>
      <w:tr w:rsidR="00706D74" w:rsidRPr="00C46A15" w14:paraId="34EBEFBB" w14:textId="77777777" w:rsidTr="00026276">
        <w:tblPrEx>
          <w:jc w:val="left"/>
        </w:tblPrEx>
        <w:trPr>
          <w:gridAfter w:val="1"/>
          <w:wAfter w:w="472" w:type="dxa"/>
          <w:trHeight w:val="20"/>
        </w:trPr>
        <w:tc>
          <w:tcPr>
            <w:tcW w:w="647" w:type="dxa"/>
            <w:gridSpan w:val="2"/>
          </w:tcPr>
          <w:p w14:paraId="710CE6A8"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246</w:t>
            </w:r>
          </w:p>
        </w:tc>
        <w:tc>
          <w:tcPr>
            <w:tcW w:w="3654" w:type="dxa"/>
            <w:gridSpan w:val="2"/>
            <w:shd w:val="clear" w:color="auto" w:fill="auto"/>
          </w:tcPr>
          <w:p w14:paraId="16F9B1A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construction of gutter in prabhag</w:t>
            </w:r>
          </w:p>
        </w:tc>
        <w:tc>
          <w:tcPr>
            <w:tcW w:w="1999" w:type="dxa"/>
            <w:gridSpan w:val="2"/>
          </w:tcPr>
          <w:p w14:paraId="0420CF1A"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1927" w:type="dxa"/>
            <w:gridSpan w:val="2"/>
          </w:tcPr>
          <w:p w14:paraId="79B5C8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Khopoli Nagarparishad, Khopali Dist- Raigad</w:t>
            </w:r>
          </w:p>
        </w:tc>
        <w:tc>
          <w:tcPr>
            <w:tcW w:w="1223" w:type="dxa"/>
            <w:gridSpan w:val="2"/>
          </w:tcPr>
          <w:p w14:paraId="4DE713B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0.4498</w:t>
            </w:r>
          </w:p>
        </w:tc>
      </w:tr>
      <w:tr w:rsidR="00706D74" w:rsidRPr="00C46A15" w14:paraId="6AB1F628" w14:textId="77777777" w:rsidTr="00026276">
        <w:tblPrEx>
          <w:jc w:val="left"/>
        </w:tblPrEx>
        <w:trPr>
          <w:gridAfter w:val="1"/>
          <w:wAfter w:w="472" w:type="dxa"/>
          <w:trHeight w:val="20"/>
        </w:trPr>
        <w:tc>
          <w:tcPr>
            <w:tcW w:w="647" w:type="dxa"/>
            <w:gridSpan w:val="2"/>
          </w:tcPr>
          <w:p w14:paraId="5A589EC4"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247</w:t>
            </w:r>
          </w:p>
        </w:tc>
        <w:tc>
          <w:tcPr>
            <w:tcW w:w="3654" w:type="dxa"/>
            <w:gridSpan w:val="2"/>
            <w:shd w:val="clear" w:color="auto" w:fill="auto"/>
          </w:tcPr>
          <w:p w14:paraId="14CFAA2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Jijamata garden determinining bearing capacity of soil</w:t>
            </w:r>
          </w:p>
        </w:tc>
        <w:tc>
          <w:tcPr>
            <w:tcW w:w="1999" w:type="dxa"/>
            <w:gridSpan w:val="2"/>
          </w:tcPr>
          <w:p w14:paraId="7DBEA78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 S. Dalvi</w:t>
            </w:r>
          </w:p>
        </w:tc>
        <w:tc>
          <w:tcPr>
            <w:tcW w:w="1927" w:type="dxa"/>
            <w:gridSpan w:val="2"/>
          </w:tcPr>
          <w:p w14:paraId="162DC35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CEO, Junnar Nagarparishad, Junnar</w:t>
            </w:r>
          </w:p>
        </w:tc>
        <w:tc>
          <w:tcPr>
            <w:tcW w:w="1223" w:type="dxa"/>
            <w:gridSpan w:val="2"/>
          </w:tcPr>
          <w:p w14:paraId="74AB4CE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1.298</w:t>
            </w:r>
          </w:p>
        </w:tc>
      </w:tr>
      <w:tr w:rsidR="00706D74" w:rsidRPr="00C46A15" w14:paraId="28508313" w14:textId="77777777" w:rsidTr="00026276">
        <w:tblPrEx>
          <w:jc w:val="left"/>
        </w:tblPrEx>
        <w:trPr>
          <w:gridAfter w:val="1"/>
          <w:wAfter w:w="472" w:type="dxa"/>
          <w:trHeight w:val="20"/>
        </w:trPr>
        <w:tc>
          <w:tcPr>
            <w:tcW w:w="647" w:type="dxa"/>
            <w:gridSpan w:val="2"/>
          </w:tcPr>
          <w:p w14:paraId="483D5E3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248</w:t>
            </w:r>
          </w:p>
        </w:tc>
        <w:tc>
          <w:tcPr>
            <w:tcW w:w="3654" w:type="dxa"/>
            <w:gridSpan w:val="2"/>
            <w:shd w:val="clear" w:color="auto" w:fill="auto"/>
          </w:tcPr>
          <w:p w14:paraId="7554E76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Structure audit of shopping complex near bus stand</w:t>
            </w:r>
          </w:p>
        </w:tc>
        <w:tc>
          <w:tcPr>
            <w:tcW w:w="1999" w:type="dxa"/>
            <w:gridSpan w:val="2"/>
          </w:tcPr>
          <w:p w14:paraId="553D6E4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 G. Birajdar</w:t>
            </w:r>
          </w:p>
        </w:tc>
        <w:tc>
          <w:tcPr>
            <w:tcW w:w="1927" w:type="dxa"/>
            <w:gridSpan w:val="2"/>
          </w:tcPr>
          <w:p w14:paraId="30BD2F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Bhor Municipal Council, Bhor, Pune</w:t>
            </w:r>
          </w:p>
        </w:tc>
        <w:tc>
          <w:tcPr>
            <w:tcW w:w="1223" w:type="dxa"/>
            <w:gridSpan w:val="2"/>
          </w:tcPr>
          <w:p w14:paraId="64D05B6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0.826</w:t>
            </w:r>
          </w:p>
        </w:tc>
      </w:tr>
      <w:tr w:rsidR="00706D74" w:rsidRPr="00C46A15" w14:paraId="64D3AEAA" w14:textId="77777777" w:rsidTr="00026276">
        <w:tblPrEx>
          <w:jc w:val="left"/>
        </w:tblPrEx>
        <w:trPr>
          <w:gridAfter w:val="1"/>
          <w:wAfter w:w="472" w:type="dxa"/>
          <w:trHeight w:val="20"/>
        </w:trPr>
        <w:tc>
          <w:tcPr>
            <w:tcW w:w="647" w:type="dxa"/>
            <w:gridSpan w:val="2"/>
          </w:tcPr>
          <w:p w14:paraId="33C129E6"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249</w:t>
            </w:r>
          </w:p>
        </w:tc>
        <w:tc>
          <w:tcPr>
            <w:tcW w:w="3654" w:type="dxa"/>
            <w:gridSpan w:val="2"/>
            <w:shd w:val="clear" w:color="auto" w:fill="auto"/>
          </w:tcPr>
          <w:p w14:paraId="147126A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Soil investigation work for Dr Ambedkar Statue </w:t>
            </w:r>
          </w:p>
        </w:tc>
        <w:tc>
          <w:tcPr>
            <w:tcW w:w="1999" w:type="dxa"/>
            <w:gridSpan w:val="2"/>
          </w:tcPr>
          <w:p w14:paraId="53E4ED8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 S. Dalvi</w:t>
            </w:r>
          </w:p>
        </w:tc>
        <w:tc>
          <w:tcPr>
            <w:tcW w:w="1927" w:type="dxa"/>
            <w:gridSpan w:val="2"/>
          </w:tcPr>
          <w:p w14:paraId="1078F6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Khopoli Nagarparishad, Khopali </w:t>
            </w:r>
          </w:p>
        </w:tc>
        <w:tc>
          <w:tcPr>
            <w:tcW w:w="1223" w:type="dxa"/>
            <w:gridSpan w:val="2"/>
          </w:tcPr>
          <w:p w14:paraId="0B8768FF"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0.49324</w:t>
            </w:r>
          </w:p>
        </w:tc>
      </w:tr>
      <w:tr w:rsidR="00706D74" w:rsidRPr="00C46A15" w14:paraId="691A49E7" w14:textId="77777777" w:rsidTr="00026276">
        <w:tblPrEx>
          <w:jc w:val="left"/>
        </w:tblPrEx>
        <w:trPr>
          <w:gridAfter w:val="1"/>
          <w:wAfter w:w="472" w:type="dxa"/>
          <w:trHeight w:val="20"/>
        </w:trPr>
        <w:tc>
          <w:tcPr>
            <w:tcW w:w="647" w:type="dxa"/>
            <w:gridSpan w:val="2"/>
          </w:tcPr>
          <w:p w14:paraId="27E09A2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250</w:t>
            </w:r>
          </w:p>
        </w:tc>
        <w:tc>
          <w:tcPr>
            <w:tcW w:w="3654" w:type="dxa"/>
            <w:gridSpan w:val="2"/>
            <w:shd w:val="clear" w:color="auto" w:fill="auto"/>
          </w:tcPr>
          <w:p w14:paraId="6E86C7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auidt Concrete Road in brabhag no 4</w:t>
            </w:r>
          </w:p>
        </w:tc>
        <w:tc>
          <w:tcPr>
            <w:tcW w:w="1999" w:type="dxa"/>
            <w:gridSpan w:val="2"/>
          </w:tcPr>
          <w:p w14:paraId="43A6F4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770BB0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223" w:type="dxa"/>
            <w:gridSpan w:val="2"/>
          </w:tcPr>
          <w:p w14:paraId="1680DFE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0.16893</w:t>
            </w:r>
          </w:p>
        </w:tc>
      </w:tr>
      <w:tr w:rsidR="00706D74" w:rsidRPr="00C46A15" w14:paraId="591A205B" w14:textId="77777777" w:rsidTr="00026276">
        <w:tblPrEx>
          <w:jc w:val="left"/>
        </w:tblPrEx>
        <w:trPr>
          <w:gridAfter w:val="1"/>
          <w:wAfter w:w="472" w:type="dxa"/>
          <w:trHeight w:val="20"/>
        </w:trPr>
        <w:tc>
          <w:tcPr>
            <w:tcW w:w="647" w:type="dxa"/>
            <w:gridSpan w:val="2"/>
          </w:tcPr>
          <w:p w14:paraId="30920A7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251</w:t>
            </w:r>
          </w:p>
        </w:tc>
        <w:tc>
          <w:tcPr>
            <w:tcW w:w="3654" w:type="dxa"/>
            <w:gridSpan w:val="2"/>
            <w:shd w:val="clear" w:color="auto" w:fill="auto"/>
          </w:tcPr>
          <w:p w14:paraId="6DA878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auidt of underground gutter prabhag 9</w:t>
            </w:r>
          </w:p>
        </w:tc>
        <w:tc>
          <w:tcPr>
            <w:tcW w:w="1999" w:type="dxa"/>
            <w:gridSpan w:val="2"/>
          </w:tcPr>
          <w:p w14:paraId="7322ED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1DF2107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223" w:type="dxa"/>
            <w:gridSpan w:val="2"/>
          </w:tcPr>
          <w:p w14:paraId="6A6FABA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0.08363</w:t>
            </w:r>
          </w:p>
        </w:tc>
      </w:tr>
      <w:tr w:rsidR="00706D74" w:rsidRPr="00C46A15" w14:paraId="749BDB74" w14:textId="77777777" w:rsidTr="00026276">
        <w:tblPrEx>
          <w:jc w:val="left"/>
        </w:tblPrEx>
        <w:trPr>
          <w:gridAfter w:val="1"/>
          <w:wAfter w:w="472" w:type="dxa"/>
          <w:trHeight w:val="20"/>
        </w:trPr>
        <w:tc>
          <w:tcPr>
            <w:tcW w:w="647" w:type="dxa"/>
            <w:gridSpan w:val="2"/>
          </w:tcPr>
          <w:p w14:paraId="5A581D5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252</w:t>
            </w:r>
          </w:p>
        </w:tc>
        <w:tc>
          <w:tcPr>
            <w:tcW w:w="3654" w:type="dxa"/>
            <w:gridSpan w:val="2"/>
            <w:shd w:val="clear" w:color="auto" w:fill="auto"/>
          </w:tcPr>
          <w:p w14:paraId="016AB4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auidt of S. T. WBM prabhag 10</w:t>
            </w:r>
          </w:p>
        </w:tc>
        <w:tc>
          <w:tcPr>
            <w:tcW w:w="1999" w:type="dxa"/>
            <w:gridSpan w:val="2"/>
          </w:tcPr>
          <w:p w14:paraId="759986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1DD55D5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223" w:type="dxa"/>
            <w:gridSpan w:val="2"/>
          </w:tcPr>
          <w:p w14:paraId="1D6988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0.16979</w:t>
            </w:r>
          </w:p>
        </w:tc>
      </w:tr>
      <w:tr w:rsidR="00706D74" w:rsidRPr="00C46A15" w14:paraId="2DB9F806" w14:textId="77777777" w:rsidTr="00026276">
        <w:tblPrEx>
          <w:jc w:val="left"/>
        </w:tblPrEx>
        <w:trPr>
          <w:gridAfter w:val="1"/>
          <w:wAfter w:w="472" w:type="dxa"/>
          <w:trHeight w:val="20"/>
        </w:trPr>
        <w:tc>
          <w:tcPr>
            <w:tcW w:w="647" w:type="dxa"/>
            <w:gridSpan w:val="2"/>
          </w:tcPr>
          <w:p w14:paraId="1A3EEEC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253</w:t>
            </w:r>
          </w:p>
        </w:tc>
        <w:tc>
          <w:tcPr>
            <w:tcW w:w="3654" w:type="dxa"/>
            <w:gridSpan w:val="2"/>
            <w:shd w:val="clear" w:color="auto" w:fill="auto"/>
          </w:tcPr>
          <w:p w14:paraId="7B5BD3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auidt of underground gutter prabhag 10</w:t>
            </w:r>
          </w:p>
        </w:tc>
        <w:tc>
          <w:tcPr>
            <w:tcW w:w="1999" w:type="dxa"/>
            <w:gridSpan w:val="2"/>
          </w:tcPr>
          <w:p w14:paraId="0CBED2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0FA0755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Parishad, Akole</w:t>
            </w:r>
          </w:p>
        </w:tc>
        <w:tc>
          <w:tcPr>
            <w:tcW w:w="1223" w:type="dxa"/>
            <w:gridSpan w:val="2"/>
          </w:tcPr>
          <w:p w14:paraId="19C175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0.1591</w:t>
            </w:r>
          </w:p>
        </w:tc>
      </w:tr>
      <w:tr w:rsidR="00706D74" w:rsidRPr="00C46A15" w14:paraId="385DC94A" w14:textId="77777777" w:rsidTr="00026276">
        <w:tblPrEx>
          <w:jc w:val="left"/>
        </w:tblPrEx>
        <w:trPr>
          <w:gridAfter w:val="1"/>
          <w:wAfter w:w="472" w:type="dxa"/>
          <w:trHeight w:val="20"/>
        </w:trPr>
        <w:tc>
          <w:tcPr>
            <w:tcW w:w="647" w:type="dxa"/>
            <w:gridSpan w:val="2"/>
          </w:tcPr>
          <w:p w14:paraId="526CD77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254</w:t>
            </w:r>
          </w:p>
        </w:tc>
        <w:tc>
          <w:tcPr>
            <w:tcW w:w="3654" w:type="dxa"/>
            <w:gridSpan w:val="2"/>
            <w:shd w:val="clear" w:color="auto" w:fill="auto"/>
          </w:tcPr>
          <w:p w14:paraId="3493EA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admin building and commericial building at Daund</w:t>
            </w:r>
          </w:p>
        </w:tc>
        <w:tc>
          <w:tcPr>
            <w:tcW w:w="1999" w:type="dxa"/>
            <w:gridSpan w:val="2"/>
          </w:tcPr>
          <w:p w14:paraId="2993F49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2C1A2A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PWD South, Pune Z. P</w:t>
            </w:r>
          </w:p>
        </w:tc>
        <w:tc>
          <w:tcPr>
            <w:tcW w:w="1223" w:type="dxa"/>
            <w:gridSpan w:val="2"/>
          </w:tcPr>
          <w:p w14:paraId="02D4CA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3.835</w:t>
            </w:r>
          </w:p>
        </w:tc>
      </w:tr>
      <w:tr w:rsidR="00706D74" w:rsidRPr="00C46A15" w14:paraId="0EAD8531" w14:textId="77777777" w:rsidTr="00026276">
        <w:tblPrEx>
          <w:jc w:val="left"/>
        </w:tblPrEx>
        <w:trPr>
          <w:gridAfter w:val="1"/>
          <w:wAfter w:w="472" w:type="dxa"/>
          <w:trHeight w:val="20"/>
        </w:trPr>
        <w:tc>
          <w:tcPr>
            <w:tcW w:w="647" w:type="dxa"/>
            <w:gridSpan w:val="2"/>
          </w:tcPr>
          <w:p w14:paraId="00FFEFA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255</w:t>
            </w:r>
          </w:p>
        </w:tc>
        <w:tc>
          <w:tcPr>
            <w:tcW w:w="3654" w:type="dxa"/>
            <w:gridSpan w:val="2"/>
            <w:shd w:val="clear" w:color="auto" w:fill="auto"/>
          </w:tcPr>
          <w:p w14:paraId="7599CD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pipeline distrubution network for Kamare Minor Irrigation scheme</w:t>
            </w:r>
          </w:p>
        </w:tc>
        <w:tc>
          <w:tcPr>
            <w:tcW w:w="1999" w:type="dxa"/>
            <w:gridSpan w:val="2"/>
          </w:tcPr>
          <w:p w14:paraId="286807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 A. Patil</w:t>
            </w:r>
          </w:p>
        </w:tc>
        <w:tc>
          <w:tcPr>
            <w:tcW w:w="1927" w:type="dxa"/>
            <w:gridSpan w:val="2"/>
          </w:tcPr>
          <w:p w14:paraId="39EC37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Soil &amp; Water Conservation Division, Kalva, Dist- Thane</w:t>
            </w:r>
          </w:p>
        </w:tc>
        <w:tc>
          <w:tcPr>
            <w:tcW w:w="1223" w:type="dxa"/>
            <w:gridSpan w:val="2"/>
          </w:tcPr>
          <w:p w14:paraId="3626EF0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3.59495</w:t>
            </w:r>
          </w:p>
        </w:tc>
      </w:tr>
      <w:tr w:rsidR="00706D74" w:rsidRPr="00C46A15" w14:paraId="15B746D0" w14:textId="77777777" w:rsidTr="00026276">
        <w:tblPrEx>
          <w:jc w:val="left"/>
        </w:tblPrEx>
        <w:trPr>
          <w:gridAfter w:val="1"/>
          <w:wAfter w:w="472" w:type="dxa"/>
          <w:trHeight w:val="20"/>
        </w:trPr>
        <w:tc>
          <w:tcPr>
            <w:tcW w:w="647" w:type="dxa"/>
            <w:gridSpan w:val="2"/>
            <w:shd w:val="clear" w:color="auto" w:fill="A6A6A6" w:themeFill="background1" w:themeFillShade="A6"/>
          </w:tcPr>
          <w:p w14:paraId="31DB5682"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szCs w:val="22"/>
              </w:rPr>
              <w:br w:type="page"/>
            </w:r>
            <w:r w:rsidRPr="00C46A15">
              <w:rPr>
                <w:rFonts w:ascii="Arial" w:hAnsi="Arial" w:cs="Arial"/>
                <w:b/>
                <w:szCs w:val="22"/>
              </w:rPr>
              <w:t xml:space="preserve">Sr. No.      </w:t>
            </w:r>
          </w:p>
        </w:tc>
        <w:tc>
          <w:tcPr>
            <w:tcW w:w="3654" w:type="dxa"/>
            <w:gridSpan w:val="2"/>
            <w:shd w:val="clear" w:color="auto" w:fill="A6A6A6" w:themeFill="background1" w:themeFillShade="A6"/>
          </w:tcPr>
          <w:p w14:paraId="46928B6C"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gridSpan w:val="2"/>
            <w:shd w:val="clear" w:color="auto" w:fill="A6A6A6" w:themeFill="background1" w:themeFillShade="A6"/>
          </w:tcPr>
          <w:p w14:paraId="7EFB9209"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gridSpan w:val="2"/>
            <w:shd w:val="clear" w:color="auto" w:fill="A6A6A6" w:themeFill="background1" w:themeFillShade="A6"/>
          </w:tcPr>
          <w:p w14:paraId="141E6160"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gridSpan w:val="2"/>
            <w:shd w:val="clear" w:color="auto" w:fill="A6A6A6" w:themeFill="background1" w:themeFillShade="A6"/>
          </w:tcPr>
          <w:p w14:paraId="6C8A6E53"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26D97BEC" w14:textId="77777777" w:rsidTr="00026276">
        <w:tblPrEx>
          <w:jc w:val="left"/>
        </w:tblPrEx>
        <w:trPr>
          <w:gridAfter w:val="1"/>
          <w:wAfter w:w="472" w:type="dxa"/>
          <w:trHeight w:val="20"/>
        </w:trPr>
        <w:tc>
          <w:tcPr>
            <w:tcW w:w="647" w:type="dxa"/>
            <w:gridSpan w:val="2"/>
          </w:tcPr>
          <w:p w14:paraId="3324595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256</w:t>
            </w:r>
          </w:p>
        </w:tc>
        <w:tc>
          <w:tcPr>
            <w:tcW w:w="3654" w:type="dxa"/>
            <w:gridSpan w:val="2"/>
            <w:shd w:val="clear" w:color="auto" w:fill="auto"/>
          </w:tcPr>
          <w:p w14:paraId="1483B5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Study of impact of descharge of wastewater &amp; treatment to water at Motinala Dam Dhule</w:t>
            </w:r>
          </w:p>
        </w:tc>
        <w:tc>
          <w:tcPr>
            <w:tcW w:w="1999" w:type="dxa"/>
            <w:gridSpan w:val="2"/>
          </w:tcPr>
          <w:p w14:paraId="1BC741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gridSpan w:val="2"/>
          </w:tcPr>
          <w:p w14:paraId="4633EE0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MIDC, Dhule</w:t>
            </w:r>
          </w:p>
        </w:tc>
        <w:tc>
          <w:tcPr>
            <w:tcW w:w="1223" w:type="dxa"/>
            <w:gridSpan w:val="2"/>
          </w:tcPr>
          <w:p w14:paraId="5140326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3.54</w:t>
            </w:r>
          </w:p>
        </w:tc>
      </w:tr>
      <w:tr w:rsidR="00706D74" w:rsidRPr="00C46A15" w14:paraId="202848E2" w14:textId="77777777" w:rsidTr="00026276">
        <w:tblPrEx>
          <w:jc w:val="left"/>
        </w:tblPrEx>
        <w:trPr>
          <w:gridAfter w:val="1"/>
          <w:wAfter w:w="472" w:type="dxa"/>
          <w:trHeight w:val="20"/>
        </w:trPr>
        <w:tc>
          <w:tcPr>
            <w:tcW w:w="647" w:type="dxa"/>
            <w:gridSpan w:val="2"/>
          </w:tcPr>
          <w:p w14:paraId="0073C78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257</w:t>
            </w:r>
          </w:p>
        </w:tc>
        <w:tc>
          <w:tcPr>
            <w:tcW w:w="3654" w:type="dxa"/>
            <w:gridSpan w:val="2"/>
            <w:shd w:val="clear" w:color="auto" w:fill="auto"/>
          </w:tcPr>
          <w:p w14:paraId="74BB5C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Tarade WSS Tal- Haveli Dist- Pune</w:t>
            </w:r>
          </w:p>
        </w:tc>
        <w:tc>
          <w:tcPr>
            <w:tcW w:w="1999" w:type="dxa"/>
            <w:gridSpan w:val="2"/>
          </w:tcPr>
          <w:p w14:paraId="52DCDE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gridSpan w:val="2"/>
          </w:tcPr>
          <w:p w14:paraId="7E52EC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223" w:type="dxa"/>
            <w:gridSpan w:val="2"/>
          </w:tcPr>
          <w:p w14:paraId="4E39F2E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1.39</w:t>
            </w:r>
          </w:p>
        </w:tc>
      </w:tr>
      <w:tr w:rsidR="00706D74" w:rsidRPr="00C46A15" w14:paraId="621300E9" w14:textId="77777777" w:rsidTr="00026276">
        <w:tblPrEx>
          <w:jc w:val="left"/>
        </w:tblPrEx>
        <w:trPr>
          <w:gridAfter w:val="1"/>
          <w:wAfter w:w="472" w:type="dxa"/>
          <w:trHeight w:val="20"/>
        </w:trPr>
        <w:tc>
          <w:tcPr>
            <w:tcW w:w="647" w:type="dxa"/>
            <w:gridSpan w:val="2"/>
          </w:tcPr>
          <w:p w14:paraId="4480CC1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258</w:t>
            </w:r>
          </w:p>
        </w:tc>
        <w:tc>
          <w:tcPr>
            <w:tcW w:w="3654" w:type="dxa"/>
            <w:gridSpan w:val="2"/>
            <w:shd w:val="clear" w:color="auto" w:fill="auto"/>
          </w:tcPr>
          <w:p w14:paraId="1C22347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ESR at Kazad &amp; Lakadi</w:t>
            </w:r>
          </w:p>
        </w:tc>
        <w:tc>
          <w:tcPr>
            <w:tcW w:w="1999" w:type="dxa"/>
            <w:gridSpan w:val="2"/>
          </w:tcPr>
          <w:p w14:paraId="6744B1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5149DD9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Jaypal Bandgar, Tal- Indapur</w:t>
            </w:r>
          </w:p>
        </w:tc>
        <w:tc>
          <w:tcPr>
            <w:tcW w:w="1223" w:type="dxa"/>
            <w:gridSpan w:val="2"/>
          </w:tcPr>
          <w:p w14:paraId="19C628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02F1971C" w14:textId="77777777" w:rsidTr="00026276">
        <w:tblPrEx>
          <w:jc w:val="left"/>
        </w:tblPrEx>
        <w:trPr>
          <w:gridAfter w:val="1"/>
          <w:wAfter w:w="472" w:type="dxa"/>
          <w:trHeight w:val="20"/>
        </w:trPr>
        <w:tc>
          <w:tcPr>
            <w:tcW w:w="647" w:type="dxa"/>
            <w:gridSpan w:val="2"/>
          </w:tcPr>
          <w:p w14:paraId="0E16CDD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259</w:t>
            </w:r>
          </w:p>
        </w:tc>
        <w:tc>
          <w:tcPr>
            <w:tcW w:w="3654" w:type="dxa"/>
            <w:gridSpan w:val="2"/>
            <w:shd w:val="clear" w:color="auto" w:fill="auto"/>
          </w:tcPr>
          <w:p w14:paraId="1BE3EA8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ESR at Baramati</w:t>
            </w:r>
          </w:p>
        </w:tc>
        <w:tc>
          <w:tcPr>
            <w:tcW w:w="1999" w:type="dxa"/>
            <w:gridSpan w:val="2"/>
          </w:tcPr>
          <w:p w14:paraId="11AA12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44971B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Pranjal Corporation, Hadapsar, Pune</w:t>
            </w:r>
          </w:p>
        </w:tc>
        <w:tc>
          <w:tcPr>
            <w:tcW w:w="1223" w:type="dxa"/>
            <w:gridSpan w:val="2"/>
          </w:tcPr>
          <w:p w14:paraId="7401C5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0.236</w:t>
            </w:r>
          </w:p>
        </w:tc>
      </w:tr>
      <w:tr w:rsidR="00706D74" w:rsidRPr="00C46A15" w14:paraId="6EA1215A" w14:textId="77777777" w:rsidTr="00026276">
        <w:tblPrEx>
          <w:jc w:val="left"/>
        </w:tblPrEx>
        <w:trPr>
          <w:gridAfter w:val="1"/>
          <w:wAfter w:w="472" w:type="dxa"/>
          <w:trHeight w:val="20"/>
        </w:trPr>
        <w:tc>
          <w:tcPr>
            <w:tcW w:w="647" w:type="dxa"/>
            <w:gridSpan w:val="2"/>
          </w:tcPr>
          <w:p w14:paraId="093ECBB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260</w:t>
            </w:r>
          </w:p>
        </w:tc>
        <w:tc>
          <w:tcPr>
            <w:tcW w:w="3654" w:type="dxa"/>
            <w:gridSpan w:val="2"/>
            <w:shd w:val="clear" w:color="auto" w:fill="auto"/>
          </w:tcPr>
          <w:p w14:paraId="491ADE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ESR of Pump House fro Tarapur MIDC</w:t>
            </w:r>
          </w:p>
        </w:tc>
        <w:tc>
          <w:tcPr>
            <w:tcW w:w="1999" w:type="dxa"/>
            <w:gridSpan w:val="2"/>
          </w:tcPr>
          <w:p w14:paraId="26E3AC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gridSpan w:val="2"/>
          </w:tcPr>
          <w:p w14:paraId="074B29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Zad Enterprises-Vijay Infra (JV) Mumbai</w:t>
            </w:r>
          </w:p>
        </w:tc>
        <w:tc>
          <w:tcPr>
            <w:tcW w:w="1223" w:type="dxa"/>
            <w:gridSpan w:val="2"/>
          </w:tcPr>
          <w:p w14:paraId="6975FE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0.354</w:t>
            </w:r>
          </w:p>
        </w:tc>
      </w:tr>
      <w:tr w:rsidR="00706D74" w:rsidRPr="00C46A15" w14:paraId="7C4A8683" w14:textId="77777777" w:rsidTr="00026276">
        <w:tblPrEx>
          <w:jc w:val="left"/>
        </w:tblPrEx>
        <w:trPr>
          <w:gridAfter w:val="1"/>
          <w:wAfter w:w="472" w:type="dxa"/>
          <w:trHeight w:val="20"/>
        </w:trPr>
        <w:tc>
          <w:tcPr>
            <w:tcW w:w="647" w:type="dxa"/>
            <w:gridSpan w:val="2"/>
          </w:tcPr>
          <w:p w14:paraId="36895C9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261</w:t>
            </w:r>
          </w:p>
        </w:tc>
        <w:tc>
          <w:tcPr>
            <w:tcW w:w="3654" w:type="dxa"/>
            <w:gridSpan w:val="2"/>
            <w:shd w:val="clear" w:color="auto" w:fill="auto"/>
          </w:tcPr>
          <w:p w14:paraId="4EB250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Solid waste management using biomining process</w:t>
            </w:r>
          </w:p>
        </w:tc>
        <w:tc>
          <w:tcPr>
            <w:tcW w:w="1999" w:type="dxa"/>
            <w:gridSpan w:val="2"/>
          </w:tcPr>
          <w:p w14:paraId="29D255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051BCDD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Igatpuri Municipal council, Igatpuri</w:t>
            </w:r>
          </w:p>
        </w:tc>
        <w:tc>
          <w:tcPr>
            <w:tcW w:w="1223" w:type="dxa"/>
            <w:gridSpan w:val="2"/>
          </w:tcPr>
          <w:p w14:paraId="16B36C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0.70488</w:t>
            </w:r>
          </w:p>
        </w:tc>
      </w:tr>
      <w:tr w:rsidR="00706D74" w:rsidRPr="00C46A15" w14:paraId="1A8BDF48" w14:textId="77777777" w:rsidTr="00026276">
        <w:tblPrEx>
          <w:jc w:val="left"/>
        </w:tblPrEx>
        <w:trPr>
          <w:gridAfter w:val="1"/>
          <w:wAfter w:w="472" w:type="dxa"/>
          <w:trHeight w:val="20"/>
        </w:trPr>
        <w:tc>
          <w:tcPr>
            <w:tcW w:w="647" w:type="dxa"/>
            <w:gridSpan w:val="2"/>
          </w:tcPr>
          <w:p w14:paraId="5217535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262</w:t>
            </w:r>
          </w:p>
        </w:tc>
        <w:tc>
          <w:tcPr>
            <w:tcW w:w="3654" w:type="dxa"/>
            <w:gridSpan w:val="2"/>
            <w:shd w:val="clear" w:color="auto" w:fill="auto"/>
          </w:tcPr>
          <w:p w14:paraId="63E40A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concrete road</w:t>
            </w:r>
          </w:p>
        </w:tc>
        <w:tc>
          <w:tcPr>
            <w:tcW w:w="1999" w:type="dxa"/>
            <w:gridSpan w:val="2"/>
          </w:tcPr>
          <w:p w14:paraId="3E7342D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U. Khobragde</w:t>
            </w:r>
          </w:p>
        </w:tc>
        <w:tc>
          <w:tcPr>
            <w:tcW w:w="1927" w:type="dxa"/>
            <w:gridSpan w:val="2"/>
          </w:tcPr>
          <w:p w14:paraId="66D8EF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Akole Nagar Panchayat</w:t>
            </w:r>
          </w:p>
        </w:tc>
        <w:tc>
          <w:tcPr>
            <w:tcW w:w="1223" w:type="dxa"/>
            <w:gridSpan w:val="2"/>
          </w:tcPr>
          <w:p w14:paraId="2B774B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0.0914</w:t>
            </w:r>
          </w:p>
        </w:tc>
      </w:tr>
      <w:tr w:rsidR="00706D74" w:rsidRPr="00C46A15" w14:paraId="07BA82F1" w14:textId="77777777" w:rsidTr="00026276">
        <w:tblPrEx>
          <w:jc w:val="left"/>
        </w:tblPrEx>
        <w:trPr>
          <w:gridAfter w:val="1"/>
          <w:wAfter w:w="472" w:type="dxa"/>
          <w:trHeight w:val="20"/>
        </w:trPr>
        <w:tc>
          <w:tcPr>
            <w:tcW w:w="647" w:type="dxa"/>
            <w:gridSpan w:val="2"/>
          </w:tcPr>
          <w:p w14:paraId="0301902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263</w:t>
            </w:r>
          </w:p>
        </w:tc>
        <w:tc>
          <w:tcPr>
            <w:tcW w:w="3654" w:type="dxa"/>
            <w:gridSpan w:val="2"/>
            <w:shd w:val="clear" w:color="auto" w:fill="auto"/>
          </w:tcPr>
          <w:p w14:paraId="6E039D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roads</w:t>
            </w:r>
          </w:p>
        </w:tc>
        <w:tc>
          <w:tcPr>
            <w:tcW w:w="1999" w:type="dxa"/>
            <w:gridSpan w:val="2"/>
          </w:tcPr>
          <w:p w14:paraId="1BC7C5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59EE3F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223" w:type="dxa"/>
            <w:gridSpan w:val="2"/>
          </w:tcPr>
          <w:p w14:paraId="2412FE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0.56151</w:t>
            </w:r>
          </w:p>
        </w:tc>
      </w:tr>
      <w:tr w:rsidR="00706D74" w:rsidRPr="00C46A15" w14:paraId="707A43F7" w14:textId="77777777" w:rsidTr="00026276">
        <w:tblPrEx>
          <w:jc w:val="left"/>
        </w:tblPrEx>
        <w:trPr>
          <w:gridAfter w:val="1"/>
          <w:wAfter w:w="472" w:type="dxa"/>
          <w:trHeight w:val="20"/>
        </w:trPr>
        <w:tc>
          <w:tcPr>
            <w:tcW w:w="647" w:type="dxa"/>
            <w:gridSpan w:val="2"/>
          </w:tcPr>
          <w:p w14:paraId="193E167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264</w:t>
            </w:r>
          </w:p>
        </w:tc>
        <w:tc>
          <w:tcPr>
            <w:tcW w:w="3654" w:type="dxa"/>
            <w:gridSpan w:val="2"/>
            <w:shd w:val="clear" w:color="auto" w:fill="auto"/>
          </w:tcPr>
          <w:p w14:paraId="7DF1A9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Scientific Dumpsite land</w:t>
            </w:r>
          </w:p>
        </w:tc>
        <w:tc>
          <w:tcPr>
            <w:tcW w:w="1999" w:type="dxa"/>
            <w:gridSpan w:val="2"/>
          </w:tcPr>
          <w:p w14:paraId="3AFDA9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3061D9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34F197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Shirpur Varvade Nagar Parishad</w:t>
            </w:r>
          </w:p>
        </w:tc>
        <w:tc>
          <w:tcPr>
            <w:tcW w:w="1223" w:type="dxa"/>
            <w:gridSpan w:val="2"/>
          </w:tcPr>
          <w:p w14:paraId="33521EF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0.91775</w:t>
            </w:r>
          </w:p>
        </w:tc>
      </w:tr>
      <w:tr w:rsidR="00706D74" w:rsidRPr="00C46A15" w14:paraId="1B13D1A7" w14:textId="77777777" w:rsidTr="00026276">
        <w:tblPrEx>
          <w:jc w:val="left"/>
        </w:tblPrEx>
        <w:trPr>
          <w:gridAfter w:val="1"/>
          <w:wAfter w:w="472" w:type="dxa"/>
          <w:trHeight w:val="20"/>
        </w:trPr>
        <w:tc>
          <w:tcPr>
            <w:tcW w:w="647" w:type="dxa"/>
            <w:gridSpan w:val="2"/>
          </w:tcPr>
          <w:p w14:paraId="1D8E45F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265</w:t>
            </w:r>
          </w:p>
        </w:tc>
        <w:tc>
          <w:tcPr>
            <w:tcW w:w="3654" w:type="dxa"/>
            <w:gridSpan w:val="2"/>
            <w:shd w:val="clear" w:color="auto" w:fill="auto"/>
          </w:tcPr>
          <w:p w14:paraId="761E78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roads</w:t>
            </w:r>
          </w:p>
        </w:tc>
        <w:tc>
          <w:tcPr>
            <w:tcW w:w="1999" w:type="dxa"/>
            <w:gridSpan w:val="2"/>
          </w:tcPr>
          <w:p w14:paraId="0A0C74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1ACB6B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08E9357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223" w:type="dxa"/>
            <w:gridSpan w:val="2"/>
          </w:tcPr>
          <w:p w14:paraId="75B4259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0.48021</w:t>
            </w:r>
          </w:p>
        </w:tc>
      </w:tr>
      <w:tr w:rsidR="00706D74" w:rsidRPr="00C46A15" w14:paraId="1F257E04" w14:textId="77777777" w:rsidTr="00026276">
        <w:tblPrEx>
          <w:jc w:val="left"/>
        </w:tblPrEx>
        <w:trPr>
          <w:gridAfter w:val="1"/>
          <w:wAfter w:w="472" w:type="dxa"/>
          <w:trHeight w:val="20"/>
        </w:trPr>
        <w:tc>
          <w:tcPr>
            <w:tcW w:w="647" w:type="dxa"/>
            <w:gridSpan w:val="2"/>
          </w:tcPr>
          <w:p w14:paraId="625EB06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266</w:t>
            </w:r>
          </w:p>
        </w:tc>
        <w:tc>
          <w:tcPr>
            <w:tcW w:w="3654" w:type="dxa"/>
            <w:gridSpan w:val="2"/>
            <w:shd w:val="clear" w:color="auto" w:fill="auto"/>
          </w:tcPr>
          <w:p w14:paraId="65A378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roads</w:t>
            </w:r>
          </w:p>
        </w:tc>
        <w:tc>
          <w:tcPr>
            <w:tcW w:w="1999" w:type="dxa"/>
            <w:gridSpan w:val="2"/>
          </w:tcPr>
          <w:p w14:paraId="4B4264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4D1140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29E2F8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223" w:type="dxa"/>
            <w:gridSpan w:val="2"/>
          </w:tcPr>
          <w:p w14:paraId="036A46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1.4203</w:t>
            </w:r>
          </w:p>
        </w:tc>
      </w:tr>
      <w:tr w:rsidR="00706D74" w:rsidRPr="00C46A15" w14:paraId="69ACD4AF" w14:textId="77777777" w:rsidTr="00026276">
        <w:tblPrEx>
          <w:jc w:val="left"/>
        </w:tblPrEx>
        <w:trPr>
          <w:gridAfter w:val="1"/>
          <w:wAfter w:w="472" w:type="dxa"/>
          <w:trHeight w:val="20"/>
        </w:trPr>
        <w:tc>
          <w:tcPr>
            <w:tcW w:w="647" w:type="dxa"/>
            <w:gridSpan w:val="2"/>
          </w:tcPr>
          <w:p w14:paraId="7C6010E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267</w:t>
            </w:r>
          </w:p>
        </w:tc>
        <w:tc>
          <w:tcPr>
            <w:tcW w:w="3654" w:type="dxa"/>
            <w:gridSpan w:val="2"/>
            <w:shd w:val="clear" w:color="auto" w:fill="auto"/>
          </w:tcPr>
          <w:p w14:paraId="0C7569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open gutterline</w:t>
            </w:r>
          </w:p>
        </w:tc>
        <w:tc>
          <w:tcPr>
            <w:tcW w:w="1999" w:type="dxa"/>
            <w:gridSpan w:val="2"/>
          </w:tcPr>
          <w:p w14:paraId="0F61F4C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3BF7F4A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 R. S. Dalvi</w:t>
            </w:r>
          </w:p>
        </w:tc>
        <w:tc>
          <w:tcPr>
            <w:tcW w:w="1927" w:type="dxa"/>
            <w:gridSpan w:val="2"/>
          </w:tcPr>
          <w:p w14:paraId="327137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gridSpan w:val="2"/>
          </w:tcPr>
          <w:p w14:paraId="3C7B85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0.71463</w:t>
            </w:r>
          </w:p>
        </w:tc>
      </w:tr>
      <w:tr w:rsidR="00706D74" w:rsidRPr="00C46A15" w14:paraId="021B5454" w14:textId="77777777" w:rsidTr="00026276">
        <w:tblPrEx>
          <w:jc w:val="left"/>
        </w:tblPrEx>
        <w:trPr>
          <w:gridAfter w:val="1"/>
          <w:wAfter w:w="472" w:type="dxa"/>
          <w:trHeight w:val="20"/>
        </w:trPr>
        <w:tc>
          <w:tcPr>
            <w:tcW w:w="647" w:type="dxa"/>
            <w:gridSpan w:val="2"/>
          </w:tcPr>
          <w:p w14:paraId="266832E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268</w:t>
            </w:r>
          </w:p>
        </w:tc>
        <w:tc>
          <w:tcPr>
            <w:tcW w:w="3654" w:type="dxa"/>
            <w:gridSpan w:val="2"/>
            <w:shd w:val="clear" w:color="auto" w:fill="auto"/>
          </w:tcPr>
          <w:p w14:paraId="0675FF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open gutterline</w:t>
            </w:r>
          </w:p>
        </w:tc>
        <w:tc>
          <w:tcPr>
            <w:tcW w:w="1999" w:type="dxa"/>
            <w:gridSpan w:val="2"/>
          </w:tcPr>
          <w:p w14:paraId="77DFFE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67457B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6F8FD2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gridSpan w:val="2"/>
          </w:tcPr>
          <w:p w14:paraId="7B9444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0.64673</w:t>
            </w:r>
          </w:p>
        </w:tc>
      </w:tr>
      <w:tr w:rsidR="00706D74" w:rsidRPr="00C46A15" w14:paraId="5E4B932B" w14:textId="77777777" w:rsidTr="00026276">
        <w:tblPrEx>
          <w:jc w:val="left"/>
        </w:tblPrEx>
        <w:trPr>
          <w:gridAfter w:val="1"/>
          <w:wAfter w:w="472" w:type="dxa"/>
          <w:trHeight w:val="20"/>
        </w:trPr>
        <w:tc>
          <w:tcPr>
            <w:tcW w:w="647" w:type="dxa"/>
            <w:gridSpan w:val="2"/>
          </w:tcPr>
          <w:p w14:paraId="6D7EC5E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269</w:t>
            </w:r>
          </w:p>
        </w:tc>
        <w:tc>
          <w:tcPr>
            <w:tcW w:w="3654" w:type="dxa"/>
            <w:gridSpan w:val="2"/>
            <w:shd w:val="clear" w:color="auto" w:fill="auto"/>
          </w:tcPr>
          <w:p w14:paraId="337AE8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open gutterline</w:t>
            </w:r>
          </w:p>
        </w:tc>
        <w:tc>
          <w:tcPr>
            <w:tcW w:w="1999" w:type="dxa"/>
            <w:gridSpan w:val="2"/>
          </w:tcPr>
          <w:p w14:paraId="0D463A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5A3333D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795837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gridSpan w:val="2"/>
          </w:tcPr>
          <w:p w14:paraId="485775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0.58402</w:t>
            </w:r>
          </w:p>
        </w:tc>
      </w:tr>
      <w:tr w:rsidR="00706D74" w:rsidRPr="00C46A15" w14:paraId="310BB2A7" w14:textId="77777777" w:rsidTr="00026276">
        <w:tblPrEx>
          <w:jc w:val="left"/>
        </w:tblPrEx>
        <w:trPr>
          <w:gridAfter w:val="1"/>
          <w:wAfter w:w="472" w:type="dxa"/>
          <w:trHeight w:val="20"/>
        </w:trPr>
        <w:tc>
          <w:tcPr>
            <w:tcW w:w="647" w:type="dxa"/>
            <w:gridSpan w:val="2"/>
          </w:tcPr>
          <w:p w14:paraId="1459C07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270</w:t>
            </w:r>
          </w:p>
        </w:tc>
        <w:tc>
          <w:tcPr>
            <w:tcW w:w="3654" w:type="dxa"/>
            <w:gridSpan w:val="2"/>
            <w:shd w:val="clear" w:color="auto" w:fill="auto"/>
          </w:tcPr>
          <w:p w14:paraId="5239B2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compound Chourai filter plant</w:t>
            </w:r>
          </w:p>
        </w:tc>
        <w:tc>
          <w:tcPr>
            <w:tcW w:w="1999" w:type="dxa"/>
            <w:gridSpan w:val="2"/>
          </w:tcPr>
          <w:p w14:paraId="0A7C231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575A7D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gridSpan w:val="2"/>
          </w:tcPr>
          <w:p w14:paraId="4599CD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gridSpan w:val="2"/>
          </w:tcPr>
          <w:p w14:paraId="385BB3C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0.55892</w:t>
            </w:r>
          </w:p>
        </w:tc>
      </w:tr>
    </w:tbl>
    <w:p w14:paraId="28D18BB5"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27A93190" w14:textId="77777777" w:rsidTr="00026276">
        <w:trPr>
          <w:trHeight w:val="20"/>
          <w:jc w:val="center"/>
        </w:trPr>
        <w:tc>
          <w:tcPr>
            <w:tcW w:w="647" w:type="dxa"/>
            <w:shd w:val="clear" w:color="auto" w:fill="A6A6A6" w:themeFill="background1" w:themeFillShade="A6"/>
          </w:tcPr>
          <w:p w14:paraId="09E96CD5"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5B00E532"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4C658362"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6D6E26BB"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shd w:val="clear" w:color="auto" w:fill="A6A6A6" w:themeFill="background1" w:themeFillShade="A6"/>
          </w:tcPr>
          <w:p w14:paraId="35D0D5DC"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169A6AD2" w14:textId="77777777" w:rsidTr="00026276">
        <w:trPr>
          <w:trHeight w:val="20"/>
          <w:jc w:val="center"/>
        </w:trPr>
        <w:tc>
          <w:tcPr>
            <w:tcW w:w="647" w:type="dxa"/>
          </w:tcPr>
          <w:p w14:paraId="20DF369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271</w:t>
            </w:r>
          </w:p>
        </w:tc>
        <w:tc>
          <w:tcPr>
            <w:tcW w:w="3654" w:type="dxa"/>
            <w:shd w:val="clear" w:color="auto" w:fill="auto"/>
          </w:tcPr>
          <w:p w14:paraId="2E3DC0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drainageline at Chourai filter plant</w:t>
            </w:r>
          </w:p>
        </w:tc>
        <w:tc>
          <w:tcPr>
            <w:tcW w:w="1999" w:type="dxa"/>
          </w:tcPr>
          <w:p w14:paraId="12178E2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 R. S. Dalvi</w:t>
            </w:r>
          </w:p>
        </w:tc>
        <w:tc>
          <w:tcPr>
            <w:tcW w:w="1927" w:type="dxa"/>
          </w:tcPr>
          <w:p w14:paraId="2CB5BE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Municipal Council, Pune</w:t>
            </w:r>
          </w:p>
        </w:tc>
        <w:tc>
          <w:tcPr>
            <w:tcW w:w="1223" w:type="dxa"/>
          </w:tcPr>
          <w:p w14:paraId="536CF9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0.32855</w:t>
            </w:r>
          </w:p>
        </w:tc>
      </w:tr>
      <w:tr w:rsidR="00706D74" w:rsidRPr="00C46A15" w14:paraId="67C51481" w14:textId="77777777" w:rsidTr="00026276">
        <w:trPr>
          <w:trHeight w:val="20"/>
          <w:jc w:val="center"/>
        </w:trPr>
        <w:tc>
          <w:tcPr>
            <w:tcW w:w="647" w:type="dxa"/>
          </w:tcPr>
          <w:p w14:paraId="3D00B5A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272</w:t>
            </w:r>
          </w:p>
        </w:tc>
        <w:tc>
          <w:tcPr>
            <w:tcW w:w="3654" w:type="dxa"/>
            <w:shd w:val="clear" w:color="auto" w:fill="auto"/>
          </w:tcPr>
          <w:p w14:paraId="5F44DC4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Additional/revised approal for RUB Railway Manjari-Pune</w:t>
            </w:r>
          </w:p>
        </w:tc>
        <w:tc>
          <w:tcPr>
            <w:tcW w:w="1999" w:type="dxa"/>
          </w:tcPr>
          <w:p w14:paraId="6FC41E4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27" w:type="dxa"/>
          </w:tcPr>
          <w:p w14:paraId="51CAA5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Ghai Construction ltd, Pune</w:t>
            </w:r>
          </w:p>
        </w:tc>
        <w:tc>
          <w:tcPr>
            <w:tcW w:w="1223" w:type="dxa"/>
          </w:tcPr>
          <w:p w14:paraId="66445D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0.413</w:t>
            </w:r>
          </w:p>
        </w:tc>
      </w:tr>
      <w:tr w:rsidR="00706D74" w:rsidRPr="00C46A15" w14:paraId="1ED583EB" w14:textId="77777777" w:rsidTr="00026276">
        <w:trPr>
          <w:trHeight w:val="20"/>
          <w:jc w:val="center"/>
        </w:trPr>
        <w:tc>
          <w:tcPr>
            <w:tcW w:w="647" w:type="dxa"/>
          </w:tcPr>
          <w:p w14:paraId="0EB07A8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273</w:t>
            </w:r>
          </w:p>
        </w:tc>
        <w:tc>
          <w:tcPr>
            <w:tcW w:w="3654" w:type="dxa"/>
            <w:shd w:val="clear" w:color="auto" w:fill="auto"/>
          </w:tcPr>
          <w:p w14:paraId="235827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PEB structure at Latur</w:t>
            </w:r>
          </w:p>
        </w:tc>
        <w:tc>
          <w:tcPr>
            <w:tcW w:w="1999" w:type="dxa"/>
          </w:tcPr>
          <w:p w14:paraId="07F484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27" w:type="dxa"/>
          </w:tcPr>
          <w:p w14:paraId="4A98AE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Sai Construction Engineers, Pune</w:t>
            </w:r>
          </w:p>
        </w:tc>
        <w:tc>
          <w:tcPr>
            <w:tcW w:w="1223" w:type="dxa"/>
          </w:tcPr>
          <w:p w14:paraId="5E5FDE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0.905</w:t>
            </w:r>
          </w:p>
        </w:tc>
      </w:tr>
      <w:tr w:rsidR="00706D74" w:rsidRPr="00C46A15" w14:paraId="184DF75F" w14:textId="77777777" w:rsidTr="00026276">
        <w:trPr>
          <w:trHeight w:val="20"/>
          <w:jc w:val="center"/>
        </w:trPr>
        <w:tc>
          <w:tcPr>
            <w:tcW w:w="647" w:type="dxa"/>
          </w:tcPr>
          <w:p w14:paraId="00328BE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274</w:t>
            </w:r>
          </w:p>
        </w:tc>
        <w:tc>
          <w:tcPr>
            <w:tcW w:w="3654" w:type="dxa"/>
            <w:shd w:val="clear" w:color="auto" w:fill="auto"/>
          </w:tcPr>
          <w:p w14:paraId="2E2D62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Tensile roof sturcture GTDC Goa</w:t>
            </w:r>
          </w:p>
        </w:tc>
        <w:tc>
          <w:tcPr>
            <w:tcW w:w="1999" w:type="dxa"/>
          </w:tcPr>
          <w:p w14:paraId="1E1C22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 G. Birajdar</w:t>
            </w:r>
          </w:p>
        </w:tc>
        <w:tc>
          <w:tcPr>
            <w:tcW w:w="1927" w:type="dxa"/>
          </w:tcPr>
          <w:p w14:paraId="386856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Spectrum Infrastructure Nashik</w:t>
            </w:r>
          </w:p>
        </w:tc>
        <w:tc>
          <w:tcPr>
            <w:tcW w:w="1223" w:type="dxa"/>
          </w:tcPr>
          <w:p w14:paraId="15C7427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7D4688D7" w14:textId="77777777" w:rsidTr="00026276">
        <w:trPr>
          <w:trHeight w:val="531"/>
          <w:jc w:val="center"/>
        </w:trPr>
        <w:tc>
          <w:tcPr>
            <w:tcW w:w="647" w:type="dxa"/>
          </w:tcPr>
          <w:p w14:paraId="0217C21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275</w:t>
            </w:r>
          </w:p>
        </w:tc>
        <w:tc>
          <w:tcPr>
            <w:tcW w:w="3654" w:type="dxa"/>
            <w:shd w:val="clear" w:color="auto" w:fill="auto"/>
          </w:tcPr>
          <w:p w14:paraId="647CD5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Soil strata inspection and survey report</w:t>
            </w:r>
          </w:p>
        </w:tc>
        <w:tc>
          <w:tcPr>
            <w:tcW w:w="1999" w:type="dxa"/>
          </w:tcPr>
          <w:p w14:paraId="2420FC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27" w:type="dxa"/>
          </w:tcPr>
          <w:p w14:paraId="2090D0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 G. H. Hatturkar, Govind Milk &amp; Milk Product Phaltan, Satara</w:t>
            </w:r>
          </w:p>
        </w:tc>
        <w:tc>
          <w:tcPr>
            <w:tcW w:w="1223" w:type="dxa"/>
          </w:tcPr>
          <w:p w14:paraId="6E8848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0.413</w:t>
            </w:r>
          </w:p>
        </w:tc>
      </w:tr>
      <w:tr w:rsidR="00706D74" w:rsidRPr="00C46A15" w14:paraId="06D304D9" w14:textId="77777777" w:rsidTr="00026276">
        <w:trPr>
          <w:trHeight w:val="20"/>
          <w:jc w:val="center"/>
        </w:trPr>
        <w:tc>
          <w:tcPr>
            <w:tcW w:w="647" w:type="dxa"/>
          </w:tcPr>
          <w:p w14:paraId="15FCA8D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276</w:t>
            </w:r>
          </w:p>
        </w:tc>
        <w:tc>
          <w:tcPr>
            <w:tcW w:w="3654" w:type="dxa"/>
            <w:shd w:val="clear" w:color="auto" w:fill="auto"/>
          </w:tcPr>
          <w:p w14:paraId="18E679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water supply scheme at Gogalwadi</w:t>
            </w:r>
          </w:p>
        </w:tc>
        <w:tc>
          <w:tcPr>
            <w:tcW w:w="1999" w:type="dxa"/>
          </w:tcPr>
          <w:p w14:paraId="5CD7C54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5CB936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Engnieer, RWSD, Pune Z. P. Pune</w:t>
            </w:r>
          </w:p>
        </w:tc>
        <w:tc>
          <w:tcPr>
            <w:tcW w:w="1223" w:type="dxa"/>
          </w:tcPr>
          <w:p w14:paraId="485F30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1.28605</w:t>
            </w:r>
          </w:p>
        </w:tc>
      </w:tr>
      <w:tr w:rsidR="00706D74" w:rsidRPr="00C46A15" w14:paraId="5B69DCDF" w14:textId="77777777" w:rsidTr="00026276">
        <w:trPr>
          <w:trHeight w:val="20"/>
          <w:jc w:val="center"/>
        </w:trPr>
        <w:tc>
          <w:tcPr>
            <w:tcW w:w="647" w:type="dxa"/>
          </w:tcPr>
          <w:p w14:paraId="686DB47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277</w:t>
            </w:r>
          </w:p>
        </w:tc>
        <w:tc>
          <w:tcPr>
            <w:tcW w:w="3654" w:type="dxa"/>
            <w:shd w:val="clear" w:color="auto" w:fill="auto"/>
            <w:vAlign w:val="center"/>
          </w:tcPr>
          <w:p w14:paraId="53B176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providing and erecting solar power pack and lights</w:t>
            </w:r>
          </w:p>
        </w:tc>
        <w:tc>
          <w:tcPr>
            <w:tcW w:w="1999" w:type="dxa"/>
            <w:vAlign w:val="center"/>
          </w:tcPr>
          <w:p w14:paraId="5A133F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 S. Vyas, </w:t>
            </w:r>
          </w:p>
          <w:p w14:paraId="2F8A773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S. Dalvi</w:t>
            </w:r>
          </w:p>
        </w:tc>
        <w:tc>
          <w:tcPr>
            <w:tcW w:w="1927" w:type="dxa"/>
            <w:vAlign w:val="center"/>
          </w:tcPr>
          <w:p w14:paraId="6E0D77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Jejuri Municipal Council, Jejuri, Pune</w:t>
            </w:r>
          </w:p>
        </w:tc>
        <w:tc>
          <w:tcPr>
            <w:tcW w:w="1223" w:type="dxa"/>
            <w:vAlign w:val="center"/>
          </w:tcPr>
          <w:p w14:paraId="15AAFA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0.76423</w:t>
            </w:r>
          </w:p>
        </w:tc>
      </w:tr>
      <w:tr w:rsidR="00706D74" w:rsidRPr="00C46A15" w14:paraId="5ED01B2B" w14:textId="77777777" w:rsidTr="00026276">
        <w:trPr>
          <w:trHeight w:val="20"/>
          <w:jc w:val="center"/>
        </w:trPr>
        <w:tc>
          <w:tcPr>
            <w:tcW w:w="647" w:type="dxa"/>
          </w:tcPr>
          <w:p w14:paraId="074B316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278</w:t>
            </w:r>
          </w:p>
        </w:tc>
        <w:tc>
          <w:tcPr>
            <w:tcW w:w="3654" w:type="dxa"/>
            <w:shd w:val="clear" w:color="auto" w:fill="auto"/>
          </w:tcPr>
          <w:p w14:paraId="6AB20B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Munjalwadi water suppy scheme</w:t>
            </w:r>
          </w:p>
        </w:tc>
        <w:tc>
          <w:tcPr>
            <w:tcW w:w="1999" w:type="dxa"/>
          </w:tcPr>
          <w:p w14:paraId="4B81BF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tcPr>
          <w:p w14:paraId="4B93B1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223" w:type="dxa"/>
          </w:tcPr>
          <w:p w14:paraId="7C04CA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w:t>
            </w:r>
          </w:p>
        </w:tc>
      </w:tr>
      <w:tr w:rsidR="00706D74" w:rsidRPr="00C46A15" w14:paraId="14FA6CBB" w14:textId="77777777" w:rsidTr="00026276">
        <w:trPr>
          <w:trHeight w:val="20"/>
          <w:jc w:val="center"/>
        </w:trPr>
        <w:tc>
          <w:tcPr>
            <w:tcW w:w="647" w:type="dxa"/>
          </w:tcPr>
          <w:p w14:paraId="70AF2EB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279</w:t>
            </w:r>
          </w:p>
        </w:tc>
        <w:tc>
          <w:tcPr>
            <w:tcW w:w="3654" w:type="dxa"/>
            <w:shd w:val="clear" w:color="auto" w:fill="auto"/>
          </w:tcPr>
          <w:p w14:paraId="0B9F0FA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and drawing of STP at Air Force Station AMLA, Nagpur</w:t>
            </w:r>
          </w:p>
        </w:tc>
        <w:tc>
          <w:tcPr>
            <w:tcW w:w="1999" w:type="dxa"/>
          </w:tcPr>
          <w:p w14:paraId="702720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280386A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Chronicle Enterprises, Nagpur</w:t>
            </w:r>
          </w:p>
        </w:tc>
        <w:tc>
          <w:tcPr>
            <w:tcW w:w="1223" w:type="dxa"/>
          </w:tcPr>
          <w:p w14:paraId="2A5188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0.531</w:t>
            </w:r>
          </w:p>
        </w:tc>
      </w:tr>
      <w:tr w:rsidR="00706D74" w:rsidRPr="00C46A15" w14:paraId="363A0FCE" w14:textId="77777777" w:rsidTr="00026276">
        <w:trPr>
          <w:trHeight w:val="20"/>
          <w:jc w:val="center"/>
        </w:trPr>
        <w:tc>
          <w:tcPr>
            <w:tcW w:w="647" w:type="dxa"/>
          </w:tcPr>
          <w:p w14:paraId="6629FB4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280</w:t>
            </w:r>
          </w:p>
        </w:tc>
        <w:tc>
          <w:tcPr>
            <w:tcW w:w="3654" w:type="dxa"/>
            <w:shd w:val="clear" w:color="auto" w:fill="auto"/>
          </w:tcPr>
          <w:p w14:paraId="7398C4B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Sakurdi Water supply scheme</w:t>
            </w:r>
          </w:p>
        </w:tc>
        <w:tc>
          <w:tcPr>
            <w:tcW w:w="1999" w:type="dxa"/>
          </w:tcPr>
          <w:p w14:paraId="46C004C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tcPr>
          <w:p w14:paraId="4F847E8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223" w:type="dxa"/>
          </w:tcPr>
          <w:p w14:paraId="28F767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0.98</w:t>
            </w:r>
          </w:p>
        </w:tc>
      </w:tr>
      <w:tr w:rsidR="00706D74" w:rsidRPr="00C46A15" w14:paraId="21990347" w14:textId="77777777" w:rsidTr="00026276">
        <w:trPr>
          <w:trHeight w:val="20"/>
          <w:jc w:val="center"/>
        </w:trPr>
        <w:tc>
          <w:tcPr>
            <w:tcW w:w="647" w:type="dxa"/>
          </w:tcPr>
          <w:p w14:paraId="6C7D2BB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281</w:t>
            </w:r>
          </w:p>
        </w:tc>
        <w:tc>
          <w:tcPr>
            <w:tcW w:w="3654" w:type="dxa"/>
            <w:shd w:val="clear" w:color="auto" w:fill="auto"/>
          </w:tcPr>
          <w:p w14:paraId="19043D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Nhavara Water supply scheme</w:t>
            </w:r>
          </w:p>
        </w:tc>
        <w:tc>
          <w:tcPr>
            <w:tcW w:w="1999" w:type="dxa"/>
          </w:tcPr>
          <w:p w14:paraId="52B3FA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 A. Sadgir</w:t>
            </w:r>
          </w:p>
        </w:tc>
        <w:tc>
          <w:tcPr>
            <w:tcW w:w="1927" w:type="dxa"/>
          </w:tcPr>
          <w:p w14:paraId="5DA46E0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 Engineer, RWSSD, Z. P. Pune</w:t>
            </w:r>
          </w:p>
        </w:tc>
        <w:tc>
          <w:tcPr>
            <w:tcW w:w="1223" w:type="dxa"/>
          </w:tcPr>
          <w:p w14:paraId="081ED3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0.67</w:t>
            </w:r>
          </w:p>
        </w:tc>
      </w:tr>
      <w:tr w:rsidR="00706D74" w:rsidRPr="00C46A15" w14:paraId="6061D1E8" w14:textId="77777777" w:rsidTr="00026276">
        <w:trPr>
          <w:trHeight w:val="20"/>
          <w:jc w:val="center"/>
        </w:trPr>
        <w:tc>
          <w:tcPr>
            <w:tcW w:w="647" w:type="dxa"/>
          </w:tcPr>
          <w:p w14:paraId="061F73A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282</w:t>
            </w:r>
          </w:p>
        </w:tc>
        <w:tc>
          <w:tcPr>
            <w:tcW w:w="3654" w:type="dxa"/>
            <w:shd w:val="clear" w:color="auto" w:fill="auto"/>
          </w:tcPr>
          <w:p w14:paraId="7FA5156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flyover at Sus road on Mumbai Benglore highway Pune</w:t>
            </w:r>
          </w:p>
        </w:tc>
        <w:tc>
          <w:tcPr>
            <w:tcW w:w="1999" w:type="dxa"/>
          </w:tcPr>
          <w:p w14:paraId="7B33DA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0F45D9A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Project Traffic Planning Division, PMC, Pune</w:t>
            </w:r>
          </w:p>
        </w:tc>
        <w:tc>
          <w:tcPr>
            <w:tcW w:w="1223" w:type="dxa"/>
          </w:tcPr>
          <w:p w14:paraId="05BA8A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9.44</w:t>
            </w:r>
          </w:p>
        </w:tc>
      </w:tr>
      <w:tr w:rsidR="00706D74" w:rsidRPr="00C46A15" w14:paraId="0A8CDDB8" w14:textId="77777777" w:rsidTr="00026276">
        <w:trPr>
          <w:trHeight w:val="20"/>
          <w:jc w:val="center"/>
        </w:trPr>
        <w:tc>
          <w:tcPr>
            <w:tcW w:w="647" w:type="dxa"/>
          </w:tcPr>
          <w:p w14:paraId="23BEA23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283</w:t>
            </w:r>
          </w:p>
        </w:tc>
        <w:tc>
          <w:tcPr>
            <w:tcW w:w="3654" w:type="dxa"/>
            <w:shd w:val="clear" w:color="auto" w:fill="auto"/>
          </w:tcPr>
          <w:p w14:paraId="63614E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of Evluation of Shed of Gankachara</w:t>
            </w:r>
          </w:p>
        </w:tc>
        <w:tc>
          <w:tcPr>
            <w:tcW w:w="1999" w:type="dxa"/>
          </w:tcPr>
          <w:p w14:paraId="26FE118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7BF3A9A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927" w:type="dxa"/>
          </w:tcPr>
          <w:p w14:paraId="4DC079A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Dhabhade Parishad</w:t>
            </w:r>
          </w:p>
        </w:tc>
        <w:tc>
          <w:tcPr>
            <w:tcW w:w="1223" w:type="dxa"/>
          </w:tcPr>
          <w:p w14:paraId="6C0803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0.64414</w:t>
            </w:r>
          </w:p>
        </w:tc>
      </w:tr>
      <w:tr w:rsidR="00706D74" w:rsidRPr="00C46A15" w14:paraId="6A75C624" w14:textId="77777777" w:rsidTr="00026276">
        <w:trPr>
          <w:trHeight w:val="20"/>
          <w:jc w:val="center"/>
        </w:trPr>
        <w:tc>
          <w:tcPr>
            <w:tcW w:w="647" w:type="dxa"/>
          </w:tcPr>
          <w:p w14:paraId="59229E4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284</w:t>
            </w:r>
          </w:p>
        </w:tc>
        <w:tc>
          <w:tcPr>
            <w:tcW w:w="3654" w:type="dxa"/>
            <w:shd w:val="clear" w:color="auto" w:fill="auto"/>
          </w:tcPr>
          <w:p w14:paraId="201FF4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Pipeline at Daund</w:t>
            </w:r>
          </w:p>
        </w:tc>
        <w:tc>
          <w:tcPr>
            <w:tcW w:w="1999" w:type="dxa"/>
          </w:tcPr>
          <w:p w14:paraId="04F758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2006C0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927" w:type="dxa"/>
          </w:tcPr>
          <w:p w14:paraId="3E1D90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Daund Municipal Council, Daund, Pune</w:t>
            </w:r>
          </w:p>
        </w:tc>
        <w:tc>
          <w:tcPr>
            <w:tcW w:w="1223" w:type="dxa"/>
          </w:tcPr>
          <w:p w14:paraId="0F3B21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0.30676</w:t>
            </w:r>
          </w:p>
        </w:tc>
      </w:tr>
      <w:tr w:rsidR="00706D74" w:rsidRPr="00C46A15" w14:paraId="34D0625B" w14:textId="77777777" w:rsidTr="00026276">
        <w:trPr>
          <w:trHeight w:val="20"/>
          <w:jc w:val="center"/>
        </w:trPr>
        <w:tc>
          <w:tcPr>
            <w:tcW w:w="647" w:type="dxa"/>
            <w:shd w:val="clear" w:color="auto" w:fill="A6A6A6" w:themeFill="background1" w:themeFillShade="A6"/>
          </w:tcPr>
          <w:p w14:paraId="433F55C1"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6FC99E8F"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24D4BECD"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10A872DA"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shd w:val="clear" w:color="auto" w:fill="A6A6A6" w:themeFill="background1" w:themeFillShade="A6"/>
          </w:tcPr>
          <w:p w14:paraId="294AC766"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36F53BD3" w14:textId="77777777" w:rsidTr="00026276">
        <w:trPr>
          <w:trHeight w:val="20"/>
          <w:jc w:val="center"/>
        </w:trPr>
        <w:tc>
          <w:tcPr>
            <w:tcW w:w="647" w:type="dxa"/>
          </w:tcPr>
          <w:p w14:paraId="395A0FC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285</w:t>
            </w:r>
          </w:p>
        </w:tc>
        <w:tc>
          <w:tcPr>
            <w:tcW w:w="3654" w:type="dxa"/>
            <w:shd w:val="clear" w:color="auto" w:fill="auto"/>
          </w:tcPr>
          <w:p w14:paraId="4F1C33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inspection of various chemes of Miraj Khanapur Shiral  &amp; Kavatemahakal </w:t>
            </w:r>
          </w:p>
        </w:tc>
        <w:tc>
          <w:tcPr>
            <w:tcW w:w="1999" w:type="dxa"/>
          </w:tcPr>
          <w:p w14:paraId="07F109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M. Mohite</w:t>
            </w:r>
          </w:p>
        </w:tc>
        <w:tc>
          <w:tcPr>
            <w:tcW w:w="1927" w:type="dxa"/>
          </w:tcPr>
          <w:p w14:paraId="45139AD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 E. Z. P. Sangali</w:t>
            </w:r>
          </w:p>
        </w:tc>
        <w:tc>
          <w:tcPr>
            <w:tcW w:w="1223" w:type="dxa"/>
          </w:tcPr>
          <w:p w14:paraId="1C279E6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7.70275</w:t>
            </w:r>
          </w:p>
        </w:tc>
      </w:tr>
      <w:tr w:rsidR="00706D74" w:rsidRPr="00C46A15" w14:paraId="74C437A7" w14:textId="77777777" w:rsidTr="00026276">
        <w:trPr>
          <w:trHeight w:val="20"/>
          <w:jc w:val="center"/>
        </w:trPr>
        <w:tc>
          <w:tcPr>
            <w:tcW w:w="647" w:type="dxa"/>
          </w:tcPr>
          <w:p w14:paraId="7904D60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286</w:t>
            </w:r>
          </w:p>
        </w:tc>
        <w:tc>
          <w:tcPr>
            <w:tcW w:w="3654" w:type="dxa"/>
            <w:shd w:val="clear" w:color="auto" w:fill="auto"/>
          </w:tcPr>
          <w:p w14:paraId="4993DC9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Sturcutral audit existing building</w:t>
            </w:r>
          </w:p>
        </w:tc>
        <w:tc>
          <w:tcPr>
            <w:tcW w:w="1999" w:type="dxa"/>
          </w:tcPr>
          <w:p w14:paraId="4881F4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3C8811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Vadgaon Nagarpanchyat, Vadgaon Malval</w:t>
            </w:r>
          </w:p>
        </w:tc>
        <w:tc>
          <w:tcPr>
            <w:tcW w:w="1223" w:type="dxa"/>
          </w:tcPr>
          <w:p w14:paraId="4B1B63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1.41196</w:t>
            </w:r>
          </w:p>
        </w:tc>
      </w:tr>
      <w:tr w:rsidR="00706D74" w:rsidRPr="00C46A15" w14:paraId="5A56237B" w14:textId="77777777" w:rsidTr="00026276">
        <w:trPr>
          <w:trHeight w:val="20"/>
          <w:jc w:val="center"/>
        </w:trPr>
        <w:tc>
          <w:tcPr>
            <w:tcW w:w="647" w:type="dxa"/>
          </w:tcPr>
          <w:p w14:paraId="2697F6E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287</w:t>
            </w:r>
          </w:p>
        </w:tc>
        <w:tc>
          <w:tcPr>
            <w:tcW w:w="3654" w:type="dxa"/>
            <w:shd w:val="clear" w:color="auto" w:fill="auto"/>
          </w:tcPr>
          <w:p w14:paraId="2EE8ECA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Survey for measurment of building area</w:t>
            </w:r>
          </w:p>
        </w:tc>
        <w:tc>
          <w:tcPr>
            <w:tcW w:w="1999" w:type="dxa"/>
          </w:tcPr>
          <w:p w14:paraId="38CB23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27" w:type="dxa"/>
          </w:tcPr>
          <w:p w14:paraId="642929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Shri Jaikisan Bhutada Chairman Vighneshwar Education Society International school of management &amp; research, Wakad </w:t>
            </w:r>
          </w:p>
        </w:tc>
        <w:tc>
          <w:tcPr>
            <w:tcW w:w="1223" w:type="dxa"/>
          </w:tcPr>
          <w:p w14:paraId="1A200B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0.59</w:t>
            </w:r>
          </w:p>
        </w:tc>
      </w:tr>
      <w:tr w:rsidR="00706D74" w:rsidRPr="00C46A15" w14:paraId="335D4545" w14:textId="77777777" w:rsidTr="00026276">
        <w:trPr>
          <w:trHeight w:val="20"/>
          <w:jc w:val="center"/>
        </w:trPr>
        <w:tc>
          <w:tcPr>
            <w:tcW w:w="647" w:type="dxa"/>
          </w:tcPr>
          <w:p w14:paraId="359C136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288</w:t>
            </w:r>
          </w:p>
        </w:tc>
        <w:tc>
          <w:tcPr>
            <w:tcW w:w="3654" w:type="dxa"/>
            <w:shd w:val="clear" w:color="auto" w:fill="auto"/>
          </w:tcPr>
          <w:p w14:paraId="3FA047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Contour Survey verification</w:t>
            </w:r>
          </w:p>
        </w:tc>
        <w:tc>
          <w:tcPr>
            <w:tcW w:w="1999" w:type="dxa"/>
          </w:tcPr>
          <w:p w14:paraId="02D3B8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M. Nawghare</w:t>
            </w:r>
          </w:p>
        </w:tc>
        <w:tc>
          <w:tcPr>
            <w:tcW w:w="1927" w:type="dxa"/>
          </w:tcPr>
          <w:p w14:paraId="0F4AEEF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Ex. Engineer, Bhama Askhed water supply project Pune </w:t>
            </w:r>
          </w:p>
        </w:tc>
        <w:tc>
          <w:tcPr>
            <w:tcW w:w="1223" w:type="dxa"/>
          </w:tcPr>
          <w:p w14:paraId="48BDC5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1.18</w:t>
            </w:r>
          </w:p>
        </w:tc>
      </w:tr>
      <w:tr w:rsidR="00706D74" w:rsidRPr="00C46A15" w14:paraId="5D6F3BB6" w14:textId="77777777" w:rsidTr="00026276">
        <w:trPr>
          <w:trHeight w:val="20"/>
          <w:jc w:val="center"/>
        </w:trPr>
        <w:tc>
          <w:tcPr>
            <w:tcW w:w="647" w:type="dxa"/>
          </w:tcPr>
          <w:p w14:paraId="1C373D9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289</w:t>
            </w:r>
          </w:p>
        </w:tc>
        <w:tc>
          <w:tcPr>
            <w:tcW w:w="3654" w:type="dxa"/>
            <w:shd w:val="clear" w:color="auto" w:fill="auto"/>
          </w:tcPr>
          <w:p w14:paraId="0E417A7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chemes of Aatpadi, Valva Palus and Tasgaon Talukas</w:t>
            </w:r>
          </w:p>
        </w:tc>
        <w:tc>
          <w:tcPr>
            <w:tcW w:w="1999" w:type="dxa"/>
          </w:tcPr>
          <w:p w14:paraId="0103966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M. Mohite</w:t>
            </w:r>
          </w:p>
        </w:tc>
        <w:tc>
          <w:tcPr>
            <w:tcW w:w="1927" w:type="dxa"/>
          </w:tcPr>
          <w:p w14:paraId="01AC996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 E. Z. P. Sangali</w:t>
            </w:r>
          </w:p>
        </w:tc>
        <w:tc>
          <w:tcPr>
            <w:tcW w:w="1223" w:type="dxa"/>
          </w:tcPr>
          <w:p w14:paraId="5584A9B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9.01625</w:t>
            </w:r>
          </w:p>
        </w:tc>
      </w:tr>
      <w:tr w:rsidR="00706D74" w:rsidRPr="00C46A15" w14:paraId="6D6BF604" w14:textId="77777777" w:rsidTr="00026276">
        <w:trPr>
          <w:trHeight w:val="20"/>
          <w:jc w:val="center"/>
        </w:trPr>
        <w:tc>
          <w:tcPr>
            <w:tcW w:w="647" w:type="dxa"/>
          </w:tcPr>
          <w:p w14:paraId="0F529421"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290</w:t>
            </w:r>
          </w:p>
        </w:tc>
        <w:tc>
          <w:tcPr>
            <w:tcW w:w="3654" w:type="dxa"/>
            <w:shd w:val="clear" w:color="auto" w:fill="auto"/>
          </w:tcPr>
          <w:p w14:paraId="6E0975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shcemes of shirur and Mulshi Talukas Pune</w:t>
            </w:r>
          </w:p>
        </w:tc>
        <w:tc>
          <w:tcPr>
            <w:tcW w:w="1999" w:type="dxa"/>
          </w:tcPr>
          <w:p w14:paraId="7BF736B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M. Mohite</w:t>
            </w:r>
          </w:p>
        </w:tc>
        <w:tc>
          <w:tcPr>
            <w:tcW w:w="1927" w:type="dxa"/>
          </w:tcPr>
          <w:p w14:paraId="55FA0C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 E. Z. P. Pune</w:t>
            </w:r>
          </w:p>
        </w:tc>
        <w:tc>
          <w:tcPr>
            <w:tcW w:w="1223" w:type="dxa"/>
          </w:tcPr>
          <w:p w14:paraId="74BF63F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2.81513</w:t>
            </w:r>
          </w:p>
        </w:tc>
      </w:tr>
      <w:tr w:rsidR="00706D74" w:rsidRPr="00C46A15" w14:paraId="4D5F5C5A" w14:textId="77777777" w:rsidTr="00026276">
        <w:trPr>
          <w:trHeight w:val="20"/>
          <w:jc w:val="center"/>
        </w:trPr>
        <w:tc>
          <w:tcPr>
            <w:tcW w:w="647" w:type="dxa"/>
          </w:tcPr>
          <w:p w14:paraId="61C9E346"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291</w:t>
            </w:r>
          </w:p>
        </w:tc>
        <w:tc>
          <w:tcPr>
            <w:tcW w:w="3654" w:type="dxa"/>
            <w:shd w:val="clear" w:color="auto" w:fill="auto"/>
          </w:tcPr>
          <w:p w14:paraId="1920DCF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Studying water capillary leakage issue in the basement of CDAC Pashan Pune</w:t>
            </w:r>
          </w:p>
        </w:tc>
        <w:tc>
          <w:tcPr>
            <w:tcW w:w="1999" w:type="dxa"/>
          </w:tcPr>
          <w:p w14:paraId="1CC9656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V. C. Hulsur</w:t>
            </w:r>
          </w:p>
        </w:tc>
        <w:tc>
          <w:tcPr>
            <w:tcW w:w="1927" w:type="dxa"/>
          </w:tcPr>
          <w:p w14:paraId="7543849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CDAC Panchvati, Pashan</w:t>
            </w:r>
          </w:p>
        </w:tc>
        <w:tc>
          <w:tcPr>
            <w:tcW w:w="1223" w:type="dxa"/>
          </w:tcPr>
          <w:p w14:paraId="3A4392B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1.416</w:t>
            </w:r>
          </w:p>
        </w:tc>
      </w:tr>
      <w:tr w:rsidR="00706D74" w:rsidRPr="00C46A15" w14:paraId="1E2B8958" w14:textId="77777777" w:rsidTr="00026276">
        <w:trPr>
          <w:trHeight w:val="20"/>
          <w:jc w:val="center"/>
        </w:trPr>
        <w:tc>
          <w:tcPr>
            <w:tcW w:w="647" w:type="dxa"/>
          </w:tcPr>
          <w:p w14:paraId="5E66D08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292</w:t>
            </w:r>
          </w:p>
        </w:tc>
        <w:tc>
          <w:tcPr>
            <w:tcW w:w="3654" w:type="dxa"/>
            <w:shd w:val="clear" w:color="auto" w:fill="auto"/>
          </w:tcPr>
          <w:p w14:paraId="295B5B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Smashan Bhumi</w:t>
            </w:r>
          </w:p>
        </w:tc>
        <w:tc>
          <w:tcPr>
            <w:tcW w:w="1999" w:type="dxa"/>
          </w:tcPr>
          <w:p w14:paraId="30C8C8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21D3A6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Vadgaon Nagarpanchyat, Vadgaon Malval</w:t>
            </w:r>
          </w:p>
        </w:tc>
        <w:tc>
          <w:tcPr>
            <w:tcW w:w="1223" w:type="dxa"/>
          </w:tcPr>
          <w:p w14:paraId="4F9B91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07B7B27C" w14:textId="77777777" w:rsidTr="00026276">
        <w:trPr>
          <w:trHeight w:val="20"/>
          <w:jc w:val="center"/>
        </w:trPr>
        <w:tc>
          <w:tcPr>
            <w:tcW w:w="647" w:type="dxa"/>
          </w:tcPr>
          <w:p w14:paraId="0740B48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293</w:t>
            </w:r>
          </w:p>
        </w:tc>
        <w:tc>
          <w:tcPr>
            <w:tcW w:w="3654" w:type="dxa"/>
            <w:shd w:val="clear" w:color="auto" w:fill="auto"/>
          </w:tcPr>
          <w:p w14:paraId="5859BA4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audit of existing minor bridge at Palghar</w:t>
            </w:r>
          </w:p>
        </w:tc>
        <w:tc>
          <w:tcPr>
            <w:tcW w:w="1999" w:type="dxa"/>
          </w:tcPr>
          <w:p w14:paraId="054B90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3EFE067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Mangesh Hindurao, Suntech engineering &amp; consultant, Badalapur Est</w:t>
            </w:r>
          </w:p>
        </w:tc>
        <w:tc>
          <w:tcPr>
            <w:tcW w:w="1223" w:type="dxa"/>
          </w:tcPr>
          <w:p w14:paraId="324B24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2.124</w:t>
            </w:r>
          </w:p>
        </w:tc>
      </w:tr>
      <w:tr w:rsidR="00706D74" w:rsidRPr="00C46A15" w14:paraId="4068E5E8" w14:textId="77777777" w:rsidTr="00026276">
        <w:trPr>
          <w:trHeight w:val="20"/>
          <w:jc w:val="center"/>
        </w:trPr>
        <w:tc>
          <w:tcPr>
            <w:tcW w:w="647" w:type="dxa"/>
          </w:tcPr>
          <w:p w14:paraId="2D46F43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294</w:t>
            </w:r>
          </w:p>
        </w:tc>
        <w:tc>
          <w:tcPr>
            <w:tcW w:w="3654" w:type="dxa"/>
            <w:shd w:val="clear" w:color="auto" w:fill="auto"/>
          </w:tcPr>
          <w:p w14:paraId="1614ED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veting of structurel design of watch tower</w:t>
            </w:r>
          </w:p>
        </w:tc>
        <w:tc>
          <w:tcPr>
            <w:tcW w:w="1999" w:type="dxa"/>
          </w:tcPr>
          <w:p w14:paraId="3BE369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1E55DCE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vipin chanra Rai, MES, Kirkee Pune</w:t>
            </w:r>
          </w:p>
        </w:tc>
        <w:tc>
          <w:tcPr>
            <w:tcW w:w="1223" w:type="dxa"/>
          </w:tcPr>
          <w:p w14:paraId="5F07919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0.295</w:t>
            </w:r>
          </w:p>
        </w:tc>
      </w:tr>
      <w:tr w:rsidR="00706D74" w:rsidRPr="00C46A15" w14:paraId="193734AB" w14:textId="77777777" w:rsidTr="00026276">
        <w:trPr>
          <w:trHeight w:val="20"/>
          <w:jc w:val="center"/>
        </w:trPr>
        <w:tc>
          <w:tcPr>
            <w:tcW w:w="647" w:type="dxa"/>
          </w:tcPr>
          <w:p w14:paraId="1348DAE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295</w:t>
            </w:r>
          </w:p>
        </w:tc>
        <w:tc>
          <w:tcPr>
            <w:tcW w:w="3654" w:type="dxa"/>
            <w:shd w:val="clear" w:color="auto" w:fill="auto"/>
          </w:tcPr>
          <w:p w14:paraId="6D01F5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existing building</w:t>
            </w:r>
          </w:p>
        </w:tc>
        <w:tc>
          <w:tcPr>
            <w:tcW w:w="1999" w:type="dxa"/>
          </w:tcPr>
          <w:p w14:paraId="7F3900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 P. Sonar</w:t>
            </w:r>
          </w:p>
        </w:tc>
        <w:tc>
          <w:tcPr>
            <w:tcW w:w="1927" w:type="dxa"/>
          </w:tcPr>
          <w:p w14:paraId="48C3AF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Sarpanch Grampanchyat Tarade, Tal- Haveli, Dist- Pune</w:t>
            </w:r>
          </w:p>
        </w:tc>
        <w:tc>
          <w:tcPr>
            <w:tcW w:w="1223" w:type="dxa"/>
          </w:tcPr>
          <w:p w14:paraId="1624B4C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70A7B729" w14:textId="77777777" w:rsidTr="00026276">
        <w:trPr>
          <w:trHeight w:val="735"/>
          <w:jc w:val="center"/>
        </w:trPr>
        <w:tc>
          <w:tcPr>
            <w:tcW w:w="647" w:type="dxa"/>
            <w:shd w:val="clear" w:color="auto" w:fill="A6A6A6" w:themeFill="background1" w:themeFillShade="A6"/>
          </w:tcPr>
          <w:p w14:paraId="75EC54D1"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067EC7D2"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48C47A5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349708A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21345B85"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712030C5" w14:textId="77777777" w:rsidTr="00026276">
        <w:trPr>
          <w:trHeight w:val="531"/>
          <w:jc w:val="center"/>
        </w:trPr>
        <w:tc>
          <w:tcPr>
            <w:tcW w:w="647" w:type="dxa"/>
          </w:tcPr>
          <w:p w14:paraId="6D2A826C"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296</w:t>
            </w:r>
          </w:p>
        </w:tc>
        <w:tc>
          <w:tcPr>
            <w:tcW w:w="3654" w:type="dxa"/>
            <w:shd w:val="clear" w:color="auto" w:fill="auto"/>
          </w:tcPr>
          <w:p w14:paraId="12DA640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veting of structural audit of existing two hoardings </w:t>
            </w:r>
          </w:p>
        </w:tc>
        <w:tc>
          <w:tcPr>
            <w:tcW w:w="1999" w:type="dxa"/>
          </w:tcPr>
          <w:p w14:paraId="5F3CC8BF"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IP Sonar</w:t>
            </w:r>
          </w:p>
        </w:tc>
        <w:tc>
          <w:tcPr>
            <w:tcW w:w="1927" w:type="dxa"/>
          </w:tcPr>
          <w:p w14:paraId="39EE1D8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Shrinivas Rao, Pressman House, Vile Parle, Mumbai</w:t>
            </w:r>
          </w:p>
        </w:tc>
        <w:tc>
          <w:tcPr>
            <w:tcW w:w="1223" w:type="dxa"/>
          </w:tcPr>
          <w:p w14:paraId="7EF0A61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0.2956</w:t>
            </w:r>
          </w:p>
        </w:tc>
      </w:tr>
      <w:tr w:rsidR="00706D74" w:rsidRPr="00C46A15" w14:paraId="3C25C561" w14:textId="77777777" w:rsidTr="00026276">
        <w:trPr>
          <w:trHeight w:val="531"/>
          <w:jc w:val="center"/>
        </w:trPr>
        <w:tc>
          <w:tcPr>
            <w:tcW w:w="647" w:type="dxa"/>
          </w:tcPr>
          <w:p w14:paraId="7AFBD7C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297</w:t>
            </w:r>
          </w:p>
        </w:tc>
        <w:tc>
          <w:tcPr>
            <w:tcW w:w="3654" w:type="dxa"/>
            <w:shd w:val="clear" w:color="auto" w:fill="auto"/>
          </w:tcPr>
          <w:p w14:paraId="2A928C0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vetting of solar modue panel supporting structure </w:t>
            </w:r>
          </w:p>
        </w:tc>
        <w:tc>
          <w:tcPr>
            <w:tcW w:w="1999" w:type="dxa"/>
          </w:tcPr>
          <w:p w14:paraId="5313613B"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I.P Sonar</w:t>
            </w:r>
          </w:p>
        </w:tc>
        <w:tc>
          <w:tcPr>
            <w:tcW w:w="1927" w:type="dxa"/>
          </w:tcPr>
          <w:p w14:paraId="2985E91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Mr. Nitin Lale, Tecnocracy consultants, Manikbaug, Pune</w:t>
            </w:r>
          </w:p>
        </w:tc>
        <w:tc>
          <w:tcPr>
            <w:tcW w:w="1223" w:type="dxa"/>
          </w:tcPr>
          <w:p w14:paraId="114C6E0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0.236</w:t>
            </w:r>
          </w:p>
        </w:tc>
      </w:tr>
      <w:tr w:rsidR="00706D74" w:rsidRPr="00C46A15" w14:paraId="4B9CBE79" w14:textId="77777777" w:rsidTr="00026276">
        <w:trPr>
          <w:trHeight w:val="539"/>
          <w:jc w:val="center"/>
        </w:trPr>
        <w:tc>
          <w:tcPr>
            <w:tcW w:w="647" w:type="dxa"/>
          </w:tcPr>
          <w:p w14:paraId="1011F4F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298</w:t>
            </w:r>
          </w:p>
        </w:tc>
        <w:tc>
          <w:tcPr>
            <w:tcW w:w="3654" w:type="dxa"/>
            <w:shd w:val="clear" w:color="auto" w:fill="auto"/>
          </w:tcPr>
          <w:p w14:paraId="1BEFF3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RCC design and drawing of 2.5 lakhs ESR</w:t>
            </w:r>
          </w:p>
        </w:tc>
        <w:tc>
          <w:tcPr>
            <w:tcW w:w="1999" w:type="dxa"/>
          </w:tcPr>
          <w:p w14:paraId="5F58EB4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7146626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Disha associates, Kothrud, Pune</w:t>
            </w:r>
          </w:p>
        </w:tc>
        <w:tc>
          <w:tcPr>
            <w:tcW w:w="1223" w:type="dxa"/>
          </w:tcPr>
          <w:p w14:paraId="343AB7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0.177</w:t>
            </w:r>
          </w:p>
        </w:tc>
      </w:tr>
      <w:tr w:rsidR="00706D74" w:rsidRPr="00C46A15" w14:paraId="6CE2314E" w14:textId="77777777" w:rsidTr="00026276">
        <w:trPr>
          <w:trHeight w:val="20"/>
          <w:jc w:val="center"/>
        </w:trPr>
        <w:tc>
          <w:tcPr>
            <w:tcW w:w="647" w:type="dxa"/>
          </w:tcPr>
          <w:p w14:paraId="5743FFEC"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299</w:t>
            </w:r>
          </w:p>
        </w:tc>
        <w:tc>
          <w:tcPr>
            <w:tcW w:w="3654" w:type="dxa"/>
            <w:shd w:val="clear" w:color="auto" w:fill="auto"/>
          </w:tcPr>
          <w:p w14:paraId="66BDE40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Veting of structural drawings for design of Elevated RCC water tank</w:t>
            </w:r>
          </w:p>
        </w:tc>
        <w:tc>
          <w:tcPr>
            <w:tcW w:w="1999" w:type="dxa"/>
          </w:tcPr>
          <w:p w14:paraId="1DE13AC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A.R. Akhare</w:t>
            </w:r>
          </w:p>
        </w:tc>
        <w:tc>
          <w:tcPr>
            <w:tcW w:w="1927" w:type="dxa"/>
          </w:tcPr>
          <w:p w14:paraId="6498CF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Deputy Engineer, Rural water supply scheme, Tal- Haveli, </w:t>
            </w:r>
          </w:p>
          <w:p w14:paraId="555DD2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 Pune</w:t>
            </w:r>
          </w:p>
        </w:tc>
        <w:tc>
          <w:tcPr>
            <w:tcW w:w="1223" w:type="dxa"/>
          </w:tcPr>
          <w:p w14:paraId="0B4EE63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0.118</w:t>
            </w:r>
          </w:p>
        </w:tc>
      </w:tr>
      <w:tr w:rsidR="00706D74" w:rsidRPr="00C46A15" w14:paraId="5A5F80F1" w14:textId="77777777" w:rsidTr="00026276">
        <w:trPr>
          <w:trHeight w:val="20"/>
          <w:jc w:val="center"/>
        </w:trPr>
        <w:tc>
          <w:tcPr>
            <w:tcW w:w="647" w:type="dxa"/>
          </w:tcPr>
          <w:p w14:paraId="3C8A641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300</w:t>
            </w:r>
          </w:p>
        </w:tc>
        <w:tc>
          <w:tcPr>
            <w:tcW w:w="3654" w:type="dxa"/>
            <w:shd w:val="clear" w:color="auto" w:fill="auto"/>
          </w:tcPr>
          <w:p w14:paraId="242D94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control&amp; management audit of ongoing rcc construct of wss at chandoli and thoranale tal ambegoan pune</w:t>
            </w:r>
          </w:p>
        </w:tc>
        <w:tc>
          <w:tcPr>
            <w:tcW w:w="1999" w:type="dxa"/>
          </w:tcPr>
          <w:p w14:paraId="03B43D4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tcPr>
          <w:p w14:paraId="349F643F"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EE RWSW Pune</w:t>
            </w:r>
          </w:p>
        </w:tc>
        <w:tc>
          <w:tcPr>
            <w:tcW w:w="1223" w:type="dxa"/>
          </w:tcPr>
          <w:p w14:paraId="61D5991B"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1.71166</w:t>
            </w:r>
          </w:p>
        </w:tc>
      </w:tr>
      <w:tr w:rsidR="00706D74" w:rsidRPr="00C46A15" w14:paraId="75D9EF6E" w14:textId="77777777" w:rsidTr="00026276">
        <w:trPr>
          <w:trHeight w:val="20"/>
          <w:jc w:val="center"/>
        </w:trPr>
        <w:tc>
          <w:tcPr>
            <w:tcW w:w="647" w:type="dxa"/>
          </w:tcPr>
          <w:p w14:paraId="1CE2791E"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301</w:t>
            </w:r>
          </w:p>
        </w:tc>
        <w:tc>
          <w:tcPr>
            <w:tcW w:w="3654" w:type="dxa"/>
            <w:shd w:val="clear" w:color="auto" w:fill="auto"/>
          </w:tcPr>
          <w:p w14:paraId="374D26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control&amp; management audit of ongoing rcc construct of wss at Kasurdi Tal Daund, Pune</w:t>
            </w:r>
          </w:p>
        </w:tc>
        <w:tc>
          <w:tcPr>
            <w:tcW w:w="1999" w:type="dxa"/>
          </w:tcPr>
          <w:p w14:paraId="25B8A1E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tcPr>
          <w:p w14:paraId="3726E5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RWSW Pune</w:t>
            </w:r>
          </w:p>
        </w:tc>
        <w:tc>
          <w:tcPr>
            <w:tcW w:w="1223" w:type="dxa"/>
            <w:vAlign w:val="center"/>
          </w:tcPr>
          <w:p w14:paraId="6A345CD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0.75954</w:t>
            </w:r>
          </w:p>
        </w:tc>
      </w:tr>
      <w:tr w:rsidR="00706D74" w:rsidRPr="00C46A15" w14:paraId="070F2EFA" w14:textId="77777777" w:rsidTr="00026276">
        <w:trPr>
          <w:trHeight w:val="20"/>
          <w:jc w:val="center"/>
        </w:trPr>
        <w:tc>
          <w:tcPr>
            <w:tcW w:w="647" w:type="dxa"/>
          </w:tcPr>
          <w:p w14:paraId="44C3349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302</w:t>
            </w:r>
          </w:p>
        </w:tc>
        <w:tc>
          <w:tcPr>
            <w:tcW w:w="3654" w:type="dxa"/>
            <w:shd w:val="clear" w:color="auto" w:fill="auto"/>
          </w:tcPr>
          <w:p w14:paraId="0FC45DD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Proof Checking of Rcc Design of Proposed Water Tank at Mouje Morve Maval Pune</w:t>
            </w:r>
          </w:p>
        </w:tc>
        <w:tc>
          <w:tcPr>
            <w:tcW w:w="1999" w:type="dxa"/>
          </w:tcPr>
          <w:p w14:paraId="7B50DFA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H. K. Munot</w:t>
            </w:r>
          </w:p>
        </w:tc>
        <w:tc>
          <w:tcPr>
            <w:tcW w:w="1927" w:type="dxa"/>
          </w:tcPr>
          <w:p w14:paraId="68A15F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Vishal construction Talegoan Dabhade</w:t>
            </w:r>
          </w:p>
        </w:tc>
        <w:tc>
          <w:tcPr>
            <w:tcW w:w="1223" w:type="dxa"/>
            <w:vAlign w:val="center"/>
          </w:tcPr>
          <w:p w14:paraId="11D72E1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w:t>
            </w:r>
          </w:p>
        </w:tc>
      </w:tr>
      <w:tr w:rsidR="00706D74" w:rsidRPr="00C46A15" w14:paraId="7984F602" w14:textId="77777777" w:rsidTr="00026276">
        <w:trPr>
          <w:trHeight w:val="20"/>
          <w:jc w:val="center"/>
        </w:trPr>
        <w:tc>
          <w:tcPr>
            <w:tcW w:w="647" w:type="dxa"/>
          </w:tcPr>
          <w:p w14:paraId="6C89D667"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303</w:t>
            </w:r>
          </w:p>
        </w:tc>
        <w:tc>
          <w:tcPr>
            <w:tcW w:w="3654" w:type="dxa"/>
            <w:shd w:val="clear" w:color="auto" w:fill="auto"/>
          </w:tcPr>
          <w:p w14:paraId="7EF3265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RCC Design and Drawing Vetting of Construction Pmay</w:t>
            </w:r>
          </w:p>
        </w:tc>
        <w:tc>
          <w:tcPr>
            <w:tcW w:w="1999" w:type="dxa"/>
          </w:tcPr>
          <w:p w14:paraId="51132B2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H. K. Munot</w:t>
            </w:r>
          </w:p>
        </w:tc>
        <w:tc>
          <w:tcPr>
            <w:tcW w:w="1927" w:type="dxa"/>
          </w:tcPr>
          <w:p w14:paraId="676A62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Manaj Infraconstruction Ltd</w:t>
            </w:r>
          </w:p>
        </w:tc>
        <w:tc>
          <w:tcPr>
            <w:tcW w:w="1223" w:type="dxa"/>
            <w:vAlign w:val="center"/>
          </w:tcPr>
          <w:p w14:paraId="7743A7B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1.82448</w:t>
            </w:r>
          </w:p>
        </w:tc>
      </w:tr>
      <w:tr w:rsidR="00706D74" w:rsidRPr="00C46A15" w14:paraId="5D7C95FA" w14:textId="77777777" w:rsidTr="00026276">
        <w:trPr>
          <w:trHeight w:val="20"/>
          <w:jc w:val="center"/>
        </w:trPr>
        <w:tc>
          <w:tcPr>
            <w:tcW w:w="647" w:type="dxa"/>
          </w:tcPr>
          <w:p w14:paraId="7CDE9A4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304</w:t>
            </w:r>
          </w:p>
        </w:tc>
        <w:tc>
          <w:tcPr>
            <w:tcW w:w="3654" w:type="dxa"/>
            <w:shd w:val="clear" w:color="auto" w:fill="auto"/>
          </w:tcPr>
          <w:p w14:paraId="02D21AE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Proof checking of RCC and drawings of proposed </w:t>
            </w:r>
          </w:p>
        </w:tc>
        <w:tc>
          <w:tcPr>
            <w:tcW w:w="1999" w:type="dxa"/>
          </w:tcPr>
          <w:p w14:paraId="515F83F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V.B. dawari</w:t>
            </w:r>
          </w:p>
        </w:tc>
        <w:tc>
          <w:tcPr>
            <w:tcW w:w="1927" w:type="dxa"/>
          </w:tcPr>
          <w:p w14:paraId="58563E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Talegaon Dabhade Nagar Parishad, Pune</w:t>
            </w:r>
          </w:p>
        </w:tc>
        <w:tc>
          <w:tcPr>
            <w:tcW w:w="1223" w:type="dxa"/>
            <w:vAlign w:val="center"/>
          </w:tcPr>
          <w:p w14:paraId="7FBBAA2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0.845</w:t>
            </w:r>
          </w:p>
        </w:tc>
      </w:tr>
      <w:tr w:rsidR="00706D74" w:rsidRPr="00C46A15" w14:paraId="64441518" w14:textId="77777777" w:rsidTr="00026276">
        <w:trPr>
          <w:trHeight w:val="20"/>
          <w:jc w:val="center"/>
        </w:trPr>
        <w:tc>
          <w:tcPr>
            <w:tcW w:w="647" w:type="dxa"/>
          </w:tcPr>
          <w:p w14:paraId="0F928DFC"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305</w:t>
            </w:r>
          </w:p>
        </w:tc>
        <w:tc>
          <w:tcPr>
            <w:tcW w:w="3654" w:type="dxa"/>
            <w:shd w:val="clear" w:color="auto" w:fill="auto"/>
          </w:tcPr>
          <w:p w14:paraId="045DC12F"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Proof checking of RCC </w:t>
            </w:r>
          </w:p>
        </w:tc>
        <w:tc>
          <w:tcPr>
            <w:tcW w:w="1999" w:type="dxa"/>
          </w:tcPr>
          <w:p w14:paraId="1BC8EA3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 P. Sonar</w:t>
            </w:r>
          </w:p>
        </w:tc>
        <w:tc>
          <w:tcPr>
            <w:tcW w:w="1927" w:type="dxa"/>
          </w:tcPr>
          <w:p w14:paraId="05CEE8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Satara</w:t>
            </w:r>
          </w:p>
        </w:tc>
        <w:tc>
          <w:tcPr>
            <w:tcW w:w="1223" w:type="dxa"/>
            <w:vAlign w:val="center"/>
          </w:tcPr>
          <w:p w14:paraId="6DBC1A2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5.44613</w:t>
            </w:r>
          </w:p>
        </w:tc>
      </w:tr>
      <w:tr w:rsidR="00706D74" w:rsidRPr="00C46A15" w14:paraId="73A4CDC7" w14:textId="77777777" w:rsidTr="00026276">
        <w:trPr>
          <w:trHeight w:val="20"/>
          <w:jc w:val="center"/>
        </w:trPr>
        <w:tc>
          <w:tcPr>
            <w:tcW w:w="647" w:type="dxa"/>
          </w:tcPr>
          <w:p w14:paraId="22EA2C23"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306</w:t>
            </w:r>
          </w:p>
        </w:tc>
        <w:tc>
          <w:tcPr>
            <w:tcW w:w="3654" w:type="dxa"/>
            <w:shd w:val="clear" w:color="auto" w:fill="auto"/>
          </w:tcPr>
          <w:p w14:paraId="0CABFC3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Inspeactions of Various Water Supply Schemes of Khatav, Satara</w:t>
            </w:r>
          </w:p>
        </w:tc>
        <w:tc>
          <w:tcPr>
            <w:tcW w:w="1999" w:type="dxa"/>
          </w:tcPr>
          <w:p w14:paraId="3CF7274A"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N.M. Mohite</w:t>
            </w:r>
          </w:p>
        </w:tc>
        <w:tc>
          <w:tcPr>
            <w:tcW w:w="1927" w:type="dxa"/>
          </w:tcPr>
          <w:p w14:paraId="70AB17E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Executive Engrs, Satara</w:t>
            </w:r>
          </w:p>
        </w:tc>
        <w:tc>
          <w:tcPr>
            <w:tcW w:w="1223" w:type="dxa"/>
            <w:vAlign w:val="center"/>
          </w:tcPr>
          <w:p w14:paraId="6EC0C07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1.98</w:t>
            </w:r>
          </w:p>
        </w:tc>
      </w:tr>
      <w:tr w:rsidR="00706D74" w:rsidRPr="00C46A15" w14:paraId="6094A9BF" w14:textId="77777777" w:rsidTr="00026276">
        <w:trPr>
          <w:trHeight w:val="20"/>
          <w:jc w:val="center"/>
        </w:trPr>
        <w:tc>
          <w:tcPr>
            <w:tcW w:w="647" w:type="dxa"/>
          </w:tcPr>
          <w:p w14:paraId="147733D2"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307</w:t>
            </w:r>
          </w:p>
        </w:tc>
        <w:tc>
          <w:tcPr>
            <w:tcW w:w="3654" w:type="dxa"/>
            <w:shd w:val="clear" w:color="auto" w:fill="auto"/>
          </w:tcPr>
          <w:p w14:paraId="3C0BC1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of Gavaliwada School 6 Compound Wall Toilet Block</w:t>
            </w:r>
          </w:p>
        </w:tc>
        <w:tc>
          <w:tcPr>
            <w:tcW w:w="1999" w:type="dxa"/>
          </w:tcPr>
          <w:p w14:paraId="2A14C10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793D56E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R.S. Dalvi</w:t>
            </w:r>
          </w:p>
        </w:tc>
        <w:tc>
          <w:tcPr>
            <w:tcW w:w="1927" w:type="dxa"/>
          </w:tcPr>
          <w:p w14:paraId="413B81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 Lonawala</w:t>
            </w:r>
          </w:p>
        </w:tc>
        <w:tc>
          <w:tcPr>
            <w:tcW w:w="1223" w:type="dxa"/>
          </w:tcPr>
          <w:p w14:paraId="22F65E8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0.22432</w:t>
            </w:r>
          </w:p>
        </w:tc>
      </w:tr>
    </w:tbl>
    <w:p w14:paraId="4240DC47"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614B2BD3" w14:textId="77777777" w:rsidTr="00026276">
        <w:trPr>
          <w:trHeight w:val="735"/>
        </w:trPr>
        <w:tc>
          <w:tcPr>
            <w:tcW w:w="647" w:type="dxa"/>
            <w:shd w:val="clear" w:color="auto" w:fill="A6A6A6" w:themeFill="background1" w:themeFillShade="A6"/>
          </w:tcPr>
          <w:p w14:paraId="4D4F6C1B"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7AF31941"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5B1CBD76"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789D329A"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41AB3CE0"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38490524" w14:textId="77777777" w:rsidTr="00026276">
        <w:trPr>
          <w:trHeight w:val="531"/>
        </w:trPr>
        <w:tc>
          <w:tcPr>
            <w:tcW w:w="647" w:type="dxa"/>
          </w:tcPr>
          <w:p w14:paraId="1BDD1E5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308</w:t>
            </w:r>
          </w:p>
        </w:tc>
        <w:tc>
          <w:tcPr>
            <w:tcW w:w="3654" w:type="dxa"/>
            <w:shd w:val="clear" w:color="auto" w:fill="auto"/>
          </w:tcPr>
          <w:p w14:paraId="0CE0A2AE"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Vetting and RCC Design and Drawing of Construction</w:t>
            </w:r>
          </w:p>
        </w:tc>
        <w:tc>
          <w:tcPr>
            <w:tcW w:w="1999" w:type="dxa"/>
          </w:tcPr>
          <w:p w14:paraId="20CDA8DB"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I.P. Sonar</w:t>
            </w:r>
          </w:p>
        </w:tc>
        <w:tc>
          <w:tcPr>
            <w:tcW w:w="1927" w:type="dxa"/>
          </w:tcPr>
          <w:p w14:paraId="0CD3A384"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Executive Engineer, Housing and Area Development Board, Pune</w:t>
            </w:r>
          </w:p>
        </w:tc>
        <w:tc>
          <w:tcPr>
            <w:tcW w:w="1223" w:type="dxa"/>
          </w:tcPr>
          <w:p w14:paraId="2E34BD25"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2.655</w:t>
            </w:r>
          </w:p>
        </w:tc>
      </w:tr>
      <w:tr w:rsidR="00706D74" w:rsidRPr="00C46A15" w14:paraId="06A12E5E" w14:textId="77777777" w:rsidTr="00026276">
        <w:trPr>
          <w:trHeight w:val="531"/>
        </w:trPr>
        <w:tc>
          <w:tcPr>
            <w:tcW w:w="647" w:type="dxa"/>
          </w:tcPr>
          <w:p w14:paraId="6457019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309</w:t>
            </w:r>
          </w:p>
        </w:tc>
        <w:tc>
          <w:tcPr>
            <w:tcW w:w="3654" w:type="dxa"/>
            <w:shd w:val="clear" w:color="auto" w:fill="auto"/>
          </w:tcPr>
          <w:p w14:paraId="78E574BE"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Design of tank Loni railway station</w:t>
            </w:r>
          </w:p>
        </w:tc>
        <w:tc>
          <w:tcPr>
            <w:tcW w:w="1999" w:type="dxa"/>
          </w:tcPr>
          <w:p w14:paraId="15BC8A46"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B.G. Birajdar</w:t>
            </w:r>
          </w:p>
        </w:tc>
        <w:tc>
          <w:tcPr>
            <w:tcW w:w="1927" w:type="dxa"/>
          </w:tcPr>
          <w:p w14:paraId="7D114C9C"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Suparshwasagar Pvt. Ltd</w:t>
            </w:r>
          </w:p>
        </w:tc>
        <w:tc>
          <w:tcPr>
            <w:tcW w:w="1223" w:type="dxa"/>
          </w:tcPr>
          <w:p w14:paraId="1BB4EAD2" w14:textId="77777777" w:rsidR="00706D74" w:rsidRPr="00C46A15" w:rsidRDefault="00706D74" w:rsidP="00026276">
            <w:pPr>
              <w:spacing w:after="0" w:line="240" w:lineRule="auto"/>
              <w:rPr>
                <w:rFonts w:ascii="Arial" w:hAnsi="Arial" w:cs="Arial"/>
                <w:szCs w:val="22"/>
                <w:highlight w:val="yellow"/>
              </w:rPr>
            </w:pPr>
            <w:r w:rsidRPr="00C46A15">
              <w:rPr>
                <w:rFonts w:ascii="Arial" w:hAnsi="Arial" w:cs="Arial"/>
                <w:szCs w:val="22"/>
              </w:rPr>
              <w:t>1.18</w:t>
            </w:r>
          </w:p>
        </w:tc>
      </w:tr>
      <w:tr w:rsidR="00706D74" w:rsidRPr="00C46A15" w14:paraId="07CC7BB8" w14:textId="77777777" w:rsidTr="00026276">
        <w:trPr>
          <w:trHeight w:val="531"/>
        </w:trPr>
        <w:tc>
          <w:tcPr>
            <w:tcW w:w="647" w:type="dxa"/>
          </w:tcPr>
          <w:p w14:paraId="707C88D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310</w:t>
            </w:r>
          </w:p>
        </w:tc>
        <w:tc>
          <w:tcPr>
            <w:tcW w:w="3654" w:type="dxa"/>
            <w:shd w:val="clear" w:color="auto" w:fill="auto"/>
          </w:tcPr>
          <w:p w14:paraId="749A7E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Structural Audit</w:t>
            </w:r>
          </w:p>
        </w:tc>
        <w:tc>
          <w:tcPr>
            <w:tcW w:w="1999" w:type="dxa"/>
          </w:tcPr>
          <w:p w14:paraId="6602C2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12DE22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Hindurao Charter Badlapur</w:t>
            </w:r>
          </w:p>
        </w:tc>
        <w:tc>
          <w:tcPr>
            <w:tcW w:w="1223" w:type="dxa"/>
          </w:tcPr>
          <w:p w14:paraId="6EE2A4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w:t>
            </w:r>
          </w:p>
        </w:tc>
      </w:tr>
      <w:tr w:rsidR="00706D74" w:rsidRPr="00C46A15" w14:paraId="574BECAE" w14:textId="77777777" w:rsidTr="00026276">
        <w:trPr>
          <w:trHeight w:val="539"/>
        </w:trPr>
        <w:tc>
          <w:tcPr>
            <w:tcW w:w="647" w:type="dxa"/>
          </w:tcPr>
          <w:p w14:paraId="4AB2F98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311</w:t>
            </w:r>
          </w:p>
        </w:tc>
        <w:tc>
          <w:tcPr>
            <w:tcW w:w="3654" w:type="dxa"/>
            <w:shd w:val="clear" w:color="auto" w:fill="auto"/>
          </w:tcPr>
          <w:p w14:paraId="4F1B15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Hoarding</w:t>
            </w:r>
          </w:p>
        </w:tc>
        <w:tc>
          <w:tcPr>
            <w:tcW w:w="1999" w:type="dxa"/>
          </w:tcPr>
          <w:p w14:paraId="5D09DE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5E9BA18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Broadway Outdoor, Pune</w:t>
            </w:r>
          </w:p>
        </w:tc>
        <w:tc>
          <w:tcPr>
            <w:tcW w:w="1223" w:type="dxa"/>
          </w:tcPr>
          <w:p w14:paraId="1391B14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0.64507</w:t>
            </w:r>
          </w:p>
        </w:tc>
      </w:tr>
      <w:tr w:rsidR="00706D74" w:rsidRPr="00C46A15" w14:paraId="73B9C7B5" w14:textId="77777777" w:rsidTr="00026276">
        <w:trPr>
          <w:trHeight w:val="20"/>
        </w:trPr>
        <w:tc>
          <w:tcPr>
            <w:tcW w:w="647" w:type="dxa"/>
          </w:tcPr>
          <w:p w14:paraId="16C3A5E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312</w:t>
            </w:r>
          </w:p>
        </w:tc>
        <w:tc>
          <w:tcPr>
            <w:tcW w:w="3654" w:type="dxa"/>
            <w:shd w:val="clear" w:color="auto" w:fill="auto"/>
          </w:tcPr>
          <w:p w14:paraId="6AC06E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Solar Module</w:t>
            </w:r>
          </w:p>
        </w:tc>
        <w:tc>
          <w:tcPr>
            <w:tcW w:w="1999" w:type="dxa"/>
          </w:tcPr>
          <w:p w14:paraId="736881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0B43885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Nitin Lale Tecnocracy Sinhagad Pune</w:t>
            </w:r>
          </w:p>
        </w:tc>
        <w:tc>
          <w:tcPr>
            <w:tcW w:w="1223" w:type="dxa"/>
          </w:tcPr>
          <w:p w14:paraId="38D237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2E2DC31F" w14:textId="77777777" w:rsidTr="00026276">
        <w:trPr>
          <w:trHeight w:val="20"/>
        </w:trPr>
        <w:tc>
          <w:tcPr>
            <w:tcW w:w="647" w:type="dxa"/>
          </w:tcPr>
          <w:p w14:paraId="392F67C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313</w:t>
            </w:r>
          </w:p>
        </w:tc>
        <w:tc>
          <w:tcPr>
            <w:tcW w:w="3654" w:type="dxa"/>
            <w:shd w:val="clear" w:color="auto" w:fill="auto"/>
          </w:tcPr>
          <w:p w14:paraId="6AAE50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Paving Block</w:t>
            </w:r>
          </w:p>
        </w:tc>
        <w:tc>
          <w:tcPr>
            <w:tcW w:w="1999" w:type="dxa"/>
          </w:tcPr>
          <w:p w14:paraId="3C46E8B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0759FB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Chief Oficer Vadgaon</w:t>
            </w:r>
          </w:p>
        </w:tc>
        <w:tc>
          <w:tcPr>
            <w:tcW w:w="1223" w:type="dxa"/>
          </w:tcPr>
          <w:p w14:paraId="221C2E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0.33375</w:t>
            </w:r>
          </w:p>
        </w:tc>
      </w:tr>
      <w:tr w:rsidR="00706D74" w:rsidRPr="00C46A15" w14:paraId="38C9A971" w14:textId="77777777" w:rsidTr="00026276">
        <w:trPr>
          <w:trHeight w:val="20"/>
        </w:trPr>
        <w:tc>
          <w:tcPr>
            <w:tcW w:w="647" w:type="dxa"/>
          </w:tcPr>
          <w:p w14:paraId="2CA3469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314</w:t>
            </w:r>
          </w:p>
        </w:tc>
        <w:tc>
          <w:tcPr>
            <w:tcW w:w="3654" w:type="dxa"/>
            <w:shd w:val="clear" w:color="auto" w:fill="auto"/>
          </w:tcPr>
          <w:p w14:paraId="0ED7EFE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 Pipeline</w:t>
            </w:r>
          </w:p>
        </w:tc>
        <w:tc>
          <w:tcPr>
            <w:tcW w:w="1999" w:type="dxa"/>
          </w:tcPr>
          <w:p w14:paraId="0D1AB9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 Patil</w:t>
            </w:r>
          </w:p>
        </w:tc>
        <w:tc>
          <w:tcPr>
            <w:tcW w:w="1927" w:type="dxa"/>
          </w:tcPr>
          <w:p w14:paraId="555B60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Vadgaon Naarpanchayat</w:t>
            </w:r>
          </w:p>
        </w:tc>
        <w:tc>
          <w:tcPr>
            <w:tcW w:w="1223" w:type="dxa"/>
          </w:tcPr>
          <w:p w14:paraId="2D83EA8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00041270" w14:textId="77777777" w:rsidTr="00026276">
        <w:trPr>
          <w:trHeight w:val="20"/>
        </w:trPr>
        <w:tc>
          <w:tcPr>
            <w:tcW w:w="647" w:type="dxa"/>
          </w:tcPr>
          <w:p w14:paraId="2B7630D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315</w:t>
            </w:r>
          </w:p>
        </w:tc>
        <w:tc>
          <w:tcPr>
            <w:tcW w:w="3654" w:type="dxa"/>
            <w:shd w:val="clear" w:color="auto" w:fill="auto"/>
          </w:tcPr>
          <w:p w14:paraId="703B707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w:t>
            </w:r>
          </w:p>
        </w:tc>
        <w:tc>
          <w:tcPr>
            <w:tcW w:w="1999" w:type="dxa"/>
          </w:tcPr>
          <w:p w14:paraId="33560AA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A.R. Akhare</w:t>
            </w:r>
          </w:p>
        </w:tc>
        <w:tc>
          <w:tcPr>
            <w:tcW w:w="1927" w:type="dxa"/>
          </w:tcPr>
          <w:p w14:paraId="06E278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CPWD</w:t>
            </w:r>
          </w:p>
        </w:tc>
        <w:tc>
          <w:tcPr>
            <w:tcW w:w="1223" w:type="dxa"/>
          </w:tcPr>
          <w:p w14:paraId="3947513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72883A30" w14:textId="77777777" w:rsidTr="00026276">
        <w:trPr>
          <w:trHeight w:val="20"/>
        </w:trPr>
        <w:tc>
          <w:tcPr>
            <w:tcW w:w="647" w:type="dxa"/>
          </w:tcPr>
          <w:p w14:paraId="3744098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316</w:t>
            </w:r>
          </w:p>
        </w:tc>
        <w:tc>
          <w:tcPr>
            <w:tcW w:w="3654" w:type="dxa"/>
            <w:shd w:val="clear" w:color="auto" w:fill="auto"/>
          </w:tcPr>
          <w:p w14:paraId="482EA5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Water Tank Audit</w:t>
            </w:r>
          </w:p>
        </w:tc>
        <w:tc>
          <w:tcPr>
            <w:tcW w:w="1999" w:type="dxa"/>
          </w:tcPr>
          <w:p w14:paraId="408110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A.R. Akhare</w:t>
            </w:r>
          </w:p>
        </w:tc>
        <w:tc>
          <w:tcPr>
            <w:tcW w:w="1927" w:type="dxa"/>
          </w:tcPr>
          <w:p w14:paraId="326E0B9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Granpanchayat Nawhre</w:t>
            </w:r>
          </w:p>
        </w:tc>
        <w:tc>
          <w:tcPr>
            <w:tcW w:w="1223" w:type="dxa"/>
          </w:tcPr>
          <w:p w14:paraId="42C09E5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144CAC39" w14:textId="77777777" w:rsidTr="00026276">
        <w:trPr>
          <w:trHeight w:val="20"/>
        </w:trPr>
        <w:tc>
          <w:tcPr>
            <w:tcW w:w="647" w:type="dxa"/>
          </w:tcPr>
          <w:p w14:paraId="6F2D2C8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317</w:t>
            </w:r>
          </w:p>
        </w:tc>
        <w:tc>
          <w:tcPr>
            <w:tcW w:w="3654" w:type="dxa"/>
            <w:shd w:val="clear" w:color="auto" w:fill="auto"/>
          </w:tcPr>
          <w:p w14:paraId="331364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Soil Investigation Work for RCC Chimney Bavdhan Pune</w:t>
            </w:r>
          </w:p>
        </w:tc>
        <w:tc>
          <w:tcPr>
            <w:tcW w:w="1999" w:type="dxa"/>
          </w:tcPr>
          <w:p w14:paraId="09F6364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 K.K. Tripathi</w:t>
            </w:r>
          </w:p>
        </w:tc>
        <w:tc>
          <w:tcPr>
            <w:tcW w:w="1927" w:type="dxa"/>
          </w:tcPr>
          <w:p w14:paraId="458C79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Alpha Equipment Gidc Makarpura Vadodara Gujrat</w:t>
            </w:r>
          </w:p>
        </w:tc>
        <w:tc>
          <w:tcPr>
            <w:tcW w:w="1223" w:type="dxa"/>
          </w:tcPr>
          <w:p w14:paraId="390F20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779B3FB4" w14:textId="77777777" w:rsidTr="00026276">
        <w:trPr>
          <w:trHeight w:val="20"/>
        </w:trPr>
        <w:tc>
          <w:tcPr>
            <w:tcW w:w="647" w:type="dxa"/>
          </w:tcPr>
          <w:p w14:paraId="5C77CDF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318</w:t>
            </w:r>
          </w:p>
        </w:tc>
        <w:tc>
          <w:tcPr>
            <w:tcW w:w="3654" w:type="dxa"/>
            <w:shd w:val="clear" w:color="auto" w:fill="auto"/>
          </w:tcPr>
          <w:p w14:paraId="7B254C9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w:t>
            </w:r>
          </w:p>
        </w:tc>
        <w:tc>
          <w:tcPr>
            <w:tcW w:w="1999" w:type="dxa"/>
          </w:tcPr>
          <w:p w14:paraId="60F8A1E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 S. Vyas</w:t>
            </w:r>
          </w:p>
        </w:tc>
        <w:tc>
          <w:tcPr>
            <w:tcW w:w="1927" w:type="dxa"/>
          </w:tcPr>
          <w:p w14:paraId="3D684C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Municipal Coucil</w:t>
            </w:r>
          </w:p>
        </w:tc>
        <w:tc>
          <w:tcPr>
            <w:tcW w:w="1223" w:type="dxa"/>
          </w:tcPr>
          <w:p w14:paraId="653D31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1.5 </w:t>
            </w:r>
          </w:p>
        </w:tc>
      </w:tr>
      <w:tr w:rsidR="00706D74" w:rsidRPr="00C46A15" w14:paraId="39516D17" w14:textId="77777777" w:rsidTr="00026276">
        <w:trPr>
          <w:trHeight w:val="20"/>
        </w:trPr>
        <w:tc>
          <w:tcPr>
            <w:tcW w:w="647" w:type="dxa"/>
          </w:tcPr>
          <w:p w14:paraId="19E7DFD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319</w:t>
            </w:r>
          </w:p>
        </w:tc>
        <w:tc>
          <w:tcPr>
            <w:tcW w:w="3654" w:type="dxa"/>
            <w:shd w:val="clear" w:color="auto" w:fill="auto"/>
          </w:tcPr>
          <w:p w14:paraId="6F821F7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Bandhara @Jambul and Malad Pt Daund Pune</w:t>
            </w:r>
          </w:p>
        </w:tc>
        <w:tc>
          <w:tcPr>
            <w:tcW w:w="1999" w:type="dxa"/>
          </w:tcPr>
          <w:p w14:paraId="6DFE81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7B197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District Conservation Officer Z.P. Pune</w:t>
            </w:r>
          </w:p>
        </w:tc>
        <w:tc>
          <w:tcPr>
            <w:tcW w:w="1223" w:type="dxa"/>
          </w:tcPr>
          <w:p w14:paraId="53031B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4AAB107E" w14:textId="77777777" w:rsidTr="00026276">
        <w:trPr>
          <w:trHeight w:val="20"/>
        </w:trPr>
        <w:tc>
          <w:tcPr>
            <w:tcW w:w="647" w:type="dxa"/>
          </w:tcPr>
          <w:p w14:paraId="03D2E9D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320</w:t>
            </w:r>
          </w:p>
        </w:tc>
        <w:tc>
          <w:tcPr>
            <w:tcW w:w="3654" w:type="dxa"/>
            <w:shd w:val="clear" w:color="auto" w:fill="auto"/>
          </w:tcPr>
          <w:p w14:paraId="4D61B8D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Rcc Pipe</w:t>
            </w:r>
          </w:p>
        </w:tc>
        <w:tc>
          <w:tcPr>
            <w:tcW w:w="1999" w:type="dxa"/>
          </w:tcPr>
          <w:p w14:paraId="38FC10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390C322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Vadgaon Nagarpanchay</w:t>
            </w:r>
          </w:p>
        </w:tc>
        <w:tc>
          <w:tcPr>
            <w:tcW w:w="1223" w:type="dxa"/>
          </w:tcPr>
          <w:p w14:paraId="23ECB36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4C12BB3F" w14:textId="77777777" w:rsidTr="00026276">
        <w:trPr>
          <w:trHeight w:val="20"/>
        </w:trPr>
        <w:tc>
          <w:tcPr>
            <w:tcW w:w="647" w:type="dxa"/>
          </w:tcPr>
          <w:p w14:paraId="1FA493B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321</w:t>
            </w:r>
          </w:p>
        </w:tc>
        <w:tc>
          <w:tcPr>
            <w:tcW w:w="3654" w:type="dxa"/>
            <w:shd w:val="clear" w:color="auto" w:fill="auto"/>
          </w:tcPr>
          <w:p w14:paraId="07C349B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Chikhali Pune</w:t>
            </w:r>
          </w:p>
        </w:tc>
        <w:tc>
          <w:tcPr>
            <w:tcW w:w="1999" w:type="dxa"/>
          </w:tcPr>
          <w:p w14:paraId="69F0C05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540F739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S&amp;J Buildcon Pvt Ltd Pune</w:t>
            </w:r>
          </w:p>
        </w:tc>
        <w:tc>
          <w:tcPr>
            <w:tcW w:w="1223" w:type="dxa"/>
          </w:tcPr>
          <w:p w14:paraId="6FD150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w:t>
            </w:r>
          </w:p>
        </w:tc>
      </w:tr>
      <w:tr w:rsidR="00706D74" w:rsidRPr="00C46A15" w14:paraId="5F55AC1E" w14:textId="77777777" w:rsidTr="00026276">
        <w:trPr>
          <w:trHeight w:val="20"/>
        </w:trPr>
        <w:tc>
          <w:tcPr>
            <w:tcW w:w="647" w:type="dxa"/>
          </w:tcPr>
          <w:p w14:paraId="05A64B6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322</w:t>
            </w:r>
          </w:p>
        </w:tc>
        <w:tc>
          <w:tcPr>
            <w:tcW w:w="3654" w:type="dxa"/>
            <w:shd w:val="clear" w:color="auto" w:fill="auto"/>
          </w:tcPr>
          <w:p w14:paraId="57A7C7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Varios Water Supply Line</w:t>
            </w:r>
          </w:p>
        </w:tc>
        <w:tc>
          <w:tcPr>
            <w:tcW w:w="1999" w:type="dxa"/>
          </w:tcPr>
          <w:p w14:paraId="5AA5D0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262D9C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Shahada Nagar Parishad</w:t>
            </w:r>
          </w:p>
        </w:tc>
        <w:tc>
          <w:tcPr>
            <w:tcW w:w="1223" w:type="dxa"/>
          </w:tcPr>
          <w:p w14:paraId="3EC9D0A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0.5625</w:t>
            </w:r>
          </w:p>
        </w:tc>
      </w:tr>
      <w:tr w:rsidR="00706D74" w:rsidRPr="00C46A15" w14:paraId="0D0ABA01" w14:textId="77777777" w:rsidTr="00026276">
        <w:trPr>
          <w:trHeight w:val="20"/>
        </w:trPr>
        <w:tc>
          <w:tcPr>
            <w:tcW w:w="647" w:type="dxa"/>
          </w:tcPr>
          <w:p w14:paraId="74B8EFD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323</w:t>
            </w:r>
          </w:p>
        </w:tc>
        <w:tc>
          <w:tcPr>
            <w:tcW w:w="3654" w:type="dxa"/>
            <w:shd w:val="clear" w:color="auto" w:fill="auto"/>
          </w:tcPr>
          <w:p w14:paraId="75D6B9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Prparation of Garden and Playground In Front Of Parija Park Bhuilding In Prabhag No13 Khopoli</w:t>
            </w:r>
          </w:p>
        </w:tc>
        <w:tc>
          <w:tcPr>
            <w:tcW w:w="1999" w:type="dxa"/>
          </w:tcPr>
          <w:p w14:paraId="4997DA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61AD74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Khopoli Nagarparishad</w:t>
            </w:r>
          </w:p>
        </w:tc>
        <w:tc>
          <w:tcPr>
            <w:tcW w:w="1223" w:type="dxa"/>
          </w:tcPr>
          <w:p w14:paraId="5665737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0.52797</w:t>
            </w:r>
          </w:p>
        </w:tc>
      </w:tr>
      <w:tr w:rsidR="00706D74" w:rsidRPr="00C46A15" w14:paraId="733FCD42" w14:textId="77777777" w:rsidTr="00026276">
        <w:trPr>
          <w:trHeight w:val="20"/>
        </w:trPr>
        <w:tc>
          <w:tcPr>
            <w:tcW w:w="647" w:type="dxa"/>
          </w:tcPr>
          <w:p w14:paraId="6F8E66D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324</w:t>
            </w:r>
          </w:p>
        </w:tc>
        <w:tc>
          <w:tcPr>
            <w:tcW w:w="3654" w:type="dxa"/>
            <w:shd w:val="clear" w:color="auto" w:fill="auto"/>
          </w:tcPr>
          <w:p w14:paraId="450B51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Certificaction of Esteemated Cost of Infrastructure</w:t>
            </w:r>
          </w:p>
        </w:tc>
        <w:tc>
          <w:tcPr>
            <w:tcW w:w="1999" w:type="dxa"/>
          </w:tcPr>
          <w:p w14:paraId="5E403D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 P. Rawal </w:t>
            </w:r>
          </w:p>
          <w:p w14:paraId="617431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 Sadgir</w:t>
            </w:r>
          </w:p>
        </w:tc>
        <w:tc>
          <w:tcPr>
            <w:tcW w:w="1927" w:type="dxa"/>
          </w:tcPr>
          <w:p w14:paraId="418BE6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Khed Economic Infrastruture Pvt Ltd.Pune</w:t>
            </w:r>
          </w:p>
        </w:tc>
        <w:tc>
          <w:tcPr>
            <w:tcW w:w="1223" w:type="dxa"/>
          </w:tcPr>
          <w:p w14:paraId="2F127C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7.67</w:t>
            </w:r>
          </w:p>
        </w:tc>
      </w:tr>
      <w:tr w:rsidR="00706D74" w:rsidRPr="00C46A15" w14:paraId="375047E3" w14:textId="77777777" w:rsidTr="00026276">
        <w:trPr>
          <w:trHeight w:val="20"/>
        </w:trPr>
        <w:tc>
          <w:tcPr>
            <w:tcW w:w="647" w:type="dxa"/>
          </w:tcPr>
          <w:p w14:paraId="71B2601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325</w:t>
            </w:r>
          </w:p>
        </w:tc>
        <w:tc>
          <w:tcPr>
            <w:tcW w:w="3654" w:type="dxa"/>
            <w:shd w:val="clear" w:color="auto" w:fill="auto"/>
          </w:tcPr>
          <w:p w14:paraId="631D9A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Laying of Paver Block</w:t>
            </w:r>
          </w:p>
        </w:tc>
        <w:tc>
          <w:tcPr>
            <w:tcW w:w="1999" w:type="dxa"/>
          </w:tcPr>
          <w:p w14:paraId="01BC8D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398EE9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Shirdi Nagarpanchayat</w:t>
            </w:r>
          </w:p>
        </w:tc>
        <w:tc>
          <w:tcPr>
            <w:tcW w:w="1223" w:type="dxa"/>
          </w:tcPr>
          <w:p w14:paraId="3A8FBC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0.70875</w:t>
            </w:r>
          </w:p>
        </w:tc>
      </w:tr>
      <w:tr w:rsidR="00706D74" w:rsidRPr="00C46A15" w14:paraId="553BE647" w14:textId="77777777" w:rsidTr="00026276">
        <w:trPr>
          <w:trHeight w:val="735"/>
        </w:trPr>
        <w:tc>
          <w:tcPr>
            <w:tcW w:w="647" w:type="dxa"/>
            <w:shd w:val="clear" w:color="auto" w:fill="A6A6A6" w:themeFill="background1" w:themeFillShade="A6"/>
          </w:tcPr>
          <w:p w14:paraId="1DE29D3E"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19B71BD5"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20B378B9"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202B097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2E1776F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616EE190" w14:textId="77777777" w:rsidTr="00026276">
        <w:trPr>
          <w:trHeight w:val="531"/>
        </w:trPr>
        <w:tc>
          <w:tcPr>
            <w:tcW w:w="647" w:type="dxa"/>
          </w:tcPr>
          <w:p w14:paraId="75FE17F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326</w:t>
            </w:r>
          </w:p>
        </w:tc>
        <w:tc>
          <w:tcPr>
            <w:tcW w:w="3654" w:type="dxa"/>
            <w:shd w:val="clear" w:color="auto" w:fill="auto"/>
          </w:tcPr>
          <w:p w14:paraId="2FEB62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Abutentements</w:t>
            </w:r>
          </w:p>
        </w:tc>
        <w:tc>
          <w:tcPr>
            <w:tcW w:w="1999" w:type="dxa"/>
          </w:tcPr>
          <w:p w14:paraId="742289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6BF2971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Pratap Patil&amp; Associates Sangali</w:t>
            </w:r>
          </w:p>
        </w:tc>
        <w:tc>
          <w:tcPr>
            <w:tcW w:w="1223" w:type="dxa"/>
          </w:tcPr>
          <w:p w14:paraId="549B35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w:t>
            </w:r>
          </w:p>
        </w:tc>
      </w:tr>
      <w:tr w:rsidR="00706D74" w:rsidRPr="00C46A15" w14:paraId="3D2447DE" w14:textId="77777777" w:rsidTr="00026276">
        <w:trPr>
          <w:trHeight w:val="531"/>
        </w:trPr>
        <w:tc>
          <w:tcPr>
            <w:tcW w:w="647" w:type="dxa"/>
          </w:tcPr>
          <w:p w14:paraId="75D02F9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327</w:t>
            </w:r>
          </w:p>
        </w:tc>
        <w:tc>
          <w:tcPr>
            <w:tcW w:w="3654" w:type="dxa"/>
            <w:shd w:val="clear" w:color="auto" w:fill="auto"/>
          </w:tcPr>
          <w:p w14:paraId="4EBDE13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by Wet Wellnira Narsingpur</w:t>
            </w:r>
          </w:p>
        </w:tc>
        <w:tc>
          <w:tcPr>
            <w:tcW w:w="1999" w:type="dxa"/>
          </w:tcPr>
          <w:p w14:paraId="6575A1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6CB2E7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Sadanand Joshi, Pune</w:t>
            </w:r>
          </w:p>
        </w:tc>
        <w:tc>
          <w:tcPr>
            <w:tcW w:w="1223" w:type="dxa"/>
          </w:tcPr>
          <w:p w14:paraId="265C47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w:t>
            </w:r>
          </w:p>
        </w:tc>
      </w:tr>
      <w:tr w:rsidR="00706D74" w:rsidRPr="00C46A15" w14:paraId="08346F36" w14:textId="77777777" w:rsidTr="00026276">
        <w:trPr>
          <w:trHeight w:val="531"/>
        </w:trPr>
        <w:tc>
          <w:tcPr>
            <w:tcW w:w="647" w:type="dxa"/>
          </w:tcPr>
          <w:p w14:paraId="33E5EF6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328</w:t>
            </w:r>
          </w:p>
        </w:tc>
        <w:tc>
          <w:tcPr>
            <w:tcW w:w="3654" w:type="dxa"/>
            <w:shd w:val="clear" w:color="auto" w:fill="auto"/>
          </w:tcPr>
          <w:p w14:paraId="171E47D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Buliding Sudan Block</w:t>
            </w:r>
          </w:p>
        </w:tc>
        <w:tc>
          <w:tcPr>
            <w:tcW w:w="1999" w:type="dxa"/>
          </w:tcPr>
          <w:p w14:paraId="7FB7D6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4AA833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National Defence Academy Pune</w:t>
            </w:r>
          </w:p>
        </w:tc>
        <w:tc>
          <w:tcPr>
            <w:tcW w:w="1223" w:type="dxa"/>
            <w:vAlign w:val="center"/>
          </w:tcPr>
          <w:p w14:paraId="31BBAE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6.93300</w:t>
            </w:r>
          </w:p>
        </w:tc>
      </w:tr>
      <w:tr w:rsidR="00706D74" w:rsidRPr="00C46A15" w14:paraId="3A11F84C" w14:textId="77777777" w:rsidTr="00026276">
        <w:trPr>
          <w:trHeight w:val="531"/>
        </w:trPr>
        <w:tc>
          <w:tcPr>
            <w:tcW w:w="647" w:type="dxa"/>
          </w:tcPr>
          <w:p w14:paraId="5E9B1B8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329</w:t>
            </w:r>
          </w:p>
        </w:tc>
        <w:tc>
          <w:tcPr>
            <w:tcW w:w="3654" w:type="dxa"/>
            <w:shd w:val="clear" w:color="auto" w:fill="auto"/>
          </w:tcPr>
          <w:p w14:paraId="7F7C94C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gantry Girder for EOT</w:t>
            </w:r>
          </w:p>
        </w:tc>
        <w:tc>
          <w:tcPr>
            <w:tcW w:w="1999" w:type="dxa"/>
          </w:tcPr>
          <w:p w14:paraId="6964D56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C5CEB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MES GE(I) Navy INS Lonawala</w:t>
            </w:r>
          </w:p>
        </w:tc>
        <w:tc>
          <w:tcPr>
            <w:tcW w:w="1223" w:type="dxa"/>
          </w:tcPr>
          <w:p w14:paraId="73B9CD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w:t>
            </w:r>
          </w:p>
        </w:tc>
      </w:tr>
      <w:tr w:rsidR="00706D74" w:rsidRPr="00C46A15" w14:paraId="738CBAA0" w14:textId="77777777" w:rsidTr="00026276">
        <w:trPr>
          <w:trHeight w:val="539"/>
        </w:trPr>
        <w:tc>
          <w:tcPr>
            <w:tcW w:w="647" w:type="dxa"/>
          </w:tcPr>
          <w:p w14:paraId="5E6F439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330</w:t>
            </w:r>
          </w:p>
        </w:tc>
        <w:tc>
          <w:tcPr>
            <w:tcW w:w="3654" w:type="dxa"/>
            <w:shd w:val="clear" w:color="auto" w:fill="auto"/>
          </w:tcPr>
          <w:p w14:paraId="6D81CD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Foundation for Water Tank Capicity6.8lakas</w:t>
            </w:r>
          </w:p>
        </w:tc>
        <w:tc>
          <w:tcPr>
            <w:tcW w:w="1999" w:type="dxa"/>
          </w:tcPr>
          <w:p w14:paraId="27AB19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69F22E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Assistant divisional Engineer Lonawala</w:t>
            </w:r>
          </w:p>
        </w:tc>
        <w:tc>
          <w:tcPr>
            <w:tcW w:w="1223" w:type="dxa"/>
          </w:tcPr>
          <w:p w14:paraId="0AF4FC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7534A276" w14:textId="77777777" w:rsidTr="00026276">
        <w:trPr>
          <w:trHeight w:val="20"/>
        </w:trPr>
        <w:tc>
          <w:tcPr>
            <w:tcW w:w="647" w:type="dxa"/>
          </w:tcPr>
          <w:p w14:paraId="78E07BE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331</w:t>
            </w:r>
          </w:p>
        </w:tc>
        <w:tc>
          <w:tcPr>
            <w:tcW w:w="3654" w:type="dxa"/>
            <w:shd w:val="clear" w:color="auto" w:fill="auto"/>
          </w:tcPr>
          <w:p w14:paraId="56FEC0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ff Rcc Design&amp; Drawing </w:t>
            </w:r>
          </w:p>
        </w:tc>
        <w:tc>
          <w:tcPr>
            <w:tcW w:w="1999" w:type="dxa"/>
          </w:tcPr>
          <w:p w14:paraId="062C28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6727DC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Shonan engineering work</w:t>
            </w:r>
          </w:p>
        </w:tc>
        <w:tc>
          <w:tcPr>
            <w:tcW w:w="1223" w:type="dxa"/>
          </w:tcPr>
          <w:p w14:paraId="7F4AD7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6039D20F" w14:textId="77777777" w:rsidTr="00026276">
        <w:trPr>
          <w:trHeight w:val="20"/>
        </w:trPr>
        <w:tc>
          <w:tcPr>
            <w:tcW w:w="647" w:type="dxa"/>
          </w:tcPr>
          <w:p w14:paraId="7F4971F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332</w:t>
            </w:r>
          </w:p>
        </w:tc>
        <w:tc>
          <w:tcPr>
            <w:tcW w:w="3654" w:type="dxa"/>
            <w:shd w:val="clear" w:color="auto" w:fill="auto"/>
          </w:tcPr>
          <w:p w14:paraId="3FA6F1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Preparaation of Rcc Design &amp; Drawing of Retaining Wall at Kajuwadi Khopoli</w:t>
            </w:r>
          </w:p>
        </w:tc>
        <w:tc>
          <w:tcPr>
            <w:tcW w:w="1999" w:type="dxa"/>
          </w:tcPr>
          <w:p w14:paraId="027CEFA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0E01C44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Khopoli Nagarparishad</w:t>
            </w:r>
          </w:p>
        </w:tc>
        <w:tc>
          <w:tcPr>
            <w:tcW w:w="1223" w:type="dxa"/>
          </w:tcPr>
          <w:p w14:paraId="74D310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w:t>
            </w:r>
          </w:p>
        </w:tc>
      </w:tr>
      <w:tr w:rsidR="00706D74" w:rsidRPr="00C46A15" w14:paraId="2EFFDB0B" w14:textId="77777777" w:rsidTr="00026276">
        <w:trPr>
          <w:trHeight w:val="20"/>
        </w:trPr>
        <w:tc>
          <w:tcPr>
            <w:tcW w:w="647" w:type="dxa"/>
          </w:tcPr>
          <w:p w14:paraId="253C6E1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333</w:t>
            </w:r>
          </w:p>
        </w:tc>
        <w:tc>
          <w:tcPr>
            <w:tcW w:w="3654" w:type="dxa"/>
            <w:shd w:val="clear" w:color="auto" w:fill="auto"/>
          </w:tcPr>
          <w:p w14:paraId="1A57CC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Design of Connection Between ROB &amp; G3 &amp;G4 at Kalburgi</w:t>
            </w:r>
          </w:p>
        </w:tc>
        <w:tc>
          <w:tcPr>
            <w:tcW w:w="1999" w:type="dxa"/>
          </w:tcPr>
          <w:p w14:paraId="355DB43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Joshi</w:t>
            </w:r>
          </w:p>
        </w:tc>
        <w:tc>
          <w:tcPr>
            <w:tcW w:w="1927" w:type="dxa"/>
          </w:tcPr>
          <w:p w14:paraId="66D819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AGM, RVNL, Solapur</w:t>
            </w:r>
          </w:p>
        </w:tc>
        <w:tc>
          <w:tcPr>
            <w:tcW w:w="1223" w:type="dxa"/>
          </w:tcPr>
          <w:p w14:paraId="0B4D49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587A8879" w14:textId="77777777" w:rsidTr="00026276">
        <w:trPr>
          <w:trHeight w:val="20"/>
        </w:trPr>
        <w:tc>
          <w:tcPr>
            <w:tcW w:w="647" w:type="dxa"/>
          </w:tcPr>
          <w:p w14:paraId="2882F0B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334</w:t>
            </w:r>
          </w:p>
        </w:tc>
        <w:tc>
          <w:tcPr>
            <w:tcW w:w="3654" w:type="dxa"/>
            <w:shd w:val="clear" w:color="auto" w:fill="auto"/>
          </w:tcPr>
          <w:p w14:paraId="42596D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of Ms Concrete Conduct 1200mm Phurus Chavanwadi Ratnagiri</w:t>
            </w:r>
          </w:p>
        </w:tc>
        <w:tc>
          <w:tcPr>
            <w:tcW w:w="1999" w:type="dxa"/>
          </w:tcPr>
          <w:p w14:paraId="7BC6E8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18DFC4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Patil Construction Ratnagiri</w:t>
            </w:r>
          </w:p>
        </w:tc>
        <w:tc>
          <w:tcPr>
            <w:tcW w:w="1223" w:type="dxa"/>
          </w:tcPr>
          <w:p w14:paraId="5B7953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28DC0CA1" w14:textId="77777777" w:rsidTr="00026276">
        <w:trPr>
          <w:trHeight w:val="20"/>
        </w:trPr>
        <w:tc>
          <w:tcPr>
            <w:tcW w:w="647" w:type="dxa"/>
          </w:tcPr>
          <w:p w14:paraId="6FD270D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335</w:t>
            </w:r>
          </w:p>
        </w:tc>
        <w:tc>
          <w:tcPr>
            <w:tcW w:w="3654" w:type="dxa"/>
            <w:shd w:val="clear" w:color="auto" w:fill="auto"/>
          </w:tcPr>
          <w:p w14:paraId="773F844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Water Tretment Plant New Water Tank Kalapur</w:t>
            </w:r>
          </w:p>
        </w:tc>
        <w:tc>
          <w:tcPr>
            <w:tcW w:w="1999" w:type="dxa"/>
          </w:tcPr>
          <w:p w14:paraId="5AC27D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724311F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Co Khalapur Nagarpanchayat </w:t>
            </w:r>
          </w:p>
        </w:tc>
        <w:tc>
          <w:tcPr>
            <w:tcW w:w="1223" w:type="dxa"/>
          </w:tcPr>
          <w:p w14:paraId="12141E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0.30056</w:t>
            </w:r>
          </w:p>
        </w:tc>
      </w:tr>
      <w:tr w:rsidR="00706D74" w:rsidRPr="00C46A15" w14:paraId="7905CF25" w14:textId="77777777" w:rsidTr="00026276">
        <w:trPr>
          <w:trHeight w:val="20"/>
        </w:trPr>
        <w:tc>
          <w:tcPr>
            <w:tcW w:w="647" w:type="dxa"/>
          </w:tcPr>
          <w:p w14:paraId="1CDD31F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336</w:t>
            </w:r>
          </w:p>
        </w:tc>
        <w:tc>
          <w:tcPr>
            <w:tcW w:w="3654" w:type="dxa"/>
            <w:shd w:val="clear" w:color="auto" w:fill="auto"/>
          </w:tcPr>
          <w:p w14:paraId="6CD384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Box Culvert at Tarapur Palghar</w:t>
            </w:r>
          </w:p>
        </w:tc>
        <w:tc>
          <w:tcPr>
            <w:tcW w:w="1999" w:type="dxa"/>
          </w:tcPr>
          <w:p w14:paraId="099EBB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299998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R.S. Koltw Dombivili</w:t>
            </w:r>
          </w:p>
        </w:tc>
        <w:tc>
          <w:tcPr>
            <w:tcW w:w="1223" w:type="dxa"/>
          </w:tcPr>
          <w:p w14:paraId="048B8F5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0.35</w:t>
            </w:r>
          </w:p>
        </w:tc>
      </w:tr>
      <w:tr w:rsidR="00706D74" w:rsidRPr="00C46A15" w14:paraId="43B1B4B6" w14:textId="77777777" w:rsidTr="00026276">
        <w:trPr>
          <w:trHeight w:val="20"/>
        </w:trPr>
        <w:tc>
          <w:tcPr>
            <w:tcW w:w="647" w:type="dxa"/>
          </w:tcPr>
          <w:p w14:paraId="6EE8AB8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337</w:t>
            </w:r>
          </w:p>
        </w:tc>
        <w:tc>
          <w:tcPr>
            <w:tcW w:w="3654" w:type="dxa"/>
            <w:shd w:val="clear" w:color="auto" w:fill="auto"/>
          </w:tcPr>
          <w:p w14:paraId="6F0992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 Proof Checking of RCC Esr at Vadaj Junnar</w:t>
            </w:r>
          </w:p>
        </w:tc>
        <w:tc>
          <w:tcPr>
            <w:tcW w:w="1999" w:type="dxa"/>
          </w:tcPr>
          <w:p w14:paraId="5D4993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6AA7D91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Mangesh Totare</w:t>
            </w:r>
          </w:p>
        </w:tc>
        <w:tc>
          <w:tcPr>
            <w:tcW w:w="1223" w:type="dxa"/>
          </w:tcPr>
          <w:p w14:paraId="443F191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w:t>
            </w:r>
          </w:p>
        </w:tc>
      </w:tr>
      <w:tr w:rsidR="00706D74" w:rsidRPr="00C46A15" w14:paraId="49994291" w14:textId="77777777" w:rsidTr="00026276">
        <w:trPr>
          <w:trHeight w:val="20"/>
        </w:trPr>
        <w:tc>
          <w:tcPr>
            <w:tcW w:w="647" w:type="dxa"/>
          </w:tcPr>
          <w:p w14:paraId="136E768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338</w:t>
            </w:r>
          </w:p>
        </w:tc>
        <w:tc>
          <w:tcPr>
            <w:tcW w:w="3654" w:type="dxa"/>
            <w:shd w:val="clear" w:color="auto" w:fill="auto"/>
          </w:tcPr>
          <w:p w14:paraId="0FC696D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Inspection of Various Schemes of Sangli </w:t>
            </w:r>
          </w:p>
        </w:tc>
        <w:tc>
          <w:tcPr>
            <w:tcW w:w="1999" w:type="dxa"/>
          </w:tcPr>
          <w:p w14:paraId="5094FEC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7F0023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E.E..ZP Sangli</w:t>
            </w:r>
          </w:p>
        </w:tc>
        <w:tc>
          <w:tcPr>
            <w:tcW w:w="1223" w:type="dxa"/>
          </w:tcPr>
          <w:p w14:paraId="434F05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9.909</w:t>
            </w:r>
          </w:p>
        </w:tc>
      </w:tr>
      <w:tr w:rsidR="00706D74" w:rsidRPr="00C46A15" w14:paraId="096D28F9" w14:textId="77777777" w:rsidTr="00026276">
        <w:trPr>
          <w:trHeight w:val="20"/>
        </w:trPr>
        <w:tc>
          <w:tcPr>
            <w:tcW w:w="647" w:type="dxa"/>
          </w:tcPr>
          <w:p w14:paraId="179B9F8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339</w:t>
            </w:r>
          </w:p>
        </w:tc>
        <w:tc>
          <w:tcPr>
            <w:tcW w:w="3654" w:type="dxa"/>
            <w:shd w:val="clear" w:color="auto" w:fill="auto"/>
          </w:tcPr>
          <w:p w14:paraId="4843B2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Inspection of Various Schemes of Sangli </w:t>
            </w:r>
          </w:p>
        </w:tc>
        <w:tc>
          <w:tcPr>
            <w:tcW w:w="1999" w:type="dxa"/>
          </w:tcPr>
          <w:p w14:paraId="681ACB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670542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E.E..ZP Sangli</w:t>
            </w:r>
          </w:p>
        </w:tc>
        <w:tc>
          <w:tcPr>
            <w:tcW w:w="1223" w:type="dxa"/>
          </w:tcPr>
          <w:p w14:paraId="4FC9BD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8.92382</w:t>
            </w:r>
          </w:p>
        </w:tc>
      </w:tr>
      <w:tr w:rsidR="00706D74" w:rsidRPr="00C46A15" w14:paraId="43E1D373" w14:textId="77777777" w:rsidTr="00026276">
        <w:trPr>
          <w:trHeight w:val="20"/>
        </w:trPr>
        <w:tc>
          <w:tcPr>
            <w:tcW w:w="647" w:type="dxa"/>
          </w:tcPr>
          <w:p w14:paraId="3BC9963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340</w:t>
            </w:r>
          </w:p>
        </w:tc>
        <w:tc>
          <w:tcPr>
            <w:tcW w:w="3654" w:type="dxa"/>
            <w:shd w:val="clear" w:color="auto" w:fill="auto"/>
          </w:tcPr>
          <w:p w14:paraId="3F93EF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Inspection of Various Schemes of Satara </w:t>
            </w:r>
          </w:p>
        </w:tc>
        <w:tc>
          <w:tcPr>
            <w:tcW w:w="1999" w:type="dxa"/>
          </w:tcPr>
          <w:p w14:paraId="296289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44439B0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E.E..ZP Satara</w:t>
            </w:r>
          </w:p>
        </w:tc>
        <w:tc>
          <w:tcPr>
            <w:tcW w:w="1223" w:type="dxa"/>
          </w:tcPr>
          <w:p w14:paraId="709FF75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0.94935</w:t>
            </w:r>
          </w:p>
        </w:tc>
      </w:tr>
      <w:tr w:rsidR="00706D74" w:rsidRPr="00C46A15" w14:paraId="0166E158" w14:textId="77777777" w:rsidTr="00026276">
        <w:trPr>
          <w:trHeight w:val="20"/>
        </w:trPr>
        <w:tc>
          <w:tcPr>
            <w:tcW w:w="647" w:type="dxa"/>
          </w:tcPr>
          <w:p w14:paraId="4979B7D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341</w:t>
            </w:r>
          </w:p>
        </w:tc>
        <w:tc>
          <w:tcPr>
            <w:tcW w:w="3654" w:type="dxa"/>
            <w:shd w:val="clear" w:color="auto" w:fill="auto"/>
          </w:tcPr>
          <w:p w14:paraId="5D8DD3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Pipeline Distrubution Network for Asnas Minor Irrigation Scheme</w:t>
            </w:r>
          </w:p>
        </w:tc>
        <w:tc>
          <w:tcPr>
            <w:tcW w:w="1999" w:type="dxa"/>
          </w:tcPr>
          <w:p w14:paraId="24F1D1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 Patil</w:t>
            </w:r>
          </w:p>
        </w:tc>
        <w:tc>
          <w:tcPr>
            <w:tcW w:w="1927" w:type="dxa"/>
          </w:tcPr>
          <w:p w14:paraId="6C0F4D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District Water Conservation Officer Soil &amp;Water Conservation Kalawa Thane</w:t>
            </w:r>
          </w:p>
        </w:tc>
        <w:tc>
          <w:tcPr>
            <w:tcW w:w="1223" w:type="dxa"/>
          </w:tcPr>
          <w:p w14:paraId="2225061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1.66016</w:t>
            </w:r>
          </w:p>
        </w:tc>
      </w:tr>
      <w:tr w:rsidR="00706D74" w:rsidRPr="00C46A15" w14:paraId="61714B0F" w14:textId="77777777" w:rsidTr="00026276">
        <w:trPr>
          <w:trHeight w:val="20"/>
        </w:trPr>
        <w:tc>
          <w:tcPr>
            <w:tcW w:w="647" w:type="dxa"/>
          </w:tcPr>
          <w:p w14:paraId="62DFA9A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342</w:t>
            </w:r>
          </w:p>
        </w:tc>
        <w:tc>
          <w:tcPr>
            <w:tcW w:w="3654" w:type="dxa"/>
            <w:shd w:val="clear" w:color="auto" w:fill="auto"/>
          </w:tcPr>
          <w:p w14:paraId="397C97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Schemes of Phaltan &amp; Khandala Taluka of Satara</w:t>
            </w:r>
          </w:p>
        </w:tc>
        <w:tc>
          <w:tcPr>
            <w:tcW w:w="1999" w:type="dxa"/>
          </w:tcPr>
          <w:p w14:paraId="7BC09C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273CC2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E.E..ZP Satara</w:t>
            </w:r>
          </w:p>
        </w:tc>
        <w:tc>
          <w:tcPr>
            <w:tcW w:w="1223" w:type="dxa"/>
          </w:tcPr>
          <w:p w14:paraId="6110ED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1.03575</w:t>
            </w:r>
          </w:p>
        </w:tc>
      </w:tr>
      <w:tr w:rsidR="00706D74" w:rsidRPr="00C46A15" w14:paraId="70C460A9" w14:textId="77777777" w:rsidTr="00026276">
        <w:trPr>
          <w:trHeight w:val="735"/>
        </w:trPr>
        <w:tc>
          <w:tcPr>
            <w:tcW w:w="647" w:type="dxa"/>
            <w:shd w:val="clear" w:color="auto" w:fill="A6A6A6" w:themeFill="background1" w:themeFillShade="A6"/>
          </w:tcPr>
          <w:p w14:paraId="52595DD5"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497196F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25BA1CE3"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6FF2F40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56896A6B"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250235AE" w14:textId="77777777" w:rsidTr="00026276">
        <w:trPr>
          <w:trHeight w:val="531"/>
        </w:trPr>
        <w:tc>
          <w:tcPr>
            <w:tcW w:w="647" w:type="dxa"/>
          </w:tcPr>
          <w:p w14:paraId="38BD32C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343</w:t>
            </w:r>
          </w:p>
        </w:tc>
        <w:tc>
          <w:tcPr>
            <w:tcW w:w="3654" w:type="dxa"/>
            <w:shd w:val="clear" w:color="auto" w:fill="auto"/>
          </w:tcPr>
          <w:p w14:paraId="4D51A7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Technical Advise to Exacavation of Safety Measures At Khondhwa Site</w:t>
            </w:r>
          </w:p>
        </w:tc>
        <w:tc>
          <w:tcPr>
            <w:tcW w:w="1999" w:type="dxa"/>
          </w:tcPr>
          <w:p w14:paraId="509A783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102535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Mamajestique Springfields Ltd Pune</w:t>
            </w:r>
          </w:p>
        </w:tc>
        <w:tc>
          <w:tcPr>
            <w:tcW w:w="1223" w:type="dxa"/>
          </w:tcPr>
          <w:p w14:paraId="6144BC8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2.5</w:t>
            </w:r>
          </w:p>
        </w:tc>
      </w:tr>
      <w:tr w:rsidR="00706D74" w:rsidRPr="00C46A15" w14:paraId="434AD4F9" w14:textId="77777777" w:rsidTr="00026276">
        <w:trPr>
          <w:trHeight w:val="531"/>
        </w:trPr>
        <w:tc>
          <w:tcPr>
            <w:tcW w:w="647" w:type="dxa"/>
          </w:tcPr>
          <w:p w14:paraId="60D2207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344</w:t>
            </w:r>
          </w:p>
        </w:tc>
        <w:tc>
          <w:tcPr>
            <w:tcW w:w="3654" w:type="dxa"/>
            <w:shd w:val="clear" w:color="auto" w:fill="auto"/>
          </w:tcPr>
          <w:p w14:paraId="783531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Quality Control &amp; Management Audit of WSS at Yadavnagar</w:t>
            </w:r>
          </w:p>
        </w:tc>
        <w:tc>
          <w:tcPr>
            <w:tcW w:w="1999" w:type="dxa"/>
          </w:tcPr>
          <w:p w14:paraId="2BC46FD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2A0495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Airoli Navi Mumbai Corporation</w:t>
            </w:r>
          </w:p>
        </w:tc>
        <w:tc>
          <w:tcPr>
            <w:tcW w:w="1223" w:type="dxa"/>
          </w:tcPr>
          <w:p w14:paraId="0CDADC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1.23</w:t>
            </w:r>
          </w:p>
        </w:tc>
      </w:tr>
      <w:tr w:rsidR="00706D74" w:rsidRPr="00C46A15" w14:paraId="7EC7E3CD" w14:textId="77777777" w:rsidTr="00026276">
        <w:trPr>
          <w:trHeight w:val="531"/>
        </w:trPr>
        <w:tc>
          <w:tcPr>
            <w:tcW w:w="647" w:type="dxa"/>
          </w:tcPr>
          <w:p w14:paraId="28D93B8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345</w:t>
            </w:r>
          </w:p>
        </w:tc>
        <w:tc>
          <w:tcPr>
            <w:tcW w:w="3654" w:type="dxa"/>
            <w:shd w:val="clear" w:color="auto" w:fill="auto"/>
          </w:tcPr>
          <w:p w14:paraId="30CEB4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15 Mld at Chandel Goa</w:t>
            </w:r>
          </w:p>
        </w:tc>
        <w:tc>
          <w:tcPr>
            <w:tcW w:w="1999" w:type="dxa"/>
          </w:tcPr>
          <w:p w14:paraId="04EB39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4EFDF6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Laxmi Civil Eng Services Pvt Ltd</w:t>
            </w:r>
          </w:p>
        </w:tc>
        <w:tc>
          <w:tcPr>
            <w:tcW w:w="1223" w:type="dxa"/>
          </w:tcPr>
          <w:p w14:paraId="7FF897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w:t>
            </w:r>
          </w:p>
        </w:tc>
      </w:tr>
      <w:tr w:rsidR="00706D74" w:rsidRPr="00C46A15" w14:paraId="4C09AF7E" w14:textId="77777777" w:rsidTr="00026276">
        <w:trPr>
          <w:trHeight w:val="539"/>
        </w:trPr>
        <w:tc>
          <w:tcPr>
            <w:tcW w:w="647" w:type="dxa"/>
          </w:tcPr>
          <w:p w14:paraId="557B291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346</w:t>
            </w:r>
          </w:p>
        </w:tc>
        <w:tc>
          <w:tcPr>
            <w:tcW w:w="3654" w:type="dxa"/>
            <w:shd w:val="clear" w:color="auto" w:fill="auto"/>
          </w:tcPr>
          <w:p w14:paraId="70E3DC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Technical Data Sheet, Process Flow Diagram and Layout of Work 840kld Charoli</w:t>
            </w:r>
          </w:p>
        </w:tc>
        <w:tc>
          <w:tcPr>
            <w:tcW w:w="1999" w:type="dxa"/>
          </w:tcPr>
          <w:p w14:paraId="70A12E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 S. Randive</w:t>
            </w:r>
          </w:p>
        </w:tc>
        <w:tc>
          <w:tcPr>
            <w:tcW w:w="1927" w:type="dxa"/>
          </w:tcPr>
          <w:p w14:paraId="72762A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WTE Infra, Project Pvt. Ltd. MIDC phase II, Chakan, Pune</w:t>
            </w:r>
          </w:p>
        </w:tc>
        <w:tc>
          <w:tcPr>
            <w:tcW w:w="1223" w:type="dxa"/>
          </w:tcPr>
          <w:p w14:paraId="3A3CDD7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2.485</w:t>
            </w:r>
          </w:p>
        </w:tc>
      </w:tr>
      <w:tr w:rsidR="00706D74" w:rsidRPr="00C46A15" w14:paraId="12095C44" w14:textId="77777777" w:rsidTr="00026276">
        <w:trPr>
          <w:trHeight w:val="20"/>
        </w:trPr>
        <w:tc>
          <w:tcPr>
            <w:tcW w:w="647" w:type="dxa"/>
          </w:tcPr>
          <w:p w14:paraId="2A9E5F9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347</w:t>
            </w:r>
          </w:p>
        </w:tc>
        <w:tc>
          <w:tcPr>
            <w:tcW w:w="3654" w:type="dxa"/>
            <w:shd w:val="clear" w:color="auto" w:fill="auto"/>
          </w:tcPr>
          <w:p w14:paraId="18C731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Technical Data Sheet, Process Flow Diagram and Layout of Work 350kld Akurdi</w:t>
            </w:r>
          </w:p>
        </w:tc>
        <w:tc>
          <w:tcPr>
            <w:tcW w:w="1999" w:type="dxa"/>
          </w:tcPr>
          <w:p w14:paraId="2CBD14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P.A. Sadgir</w:t>
            </w:r>
          </w:p>
        </w:tc>
        <w:tc>
          <w:tcPr>
            <w:tcW w:w="1927" w:type="dxa"/>
          </w:tcPr>
          <w:p w14:paraId="6CC18A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WTE Infra, Project Pvt. Ltd. MIDC phase II, Chakan, Pune</w:t>
            </w:r>
          </w:p>
        </w:tc>
        <w:tc>
          <w:tcPr>
            <w:tcW w:w="1223" w:type="dxa"/>
          </w:tcPr>
          <w:p w14:paraId="57F2A0A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1.246</w:t>
            </w:r>
          </w:p>
        </w:tc>
      </w:tr>
      <w:tr w:rsidR="00706D74" w:rsidRPr="00C46A15" w14:paraId="09136260" w14:textId="77777777" w:rsidTr="00026276">
        <w:trPr>
          <w:trHeight w:val="20"/>
        </w:trPr>
        <w:tc>
          <w:tcPr>
            <w:tcW w:w="647" w:type="dxa"/>
          </w:tcPr>
          <w:p w14:paraId="0C25686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348</w:t>
            </w:r>
          </w:p>
        </w:tc>
        <w:tc>
          <w:tcPr>
            <w:tcW w:w="3654" w:type="dxa"/>
            <w:shd w:val="clear" w:color="auto" w:fill="auto"/>
          </w:tcPr>
          <w:p w14:paraId="12223C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Various Repair Work at Stp</w:t>
            </w:r>
          </w:p>
        </w:tc>
        <w:tc>
          <w:tcPr>
            <w:tcW w:w="1999" w:type="dxa"/>
          </w:tcPr>
          <w:p w14:paraId="467C11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20BEED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shirdi Nagarpanchayat</w:t>
            </w:r>
          </w:p>
        </w:tc>
        <w:tc>
          <w:tcPr>
            <w:tcW w:w="1223" w:type="dxa"/>
          </w:tcPr>
          <w:p w14:paraId="57BD02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0.2242</w:t>
            </w:r>
          </w:p>
        </w:tc>
      </w:tr>
      <w:tr w:rsidR="00706D74" w:rsidRPr="00C46A15" w14:paraId="705A4D79" w14:textId="77777777" w:rsidTr="00026276">
        <w:trPr>
          <w:trHeight w:val="20"/>
        </w:trPr>
        <w:tc>
          <w:tcPr>
            <w:tcW w:w="647" w:type="dxa"/>
          </w:tcPr>
          <w:p w14:paraId="47B1AEA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349</w:t>
            </w:r>
          </w:p>
        </w:tc>
        <w:tc>
          <w:tcPr>
            <w:tcW w:w="3654" w:type="dxa"/>
            <w:shd w:val="clear" w:color="auto" w:fill="auto"/>
          </w:tcPr>
          <w:p w14:paraId="068521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Laying of Upvahini in Bajarpeth Vibhag Vasrang Shilphata Khopoli</w:t>
            </w:r>
          </w:p>
        </w:tc>
        <w:tc>
          <w:tcPr>
            <w:tcW w:w="1999" w:type="dxa"/>
          </w:tcPr>
          <w:p w14:paraId="3C5CF2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54BEC8B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Khopoli Nagarparishad</w:t>
            </w:r>
          </w:p>
        </w:tc>
        <w:tc>
          <w:tcPr>
            <w:tcW w:w="1223" w:type="dxa"/>
          </w:tcPr>
          <w:p w14:paraId="362624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0.52</w:t>
            </w:r>
          </w:p>
        </w:tc>
      </w:tr>
      <w:tr w:rsidR="00706D74" w:rsidRPr="00C46A15" w14:paraId="212ADEAC" w14:textId="77777777" w:rsidTr="00026276">
        <w:trPr>
          <w:trHeight w:val="20"/>
        </w:trPr>
        <w:tc>
          <w:tcPr>
            <w:tcW w:w="647" w:type="dxa"/>
          </w:tcPr>
          <w:p w14:paraId="535B1D7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350</w:t>
            </w:r>
          </w:p>
        </w:tc>
        <w:tc>
          <w:tcPr>
            <w:tcW w:w="3654" w:type="dxa"/>
            <w:shd w:val="clear" w:color="auto" w:fill="auto"/>
          </w:tcPr>
          <w:p w14:paraId="6986E1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Feacal Sludge Treatment Plant</w:t>
            </w:r>
          </w:p>
        </w:tc>
        <w:tc>
          <w:tcPr>
            <w:tcW w:w="1999" w:type="dxa"/>
          </w:tcPr>
          <w:p w14:paraId="768DB76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35C2557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Barshi Nagarparishad</w:t>
            </w:r>
          </w:p>
        </w:tc>
        <w:tc>
          <w:tcPr>
            <w:tcW w:w="1223" w:type="dxa"/>
          </w:tcPr>
          <w:p w14:paraId="7B55AF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0.26672</w:t>
            </w:r>
          </w:p>
        </w:tc>
      </w:tr>
      <w:tr w:rsidR="00706D74" w:rsidRPr="00C46A15" w14:paraId="2DC43320" w14:textId="77777777" w:rsidTr="00026276">
        <w:trPr>
          <w:trHeight w:val="20"/>
        </w:trPr>
        <w:tc>
          <w:tcPr>
            <w:tcW w:w="647" w:type="dxa"/>
          </w:tcPr>
          <w:p w14:paraId="04AD33B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351</w:t>
            </w:r>
          </w:p>
        </w:tc>
        <w:tc>
          <w:tcPr>
            <w:tcW w:w="3654" w:type="dxa"/>
            <w:shd w:val="clear" w:color="auto" w:fill="auto"/>
          </w:tcPr>
          <w:p w14:paraId="03A6CF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Various Road Work Made Paver Block Concrete and Bitumen and also Inspection of Drainage Line</w:t>
            </w:r>
          </w:p>
        </w:tc>
        <w:tc>
          <w:tcPr>
            <w:tcW w:w="1999" w:type="dxa"/>
          </w:tcPr>
          <w:p w14:paraId="318276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74FBC0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Kopergaon Nagar Parishad</w:t>
            </w:r>
          </w:p>
        </w:tc>
        <w:tc>
          <w:tcPr>
            <w:tcW w:w="1223" w:type="dxa"/>
          </w:tcPr>
          <w:p w14:paraId="792579F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2.25493</w:t>
            </w:r>
          </w:p>
        </w:tc>
      </w:tr>
      <w:tr w:rsidR="00706D74" w:rsidRPr="00C46A15" w14:paraId="78E532B9" w14:textId="77777777" w:rsidTr="00026276">
        <w:trPr>
          <w:trHeight w:val="20"/>
        </w:trPr>
        <w:tc>
          <w:tcPr>
            <w:tcW w:w="647" w:type="dxa"/>
          </w:tcPr>
          <w:p w14:paraId="5AEA0FF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352</w:t>
            </w:r>
          </w:p>
        </w:tc>
        <w:tc>
          <w:tcPr>
            <w:tcW w:w="3654" w:type="dxa"/>
            <w:shd w:val="clear" w:color="auto" w:fill="auto"/>
          </w:tcPr>
          <w:p w14:paraId="6074540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Msbte Building at Pune</w:t>
            </w:r>
          </w:p>
        </w:tc>
        <w:tc>
          <w:tcPr>
            <w:tcW w:w="1999" w:type="dxa"/>
          </w:tcPr>
          <w:p w14:paraId="69C922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644B04D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Secretory, MSBTE, Mumbai</w:t>
            </w:r>
          </w:p>
        </w:tc>
        <w:tc>
          <w:tcPr>
            <w:tcW w:w="1223" w:type="dxa"/>
          </w:tcPr>
          <w:p w14:paraId="2D06CCA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8.2687</w:t>
            </w:r>
          </w:p>
        </w:tc>
      </w:tr>
      <w:tr w:rsidR="00706D74" w:rsidRPr="00C46A15" w14:paraId="6453C85B" w14:textId="77777777" w:rsidTr="00026276">
        <w:trPr>
          <w:trHeight w:val="20"/>
        </w:trPr>
        <w:tc>
          <w:tcPr>
            <w:tcW w:w="647" w:type="dxa"/>
          </w:tcPr>
          <w:p w14:paraId="0BD7D52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353</w:t>
            </w:r>
          </w:p>
        </w:tc>
        <w:tc>
          <w:tcPr>
            <w:tcW w:w="3654" w:type="dxa"/>
            <w:shd w:val="clear" w:color="auto" w:fill="auto"/>
          </w:tcPr>
          <w:p w14:paraId="7219DD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Monopoles and Foundation</w:t>
            </w:r>
          </w:p>
        </w:tc>
        <w:tc>
          <w:tcPr>
            <w:tcW w:w="1999" w:type="dxa"/>
          </w:tcPr>
          <w:p w14:paraId="6551E7F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 R. Joshi</w:t>
            </w:r>
          </w:p>
        </w:tc>
        <w:tc>
          <w:tcPr>
            <w:tcW w:w="1927" w:type="dxa"/>
          </w:tcPr>
          <w:p w14:paraId="123C98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Yarunara Technologies Pvt Baner</w:t>
            </w:r>
          </w:p>
        </w:tc>
        <w:tc>
          <w:tcPr>
            <w:tcW w:w="1223" w:type="dxa"/>
          </w:tcPr>
          <w:p w14:paraId="39A0AE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w:t>
            </w:r>
          </w:p>
        </w:tc>
      </w:tr>
      <w:tr w:rsidR="00706D74" w:rsidRPr="00C46A15" w14:paraId="7068BB74" w14:textId="77777777" w:rsidTr="00026276">
        <w:trPr>
          <w:trHeight w:val="20"/>
        </w:trPr>
        <w:tc>
          <w:tcPr>
            <w:tcW w:w="647" w:type="dxa"/>
          </w:tcPr>
          <w:p w14:paraId="7D3A330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354</w:t>
            </w:r>
          </w:p>
        </w:tc>
        <w:tc>
          <w:tcPr>
            <w:tcW w:w="3654" w:type="dxa"/>
            <w:shd w:val="clear" w:color="auto" w:fill="auto"/>
          </w:tcPr>
          <w:p w14:paraId="3CC5A4C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Structural Design &amp; Drawing of Pathway Bridge Bhigavan Solapur Gulbarga RE Project</w:t>
            </w:r>
          </w:p>
        </w:tc>
        <w:tc>
          <w:tcPr>
            <w:tcW w:w="1999" w:type="dxa"/>
          </w:tcPr>
          <w:p w14:paraId="054F80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560FBA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Rail Vikas Nigam Ltd. Pune</w:t>
            </w:r>
          </w:p>
        </w:tc>
        <w:tc>
          <w:tcPr>
            <w:tcW w:w="1223" w:type="dxa"/>
          </w:tcPr>
          <w:p w14:paraId="346A63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509A179A" w14:textId="77777777" w:rsidTr="00026276">
        <w:trPr>
          <w:trHeight w:val="20"/>
        </w:trPr>
        <w:tc>
          <w:tcPr>
            <w:tcW w:w="647" w:type="dxa"/>
          </w:tcPr>
          <w:p w14:paraId="7CEC374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355</w:t>
            </w:r>
          </w:p>
        </w:tc>
        <w:tc>
          <w:tcPr>
            <w:tcW w:w="3654" w:type="dxa"/>
            <w:shd w:val="clear" w:color="auto" w:fill="auto"/>
          </w:tcPr>
          <w:p w14:paraId="0D111B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Providing Laying of Water Supply Line with Water Treatment Plant</w:t>
            </w:r>
          </w:p>
        </w:tc>
        <w:tc>
          <w:tcPr>
            <w:tcW w:w="1999" w:type="dxa"/>
          </w:tcPr>
          <w:p w14:paraId="646150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046BD58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Akole Nagar Panchayat</w:t>
            </w:r>
          </w:p>
        </w:tc>
        <w:tc>
          <w:tcPr>
            <w:tcW w:w="1223" w:type="dxa"/>
          </w:tcPr>
          <w:p w14:paraId="37EB153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1.20886</w:t>
            </w:r>
          </w:p>
        </w:tc>
      </w:tr>
      <w:tr w:rsidR="00706D74" w:rsidRPr="00C46A15" w14:paraId="7FA43823" w14:textId="77777777" w:rsidTr="00026276">
        <w:trPr>
          <w:trHeight w:val="20"/>
        </w:trPr>
        <w:tc>
          <w:tcPr>
            <w:tcW w:w="647" w:type="dxa"/>
          </w:tcPr>
          <w:p w14:paraId="42885E5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356</w:t>
            </w:r>
          </w:p>
        </w:tc>
        <w:tc>
          <w:tcPr>
            <w:tcW w:w="3654" w:type="dxa"/>
            <w:shd w:val="clear" w:color="auto" w:fill="auto"/>
          </w:tcPr>
          <w:p w14:paraId="0498F37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Construction of Prayer Room and Compound Wall at Shilphata Kabrasthan</w:t>
            </w:r>
          </w:p>
        </w:tc>
        <w:tc>
          <w:tcPr>
            <w:tcW w:w="1999" w:type="dxa"/>
          </w:tcPr>
          <w:p w14:paraId="7AC038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3B38E9E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Khopoli Nagarparishad</w:t>
            </w:r>
          </w:p>
        </w:tc>
        <w:tc>
          <w:tcPr>
            <w:tcW w:w="1223" w:type="dxa"/>
          </w:tcPr>
          <w:p w14:paraId="1172E4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0.62305</w:t>
            </w:r>
          </w:p>
        </w:tc>
      </w:tr>
      <w:tr w:rsidR="00706D74" w:rsidRPr="00C46A15" w14:paraId="67AE0624" w14:textId="77777777" w:rsidTr="00026276">
        <w:trPr>
          <w:trHeight w:val="20"/>
        </w:trPr>
        <w:tc>
          <w:tcPr>
            <w:tcW w:w="647" w:type="dxa"/>
          </w:tcPr>
          <w:p w14:paraId="5A0AA05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357</w:t>
            </w:r>
          </w:p>
        </w:tc>
        <w:tc>
          <w:tcPr>
            <w:tcW w:w="3654" w:type="dxa"/>
            <w:shd w:val="clear" w:color="auto" w:fill="auto"/>
          </w:tcPr>
          <w:p w14:paraId="64B6B6D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Evalution of Concret Road Between Kushana Garage to Zambare Home</w:t>
            </w:r>
          </w:p>
        </w:tc>
        <w:tc>
          <w:tcPr>
            <w:tcW w:w="1999" w:type="dxa"/>
          </w:tcPr>
          <w:p w14:paraId="5090887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tc>
        <w:tc>
          <w:tcPr>
            <w:tcW w:w="1927" w:type="dxa"/>
          </w:tcPr>
          <w:p w14:paraId="53D0A9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Shirur Nagarparishad Ghodnadi</w:t>
            </w:r>
          </w:p>
        </w:tc>
        <w:tc>
          <w:tcPr>
            <w:tcW w:w="1223" w:type="dxa"/>
          </w:tcPr>
          <w:p w14:paraId="070862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0.21266</w:t>
            </w:r>
          </w:p>
        </w:tc>
      </w:tr>
    </w:tbl>
    <w:p w14:paraId="1A2E8B91"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71189A5D" w14:textId="77777777" w:rsidTr="00026276">
        <w:trPr>
          <w:trHeight w:val="735"/>
          <w:jc w:val="center"/>
        </w:trPr>
        <w:tc>
          <w:tcPr>
            <w:tcW w:w="647" w:type="dxa"/>
            <w:shd w:val="clear" w:color="auto" w:fill="A6A6A6" w:themeFill="background1" w:themeFillShade="A6"/>
          </w:tcPr>
          <w:p w14:paraId="06ACF027"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3385BDAB"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2CCA171F"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5FE5DD79"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106E434D"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50F2EFF8" w14:textId="77777777" w:rsidTr="00026276">
        <w:trPr>
          <w:trHeight w:val="531"/>
          <w:jc w:val="center"/>
        </w:trPr>
        <w:tc>
          <w:tcPr>
            <w:tcW w:w="647" w:type="dxa"/>
          </w:tcPr>
          <w:p w14:paraId="57E6E73B"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358</w:t>
            </w:r>
          </w:p>
        </w:tc>
        <w:tc>
          <w:tcPr>
            <w:tcW w:w="3654" w:type="dxa"/>
            <w:shd w:val="clear" w:color="auto" w:fill="auto"/>
          </w:tcPr>
          <w:p w14:paraId="5041AF9A"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Evalution of Holar Samaj Mandir at 220 Baramati Nagarparishad</w:t>
            </w:r>
          </w:p>
        </w:tc>
        <w:tc>
          <w:tcPr>
            <w:tcW w:w="1999" w:type="dxa"/>
          </w:tcPr>
          <w:p w14:paraId="02FA99B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R.S. Dalvi </w:t>
            </w:r>
          </w:p>
          <w:p w14:paraId="62E8A5A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G.S Vyas</w:t>
            </w:r>
          </w:p>
        </w:tc>
        <w:tc>
          <w:tcPr>
            <w:tcW w:w="1927" w:type="dxa"/>
          </w:tcPr>
          <w:p w14:paraId="1226CD4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Baramati Municipal Coucil</w:t>
            </w:r>
          </w:p>
        </w:tc>
        <w:tc>
          <w:tcPr>
            <w:tcW w:w="1223" w:type="dxa"/>
          </w:tcPr>
          <w:p w14:paraId="759E320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0.41314</w:t>
            </w:r>
          </w:p>
        </w:tc>
      </w:tr>
      <w:tr w:rsidR="00706D74" w:rsidRPr="00C46A15" w14:paraId="4DF66002" w14:textId="77777777" w:rsidTr="00026276">
        <w:trPr>
          <w:trHeight w:val="531"/>
          <w:jc w:val="center"/>
        </w:trPr>
        <w:tc>
          <w:tcPr>
            <w:tcW w:w="647" w:type="dxa"/>
          </w:tcPr>
          <w:p w14:paraId="12ECCF71"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359</w:t>
            </w:r>
          </w:p>
        </w:tc>
        <w:tc>
          <w:tcPr>
            <w:tcW w:w="3654" w:type="dxa"/>
            <w:shd w:val="clear" w:color="auto" w:fill="auto"/>
          </w:tcPr>
          <w:p w14:paraId="21DEED6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Inspection of Flyover Construction at Malegaon</w:t>
            </w:r>
          </w:p>
        </w:tc>
        <w:tc>
          <w:tcPr>
            <w:tcW w:w="1999" w:type="dxa"/>
          </w:tcPr>
          <w:p w14:paraId="0047647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1927" w:type="dxa"/>
          </w:tcPr>
          <w:p w14:paraId="4DE5D1F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Malegaon Municipal Corporation</w:t>
            </w:r>
          </w:p>
        </w:tc>
        <w:tc>
          <w:tcPr>
            <w:tcW w:w="1223" w:type="dxa"/>
          </w:tcPr>
          <w:p w14:paraId="04B5CFE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0.225</w:t>
            </w:r>
          </w:p>
        </w:tc>
      </w:tr>
      <w:tr w:rsidR="00706D74" w:rsidRPr="00C46A15" w14:paraId="376C0AD3" w14:textId="77777777" w:rsidTr="00026276">
        <w:trPr>
          <w:trHeight w:val="531"/>
          <w:jc w:val="center"/>
        </w:trPr>
        <w:tc>
          <w:tcPr>
            <w:tcW w:w="647" w:type="dxa"/>
          </w:tcPr>
          <w:p w14:paraId="7FCE0D4E"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360</w:t>
            </w:r>
          </w:p>
        </w:tc>
        <w:tc>
          <w:tcPr>
            <w:tcW w:w="3654" w:type="dxa"/>
            <w:shd w:val="clear" w:color="auto" w:fill="auto"/>
          </w:tcPr>
          <w:p w14:paraId="1EE16EB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Inspection of Construction of Gsr Andallied Works at Chichpada Navi Mumbai</w:t>
            </w:r>
          </w:p>
        </w:tc>
        <w:tc>
          <w:tcPr>
            <w:tcW w:w="1999" w:type="dxa"/>
          </w:tcPr>
          <w:p w14:paraId="4960FBE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tcPr>
          <w:p w14:paraId="28ABD6AF"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EE Airoli Navi Mumbai Corporation</w:t>
            </w:r>
          </w:p>
        </w:tc>
        <w:tc>
          <w:tcPr>
            <w:tcW w:w="1223" w:type="dxa"/>
          </w:tcPr>
          <w:p w14:paraId="6357B94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5.58</w:t>
            </w:r>
          </w:p>
        </w:tc>
      </w:tr>
      <w:tr w:rsidR="00706D74" w:rsidRPr="00C46A15" w14:paraId="5F0C8FDD" w14:textId="77777777" w:rsidTr="00026276">
        <w:trPr>
          <w:trHeight w:val="531"/>
          <w:jc w:val="center"/>
        </w:trPr>
        <w:tc>
          <w:tcPr>
            <w:tcW w:w="647" w:type="dxa"/>
          </w:tcPr>
          <w:p w14:paraId="46E80A4F"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361</w:t>
            </w:r>
          </w:p>
        </w:tc>
        <w:tc>
          <w:tcPr>
            <w:tcW w:w="3654" w:type="dxa"/>
            <w:shd w:val="clear" w:color="auto" w:fill="auto"/>
          </w:tcPr>
          <w:p w14:paraId="4EE0416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Proof Checking of RCC GSR at Koparkhairng Navi Mumbai</w:t>
            </w:r>
          </w:p>
        </w:tc>
        <w:tc>
          <w:tcPr>
            <w:tcW w:w="1999" w:type="dxa"/>
          </w:tcPr>
          <w:p w14:paraId="0C39076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tcPr>
          <w:p w14:paraId="02DE844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Abhay Consultant Pvt Ltd., Pune</w:t>
            </w:r>
          </w:p>
        </w:tc>
        <w:tc>
          <w:tcPr>
            <w:tcW w:w="1223" w:type="dxa"/>
          </w:tcPr>
          <w:p w14:paraId="2D84E9D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0.25</w:t>
            </w:r>
          </w:p>
        </w:tc>
      </w:tr>
      <w:tr w:rsidR="00706D74" w:rsidRPr="00C46A15" w14:paraId="11EE1184" w14:textId="77777777" w:rsidTr="00026276">
        <w:trPr>
          <w:trHeight w:val="539"/>
          <w:jc w:val="center"/>
        </w:trPr>
        <w:tc>
          <w:tcPr>
            <w:tcW w:w="647" w:type="dxa"/>
          </w:tcPr>
          <w:p w14:paraId="7FF7F43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362</w:t>
            </w:r>
          </w:p>
        </w:tc>
        <w:tc>
          <w:tcPr>
            <w:tcW w:w="3654" w:type="dxa"/>
            <w:shd w:val="clear" w:color="auto" w:fill="auto"/>
          </w:tcPr>
          <w:p w14:paraId="665FCCA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Inspection of Quqlity Control &amp; Management Audit of Rcc Construction of WSS at Alndi Devachi</w:t>
            </w:r>
          </w:p>
        </w:tc>
        <w:tc>
          <w:tcPr>
            <w:tcW w:w="1999" w:type="dxa"/>
          </w:tcPr>
          <w:p w14:paraId="043AD5D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 A. Hedaoo</w:t>
            </w:r>
          </w:p>
        </w:tc>
        <w:tc>
          <w:tcPr>
            <w:tcW w:w="1927" w:type="dxa"/>
          </w:tcPr>
          <w:p w14:paraId="602A9BA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Co Alandi Muncipal Corporation</w:t>
            </w:r>
          </w:p>
        </w:tc>
        <w:tc>
          <w:tcPr>
            <w:tcW w:w="1223" w:type="dxa"/>
          </w:tcPr>
          <w:p w14:paraId="5DA1595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4.95</w:t>
            </w:r>
          </w:p>
        </w:tc>
      </w:tr>
      <w:tr w:rsidR="00706D74" w:rsidRPr="00C46A15" w14:paraId="317F4B3F" w14:textId="77777777" w:rsidTr="00026276">
        <w:trPr>
          <w:trHeight w:val="20"/>
          <w:jc w:val="center"/>
        </w:trPr>
        <w:tc>
          <w:tcPr>
            <w:tcW w:w="647" w:type="dxa"/>
          </w:tcPr>
          <w:p w14:paraId="7522A86D"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363</w:t>
            </w:r>
          </w:p>
        </w:tc>
        <w:tc>
          <w:tcPr>
            <w:tcW w:w="3654" w:type="dxa"/>
            <w:shd w:val="clear" w:color="auto" w:fill="auto"/>
          </w:tcPr>
          <w:p w14:paraId="4DA455A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Vetting of Hydraulic Designs of Raipura Group of Villages Water Supply Scheme &amp; Relevent Work Chitrakoot U.P</w:t>
            </w:r>
          </w:p>
        </w:tc>
        <w:tc>
          <w:tcPr>
            <w:tcW w:w="1999" w:type="dxa"/>
          </w:tcPr>
          <w:p w14:paraId="34760164"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P.A. Sadgir</w:t>
            </w:r>
          </w:p>
        </w:tc>
        <w:tc>
          <w:tcPr>
            <w:tcW w:w="1927" w:type="dxa"/>
          </w:tcPr>
          <w:p w14:paraId="2E20357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GVPR Engineers Ltd. Hydrabad</w:t>
            </w:r>
          </w:p>
        </w:tc>
        <w:tc>
          <w:tcPr>
            <w:tcW w:w="1223" w:type="dxa"/>
          </w:tcPr>
          <w:p w14:paraId="24B0E649"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8</w:t>
            </w:r>
          </w:p>
        </w:tc>
      </w:tr>
      <w:tr w:rsidR="00706D74" w:rsidRPr="00C46A15" w14:paraId="1442AE9C" w14:textId="77777777" w:rsidTr="00026276">
        <w:trPr>
          <w:trHeight w:val="20"/>
          <w:jc w:val="center"/>
        </w:trPr>
        <w:tc>
          <w:tcPr>
            <w:tcW w:w="647" w:type="dxa"/>
          </w:tcPr>
          <w:p w14:paraId="7B7689B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364</w:t>
            </w:r>
          </w:p>
        </w:tc>
        <w:tc>
          <w:tcPr>
            <w:tcW w:w="3654" w:type="dxa"/>
            <w:shd w:val="clear" w:color="auto" w:fill="auto"/>
          </w:tcPr>
          <w:p w14:paraId="0D8E763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of BR No 523/1 523/2&amp;547/2 Daund Gulbarga Doubling Project</w:t>
            </w:r>
          </w:p>
        </w:tc>
        <w:tc>
          <w:tcPr>
            <w:tcW w:w="1999" w:type="dxa"/>
          </w:tcPr>
          <w:p w14:paraId="2D5B021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Joshi</w:t>
            </w:r>
          </w:p>
        </w:tc>
        <w:tc>
          <w:tcPr>
            <w:tcW w:w="1927" w:type="dxa"/>
          </w:tcPr>
          <w:p w14:paraId="176AFBF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Agm, Rvnl, Solapur</w:t>
            </w:r>
          </w:p>
        </w:tc>
        <w:tc>
          <w:tcPr>
            <w:tcW w:w="1223" w:type="dxa"/>
          </w:tcPr>
          <w:p w14:paraId="7E5169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0.75</w:t>
            </w:r>
          </w:p>
        </w:tc>
      </w:tr>
      <w:tr w:rsidR="00706D74" w:rsidRPr="00C46A15" w14:paraId="6245822F" w14:textId="77777777" w:rsidTr="00026276">
        <w:trPr>
          <w:trHeight w:val="20"/>
          <w:jc w:val="center"/>
        </w:trPr>
        <w:tc>
          <w:tcPr>
            <w:tcW w:w="647" w:type="dxa"/>
          </w:tcPr>
          <w:p w14:paraId="5D314A2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365</w:t>
            </w:r>
          </w:p>
        </w:tc>
        <w:tc>
          <w:tcPr>
            <w:tcW w:w="3654" w:type="dxa"/>
            <w:shd w:val="clear" w:color="auto" w:fill="auto"/>
          </w:tcPr>
          <w:p w14:paraId="46F6657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Vetting for the Pre-Fab Structure for AFMC Pune</w:t>
            </w:r>
          </w:p>
        </w:tc>
        <w:tc>
          <w:tcPr>
            <w:tcW w:w="1999" w:type="dxa"/>
          </w:tcPr>
          <w:p w14:paraId="759FD2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Joshi</w:t>
            </w:r>
          </w:p>
        </w:tc>
        <w:tc>
          <w:tcPr>
            <w:tcW w:w="1927" w:type="dxa"/>
          </w:tcPr>
          <w:p w14:paraId="0F635E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Suyog Construction Pune</w:t>
            </w:r>
          </w:p>
        </w:tc>
        <w:tc>
          <w:tcPr>
            <w:tcW w:w="1223" w:type="dxa"/>
          </w:tcPr>
          <w:p w14:paraId="722721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1.25</w:t>
            </w:r>
          </w:p>
        </w:tc>
      </w:tr>
      <w:tr w:rsidR="00706D74" w:rsidRPr="00C46A15" w14:paraId="4EB182A8" w14:textId="77777777" w:rsidTr="00026276">
        <w:trPr>
          <w:trHeight w:val="20"/>
          <w:jc w:val="center"/>
        </w:trPr>
        <w:tc>
          <w:tcPr>
            <w:tcW w:w="647" w:type="dxa"/>
          </w:tcPr>
          <w:p w14:paraId="1FA0261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366</w:t>
            </w:r>
          </w:p>
        </w:tc>
        <w:tc>
          <w:tcPr>
            <w:tcW w:w="3654" w:type="dxa"/>
            <w:shd w:val="clear" w:color="auto" w:fill="auto"/>
          </w:tcPr>
          <w:p w14:paraId="5DE2BC4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Technical Inspection of Work Under MSNA at Kopoli</w:t>
            </w:r>
          </w:p>
        </w:tc>
        <w:tc>
          <w:tcPr>
            <w:tcW w:w="1999" w:type="dxa"/>
          </w:tcPr>
          <w:p w14:paraId="5E5D4A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3BF0B9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Kopoli Nagar Parishad</w:t>
            </w:r>
          </w:p>
        </w:tc>
        <w:tc>
          <w:tcPr>
            <w:tcW w:w="1223" w:type="dxa"/>
          </w:tcPr>
          <w:p w14:paraId="1D0E75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1.23</w:t>
            </w:r>
          </w:p>
        </w:tc>
      </w:tr>
      <w:tr w:rsidR="00706D74" w:rsidRPr="00C46A15" w14:paraId="6E0CF184" w14:textId="77777777" w:rsidTr="00026276">
        <w:trPr>
          <w:trHeight w:val="20"/>
          <w:jc w:val="center"/>
        </w:trPr>
        <w:tc>
          <w:tcPr>
            <w:tcW w:w="647" w:type="dxa"/>
          </w:tcPr>
          <w:p w14:paraId="0AEE3BE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367</w:t>
            </w:r>
          </w:p>
        </w:tc>
        <w:tc>
          <w:tcPr>
            <w:tcW w:w="3654" w:type="dxa"/>
            <w:shd w:val="clear" w:color="auto" w:fill="auto"/>
          </w:tcPr>
          <w:p w14:paraId="707DC53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Structrul Audit of Wakad Flyover</w:t>
            </w:r>
          </w:p>
        </w:tc>
        <w:tc>
          <w:tcPr>
            <w:tcW w:w="1999" w:type="dxa"/>
          </w:tcPr>
          <w:p w14:paraId="2403D2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Joshi</w:t>
            </w:r>
          </w:p>
        </w:tc>
        <w:tc>
          <w:tcPr>
            <w:tcW w:w="1927" w:type="dxa"/>
          </w:tcPr>
          <w:p w14:paraId="41A30AA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MIDC IT Wakdewadi Pune</w:t>
            </w:r>
          </w:p>
        </w:tc>
        <w:tc>
          <w:tcPr>
            <w:tcW w:w="1223" w:type="dxa"/>
          </w:tcPr>
          <w:p w14:paraId="26DC57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3.3</w:t>
            </w:r>
          </w:p>
        </w:tc>
      </w:tr>
      <w:tr w:rsidR="00706D74" w:rsidRPr="00C46A15" w14:paraId="1A322D98" w14:textId="77777777" w:rsidTr="00026276">
        <w:trPr>
          <w:trHeight w:val="20"/>
          <w:jc w:val="center"/>
        </w:trPr>
        <w:tc>
          <w:tcPr>
            <w:tcW w:w="647" w:type="dxa"/>
          </w:tcPr>
          <w:p w14:paraId="019A540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368</w:t>
            </w:r>
          </w:p>
        </w:tc>
        <w:tc>
          <w:tcPr>
            <w:tcW w:w="3654" w:type="dxa"/>
            <w:shd w:val="clear" w:color="auto" w:fill="auto"/>
          </w:tcPr>
          <w:p w14:paraId="1896932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Sub Soil Exploration Using Rock Core Drilling Computation</w:t>
            </w:r>
          </w:p>
        </w:tc>
        <w:tc>
          <w:tcPr>
            <w:tcW w:w="1999" w:type="dxa"/>
          </w:tcPr>
          <w:p w14:paraId="6397BCE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S.S .Bhosale</w:t>
            </w:r>
          </w:p>
        </w:tc>
        <w:tc>
          <w:tcPr>
            <w:tcW w:w="1927" w:type="dxa"/>
          </w:tcPr>
          <w:p w14:paraId="4F377D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Pwd Central Building Pune</w:t>
            </w:r>
          </w:p>
        </w:tc>
        <w:tc>
          <w:tcPr>
            <w:tcW w:w="1223" w:type="dxa"/>
          </w:tcPr>
          <w:p w14:paraId="1EE38A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6.992</w:t>
            </w:r>
          </w:p>
        </w:tc>
      </w:tr>
      <w:tr w:rsidR="00706D74" w:rsidRPr="00C46A15" w14:paraId="3FD8B6CD" w14:textId="77777777" w:rsidTr="00026276">
        <w:trPr>
          <w:trHeight w:val="20"/>
          <w:jc w:val="center"/>
        </w:trPr>
        <w:tc>
          <w:tcPr>
            <w:tcW w:w="647" w:type="dxa"/>
          </w:tcPr>
          <w:p w14:paraId="120BE2E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369</w:t>
            </w:r>
          </w:p>
        </w:tc>
        <w:tc>
          <w:tcPr>
            <w:tcW w:w="3654" w:type="dxa"/>
            <w:shd w:val="clear" w:color="auto" w:fill="auto"/>
          </w:tcPr>
          <w:p w14:paraId="6D0CAB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Design Segregation Shed at Kuradwadi</w:t>
            </w:r>
          </w:p>
        </w:tc>
        <w:tc>
          <w:tcPr>
            <w:tcW w:w="1999" w:type="dxa"/>
          </w:tcPr>
          <w:p w14:paraId="1A0C257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F0507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Kurdwadi Nagarparishad</w:t>
            </w:r>
          </w:p>
        </w:tc>
        <w:tc>
          <w:tcPr>
            <w:tcW w:w="1223" w:type="dxa"/>
          </w:tcPr>
          <w:p w14:paraId="5EF388E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1.68095</w:t>
            </w:r>
          </w:p>
        </w:tc>
      </w:tr>
      <w:tr w:rsidR="00706D74" w:rsidRPr="00C46A15" w14:paraId="036E0DC4" w14:textId="77777777" w:rsidTr="00026276">
        <w:trPr>
          <w:trHeight w:val="20"/>
          <w:jc w:val="center"/>
        </w:trPr>
        <w:tc>
          <w:tcPr>
            <w:tcW w:w="647" w:type="dxa"/>
          </w:tcPr>
          <w:p w14:paraId="77E9B3F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370</w:t>
            </w:r>
          </w:p>
        </w:tc>
        <w:tc>
          <w:tcPr>
            <w:tcW w:w="3654" w:type="dxa"/>
            <w:shd w:val="clear" w:color="auto" w:fill="auto"/>
          </w:tcPr>
          <w:p w14:paraId="5BAA98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Rub at LC Gate 130 Miraj Section</w:t>
            </w:r>
          </w:p>
        </w:tc>
        <w:tc>
          <w:tcPr>
            <w:tcW w:w="1999" w:type="dxa"/>
          </w:tcPr>
          <w:p w14:paraId="3AA550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730A66F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Nice Pune</w:t>
            </w:r>
          </w:p>
        </w:tc>
        <w:tc>
          <w:tcPr>
            <w:tcW w:w="1223" w:type="dxa"/>
          </w:tcPr>
          <w:p w14:paraId="711D12F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36B1DEFF" w14:textId="77777777" w:rsidTr="00026276">
        <w:trPr>
          <w:trHeight w:val="20"/>
          <w:jc w:val="center"/>
        </w:trPr>
        <w:tc>
          <w:tcPr>
            <w:tcW w:w="647" w:type="dxa"/>
          </w:tcPr>
          <w:p w14:paraId="3012BEF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371</w:t>
            </w:r>
          </w:p>
        </w:tc>
        <w:tc>
          <w:tcPr>
            <w:tcW w:w="3654" w:type="dxa"/>
            <w:shd w:val="clear" w:color="auto" w:fill="auto"/>
          </w:tcPr>
          <w:p w14:paraId="5A33F9D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Audit of 500m ESR at Ausa Latur</w:t>
            </w:r>
          </w:p>
        </w:tc>
        <w:tc>
          <w:tcPr>
            <w:tcW w:w="1999" w:type="dxa"/>
          </w:tcPr>
          <w:p w14:paraId="17059D1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4D67E3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MIDC Division Latur</w:t>
            </w:r>
          </w:p>
        </w:tc>
        <w:tc>
          <w:tcPr>
            <w:tcW w:w="1223" w:type="dxa"/>
          </w:tcPr>
          <w:p w14:paraId="259095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w:t>
            </w:r>
          </w:p>
        </w:tc>
      </w:tr>
      <w:tr w:rsidR="00706D74" w:rsidRPr="00C46A15" w14:paraId="60B53774" w14:textId="77777777" w:rsidTr="00026276">
        <w:trPr>
          <w:trHeight w:val="20"/>
          <w:jc w:val="center"/>
        </w:trPr>
        <w:tc>
          <w:tcPr>
            <w:tcW w:w="647" w:type="dxa"/>
          </w:tcPr>
          <w:p w14:paraId="60C4B1F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372</w:t>
            </w:r>
          </w:p>
        </w:tc>
        <w:tc>
          <w:tcPr>
            <w:tcW w:w="3654" w:type="dxa"/>
            <w:shd w:val="clear" w:color="auto" w:fill="auto"/>
          </w:tcPr>
          <w:p w14:paraId="74ECBFC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Various Schemes of Maindargi Nagarparishad Akkalkot Solapur</w:t>
            </w:r>
          </w:p>
        </w:tc>
        <w:tc>
          <w:tcPr>
            <w:tcW w:w="1999" w:type="dxa"/>
          </w:tcPr>
          <w:p w14:paraId="3985133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413F4FE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Maindargi Nagarparishad Solapur</w:t>
            </w:r>
          </w:p>
        </w:tc>
        <w:tc>
          <w:tcPr>
            <w:tcW w:w="1223" w:type="dxa"/>
          </w:tcPr>
          <w:p w14:paraId="34E8C4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1.4667</w:t>
            </w:r>
          </w:p>
        </w:tc>
      </w:tr>
      <w:tr w:rsidR="00706D74" w:rsidRPr="00C46A15" w14:paraId="1B4F77BF" w14:textId="77777777" w:rsidTr="00026276">
        <w:trPr>
          <w:trHeight w:val="20"/>
          <w:jc w:val="center"/>
        </w:trPr>
        <w:tc>
          <w:tcPr>
            <w:tcW w:w="647" w:type="dxa"/>
            <w:shd w:val="clear" w:color="auto" w:fill="A6A6A6" w:themeFill="background1" w:themeFillShade="A6"/>
          </w:tcPr>
          <w:p w14:paraId="231D4119"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34571B66"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0CC2DE31"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2AD2B1E1"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shd w:val="clear" w:color="auto" w:fill="A6A6A6" w:themeFill="background1" w:themeFillShade="A6"/>
          </w:tcPr>
          <w:p w14:paraId="6FFEC16D"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68225B1B" w14:textId="77777777" w:rsidTr="00026276">
        <w:trPr>
          <w:trHeight w:val="20"/>
          <w:jc w:val="center"/>
        </w:trPr>
        <w:tc>
          <w:tcPr>
            <w:tcW w:w="647" w:type="dxa"/>
          </w:tcPr>
          <w:p w14:paraId="52B1ABA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373</w:t>
            </w:r>
          </w:p>
        </w:tc>
        <w:tc>
          <w:tcPr>
            <w:tcW w:w="3654" w:type="dxa"/>
            <w:shd w:val="clear" w:color="auto" w:fill="auto"/>
          </w:tcPr>
          <w:p w14:paraId="051435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Retaining Wall Balajinagar of Pune</w:t>
            </w:r>
          </w:p>
        </w:tc>
        <w:tc>
          <w:tcPr>
            <w:tcW w:w="1999" w:type="dxa"/>
          </w:tcPr>
          <w:p w14:paraId="7354B8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1445599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Sai Siddhi Infrastructure Pune</w:t>
            </w:r>
          </w:p>
        </w:tc>
        <w:tc>
          <w:tcPr>
            <w:tcW w:w="1223" w:type="dxa"/>
          </w:tcPr>
          <w:p w14:paraId="438BE0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0.645</w:t>
            </w:r>
          </w:p>
        </w:tc>
      </w:tr>
      <w:tr w:rsidR="00706D74" w:rsidRPr="00C46A15" w14:paraId="1E559B74" w14:textId="77777777" w:rsidTr="00026276">
        <w:trPr>
          <w:trHeight w:val="20"/>
          <w:jc w:val="center"/>
        </w:trPr>
        <w:tc>
          <w:tcPr>
            <w:tcW w:w="647" w:type="dxa"/>
          </w:tcPr>
          <w:p w14:paraId="090E041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374</w:t>
            </w:r>
          </w:p>
        </w:tc>
        <w:tc>
          <w:tcPr>
            <w:tcW w:w="3654" w:type="dxa"/>
            <w:shd w:val="clear" w:color="auto" w:fill="auto"/>
          </w:tcPr>
          <w:p w14:paraId="79BF7B5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Flexible Road Footpath Street Light Road Work at Deccan Society Poddar High School Tara Height</w:t>
            </w:r>
          </w:p>
        </w:tc>
        <w:tc>
          <w:tcPr>
            <w:tcW w:w="1999" w:type="dxa"/>
          </w:tcPr>
          <w:p w14:paraId="41EB66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7ECF3C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Vadagaon Nagar Panchayat</w:t>
            </w:r>
          </w:p>
        </w:tc>
        <w:tc>
          <w:tcPr>
            <w:tcW w:w="1223" w:type="dxa"/>
          </w:tcPr>
          <w:p w14:paraId="6F5802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0.73956</w:t>
            </w:r>
          </w:p>
        </w:tc>
      </w:tr>
      <w:tr w:rsidR="00706D74" w:rsidRPr="00C46A15" w14:paraId="4900B9B7" w14:textId="77777777" w:rsidTr="00026276">
        <w:trPr>
          <w:trHeight w:val="20"/>
          <w:jc w:val="center"/>
        </w:trPr>
        <w:tc>
          <w:tcPr>
            <w:tcW w:w="647" w:type="dxa"/>
          </w:tcPr>
          <w:p w14:paraId="55397C4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375</w:t>
            </w:r>
          </w:p>
        </w:tc>
        <w:tc>
          <w:tcPr>
            <w:tcW w:w="3654" w:type="dxa"/>
            <w:shd w:val="clear" w:color="auto" w:fill="auto"/>
          </w:tcPr>
          <w:p w14:paraId="19622A3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Quqlity Control &amp; Management Audit of Rcc Cocompound Wall at Raiwood &amp;Wss T Hanuman Tekdi Lonawala</w:t>
            </w:r>
          </w:p>
        </w:tc>
        <w:tc>
          <w:tcPr>
            <w:tcW w:w="1999" w:type="dxa"/>
          </w:tcPr>
          <w:p w14:paraId="65F9E86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3F54A2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Lonawala Municipal Council</w:t>
            </w:r>
          </w:p>
        </w:tc>
        <w:tc>
          <w:tcPr>
            <w:tcW w:w="1223" w:type="dxa"/>
          </w:tcPr>
          <w:p w14:paraId="2CF4DE4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3.03072</w:t>
            </w:r>
          </w:p>
        </w:tc>
      </w:tr>
      <w:tr w:rsidR="00706D74" w:rsidRPr="00C46A15" w14:paraId="084F9872" w14:textId="77777777" w:rsidTr="00026276">
        <w:trPr>
          <w:trHeight w:val="20"/>
          <w:jc w:val="center"/>
        </w:trPr>
        <w:tc>
          <w:tcPr>
            <w:tcW w:w="647" w:type="dxa"/>
          </w:tcPr>
          <w:p w14:paraId="3BE16C7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376</w:t>
            </w:r>
          </w:p>
        </w:tc>
        <w:tc>
          <w:tcPr>
            <w:tcW w:w="3654" w:type="dxa"/>
            <w:shd w:val="clear" w:color="auto" w:fill="auto"/>
          </w:tcPr>
          <w:p w14:paraId="520BA4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Inspection Of Quqlity Control &amp; Management Audit of RCC Construction of WTP at Varaldevi Bhiwandi Thane </w:t>
            </w:r>
          </w:p>
        </w:tc>
        <w:tc>
          <w:tcPr>
            <w:tcW w:w="1999" w:type="dxa"/>
          </w:tcPr>
          <w:p w14:paraId="23A203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197CAC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WSD, BNCMC Bhiwandi</w:t>
            </w:r>
          </w:p>
        </w:tc>
        <w:tc>
          <w:tcPr>
            <w:tcW w:w="1223" w:type="dxa"/>
          </w:tcPr>
          <w:p w14:paraId="5EE1679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2.47</w:t>
            </w:r>
          </w:p>
        </w:tc>
      </w:tr>
      <w:tr w:rsidR="00706D74" w:rsidRPr="00C46A15" w14:paraId="69C1D7C9" w14:textId="77777777" w:rsidTr="00026276">
        <w:trPr>
          <w:trHeight w:val="20"/>
          <w:jc w:val="center"/>
        </w:trPr>
        <w:tc>
          <w:tcPr>
            <w:tcW w:w="647" w:type="dxa"/>
          </w:tcPr>
          <w:p w14:paraId="709814A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377</w:t>
            </w:r>
          </w:p>
        </w:tc>
        <w:tc>
          <w:tcPr>
            <w:tcW w:w="3654" w:type="dxa"/>
            <w:shd w:val="clear" w:color="auto" w:fill="auto"/>
          </w:tcPr>
          <w:p w14:paraId="155DDA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Nerul for New Mmc</w:t>
            </w:r>
          </w:p>
        </w:tc>
        <w:tc>
          <w:tcPr>
            <w:tcW w:w="1999" w:type="dxa"/>
          </w:tcPr>
          <w:p w14:paraId="4C8EC7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1C7BD5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S.P. Consultant Malegaon</w:t>
            </w:r>
          </w:p>
        </w:tc>
        <w:tc>
          <w:tcPr>
            <w:tcW w:w="1223" w:type="dxa"/>
          </w:tcPr>
          <w:p w14:paraId="55B3B2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7E7C5ED9" w14:textId="77777777" w:rsidTr="00026276">
        <w:trPr>
          <w:trHeight w:val="20"/>
          <w:jc w:val="center"/>
        </w:trPr>
        <w:tc>
          <w:tcPr>
            <w:tcW w:w="647" w:type="dxa"/>
          </w:tcPr>
          <w:p w14:paraId="4C80360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378</w:t>
            </w:r>
          </w:p>
        </w:tc>
        <w:tc>
          <w:tcPr>
            <w:tcW w:w="3654" w:type="dxa"/>
            <w:shd w:val="clear" w:color="auto" w:fill="auto"/>
          </w:tcPr>
          <w:p w14:paraId="6DA5759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ESR at Karla Maval Pune</w:t>
            </w:r>
          </w:p>
        </w:tc>
        <w:tc>
          <w:tcPr>
            <w:tcW w:w="1999" w:type="dxa"/>
          </w:tcPr>
          <w:p w14:paraId="7F9E2E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72745B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Rachana Egineering Kolhapur</w:t>
            </w:r>
          </w:p>
        </w:tc>
        <w:tc>
          <w:tcPr>
            <w:tcW w:w="1223" w:type="dxa"/>
          </w:tcPr>
          <w:p w14:paraId="74E4898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0.95</w:t>
            </w:r>
          </w:p>
        </w:tc>
      </w:tr>
      <w:tr w:rsidR="00706D74" w:rsidRPr="00C46A15" w14:paraId="1D648C20" w14:textId="77777777" w:rsidTr="00026276">
        <w:trPr>
          <w:trHeight w:val="20"/>
          <w:jc w:val="center"/>
        </w:trPr>
        <w:tc>
          <w:tcPr>
            <w:tcW w:w="647" w:type="dxa"/>
          </w:tcPr>
          <w:p w14:paraId="044F993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379</w:t>
            </w:r>
          </w:p>
        </w:tc>
        <w:tc>
          <w:tcPr>
            <w:tcW w:w="3654" w:type="dxa"/>
            <w:shd w:val="clear" w:color="auto" w:fill="auto"/>
          </w:tcPr>
          <w:p w14:paraId="7CB528C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Stral Stablity Checking and Third-Party Inspection of RCC Swimming Tank at Khopoli</w:t>
            </w:r>
          </w:p>
        </w:tc>
        <w:tc>
          <w:tcPr>
            <w:tcW w:w="1999" w:type="dxa"/>
          </w:tcPr>
          <w:p w14:paraId="4CEAE9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6B19746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City Engineer, Knp Khopoli</w:t>
            </w:r>
          </w:p>
        </w:tc>
        <w:tc>
          <w:tcPr>
            <w:tcW w:w="1223" w:type="dxa"/>
          </w:tcPr>
          <w:p w14:paraId="4A93A66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57A16675" w14:textId="77777777" w:rsidTr="00026276">
        <w:trPr>
          <w:trHeight w:val="20"/>
          <w:jc w:val="center"/>
        </w:trPr>
        <w:tc>
          <w:tcPr>
            <w:tcW w:w="647" w:type="dxa"/>
          </w:tcPr>
          <w:p w14:paraId="35606A0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380</w:t>
            </w:r>
          </w:p>
        </w:tc>
        <w:tc>
          <w:tcPr>
            <w:tcW w:w="3654" w:type="dxa"/>
            <w:shd w:val="clear" w:color="auto" w:fill="auto"/>
          </w:tcPr>
          <w:p w14:paraId="4ECFCC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Structuralaudit of Existing Hoarding of Size RBM in Railway Premises</w:t>
            </w:r>
          </w:p>
        </w:tc>
        <w:tc>
          <w:tcPr>
            <w:tcW w:w="1999" w:type="dxa"/>
          </w:tcPr>
          <w:p w14:paraId="14E096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06FBAB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Marquis Advertising &amp; Market Satara</w:t>
            </w:r>
          </w:p>
        </w:tc>
        <w:tc>
          <w:tcPr>
            <w:tcW w:w="1223" w:type="dxa"/>
          </w:tcPr>
          <w:p w14:paraId="7FED8F5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w:t>
            </w:r>
          </w:p>
        </w:tc>
      </w:tr>
      <w:tr w:rsidR="00706D74" w:rsidRPr="00C46A15" w14:paraId="043544E6" w14:textId="77777777" w:rsidTr="00026276">
        <w:trPr>
          <w:trHeight w:val="20"/>
          <w:jc w:val="center"/>
        </w:trPr>
        <w:tc>
          <w:tcPr>
            <w:tcW w:w="647" w:type="dxa"/>
          </w:tcPr>
          <w:p w14:paraId="65E46C9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381</w:t>
            </w:r>
          </w:p>
        </w:tc>
        <w:tc>
          <w:tcPr>
            <w:tcW w:w="3654" w:type="dxa"/>
            <w:shd w:val="clear" w:color="auto" w:fill="auto"/>
          </w:tcPr>
          <w:p w14:paraId="0726F8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Vetting of Structural Audit of Existing Six Hoarding of Various Sizes In Pune Railway</w:t>
            </w:r>
          </w:p>
        </w:tc>
        <w:tc>
          <w:tcPr>
            <w:tcW w:w="1999" w:type="dxa"/>
          </w:tcPr>
          <w:p w14:paraId="7D090B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5F08832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Mr. Shrinivas Rao Mumbai</w:t>
            </w:r>
          </w:p>
        </w:tc>
        <w:tc>
          <w:tcPr>
            <w:tcW w:w="1223" w:type="dxa"/>
          </w:tcPr>
          <w:p w14:paraId="649D5E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0.64507</w:t>
            </w:r>
          </w:p>
        </w:tc>
      </w:tr>
      <w:tr w:rsidR="00706D74" w:rsidRPr="00C46A15" w14:paraId="06D9100E" w14:textId="77777777" w:rsidTr="00026276">
        <w:trPr>
          <w:trHeight w:val="20"/>
          <w:jc w:val="center"/>
        </w:trPr>
        <w:tc>
          <w:tcPr>
            <w:tcW w:w="647" w:type="dxa"/>
          </w:tcPr>
          <w:p w14:paraId="0AA0CCE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382</w:t>
            </w:r>
          </w:p>
        </w:tc>
        <w:tc>
          <w:tcPr>
            <w:tcW w:w="3654" w:type="dxa"/>
            <w:shd w:val="clear" w:color="auto" w:fill="auto"/>
          </w:tcPr>
          <w:p w14:paraId="55E166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Steel Structure for Its 6 Lanes &amp;3 Lanes Toll Plaza</w:t>
            </w:r>
          </w:p>
        </w:tc>
        <w:tc>
          <w:tcPr>
            <w:tcW w:w="1999" w:type="dxa"/>
          </w:tcPr>
          <w:p w14:paraId="433478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4F0405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Prudence Infractructures Pvt</w:t>
            </w:r>
          </w:p>
        </w:tc>
        <w:tc>
          <w:tcPr>
            <w:tcW w:w="1223" w:type="dxa"/>
          </w:tcPr>
          <w:p w14:paraId="685B04E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6574C8BA" w14:textId="77777777" w:rsidTr="00026276">
        <w:trPr>
          <w:trHeight w:val="20"/>
          <w:jc w:val="center"/>
        </w:trPr>
        <w:tc>
          <w:tcPr>
            <w:tcW w:w="647" w:type="dxa"/>
          </w:tcPr>
          <w:p w14:paraId="5049AAA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383</w:t>
            </w:r>
          </w:p>
        </w:tc>
        <w:tc>
          <w:tcPr>
            <w:tcW w:w="3654" w:type="dxa"/>
            <w:shd w:val="clear" w:color="auto" w:fill="auto"/>
          </w:tcPr>
          <w:p w14:paraId="352479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Construction of Primary Health Centre at Rittad Washim</w:t>
            </w:r>
          </w:p>
        </w:tc>
        <w:tc>
          <w:tcPr>
            <w:tcW w:w="1999" w:type="dxa"/>
          </w:tcPr>
          <w:p w14:paraId="535C8D6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20A8B0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Member Secretary &amp; District Health Officer Washim</w:t>
            </w:r>
          </w:p>
        </w:tc>
        <w:tc>
          <w:tcPr>
            <w:tcW w:w="1223" w:type="dxa"/>
          </w:tcPr>
          <w:p w14:paraId="028939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0.33375</w:t>
            </w:r>
          </w:p>
        </w:tc>
      </w:tr>
      <w:tr w:rsidR="00706D74" w:rsidRPr="00C46A15" w14:paraId="58AD2217" w14:textId="77777777" w:rsidTr="00026276">
        <w:trPr>
          <w:trHeight w:val="20"/>
          <w:jc w:val="center"/>
        </w:trPr>
        <w:tc>
          <w:tcPr>
            <w:tcW w:w="647" w:type="dxa"/>
          </w:tcPr>
          <w:p w14:paraId="4C456F5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384</w:t>
            </w:r>
          </w:p>
        </w:tc>
        <w:tc>
          <w:tcPr>
            <w:tcW w:w="3654" w:type="dxa"/>
            <w:shd w:val="clear" w:color="auto" w:fill="auto"/>
          </w:tcPr>
          <w:p w14:paraId="1ECD89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Specified Parameters Stipulated in the Bid Document of Affordable Housing</w:t>
            </w:r>
          </w:p>
        </w:tc>
        <w:tc>
          <w:tcPr>
            <w:tcW w:w="1999" w:type="dxa"/>
          </w:tcPr>
          <w:p w14:paraId="4E2AF5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S.N. Madhekar, V.B. Dawari</w:t>
            </w:r>
          </w:p>
        </w:tc>
        <w:tc>
          <w:tcPr>
            <w:tcW w:w="1927" w:type="dxa"/>
          </w:tcPr>
          <w:p w14:paraId="61106CC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B.G,.Shirke Construction Tec Pvt Pune</w:t>
            </w:r>
          </w:p>
        </w:tc>
        <w:tc>
          <w:tcPr>
            <w:tcW w:w="1223" w:type="dxa"/>
          </w:tcPr>
          <w:p w14:paraId="4E2ABD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w:t>
            </w:r>
          </w:p>
        </w:tc>
      </w:tr>
      <w:tr w:rsidR="00706D74" w:rsidRPr="00C46A15" w14:paraId="6237746D" w14:textId="77777777" w:rsidTr="00026276">
        <w:trPr>
          <w:trHeight w:val="20"/>
          <w:jc w:val="center"/>
        </w:trPr>
        <w:tc>
          <w:tcPr>
            <w:tcW w:w="647" w:type="dxa"/>
          </w:tcPr>
          <w:p w14:paraId="0501B48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385</w:t>
            </w:r>
          </w:p>
        </w:tc>
        <w:tc>
          <w:tcPr>
            <w:tcW w:w="3654" w:type="dxa"/>
            <w:shd w:val="clear" w:color="auto" w:fill="auto"/>
          </w:tcPr>
          <w:p w14:paraId="2D76A52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Borehole Analysis for Foundation Design</w:t>
            </w:r>
          </w:p>
        </w:tc>
        <w:tc>
          <w:tcPr>
            <w:tcW w:w="1999" w:type="dxa"/>
          </w:tcPr>
          <w:p w14:paraId="3BA9F54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 Meshram</w:t>
            </w:r>
          </w:p>
        </w:tc>
        <w:tc>
          <w:tcPr>
            <w:tcW w:w="1927" w:type="dxa"/>
          </w:tcPr>
          <w:p w14:paraId="0232614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Waterfront Construction Pvt Pune</w:t>
            </w:r>
          </w:p>
        </w:tc>
        <w:tc>
          <w:tcPr>
            <w:tcW w:w="1223" w:type="dxa"/>
          </w:tcPr>
          <w:p w14:paraId="61CBCAF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w:t>
            </w:r>
          </w:p>
        </w:tc>
      </w:tr>
      <w:tr w:rsidR="00706D74" w:rsidRPr="00C46A15" w14:paraId="54601674" w14:textId="77777777" w:rsidTr="00026276">
        <w:trPr>
          <w:trHeight w:val="20"/>
          <w:jc w:val="center"/>
        </w:trPr>
        <w:tc>
          <w:tcPr>
            <w:tcW w:w="647" w:type="dxa"/>
          </w:tcPr>
          <w:p w14:paraId="047A57A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386</w:t>
            </w:r>
          </w:p>
        </w:tc>
        <w:tc>
          <w:tcPr>
            <w:tcW w:w="3654" w:type="dxa"/>
            <w:shd w:val="clear" w:color="auto" w:fill="auto"/>
          </w:tcPr>
          <w:p w14:paraId="6480BA1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Audit of Existing old Building of Grampanchyat at Pimpri Purandhar Pune</w:t>
            </w:r>
          </w:p>
        </w:tc>
        <w:tc>
          <w:tcPr>
            <w:tcW w:w="1999" w:type="dxa"/>
          </w:tcPr>
          <w:p w14:paraId="3970E9B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3BC1E82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Aditya Mohan Raut Pimpale Gurav Pune61</w:t>
            </w:r>
          </w:p>
        </w:tc>
        <w:tc>
          <w:tcPr>
            <w:tcW w:w="1223" w:type="dxa"/>
          </w:tcPr>
          <w:p w14:paraId="18F399C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bl>
    <w:p w14:paraId="054A36D6"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7130FB37" w14:textId="77777777" w:rsidTr="00026276">
        <w:trPr>
          <w:trHeight w:val="735"/>
          <w:jc w:val="center"/>
        </w:trPr>
        <w:tc>
          <w:tcPr>
            <w:tcW w:w="647" w:type="dxa"/>
            <w:shd w:val="clear" w:color="auto" w:fill="A6A6A6" w:themeFill="background1" w:themeFillShade="A6"/>
          </w:tcPr>
          <w:p w14:paraId="0B26694A"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5BA2028A"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71484CF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7DBE4C1D"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087AFC62"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07AC8A6D" w14:textId="77777777" w:rsidTr="00026276">
        <w:trPr>
          <w:trHeight w:val="531"/>
          <w:jc w:val="center"/>
        </w:trPr>
        <w:tc>
          <w:tcPr>
            <w:tcW w:w="647" w:type="dxa"/>
          </w:tcPr>
          <w:p w14:paraId="7F224EF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387</w:t>
            </w:r>
          </w:p>
        </w:tc>
        <w:tc>
          <w:tcPr>
            <w:tcW w:w="3654" w:type="dxa"/>
            <w:shd w:val="clear" w:color="auto" w:fill="auto"/>
          </w:tcPr>
          <w:p w14:paraId="623D09D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Structure Design &amp; Drawing of Kurdwadi Station Building &amp; Officers Rest House at Solapur</w:t>
            </w:r>
          </w:p>
        </w:tc>
        <w:tc>
          <w:tcPr>
            <w:tcW w:w="1999" w:type="dxa"/>
          </w:tcPr>
          <w:p w14:paraId="5AB047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37C3B3A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Rail Vikas Nigam Ltd</w:t>
            </w:r>
          </w:p>
        </w:tc>
        <w:tc>
          <w:tcPr>
            <w:tcW w:w="1223" w:type="dxa"/>
          </w:tcPr>
          <w:p w14:paraId="69D0BB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7DB1400A" w14:textId="77777777" w:rsidTr="00026276">
        <w:trPr>
          <w:trHeight w:val="531"/>
          <w:jc w:val="center"/>
        </w:trPr>
        <w:tc>
          <w:tcPr>
            <w:tcW w:w="647" w:type="dxa"/>
          </w:tcPr>
          <w:p w14:paraId="01473AF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388</w:t>
            </w:r>
          </w:p>
        </w:tc>
        <w:tc>
          <w:tcPr>
            <w:tcW w:w="3654" w:type="dxa"/>
            <w:shd w:val="clear" w:color="auto" w:fill="auto"/>
          </w:tcPr>
          <w:p w14:paraId="24ADAE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Safety Audit of School Building of KV ISP Nashik Road</w:t>
            </w:r>
          </w:p>
        </w:tc>
        <w:tc>
          <w:tcPr>
            <w:tcW w:w="1999" w:type="dxa"/>
          </w:tcPr>
          <w:p w14:paraId="35FF16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V.B. Dawari</w:t>
            </w:r>
          </w:p>
        </w:tc>
        <w:tc>
          <w:tcPr>
            <w:tcW w:w="1927" w:type="dxa"/>
          </w:tcPr>
          <w:p w14:paraId="161361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Kendriya Vidyalaya Isp Nashik Road</w:t>
            </w:r>
          </w:p>
        </w:tc>
        <w:tc>
          <w:tcPr>
            <w:tcW w:w="1223" w:type="dxa"/>
          </w:tcPr>
          <w:p w14:paraId="008EB48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0.75</w:t>
            </w:r>
          </w:p>
        </w:tc>
      </w:tr>
      <w:tr w:rsidR="00706D74" w:rsidRPr="00C46A15" w14:paraId="23E51FB1" w14:textId="77777777" w:rsidTr="00026276">
        <w:trPr>
          <w:trHeight w:val="531"/>
          <w:jc w:val="center"/>
        </w:trPr>
        <w:tc>
          <w:tcPr>
            <w:tcW w:w="647" w:type="dxa"/>
          </w:tcPr>
          <w:p w14:paraId="13F2B00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389</w:t>
            </w:r>
          </w:p>
        </w:tc>
        <w:tc>
          <w:tcPr>
            <w:tcW w:w="3654" w:type="dxa"/>
            <w:shd w:val="clear" w:color="auto" w:fill="auto"/>
          </w:tcPr>
          <w:p w14:paraId="6057CD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STP at Talegaon Dhabhade Maval Pune</w:t>
            </w:r>
          </w:p>
        </w:tc>
        <w:tc>
          <w:tcPr>
            <w:tcW w:w="1999" w:type="dxa"/>
          </w:tcPr>
          <w:p w14:paraId="23698F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 A. Hedaoo</w:t>
            </w:r>
          </w:p>
        </w:tc>
        <w:tc>
          <w:tcPr>
            <w:tcW w:w="1927" w:type="dxa"/>
          </w:tcPr>
          <w:p w14:paraId="23A1C3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S.P. consultant Malegaon</w:t>
            </w:r>
          </w:p>
        </w:tc>
        <w:tc>
          <w:tcPr>
            <w:tcW w:w="1223" w:type="dxa"/>
          </w:tcPr>
          <w:p w14:paraId="0FC8C2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6AE3B43A" w14:textId="77777777" w:rsidTr="00026276">
        <w:trPr>
          <w:trHeight w:val="539"/>
          <w:jc w:val="center"/>
        </w:trPr>
        <w:tc>
          <w:tcPr>
            <w:tcW w:w="647" w:type="dxa"/>
          </w:tcPr>
          <w:p w14:paraId="27FD832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390</w:t>
            </w:r>
          </w:p>
        </w:tc>
        <w:tc>
          <w:tcPr>
            <w:tcW w:w="3654" w:type="dxa"/>
            <w:shd w:val="clear" w:color="auto" w:fill="auto"/>
          </w:tcPr>
          <w:p w14:paraId="439D04F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concrrete road behind the premises of Dr Babasaheb Ambedkar Saatue</w:t>
            </w:r>
          </w:p>
        </w:tc>
        <w:tc>
          <w:tcPr>
            <w:tcW w:w="1999" w:type="dxa"/>
          </w:tcPr>
          <w:p w14:paraId="79D498D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6BF7C4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Kopergaon Nagar Parishad</w:t>
            </w:r>
          </w:p>
        </w:tc>
        <w:tc>
          <w:tcPr>
            <w:tcW w:w="1223" w:type="dxa"/>
          </w:tcPr>
          <w:p w14:paraId="1B42C09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0.18535</w:t>
            </w:r>
          </w:p>
        </w:tc>
      </w:tr>
      <w:tr w:rsidR="00706D74" w:rsidRPr="00C46A15" w14:paraId="4434B1F0" w14:textId="77777777" w:rsidTr="00026276">
        <w:trPr>
          <w:trHeight w:val="20"/>
          <w:jc w:val="center"/>
        </w:trPr>
        <w:tc>
          <w:tcPr>
            <w:tcW w:w="647" w:type="dxa"/>
          </w:tcPr>
          <w:p w14:paraId="3C85FE9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391</w:t>
            </w:r>
          </w:p>
        </w:tc>
        <w:tc>
          <w:tcPr>
            <w:tcW w:w="3654" w:type="dxa"/>
            <w:shd w:val="clear" w:color="auto" w:fill="auto"/>
          </w:tcPr>
          <w:p w14:paraId="7B83F7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bio mining process of old dumped solid waste for Kopergaon Nagar Parishad</w:t>
            </w:r>
          </w:p>
        </w:tc>
        <w:tc>
          <w:tcPr>
            <w:tcW w:w="1999" w:type="dxa"/>
          </w:tcPr>
          <w:p w14:paraId="10B299F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M.U. Khobragade</w:t>
            </w:r>
          </w:p>
        </w:tc>
        <w:tc>
          <w:tcPr>
            <w:tcW w:w="1927" w:type="dxa"/>
          </w:tcPr>
          <w:p w14:paraId="2EC968A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Kopergaon Nagar Parishad</w:t>
            </w:r>
          </w:p>
        </w:tc>
        <w:tc>
          <w:tcPr>
            <w:tcW w:w="1223" w:type="dxa"/>
          </w:tcPr>
          <w:p w14:paraId="7FC1AD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0.91375</w:t>
            </w:r>
          </w:p>
        </w:tc>
      </w:tr>
      <w:tr w:rsidR="00706D74" w:rsidRPr="00C46A15" w14:paraId="0EA8C7D7" w14:textId="77777777" w:rsidTr="00026276">
        <w:trPr>
          <w:trHeight w:val="20"/>
          <w:jc w:val="center"/>
        </w:trPr>
        <w:tc>
          <w:tcPr>
            <w:tcW w:w="647" w:type="dxa"/>
          </w:tcPr>
          <w:p w14:paraId="349B2DC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392</w:t>
            </w:r>
          </w:p>
        </w:tc>
        <w:tc>
          <w:tcPr>
            <w:tcW w:w="3654" w:type="dxa"/>
            <w:shd w:val="clear" w:color="auto" w:fill="auto"/>
          </w:tcPr>
          <w:p w14:paraId="403769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Verification of Electrical Cable try Fixing to Rajaram Bridge Pune</w:t>
            </w:r>
          </w:p>
        </w:tc>
        <w:tc>
          <w:tcPr>
            <w:tcW w:w="1999" w:type="dxa"/>
          </w:tcPr>
          <w:p w14:paraId="28C628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509145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Sterling &amp; Wilson Pvt Ltd Pune</w:t>
            </w:r>
          </w:p>
        </w:tc>
        <w:tc>
          <w:tcPr>
            <w:tcW w:w="1223" w:type="dxa"/>
          </w:tcPr>
          <w:p w14:paraId="585D4E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w:t>
            </w:r>
          </w:p>
        </w:tc>
      </w:tr>
      <w:tr w:rsidR="00706D74" w:rsidRPr="00C46A15" w14:paraId="4A781465" w14:textId="77777777" w:rsidTr="00026276">
        <w:trPr>
          <w:trHeight w:val="20"/>
          <w:jc w:val="center"/>
        </w:trPr>
        <w:tc>
          <w:tcPr>
            <w:tcW w:w="647" w:type="dxa"/>
          </w:tcPr>
          <w:p w14:paraId="7C07475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393</w:t>
            </w:r>
          </w:p>
        </w:tc>
        <w:tc>
          <w:tcPr>
            <w:tcW w:w="3654" w:type="dxa"/>
            <w:shd w:val="clear" w:color="auto" w:fill="auto"/>
          </w:tcPr>
          <w:p w14:paraId="3E49A6D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Stp Shed and Office Log at Matunga </w:t>
            </w:r>
          </w:p>
        </w:tc>
        <w:tc>
          <w:tcPr>
            <w:tcW w:w="1999" w:type="dxa"/>
          </w:tcPr>
          <w:p w14:paraId="2A9210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4090A1A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Shree Construction Pune</w:t>
            </w:r>
          </w:p>
        </w:tc>
        <w:tc>
          <w:tcPr>
            <w:tcW w:w="1223" w:type="dxa"/>
          </w:tcPr>
          <w:p w14:paraId="079717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0.79</w:t>
            </w:r>
          </w:p>
        </w:tc>
      </w:tr>
      <w:tr w:rsidR="00706D74" w:rsidRPr="00C46A15" w14:paraId="63F2D662" w14:textId="77777777" w:rsidTr="00026276">
        <w:trPr>
          <w:trHeight w:val="20"/>
          <w:jc w:val="center"/>
        </w:trPr>
        <w:tc>
          <w:tcPr>
            <w:tcW w:w="647" w:type="dxa"/>
          </w:tcPr>
          <w:p w14:paraId="7BB33E2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394</w:t>
            </w:r>
          </w:p>
        </w:tc>
        <w:tc>
          <w:tcPr>
            <w:tcW w:w="3654" w:type="dxa"/>
            <w:shd w:val="clear" w:color="auto" w:fill="auto"/>
          </w:tcPr>
          <w:p w14:paraId="2663773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Structural Audit of Block 3and 5 Station Workshop Map Pune</w:t>
            </w:r>
          </w:p>
        </w:tc>
        <w:tc>
          <w:tcPr>
            <w:tcW w:w="1999" w:type="dxa"/>
          </w:tcPr>
          <w:p w14:paraId="50E1634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71AB77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Project Manager Map HQ DM Goa</w:t>
            </w:r>
          </w:p>
        </w:tc>
        <w:tc>
          <w:tcPr>
            <w:tcW w:w="1223" w:type="dxa"/>
          </w:tcPr>
          <w:p w14:paraId="5A149DB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11.42498</w:t>
            </w:r>
          </w:p>
        </w:tc>
      </w:tr>
      <w:tr w:rsidR="00706D74" w:rsidRPr="00C46A15" w14:paraId="3A78EAD1" w14:textId="77777777" w:rsidTr="00026276">
        <w:trPr>
          <w:trHeight w:val="20"/>
          <w:jc w:val="center"/>
        </w:trPr>
        <w:tc>
          <w:tcPr>
            <w:tcW w:w="647" w:type="dxa"/>
          </w:tcPr>
          <w:p w14:paraId="76175F3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395</w:t>
            </w:r>
          </w:p>
        </w:tc>
        <w:tc>
          <w:tcPr>
            <w:tcW w:w="3654" w:type="dxa"/>
            <w:shd w:val="clear" w:color="auto" w:fill="auto"/>
          </w:tcPr>
          <w:p w14:paraId="79ABC2B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Evaluation of Playground at Gavaliwada</w:t>
            </w:r>
          </w:p>
        </w:tc>
        <w:tc>
          <w:tcPr>
            <w:tcW w:w="1999" w:type="dxa"/>
          </w:tcPr>
          <w:p w14:paraId="4D5A310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R.S. Dalvi </w:t>
            </w:r>
          </w:p>
          <w:p w14:paraId="181719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tc>
        <w:tc>
          <w:tcPr>
            <w:tcW w:w="1927" w:type="dxa"/>
          </w:tcPr>
          <w:p w14:paraId="492812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 Lonawala</w:t>
            </w:r>
          </w:p>
        </w:tc>
        <w:tc>
          <w:tcPr>
            <w:tcW w:w="1223" w:type="dxa"/>
          </w:tcPr>
          <w:p w14:paraId="2161A80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0.46053</w:t>
            </w:r>
          </w:p>
        </w:tc>
      </w:tr>
      <w:tr w:rsidR="00706D74" w:rsidRPr="00C46A15" w14:paraId="0837B830" w14:textId="77777777" w:rsidTr="00026276">
        <w:trPr>
          <w:trHeight w:val="20"/>
          <w:jc w:val="center"/>
        </w:trPr>
        <w:tc>
          <w:tcPr>
            <w:tcW w:w="647" w:type="dxa"/>
          </w:tcPr>
          <w:p w14:paraId="4BD5239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396</w:t>
            </w:r>
          </w:p>
        </w:tc>
        <w:tc>
          <w:tcPr>
            <w:tcW w:w="3654" w:type="dxa"/>
            <w:shd w:val="clear" w:color="auto" w:fill="auto"/>
          </w:tcPr>
          <w:p w14:paraId="4AC29B7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Technical Advisior Pune and Nashik</w:t>
            </w:r>
          </w:p>
        </w:tc>
        <w:tc>
          <w:tcPr>
            <w:tcW w:w="1999" w:type="dxa"/>
          </w:tcPr>
          <w:p w14:paraId="26D2EEA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0519A4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State Board MSBS&amp;HSE</w:t>
            </w:r>
          </w:p>
        </w:tc>
        <w:tc>
          <w:tcPr>
            <w:tcW w:w="1223" w:type="dxa"/>
          </w:tcPr>
          <w:p w14:paraId="43D61D8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7.98576</w:t>
            </w:r>
          </w:p>
        </w:tc>
      </w:tr>
      <w:tr w:rsidR="00706D74" w:rsidRPr="00C46A15" w14:paraId="09668989" w14:textId="77777777" w:rsidTr="00026276">
        <w:trPr>
          <w:trHeight w:val="20"/>
          <w:jc w:val="center"/>
        </w:trPr>
        <w:tc>
          <w:tcPr>
            <w:tcW w:w="647" w:type="dxa"/>
          </w:tcPr>
          <w:p w14:paraId="5CA1AB6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397</w:t>
            </w:r>
          </w:p>
        </w:tc>
        <w:tc>
          <w:tcPr>
            <w:tcW w:w="3654" w:type="dxa"/>
            <w:shd w:val="clear" w:color="auto" w:fill="auto"/>
          </w:tcPr>
          <w:p w14:paraId="41388CF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Gad Bridge at Keshavnager Mundhawa Pune</w:t>
            </w:r>
          </w:p>
        </w:tc>
        <w:tc>
          <w:tcPr>
            <w:tcW w:w="1999" w:type="dxa"/>
          </w:tcPr>
          <w:p w14:paraId="3183D8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2A096CB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Lion Engineering Consultants Pvt Bhopal</w:t>
            </w:r>
          </w:p>
        </w:tc>
        <w:tc>
          <w:tcPr>
            <w:tcW w:w="1223" w:type="dxa"/>
          </w:tcPr>
          <w:p w14:paraId="469CD36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2.28974</w:t>
            </w:r>
          </w:p>
        </w:tc>
      </w:tr>
      <w:tr w:rsidR="00706D74" w:rsidRPr="00C46A15" w14:paraId="7C3F0AED" w14:textId="77777777" w:rsidTr="00026276">
        <w:trPr>
          <w:trHeight w:val="20"/>
          <w:jc w:val="center"/>
        </w:trPr>
        <w:tc>
          <w:tcPr>
            <w:tcW w:w="647" w:type="dxa"/>
          </w:tcPr>
          <w:p w14:paraId="3DB6F6F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398</w:t>
            </w:r>
          </w:p>
        </w:tc>
        <w:tc>
          <w:tcPr>
            <w:tcW w:w="3654" w:type="dxa"/>
            <w:shd w:val="clear" w:color="auto" w:fill="auto"/>
          </w:tcPr>
          <w:p w14:paraId="2F2CD29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Stracture Audit of Barrak Court Pune</w:t>
            </w:r>
          </w:p>
        </w:tc>
        <w:tc>
          <w:tcPr>
            <w:tcW w:w="1999" w:type="dxa"/>
          </w:tcPr>
          <w:p w14:paraId="6597F6E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11E79BB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PWD Pune</w:t>
            </w:r>
          </w:p>
        </w:tc>
        <w:tc>
          <w:tcPr>
            <w:tcW w:w="1223" w:type="dxa"/>
          </w:tcPr>
          <w:p w14:paraId="7D4C89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71DA732A" w14:textId="77777777" w:rsidTr="00026276">
        <w:trPr>
          <w:trHeight w:val="20"/>
          <w:jc w:val="center"/>
        </w:trPr>
        <w:tc>
          <w:tcPr>
            <w:tcW w:w="647" w:type="dxa"/>
          </w:tcPr>
          <w:p w14:paraId="19932B6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399</w:t>
            </w:r>
          </w:p>
        </w:tc>
        <w:tc>
          <w:tcPr>
            <w:tcW w:w="3654" w:type="dxa"/>
            <w:shd w:val="clear" w:color="auto" w:fill="auto"/>
          </w:tcPr>
          <w:p w14:paraId="3DF4A0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of Earthen Dam at Pawanel Dapodi Ratnagiri</w:t>
            </w:r>
          </w:p>
        </w:tc>
        <w:tc>
          <w:tcPr>
            <w:tcW w:w="1999" w:type="dxa"/>
          </w:tcPr>
          <w:p w14:paraId="6CCE78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47FBDAC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District Officer Soil and Water Conservasion Ratnagiri</w:t>
            </w:r>
          </w:p>
        </w:tc>
        <w:tc>
          <w:tcPr>
            <w:tcW w:w="1223" w:type="dxa"/>
          </w:tcPr>
          <w:p w14:paraId="240513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2.71413</w:t>
            </w:r>
          </w:p>
        </w:tc>
      </w:tr>
      <w:tr w:rsidR="00706D74" w:rsidRPr="00C46A15" w14:paraId="5E7ABA5A" w14:textId="77777777" w:rsidTr="00026276">
        <w:trPr>
          <w:trHeight w:val="20"/>
          <w:jc w:val="center"/>
        </w:trPr>
        <w:tc>
          <w:tcPr>
            <w:tcW w:w="647" w:type="dxa"/>
          </w:tcPr>
          <w:p w14:paraId="64810D1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400</w:t>
            </w:r>
          </w:p>
        </w:tc>
        <w:tc>
          <w:tcPr>
            <w:tcW w:w="3654" w:type="dxa"/>
            <w:shd w:val="clear" w:color="auto" w:fill="auto"/>
          </w:tcPr>
          <w:p w14:paraId="45DF13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Strual Design of Ms Condul Shivane Rajapur Raigad</w:t>
            </w:r>
          </w:p>
        </w:tc>
        <w:tc>
          <w:tcPr>
            <w:tcW w:w="1999" w:type="dxa"/>
          </w:tcPr>
          <w:p w14:paraId="1A0C414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6330A33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&amp; District conservation officer ratnagiri</w:t>
            </w:r>
          </w:p>
        </w:tc>
        <w:tc>
          <w:tcPr>
            <w:tcW w:w="1223" w:type="dxa"/>
          </w:tcPr>
          <w:p w14:paraId="5BF198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1.5</w:t>
            </w:r>
          </w:p>
        </w:tc>
      </w:tr>
      <w:tr w:rsidR="00706D74" w:rsidRPr="00C46A15" w14:paraId="2EC757F9" w14:textId="77777777" w:rsidTr="00026276">
        <w:trPr>
          <w:trHeight w:val="20"/>
          <w:jc w:val="center"/>
        </w:trPr>
        <w:tc>
          <w:tcPr>
            <w:tcW w:w="647" w:type="dxa"/>
          </w:tcPr>
          <w:p w14:paraId="254BED8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401</w:t>
            </w:r>
          </w:p>
        </w:tc>
        <w:tc>
          <w:tcPr>
            <w:tcW w:w="3654" w:type="dxa"/>
            <w:shd w:val="clear" w:color="auto" w:fill="auto"/>
          </w:tcPr>
          <w:p w14:paraId="6CE538C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Evaluation of Jalochi Gat No 156 Gareden</w:t>
            </w:r>
          </w:p>
        </w:tc>
        <w:tc>
          <w:tcPr>
            <w:tcW w:w="1999" w:type="dxa"/>
          </w:tcPr>
          <w:p w14:paraId="30BFFC1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5037CB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927" w:type="dxa"/>
          </w:tcPr>
          <w:p w14:paraId="0794A34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Baramati Nagerpanchayat</w:t>
            </w:r>
          </w:p>
        </w:tc>
        <w:tc>
          <w:tcPr>
            <w:tcW w:w="1223" w:type="dxa"/>
          </w:tcPr>
          <w:p w14:paraId="6C485A9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0.30284</w:t>
            </w:r>
          </w:p>
        </w:tc>
      </w:tr>
    </w:tbl>
    <w:p w14:paraId="3086C97E"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6652F530" w14:textId="77777777" w:rsidTr="00026276">
        <w:trPr>
          <w:trHeight w:val="735"/>
        </w:trPr>
        <w:tc>
          <w:tcPr>
            <w:tcW w:w="647" w:type="dxa"/>
            <w:shd w:val="clear" w:color="auto" w:fill="A6A6A6" w:themeFill="background1" w:themeFillShade="A6"/>
          </w:tcPr>
          <w:p w14:paraId="3DECBF0A"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654" w:type="dxa"/>
            <w:shd w:val="clear" w:color="auto" w:fill="A6A6A6" w:themeFill="background1" w:themeFillShade="A6"/>
            <w:hideMark/>
          </w:tcPr>
          <w:p w14:paraId="3E69BB6C"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1999" w:type="dxa"/>
            <w:shd w:val="clear" w:color="auto" w:fill="A6A6A6" w:themeFill="background1" w:themeFillShade="A6"/>
          </w:tcPr>
          <w:p w14:paraId="79480170"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27" w:type="dxa"/>
            <w:shd w:val="clear" w:color="auto" w:fill="A6A6A6" w:themeFill="background1" w:themeFillShade="A6"/>
          </w:tcPr>
          <w:p w14:paraId="5A6C1268"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7F0B0F32"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71CDC81D" w14:textId="77777777" w:rsidTr="00026276">
        <w:trPr>
          <w:trHeight w:val="531"/>
        </w:trPr>
        <w:tc>
          <w:tcPr>
            <w:tcW w:w="647" w:type="dxa"/>
          </w:tcPr>
          <w:p w14:paraId="17950E61"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402</w:t>
            </w:r>
          </w:p>
        </w:tc>
        <w:tc>
          <w:tcPr>
            <w:tcW w:w="3654" w:type="dxa"/>
            <w:shd w:val="clear" w:color="auto" w:fill="auto"/>
          </w:tcPr>
          <w:p w14:paraId="4C554DD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Design of K.T Weir Resting on Difficult on Soil Condition at Ugawa Akola</w:t>
            </w:r>
          </w:p>
        </w:tc>
        <w:tc>
          <w:tcPr>
            <w:tcW w:w="1999" w:type="dxa"/>
          </w:tcPr>
          <w:p w14:paraId="7F98308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B.G. Birajdar</w:t>
            </w:r>
          </w:p>
        </w:tc>
        <w:tc>
          <w:tcPr>
            <w:tcW w:w="1927" w:type="dxa"/>
          </w:tcPr>
          <w:p w14:paraId="0C8BB6A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District Conservation Officer Soil &amp;Water Conservation Akola</w:t>
            </w:r>
          </w:p>
        </w:tc>
        <w:tc>
          <w:tcPr>
            <w:tcW w:w="1223" w:type="dxa"/>
          </w:tcPr>
          <w:p w14:paraId="66EB73FE"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9.03896</w:t>
            </w:r>
          </w:p>
        </w:tc>
      </w:tr>
      <w:tr w:rsidR="00706D74" w:rsidRPr="00C46A15" w14:paraId="2ED90644" w14:textId="77777777" w:rsidTr="00026276">
        <w:trPr>
          <w:trHeight w:val="531"/>
        </w:trPr>
        <w:tc>
          <w:tcPr>
            <w:tcW w:w="647" w:type="dxa"/>
          </w:tcPr>
          <w:p w14:paraId="7E82EF80"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403</w:t>
            </w:r>
          </w:p>
        </w:tc>
        <w:tc>
          <w:tcPr>
            <w:tcW w:w="3654" w:type="dxa"/>
            <w:shd w:val="clear" w:color="auto" w:fill="auto"/>
          </w:tcPr>
          <w:p w14:paraId="002B02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Laying of large diameter drainage line in prabhag no.39K Dhankawadinbus stop</w:t>
            </w:r>
          </w:p>
        </w:tc>
        <w:tc>
          <w:tcPr>
            <w:tcW w:w="1999" w:type="dxa"/>
          </w:tcPr>
          <w:p w14:paraId="0CFE675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1927" w:type="dxa"/>
          </w:tcPr>
          <w:p w14:paraId="16D0226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EE drainge repairs &amp; maintance pmc</w:t>
            </w:r>
          </w:p>
        </w:tc>
        <w:tc>
          <w:tcPr>
            <w:tcW w:w="1223" w:type="dxa"/>
          </w:tcPr>
          <w:p w14:paraId="49C53D9A"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0.39728</w:t>
            </w:r>
          </w:p>
        </w:tc>
      </w:tr>
      <w:tr w:rsidR="00706D74" w:rsidRPr="00C46A15" w14:paraId="44CA3145" w14:textId="77777777" w:rsidTr="00026276">
        <w:trPr>
          <w:trHeight w:val="531"/>
        </w:trPr>
        <w:tc>
          <w:tcPr>
            <w:tcW w:w="647" w:type="dxa"/>
          </w:tcPr>
          <w:p w14:paraId="56D21B3E"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404</w:t>
            </w:r>
          </w:p>
        </w:tc>
        <w:tc>
          <w:tcPr>
            <w:tcW w:w="3654" w:type="dxa"/>
            <w:shd w:val="clear" w:color="auto" w:fill="auto"/>
          </w:tcPr>
          <w:p w14:paraId="556C10B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and drawing of constuction of proposed storage facility of global standards for NFAI</w:t>
            </w:r>
          </w:p>
        </w:tc>
        <w:tc>
          <w:tcPr>
            <w:tcW w:w="1999" w:type="dxa"/>
          </w:tcPr>
          <w:p w14:paraId="2DCAD5C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I.P. Sonar</w:t>
            </w:r>
          </w:p>
        </w:tc>
        <w:tc>
          <w:tcPr>
            <w:tcW w:w="1927" w:type="dxa"/>
          </w:tcPr>
          <w:p w14:paraId="59776F0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Envirous Pune 30</w:t>
            </w:r>
          </w:p>
        </w:tc>
        <w:tc>
          <w:tcPr>
            <w:tcW w:w="1223" w:type="dxa"/>
          </w:tcPr>
          <w:p w14:paraId="55EB73E6"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3</w:t>
            </w:r>
          </w:p>
        </w:tc>
      </w:tr>
      <w:tr w:rsidR="00706D74" w:rsidRPr="00C46A15" w14:paraId="5EC3AD63" w14:textId="77777777" w:rsidTr="00026276">
        <w:trPr>
          <w:trHeight w:val="531"/>
        </w:trPr>
        <w:tc>
          <w:tcPr>
            <w:tcW w:w="647" w:type="dxa"/>
          </w:tcPr>
          <w:p w14:paraId="1BD1016E"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405</w:t>
            </w:r>
          </w:p>
        </w:tc>
        <w:tc>
          <w:tcPr>
            <w:tcW w:w="3654" w:type="dxa"/>
            <w:shd w:val="clear" w:color="auto" w:fill="auto"/>
          </w:tcPr>
          <w:p w14:paraId="3C3098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Laying of large diameter drainage line at new villages included in keshavnagar</w:t>
            </w:r>
          </w:p>
        </w:tc>
        <w:tc>
          <w:tcPr>
            <w:tcW w:w="1999" w:type="dxa"/>
          </w:tcPr>
          <w:p w14:paraId="2F65A0E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M. S. Randive</w:t>
            </w:r>
          </w:p>
        </w:tc>
        <w:tc>
          <w:tcPr>
            <w:tcW w:w="1927" w:type="dxa"/>
          </w:tcPr>
          <w:p w14:paraId="68DA2AA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drainge repairs &amp; maintance PCMC</w:t>
            </w:r>
          </w:p>
        </w:tc>
        <w:tc>
          <w:tcPr>
            <w:tcW w:w="1223" w:type="dxa"/>
          </w:tcPr>
          <w:p w14:paraId="14A37B73"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0.64726</w:t>
            </w:r>
          </w:p>
        </w:tc>
      </w:tr>
      <w:tr w:rsidR="00706D74" w:rsidRPr="00C46A15" w14:paraId="7FA6EBCA" w14:textId="77777777" w:rsidTr="00026276">
        <w:trPr>
          <w:trHeight w:val="531"/>
        </w:trPr>
        <w:tc>
          <w:tcPr>
            <w:tcW w:w="647" w:type="dxa"/>
          </w:tcPr>
          <w:p w14:paraId="13DF9B2A"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406</w:t>
            </w:r>
          </w:p>
        </w:tc>
        <w:tc>
          <w:tcPr>
            <w:tcW w:w="3654" w:type="dxa"/>
            <w:shd w:val="clear" w:color="auto" w:fill="auto"/>
          </w:tcPr>
          <w:p w14:paraId="045058D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Structure audit of shopping complex Sangamnagar Bhaskarrao Durve Com</w:t>
            </w:r>
          </w:p>
        </w:tc>
        <w:tc>
          <w:tcPr>
            <w:tcW w:w="1999" w:type="dxa"/>
          </w:tcPr>
          <w:p w14:paraId="196C63D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B.G. Birajdar</w:t>
            </w:r>
          </w:p>
        </w:tc>
        <w:tc>
          <w:tcPr>
            <w:tcW w:w="1927" w:type="dxa"/>
          </w:tcPr>
          <w:p w14:paraId="6E3E994D"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 xml:space="preserve">Sangamnager Muncipal Council </w:t>
            </w:r>
          </w:p>
        </w:tc>
        <w:tc>
          <w:tcPr>
            <w:tcW w:w="1223" w:type="dxa"/>
          </w:tcPr>
          <w:p w14:paraId="728BFE47"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0.6</w:t>
            </w:r>
          </w:p>
        </w:tc>
      </w:tr>
      <w:tr w:rsidR="00706D74" w:rsidRPr="00C46A15" w14:paraId="5FB33021" w14:textId="77777777" w:rsidTr="00026276">
        <w:trPr>
          <w:trHeight w:val="531"/>
        </w:trPr>
        <w:tc>
          <w:tcPr>
            <w:tcW w:w="647" w:type="dxa"/>
          </w:tcPr>
          <w:p w14:paraId="41B0AA48"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407</w:t>
            </w:r>
          </w:p>
        </w:tc>
        <w:tc>
          <w:tcPr>
            <w:tcW w:w="3654" w:type="dxa"/>
            <w:shd w:val="clear" w:color="auto" w:fill="auto"/>
          </w:tcPr>
          <w:p w14:paraId="318156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various schemes of Wai taluka of satara dist</w:t>
            </w:r>
          </w:p>
        </w:tc>
        <w:tc>
          <w:tcPr>
            <w:tcW w:w="1999" w:type="dxa"/>
          </w:tcPr>
          <w:p w14:paraId="49DCD43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N.M. Mohite</w:t>
            </w:r>
          </w:p>
        </w:tc>
        <w:tc>
          <w:tcPr>
            <w:tcW w:w="1927" w:type="dxa"/>
          </w:tcPr>
          <w:p w14:paraId="37C5DBD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EE Engineer RWSS Satara</w:t>
            </w:r>
          </w:p>
        </w:tc>
        <w:tc>
          <w:tcPr>
            <w:tcW w:w="1223" w:type="dxa"/>
          </w:tcPr>
          <w:p w14:paraId="3C8F476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0.45038</w:t>
            </w:r>
          </w:p>
        </w:tc>
      </w:tr>
      <w:tr w:rsidR="00706D74" w:rsidRPr="00C46A15" w14:paraId="00832C5B" w14:textId="77777777" w:rsidTr="00026276">
        <w:trPr>
          <w:trHeight w:val="531"/>
        </w:trPr>
        <w:tc>
          <w:tcPr>
            <w:tcW w:w="647" w:type="dxa"/>
          </w:tcPr>
          <w:p w14:paraId="784A4989"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408</w:t>
            </w:r>
          </w:p>
        </w:tc>
        <w:tc>
          <w:tcPr>
            <w:tcW w:w="3654" w:type="dxa"/>
            <w:shd w:val="clear" w:color="auto" w:fill="auto"/>
          </w:tcPr>
          <w:p w14:paraId="54F40E0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of Shirala Kavatemahankal and Kadegaon Talukas of Sangli Dist</w:t>
            </w:r>
          </w:p>
        </w:tc>
        <w:tc>
          <w:tcPr>
            <w:tcW w:w="1999" w:type="dxa"/>
          </w:tcPr>
          <w:p w14:paraId="31CABC65"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N.M. Mohite</w:t>
            </w:r>
          </w:p>
        </w:tc>
        <w:tc>
          <w:tcPr>
            <w:tcW w:w="1927" w:type="dxa"/>
          </w:tcPr>
          <w:p w14:paraId="49AA3BB8"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EE ZP Satara</w:t>
            </w:r>
          </w:p>
        </w:tc>
        <w:tc>
          <w:tcPr>
            <w:tcW w:w="1223" w:type="dxa"/>
          </w:tcPr>
          <w:p w14:paraId="22C1D132"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4.9752</w:t>
            </w:r>
          </w:p>
        </w:tc>
      </w:tr>
      <w:tr w:rsidR="00706D74" w:rsidRPr="00C46A15" w14:paraId="512B918D" w14:textId="77777777" w:rsidTr="00026276">
        <w:trPr>
          <w:trHeight w:val="539"/>
        </w:trPr>
        <w:tc>
          <w:tcPr>
            <w:tcW w:w="647" w:type="dxa"/>
          </w:tcPr>
          <w:p w14:paraId="43495395"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409</w:t>
            </w:r>
          </w:p>
        </w:tc>
        <w:tc>
          <w:tcPr>
            <w:tcW w:w="3654" w:type="dxa"/>
            <w:shd w:val="clear" w:color="auto" w:fill="auto"/>
          </w:tcPr>
          <w:p w14:paraId="6F1861A1"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Structure Audit of Building P220 Diamound Jublie AFMC Pune</w:t>
            </w:r>
          </w:p>
        </w:tc>
        <w:tc>
          <w:tcPr>
            <w:tcW w:w="1999" w:type="dxa"/>
          </w:tcPr>
          <w:p w14:paraId="15665560"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B.G. Birajdar</w:t>
            </w:r>
          </w:p>
        </w:tc>
        <w:tc>
          <w:tcPr>
            <w:tcW w:w="1927" w:type="dxa"/>
          </w:tcPr>
          <w:p w14:paraId="11E60F5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Grasam Engineer Centre Pune</w:t>
            </w:r>
          </w:p>
        </w:tc>
        <w:tc>
          <w:tcPr>
            <w:tcW w:w="1223" w:type="dxa"/>
          </w:tcPr>
          <w:p w14:paraId="41E6DFFC" w14:textId="77777777" w:rsidR="00706D74" w:rsidRPr="00C46A15" w:rsidRDefault="00706D74" w:rsidP="00026276">
            <w:pPr>
              <w:spacing w:line="240" w:lineRule="auto"/>
              <w:rPr>
                <w:rFonts w:ascii="Arial" w:hAnsi="Arial" w:cs="Arial"/>
                <w:szCs w:val="22"/>
              </w:rPr>
            </w:pPr>
            <w:r w:rsidRPr="00C46A15">
              <w:rPr>
                <w:rFonts w:ascii="Arial" w:hAnsi="Arial" w:cs="Arial"/>
                <w:szCs w:val="22"/>
              </w:rPr>
              <w:t>9.0167</w:t>
            </w:r>
          </w:p>
        </w:tc>
      </w:tr>
      <w:tr w:rsidR="00706D74" w:rsidRPr="00C46A15" w14:paraId="10C88356" w14:textId="77777777" w:rsidTr="00026276">
        <w:trPr>
          <w:trHeight w:val="20"/>
        </w:trPr>
        <w:tc>
          <w:tcPr>
            <w:tcW w:w="647" w:type="dxa"/>
          </w:tcPr>
          <w:p w14:paraId="0F7BA13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410</w:t>
            </w:r>
          </w:p>
        </w:tc>
        <w:tc>
          <w:tcPr>
            <w:tcW w:w="3654" w:type="dxa"/>
            <w:shd w:val="clear" w:color="auto" w:fill="auto"/>
          </w:tcPr>
          <w:p w14:paraId="14E5AB4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Ph Bese Slab Amrut Abhiyan Nagar Water Supply</w:t>
            </w:r>
          </w:p>
        </w:tc>
        <w:tc>
          <w:tcPr>
            <w:tcW w:w="1999" w:type="dxa"/>
          </w:tcPr>
          <w:p w14:paraId="49E7AD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7F3817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Amadnager Mahanagarpalika</w:t>
            </w:r>
          </w:p>
        </w:tc>
        <w:tc>
          <w:tcPr>
            <w:tcW w:w="1223" w:type="dxa"/>
          </w:tcPr>
          <w:p w14:paraId="33BA652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6AFBF5FE" w14:textId="77777777" w:rsidTr="00026276">
        <w:trPr>
          <w:trHeight w:val="20"/>
        </w:trPr>
        <w:tc>
          <w:tcPr>
            <w:tcW w:w="647" w:type="dxa"/>
          </w:tcPr>
          <w:p w14:paraId="776323C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411</w:t>
            </w:r>
          </w:p>
        </w:tc>
        <w:tc>
          <w:tcPr>
            <w:tcW w:w="3654" w:type="dxa"/>
            <w:shd w:val="clear" w:color="auto" w:fill="auto"/>
          </w:tcPr>
          <w:p w14:paraId="315F6E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Rataining Wall Ashanagar SB Road </w:t>
            </w:r>
          </w:p>
        </w:tc>
        <w:tc>
          <w:tcPr>
            <w:tcW w:w="1999" w:type="dxa"/>
          </w:tcPr>
          <w:p w14:paraId="352746F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3EDA151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T&amp;T Infra Ltd</w:t>
            </w:r>
          </w:p>
        </w:tc>
        <w:tc>
          <w:tcPr>
            <w:tcW w:w="1223" w:type="dxa"/>
          </w:tcPr>
          <w:p w14:paraId="4F682FB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0.3</w:t>
            </w:r>
          </w:p>
        </w:tc>
      </w:tr>
      <w:tr w:rsidR="00706D74" w:rsidRPr="00C46A15" w14:paraId="6FA9BB97" w14:textId="77777777" w:rsidTr="00026276">
        <w:trPr>
          <w:trHeight w:val="20"/>
        </w:trPr>
        <w:tc>
          <w:tcPr>
            <w:tcW w:w="647" w:type="dxa"/>
          </w:tcPr>
          <w:p w14:paraId="5F19020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412</w:t>
            </w:r>
          </w:p>
        </w:tc>
        <w:tc>
          <w:tcPr>
            <w:tcW w:w="3654" w:type="dxa"/>
            <w:shd w:val="clear" w:color="auto" w:fill="auto"/>
          </w:tcPr>
          <w:p w14:paraId="5D7021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Detailed Sub Soil Exploration Using Rock Core Drilling</w:t>
            </w:r>
          </w:p>
        </w:tc>
        <w:tc>
          <w:tcPr>
            <w:tcW w:w="1999" w:type="dxa"/>
          </w:tcPr>
          <w:p w14:paraId="31CA02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S.S. Bhosale</w:t>
            </w:r>
          </w:p>
        </w:tc>
        <w:tc>
          <w:tcPr>
            <w:tcW w:w="1927" w:type="dxa"/>
          </w:tcPr>
          <w:p w14:paraId="2DBDC31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Director NCL Pune</w:t>
            </w:r>
          </w:p>
        </w:tc>
        <w:tc>
          <w:tcPr>
            <w:tcW w:w="1223" w:type="dxa"/>
          </w:tcPr>
          <w:p w14:paraId="63F2AB7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2.01</w:t>
            </w:r>
          </w:p>
        </w:tc>
      </w:tr>
      <w:tr w:rsidR="00706D74" w:rsidRPr="00C46A15" w14:paraId="6BC25302" w14:textId="77777777" w:rsidTr="00026276">
        <w:trPr>
          <w:trHeight w:val="20"/>
        </w:trPr>
        <w:tc>
          <w:tcPr>
            <w:tcW w:w="647" w:type="dxa"/>
          </w:tcPr>
          <w:p w14:paraId="5D8E803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413</w:t>
            </w:r>
          </w:p>
        </w:tc>
        <w:tc>
          <w:tcPr>
            <w:tcW w:w="3654" w:type="dxa"/>
            <w:shd w:val="clear" w:color="auto" w:fill="auto"/>
          </w:tcPr>
          <w:p w14:paraId="3EDADC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Evaluation of Furnichar at Admin Building</w:t>
            </w:r>
          </w:p>
        </w:tc>
        <w:tc>
          <w:tcPr>
            <w:tcW w:w="1999" w:type="dxa"/>
          </w:tcPr>
          <w:p w14:paraId="6D4674B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G.S. Vyas,</w:t>
            </w:r>
          </w:p>
          <w:p w14:paraId="42F8A91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R.S. Dalvi</w:t>
            </w:r>
          </w:p>
        </w:tc>
        <w:tc>
          <w:tcPr>
            <w:tcW w:w="1927" w:type="dxa"/>
          </w:tcPr>
          <w:p w14:paraId="587C71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Saswad Nager Parishad</w:t>
            </w:r>
          </w:p>
        </w:tc>
        <w:tc>
          <w:tcPr>
            <w:tcW w:w="1223" w:type="dxa"/>
          </w:tcPr>
          <w:p w14:paraId="390E11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0.65799</w:t>
            </w:r>
          </w:p>
        </w:tc>
      </w:tr>
      <w:tr w:rsidR="00706D74" w:rsidRPr="00C46A15" w14:paraId="78AED9A4" w14:textId="77777777" w:rsidTr="00026276">
        <w:trPr>
          <w:trHeight w:val="20"/>
        </w:trPr>
        <w:tc>
          <w:tcPr>
            <w:tcW w:w="647" w:type="dxa"/>
          </w:tcPr>
          <w:p w14:paraId="18F7691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414</w:t>
            </w:r>
          </w:p>
        </w:tc>
        <w:tc>
          <w:tcPr>
            <w:tcW w:w="3654" w:type="dxa"/>
            <w:shd w:val="clear" w:color="auto" w:fill="auto"/>
          </w:tcPr>
          <w:p w14:paraId="668676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Proof Checking of RCC Design &amp; Drawing of ESR at Bhuinj &amp; Nakida Satara </w:t>
            </w:r>
          </w:p>
        </w:tc>
        <w:tc>
          <w:tcPr>
            <w:tcW w:w="1999" w:type="dxa"/>
          </w:tcPr>
          <w:p w14:paraId="4F6B0E5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 Hedaoo</w:t>
            </w:r>
          </w:p>
        </w:tc>
        <w:tc>
          <w:tcPr>
            <w:tcW w:w="1927" w:type="dxa"/>
          </w:tcPr>
          <w:p w14:paraId="5911D5A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Suparana Infrastructure pvt Pune</w:t>
            </w:r>
          </w:p>
        </w:tc>
        <w:tc>
          <w:tcPr>
            <w:tcW w:w="1223" w:type="dxa"/>
          </w:tcPr>
          <w:p w14:paraId="1C3D59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0.1926</w:t>
            </w:r>
          </w:p>
        </w:tc>
      </w:tr>
      <w:tr w:rsidR="00706D74" w:rsidRPr="00C46A15" w14:paraId="333F707F" w14:textId="77777777" w:rsidTr="00026276">
        <w:trPr>
          <w:trHeight w:val="20"/>
        </w:trPr>
        <w:tc>
          <w:tcPr>
            <w:tcW w:w="647" w:type="dxa"/>
          </w:tcPr>
          <w:p w14:paraId="66E069E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415</w:t>
            </w:r>
          </w:p>
        </w:tc>
        <w:tc>
          <w:tcPr>
            <w:tcW w:w="3654" w:type="dxa"/>
            <w:shd w:val="clear" w:color="auto" w:fill="auto"/>
          </w:tcPr>
          <w:p w14:paraId="4A4BB08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Pumping Station Under USS at Karad</w:t>
            </w:r>
          </w:p>
        </w:tc>
        <w:tc>
          <w:tcPr>
            <w:tcW w:w="1999" w:type="dxa"/>
          </w:tcPr>
          <w:p w14:paraId="54C06E0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N.A. Hedaoo</w:t>
            </w:r>
          </w:p>
        </w:tc>
        <w:tc>
          <w:tcPr>
            <w:tcW w:w="1927" w:type="dxa"/>
          </w:tcPr>
          <w:p w14:paraId="75490E5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Tejas Consstruction &amp; Infractracture Pvt Ltd Pune</w:t>
            </w:r>
          </w:p>
        </w:tc>
        <w:tc>
          <w:tcPr>
            <w:tcW w:w="1223" w:type="dxa"/>
          </w:tcPr>
          <w:p w14:paraId="0EB790E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0.25</w:t>
            </w:r>
          </w:p>
        </w:tc>
      </w:tr>
      <w:tr w:rsidR="00706D74" w:rsidRPr="00C46A15" w14:paraId="49968607" w14:textId="77777777" w:rsidTr="00026276">
        <w:trPr>
          <w:trHeight w:val="20"/>
        </w:trPr>
        <w:tc>
          <w:tcPr>
            <w:tcW w:w="647" w:type="dxa"/>
            <w:shd w:val="clear" w:color="auto" w:fill="A6A6A6" w:themeFill="background1" w:themeFillShade="A6"/>
          </w:tcPr>
          <w:p w14:paraId="23CB8BE9"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52C31FF7"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22AE3B05"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111B0510"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shd w:val="clear" w:color="auto" w:fill="A6A6A6" w:themeFill="background1" w:themeFillShade="A6"/>
          </w:tcPr>
          <w:p w14:paraId="549DECE9"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4855DFC9" w14:textId="77777777" w:rsidTr="00026276">
        <w:trPr>
          <w:trHeight w:val="20"/>
        </w:trPr>
        <w:tc>
          <w:tcPr>
            <w:tcW w:w="647" w:type="dxa"/>
          </w:tcPr>
          <w:p w14:paraId="2EA09D2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416</w:t>
            </w:r>
          </w:p>
        </w:tc>
        <w:tc>
          <w:tcPr>
            <w:tcW w:w="3654" w:type="dxa"/>
            <w:shd w:val="clear" w:color="auto" w:fill="auto"/>
          </w:tcPr>
          <w:p w14:paraId="62B996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Technical Audit of Development of Garden at Rao Colony in Talgaon </w:t>
            </w:r>
          </w:p>
        </w:tc>
        <w:tc>
          <w:tcPr>
            <w:tcW w:w="1999" w:type="dxa"/>
          </w:tcPr>
          <w:p w14:paraId="04C1CD0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19E359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Talegaon NagarparIshad</w:t>
            </w:r>
          </w:p>
        </w:tc>
        <w:tc>
          <w:tcPr>
            <w:tcW w:w="1223" w:type="dxa"/>
          </w:tcPr>
          <w:p w14:paraId="41E34EE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0.60757</w:t>
            </w:r>
          </w:p>
        </w:tc>
      </w:tr>
      <w:tr w:rsidR="00706D74" w:rsidRPr="00C46A15" w14:paraId="47D4D5A3" w14:textId="77777777" w:rsidTr="00026276">
        <w:trPr>
          <w:trHeight w:val="20"/>
        </w:trPr>
        <w:tc>
          <w:tcPr>
            <w:tcW w:w="647" w:type="dxa"/>
          </w:tcPr>
          <w:p w14:paraId="2176F7E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417</w:t>
            </w:r>
          </w:p>
        </w:tc>
        <w:tc>
          <w:tcPr>
            <w:tcW w:w="3654" w:type="dxa"/>
            <w:shd w:val="clear" w:color="auto" w:fill="auto"/>
          </w:tcPr>
          <w:p w14:paraId="6C109F7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Renovation of Swagat Kaman at Limbphata </w:t>
            </w:r>
          </w:p>
        </w:tc>
        <w:tc>
          <w:tcPr>
            <w:tcW w:w="1999" w:type="dxa"/>
          </w:tcPr>
          <w:p w14:paraId="54C1CC6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29CB6C2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Talegaon NagarparIshad</w:t>
            </w:r>
          </w:p>
        </w:tc>
        <w:tc>
          <w:tcPr>
            <w:tcW w:w="1223" w:type="dxa"/>
          </w:tcPr>
          <w:p w14:paraId="7C00DAB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0.66204</w:t>
            </w:r>
          </w:p>
        </w:tc>
      </w:tr>
      <w:tr w:rsidR="00706D74" w:rsidRPr="00C46A15" w14:paraId="7E694512" w14:textId="77777777" w:rsidTr="00026276">
        <w:trPr>
          <w:trHeight w:val="20"/>
        </w:trPr>
        <w:tc>
          <w:tcPr>
            <w:tcW w:w="647" w:type="dxa"/>
          </w:tcPr>
          <w:p w14:paraId="4B14989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418</w:t>
            </w:r>
          </w:p>
        </w:tc>
        <w:tc>
          <w:tcPr>
            <w:tcW w:w="3654" w:type="dxa"/>
            <w:shd w:val="clear" w:color="auto" w:fill="auto"/>
          </w:tcPr>
          <w:p w14:paraId="702FCD6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Consultancy for Concreting Roads in Alndi (Total 5 Works)</w:t>
            </w:r>
          </w:p>
        </w:tc>
        <w:tc>
          <w:tcPr>
            <w:tcW w:w="1999" w:type="dxa"/>
          </w:tcPr>
          <w:p w14:paraId="74E7A06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M.S. Ranadive</w:t>
            </w:r>
          </w:p>
        </w:tc>
        <w:tc>
          <w:tcPr>
            <w:tcW w:w="1927" w:type="dxa"/>
          </w:tcPr>
          <w:p w14:paraId="7500EA2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Alandi muncipal corporation</w:t>
            </w:r>
          </w:p>
        </w:tc>
        <w:tc>
          <w:tcPr>
            <w:tcW w:w="1223" w:type="dxa"/>
          </w:tcPr>
          <w:p w14:paraId="3F24B60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1.9881</w:t>
            </w:r>
          </w:p>
        </w:tc>
      </w:tr>
      <w:tr w:rsidR="00706D74" w:rsidRPr="00C46A15" w14:paraId="36A359A2" w14:textId="77777777" w:rsidTr="00026276">
        <w:trPr>
          <w:trHeight w:val="20"/>
        </w:trPr>
        <w:tc>
          <w:tcPr>
            <w:tcW w:w="647" w:type="dxa"/>
          </w:tcPr>
          <w:p w14:paraId="278BCBC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419</w:t>
            </w:r>
          </w:p>
        </w:tc>
        <w:tc>
          <w:tcPr>
            <w:tcW w:w="3654" w:type="dxa"/>
            <w:shd w:val="clear" w:color="auto" w:fill="auto"/>
          </w:tcPr>
          <w:p w14:paraId="3914B4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Bearing ROB 37.2m of Samrudhi Marge</w:t>
            </w:r>
          </w:p>
        </w:tc>
        <w:tc>
          <w:tcPr>
            <w:tcW w:w="1999" w:type="dxa"/>
          </w:tcPr>
          <w:p w14:paraId="6A4A851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47E0D7C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GM (Design) PNC Infra Tech Pvt </w:t>
            </w:r>
          </w:p>
        </w:tc>
        <w:tc>
          <w:tcPr>
            <w:tcW w:w="1223" w:type="dxa"/>
          </w:tcPr>
          <w:p w14:paraId="17C333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w:t>
            </w:r>
          </w:p>
        </w:tc>
      </w:tr>
      <w:tr w:rsidR="00706D74" w:rsidRPr="00C46A15" w14:paraId="4717C6C6" w14:textId="77777777" w:rsidTr="00026276">
        <w:trPr>
          <w:trHeight w:val="20"/>
        </w:trPr>
        <w:tc>
          <w:tcPr>
            <w:tcW w:w="647" w:type="dxa"/>
          </w:tcPr>
          <w:p w14:paraId="33B25C2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420</w:t>
            </w:r>
          </w:p>
        </w:tc>
        <w:tc>
          <w:tcPr>
            <w:tcW w:w="3654" w:type="dxa"/>
            <w:shd w:val="clear" w:color="auto" w:fill="auto"/>
          </w:tcPr>
          <w:p w14:paraId="5C85A51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Inspection of Various Schemes of Phaltan &amp; Khandala&amp; Mahabaleshwar Taluka of Satara</w:t>
            </w:r>
          </w:p>
        </w:tc>
        <w:tc>
          <w:tcPr>
            <w:tcW w:w="1999" w:type="dxa"/>
          </w:tcPr>
          <w:p w14:paraId="0E1A952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N.M. Mohite</w:t>
            </w:r>
          </w:p>
        </w:tc>
        <w:tc>
          <w:tcPr>
            <w:tcW w:w="1927" w:type="dxa"/>
          </w:tcPr>
          <w:p w14:paraId="2CD7FAE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ZP Satara</w:t>
            </w:r>
          </w:p>
        </w:tc>
        <w:tc>
          <w:tcPr>
            <w:tcW w:w="1223" w:type="dxa"/>
          </w:tcPr>
          <w:p w14:paraId="74C1BA5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3.06118</w:t>
            </w:r>
          </w:p>
        </w:tc>
      </w:tr>
      <w:tr w:rsidR="00706D74" w:rsidRPr="00C46A15" w14:paraId="7FFC9AA6" w14:textId="77777777" w:rsidTr="00026276">
        <w:trPr>
          <w:trHeight w:val="20"/>
        </w:trPr>
        <w:tc>
          <w:tcPr>
            <w:tcW w:w="647" w:type="dxa"/>
          </w:tcPr>
          <w:p w14:paraId="763161E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421</w:t>
            </w:r>
          </w:p>
        </w:tc>
        <w:tc>
          <w:tcPr>
            <w:tcW w:w="3654" w:type="dxa"/>
            <w:shd w:val="clear" w:color="auto" w:fill="auto"/>
          </w:tcPr>
          <w:p w14:paraId="5F86FD0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Four Tower Cctv Poles</w:t>
            </w:r>
          </w:p>
        </w:tc>
        <w:tc>
          <w:tcPr>
            <w:tcW w:w="1999" w:type="dxa"/>
          </w:tcPr>
          <w:p w14:paraId="58A5719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5E02D63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RR Jain consultant</w:t>
            </w:r>
          </w:p>
        </w:tc>
        <w:tc>
          <w:tcPr>
            <w:tcW w:w="1223" w:type="dxa"/>
          </w:tcPr>
          <w:p w14:paraId="2DDFDBB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w:t>
            </w:r>
          </w:p>
        </w:tc>
      </w:tr>
      <w:tr w:rsidR="00706D74" w:rsidRPr="00C46A15" w14:paraId="33294F57" w14:textId="77777777" w:rsidTr="00026276">
        <w:trPr>
          <w:trHeight w:val="20"/>
        </w:trPr>
        <w:tc>
          <w:tcPr>
            <w:tcW w:w="647" w:type="dxa"/>
          </w:tcPr>
          <w:p w14:paraId="18C5C1B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422</w:t>
            </w:r>
          </w:p>
        </w:tc>
        <w:tc>
          <w:tcPr>
            <w:tcW w:w="3654" w:type="dxa"/>
            <w:shd w:val="clear" w:color="auto" w:fill="auto"/>
          </w:tcPr>
          <w:p w14:paraId="75A5B3F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water suppy scheme</w:t>
            </w:r>
          </w:p>
        </w:tc>
        <w:tc>
          <w:tcPr>
            <w:tcW w:w="1999" w:type="dxa"/>
          </w:tcPr>
          <w:p w14:paraId="70F5074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 Patil</w:t>
            </w:r>
          </w:p>
        </w:tc>
        <w:tc>
          <w:tcPr>
            <w:tcW w:w="1927" w:type="dxa"/>
          </w:tcPr>
          <w:p w14:paraId="032624C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Baramati Muncipal Council,</w:t>
            </w:r>
          </w:p>
        </w:tc>
        <w:tc>
          <w:tcPr>
            <w:tcW w:w="1223" w:type="dxa"/>
          </w:tcPr>
          <w:p w14:paraId="695D163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5.53203</w:t>
            </w:r>
          </w:p>
        </w:tc>
      </w:tr>
      <w:tr w:rsidR="00706D74" w:rsidRPr="00C46A15" w14:paraId="43ADACE0" w14:textId="77777777" w:rsidTr="00026276">
        <w:trPr>
          <w:trHeight w:val="20"/>
        </w:trPr>
        <w:tc>
          <w:tcPr>
            <w:tcW w:w="647" w:type="dxa"/>
          </w:tcPr>
          <w:p w14:paraId="52D5788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423</w:t>
            </w:r>
          </w:p>
        </w:tc>
        <w:tc>
          <w:tcPr>
            <w:tcW w:w="3654" w:type="dxa"/>
            <w:shd w:val="clear" w:color="auto" w:fill="auto"/>
          </w:tcPr>
          <w:p w14:paraId="627E78A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Water Suppy Scheme Nimbut Baramati</w:t>
            </w:r>
          </w:p>
        </w:tc>
        <w:tc>
          <w:tcPr>
            <w:tcW w:w="1999" w:type="dxa"/>
          </w:tcPr>
          <w:p w14:paraId="28E8CC0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 Patil</w:t>
            </w:r>
          </w:p>
        </w:tc>
        <w:tc>
          <w:tcPr>
            <w:tcW w:w="1927" w:type="dxa"/>
          </w:tcPr>
          <w:p w14:paraId="05E73AE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EE Rural Water Supply Division ZP </w:t>
            </w:r>
          </w:p>
        </w:tc>
        <w:tc>
          <w:tcPr>
            <w:tcW w:w="1223" w:type="dxa"/>
          </w:tcPr>
          <w:p w14:paraId="12CC538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0.60682</w:t>
            </w:r>
          </w:p>
        </w:tc>
      </w:tr>
      <w:tr w:rsidR="00706D74" w:rsidRPr="00C46A15" w14:paraId="4657BA71" w14:textId="77777777" w:rsidTr="00026276">
        <w:trPr>
          <w:trHeight w:val="20"/>
        </w:trPr>
        <w:tc>
          <w:tcPr>
            <w:tcW w:w="647" w:type="dxa"/>
          </w:tcPr>
          <w:p w14:paraId="78CDDBB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424</w:t>
            </w:r>
          </w:p>
        </w:tc>
        <w:tc>
          <w:tcPr>
            <w:tcW w:w="3654" w:type="dxa"/>
            <w:shd w:val="clear" w:color="auto" w:fill="auto"/>
          </w:tcPr>
          <w:p w14:paraId="0C742E7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shivkalin Tanks of Pune District</w:t>
            </w:r>
          </w:p>
        </w:tc>
        <w:tc>
          <w:tcPr>
            <w:tcW w:w="1999" w:type="dxa"/>
          </w:tcPr>
          <w:p w14:paraId="602668D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K.A. Patil</w:t>
            </w:r>
          </w:p>
        </w:tc>
        <w:tc>
          <w:tcPr>
            <w:tcW w:w="1927" w:type="dxa"/>
          </w:tcPr>
          <w:p w14:paraId="3C91A88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Member Secretary District Level Jalyukt Shivar Abhiyan Pune</w:t>
            </w:r>
          </w:p>
        </w:tc>
        <w:tc>
          <w:tcPr>
            <w:tcW w:w="1223" w:type="dxa"/>
          </w:tcPr>
          <w:p w14:paraId="3AFAE60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2.98235</w:t>
            </w:r>
          </w:p>
        </w:tc>
      </w:tr>
      <w:tr w:rsidR="00706D74" w:rsidRPr="00C46A15" w14:paraId="30A0D63C" w14:textId="77777777" w:rsidTr="00026276">
        <w:trPr>
          <w:trHeight w:val="20"/>
        </w:trPr>
        <w:tc>
          <w:tcPr>
            <w:tcW w:w="647" w:type="dxa"/>
          </w:tcPr>
          <w:p w14:paraId="2E984C5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425</w:t>
            </w:r>
          </w:p>
        </w:tc>
        <w:tc>
          <w:tcPr>
            <w:tcW w:w="3654" w:type="dxa"/>
            <w:shd w:val="clear" w:color="auto" w:fill="auto"/>
          </w:tcPr>
          <w:p w14:paraId="23B607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Concret Road Work from Home of Jaybhaye</w:t>
            </w:r>
          </w:p>
        </w:tc>
        <w:tc>
          <w:tcPr>
            <w:tcW w:w="1999" w:type="dxa"/>
          </w:tcPr>
          <w:p w14:paraId="194DFF1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60405AB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Alandi Muncipal Corporation</w:t>
            </w:r>
          </w:p>
        </w:tc>
        <w:tc>
          <w:tcPr>
            <w:tcW w:w="1223" w:type="dxa"/>
          </w:tcPr>
          <w:p w14:paraId="1FE5094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0.5421</w:t>
            </w:r>
          </w:p>
        </w:tc>
      </w:tr>
      <w:tr w:rsidR="00706D74" w:rsidRPr="00C46A15" w14:paraId="2F3082C1" w14:textId="77777777" w:rsidTr="00026276">
        <w:trPr>
          <w:trHeight w:val="20"/>
        </w:trPr>
        <w:tc>
          <w:tcPr>
            <w:tcW w:w="647" w:type="dxa"/>
          </w:tcPr>
          <w:p w14:paraId="25478A8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426</w:t>
            </w:r>
          </w:p>
        </w:tc>
        <w:tc>
          <w:tcPr>
            <w:tcW w:w="3654" w:type="dxa"/>
            <w:shd w:val="clear" w:color="auto" w:fill="auto"/>
          </w:tcPr>
          <w:p w14:paraId="449AF30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Rcc Design &amp; Drawing of Construction Quartes of Police at Baramati and Walchandnager</w:t>
            </w:r>
          </w:p>
        </w:tc>
        <w:tc>
          <w:tcPr>
            <w:tcW w:w="1999" w:type="dxa"/>
          </w:tcPr>
          <w:p w14:paraId="076A290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0EB521C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Skyline Architects</w:t>
            </w:r>
          </w:p>
        </w:tc>
        <w:tc>
          <w:tcPr>
            <w:tcW w:w="1223" w:type="dxa"/>
          </w:tcPr>
          <w:p w14:paraId="55DD8B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4.15</w:t>
            </w:r>
          </w:p>
        </w:tc>
      </w:tr>
      <w:tr w:rsidR="00706D74" w:rsidRPr="00C46A15" w14:paraId="06D819B3" w14:textId="77777777" w:rsidTr="00026276">
        <w:trPr>
          <w:trHeight w:val="20"/>
        </w:trPr>
        <w:tc>
          <w:tcPr>
            <w:tcW w:w="647" w:type="dxa"/>
          </w:tcPr>
          <w:p w14:paraId="7314FE4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427</w:t>
            </w:r>
          </w:p>
        </w:tc>
        <w:tc>
          <w:tcPr>
            <w:tcW w:w="3654" w:type="dxa"/>
            <w:shd w:val="clear" w:color="auto" w:fill="auto"/>
          </w:tcPr>
          <w:p w14:paraId="076CC82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Inspection of Building and Verification of Documents. Certification Regarding General Health Assessment of Building</w:t>
            </w:r>
          </w:p>
        </w:tc>
        <w:tc>
          <w:tcPr>
            <w:tcW w:w="1999" w:type="dxa"/>
          </w:tcPr>
          <w:p w14:paraId="73478DD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I.P. Sonar</w:t>
            </w:r>
          </w:p>
        </w:tc>
        <w:tc>
          <w:tcPr>
            <w:tcW w:w="1927" w:type="dxa"/>
          </w:tcPr>
          <w:p w14:paraId="1B19F6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Principal Kendriy Vidhayalay</w:t>
            </w:r>
          </w:p>
        </w:tc>
        <w:tc>
          <w:tcPr>
            <w:tcW w:w="1223" w:type="dxa"/>
          </w:tcPr>
          <w:p w14:paraId="4E21EEE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0.21</w:t>
            </w:r>
          </w:p>
        </w:tc>
      </w:tr>
      <w:tr w:rsidR="00706D74" w:rsidRPr="00C46A15" w14:paraId="2B40A17D" w14:textId="77777777" w:rsidTr="00026276">
        <w:trPr>
          <w:trHeight w:val="20"/>
        </w:trPr>
        <w:tc>
          <w:tcPr>
            <w:tcW w:w="647" w:type="dxa"/>
          </w:tcPr>
          <w:p w14:paraId="2B5E977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428</w:t>
            </w:r>
          </w:p>
        </w:tc>
        <w:tc>
          <w:tcPr>
            <w:tcW w:w="3654" w:type="dxa"/>
            <w:shd w:val="clear" w:color="auto" w:fill="auto"/>
          </w:tcPr>
          <w:p w14:paraId="66E53C8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Proof Checking of Building Commercial Central at Vadgaon Maval</w:t>
            </w:r>
          </w:p>
        </w:tc>
        <w:tc>
          <w:tcPr>
            <w:tcW w:w="1999" w:type="dxa"/>
          </w:tcPr>
          <w:p w14:paraId="034F8C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B.G. Birajdar</w:t>
            </w:r>
          </w:p>
        </w:tc>
        <w:tc>
          <w:tcPr>
            <w:tcW w:w="1927" w:type="dxa"/>
          </w:tcPr>
          <w:p w14:paraId="1DBD22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EE Bldg debt Zill Parishad Pune</w:t>
            </w:r>
          </w:p>
        </w:tc>
        <w:tc>
          <w:tcPr>
            <w:tcW w:w="1223" w:type="dxa"/>
          </w:tcPr>
          <w:p w14:paraId="7BD4BC1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1.63556</w:t>
            </w:r>
          </w:p>
        </w:tc>
      </w:tr>
      <w:tr w:rsidR="00706D74" w:rsidRPr="00C46A15" w14:paraId="75CA879C" w14:textId="77777777" w:rsidTr="00026276">
        <w:trPr>
          <w:trHeight w:val="20"/>
        </w:trPr>
        <w:tc>
          <w:tcPr>
            <w:tcW w:w="8227" w:type="dxa"/>
            <w:gridSpan w:val="4"/>
          </w:tcPr>
          <w:p w14:paraId="697FF7DF" w14:textId="77777777" w:rsidR="00706D74" w:rsidRPr="00C46A15" w:rsidRDefault="00706D74" w:rsidP="00026276">
            <w:pPr>
              <w:spacing w:after="0" w:line="240" w:lineRule="auto"/>
              <w:jc w:val="right"/>
              <w:rPr>
                <w:rFonts w:ascii="Arial" w:hAnsi="Arial" w:cs="Arial"/>
                <w:b/>
                <w:bCs/>
                <w:szCs w:val="22"/>
              </w:rPr>
            </w:pPr>
            <w:r w:rsidRPr="00C46A15">
              <w:rPr>
                <w:rFonts w:ascii="Arial" w:hAnsi="Arial" w:cs="Arial"/>
                <w:b/>
                <w:bCs/>
                <w:color w:val="000000"/>
                <w:szCs w:val="22"/>
                <w:bdr w:val="none" w:sz="0" w:space="0" w:color="auto" w:frame="1"/>
                <w:shd w:val="clear" w:color="auto" w:fill="FFFFFF"/>
              </w:rPr>
              <w:t>Total</w:t>
            </w:r>
          </w:p>
        </w:tc>
        <w:tc>
          <w:tcPr>
            <w:tcW w:w="1223" w:type="dxa"/>
          </w:tcPr>
          <w:p w14:paraId="6D552071" w14:textId="77777777" w:rsidR="00706D74" w:rsidRPr="00C46A15" w:rsidRDefault="00706D74" w:rsidP="00026276">
            <w:pPr>
              <w:spacing w:after="0" w:line="240" w:lineRule="auto"/>
              <w:rPr>
                <w:rFonts w:ascii="Arial" w:hAnsi="Arial" w:cs="Arial"/>
                <w:b/>
                <w:bCs/>
                <w:szCs w:val="22"/>
              </w:rPr>
            </w:pPr>
            <w:r w:rsidRPr="00C46A15">
              <w:rPr>
                <w:rFonts w:ascii="Arial" w:hAnsi="Arial" w:cs="Arial"/>
                <w:b/>
                <w:bCs/>
                <w:szCs w:val="22"/>
              </w:rPr>
              <w:t>841.8587</w:t>
            </w:r>
          </w:p>
        </w:tc>
      </w:tr>
    </w:tbl>
    <w:p w14:paraId="75C14F8C"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654"/>
        <w:gridCol w:w="1999"/>
        <w:gridCol w:w="1927"/>
        <w:gridCol w:w="1223"/>
      </w:tblGrid>
      <w:tr w:rsidR="00706D74" w:rsidRPr="00C46A15" w14:paraId="711FF102" w14:textId="77777777" w:rsidTr="00026276">
        <w:trPr>
          <w:trHeight w:val="20"/>
          <w:jc w:val="center"/>
        </w:trPr>
        <w:tc>
          <w:tcPr>
            <w:tcW w:w="647" w:type="dxa"/>
            <w:shd w:val="clear" w:color="auto" w:fill="A6A6A6" w:themeFill="background1" w:themeFillShade="A6"/>
          </w:tcPr>
          <w:p w14:paraId="1415B303"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654" w:type="dxa"/>
            <w:shd w:val="clear" w:color="auto" w:fill="A6A6A6" w:themeFill="background1" w:themeFillShade="A6"/>
          </w:tcPr>
          <w:p w14:paraId="1F812507"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Title</w:t>
            </w:r>
          </w:p>
        </w:tc>
        <w:tc>
          <w:tcPr>
            <w:tcW w:w="1999" w:type="dxa"/>
            <w:shd w:val="clear" w:color="auto" w:fill="A6A6A6" w:themeFill="background1" w:themeFillShade="A6"/>
          </w:tcPr>
          <w:p w14:paraId="38763417"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Name of the project leader</w:t>
            </w:r>
          </w:p>
        </w:tc>
        <w:tc>
          <w:tcPr>
            <w:tcW w:w="1927" w:type="dxa"/>
            <w:shd w:val="clear" w:color="auto" w:fill="A6A6A6" w:themeFill="background1" w:themeFillShade="A6"/>
          </w:tcPr>
          <w:p w14:paraId="29B93930"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Funding Agency</w:t>
            </w:r>
          </w:p>
        </w:tc>
        <w:tc>
          <w:tcPr>
            <w:tcW w:w="1223" w:type="dxa"/>
            <w:shd w:val="clear" w:color="auto" w:fill="A6A6A6" w:themeFill="background1" w:themeFillShade="A6"/>
          </w:tcPr>
          <w:p w14:paraId="41D3B051"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 xml:space="preserve"> Amount  (Rs. in lakhs) </w:t>
            </w:r>
          </w:p>
        </w:tc>
      </w:tr>
      <w:tr w:rsidR="00706D74" w:rsidRPr="00C46A15" w14:paraId="1D8DB9CD" w14:textId="77777777" w:rsidTr="00026276">
        <w:trPr>
          <w:trHeight w:val="20"/>
          <w:jc w:val="center"/>
        </w:trPr>
        <w:tc>
          <w:tcPr>
            <w:tcW w:w="9450" w:type="dxa"/>
            <w:gridSpan w:val="5"/>
            <w:vAlign w:val="center"/>
          </w:tcPr>
          <w:p w14:paraId="716DD4E8"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Department of Computer Engineering &amp; Information Technology</w:t>
            </w:r>
          </w:p>
        </w:tc>
      </w:tr>
      <w:tr w:rsidR="00706D74" w:rsidRPr="00C46A15" w14:paraId="467F80FD" w14:textId="77777777" w:rsidTr="00026276">
        <w:trPr>
          <w:trHeight w:val="20"/>
          <w:jc w:val="center"/>
        </w:trPr>
        <w:tc>
          <w:tcPr>
            <w:tcW w:w="647" w:type="dxa"/>
          </w:tcPr>
          <w:p w14:paraId="611DA82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429</w:t>
            </w:r>
          </w:p>
        </w:tc>
        <w:tc>
          <w:tcPr>
            <w:tcW w:w="3654" w:type="dxa"/>
            <w:shd w:val="clear" w:color="auto" w:fill="auto"/>
          </w:tcPr>
          <w:p w14:paraId="49C84F8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Trigger Detection of Abnormalities in EMS Conveyor </w:t>
            </w:r>
          </w:p>
        </w:tc>
        <w:tc>
          <w:tcPr>
            <w:tcW w:w="1999" w:type="dxa"/>
          </w:tcPr>
          <w:p w14:paraId="24A0082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Y. V. Haribhakta</w:t>
            </w:r>
          </w:p>
        </w:tc>
        <w:tc>
          <w:tcPr>
            <w:tcW w:w="1927" w:type="dxa"/>
          </w:tcPr>
          <w:p w14:paraId="2A664BD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Volkswagen, now SKODA Pune</w:t>
            </w:r>
          </w:p>
        </w:tc>
        <w:tc>
          <w:tcPr>
            <w:tcW w:w="1223" w:type="dxa"/>
          </w:tcPr>
          <w:p w14:paraId="31773D8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7.5</w:t>
            </w:r>
          </w:p>
        </w:tc>
      </w:tr>
      <w:tr w:rsidR="00706D74" w:rsidRPr="00C46A15" w14:paraId="05CB31D8" w14:textId="77777777" w:rsidTr="00026276">
        <w:trPr>
          <w:trHeight w:val="20"/>
          <w:jc w:val="center"/>
        </w:trPr>
        <w:tc>
          <w:tcPr>
            <w:tcW w:w="8227" w:type="dxa"/>
            <w:gridSpan w:val="4"/>
          </w:tcPr>
          <w:p w14:paraId="24843ECE" w14:textId="77777777" w:rsidR="00706D74" w:rsidRPr="00C46A15" w:rsidRDefault="00706D74" w:rsidP="00026276">
            <w:pPr>
              <w:spacing w:after="0" w:line="240" w:lineRule="auto"/>
              <w:jc w:val="right"/>
              <w:rPr>
                <w:rFonts w:ascii="Arial" w:hAnsi="Arial" w:cs="Arial"/>
                <w:szCs w:val="22"/>
              </w:rPr>
            </w:pPr>
            <w:r w:rsidRPr="00C46A15">
              <w:rPr>
                <w:rFonts w:ascii="Arial" w:hAnsi="Arial" w:cs="Arial"/>
                <w:b/>
                <w:bCs/>
                <w:color w:val="000000"/>
                <w:szCs w:val="22"/>
                <w:bdr w:val="none" w:sz="0" w:space="0" w:color="auto" w:frame="1"/>
                <w:shd w:val="clear" w:color="auto" w:fill="FFFFFF"/>
              </w:rPr>
              <w:t>Total</w:t>
            </w:r>
          </w:p>
        </w:tc>
        <w:tc>
          <w:tcPr>
            <w:tcW w:w="1223" w:type="dxa"/>
          </w:tcPr>
          <w:p w14:paraId="006A36F6" w14:textId="77777777" w:rsidR="00706D74" w:rsidRPr="00C46A15" w:rsidRDefault="00706D74" w:rsidP="00026276">
            <w:pPr>
              <w:spacing w:after="0" w:line="240" w:lineRule="auto"/>
              <w:rPr>
                <w:rFonts w:ascii="Arial" w:hAnsi="Arial" w:cs="Arial"/>
                <w:b/>
                <w:bCs/>
                <w:szCs w:val="22"/>
              </w:rPr>
            </w:pPr>
            <w:r w:rsidRPr="00C46A15">
              <w:rPr>
                <w:rFonts w:ascii="Arial" w:hAnsi="Arial" w:cs="Arial"/>
                <w:b/>
                <w:bCs/>
                <w:szCs w:val="22"/>
              </w:rPr>
              <w:t>7.5</w:t>
            </w:r>
          </w:p>
        </w:tc>
      </w:tr>
      <w:tr w:rsidR="00706D74" w:rsidRPr="00C46A15" w14:paraId="4A1A6397" w14:textId="77777777" w:rsidTr="00026276">
        <w:trPr>
          <w:trHeight w:val="20"/>
          <w:jc w:val="center"/>
        </w:trPr>
        <w:tc>
          <w:tcPr>
            <w:tcW w:w="9450" w:type="dxa"/>
            <w:gridSpan w:val="5"/>
          </w:tcPr>
          <w:p w14:paraId="5F43E0F8"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Department of Electrical Engineering</w:t>
            </w:r>
          </w:p>
        </w:tc>
      </w:tr>
      <w:tr w:rsidR="00706D74" w:rsidRPr="00C46A15" w14:paraId="5010EF77" w14:textId="77777777" w:rsidTr="00026276">
        <w:trPr>
          <w:trHeight w:val="20"/>
          <w:jc w:val="center"/>
        </w:trPr>
        <w:tc>
          <w:tcPr>
            <w:tcW w:w="647" w:type="dxa"/>
          </w:tcPr>
          <w:p w14:paraId="716B7C1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430</w:t>
            </w:r>
          </w:p>
        </w:tc>
        <w:tc>
          <w:tcPr>
            <w:tcW w:w="3654" w:type="dxa"/>
            <w:shd w:val="clear" w:color="auto" w:fill="auto"/>
          </w:tcPr>
          <w:p w14:paraId="4385195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Street light pole</w:t>
            </w:r>
          </w:p>
        </w:tc>
        <w:tc>
          <w:tcPr>
            <w:tcW w:w="1999" w:type="dxa"/>
          </w:tcPr>
          <w:p w14:paraId="642ABA82" w14:textId="77777777" w:rsidR="00706D74" w:rsidRPr="00C46A15" w:rsidRDefault="00706D74" w:rsidP="00026276">
            <w:pPr>
              <w:spacing w:after="0"/>
              <w:ind w:left="-80"/>
              <w:rPr>
                <w:rFonts w:ascii="Arial" w:eastAsia="Arial" w:hAnsi="Arial" w:cs="Arial"/>
                <w:bCs/>
                <w:szCs w:val="22"/>
              </w:rPr>
            </w:pPr>
            <w:r w:rsidRPr="00C46A15">
              <w:rPr>
                <w:rFonts w:ascii="Arial" w:eastAsia="Arial" w:hAnsi="Arial" w:cs="Arial"/>
                <w:bCs/>
                <w:szCs w:val="22"/>
              </w:rPr>
              <w:t>S. S. Dambhare</w:t>
            </w:r>
          </w:p>
          <w:p w14:paraId="5641F022" w14:textId="77777777" w:rsidR="00706D74" w:rsidRPr="00C46A15" w:rsidRDefault="00706D74" w:rsidP="00026276">
            <w:pPr>
              <w:spacing w:after="0" w:line="240" w:lineRule="auto"/>
              <w:rPr>
                <w:rFonts w:ascii="Arial" w:hAnsi="Arial" w:cs="Arial"/>
                <w:szCs w:val="22"/>
              </w:rPr>
            </w:pPr>
          </w:p>
        </w:tc>
        <w:tc>
          <w:tcPr>
            <w:tcW w:w="1927" w:type="dxa"/>
          </w:tcPr>
          <w:p w14:paraId="3AA61933" w14:textId="77777777" w:rsidR="00706D74" w:rsidRPr="00C46A15" w:rsidRDefault="00706D74" w:rsidP="00026276">
            <w:pPr>
              <w:spacing w:after="0" w:line="240" w:lineRule="auto"/>
              <w:rPr>
                <w:rFonts w:ascii="Arial" w:hAnsi="Arial" w:cs="Arial"/>
                <w:szCs w:val="22"/>
              </w:rPr>
            </w:pPr>
            <w:r w:rsidRPr="00C46A15">
              <w:rPr>
                <w:rFonts w:ascii="Arial" w:eastAsia="Arial" w:hAnsi="Arial" w:cs="Arial"/>
                <w:bCs/>
                <w:szCs w:val="22"/>
              </w:rPr>
              <w:t>Shirur Nagar Parishad, shirur, Tal: Shirur, Dist: Pune</w:t>
            </w:r>
          </w:p>
        </w:tc>
        <w:tc>
          <w:tcPr>
            <w:tcW w:w="1223" w:type="dxa"/>
          </w:tcPr>
          <w:p w14:paraId="112192FF"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0.41087</w:t>
            </w:r>
          </w:p>
        </w:tc>
      </w:tr>
      <w:tr w:rsidR="00706D74" w:rsidRPr="00C46A15" w14:paraId="63DCE580" w14:textId="77777777" w:rsidTr="00026276">
        <w:trPr>
          <w:trHeight w:val="20"/>
          <w:jc w:val="center"/>
        </w:trPr>
        <w:tc>
          <w:tcPr>
            <w:tcW w:w="647" w:type="dxa"/>
          </w:tcPr>
          <w:p w14:paraId="34BF963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431</w:t>
            </w:r>
          </w:p>
        </w:tc>
        <w:tc>
          <w:tcPr>
            <w:tcW w:w="3654" w:type="dxa"/>
            <w:shd w:val="clear" w:color="auto" w:fill="auto"/>
          </w:tcPr>
          <w:p w14:paraId="34F2FB6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Street light pole</w:t>
            </w:r>
          </w:p>
        </w:tc>
        <w:tc>
          <w:tcPr>
            <w:tcW w:w="1999" w:type="dxa"/>
          </w:tcPr>
          <w:p w14:paraId="68A43B98" w14:textId="77777777" w:rsidR="00706D74" w:rsidRPr="00C46A15" w:rsidRDefault="00706D74" w:rsidP="00026276">
            <w:pPr>
              <w:spacing w:after="0" w:line="240" w:lineRule="auto"/>
              <w:rPr>
                <w:rFonts w:ascii="Arial" w:hAnsi="Arial" w:cs="Arial"/>
                <w:szCs w:val="22"/>
              </w:rPr>
            </w:pPr>
            <w:r w:rsidRPr="00C46A15">
              <w:rPr>
                <w:rFonts w:ascii="Arial" w:eastAsia="Arial" w:hAnsi="Arial" w:cs="Arial"/>
                <w:bCs/>
                <w:szCs w:val="22"/>
              </w:rPr>
              <w:t>S. S. Dambhare, R. T. Ugale</w:t>
            </w:r>
          </w:p>
        </w:tc>
        <w:tc>
          <w:tcPr>
            <w:tcW w:w="1927" w:type="dxa"/>
          </w:tcPr>
          <w:p w14:paraId="7F8F1C7E" w14:textId="77777777" w:rsidR="00706D74" w:rsidRPr="00C46A15" w:rsidRDefault="00706D74" w:rsidP="00026276">
            <w:pPr>
              <w:spacing w:after="0"/>
              <w:ind w:left="-80"/>
              <w:rPr>
                <w:rFonts w:ascii="Arial" w:eastAsia="Arial" w:hAnsi="Arial" w:cs="Arial"/>
                <w:bCs/>
                <w:szCs w:val="22"/>
              </w:rPr>
            </w:pPr>
            <w:r w:rsidRPr="00C46A15">
              <w:rPr>
                <w:rFonts w:ascii="Arial" w:eastAsia="Arial" w:hAnsi="Arial" w:cs="Arial"/>
                <w:bCs/>
                <w:szCs w:val="22"/>
              </w:rPr>
              <w:t>Talegav Dabhade Nagar Parishad</w:t>
            </w:r>
          </w:p>
        </w:tc>
        <w:tc>
          <w:tcPr>
            <w:tcW w:w="1223" w:type="dxa"/>
          </w:tcPr>
          <w:p w14:paraId="30450BA7"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0.93045</w:t>
            </w:r>
          </w:p>
        </w:tc>
      </w:tr>
      <w:tr w:rsidR="00706D74" w:rsidRPr="00C46A15" w14:paraId="3BF36AA9" w14:textId="77777777" w:rsidTr="00026276">
        <w:trPr>
          <w:trHeight w:val="563"/>
          <w:jc w:val="center"/>
        </w:trPr>
        <w:tc>
          <w:tcPr>
            <w:tcW w:w="647" w:type="dxa"/>
          </w:tcPr>
          <w:p w14:paraId="2C5D458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432</w:t>
            </w:r>
          </w:p>
        </w:tc>
        <w:tc>
          <w:tcPr>
            <w:tcW w:w="3654" w:type="dxa"/>
            <w:shd w:val="clear" w:color="auto" w:fill="auto"/>
          </w:tcPr>
          <w:p w14:paraId="11421B3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audit of HT cabling and HV structure work</w:t>
            </w:r>
          </w:p>
        </w:tc>
        <w:tc>
          <w:tcPr>
            <w:tcW w:w="1999" w:type="dxa"/>
          </w:tcPr>
          <w:p w14:paraId="301A395D" w14:textId="77777777" w:rsidR="00706D74" w:rsidRPr="00C46A15" w:rsidRDefault="00706D74" w:rsidP="00026276">
            <w:pPr>
              <w:spacing w:after="0"/>
              <w:ind w:left="-80"/>
              <w:rPr>
                <w:rFonts w:ascii="Arial" w:eastAsia="Arial" w:hAnsi="Arial" w:cs="Arial"/>
                <w:bCs/>
                <w:szCs w:val="22"/>
              </w:rPr>
            </w:pPr>
            <w:r w:rsidRPr="00C46A15">
              <w:rPr>
                <w:rFonts w:ascii="Arial" w:hAnsi="Arial" w:cs="Arial"/>
                <w:szCs w:val="22"/>
              </w:rPr>
              <w:t>S. S. Dambhare</w:t>
            </w:r>
          </w:p>
          <w:p w14:paraId="79176359" w14:textId="77777777" w:rsidR="00706D74" w:rsidRPr="00C46A15" w:rsidRDefault="00706D74" w:rsidP="00026276">
            <w:pPr>
              <w:spacing w:after="0"/>
              <w:ind w:left="-80"/>
              <w:rPr>
                <w:rFonts w:ascii="Arial" w:eastAsia="Arial" w:hAnsi="Arial" w:cs="Arial"/>
                <w:bCs/>
                <w:szCs w:val="22"/>
              </w:rPr>
            </w:pPr>
            <w:r w:rsidRPr="00C46A15">
              <w:rPr>
                <w:rFonts w:ascii="Arial" w:eastAsia="Arial" w:hAnsi="Arial" w:cs="Arial"/>
                <w:bCs/>
                <w:szCs w:val="22"/>
              </w:rPr>
              <w:t>R. T. Ugale</w:t>
            </w:r>
          </w:p>
        </w:tc>
        <w:tc>
          <w:tcPr>
            <w:tcW w:w="1927" w:type="dxa"/>
          </w:tcPr>
          <w:p w14:paraId="114B40E0" w14:textId="77777777" w:rsidR="00706D74" w:rsidRPr="00C46A15" w:rsidRDefault="00706D74" w:rsidP="00026276">
            <w:pPr>
              <w:spacing w:after="0"/>
              <w:ind w:left="-80"/>
              <w:rPr>
                <w:rFonts w:ascii="Arial" w:eastAsia="Arial" w:hAnsi="Arial" w:cs="Arial"/>
                <w:bCs/>
                <w:szCs w:val="22"/>
              </w:rPr>
            </w:pPr>
            <w:r w:rsidRPr="00C46A15">
              <w:rPr>
                <w:rFonts w:ascii="Arial" w:eastAsia="Arial" w:hAnsi="Arial" w:cs="Arial"/>
                <w:bCs/>
                <w:szCs w:val="22"/>
              </w:rPr>
              <w:t>Talegav Dabhade Nagar Parishad</w:t>
            </w:r>
          </w:p>
        </w:tc>
        <w:tc>
          <w:tcPr>
            <w:tcW w:w="1223" w:type="dxa"/>
          </w:tcPr>
          <w:p w14:paraId="0F048873"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5.29277</w:t>
            </w:r>
          </w:p>
        </w:tc>
      </w:tr>
      <w:tr w:rsidR="00706D74" w:rsidRPr="00C46A15" w14:paraId="48C211EA" w14:textId="77777777" w:rsidTr="00026276">
        <w:trPr>
          <w:trHeight w:val="20"/>
          <w:jc w:val="center"/>
        </w:trPr>
        <w:tc>
          <w:tcPr>
            <w:tcW w:w="647" w:type="dxa"/>
          </w:tcPr>
          <w:p w14:paraId="044FA8CB"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433</w:t>
            </w:r>
          </w:p>
        </w:tc>
        <w:tc>
          <w:tcPr>
            <w:tcW w:w="3654" w:type="dxa"/>
            <w:shd w:val="clear" w:color="auto" w:fill="auto"/>
            <w:vAlign w:val="center"/>
          </w:tcPr>
          <w:p w14:paraId="7F0B2D96" w14:textId="77777777" w:rsidR="00706D74" w:rsidRPr="00C46A15" w:rsidRDefault="00706D74" w:rsidP="00026276">
            <w:pPr>
              <w:spacing w:after="0"/>
              <w:ind w:left="-80"/>
              <w:rPr>
                <w:rFonts w:ascii="Arial" w:hAnsi="Arial" w:cs="Arial"/>
                <w:szCs w:val="22"/>
              </w:rPr>
            </w:pPr>
            <w:r w:rsidRPr="00C46A15">
              <w:rPr>
                <w:rFonts w:ascii="Arial" w:hAnsi="Arial" w:cs="Arial"/>
                <w:szCs w:val="22"/>
              </w:rPr>
              <w:t>Third party audit of CCTV instation &amp; streetlights</w:t>
            </w:r>
          </w:p>
        </w:tc>
        <w:tc>
          <w:tcPr>
            <w:tcW w:w="1999" w:type="dxa"/>
            <w:vAlign w:val="center"/>
          </w:tcPr>
          <w:p w14:paraId="6AE0DC62"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T. Ugale, </w:t>
            </w:r>
          </w:p>
          <w:p w14:paraId="4F73966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w:t>
            </w:r>
          </w:p>
        </w:tc>
        <w:tc>
          <w:tcPr>
            <w:tcW w:w="1927" w:type="dxa"/>
            <w:vAlign w:val="center"/>
          </w:tcPr>
          <w:p w14:paraId="205E08E5" w14:textId="77777777" w:rsidR="00706D74" w:rsidRPr="00C46A15" w:rsidRDefault="00706D74" w:rsidP="00026276">
            <w:pPr>
              <w:spacing w:after="0"/>
              <w:ind w:left="-80"/>
              <w:rPr>
                <w:rFonts w:ascii="Arial" w:eastAsia="Arial" w:hAnsi="Arial" w:cs="Arial"/>
                <w:bCs/>
                <w:szCs w:val="22"/>
              </w:rPr>
            </w:pPr>
            <w:r w:rsidRPr="00C46A15">
              <w:rPr>
                <w:rFonts w:ascii="Arial" w:hAnsi="Arial" w:cs="Arial"/>
                <w:szCs w:val="22"/>
              </w:rPr>
              <w:t>Shirdi Nagar Panchayat, Shirdi</w:t>
            </w:r>
          </w:p>
        </w:tc>
        <w:tc>
          <w:tcPr>
            <w:tcW w:w="1223" w:type="dxa"/>
            <w:vAlign w:val="center"/>
          </w:tcPr>
          <w:p w14:paraId="52880F5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szCs w:val="22"/>
              </w:rPr>
              <w:t>0.86758</w:t>
            </w:r>
          </w:p>
        </w:tc>
      </w:tr>
      <w:tr w:rsidR="00706D74" w:rsidRPr="00C46A15" w14:paraId="0AF91BD5" w14:textId="77777777" w:rsidTr="00026276">
        <w:trPr>
          <w:trHeight w:val="20"/>
          <w:jc w:val="center"/>
        </w:trPr>
        <w:tc>
          <w:tcPr>
            <w:tcW w:w="647" w:type="dxa"/>
          </w:tcPr>
          <w:p w14:paraId="5836218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434</w:t>
            </w:r>
          </w:p>
        </w:tc>
        <w:tc>
          <w:tcPr>
            <w:tcW w:w="3654" w:type="dxa"/>
            <w:shd w:val="clear" w:color="auto" w:fill="auto"/>
          </w:tcPr>
          <w:p w14:paraId="2FB080D2" w14:textId="77777777" w:rsidR="00706D74" w:rsidRPr="00C46A15" w:rsidRDefault="00706D74" w:rsidP="00026276">
            <w:pPr>
              <w:spacing w:after="0"/>
              <w:ind w:left="-80"/>
              <w:rPr>
                <w:rFonts w:ascii="Arial" w:eastAsia="Arial" w:hAnsi="Arial" w:cs="Arial"/>
                <w:bCs/>
                <w:szCs w:val="22"/>
              </w:rPr>
            </w:pPr>
            <w:r w:rsidRPr="00C46A15">
              <w:rPr>
                <w:rFonts w:ascii="Arial" w:hAnsi="Arial" w:cs="Arial"/>
                <w:szCs w:val="22"/>
              </w:rPr>
              <w:t>Third party technical audit of streetlight poles</w:t>
            </w:r>
          </w:p>
        </w:tc>
        <w:tc>
          <w:tcPr>
            <w:tcW w:w="1999" w:type="dxa"/>
          </w:tcPr>
          <w:p w14:paraId="214AD72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w:t>
            </w:r>
          </w:p>
        </w:tc>
        <w:tc>
          <w:tcPr>
            <w:tcW w:w="1927" w:type="dxa"/>
          </w:tcPr>
          <w:p w14:paraId="4F2CA4FF" w14:textId="77777777" w:rsidR="00706D74" w:rsidRPr="00C46A15" w:rsidRDefault="00706D74" w:rsidP="00026276">
            <w:pPr>
              <w:spacing w:after="0"/>
              <w:ind w:left="-80"/>
              <w:rPr>
                <w:rFonts w:ascii="Arial" w:eastAsia="Arial" w:hAnsi="Arial" w:cs="Arial"/>
                <w:bCs/>
                <w:szCs w:val="22"/>
              </w:rPr>
            </w:pPr>
            <w:r w:rsidRPr="00C46A15">
              <w:rPr>
                <w:rFonts w:ascii="Arial" w:eastAsia="Arial" w:hAnsi="Arial" w:cs="Arial"/>
                <w:bCs/>
                <w:szCs w:val="22"/>
              </w:rPr>
              <w:t>Shirdi Nagar Panchayat Shirdi</w:t>
            </w:r>
          </w:p>
        </w:tc>
        <w:tc>
          <w:tcPr>
            <w:tcW w:w="1223" w:type="dxa"/>
          </w:tcPr>
          <w:p w14:paraId="7EC29C74"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0.18014</w:t>
            </w:r>
          </w:p>
        </w:tc>
      </w:tr>
      <w:tr w:rsidR="00706D74" w:rsidRPr="00C46A15" w14:paraId="00824D8D" w14:textId="77777777" w:rsidTr="00026276">
        <w:trPr>
          <w:trHeight w:val="20"/>
          <w:jc w:val="center"/>
        </w:trPr>
        <w:tc>
          <w:tcPr>
            <w:tcW w:w="647" w:type="dxa"/>
          </w:tcPr>
          <w:p w14:paraId="11AD807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435</w:t>
            </w:r>
          </w:p>
        </w:tc>
        <w:tc>
          <w:tcPr>
            <w:tcW w:w="3654" w:type="dxa"/>
            <w:shd w:val="clear" w:color="auto" w:fill="auto"/>
          </w:tcPr>
          <w:p w14:paraId="48251C2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techincal audit work of automatic timer switch panels with energy sever to street light</w:t>
            </w:r>
          </w:p>
        </w:tc>
        <w:tc>
          <w:tcPr>
            <w:tcW w:w="1999" w:type="dxa"/>
          </w:tcPr>
          <w:p w14:paraId="52B611B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w:t>
            </w:r>
          </w:p>
        </w:tc>
        <w:tc>
          <w:tcPr>
            <w:tcW w:w="1927" w:type="dxa"/>
          </w:tcPr>
          <w:p w14:paraId="2DD22B2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Indapur Muninipal Council, Indapur </w:t>
            </w:r>
          </w:p>
        </w:tc>
        <w:tc>
          <w:tcPr>
            <w:tcW w:w="1223" w:type="dxa"/>
          </w:tcPr>
          <w:p w14:paraId="72CEBF0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0.21483</w:t>
            </w:r>
          </w:p>
        </w:tc>
      </w:tr>
      <w:tr w:rsidR="00706D74" w:rsidRPr="00C46A15" w14:paraId="7BCEA8BB" w14:textId="77777777" w:rsidTr="00026276">
        <w:trPr>
          <w:trHeight w:val="20"/>
          <w:jc w:val="center"/>
        </w:trPr>
        <w:tc>
          <w:tcPr>
            <w:tcW w:w="647" w:type="dxa"/>
          </w:tcPr>
          <w:p w14:paraId="21E5D91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436</w:t>
            </w:r>
          </w:p>
        </w:tc>
        <w:tc>
          <w:tcPr>
            <w:tcW w:w="3654" w:type="dxa"/>
            <w:shd w:val="clear" w:color="auto" w:fill="auto"/>
            <w:vAlign w:val="center"/>
          </w:tcPr>
          <w:p w14:paraId="09C60A0C"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audit of Street light pole </w:t>
            </w:r>
          </w:p>
        </w:tc>
        <w:tc>
          <w:tcPr>
            <w:tcW w:w="1999" w:type="dxa"/>
            <w:vAlign w:val="center"/>
          </w:tcPr>
          <w:p w14:paraId="0D7C204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 R. T. Ugale</w:t>
            </w:r>
          </w:p>
        </w:tc>
        <w:tc>
          <w:tcPr>
            <w:tcW w:w="1927" w:type="dxa"/>
            <w:vAlign w:val="center"/>
          </w:tcPr>
          <w:p w14:paraId="6DEFF31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w:t>
            </w:r>
          </w:p>
        </w:tc>
        <w:tc>
          <w:tcPr>
            <w:tcW w:w="1223" w:type="dxa"/>
            <w:vAlign w:val="center"/>
          </w:tcPr>
          <w:p w14:paraId="294CA1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0.83538</w:t>
            </w:r>
          </w:p>
        </w:tc>
      </w:tr>
      <w:tr w:rsidR="00706D74" w:rsidRPr="00C46A15" w14:paraId="194AD965" w14:textId="77777777" w:rsidTr="00026276">
        <w:trPr>
          <w:trHeight w:val="20"/>
          <w:jc w:val="center"/>
        </w:trPr>
        <w:tc>
          <w:tcPr>
            <w:tcW w:w="647" w:type="dxa"/>
          </w:tcPr>
          <w:p w14:paraId="422C192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437</w:t>
            </w:r>
          </w:p>
        </w:tc>
        <w:tc>
          <w:tcPr>
            <w:tcW w:w="3654" w:type="dxa"/>
            <w:shd w:val="clear" w:color="auto" w:fill="auto"/>
          </w:tcPr>
          <w:p w14:paraId="30CDB38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technical audit of streetlights</w:t>
            </w:r>
          </w:p>
        </w:tc>
        <w:tc>
          <w:tcPr>
            <w:tcW w:w="1999" w:type="dxa"/>
          </w:tcPr>
          <w:p w14:paraId="5E6D0B0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 R. T. Ugale</w:t>
            </w:r>
          </w:p>
        </w:tc>
        <w:tc>
          <w:tcPr>
            <w:tcW w:w="1927" w:type="dxa"/>
          </w:tcPr>
          <w:p w14:paraId="184CBB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w:t>
            </w:r>
          </w:p>
        </w:tc>
        <w:tc>
          <w:tcPr>
            <w:tcW w:w="1223" w:type="dxa"/>
          </w:tcPr>
          <w:p w14:paraId="52D039EB"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0.9785</w:t>
            </w:r>
          </w:p>
        </w:tc>
      </w:tr>
      <w:tr w:rsidR="00706D74" w:rsidRPr="00C46A15" w14:paraId="7BFD4B01" w14:textId="77777777" w:rsidTr="00026276">
        <w:trPr>
          <w:trHeight w:val="20"/>
          <w:jc w:val="center"/>
        </w:trPr>
        <w:tc>
          <w:tcPr>
            <w:tcW w:w="647" w:type="dxa"/>
          </w:tcPr>
          <w:p w14:paraId="6782B62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438</w:t>
            </w:r>
          </w:p>
        </w:tc>
        <w:tc>
          <w:tcPr>
            <w:tcW w:w="3654" w:type="dxa"/>
            <w:shd w:val="clear" w:color="auto" w:fill="auto"/>
          </w:tcPr>
          <w:p w14:paraId="1C93EF4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audit of streetlight poles </w:t>
            </w:r>
          </w:p>
        </w:tc>
        <w:tc>
          <w:tcPr>
            <w:tcW w:w="1999" w:type="dxa"/>
          </w:tcPr>
          <w:p w14:paraId="724F7E8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S.S. Dambhare</w:t>
            </w:r>
          </w:p>
        </w:tc>
        <w:tc>
          <w:tcPr>
            <w:tcW w:w="1927" w:type="dxa"/>
          </w:tcPr>
          <w:p w14:paraId="6EB7393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Co Rajgurunagar Parishad</w:t>
            </w:r>
          </w:p>
        </w:tc>
        <w:tc>
          <w:tcPr>
            <w:tcW w:w="1223" w:type="dxa"/>
          </w:tcPr>
          <w:p w14:paraId="061C052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0.98216</w:t>
            </w:r>
          </w:p>
        </w:tc>
      </w:tr>
      <w:tr w:rsidR="00706D74" w:rsidRPr="00C46A15" w14:paraId="49E59F05" w14:textId="77777777" w:rsidTr="00026276">
        <w:trPr>
          <w:trHeight w:val="20"/>
          <w:jc w:val="center"/>
        </w:trPr>
        <w:tc>
          <w:tcPr>
            <w:tcW w:w="647" w:type="dxa"/>
          </w:tcPr>
          <w:p w14:paraId="3F334FE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439</w:t>
            </w:r>
          </w:p>
        </w:tc>
        <w:tc>
          <w:tcPr>
            <w:tcW w:w="3654" w:type="dxa"/>
            <w:shd w:val="clear" w:color="auto" w:fill="auto"/>
          </w:tcPr>
          <w:p w14:paraId="2E8D82E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technical audit of HT cable and HV stucture work in thelmc request </w:t>
            </w:r>
          </w:p>
        </w:tc>
        <w:tc>
          <w:tcPr>
            <w:tcW w:w="1999" w:type="dxa"/>
          </w:tcPr>
          <w:p w14:paraId="05E28E1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S.S. Dambhare</w:t>
            </w:r>
          </w:p>
        </w:tc>
        <w:tc>
          <w:tcPr>
            <w:tcW w:w="1927" w:type="dxa"/>
          </w:tcPr>
          <w:p w14:paraId="5F70C89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Lonawala Municipal Council</w:t>
            </w:r>
          </w:p>
        </w:tc>
        <w:tc>
          <w:tcPr>
            <w:tcW w:w="1223" w:type="dxa"/>
          </w:tcPr>
          <w:p w14:paraId="04CD0FD9"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0.56259</w:t>
            </w:r>
          </w:p>
        </w:tc>
      </w:tr>
      <w:tr w:rsidR="00706D74" w:rsidRPr="00C46A15" w14:paraId="70603E63" w14:textId="77777777" w:rsidTr="00026276">
        <w:trPr>
          <w:trHeight w:val="20"/>
          <w:jc w:val="center"/>
        </w:trPr>
        <w:tc>
          <w:tcPr>
            <w:tcW w:w="647" w:type="dxa"/>
          </w:tcPr>
          <w:p w14:paraId="09125C9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440</w:t>
            </w:r>
          </w:p>
        </w:tc>
        <w:tc>
          <w:tcPr>
            <w:tcW w:w="3654" w:type="dxa"/>
            <w:shd w:val="clear" w:color="auto" w:fill="auto"/>
          </w:tcPr>
          <w:p w14:paraId="20768AD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and drawing of MEP work for the Bhurhanpur wtp project in MP</w:t>
            </w:r>
          </w:p>
        </w:tc>
        <w:tc>
          <w:tcPr>
            <w:tcW w:w="1999" w:type="dxa"/>
          </w:tcPr>
          <w:p w14:paraId="7EB8EA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S.S. Dambhare,</w:t>
            </w:r>
          </w:p>
          <w:p w14:paraId="1717FAA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P.N. Gawande</w:t>
            </w:r>
          </w:p>
        </w:tc>
        <w:tc>
          <w:tcPr>
            <w:tcW w:w="1927" w:type="dxa"/>
          </w:tcPr>
          <w:p w14:paraId="0DF8B490"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JMC Project Ltd. E Mumbai</w:t>
            </w:r>
          </w:p>
        </w:tc>
        <w:tc>
          <w:tcPr>
            <w:tcW w:w="1223" w:type="dxa"/>
          </w:tcPr>
          <w:p w14:paraId="1933B98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3</w:t>
            </w:r>
          </w:p>
        </w:tc>
      </w:tr>
      <w:tr w:rsidR="00706D74" w:rsidRPr="00C46A15" w14:paraId="7A1E8376" w14:textId="77777777" w:rsidTr="00026276">
        <w:trPr>
          <w:trHeight w:val="20"/>
          <w:jc w:val="center"/>
        </w:trPr>
        <w:tc>
          <w:tcPr>
            <w:tcW w:w="647" w:type="dxa"/>
          </w:tcPr>
          <w:p w14:paraId="3746427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441</w:t>
            </w:r>
          </w:p>
        </w:tc>
        <w:tc>
          <w:tcPr>
            <w:tcW w:w="3654" w:type="dxa"/>
            <w:shd w:val="clear" w:color="auto" w:fill="auto"/>
          </w:tcPr>
          <w:p w14:paraId="1D70BBA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Third party audit of CCTV instation </w:t>
            </w:r>
          </w:p>
        </w:tc>
        <w:tc>
          <w:tcPr>
            <w:tcW w:w="1999" w:type="dxa"/>
          </w:tcPr>
          <w:p w14:paraId="08DBC92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T. Ugale, </w:t>
            </w:r>
          </w:p>
          <w:p w14:paraId="72C02A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 A. G. Thosar</w:t>
            </w:r>
          </w:p>
        </w:tc>
        <w:tc>
          <w:tcPr>
            <w:tcW w:w="1927" w:type="dxa"/>
          </w:tcPr>
          <w:p w14:paraId="513A4B3D"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Grampancyat Bhugav Tal- Mulshi, Dist Pune</w:t>
            </w:r>
          </w:p>
        </w:tc>
        <w:tc>
          <w:tcPr>
            <w:tcW w:w="1223" w:type="dxa"/>
          </w:tcPr>
          <w:p w14:paraId="446537E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0.21598</w:t>
            </w:r>
          </w:p>
        </w:tc>
      </w:tr>
      <w:tr w:rsidR="00706D74" w:rsidRPr="00C46A15" w14:paraId="68883172" w14:textId="77777777" w:rsidTr="00026276">
        <w:trPr>
          <w:trHeight w:val="20"/>
          <w:jc w:val="center"/>
        </w:trPr>
        <w:tc>
          <w:tcPr>
            <w:tcW w:w="647" w:type="dxa"/>
          </w:tcPr>
          <w:p w14:paraId="7FA6514E"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442</w:t>
            </w:r>
          </w:p>
        </w:tc>
        <w:tc>
          <w:tcPr>
            <w:tcW w:w="3654" w:type="dxa"/>
            <w:shd w:val="clear" w:color="auto" w:fill="auto"/>
          </w:tcPr>
          <w:p w14:paraId="2A8A1EE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Third party technical audit Transformer</w:t>
            </w:r>
          </w:p>
        </w:tc>
        <w:tc>
          <w:tcPr>
            <w:tcW w:w="1999" w:type="dxa"/>
          </w:tcPr>
          <w:p w14:paraId="0FCFC68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R. T. Ugale, </w:t>
            </w:r>
          </w:p>
          <w:p w14:paraId="3100F221"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S. Dambhare</w:t>
            </w:r>
          </w:p>
        </w:tc>
        <w:tc>
          <w:tcPr>
            <w:tcW w:w="1927" w:type="dxa"/>
          </w:tcPr>
          <w:p w14:paraId="0C55ACD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Grampanchayat, Man, Bhoyarwadi, Tal- Mulshi Pune</w:t>
            </w:r>
          </w:p>
        </w:tc>
        <w:tc>
          <w:tcPr>
            <w:tcW w:w="1223" w:type="dxa"/>
          </w:tcPr>
          <w:p w14:paraId="4DD46735"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0.4772</w:t>
            </w:r>
          </w:p>
        </w:tc>
      </w:tr>
      <w:tr w:rsidR="00706D74" w:rsidRPr="00C46A15" w14:paraId="34659D80" w14:textId="77777777" w:rsidTr="00026276">
        <w:trPr>
          <w:trHeight w:val="20"/>
          <w:jc w:val="center"/>
        </w:trPr>
        <w:tc>
          <w:tcPr>
            <w:tcW w:w="8227" w:type="dxa"/>
            <w:gridSpan w:val="4"/>
          </w:tcPr>
          <w:p w14:paraId="4BDDD069" w14:textId="77777777" w:rsidR="00706D74" w:rsidRPr="00C46A15" w:rsidRDefault="00706D74" w:rsidP="00026276">
            <w:pPr>
              <w:spacing w:after="0" w:line="240" w:lineRule="auto"/>
              <w:jc w:val="right"/>
              <w:rPr>
                <w:rFonts w:ascii="Arial" w:hAnsi="Arial" w:cs="Arial"/>
                <w:szCs w:val="22"/>
              </w:rPr>
            </w:pPr>
            <w:r w:rsidRPr="00C46A15">
              <w:rPr>
                <w:rFonts w:ascii="Arial" w:hAnsi="Arial" w:cs="Arial"/>
                <w:b/>
                <w:bCs/>
                <w:color w:val="000000"/>
                <w:szCs w:val="22"/>
                <w:bdr w:val="none" w:sz="0" w:space="0" w:color="auto" w:frame="1"/>
                <w:shd w:val="clear" w:color="auto" w:fill="FFFFFF"/>
              </w:rPr>
              <w:t>Total</w:t>
            </w:r>
          </w:p>
        </w:tc>
        <w:tc>
          <w:tcPr>
            <w:tcW w:w="1223" w:type="dxa"/>
          </w:tcPr>
          <w:p w14:paraId="17911880" w14:textId="77777777" w:rsidR="00706D74" w:rsidRPr="00C46A15" w:rsidRDefault="00706D74" w:rsidP="00026276">
            <w:pPr>
              <w:spacing w:after="0"/>
              <w:rPr>
                <w:rFonts w:ascii="Arial" w:eastAsia="Times New Roman" w:hAnsi="Arial" w:cs="Arial"/>
                <w:b/>
                <w:bCs/>
                <w:color w:val="000000"/>
                <w:szCs w:val="22"/>
              </w:rPr>
            </w:pPr>
            <w:r w:rsidRPr="00C46A15">
              <w:rPr>
                <w:rFonts w:ascii="Arial" w:hAnsi="Arial" w:cs="Arial"/>
                <w:b/>
                <w:bCs/>
                <w:color w:val="000000"/>
                <w:szCs w:val="22"/>
              </w:rPr>
              <w:t>14.948</w:t>
            </w:r>
          </w:p>
        </w:tc>
      </w:tr>
    </w:tbl>
    <w:p w14:paraId="3957F76A" w14:textId="77777777" w:rsidR="00706D74" w:rsidRPr="00C46A15" w:rsidRDefault="00706D74" w:rsidP="00706D74">
      <w:pPr>
        <w:rPr>
          <w:rFonts w:ascii="Arial" w:eastAsia="Times New Roman" w:hAnsi="Arial" w:cs="Arial"/>
          <w:b/>
          <w:bCs/>
          <w:szCs w:val="22"/>
        </w:rPr>
      </w:pPr>
    </w:p>
    <w:tbl>
      <w:tblPr>
        <w:tblW w:w="945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361"/>
        <w:gridCol w:w="2268"/>
        <w:gridCol w:w="1951"/>
        <w:gridCol w:w="1223"/>
      </w:tblGrid>
      <w:tr w:rsidR="00706D74" w:rsidRPr="00C46A15" w14:paraId="413D6E65" w14:textId="77777777" w:rsidTr="00026276">
        <w:trPr>
          <w:trHeight w:val="735"/>
        </w:trPr>
        <w:tc>
          <w:tcPr>
            <w:tcW w:w="647" w:type="dxa"/>
            <w:shd w:val="clear" w:color="auto" w:fill="A6A6A6" w:themeFill="background1" w:themeFillShade="A6"/>
          </w:tcPr>
          <w:p w14:paraId="7EBB7505"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Sr. No.      </w:t>
            </w:r>
          </w:p>
        </w:tc>
        <w:tc>
          <w:tcPr>
            <w:tcW w:w="3361" w:type="dxa"/>
            <w:shd w:val="clear" w:color="auto" w:fill="A6A6A6" w:themeFill="background1" w:themeFillShade="A6"/>
            <w:hideMark/>
          </w:tcPr>
          <w:p w14:paraId="78854703"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Title</w:t>
            </w:r>
          </w:p>
        </w:tc>
        <w:tc>
          <w:tcPr>
            <w:tcW w:w="2268" w:type="dxa"/>
            <w:shd w:val="clear" w:color="auto" w:fill="A6A6A6" w:themeFill="background1" w:themeFillShade="A6"/>
          </w:tcPr>
          <w:p w14:paraId="2C022438"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Name of the project leader</w:t>
            </w:r>
          </w:p>
        </w:tc>
        <w:tc>
          <w:tcPr>
            <w:tcW w:w="1951" w:type="dxa"/>
            <w:shd w:val="clear" w:color="auto" w:fill="A6A6A6" w:themeFill="background1" w:themeFillShade="A6"/>
          </w:tcPr>
          <w:p w14:paraId="693441FF" w14:textId="77777777" w:rsidR="00706D74" w:rsidRPr="00C46A15" w:rsidRDefault="00706D74" w:rsidP="00026276">
            <w:pPr>
              <w:spacing w:line="240" w:lineRule="auto"/>
              <w:rPr>
                <w:rFonts w:ascii="Arial" w:hAnsi="Arial" w:cs="Arial"/>
                <w:b/>
                <w:szCs w:val="22"/>
              </w:rPr>
            </w:pPr>
            <w:r w:rsidRPr="00C46A15">
              <w:rPr>
                <w:rFonts w:ascii="Arial" w:hAnsi="Arial" w:cs="Arial"/>
                <w:b/>
                <w:szCs w:val="22"/>
              </w:rPr>
              <w:t>Funding Agency</w:t>
            </w:r>
          </w:p>
        </w:tc>
        <w:tc>
          <w:tcPr>
            <w:tcW w:w="1223" w:type="dxa"/>
            <w:shd w:val="clear" w:color="auto" w:fill="A6A6A6" w:themeFill="background1" w:themeFillShade="A6"/>
          </w:tcPr>
          <w:p w14:paraId="14D4C2AF" w14:textId="77777777" w:rsidR="00706D74" w:rsidRPr="00C46A15" w:rsidRDefault="00706D74" w:rsidP="00026276">
            <w:pPr>
              <w:spacing w:after="0" w:line="240" w:lineRule="auto"/>
              <w:rPr>
                <w:rFonts w:ascii="Arial" w:hAnsi="Arial" w:cs="Arial"/>
                <w:b/>
                <w:szCs w:val="22"/>
              </w:rPr>
            </w:pPr>
            <w:r w:rsidRPr="00C46A15">
              <w:rPr>
                <w:rFonts w:ascii="Arial" w:hAnsi="Arial" w:cs="Arial"/>
                <w:b/>
                <w:szCs w:val="22"/>
              </w:rPr>
              <w:t xml:space="preserve"> Amount  (Rs. in lakhs) </w:t>
            </w:r>
          </w:p>
        </w:tc>
      </w:tr>
      <w:tr w:rsidR="00706D74" w:rsidRPr="00C46A15" w14:paraId="3EC6985E" w14:textId="77777777" w:rsidTr="00026276">
        <w:trPr>
          <w:trHeight w:val="322"/>
        </w:trPr>
        <w:tc>
          <w:tcPr>
            <w:tcW w:w="9450" w:type="dxa"/>
            <w:gridSpan w:val="5"/>
            <w:vAlign w:val="center"/>
          </w:tcPr>
          <w:p w14:paraId="6CC0E2B8"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Department of Instrumentation and Control Engineering</w:t>
            </w:r>
          </w:p>
        </w:tc>
      </w:tr>
      <w:tr w:rsidR="00706D74" w:rsidRPr="00C46A15" w14:paraId="4716C6C5" w14:textId="77777777" w:rsidTr="00026276">
        <w:trPr>
          <w:trHeight w:val="539"/>
        </w:trPr>
        <w:tc>
          <w:tcPr>
            <w:tcW w:w="647" w:type="dxa"/>
          </w:tcPr>
          <w:p w14:paraId="63D01AC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443</w:t>
            </w:r>
          </w:p>
        </w:tc>
        <w:tc>
          <w:tcPr>
            <w:tcW w:w="3361" w:type="dxa"/>
            <w:shd w:val="clear" w:color="auto" w:fill="auto"/>
          </w:tcPr>
          <w:p w14:paraId="41A0FD5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Design and Development of UV-C Chamber for Quick Surface Sterilization of Hospital Utensils/portable equipment for Inactivation of SARS-CoV-2 and other Nosocomial Pathogens</w:t>
            </w:r>
          </w:p>
        </w:tc>
        <w:tc>
          <w:tcPr>
            <w:tcW w:w="2268" w:type="dxa"/>
          </w:tcPr>
          <w:p w14:paraId="5823EEC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D. N. Sonawane and B. B. Ahuja</w:t>
            </w:r>
          </w:p>
        </w:tc>
        <w:tc>
          <w:tcPr>
            <w:tcW w:w="1951" w:type="dxa"/>
          </w:tcPr>
          <w:p w14:paraId="758B87DA"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NBE Tech</w:t>
            </w:r>
          </w:p>
        </w:tc>
        <w:tc>
          <w:tcPr>
            <w:tcW w:w="1223" w:type="dxa"/>
          </w:tcPr>
          <w:p w14:paraId="04E7AE4F"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1.5 </w:t>
            </w:r>
          </w:p>
        </w:tc>
      </w:tr>
      <w:tr w:rsidR="00706D74" w:rsidRPr="00C46A15" w14:paraId="1BB36A62" w14:textId="77777777" w:rsidTr="00026276">
        <w:trPr>
          <w:trHeight w:val="20"/>
        </w:trPr>
        <w:tc>
          <w:tcPr>
            <w:tcW w:w="647" w:type="dxa"/>
          </w:tcPr>
          <w:p w14:paraId="4FD444A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444</w:t>
            </w:r>
          </w:p>
        </w:tc>
        <w:tc>
          <w:tcPr>
            <w:tcW w:w="3361" w:type="dxa"/>
            <w:shd w:val="clear" w:color="auto" w:fill="auto"/>
          </w:tcPr>
          <w:p w14:paraId="1D5A0F96"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Data Acquisition System development for Unipol India </w:t>
            </w:r>
          </w:p>
        </w:tc>
        <w:tc>
          <w:tcPr>
            <w:tcW w:w="2268" w:type="dxa"/>
          </w:tcPr>
          <w:p w14:paraId="2314B653"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S D Agashe</w:t>
            </w:r>
          </w:p>
        </w:tc>
        <w:tc>
          <w:tcPr>
            <w:tcW w:w="1951" w:type="dxa"/>
          </w:tcPr>
          <w:p w14:paraId="6CA356E8"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Jiangyin Uni-Pol</w:t>
            </w:r>
          </w:p>
        </w:tc>
        <w:tc>
          <w:tcPr>
            <w:tcW w:w="1223" w:type="dxa"/>
          </w:tcPr>
          <w:p w14:paraId="5149EA6E"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8.06 </w:t>
            </w:r>
          </w:p>
        </w:tc>
      </w:tr>
      <w:tr w:rsidR="00706D74" w:rsidRPr="00C46A15" w14:paraId="4D485192" w14:textId="77777777" w:rsidTr="00026276">
        <w:trPr>
          <w:trHeight w:val="20"/>
        </w:trPr>
        <w:tc>
          <w:tcPr>
            <w:tcW w:w="647" w:type="dxa"/>
          </w:tcPr>
          <w:p w14:paraId="4D05051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445</w:t>
            </w:r>
          </w:p>
        </w:tc>
        <w:tc>
          <w:tcPr>
            <w:tcW w:w="3361" w:type="dxa"/>
            <w:shd w:val="clear" w:color="auto" w:fill="auto"/>
          </w:tcPr>
          <w:p w14:paraId="54A06AB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Verification of Specification of Equipment / Systems to be procured</w:t>
            </w:r>
          </w:p>
        </w:tc>
        <w:tc>
          <w:tcPr>
            <w:tcW w:w="2268" w:type="dxa"/>
          </w:tcPr>
          <w:p w14:paraId="292ACCE4"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U M Chaskar</w:t>
            </w:r>
          </w:p>
        </w:tc>
        <w:tc>
          <w:tcPr>
            <w:tcW w:w="1951" w:type="dxa"/>
          </w:tcPr>
          <w:p w14:paraId="6443FC26" w14:textId="77777777" w:rsidR="00FC268C" w:rsidRDefault="00706D74" w:rsidP="00026276">
            <w:pPr>
              <w:spacing w:after="0" w:line="240" w:lineRule="auto"/>
              <w:rPr>
                <w:rFonts w:ascii="Arial" w:hAnsi="Arial" w:cs="Arial"/>
                <w:szCs w:val="22"/>
              </w:rPr>
            </w:pPr>
            <w:r w:rsidRPr="00C46A15">
              <w:rPr>
                <w:rFonts w:ascii="Arial" w:hAnsi="Arial" w:cs="Arial"/>
                <w:szCs w:val="22"/>
              </w:rPr>
              <w:t>Department of Animal</w:t>
            </w:r>
          </w:p>
          <w:p w14:paraId="6A031B92" w14:textId="431052C4" w:rsidR="00706D74" w:rsidRPr="00C46A15" w:rsidRDefault="00706D74" w:rsidP="00026276">
            <w:pPr>
              <w:spacing w:after="0" w:line="240" w:lineRule="auto"/>
              <w:rPr>
                <w:rFonts w:ascii="Arial" w:hAnsi="Arial" w:cs="Arial"/>
                <w:szCs w:val="22"/>
              </w:rPr>
            </w:pPr>
            <w:r w:rsidRPr="00C46A15">
              <w:rPr>
                <w:rFonts w:ascii="Arial" w:hAnsi="Arial" w:cs="Arial"/>
                <w:szCs w:val="22"/>
              </w:rPr>
              <w:t>Husbandry</w:t>
            </w:r>
          </w:p>
        </w:tc>
        <w:tc>
          <w:tcPr>
            <w:tcW w:w="1223" w:type="dxa"/>
          </w:tcPr>
          <w:p w14:paraId="14459A97" w14:textId="77777777" w:rsidR="00706D74" w:rsidRPr="00C46A15" w:rsidRDefault="00706D74" w:rsidP="00026276">
            <w:pPr>
              <w:spacing w:after="0" w:line="240" w:lineRule="auto"/>
              <w:rPr>
                <w:rFonts w:ascii="Arial" w:hAnsi="Arial" w:cs="Arial"/>
                <w:szCs w:val="22"/>
              </w:rPr>
            </w:pPr>
            <w:r w:rsidRPr="00C46A15">
              <w:rPr>
                <w:rFonts w:ascii="Arial" w:hAnsi="Arial" w:cs="Arial"/>
                <w:szCs w:val="22"/>
              </w:rPr>
              <w:t xml:space="preserve">0.708 </w:t>
            </w:r>
          </w:p>
        </w:tc>
      </w:tr>
      <w:tr w:rsidR="00706D74" w:rsidRPr="00C46A15" w14:paraId="324F01AD" w14:textId="77777777" w:rsidTr="00026276">
        <w:trPr>
          <w:trHeight w:val="20"/>
        </w:trPr>
        <w:tc>
          <w:tcPr>
            <w:tcW w:w="8227" w:type="dxa"/>
            <w:gridSpan w:val="4"/>
          </w:tcPr>
          <w:p w14:paraId="6A6E2926" w14:textId="77777777" w:rsidR="00706D74" w:rsidRPr="00C46A15" w:rsidRDefault="00706D74" w:rsidP="00026276">
            <w:pPr>
              <w:spacing w:after="0" w:line="240" w:lineRule="auto"/>
              <w:jc w:val="right"/>
              <w:rPr>
                <w:rFonts w:ascii="Arial" w:hAnsi="Arial" w:cs="Arial"/>
                <w:szCs w:val="22"/>
              </w:rPr>
            </w:pPr>
            <w:r w:rsidRPr="00C46A15">
              <w:rPr>
                <w:rFonts w:ascii="Arial" w:hAnsi="Arial" w:cs="Arial"/>
                <w:b/>
                <w:bCs/>
                <w:color w:val="000000"/>
                <w:szCs w:val="22"/>
                <w:bdr w:val="none" w:sz="0" w:space="0" w:color="auto" w:frame="1"/>
                <w:shd w:val="clear" w:color="auto" w:fill="FFFFFF"/>
              </w:rPr>
              <w:t>Total</w:t>
            </w:r>
          </w:p>
        </w:tc>
        <w:tc>
          <w:tcPr>
            <w:tcW w:w="1223" w:type="dxa"/>
          </w:tcPr>
          <w:p w14:paraId="1F2D9237" w14:textId="77777777" w:rsidR="00706D74" w:rsidRPr="00C46A15" w:rsidRDefault="00706D74" w:rsidP="00026276">
            <w:pPr>
              <w:spacing w:after="0" w:line="240" w:lineRule="auto"/>
              <w:rPr>
                <w:rFonts w:ascii="Arial" w:hAnsi="Arial" w:cs="Arial"/>
                <w:b/>
                <w:bCs/>
                <w:szCs w:val="22"/>
              </w:rPr>
            </w:pPr>
            <w:r w:rsidRPr="00C46A15">
              <w:rPr>
                <w:rFonts w:ascii="Arial" w:hAnsi="Arial" w:cs="Arial"/>
                <w:b/>
                <w:bCs/>
                <w:szCs w:val="22"/>
              </w:rPr>
              <w:t>10.268</w:t>
            </w:r>
          </w:p>
        </w:tc>
      </w:tr>
      <w:tr w:rsidR="00706D74" w:rsidRPr="00C46A15" w14:paraId="4B9CB1A9" w14:textId="77777777" w:rsidTr="00026276">
        <w:trPr>
          <w:trHeight w:val="20"/>
        </w:trPr>
        <w:tc>
          <w:tcPr>
            <w:tcW w:w="9450" w:type="dxa"/>
            <w:gridSpan w:val="5"/>
          </w:tcPr>
          <w:p w14:paraId="1C001E72"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Department of Manufacturing Engineering &amp; Industrial Management</w:t>
            </w:r>
          </w:p>
        </w:tc>
      </w:tr>
      <w:tr w:rsidR="00706D74" w:rsidRPr="00C46A15" w14:paraId="3706E044" w14:textId="77777777" w:rsidTr="00026276">
        <w:trPr>
          <w:trHeight w:val="20"/>
        </w:trPr>
        <w:tc>
          <w:tcPr>
            <w:tcW w:w="647" w:type="dxa"/>
          </w:tcPr>
          <w:p w14:paraId="55588DB7"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446</w:t>
            </w:r>
          </w:p>
        </w:tc>
        <w:tc>
          <w:tcPr>
            <w:tcW w:w="3361" w:type="dxa"/>
            <w:shd w:val="clear" w:color="auto" w:fill="auto"/>
          </w:tcPr>
          <w:p w14:paraId="41417FD8" w14:textId="77777777" w:rsidR="00706D74" w:rsidRPr="00C46A15" w:rsidRDefault="00706D74" w:rsidP="00026276">
            <w:pPr>
              <w:spacing w:line="240" w:lineRule="auto"/>
              <w:rPr>
                <w:rFonts w:ascii="Arial" w:hAnsi="Arial" w:cs="Arial"/>
                <w:szCs w:val="22"/>
              </w:rPr>
            </w:pPr>
            <w:r w:rsidRPr="00C46A15">
              <w:rPr>
                <w:rFonts w:ascii="Arial" w:hAnsi="Arial" w:cs="Arial"/>
                <w:color w:val="000000"/>
                <w:szCs w:val="22"/>
                <w:bdr w:val="none" w:sz="0" w:space="0" w:color="auto" w:frame="1"/>
                <w:shd w:val="clear" w:color="auto" w:fill="FFFFFF"/>
              </w:rPr>
              <w:t>Reliability Estimation of Close Loop Weapon System</w:t>
            </w:r>
          </w:p>
        </w:tc>
        <w:tc>
          <w:tcPr>
            <w:tcW w:w="2268" w:type="dxa"/>
          </w:tcPr>
          <w:p w14:paraId="08D25D8F" w14:textId="5F52AD75" w:rsidR="00706D74" w:rsidRPr="00C46A15" w:rsidRDefault="00706D74" w:rsidP="00026276">
            <w:pPr>
              <w:spacing w:after="0"/>
              <w:rPr>
                <w:rFonts w:ascii="Arial" w:hAnsi="Arial" w:cs="Arial"/>
                <w:color w:val="000000"/>
                <w:szCs w:val="22"/>
                <w:bdr w:val="none" w:sz="0" w:space="0" w:color="auto" w:frame="1"/>
                <w:shd w:val="clear" w:color="auto" w:fill="FFFFFF"/>
              </w:rPr>
            </w:pPr>
            <w:r w:rsidRPr="00C46A15">
              <w:rPr>
                <w:rFonts w:ascii="Arial" w:hAnsi="Arial" w:cs="Arial"/>
                <w:color w:val="000000"/>
                <w:szCs w:val="22"/>
                <w:bdr w:val="none" w:sz="0" w:space="0" w:color="auto" w:frame="1"/>
                <w:shd w:val="clear" w:color="auto" w:fill="FFFFFF"/>
              </w:rPr>
              <w:t xml:space="preserve">M.D. Jaybhaye (PI), B. Rajiv, B.U. Sonawane </w:t>
            </w:r>
          </w:p>
          <w:p w14:paraId="095BF37F" w14:textId="5632361C" w:rsidR="00706D74" w:rsidRPr="00C46A15" w:rsidRDefault="00706D74" w:rsidP="00026276">
            <w:pPr>
              <w:spacing w:after="0"/>
              <w:rPr>
                <w:rFonts w:ascii="Arial" w:hAnsi="Arial" w:cs="Arial"/>
                <w:color w:val="000000"/>
                <w:szCs w:val="22"/>
                <w:bdr w:val="none" w:sz="0" w:space="0" w:color="auto" w:frame="1"/>
                <w:shd w:val="clear" w:color="auto" w:fill="FFFFFF"/>
              </w:rPr>
            </w:pPr>
            <w:r w:rsidRPr="00C46A15">
              <w:rPr>
                <w:rFonts w:ascii="Arial" w:hAnsi="Arial" w:cs="Arial"/>
                <w:color w:val="000000"/>
                <w:szCs w:val="22"/>
                <w:bdr w:val="none" w:sz="0" w:space="0" w:color="auto" w:frame="1"/>
                <w:shd w:val="clear" w:color="auto" w:fill="FFFFFF"/>
              </w:rPr>
              <w:t xml:space="preserve">B.B. Ahuja </w:t>
            </w:r>
          </w:p>
        </w:tc>
        <w:tc>
          <w:tcPr>
            <w:tcW w:w="1951" w:type="dxa"/>
          </w:tcPr>
          <w:p w14:paraId="2798F99F" w14:textId="77777777" w:rsidR="00706D74" w:rsidRPr="00C46A15" w:rsidRDefault="00706D74" w:rsidP="00026276">
            <w:pPr>
              <w:spacing w:after="0" w:line="240" w:lineRule="auto"/>
              <w:rPr>
                <w:rFonts w:ascii="Arial" w:hAnsi="Arial" w:cs="Arial"/>
                <w:szCs w:val="22"/>
              </w:rPr>
            </w:pPr>
            <w:r w:rsidRPr="00C46A15">
              <w:rPr>
                <w:rFonts w:ascii="Arial" w:hAnsi="Arial" w:cs="Arial"/>
                <w:b/>
                <w:bCs/>
                <w:color w:val="000000"/>
                <w:szCs w:val="22"/>
                <w:bdr w:val="none" w:sz="0" w:space="0" w:color="auto" w:frame="1"/>
                <w:shd w:val="clear" w:color="auto" w:fill="FFFFFF"/>
              </w:rPr>
              <w:t> </w:t>
            </w:r>
            <w:r w:rsidRPr="00C46A15">
              <w:rPr>
                <w:rFonts w:ascii="Arial" w:hAnsi="Arial" w:cs="Arial"/>
                <w:color w:val="000000"/>
                <w:szCs w:val="22"/>
                <w:bdr w:val="none" w:sz="0" w:space="0" w:color="auto" w:frame="1"/>
                <w:shd w:val="clear" w:color="auto" w:fill="FFFFFF"/>
              </w:rPr>
              <w:t>Bharat Forge Limited, Pune</w:t>
            </w:r>
          </w:p>
        </w:tc>
        <w:tc>
          <w:tcPr>
            <w:tcW w:w="1223" w:type="dxa"/>
          </w:tcPr>
          <w:p w14:paraId="32AD223A" w14:textId="77777777" w:rsidR="00706D74" w:rsidRPr="00C46A15" w:rsidRDefault="00706D74" w:rsidP="00026276">
            <w:pPr>
              <w:spacing w:line="240" w:lineRule="auto"/>
              <w:rPr>
                <w:rFonts w:ascii="Arial" w:hAnsi="Arial" w:cs="Arial"/>
                <w:szCs w:val="22"/>
              </w:rPr>
            </w:pPr>
            <w:r w:rsidRPr="00C46A15">
              <w:rPr>
                <w:rFonts w:ascii="Arial" w:eastAsia="Calibri" w:hAnsi="Arial" w:cs="Arial"/>
                <w:szCs w:val="22"/>
              </w:rPr>
              <w:t>3.00</w:t>
            </w:r>
          </w:p>
        </w:tc>
      </w:tr>
      <w:tr w:rsidR="00706D74" w:rsidRPr="00C46A15" w14:paraId="15D8FA4A" w14:textId="77777777" w:rsidTr="00026276">
        <w:trPr>
          <w:trHeight w:val="20"/>
        </w:trPr>
        <w:tc>
          <w:tcPr>
            <w:tcW w:w="647" w:type="dxa"/>
          </w:tcPr>
          <w:p w14:paraId="1DD65856" w14:textId="77777777" w:rsidR="00706D74" w:rsidRPr="00C46A15" w:rsidRDefault="00706D74" w:rsidP="00026276">
            <w:pPr>
              <w:spacing w:line="240" w:lineRule="auto"/>
              <w:rPr>
                <w:rFonts w:ascii="Arial" w:eastAsia="Times New Roman" w:hAnsi="Arial" w:cs="Arial"/>
                <w:szCs w:val="22"/>
              </w:rPr>
            </w:pPr>
            <w:r w:rsidRPr="00C46A15">
              <w:rPr>
                <w:rFonts w:ascii="Arial" w:eastAsia="Times New Roman" w:hAnsi="Arial" w:cs="Arial"/>
                <w:szCs w:val="22"/>
              </w:rPr>
              <w:t>447</w:t>
            </w:r>
          </w:p>
        </w:tc>
        <w:tc>
          <w:tcPr>
            <w:tcW w:w="3361" w:type="dxa"/>
            <w:shd w:val="clear" w:color="auto" w:fill="auto"/>
          </w:tcPr>
          <w:p w14:paraId="4307A798" w14:textId="77777777" w:rsidR="00706D74" w:rsidRPr="00C46A15" w:rsidRDefault="00706D74" w:rsidP="00026276">
            <w:pPr>
              <w:spacing w:line="240" w:lineRule="auto"/>
              <w:rPr>
                <w:rFonts w:ascii="Arial" w:hAnsi="Arial" w:cs="Arial"/>
                <w:szCs w:val="22"/>
              </w:rPr>
            </w:pPr>
            <w:r w:rsidRPr="00C46A15">
              <w:rPr>
                <w:rFonts w:ascii="Arial" w:hAnsi="Arial" w:cs="Arial"/>
                <w:color w:val="000000"/>
                <w:szCs w:val="22"/>
                <w:bdr w:val="none" w:sz="0" w:space="0" w:color="auto" w:frame="1"/>
                <w:shd w:val="clear" w:color="auto" w:fill="FFFFFF"/>
              </w:rPr>
              <w:t>Failure Mode &amp; Effects Analysis (FMEA) and Reliability Analysis for Mounted Gun System</w:t>
            </w:r>
          </w:p>
        </w:tc>
        <w:tc>
          <w:tcPr>
            <w:tcW w:w="2268" w:type="dxa"/>
          </w:tcPr>
          <w:p w14:paraId="17B54F95" w14:textId="1F2D1A91" w:rsidR="00706D74" w:rsidRPr="00C46A15" w:rsidRDefault="00706D74" w:rsidP="00026276">
            <w:pPr>
              <w:spacing w:after="0" w:line="240" w:lineRule="auto"/>
              <w:rPr>
                <w:rFonts w:ascii="Arial" w:hAnsi="Arial" w:cs="Arial"/>
                <w:color w:val="000000"/>
                <w:szCs w:val="22"/>
                <w:bdr w:val="none" w:sz="0" w:space="0" w:color="auto" w:frame="1"/>
                <w:shd w:val="clear" w:color="auto" w:fill="FFFFFF"/>
              </w:rPr>
            </w:pPr>
            <w:r w:rsidRPr="00C46A15">
              <w:rPr>
                <w:rFonts w:ascii="Arial" w:hAnsi="Arial" w:cs="Arial"/>
                <w:color w:val="000000"/>
                <w:szCs w:val="22"/>
                <w:bdr w:val="none" w:sz="0" w:space="0" w:color="auto" w:frame="1"/>
                <w:shd w:val="clear" w:color="auto" w:fill="FFFFFF"/>
              </w:rPr>
              <w:t xml:space="preserve">M.D. J aybhaye (PI), B Rajiv B.U.Sonawane </w:t>
            </w:r>
          </w:p>
          <w:p w14:paraId="21BAC70B" w14:textId="44861029" w:rsidR="00706D74" w:rsidRPr="00C46A15" w:rsidRDefault="00706D74" w:rsidP="00026276">
            <w:pPr>
              <w:spacing w:after="0" w:line="240" w:lineRule="auto"/>
              <w:rPr>
                <w:rFonts w:ascii="Arial" w:hAnsi="Arial" w:cs="Arial"/>
                <w:color w:val="000000"/>
                <w:szCs w:val="22"/>
                <w:bdr w:val="none" w:sz="0" w:space="0" w:color="auto" w:frame="1"/>
                <w:shd w:val="clear" w:color="auto" w:fill="FFFFFF"/>
              </w:rPr>
            </w:pPr>
            <w:r w:rsidRPr="00C46A15">
              <w:rPr>
                <w:rFonts w:ascii="Arial" w:hAnsi="Arial" w:cs="Arial"/>
                <w:color w:val="000000"/>
                <w:szCs w:val="22"/>
                <w:bdr w:val="none" w:sz="0" w:space="0" w:color="auto" w:frame="1"/>
                <w:shd w:val="clear" w:color="auto" w:fill="FFFFFF"/>
              </w:rPr>
              <w:t xml:space="preserve">B.B. Ahuja </w:t>
            </w:r>
          </w:p>
        </w:tc>
        <w:tc>
          <w:tcPr>
            <w:tcW w:w="1951" w:type="dxa"/>
          </w:tcPr>
          <w:p w14:paraId="1572C884"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bdr w:val="none" w:sz="0" w:space="0" w:color="auto" w:frame="1"/>
                <w:shd w:val="clear" w:color="auto" w:fill="FFFFFF"/>
              </w:rPr>
              <w:t>DRDO </w:t>
            </w:r>
          </w:p>
        </w:tc>
        <w:tc>
          <w:tcPr>
            <w:tcW w:w="1223" w:type="dxa"/>
          </w:tcPr>
          <w:p w14:paraId="6F83296C" w14:textId="77777777" w:rsidR="00706D74" w:rsidRPr="00C46A15" w:rsidRDefault="00706D74" w:rsidP="00026276">
            <w:pPr>
              <w:spacing w:line="240" w:lineRule="auto"/>
              <w:rPr>
                <w:rFonts w:ascii="Arial" w:hAnsi="Arial" w:cs="Arial"/>
                <w:szCs w:val="22"/>
              </w:rPr>
            </w:pPr>
            <w:r w:rsidRPr="00C46A15">
              <w:rPr>
                <w:rStyle w:val="Strong"/>
                <w:rFonts w:ascii="Arial" w:hAnsi="Arial" w:cs="Arial"/>
                <w:b w:val="0"/>
                <w:szCs w:val="22"/>
              </w:rPr>
              <w:t>9.735</w:t>
            </w:r>
          </w:p>
        </w:tc>
      </w:tr>
      <w:tr w:rsidR="00706D74" w:rsidRPr="00C46A15" w14:paraId="51359ECE" w14:textId="77777777" w:rsidTr="00026276">
        <w:trPr>
          <w:trHeight w:val="127"/>
        </w:trPr>
        <w:tc>
          <w:tcPr>
            <w:tcW w:w="8227" w:type="dxa"/>
            <w:gridSpan w:val="4"/>
          </w:tcPr>
          <w:p w14:paraId="4006ABA5" w14:textId="77777777" w:rsidR="00706D74" w:rsidRPr="00C46A15" w:rsidRDefault="00706D74" w:rsidP="00026276">
            <w:pPr>
              <w:spacing w:after="0" w:line="240" w:lineRule="auto"/>
              <w:jc w:val="right"/>
              <w:rPr>
                <w:rFonts w:ascii="Arial" w:hAnsi="Arial" w:cs="Arial"/>
                <w:b/>
                <w:bCs/>
                <w:color w:val="000000"/>
                <w:szCs w:val="22"/>
                <w:bdr w:val="none" w:sz="0" w:space="0" w:color="auto" w:frame="1"/>
                <w:shd w:val="clear" w:color="auto" w:fill="FFFFFF"/>
              </w:rPr>
            </w:pPr>
            <w:r w:rsidRPr="00C46A15">
              <w:rPr>
                <w:rFonts w:ascii="Arial" w:hAnsi="Arial" w:cs="Arial"/>
                <w:b/>
                <w:bCs/>
                <w:color w:val="000000"/>
                <w:szCs w:val="22"/>
                <w:bdr w:val="none" w:sz="0" w:space="0" w:color="auto" w:frame="1"/>
                <w:shd w:val="clear" w:color="auto" w:fill="FFFFFF"/>
              </w:rPr>
              <w:t>Total</w:t>
            </w:r>
          </w:p>
        </w:tc>
        <w:tc>
          <w:tcPr>
            <w:tcW w:w="1223" w:type="dxa"/>
          </w:tcPr>
          <w:p w14:paraId="5AF3ACB6" w14:textId="77777777" w:rsidR="00706D74" w:rsidRPr="00C46A15" w:rsidRDefault="00706D74" w:rsidP="00026276">
            <w:pPr>
              <w:spacing w:after="0" w:line="240" w:lineRule="auto"/>
              <w:rPr>
                <w:rStyle w:val="Strong"/>
                <w:rFonts w:ascii="Arial" w:hAnsi="Arial" w:cs="Arial"/>
                <w:bCs w:val="0"/>
                <w:szCs w:val="22"/>
              </w:rPr>
            </w:pPr>
            <w:r w:rsidRPr="00C46A15">
              <w:rPr>
                <w:rStyle w:val="Strong"/>
                <w:rFonts w:ascii="Arial" w:hAnsi="Arial" w:cs="Arial"/>
                <w:bCs w:val="0"/>
                <w:szCs w:val="22"/>
              </w:rPr>
              <w:t>12.735</w:t>
            </w:r>
          </w:p>
        </w:tc>
      </w:tr>
      <w:tr w:rsidR="00706D74" w:rsidRPr="00C46A15" w14:paraId="304E9915" w14:textId="77777777" w:rsidTr="00026276">
        <w:trPr>
          <w:trHeight w:val="269"/>
        </w:trPr>
        <w:tc>
          <w:tcPr>
            <w:tcW w:w="9450" w:type="dxa"/>
            <w:gridSpan w:val="5"/>
            <w:vAlign w:val="center"/>
          </w:tcPr>
          <w:p w14:paraId="111A12C4" w14:textId="77777777" w:rsidR="00706D74" w:rsidRPr="00C46A15" w:rsidRDefault="00706D74" w:rsidP="00026276">
            <w:pPr>
              <w:spacing w:after="0" w:line="240" w:lineRule="auto"/>
              <w:rPr>
                <w:rFonts w:ascii="Arial" w:hAnsi="Arial" w:cs="Arial"/>
                <w:szCs w:val="22"/>
              </w:rPr>
            </w:pPr>
            <w:r w:rsidRPr="00C46A15">
              <w:rPr>
                <w:rFonts w:ascii="Arial" w:hAnsi="Arial" w:cs="Arial"/>
                <w:b/>
                <w:szCs w:val="22"/>
              </w:rPr>
              <w:t>Department of Mechanical Engineering</w:t>
            </w:r>
          </w:p>
        </w:tc>
      </w:tr>
      <w:tr w:rsidR="00706D74" w:rsidRPr="00C46A15" w14:paraId="34CC4D5F" w14:textId="77777777" w:rsidTr="00026276">
        <w:trPr>
          <w:trHeight w:val="20"/>
        </w:trPr>
        <w:tc>
          <w:tcPr>
            <w:tcW w:w="647" w:type="dxa"/>
          </w:tcPr>
          <w:p w14:paraId="5253971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448</w:t>
            </w:r>
          </w:p>
        </w:tc>
        <w:tc>
          <w:tcPr>
            <w:tcW w:w="3361" w:type="dxa"/>
            <w:shd w:val="clear" w:color="auto" w:fill="auto"/>
          </w:tcPr>
          <w:p w14:paraId="6BD82CBD"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Specification for indoor and outdoor gym equipment</w:t>
            </w:r>
          </w:p>
        </w:tc>
        <w:tc>
          <w:tcPr>
            <w:tcW w:w="2268" w:type="dxa"/>
          </w:tcPr>
          <w:p w14:paraId="5F393144"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 xml:space="preserve">M. P. Khond, </w:t>
            </w:r>
          </w:p>
          <w:p w14:paraId="3023D90B"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M. R. Nandgaonkar</w:t>
            </w:r>
          </w:p>
        </w:tc>
        <w:tc>
          <w:tcPr>
            <w:tcW w:w="1951" w:type="dxa"/>
          </w:tcPr>
          <w:p w14:paraId="6A4A3E94" w14:textId="6626D1BB"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commissioner, Sport &amp; Youth Services, Balwadi, Pune</w:t>
            </w:r>
          </w:p>
        </w:tc>
        <w:tc>
          <w:tcPr>
            <w:tcW w:w="1223" w:type="dxa"/>
          </w:tcPr>
          <w:p w14:paraId="3D4FADD3"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0.059</w:t>
            </w:r>
          </w:p>
        </w:tc>
      </w:tr>
      <w:tr w:rsidR="00706D74" w:rsidRPr="00C46A15" w14:paraId="087A97FA" w14:textId="77777777" w:rsidTr="00026276">
        <w:trPr>
          <w:trHeight w:val="20"/>
        </w:trPr>
        <w:tc>
          <w:tcPr>
            <w:tcW w:w="647" w:type="dxa"/>
          </w:tcPr>
          <w:p w14:paraId="1CC1079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449</w:t>
            </w:r>
          </w:p>
        </w:tc>
        <w:tc>
          <w:tcPr>
            <w:tcW w:w="3361" w:type="dxa"/>
            <w:shd w:val="clear" w:color="auto" w:fill="auto"/>
          </w:tcPr>
          <w:p w14:paraId="344BCED1"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Work about design rlated guidine PG UG project</w:t>
            </w:r>
          </w:p>
        </w:tc>
        <w:tc>
          <w:tcPr>
            <w:tcW w:w="2268" w:type="dxa"/>
          </w:tcPr>
          <w:p w14:paraId="5B4A07E8"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V. K. Haribhakta,</w:t>
            </w:r>
          </w:p>
          <w:p w14:paraId="421E4345"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 xml:space="preserve"> H. P. Shinde</w:t>
            </w:r>
          </w:p>
        </w:tc>
        <w:tc>
          <w:tcPr>
            <w:tcW w:w="1951" w:type="dxa"/>
          </w:tcPr>
          <w:p w14:paraId="1E078ECD"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Pune Municipal Corporation</w:t>
            </w:r>
          </w:p>
        </w:tc>
        <w:tc>
          <w:tcPr>
            <w:tcW w:w="1223" w:type="dxa"/>
          </w:tcPr>
          <w:p w14:paraId="22FE150F"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0.1534</w:t>
            </w:r>
          </w:p>
        </w:tc>
      </w:tr>
      <w:tr w:rsidR="00706D74" w:rsidRPr="00C46A15" w14:paraId="448072AD" w14:textId="77777777" w:rsidTr="00026276">
        <w:trPr>
          <w:trHeight w:val="20"/>
        </w:trPr>
        <w:tc>
          <w:tcPr>
            <w:tcW w:w="647" w:type="dxa"/>
          </w:tcPr>
          <w:p w14:paraId="6224F5C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450</w:t>
            </w:r>
          </w:p>
        </w:tc>
        <w:tc>
          <w:tcPr>
            <w:tcW w:w="3361" w:type="dxa"/>
            <w:shd w:val="clear" w:color="auto" w:fill="auto"/>
          </w:tcPr>
          <w:p w14:paraId="3EF6010D"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Technical inspection of Incenerator machine</w:t>
            </w:r>
          </w:p>
        </w:tc>
        <w:tc>
          <w:tcPr>
            <w:tcW w:w="2268" w:type="dxa"/>
          </w:tcPr>
          <w:p w14:paraId="7E93322D"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S. N. Sapali</w:t>
            </w:r>
          </w:p>
        </w:tc>
        <w:tc>
          <w:tcPr>
            <w:tcW w:w="1951" w:type="dxa"/>
          </w:tcPr>
          <w:p w14:paraId="6FF8DC1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Executive Engineer, Z. P. Satara</w:t>
            </w:r>
          </w:p>
        </w:tc>
        <w:tc>
          <w:tcPr>
            <w:tcW w:w="1223" w:type="dxa"/>
          </w:tcPr>
          <w:p w14:paraId="39211070"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0.354</w:t>
            </w:r>
          </w:p>
        </w:tc>
      </w:tr>
      <w:tr w:rsidR="00706D74" w:rsidRPr="00C46A15" w14:paraId="43B867BD" w14:textId="77777777" w:rsidTr="00026276">
        <w:trPr>
          <w:trHeight w:val="20"/>
        </w:trPr>
        <w:tc>
          <w:tcPr>
            <w:tcW w:w="647" w:type="dxa"/>
          </w:tcPr>
          <w:p w14:paraId="0EBC367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451</w:t>
            </w:r>
          </w:p>
        </w:tc>
        <w:tc>
          <w:tcPr>
            <w:tcW w:w="3361" w:type="dxa"/>
            <w:shd w:val="clear" w:color="auto" w:fill="auto"/>
          </w:tcPr>
          <w:p w14:paraId="6581F7A6"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Consultancy Service for steel pipeline design for railway crossing</w:t>
            </w:r>
          </w:p>
        </w:tc>
        <w:tc>
          <w:tcPr>
            <w:tcW w:w="2268" w:type="dxa"/>
          </w:tcPr>
          <w:p w14:paraId="460690A4"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N. K. Chougule</w:t>
            </w:r>
          </w:p>
        </w:tc>
        <w:tc>
          <w:tcPr>
            <w:tcW w:w="1951" w:type="dxa"/>
          </w:tcPr>
          <w:p w14:paraId="04E7CEA8"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Bharat gas Resources Ltd. Ahmednagar</w:t>
            </w:r>
          </w:p>
        </w:tc>
        <w:tc>
          <w:tcPr>
            <w:tcW w:w="1223" w:type="dxa"/>
          </w:tcPr>
          <w:p w14:paraId="4BEFA5C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0.2596</w:t>
            </w:r>
          </w:p>
        </w:tc>
      </w:tr>
      <w:tr w:rsidR="00706D74" w:rsidRPr="00C46A15" w14:paraId="3E44A238" w14:textId="77777777" w:rsidTr="00026276">
        <w:trPr>
          <w:trHeight w:val="20"/>
        </w:trPr>
        <w:tc>
          <w:tcPr>
            <w:tcW w:w="647" w:type="dxa"/>
          </w:tcPr>
          <w:p w14:paraId="1470955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452</w:t>
            </w:r>
          </w:p>
        </w:tc>
        <w:tc>
          <w:tcPr>
            <w:tcW w:w="3361" w:type="dxa"/>
            <w:shd w:val="clear" w:color="auto" w:fill="auto"/>
          </w:tcPr>
          <w:p w14:paraId="3E1D7EE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Consultancy work for the installation of inverter ductable AC in lezim hall</w:t>
            </w:r>
          </w:p>
        </w:tc>
        <w:tc>
          <w:tcPr>
            <w:tcW w:w="2268" w:type="dxa"/>
          </w:tcPr>
          <w:p w14:paraId="0C9B018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S. N. Sapali</w:t>
            </w:r>
          </w:p>
        </w:tc>
        <w:tc>
          <w:tcPr>
            <w:tcW w:w="1951" w:type="dxa"/>
          </w:tcPr>
          <w:p w14:paraId="31971B39"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Yashwantrao Chavan Academy of Development Administration,Baner, Pune</w:t>
            </w:r>
          </w:p>
        </w:tc>
        <w:tc>
          <w:tcPr>
            <w:tcW w:w="1223" w:type="dxa"/>
          </w:tcPr>
          <w:p w14:paraId="0CFC1880"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0.59</w:t>
            </w:r>
          </w:p>
        </w:tc>
      </w:tr>
      <w:tr w:rsidR="00706D74" w:rsidRPr="00C46A15" w14:paraId="176DC2A7" w14:textId="77777777" w:rsidTr="00026276">
        <w:trPr>
          <w:trHeight w:val="20"/>
        </w:trPr>
        <w:tc>
          <w:tcPr>
            <w:tcW w:w="647" w:type="dxa"/>
            <w:shd w:val="clear" w:color="auto" w:fill="A6A6A6" w:themeFill="background1" w:themeFillShade="A6"/>
          </w:tcPr>
          <w:p w14:paraId="6A100F44"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361" w:type="dxa"/>
            <w:shd w:val="clear" w:color="auto" w:fill="A6A6A6" w:themeFill="background1" w:themeFillShade="A6"/>
          </w:tcPr>
          <w:p w14:paraId="05268424"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Title</w:t>
            </w:r>
          </w:p>
        </w:tc>
        <w:tc>
          <w:tcPr>
            <w:tcW w:w="2268" w:type="dxa"/>
            <w:shd w:val="clear" w:color="auto" w:fill="A6A6A6" w:themeFill="background1" w:themeFillShade="A6"/>
          </w:tcPr>
          <w:p w14:paraId="31A803C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Name of the project leader</w:t>
            </w:r>
          </w:p>
        </w:tc>
        <w:tc>
          <w:tcPr>
            <w:tcW w:w="1951" w:type="dxa"/>
            <w:shd w:val="clear" w:color="auto" w:fill="A6A6A6" w:themeFill="background1" w:themeFillShade="A6"/>
          </w:tcPr>
          <w:p w14:paraId="15A62464"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Funding Agency</w:t>
            </w:r>
          </w:p>
        </w:tc>
        <w:tc>
          <w:tcPr>
            <w:tcW w:w="1223" w:type="dxa"/>
            <w:shd w:val="clear" w:color="auto" w:fill="A6A6A6" w:themeFill="background1" w:themeFillShade="A6"/>
          </w:tcPr>
          <w:p w14:paraId="21CED92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 xml:space="preserve"> Amount  (Rs. in lakhs) </w:t>
            </w:r>
          </w:p>
        </w:tc>
      </w:tr>
      <w:tr w:rsidR="00706D74" w:rsidRPr="00C46A15" w14:paraId="389CD71F" w14:textId="77777777" w:rsidTr="00026276">
        <w:trPr>
          <w:trHeight w:val="20"/>
        </w:trPr>
        <w:tc>
          <w:tcPr>
            <w:tcW w:w="647" w:type="dxa"/>
          </w:tcPr>
          <w:p w14:paraId="68D14274"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453</w:t>
            </w:r>
          </w:p>
        </w:tc>
        <w:tc>
          <w:tcPr>
            <w:tcW w:w="3361" w:type="dxa"/>
            <w:shd w:val="clear" w:color="auto" w:fill="auto"/>
          </w:tcPr>
          <w:p w14:paraId="3EEF486A"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Apporval of raw water pane water pumpinng machinary conceptual resign report</w:t>
            </w:r>
          </w:p>
        </w:tc>
        <w:tc>
          <w:tcPr>
            <w:tcW w:w="2268" w:type="dxa"/>
          </w:tcPr>
          <w:p w14:paraId="7CB9D00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 xml:space="preserve">M. P. Khond, </w:t>
            </w:r>
          </w:p>
          <w:p w14:paraId="7F6EFF0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M. R. Nandgaonkar</w:t>
            </w:r>
          </w:p>
        </w:tc>
        <w:tc>
          <w:tcPr>
            <w:tcW w:w="1951" w:type="dxa"/>
          </w:tcPr>
          <w:p w14:paraId="603B7375"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SMS Indrastructure Pvt. Ltd. Thane</w:t>
            </w:r>
          </w:p>
        </w:tc>
        <w:tc>
          <w:tcPr>
            <w:tcW w:w="1223" w:type="dxa"/>
          </w:tcPr>
          <w:p w14:paraId="63C93255"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2.065</w:t>
            </w:r>
          </w:p>
        </w:tc>
      </w:tr>
      <w:tr w:rsidR="00706D74" w:rsidRPr="00C46A15" w14:paraId="108BC866" w14:textId="77777777" w:rsidTr="00026276">
        <w:trPr>
          <w:trHeight w:val="20"/>
        </w:trPr>
        <w:tc>
          <w:tcPr>
            <w:tcW w:w="647" w:type="dxa"/>
          </w:tcPr>
          <w:p w14:paraId="73F59DD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454</w:t>
            </w:r>
          </w:p>
        </w:tc>
        <w:tc>
          <w:tcPr>
            <w:tcW w:w="3361" w:type="dxa"/>
            <w:shd w:val="clear" w:color="auto" w:fill="auto"/>
          </w:tcPr>
          <w:p w14:paraId="30B562A7"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Desing calculation for casing 12" &amp; 8" of gas pipeline</w:t>
            </w:r>
          </w:p>
        </w:tc>
        <w:tc>
          <w:tcPr>
            <w:tcW w:w="2268" w:type="dxa"/>
          </w:tcPr>
          <w:p w14:paraId="39966BD2"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N. K. Chougule</w:t>
            </w:r>
          </w:p>
        </w:tc>
        <w:tc>
          <w:tcPr>
            <w:tcW w:w="1951" w:type="dxa"/>
          </w:tcPr>
          <w:p w14:paraId="5AB3383F"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M/s Mahesh Gas Ltd. World Trade Center, Kharadi, Pune</w:t>
            </w:r>
          </w:p>
        </w:tc>
        <w:tc>
          <w:tcPr>
            <w:tcW w:w="1223" w:type="dxa"/>
          </w:tcPr>
          <w:p w14:paraId="2881A460"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0.2596</w:t>
            </w:r>
          </w:p>
        </w:tc>
      </w:tr>
      <w:tr w:rsidR="00706D74" w:rsidRPr="00C46A15" w14:paraId="4822C8F9" w14:textId="77777777" w:rsidTr="00026276">
        <w:trPr>
          <w:trHeight w:val="20"/>
        </w:trPr>
        <w:tc>
          <w:tcPr>
            <w:tcW w:w="647" w:type="dxa"/>
          </w:tcPr>
          <w:p w14:paraId="5D93BC8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455</w:t>
            </w:r>
          </w:p>
        </w:tc>
        <w:tc>
          <w:tcPr>
            <w:tcW w:w="3361" w:type="dxa"/>
            <w:shd w:val="clear" w:color="auto" w:fill="auto"/>
          </w:tcPr>
          <w:p w14:paraId="07B39DB3"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Garbage Compactor</w:t>
            </w:r>
          </w:p>
        </w:tc>
        <w:tc>
          <w:tcPr>
            <w:tcW w:w="2268" w:type="dxa"/>
          </w:tcPr>
          <w:p w14:paraId="10B580AC"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S. N. Sapali</w:t>
            </w:r>
          </w:p>
        </w:tc>
        <w:tc>
          <w:tcPr>
            <w:tcW w:w="1951" w:type="dxa"/>
          </w:tcPr>
          <w:p w14:paraId="1E15F325"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Akash Electrical Manitenance Service Pune</w:t>
            </w:r>
          </w:p>
        </w:tc>
        <w:tc>
          <w:tcPr>
            <w:tcW w:w="1223" w:type="dxa"/>
          </w:tcPr>
          <w:p w14:paraId="4B1D8FCF"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0.0944</w:t>
            </w:r>
          </w:p>
        </w:tc>
      </w:tr>
      <w:tr w:rsidR="00706D74" w:rsidRPr="00C46A15" w14:paraId="19C67CA0" w14:textId="77777777" w:rsidTr="00026276">
        <w:trPr>
          <w:trHeight w:val="20"/>
        </w:trPr>
        <w:tc>
          <w:tcPr>
            <w:tcW w:w="647" w:type="dxa"/>
          </w:tcPr>
          <w:p w14:paraId="7984CAF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456</w:t>
            </w:r>
          </w:p>
        </w:tc>
        <w:tc>
          <w:tcPr>
            <w:tcW w:w="3361" w:type="dxa"/>
            <w:shd w:val="clear" w:color="auto" w:fill="auto"/>
          </w:tcPr>
          <w:p w14:paraId="766ACBF4"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To report on the extent of damage caused by fire to equipments at Ambegaon</w:t>
            </w:r>
          </w:p>
        </w:tc>
        <w:tc>
          <w:tcPr>
            <w:tcW w:w="2268" w:type="dxa"/>
          </w:tcPr>
          <w:p w14:paraId="7A1F3D4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V. K. Haribhakt,</w:t>
            </w:r>
          </w:p>
          <w:p w14:paraId="1B7E034A"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 xml:space="preserve"> H. P. Shinde</w:t>
            </w:r>
          </w:p>
        </w:tc>
        <w:tc>
          <w:tcPr>
            <w:tcW w:w="1951" w:type="dxa"/>
          </w:tcPr>
          <w:p w14:paraId="4C510087"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Joint Commissionr, Solid Waste Department, Pune Municipal Corporaton,Pune</w:t>
            </w:r>
          </w:p>
        </w:tc>
        <w:tc>
          <w:tcPr>
            <w:tcW w:w="1223" w:type="dxa"/>
          </w:tcPr>
          <w:p w14:paraId="5A8E224B"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0.354</w:t>
            </w:r>
          </w:p>
        </w:tc>
      </w:tr>
      <w:tr w:rsidR="00706D74" w:rsidRPr="00C46A15" w14:paraId="424BDB62" w14:textId="77777777" w:rsidTr="00026276">
        <w:trPr>
          <w:trHeight w:val="20"/>
        </w:trPr>
        <w:tc>
          <w:tcPr>
            <w:tcW w:w="647" w:type="dxa"/>
          </w:tcPr>
          <w:p w14:paraId="6EA7D6B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457</w:t>
            </w:r>
          </w:p>
        </w:tc>
        <w:tc>
          <w:tcPr>
            <w:tcW w:w="3361" w:type="dxa"/>
            <w:shd w:val="clear" w:color="auto" w:fill="auto"/>
          </w:tcPr>
          <w:p w14:paraId="37E6484F"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Audit of Ghanta Gadi at Karjat</w:t>
            </w:r>
          </w:p>
        </w:tc>
        <w:tc>
          <w:tcPr>
            <w:tcW w:w="2268" w:type="dxa"/>
          </w:tcPr>
          <w:p w14:paraId="1870E055"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M. P. Khond</w:t>
            </w:r>
          </w:p>
        </w:tc>
        <w:tc>
          <w:tcPr>
            <w:tcW w:w="1951" w:type="dxa"/>
          </w:tcPr>
          <w:p w14:paraId="3D5AEA5B"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N. G. Sales, Authorised dealer Ashok Layland light vehicle</w:t>
            </w:r>
          </w:p>
        </w:tc>
        <w:tc>
          <w:tcPr>
            <w:tcW w:w="1223" w:type="dxa"/>
          </w:tcPr>
          <w:p w14:paraId="63DD77DA" w14:textId="77777777" w:rsidR="00706D74" w:rsidRPr="00C46A15" w:rsidRDefault="00706D74" w:rsidP="00026276">
            <w:pPr>
              <w:spacing w:after="0" w:line="240" w:lineRule="auto"/>
              <w:rPr>
                <w:rFonts w:ascii="Arial" w:hAnsi="Arial" w:cs="Arial"/>
                <w:szCs w:val="22"/>
              </w:rPr>
            </w:pPr>
            <w:r w:rsidRPr="00C46A15">
              <w:rPr>
                <w:rFonts w:ascii="Arial" w:hAnsi="Arial" w:cs="Arial"/>
                <w:color w:val="000000"/>
                <w:szCs w:val="22"/>
              </w:rPr>
              <w:t>0.23</w:t>
            </w:r>
          </w:p>
        </w:tc>
      </w:tr>
      <w:tr w:rsidR="00706D74" w:rsidRPr="00C46A15" w14:paraId="13621BCD" w14:textId="77777777" w:rsidTr="00026276">
        <w:trPr>
          <w:trHeight w:val="20"/>
        </w:trPr>
        <w:tc>
          <w:tcPr>
            <w:tcW w:w="647" w:type="dxa"/>
          </w:tcPr>
          <w:p w14:paraId="732C1BBC"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458</w:t>
            </w:r>
          </w:p>
        </w:tc>
        <w:tc>
          <w:tcPr>
            <w:tcW w:w="3361" w:type="dxa"/>
            <w:shd w:val="clear" w:color="auto" w:fill="auto"/>
          </w:tcPr>
          <w:p w14:paraId="7E30F30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Prepraton of technical report for the additives in diesel genrators</w:t>
            </w:r>
          </w:p>
        </w:tc>
        <w:tc>
          <w:tcPr>
            <w:tcW w:w="2268" w:type="dxa"/>
          </w:tcPr>
          <w:p w14:paraId="36E85DF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 R. Nandagaokar, S. V. Lahane</w:t>
            </w:r>
          </w:p>
        </w:tc>
        <w:tc>
          <w:tcPr>
            <w:tcW w:w="1951" w:type="dxa"/>
          </w:tcPr>
          <w:p w14:paraId="0B68868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Harish Wani NIBM Road, Kondhwa, Pune</w:t>
            </w:r>
          </w:p>
        </w:tc>
        <w:tc>
          <w:tcPr>
            <w:tcW w:w="1223" w:type="dxa"/>
          </w:tcPr>
          <w:p w14:paraId="43FE71D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0.472</w:t>
            </w:r>
          </w:p>
        </w:tc>
      </w:tr>
      <w:tr w:rsidR="00706D74" w:rsidRPr="00C46A15" w14:paraId="03DF2765" w14:textId="77777777" w:rsidTr="00026276">
        <w:trPr>
          <w:trHeight w:val="20"/>
        </w:trPr>
        <w:tc>
          <w:tcPr>
            <w:tcW w:w="647" w:type="dxa"/>
          </w:tcPr>
          <w:p w14:paraId="35D1410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459</w:t>
            </w:r>
          </w:p>
        </w:tc>
        <w:tc>
          <w:tcPr>
            <w:tcW w:w="3361" w:type="dxa"/>
            <w:shd w:val="clear" w:color="auto" w:fill="auto"/>
          </w:tcPr>
          <w:p w14:paraId="37B8237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Trunkey project developing wireman trade</w:t>
            </w:r>
          </w:p>
        </w:tc>
        <w:tc>
          <w:tcPr>
            <w:tcW w:w="2268" w:type="dxa"/>
          </w:tcPr>
          <w:p w14:paraId="2E35BDD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S.N. Sapali</w:t>
            </w:r>
          </w:p>
        </w:tc>
        <w:tc>
          <w:tcPr>
            <w:tcW w:w="1951" w:type="dxa"/>
          </w:tcPr>
          <w:p w14:paraId="5EBF9AC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 xml:space="preserve">Dy commissioner PCMC PUNE </w:t>
            </w:r>
          </w:p>
        </w:tc>
        <w:tc>
          <w:tcPr>
            <w:tcW w:w="1223" w:type="dxa"/>
          </w:tcPr>
          <w:p w14:paraId="77A158F8"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2.10182</w:t>
            </w:r>
          </w:p>
        </w:tc>
      </w:tr>
      <w:tr w:rsidR="00706D74" w:rsidRPr="00C46A15" w14:paraId="2226D8F8" w14:textId="77777777" w:rsidTr="00026276">
        <w:trPr>
          <w:trHeight w:val="20"/>
        </w:trPr>
        <w:tc>
          <w:tcPr>
            <w:tcW w:w="647" w:type="dxa"/>
          </w:tcPr>
          <w:p w14:paraId="22F7069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460</w:t>
            </w:r>
          </w:p>
        </w:tc>
        <w:tc>
          <w:tcPr>
            <w:tcW w:w="3361" w:type="dxa"/>
            <w:shd w:val="clear" w:color="auto" w:fill="auto"/>
          </w:tcPr>
          <w:p w14:paraId="79C396F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Third party evalution of cow lifiting machine</w:t>
            </w:r>
          </w:p>
        </w:tc>
        <w:tc>
          <w:tcPr>
            <w:tcW w:w="2268" w:type="dxa"/>
          </w:tcPr>
          <w:p w14:paraId="5F83FEC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S.N. Sapali</w:t>
            </w:r>
          </w:p>
        </w:tc>
        <w:tc>
          <w:tcPr>
            <w:tcW w:w="1951" w:type="dxa"/>
          </w:tcPr>
          <w:p w14:paraId="65D1681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District Animal Husbandry Z P ahamdnagar</w:t>
            </w:r>
          </w:p>
        </w:tc>
        <w:tc>
          <w:tcPr>
            <w:tcW w:w="1223" w:type="dxa"/>
          </w:tcPr>
          <w:p w14:paraId="2D94023E"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0.16</w:t>
            </w:r>
          </w:p>
        </w:tc>
      </w:tr>
      <w:tr w:rsidR="00706D74" w:rsidRPr="00C46A15" w14:paraId="1AC5445C" w14:textId="77777777" w:rsidTr="00026276">
        <w:trPr>
          <w:trHeight w:val="20"/>
        </w:trPr>
        <w:tc>
          <w:tcPr>
            <w:tcW w:w="647" w:type="dxa"/>
          </w:tcPr>
          <w:p w14:paraId="475E70C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461</w:t>
            </w:r>
          </w:p>
        </w:tc>
        <w:tc>
          <w:tcPr>
            <w:tcW w:w="3361" w:type="dxa"/>
            <w:shd w:val="clear" w:color="auto" w:fill="auto"/>
          </w:tcPr>
          <w:p w14:paraId="0D1904C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Checking of fabrication quality of vechicle</w:t>
            </w:r>
          </w:p>
        </w:tc>
        <w:tc>
          <w:tcPr>
            <w:tcW w:w="2268" w:type="dxa"/>
          </w:tcPr>
          <w:p w14:paraId="13D8ACD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 M. P. khond</w:t>
            </w:r>
          </w:p>
        </w:tc>
        <w:tc>
          <w:tcPr>
            <w:tcW w:w="1951" w:type="dxa"/>
          </w:tcPr>
          <w:p w14:paraId="7A6AB10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 xml:space="preserve">Ayukt Pashusavardhan Aundh Pune </w:t>
            </w:r>
          </w:p>
        </w:tc>
        <w:tc>
          <w:tcPr>
            <w:tcW w:w="1223" w:type="dxa"/>
          </w:tcPr>
          <w:p w14:paraId="6A174BD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0.3</w:t>
            </w:r>
          </w:p>
        </w:tc>
      </w:tr>
      <w:tr w:rsidR="00706D74" w:rsidRPr="00C46A15" w14:paraId="3AF875EE" w14:textId="77777777" w:rsidTr="00026276">
        <w:trPr>
          <w:trHeight w:val="20"/>
        </w:trPr>
        <w:tc>
          <w:tcPr>
            <w:tcW w:w="647" w:type="dxa"/>
          </w:tcPr>
          <w:p w14:paraId="1CDC3B5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462</w:t>
            </w:r>
          </w:p>
        </w:tc>
        <w:tc>
          <w:tcPr>
            <w:tcW w:w="3361" w:type="dxa"/>
            <w:shd w:val="clear" w:color="auto" w:fill="auto"/>
          </w:tcPr>
          <w:p w14:paraId="47DC474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Gym equipment specification verification</w:t>
            </w:r>
          </w:p>
        </w:tc>
        <w:tc>
          <w:tcPr>
            <w:tcW w:w="2268" w:type="dxa"/>
          </w:tcPr>
          <w:p w14:paraId="68A63E4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S.S. Pardeshi</w:t>
            </w:r>
          </w:p>
        </w:tc>
        <w:tc>
          <w:tcPr>
            <w:tcW w:w="1951" w:type="dxa"/>
          </w:tcPr>
          <w:p w14:paraId="4CAF6C4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Police Sahaayukat Pune City</w:t>
            </w:r>
          </w:p>
        </w:tc>
        <w:tc>
          <w:tcPr>
            <w:tcW w:w="1223" w:type="dxa"/>
          </w:tcPr>
          <w:p w14:paraId="00D9B4C4"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1.49492</w:t>
            </w:r>
          </w:p>
        </w:tc>
      </w:tr>
      <w:tr w:rsidR="00706D74" w:rsidRPr="00C46A15" w14:paraId="4640F4E4" w14:textId="77777777" w:rsidTr="00026276">
        <w:trPr>
          <w:trHeight w:val="20"/>
        </w:trPr>
        <w:tc>
          <w:tcPr>
            <w:tcW w:w="647" w:type="dxa"/>
          </w:tcPr>
          <w:p w14:paraId="68D1042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463</w:t>
            </w:r>
          </w:p>
        </w:tc>
        <w:tc>
          <w:tcPr>
            <w:tcW w:w="3361" w:type="dxa"/>
            <w:shd w:val="clear" w:color="auto" w:fill="auto"/>
          </w:tcPr>
          <w:p w14:paraId="359A1A0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Consultancy for casing &amp; carrier pipe laid under railway crossing</w:t>
            </w:r>
          </w:p>
        </w:tc>
        <w:tc>
          <w:tcPr>
            <w:tcW w:w="2268" w:type="dxa"/>
          </w:tcPr>
          <w:p w14:paraId="73E6272E"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N.K. Chougule</w:t>
            </w:r>
          </w:p>
        </w:tc>
        <w:tc>
          <w:tcPr>
            <w:tcW w:w="1951" w:type="dxa"/>
          </w:tcPr>
          <w:p w14:paraId="5F7A145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Rajendra Tambe Ee Water Supply Project PMC</w:t>
            </w:r>
          </w:p>
        </w:tc>
        <w:tc>
          <w:tcPr>
            <w:tcW w:w="1223" w:type="dxa"/>
          </w:tcPr>
          <w:p w14:paraId="696AEE3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0.22</w:t>
            </w:r>
          </w:p>
        </w:tc>
      </w:tr>
      <w:tr w:rsidR="00706D74" w:rsidRPr="00C46A15" w14:paraId="091E8683" w14:textId="77777777" w:rsidTr="00026276">
        <w:trPr>
          <w:trHeight w:val="20"/>
        </w:trPr>
        <w:tc>
          <w:tcPr>
            <w:tcW w:w="647" w:type="dxa"/>
          </w:tcPr>
          <w:p w14:paraId="44FFAAEA"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464</w:t>
            </w:r>
          </w:p>
        </w:tc>
        <w:tc>
          <w:tcPr>
            <w:tcW w:w="3361" w:type="dxa"/>
            <w:shd w:val="clear" w:color="auto" w:fill="auto"/>
          </w:tcPr>
          <w:p w14:paraId="1F4CB5E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Gym equipment specification verification</w:t>
            </w:r>
          </w:p>
        </w:tc>
        <w:tc>
          <w:tcPr>
            <w:tcW w:w="2268" w:type="dxa"/>
          </w:tcPr>
          <w:p w14:paraId="5CEBA2DB"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S.S. Pardeshi</w:t>
            </w:r>
          </w:p>
        </w:tc>
        <w:tc>
          <w:tcPr>
            <w:tcW w:w="1951" w:type="dxa"/>
          </w:tcPr>
          <w:p w14:paraId="56D3850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Centre Store Dept PCMC</w:t>
            </w:r>
          </w:p>
        </w:tc>
        <w:tc>
          <w:tcPr>
            <w:tcW w:w="1223" w:type="dxa"/>
          </w:tcPr>
          <w:p w14:paraId="0BA30C6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10.01315</w:t>
            </w:r>
          </w:p>
        </w:tc>
      </w:tr>
      <w:tr w:rsidR="00706D74" w:rsidRPr="00C46A15" w14:paraId="05C0080C" w14:textId="77777777" w:rsidTr="00026276">
        <w:trPr>
          <w:trHeight w:val="20"/>
        </w:trPr>
        <w:tc>
          <w:tcPr>
            <w:tcW w:w="647" w:type="dxa"/>
          </w:tcPr>
          <w:p w14:paraId="731AF59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465</w:t>
            </w:r>
          </w:p>
        </w:tc>
        <w:tc>
          <w:tcPr>
            <w:tcW w:w="3361" w:type="dxa"/>
            <w:shd w:val="clear" w:color="auto" w:fill="auto"/>
          </w:tcPr>
          <w:p w14:paraId="6C4C0C2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Performance evaluation and calibration of air filters</w:t>
            </w:r>
          </w:p>
        </w:tc>
        <w:tc>
          <w:tcPr>
            <w:tcW w:w="2268" w:type="dxa"/>
          </w:tcPr>
          <w:p w14:paraId="3C7A0E0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 xml:space="preserve">M. R. Nandagaokar, </w:t>
            </w:r>
          </w:p>
          <w:p w14:paraId="3179EE4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S.N. Sapali</w:t>
            </w:r>
          </w:p>
        </w:tc>
        <w:tc>
          <w:tcPr>
            <w:tcW w:w="1951" w:type="dxa"/>
          </w:tcPr>
          <w:p w14:paraId="2DB5EBD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Sigma Air Filter</w:t>
            </w:r>
          </w:p>
        </w:tc>
        <w:tc>
          <w:tcPr>
            <w:tcW w:w="1223" w:type="dxa"/>
          </w:tcPr>
          <w:p w14:paraId="372446E1"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1</w:t>
            </w:r>
          </w:p>
        </w:tc>
      </w:tr>
    </w:tbl>
    <w:p w14:paraId="330173D3" w14:textId="77777777" w:rsidR="00706D74" w:rsidRPr="00C46A15" w:rsidRDefault="00706D74" w:rsidP="00706D74">
      <w:pPr>
        <w:rPr>
          <w:rFonts w:ascii="Arial" w:hAnsi="Arial" w:cs="Arial"/>
          <w:szCs w:val="22"/>
        </w:rPr>
      </w:pPr>
      <w:r w:rsidRPr="00C46A15">
        <w:rPr>
          <w:rFonts w:ascii="Arial" w:hAnsi="Arial" w:cs="Arial"/>
          <w:szCs w:val="22"/>
        </w:rPr>
        <w:br w:type="page"/>
      </w:r>
    </w:p>
    <w:tbl>
      <w:tblPr>
        <w:tblW w:w="945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E0" w:firstRow="1" w:lastRow="1" w:firstColumn="1" w:lastColumn="0" w:noHBand="0" w:noVBand="1"/>
      </w:tblPr>
      <w:tblGrid>
        <w:gridCol w:w="647"/>
        <w:gridCol w:w="3502"/>
        <w:gridCol w:w="2127"/>
        <w:gridCol w:w="1951"/>
        <w:gridCol w:w="1223"/>
      </w:tblGrid>
      <w:tr w:rsidR="00706D74" w:rsidRPr="00C46A15" w14:paraId="327A2502" w14:textId="77777777" w:rsidTr="00026276">
        <w:trPr>
          <w:trHeight w:val="20"/>
        </w:trPr>
        <w:tc>
          <w:tcPr>
            <w:tcW w:w="647" w:type="dxa"/>
            <w:shd w:val="clear" w:color="auto" w:fill="A6A6A6" w:themeFill="background1" w:themeFillShade="A6"/>
          </w:tcPr>
          <w:p w14:paraId="59C539B8" w14:textId="77777777" w:rsidR="00706D74" w:rsidRPr="00C46A15" w:rsidRDefault="00706D74" w:rsidP="00026276">
            <w:pPr>
              <w:spacing w:after="0" w:line="240" w:lineRule="auto"/>
              <w:rPr>
                <w:rFonts w:ascii="Arial" w:eastAsia="Times New Roman" w:hAnsi="Arial" w:cs="Arial"/>
                <w:szCs w:val="22"/>
              </w:rPr>
            </w:pPr>
            <w:r w:rsidRPr="00C46A15">
              <w:rPr>
                <w:rFonts w:ascii="Arial" w:hAnsi="Arial" w:cs="Arial"/>
                <w:b/>
                <w:szCs w:val="22"/>
              </w:rPr>
              <w:t xml:space="preserve">Sr. No.      </w:t>
            </w:r>
          </w:p>
        </w:tc>
        <w:tc>
          <w:tcPr>
            <w:tcW w:w="3502" w:type="dxa"/>
            <w:shd w:val="clear" w:color="auto" w:fill="A6A6A6" w:themeFill="background1" w:themeFillShade="A6"/>
          </w:tcPr>
          <w:p w14:paraId="7E44406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Title</w:t>
            </w:r>
          </w:p>
        </w:tc>
        <w:tc>
          <w:tcPr>
            <w:tcW w:w="2127" w:type="dxa"/>
            <w:shd w:val="clear" w:color="auto" w:fill="A6A6A6" w:themeFill="background1" w:themeFillShade="A6"/>
          </w:tcPr>
          <w:p w14:paraId="1B67933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Name of the project leader</w:t>
            </w:r>
          </w:p>
        </w:tc>
        <w:tc>
          <w:tcPr>
            <w:tcW w:w="1951" w:type="dxa"/>
            <w:shd w:val="clear" w:color="auto" w:fill="A6A6A6" w:themeFill="background1" w:themeFillShade="A6"/>
          </w:tcPr>
          <w:p w14:paraId="6F87C97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Funding Agency</w:t>
            </w:r>
          </w:p>
        </w:tc>
        <w:tc>
          <w:tcPr>
            <w:tcW w:w="1223" w:type="dxa"/>
            <w:shd w:val="clear" w:color="auto" w:fill="A6A6A6" w:themeFill="background1" w:themeFillShade="A6"/>
          </w:tcPr>
          <w:p w14:paraId="47480F2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b/>
                <w:szCs w:val="22"/>
              </w:rPr>
              <w:t xml:space="preserve"> Amount  (Rs. in lakhs) </w:t>
            </w:r>
          </w:p>
        </w:tc>
      </w:tr>
      <w:tr w:rsidR="00706D74" w:rsidRPr="00C46A15" w14:paraId="29DC4571" w14:textId="77777777" w:rsidTr="00026276">
        <w:trPr>
          <w:trHeight w:val="20"/>
        </w:trPr>
        <w:tc>
          <w:tcPr>
            <w:tcW w:w="647" w:type="dxa"/>
          </w:tcPr>
          <w:p w14:paraId="12EA8F67"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466</w:t>
            </w:r>
          </w:p>
        </w:tc>
        <w:tc>
          <w:tcPr>
            <w:tcW w:w="3502" w:type="dxa"/>
            <w:shd w:val="clear" w:color="auto" w:fill="auto"/>
          </w:tcPr>
          <w:p w14:paraId="4B8C157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Review design calculation for casing &amp; carrier pipe for railway bridge crossing</w:t>
            </w:r>
          </w:p>
        </w:tc>
        <w:tc>
          <w:tcPr>
            <w:tcW w:w="2127" w:type="dxa"/>
          </w:tcPr>
          <w:p w14:paraId="581F84A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N.K. Chougule</w:t>
            </w:r>
          </w:p>
        </w:tc>
        <w:tc>
          <w:tcPr>
            <w:tcW w:w="1951" w:type="dxa"/>
          </w:tcPr>
          <w:p w14:paraId="4C30535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M/s DGm P&amp;P maharashtra Natural Gas Ltd Pune</w:t>
            </w:r>
          </w:p>
        </w:tc>
        <w:tc>
          <w:tcPr>
            <w:tcW w:w="1223" w:type="dxa"/>
          </w:tcPr>
          <w:p w14:paraId="74F9AFD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0.22</w:t>
            </w:r>
          </w:p>
        </w:tc>
      </w:tr>
      <w:tr w:rsidR="00706D74" w:rsidRPr="00C46A15" w14:paraId="207BCE11" w14:textId="77777777" w:rsidTr="00026276">
        <w:trPr>
          <w:trHeight w:val="20"/>
        </w:trPr>
        <w:tc>
          <w:tcPr>
            <w:tcW w:w="647" w:type="dxa"/>
          </w:tcPr>
          <w:p w14:paraId="0260D4A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467</w:t>
            </w:r>
          </w:p>
        </w:tc>
        <w:tc>
          <w:tcPr>
            <w:tcW w:w="3502" w:type="dxa"/>
            <w:shd w:val="clear" w:color="auto" w:fill="auto"/>
          </w:tcPr>
          <w:p w14:paraId="57CA9A8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Incinerator</w:t>
            </w:r>
          </w:p>
        </w:tc>
        <w:tc>
          <w:tcPr>
            <w:tcW w:w="2127" w:type="dxa"/>
          </w:tcPr>
          <w:p w14:paraId="1298008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S.N. Sapali</w:t>
            </w:r>
          </w:p>
        </w:tc>
        <w:tc>
          <w:tcPr>
            <w:tcW w:w="1951" w:type="dxa"/>
          </w:tcPr>
          <w:p w14:paraId="6C59C5D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Deputy executive officer ZP Satara</w:t>
            </w:r>
          </w:p>
        </w:tc>
        <w:tc>
          <w:tcPr>
            <w:tcW w:w="1223" w:type="dxa"/>
          </w:tcPr>
          <w:p w14:paraId="4B08824E"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0.3</w:t>
            </w:r>
          </w:p>
        </w:tc>
      </w:tr>
      <w:tr w:rsidR="00706D74" w:rsidRPr="00C46A15" w14:paraId="35365206" w14:textId="77777777" w:rsidTr="00026276">
        <w:trPr>
          <w:trHeight w:val="20"/>
        </w:trPr>
        <w:tc>
          <w:tcPr>
            <w:tcW w:w="647" w:type="dxa"/>
          </w:tcPr>
          <w:p w14:paraId="489D32F3"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468</w:t>
            </w:r>
          </w:p>
        </w:tc>
        <w:tc>
          <w:tcPr>
            <w:tcW w:w="3502" w:type="dxa"/>
            <w:shd w:val="clear" w:color="auto" w:fill="auto"/>
          </w:tcPr>
          <w:p w14:paraId="51B866C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2A4B933F"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305C9F2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6C521E5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Vadgaon Nagarpanchyat, Vadgaon Malval</w:t>
            </w:r>
          </w:p>
        </w:tc>
        <w:tc>
          <w:tcPr>
            <w:tcW w:w="1223" w:type="dxa"/>
          </w:tcPr>
          <w:p w14:paraId="2561D508"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0.71862</w:t>
            </w:r>
          </w:p>
        </w:tc>
      </w:tr>
      <w:tr w:rsidR="00706D74" w:rsidRPr="00C46A15" w14:paraId="03BE08E6" w14:textId="77777777" w:rsidTr="00026276">
        <w:trPr>
          <w:trHeight w:val="20"/>
        </w:trPr>
        <w:tc>
          <w:tcPr>
            <w:tcW w:w="647" w:type="dxa"/>
          </w:tcPr>
          <w:p w14:paraId="7FF579E8"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469</w:t>
            </w:r>
          </w:p>
        </w:tc>
        <w:tc>
          <w:tcPr>
            <w:tcW w:w="3502" w:type="dxa"/>
            <w:shd w:val="clear" w:color="auto" w:fill="auto"/>
          </w:tcPr>
          <w:p w14:paraId="0752AF4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0A1BAD6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62D759F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7AA3895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Bhore Nagarprishad</w:t>
            </w:r>
          </w:p>
        </w:tc>
        <w:tc>
          <w:tcPr>
            <w:tcW w:w="1223" w:type="dxa"/>
          </w:tcPr>
          <w:p w14:paraId="6ED886F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0.7305</w:t>
            </w:r>
          </w:p>
        </w:tc>
      </w:tr>
      <w:tr w:rsidR="00706D74" w:rsidRPr="00C46A15" w14:paraId="40EE64A5" w14:textId="77777777" w:rsidTr="00026276">
        <w:trPr>
          <w:trHeight w:val="20"/>
        </w:trPr>
        <w:tc>
          <w:tcPr>
            <w:tcW w:w="647" w:type="dxa"/>
          </w:tcPr>
          <w:p w14:paraId="2C681355"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470</w:t>
            </w:r>
          </w:p>
        </w:tc>
        <w:tc>
          <w:tcPr>
            <w:tcW w:w="3502" w:type="dxa"/>
            <w:shd w:val="clear" w:color="auto" w:fill="auto"/>
          </w:tcPr>
          <w:p w14:paraId="2FBA6B1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1DAA0DB8"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1FDD1B9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00776DB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Otur grampanchayat Otur Junar</w:t>
            </w:r>
          </w:p>
        </w:tc>
        <w:tc>
          <w:tcPr>
            <w:tcW w:w="1223" w:type="dxa"/>
          </w:tcPr>
          <w:p w14:paraId="00B87F0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0.5419</w:t>
            </w:r>
          </w:p>
        </w:tc>
      </w:tr>
      <w:tr w:rsidR="00706D74" w:rsidRPr="00C46A15" w14:paraId="447309AB" w14:textId="77777777" w:rsidTr="00026276">
        <w:trPr>
          <w:trHeight w:val="20"/>
        </w:trPr>
        <w:tc>
          <w:tcPr>
            <w:tcW w:w="647" w:type="dxa"/>
          </w:tcPr>
          <w:p w14:paraId="1497F442"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471</w:t>
            </w:r>
          </w:p>
        </w:tc>
        <w:tc>
          <w:tcPr>
            <w:tcW w:w="3502" w:type="dxa"/>
            <w:shd w:val="clear" w:color="auto" w:fill="auto"/>
          </w:tcPr>
          <w:p w14:paraId="248238D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32CB075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31E564C8"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48580DC5"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Manchar grampanchyat</w:t>
            </w:r>
          </w:p>
        </w:tc>
        <w:tc>
          <w:tcPr>
            <w:tcW w:w="1223" w:type="dxa"/>
          </w:tcPr>
          <w:p w14:paraId="7515127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0.5419</w:t>
            </w:r>
          </w:p>
        </w:tc>
      </w:tr>
      <w:tr w:rsidR="00706D74" w:rsidRPr="00C46A15" w14:paraId="6778B3F4" w14:textId="77777777" w:rsidTr="00026276">
        <w:trPr>
          <w:trHeight w:val="20"/>
        </w:trPr>
        <w:tc>
          <w:tcPr>
            <w:tcW w:w="647" w:type="dxa"/>
          </w:tcPr>
          <w:p w14:paraId="0C46D13F"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472</w:t>
            </w:r>
          </w:p>
        </w:tc>
        <w:tc>
          <w:tcPr>
            <w:tcW w:w="3502" w:type="dxa"/>
            <w:shd w:val="clear" w:color="auto" w:fill="auto"/>
          </w:tcPr>
          <w:p w14:paraId="13D6157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1703075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6A3D97E1"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57F87591"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Rajuri Grampanchayat Junar</w:t>
            </w:r>
          </w:p>
        </w:tc>
        <w:tc>
          <w:tcPr>
            <w:tcW w:w="1223" w:type="dxa"/>
          </w:tcPr>
          <w:p w14:paraId="71C32BE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0.5419</w:t>
            </w:r>
          </w:p>
        </w:tc>
      </w:tr>
      <w:tr w:rsidR="00706D74" w:rsidRPr="00C46A15" w14:paraId="56E8A613" w14:textId="77777777" w:rsidTr="00026276">
        <w:trPr>
          <w:trHeight w:val="20"/>
        </w:trPr>
        <w:tc>
          <w:tcPr>
            <w:tcW w:w="647" w:type="dxa"/>
          </w:tcPr>
          <w:p w14:paraId="1C9C92E6"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473</w:t>
            </w:r>
          </w:p>
        </w:tc>
        <w:tc>
          <w:tcPr>
            <w:tcW w:w="3502" w:type="dxa"/>
            <w:shd w:val="clear" w:color="auto" w:fill="auto"/>
          </w:tcPr>
          <w:p w14:paraId="3DBC53A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Inspection of gas firedhuman body cremation furnace for parner nagarpanchyat</w:t>
            </w:r>
          </w:p>
        </w:tc>
        <w:tc>
          <w:tcPr>
            <w:tcW w:w="2127" w:type="dxa"/>
          </w:tcPr>
          <w:p w14:paraId="7CE2F0AE"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2938457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6ECCA7D6"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Kalyani enterprises Talwade Pune</w:t>
            </w:r>
          </w:p>
        </w:tc>
        <w:tc>
          <w:tcPr>
            <w:tcW w:w="1223" w:type="dxa"/>
          </w:tcPr>
          <w:p w14:paraId="3C4FA7E4"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0.64334</w:t>
            </w:r>
          </w:p>
        </w:tc>
      </w:tr>
      <w:tr w:rsidR="00706D74" w:rsidRPr="00C46A15" w14:paraId="682C4F2A" w14:textId="77777777" w:rsidTr="00026276">
        <w:trPr>
          <w:trHeight w:val="20"/>
        </w:trPr>
        <w:tc>
          <w:tcPr>
            <w:tcW w:w="647" w:type="dxa"/>
          </w:tcPr>
          <w:p w14:paraId="36381559"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474</w:t>
            </w:r>
          </w:p>
        </w:tc>
        <w:tc>
          <w:tcPr>
            <w:tcW w:w="3502" w:type="dxa"/>
            <w:shd w:val="clear" w:color="auto" w:fill="auto"/>
          </w:tcPr>
          <w:p w14:paraId="2097C72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Inspection of gas firedhuman body cremation furnace for Saswad nagarpanchayat</w:t>
            </w:r>
          </w:p>
        </w:tc>
        <w:tc>
          <w:tcPr>
            <w:tcW w:w="2127" w:type="dxa"/>
          </w:tcPr>
          <w:p w14:paraId="79BF27F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356DD71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51E0B65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Kalyani enterprises Talwade Pune</w:t>
            </w:r>
          </w:p>
        </w:tc>
        <w:tc>
          <w:tcPr>
            <w:tcW w:w="1223" w:type="dxa"/>
          </w:tcPr>
          <w:p w14:paraId="34C0EC0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0.6312</w:t>
            </w:r>
          </w:p>
        </w:tc>
      </w:tr>
      <w:tr w:rsidR="00706D74" w:rsidRPr="00C46A15" w14:paraId="62D4661F" w14:textId="77777777" w:rsidTr="00026276">
        <w:trPr>
          <w:trHeight w:val="20"/>
        </w:trPr>
        <w:tc>
          <w:tcPr>
            <w:tcW w:w="647" w:type="dxa"/>
          </w:tcPr>
          <w:p w14:paraId="06E5F10D"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475</w:t>
            </w:r>
          </w:p>
        </w:tc>
        <w:tc>
          <w:tcPr>
            <w:tcW w:w="3502" w:type="dxa"/>
            <w:shd w:val="clear" w:color="auto" w:fill="auto"/>
          </w:tcPr>
          <w:p w14:paraId="3E5D3DB0"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1A146B1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1C5D4F9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42C3EFFC"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Indapur Nagarpanchayat</w:t>
            </w:r>
          </w:p>
        </w:tc>
        <w:tc>
          <w:tcPr>
            <w:tcW w:w="1223" w:type="dxa"/>
          </w:tcPr>
          <w:p w14:paraId="71DA67FE"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0.90022</w:t>
            </w:r>
          </w:p>
        </w:tc>
      </w:tr>
      <w:tr w:rsidR="00706D74" w:rsidRPr="00C46A15" w14:paraId="342EF1A4" w14:textId="77777777" w:rsidTr="00026276">
        <w:trPr>
          <w:trHeight w:val="20"/>
        </w:trPr>
        <w:tc>
          <w:tcPr>
            <w:tcW w:w="647" w:type="dxa"/>
          </w:tcPr>
          <w:p w14:paraId="095E8E01"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476</w:t>
            </w:r>
          </w:p>
        </w:tc>
        <w:tc>
          <w:tcPr>
            <w:tcW w:w="3502" w:type="dxa"/>
            <w:shd w:val="clear" w:color="auto" w:fill="auto"/>
          </w:tcPr>
          <w:p w14:paraId="0B7A6E92"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Design and preparation of specification &amp; Dimention of gas fixed cremator with estimate</w:t>
            </w:r>
          </w:p>
        </w:tc>
        <w:tc>
          <w:tcPr>
            <w:tcW w:w="2127" w:type="dxa"/>
          </w:tcPr>
          <w:p w14:paraId="72F07EF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P.S. Shinde,</w:t>
            </w:r>
          </w:p>
          <w:p w14:paraId="0F440F8B"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M.R. Nandgaonkar</w:t>
            </w:r>
          </w:p>
        </w:tc>
        <w:tc>
          <w:tcPr>
            <w:tcW w:w="1951" w:type="dxa"/>
          </w:tcPr>
          <w:p w14:paraId="41150F5A"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Baramati Nagerpanchayat</w:t>
            </w:r>
          </w:p>
        </w:tc>
        <w:tc>
          <w:tcPr>
            <w:tcW w:w="1223" w:type="dxa"/>
          </w:tcPr>
          <w:p w14:paraId="5FFAD0F3"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2.02461</w:t>
            </w:r>
          </w:p>
        </w:tc>
      </w:tr>
      <w:tr w:rsidR="00706D74" w:rsidRPr="00C46A15" w14:paraId="40FC4014" w14:textId="77777777" w:rsidTr="00026276">
        <w:trPr>
          <w:trHeight w:val="20"/>
        </w:trPr>
        <w:tc>
          <w:tcPr>
            <w:tcW w:w="8227" w:type="dxa"/>
            <w:gridSpan w:val="4"/>
          </w:tcPr>
          <w:p w14:paraId="07F8E19F" w14:textId="77777777" w:rsidR="00706D74" w:rsidRPr="00C46A15" w:rsidRDefault="00706D74" w:rsidP="00026276">
            <w:pPr>
              <w:spacing w:after="0" w:line="240" w:lineRule="auto"/>
              <w:jc w:val="right"/>
              <w:rPr>
                <w:rFonts w:ascii="Arial" w:hAnsi="Arial" w:cs="Arial"/>
                <w:color w:val="000000"/>
                <w:szCs w:val="22"/>
              </w:rPr>
            </w:pPr>
            <w:r w:rsidRPr="00C46A15">
              <w:rPr>
                <w:rFonts w:ascii="Arial" w:hAnsi="Arial" w:cs="Arial"/>
                <w:b/>
                <w:bCs/>
                <w:color w:val="000000"/>
                <w:szCs w:val="22"/>
              </w:rPr>
              <w:t>Total</w:t>
            </w:r>
          </w:p>
        </w:tc>
        <w:tc>
          <w:tcPr>
            <w:tcW w:w="1223" w:type="dxa"/>
          </w:tcPr>
          <w:p w14:paraId="71F4375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27.975</w:t>
            </w:r>
          </w:p>
        </w:tc>
      </w:tr>
      <w:tr w:rsidR="00706D74" w:rsidRPr="00C46A15" w14:paraId="484915A8" w14:textId="77777777" w:rsidTr="00026276">
        <w:trPr>
          <w:trHeight w:val="20"/>
        </w:trPr>
        <w:tc>
          <w:tcPr>
            <w:tcW w:w="9450" w:type="dxa"/>
            <w:gridSpan w:val="5"/>
          </w:tcPr>
          <w:p w14:paraId="283304BA" w14:textId="77777777" w:rsidR="00706D74" w:rsidRPr="00C46A15" w:rsidRDefault="00706D74" w:rsidP="00026276">
            <w:pPr>
              <w:spacing w:after="0" w:line="240" w:lineRule="auto"/>
              <w:rPr>
                <w:rFonts w:ascii="Arial" w:hAnsi="Arial" w:cs="Arial"/>
                <w:b/>
                <w:bCs/>
                <w:color w:val="000000"/>
                <w:szCs w:val="22"/>
              </w:rPr>
            </w:pPr>
            <w:r w:rsidRPr="00C46A15">
              <w:rPr>
                <w:rFonts w:ascii="Arial" w:hAnsi="Arial" w:cs="Arial"/>
                <w:b/>
                <w:bCs/>
                <w:color w:val="000000"/>
                <w:szCs w:val="22"/>
              </w:rPr>
              <w:t>Department of Metallrgy and Materials Science</w:t>
            </w:r>
          </w:p>
        </w:tc>
      </w:tr>
      <w:tr w:rsidR="00706D74" w:rsidRPr="00C46A15" w14:paraId="73577D98" w14:textId="77777777" w:rsidTr="00026276">
        <w:trPr>
          <w:trHeight w:val="20"/>
        </w:trPr>
        <w:tc>
          <w:tcPr>
            <w:tcW w:w="647" w:type="dxa"/>
          </w:tcPr>
          <w:p w14:paraId="36D0AFD0" w14:textId="77777777" w:rsidR="00706D74" w:rsidRPr="00C46A15" w:rsidRDefault="00706D74" w:rsidP="00026276">
            <w:pPr>
              <w:spacing w:after="0" w:line="240" w:lineRule="auto"/>
              <w:rPr>
                <w:rFonts w:ascii="Arial" w:eastAsia="Times New Roman" w:hAnsi="Arial" w:cs="Arial"/>
                <w:szCs w:val="22"/>
              </w:rPr>
            </w:pPr>
            <w:r w:rsidRPr="00C46A15">
              <w:rPr>
                <w:rFonts w:ascii="Arial" w:eastAsia="Times New Roman" w:hAnsi="Arial" w:cs="Arial"/>
                <w:szCs w:val="22"/>
              </w:rPr>
              <w:t>474</w:t>
            </w:r>
          </w:p>
        </w:tc>
        <w:tc>
          <w:tcPr>
            <w:tcW w:w="3502" w:type="dxa"/>
            <w:shd w:val="clear" w:color="auto" w:fill="auto"/>
          </w:tcPr>
          <w:p w14:paraId="7EF599F9"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Failure investigation of blades in composting machine</w:t>
            </w:r>
          </w:p>
        </w:tc>
        <w:tc>
          <w:tcPr>
            <w:tcW w:w="2127" w:type="dxa"/>
          </w:tcPr>
          <w:p w14:paraId="2F20D660" w14:textId="77777777" w:rsidR="00706D74" w:rsidRPr="00C46A15" w:rsidRDefault="00706D74" w:rsidP="00026276">
            <w:pPr>
              <w:spacing w:after="0"/>
              <w:rPr>
                <w:rFonts w:ascii="Arial" w:hAnsi="Arial" w:cs="Arial"/>
                <w:color w:val="000000"/>
                <w:szCs w:val="22"/>
              </w:rPr>
            </w:pPr>
            <w:r w:rsidRPr="00C46A15">
              <w:rPr>
                <w:rFonts w:ascii="Arial" w:hAnsi="Arial" w:cs="Arial"/>
                <w:color w:val="000000"/>
                <w:szCs w:val="22"/>
              </w:rPr>
              <w:t>S.B. Sarkar,</w:t>
            </w:r>
          </w:p>
          <w:p w14:paraId="19CCF087"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S.P. Butee</w:t>
            </w:r>
          </w:p>
        </w:tc>
        <w:tc>
          <w:tcPr>
            <w:tcW w:w="1951" w:type="dxa"/>
          </w:tcPr>
          <w:p w14:paraId="663421B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Failure analSysis</w:t>
            </w:r>
          </w:p>
        </w:tc>
        <w:tc>
          <w:tcPr>
            <w:tcW w:w="1223" w:type="dxa"/>
          </w:tcPr>
          <w:p w14:paraId="78FF406D" w14:textId="77777777" w:rsidR="00706D74" w:rsidRPr="00C46A15" w:rsidRDefault="00706D74" w:rsidP="00026276">
            <w:pPr>
              <w:spacing w:after="0" w:line="240" w:lineRule="auto"/>
              <w:rPr>
                <w:rFonts w:ascii="Arial" w:hAnsi="Arial" w:cs="Arial"/>
                <w:color w:val="000000"/>
                <w:szCs w:val="22"/>
              </w:rPr>
            </w:pPr>
            <w:r w:rsidRPr="00C46A15">
              <w:rPr>
                <w:rFonts w:ascii="Arial" w:hAnsi="Arial" w:cs="Arial"/>
                <w:color w:val="000000"/>
                <w:szCs w:val="22"/>
              </w:rPr>
              <w:t>0.50</w:t>
            </w:r>
          </w:p>
        </w:tc>
      </w:tr>
      <w:tr w:rsidR="00706D74" w:rsidRPr="00C46A15" w14:paraId="6E9BFF0E" w14:textId="77777777" w:rsidTr="00026276">
        <w:trPr>
          <w:trHeight w:val="20"/>
        </w:trPr>
        <w:tc>
          <w:tcPr>
            <w:tcW w:w="8227" w:type="dxa"/>
            <w:gridSpan w:val="4"/>
          </w:tcPr>
          <w:p w14:paraId="7E7A34EA" w14:textId="77777777" w:rsidR="00706D74" w:rsidRPr="00C46A15" w:rsidRDefault="00706D74" w:rsidP="00026276">
            <w:pPr>
              <w:spacing w:after="0" w:line="240" w:lineRule="auto"/>
              <w:rPr>
                <w:rFonts w:ascii="Arial" w:hAnsi="Arial" w:cs="Arial"/>
                <w:b/>
                <w:bCs/>
                <w:color w:val="000000"/>
                <w:szCs w:val="22"/>
              </w:rPr>
            </w:pPr>
            <w:r w:rsidRPr="00C46A15">
              <w:rPr>
                <w:rFonts w:ascii="Arial" w:hAnsi="Arial" w:cs="Arial"/>
                <w:b/>
                <w:bCs/>
                <w:color w:val="000000"/>
                <w:szCs w:val="22"/>
              </w:rPr>
              <w:t xml:space="preserve">                                                                                                        Grand Total</w:t>
            </w:r>
          </w:p>
        </w:tc>
        <w:tc>
          <w:tcPr>
            <w:tcW w:w="1223" w:type="dxa"/>
          </w:tcPr>
          <w:p w14:paraId="314CE939" w14:textId="77777777" w:rsidR="00706D74" w:rsidRPr="00C46A15" w:rsidRDefault="00706D74" w:rsidP="00026276">
            <w:pPr>
              <w:spacing w:after="0" w:line="240" w:lineRule="auto"/>
              <w:rPr>
                <w:rFonts w:ascii="Arial" w:hAnsi="Arial" w:cs="Arial"/>
                <w:b/>
                <w:bCs/>
                <w:color w:val="000000"/>
                <w:szCs w:val="22"/>
              </w:rPr>
            </w:pPr>
            <w:r w:rsidRPr="00C46A15">
              <w:rPr>
                <w:rFonts w:ascii="Arial" w:hAnsi="Arial" w:cs="Arial"/>
                <w:b/>
                <w:bCs/>
                <w:color w:val="000000"/>
                <w:szCs w:val="22"/>
              </w:rPr>
              <w:t>916.0847</w:t>
            </w:r>
          </w:p>
        </w:tc>
      </w:tr>
    </w:tbl>
    <w:p w14:paraId="7194A3A2" w14:textId="77777777" w:rsidR="00706D74" w:rsidRPr="00C46A15" w:rsidRDefault="00706D74" w:rsidP="00706D74">
      <w:pPr>
        <w:rPr>
          <w:rFonts w:ascii="Arial" w:eastAsia="Times New Roman" w:hAnsi="Arial" w:cs="Arial"/>
          <w:b/>
          <w:bCs/>
          <w:szCs w:val="22"/>
        </w:rPr>
      </w:pPr>
    </w:p>
    <w:p w14:paraId="6E567F40" w14:textId="77777777" w:rsidR="00706D74" w:rsidRPr="00C46A15" w:rsidRDefault="00706D74" w:rsidP="00706D74">
      <w:pPr>
        <w:rPr>
          <w:rFonts w:ascii="Arial" w:eastAsia="Times New Roman" w:hAnsi="Arial" w:cs="Arial"/>
          <w:b/>
          <w:bCs/>
          <w:szCs w:val="22"/>
        </w:rPr>
      </w:pPr>
    </w:p>
    <w:p w14:paraId="075CAEC4" w14:textId="77777777" w:rsidR="00706D74" w:rsidRPr="00C46A15" w:rsidRDefault="00706D74" w:rsidP="00706D74">
      <w:pPr>
        <w:rPr>
          <w:rFonts w:ascii="Arial" w:eastAsia="Times New Roman" w:hAnsi="Arial" w:cs="Arial"/>
          <w:b/>
          <w:bCs/>
          <w:szCs w:val="22"/>
        </w:rPr>
      </w:pPr>
    </w:p>
    <w:p w14:paraId="17662FD3" w14:textId="46456A86" w:rsidR="008D5BE7" w:rsidRDefault="008D5BE7" w:rsidP="00FD3F79">
      <w:pPr>
        <w:pStyle w:val="Normal1"/>
        <w:rPr>
          <w:rFonts w:ascii="Arial" w:hAnsi="Arial" w:cs="Arial"/>
          <w:sz w:val="22"/>
          <w:szCs w:val="22"/>
        </w:rPr>
      </w:pPr>
    </w:p>
    <w:p w14:paraId="7F60B60C" w14:textId="1700AB51" w:rsidR="00FD3F79" w:rsidRPr="00FD3F79" w:rsidRDefault="00FD3F79" w:rsidP="00FC7305">
      <w:pPr>
        <w:pStyle w:val="Normal1"/>
        <w:widowControl w:val="0"/>
        <w:numPr>
          <w:ilvl w:val="0"/>
          <w:numId w:val="50"/>
        </w:numPr>
        <w:pBdr>
          <w:top w:val="nil"/>
          <w:left w:val="nil"/>
          <w:bottom w:val="nil"/>
          <w:right w:val="nil"/>
          <w:between w:val="nil"/>
        </w:pBdr>
        <w:tabs>
          <w:tab w:val="left" w:pos="720"/>
          <w:tab w:val="left" w:pos="7080"/>
        </w:tabs>
        <w:spacing w:line="276" w:lineRule="auto"/>
        <w:rPr>
          <w:rFonts w:ascii="Arial" w:hAnsi="Arial" w:cs="Arial"/>
          <w:b/>
          <w:color w:val="000000"/>
        </w:rPr>
      </w:pPr>
      <w:r w:rsidRPr="00B0091E">
        <w:rPr>
          <w:rFonts w:ascii="Arial" w:eastAsia="Arial" w:hAnsi="Arial" w:cs="Arial"/>
          <w:b/>
          <w:color w:val="000000"/>
        </w:rPr>
        <w:t>BOOKS PUBLISHED</w:t>
      </w:r>
    </w:p>
    <w:p w14:paraId="0FB8FE72" w14:textId="77777777" w:rsidR="00FD3F79" w:rsidRPr="00B0091E" w:rsidRDefault="00FD3F79" w:rsidP="00FD3F79">
      <w:pPr>
        <w:pStyle w:val="Normal1"/>
        <w:widowControl w:val="0"/>
        <w:pBdr>
          <w:top w:val="nil"/>
          <w:left w:val="nil"/>
          <w:bottom w:val="nil"/>
          <w:right w:val="nil"/>
          <w:between w:val="nil"/>
        </w:pBdr>
        <w:tabs>
          <w:tab w:val="left" w:pos="720"/>
          <w:tab w:val="left" w:pos="7080"/>
        </w:tabs>
        <w:spacing w:line="276" w:lineRule="auto"/>
        <w:ind w:left="360"/>
        <w:rPr>
          <w:rFonts w:ascii="Arial" w:hAnsi="Arial" w:cs="Arial"/>
          <w:b/>
          <w:color w:val="000000"/>
        </w:rPr>
      </w:pPr>
    </w:p>
    <w:tbl>
      <w:tblP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2"/>
        <w:gridCol w:w="2685"/>
        <w:gridCol w:w="2694"/>
        <w:gridCol w:w="2693"/>
        <w:gridCol w:w="1559"/>
      </w:tblGrid>
      <w:tr w:rsidR="00FD3F79" w:rsidRPr="00B0091E" w14:paraId="7C887666" w14:textId="77777777" w:rsidTr="00026276">
        <w:trPr>
          <w:trHeight w:val="486"/>
        </w:trPr>
        <w:tc>
          <w:tcPr>
            <w:tcW w:w="702" w:type="dxa"/>
            <w:shd w:val="clear" w:color="auto" w:fill="A6A6A6" w:themeFill="background1" w:themeFillShade="A6"/>
            <w:hideMark/>
          </w:tcPr>
          <w:p w14:paraId="3C34EB16" w14:textId="77777777" w:rsidR="00FD3F79" w:rsidRPr="00B0091E" w:rsidRDefault="00FD3F79" w:rsidP="00026276">
            <w:pPr>
              <w:spacing w:after="0"/>
              <w:rPr>
                <w:rFonts w:ascii="Arial" w:hAnsi="Arial" w:cs="Arial"/>
                <w:b/>
                <w:bCs/>
              </w:rPr>
            </w:pPr>
            <w:r w:rsidRPr="00B0091E">
              <w:rPr>
                <w:rFonts w:ascii="Arial" w:hAnsi="Arial" w:cs="Arial"/>
                <w:b/>
                <w:bCs/>
              </w:rPr>
              <w:t>Sr. No.</w:t>
            </w:r>
          </w:p>
        </w:tc>
        <w:tc>
          <w:tcPr>
            <w:tcW w:w="2685" w:type="dxa"/>
            <w:shd w:val="clear" w:color="auto" w:fill="A6A6A6" w:themeFill="background1" w:themeFillShade="A6"/>
            <w:hideMark/>
          </w:tcPr>
          <w:p w14:paraId="552B873A" w14:textId="77777777" w:rsidR="00FD3F79" w:rsidRPr="00B0091E" w:rsidRDefault="00FD3F79" w:rsidP="00026276">
            <w:pPr>
              <w:spacing w:after="0"/>
              <w:rPr>
                <w:rFonts w:ascii="Arial" w:hAnsi="Arial" w:cs="Arial"/>
                <w:b/>
                <w:bCs/>
              </w:rPr>
            </w:pPr>
            <w:r w:rsidRPr="00B0091E">
              <w:rPr>
                <w:rFonts w:ascii="Arial" w:hAnsi="Arial" w:cs="Arial"/>
                <w:b/>
                <w:bCs/>
              </w:rPr>
              <w:t>Name of the Author</w:t>
            </w:r>
          </w:p>
        </w:tc>
        <w:tc>
          <w:tcPr>
            <w:tcW w:w="2694" w:type="dxa"/>
            <w:shd w:val="clear" w:color="auto" w:fill="A6A6A6" w:themeFill="background1" w:themeFillShade="A6"/>
            <w:hideMark/>
          </w:tcPr>
          <w:p w14:paraId="01EFACEB" w14:textId="77777777" w:rsidR="00FD3F79" w:rsidRPr="00B0091E" w:rsidRDefault="00FD3F79" w:rsidP="00026276">
            <w:pPr>
              <w:spacing w:after="0"/>
              <w:rPr>
                <w:rFonts w:ascii="Arial" w:hAnsi="Arial" w:cs="Arial"/>
                <w:b/>
                <w:bCs/>
              </w:rPr>
            </w:pPr>
            <w:r w:rsidRPr="00B0091E">
              <w:rPr>
                <w:rFonts w:ascii="Arial" w:hAnsi="Arial" w:cs="Arial"/>
                <w:b/>
                <w:bCs/>
              </w:rPr>
              <w:t>Title of the book</w:t>
            </w:r>
          </w:p>
        </w:tc>
        <w:tc>
          <w:tcPr>
            <w:tcW w:w="2693" w:type="dxa"/>
            <w:shd w:val="clear" w:color="auto" w:fill="A6A6A6" w:themeFill="background1" w:themeFillShade="A6"/>
            <w:hideMark/>
          </w:tcPr>
          <w:p w14:paraId="62C9559D" w14:textId="77777777" w:rsidR="00FD3F79" w:rsidRPr="00B0091E" w:rsidRDefault="00FD3F79" w:rsidP="00026276">
            <w:pPr>
              <w:spacing w:after="0"/>
              <w:rPr>
                <w:rFonts w:ascii="Arial" w:hAnsi="Arial" w:cs="Arial"/>
                <w:b/>
                <w:bCs/>
              </w:rPr>
            </w:pPr>
            <w:r w:rsidRPr="00B0091E">
              <w:rPr>
                <w:rFonts w:ascii="Arial" w:hAnsi="Arial" w:cs="Arial"/>
                <w:b/>
                <w:bCs/>
              </w:rPr>
              <w:t>Name of the publisher</w:t>
            </w:r>
          </w:p>
        </w:tc>
        <w:tc>
          <w:tcPr>
            <w:tcW w:w="1559" w:type="dxa"/>
            <w:shd w:val="clear" w:color="auto" w:fill="A6A6A6" w:themeFill="background1" w:themeFillShade="A6"/>
            <w:hideMark/>
          </w:tcPr>
          <w:p w14:paraId="60E64240" w14:textId="77777777" w:rsidR="00FD3F79" w:rsidRPr="00B0091E" w:rsidRDefault="00FD3F79" w:rsidP="00026276">
            <w:pPr>
              <w:spacing w:after="0"/>
              <w:rPr>
                <w:rFonts w:ascii="Arial" w:hAnsi="Arial" w:cs="Arial"/>
                <w:b/>
                <w:bCs/>
              </w:rPr>
            </w:pPr>
            <w:r w:rsidRPr="00B0091E">
              <w:rPr>
                <w:rFonts w:ascii="Arial" w:hAnsi="Arial" w:cs="Arial"/>
                <w:b/>
                <w:bCs/>
              </w:rPr>
              <w:t>Month of Publication</w:t>
            </w:r>
          </w:p>
        </w:tc>
      </w:tr>
      <w:tr w:rsidR="00FD3F79" w:rsidRPr="00B0091E" w14:paraId="38B21280" w14:textId="77777777" w:rsidTr="00026276">
        <w:trPr>
          <w:trHeight w:val="402"/>
        </w:trPr>
        <w:tc>
          <w:tcPr>
            <w:tcW w:w="10333" w:type="dxa"/>
            <w:gridSpan w:val="5"/>
            <w:shd w:val="clear" w:color="auto" w:fill="auto"/>
            <w:vAlign w:val="center"/>
            <w:hideMark/>
          </w:tcPr>
          <w:p w14:paraId="1A332F80" w14:textId="77777777" w:rsidR="00FD3F79" w:rsidRPr="00B0091E" w:rsidRDefault="00FD3F79" w:rsidP="00026276">
            <w:pPr>
              <w:spacing w:after="0"/>
              <w:rPr>
                <w:rFonts w:ascii="Arial" w:hAnsi="Arial" w:cs="Arial"/>
              </w:rPr>
            </w:pPr>
            <w:r w:rsidRPr="00B0091E">
              <w:rPr>
                <w:rFonts w:ascii="Arial" w:hAnsi="Arial" w:cs="Arial"/>
                <w:b/>
              </w:rPr>
              <w:t>Department of Computer Engineering &amp; Information Tehcnology</w:t>
            </w:r>
          </w:p>
        </w:tc>
      </w:tr>
      <w:tr w:rsidR="00FD3F79" w:rsidRPr="00B0091E" w14:paraId="0BF31FBE" w14:textId="77777777" w:rsidTr="00026276">
        <w:trPr>
          <w:trHeight w:val="417"/>
        </w:trPr>
        <w:tc>
          <w:tcPr>
            <w:tcW w:w="702" w:type="dxa"/>
            <w:shd w:val="clear" w:color="auto" w:fill="auto"/>
          </w:tcPr>
          <w:p w14:paraId="227C798A" w14:textId="77777777" w:rsidR="00FD3F79" w:rsidRPr="00B0091E" w:rsidRDefault="00FD3F79" w:rsidP="00026276">
            <w:pPr>
              <w:spacing w:after="0"/>
              <w:rPr>
                <w:rFonts w:ascii="Arial" w:eastAsia="Arial" w:hAnsi="Arial" w:cs="Arial"/>
                <w:color w:val="000000"/>
              </w:rPr>
            </w:pPr>
            <w:r>
              <w:rPr>
                <w:rFonts w:ascii="Arial" w:eastAsia="Arial" w:hAnsi="Arial" w:cs="Arial"/>
                <w:color w:val="000000"/>
              </w:rPr>
              <w:t>1</w:t>
            </w:r>
          </w:p>
        </w:tc>
        <w:tc>
          <w:tcPr>
            <w:tcW w:w="2685" w:type="dxa"/>
            <w:shd w:val="clear" w:color="auto" w:fill="auto"/>
          </w:tcPr>
          <w:p w14:paraId="1C4F7016" w14:textId="77777777" w:rsidR="00FD3F79" w:rsidRPr="00B0091E" w:rsidRDefault="00FD3F79" w:rsidP="00026276">
            <w:pPr>
              <w:pStyle w:val="Normal20"/>
            </w:pPr>
            <w:r w:rsidRPr="00B0091E">
              <w:t>Mrs. S. P. Kalamkar</w:t>
            </w:r>
          </w:p>
        </w:tc>
        <w:tc>
          <w:tcPr>
            <w:tcW w:w="2694" w:type="dxa"/>
            <w:shd w:val="clear" w:color="auto" w:fill="auto"/>
          </w:tcPr>
          <w:p w14:paraId="2E8BC460" w14:textId="77777777" w:rsidR="00FD3F79" w:rsidRPr="00B0091E" w:rsidRDefault="00FD3F79" w:rsidP="00026276">
            <w:pPr>
              <w:pStyle w:val="Normal20"/>
            </w:pPr>
            <w:r w:rsidRPr="00B0091E">
              <w:t>Heterogeneous Data Fusion for healthcare monitoring: A Survey</w:t>
            </w:r>
          </w:p>
          <w:p w14:paraId="42F95C2F" w14:textId="77777777" w:rsidR="00FD3F79" w:rsidRPr="00B0091E" w:rsidRDefault="00FD3F79" w:rsidP="00026276">
            <w:pPr>
              <w:pStyle w:val="Heading1"/>
              <w:shd w:val="clear" w:color="auto" w:fill="FFFFFF"/>
              <w:spacing w:before="0" w:after="0" w:line="276" w:lineRule="auto"/>
              <w:textAlignment w:val="baseline"/>
              <w:rPr>
                <w:rFonts w:ascii="Arial" w:eastAsia="Arial" w:hAnsi="Arial" w:cs="Arial"/>
                <w:b w:val="0"/>
                <w:color w:val="000000"/>
                <w:sz w:val="22"/>
                <w:szCs w:val="22"/>
              </w:rPr>
            </w:pPr>
            <w:r w:rsidRPr="00B0091E">
              <w:rPr>
                <w:rFonts w:ascii="Arial" w:eastAsia="Arial" w:hAnsi="Arial" w:cs="Arial"/>
                <w:b w:val="0"/>
                <w:color w:val="000000"/>
                <w:sz w:val="22"/>
                <w:szCs w:val="22"/>
              </w:rPr>
              <w:t xml:space="preserve"> Name of Book: Big Data, IOT and Machine Learning</w:t>
            </w:r>
          </w:p>
        </w:tc>
        <w:tc>
          <w:tcPr>
            <w:tcW w:w="2693" w:type="dxa"/>
            <w:shd w:val="clear" w:color="auto" w:fill="auto"/>
          </w:tcPr>
          <w:p w14:paraId="73525196" w14:textId="77777777" w:rsidR="00FD3F79" w:rsidRPr="00B0091E" w:rsidRDefault="00FD3F79" w:rsidP="00026276">
            <w:pPr>
              <w:pStyle w:val="Normal20"/>
            </w:pPr>
            <w:r w:rsidRPr="00B0091E">
              <w:t>Imprint CRC Press</w:t>
            </w:r>
          </w:p>
          <w:p w14:paraId="3810D184" w14:textId="77777777" w:rsidR="00FD3F79" w:rsidRPr="00B0091E" w:rsidRDefault="00FD3F79" w:rsidP="00026276">
            <w:pPr>
              <w:shd w:val="clear" w:color="auto" w:fill="F8F8F8"/>
              <w:spacing w:after="0"/>
              <w:textAlignment w:val="baseline"/>
              <w:rPr>
                <w:rFonts w:ascii="Arial" w:eastAsia="Arial" w:hAnsi="Arial" w:cs="Arial"/>
                <w:color w:val="000000"/>
              </w:rPr>
            </w:pPr>
            <w:r w:rsidRPr="00B0091E">
              <w:rPr>
                <w:rFonts w:ascii="Arial" w:eastAsia="Arial" w:hAnsi="Arial" w:cs="Arial"/>
                <w:color w:val="000000"/>
              </w:rPr>
              <w:t>eBook ISBN9780429322990</w:t>
            </w:r>
          </w:p>
        </w:tc>
        <w:tc>
          <w:tcPr>
            <w:tcW w:w="1559" w:type="dxa"/>
            <w:shd w:val="clear" w:color="auto" w:fill="auto"/>
          </w:tcPr>
          <w:p w14:paraId="78428FB0" w14:textId="77777777" w:rsidR="00FD3F79" w:rsidRPr="00B0091E" w:rsidRDefault="00FD3F79" w:rsidP="00026276">
            <w:pPr>
              <w:pStyle w:val="Normal20"/>
            </w:pPr>
            <w:r>
              <w:t xml:space="preserve">July </w:t>
            </w:r>
            <w:r w:rsidRPr="00B0091E">
              <w:t>2020</w:t>
            </w:r>
          </w:p>
          <w:p w14:paraId="2C8F51DE" w14:textId="77777777" w:rsidR="00FD3F79" w:rsidRPr="00B0091E" w:rsidRDefault="00FD3F79" w:rsidP="00026276">
            <w:pPr>
              <w:spacing w:after="0"/>
              <w:jc w:val="center"/>
              <w:rPr>
                <w:rFonts w:ascii="Arial" w:eastAsia="Arial" w:hAnsi="Arial" w:cs="Arial"/>
                <w:color w:val="000000"/>
              </w:rPr>
            </w:pPr>
          </w:p>
          <w:p w14:paraId="1144801A" w14:textId="77777777" w:rsidR="00FD3F79" w:rsidRDefault="00FD3F79" w:rsidP="00026276">
            <w:pPr>
              <w:pStyle w:val="Normal20"/>
            </w:pPr>
          </w:p>
        </w:tc>
      </w:tr>
      <w:tr w:rsidR="00FD3F79" w:rsidRPr="00B0091E" w14:paraId="76064072" w14:textId="77777777" w:rsidTr="00026276">
        <w:trPr>
          <w:trHeight w:val="417"/>
        </w:trPr>
        <w:tc>
          <w:tcPr>
            <w:tcW w:w="702" w:type="dxa"/>
            <w:shd w:val="clear" w:color="auto" w:fill="auto"/>
          </w:tcPr>
          <w:p w14:paraId="09157BA4" w14:textId="77777777" w:rsidR="00FD3F79" w:rsidRPr="00B0091E" w:rsidRDefault="00FD3F79" w:rsidP="00026276">
            <w:pPr>
              <w:spacing w:after="0"/>
              <w:rPr>
                <w:rFonts w:ascii="Arial" w:eastAsia="Arial" w:hAnsi="Arial" w:cs="Arial"/>
                <w:color w:val="000000"/>
              </w:rPr>
            </w:pPr>
            <w:r>
              <w:rPr>
                <w:rFonts w:ascii="Arial" w:eastAsia="Arial" w:hAnsi="Arial" w:cs="Arial"/>
                <w:color w:val="000000"/>
              </w:rPr>
              <w:t>2</w:t>
            </w:r>
          </w:p>
        </w:tc>
        <w:tc>
          <w:tcPr>
            <w:tcW w:w="2685" w:type="dxa"/>
            <w:shd w:val="clear" w:color="auto" w:fill="auto"/>
          </w:tcPr>
          <w:p w14:paraId="1834FE39" w14:textId="77777777" w:rsidR="00FD3F79" w:rsidRPr="00B0091E" w:rsidRDefault="00FD3F79" w:rsidP="00026276">
            <w:pPr>
              <w:pStyle w:val="Normal20"/>
            </w:pPr>
            <w:r w:rsidRPr="00B0091E">
              <w:t>Dr. S. N. Mohanty</w:t>
            </w:r>
          </w:p>
        </w:tc>
        <w:tc>
          <w:tcPr>
            <w:tcW w:w="2694" w:type="dxa"/>
            <w:shd w:val="clear" w:color="auto" w:fill="auto"/>
          </w:tcPr>
          <w:p w14:paraId="44099AA9" w14:textId="77777777" w:rsidR="00FD3F79" w:rsidRPr="00B0091E" w:rsidRDefault="00FD3F79" w:rsidP="00026276">
            <w:pPr>
              <w:pStyle w:val="Heading1"/>
              <w:shd w:val="clear" w:color="auto" w:fill="FFFFFF"/>
              <w:spacing w:before="0" w:after="0" w:line="276" w:lineRule="auto"/>
              <w:textAlignment w:val="baseline"/>
              <w:rPr>
                <w:rFonts w:ascii="Arial" w:eastAsia="Arial" w:hAnsi="Arial" w:cs="Arial"/>
                <w:b w:val="0"/>
                <w:bCs w:val="0"/>
                <w:color w:val="000000"/>
                <w:sz w:val="22"/>
                <w:szCs w:val="22"/>
              </w:rPr>
            </w:pPr>
            <w:r w:rsidRPr="00B0091E">
              <w:rPr>
                <w:rFonts w:ascii="Arial" w:eastAsia="Arial" w:hAnsi="Arial" w:cs="Arial"/>
                <w:b w:val="0"/>
                <w:color w:val="000000"/>
                <w:sz w:val="22"/>
                <w:szCs w:val="22"/>
              </w:rPr>
              <w:t>Decision Making and Problem Solving</w:t>
            </w:r>
          </w:p>
          <w:p w14:paraId="3F7F29F3" w14:textId="77777777" w:rsidR="00FD3F79" w:rsidRPr="00B0091E" w:rsidRDefault="00FD3F79" w:rsidP="00026276">
            <w:pPr>
              <w:pStyle w:val="Heading2"/>
              <w:shd w:val="clear" w:color="auto" w:fill="FFFFFF"/>
              <w:spacing w:before="0" w:after="0" w:line="276" w:lineRule="auto"/>
              <w:textAlignment w:val="baseline"/>
              <w:rPr>
                <w:rFonts w:ascii="Arial" w:eastAsia="Arial" w:hAnsi="Arial" w:cs="Arial"/>
                <w:b w:val="0"/>
                <w:bCs w:val="0"/>
                <w:i w:val="0"/>
                <w:iCs w:val="0"/>
                <w:color w:val="000000"/>
                <w:sz w:val="22"/>
                <w:szCs w:val="22"/>
              </w:rPr>
            </w:pPr>
            <w:r w:rsidRPr="00B0091E">
              <w:rPr>
                <w:rFonts w:ascii="Arial" w:eastAsia="Arial" w:hAnsi="Arial" w:cs="Arial"/>
                <w:b w:val="0"/>
                <w:i w:val="0"/>
                <w:color w:val="000000"/>
                <w:sz w:val="22"/>
                <w:szCs w:val="22"/>
              </w:rPr>
              <w:t>A Practical Guide for Applied Research</w:t>
            </w:r>
          </w:p>
        </w:tc>
        <w:tc>
          <w:tcPr>
            <w:tcW w:w="2693" w:type="dxa"/>
            <w:shd w:val="clear" w:color="auto" w:fill="auto"/>
          </w:tcPr>
          <w:p w14:paraId="0C791FFB" w14:textId="77777777" w:rsidR="00FD3F79" w:rsidRPr="00B0091E" w:rsidRDefault="00FD3F79" w:rsidP="00FC7305">
            <w:pPr>
              <w:numPr>
                <w:ilvl w:val="0"/>
                <w:numId w:val="53"/>
              </w:numPr>
              <w:shd w:val="clear" w:color="auto" w:fill="F8F8F8"/>
              <w:spacing w:after="0"/>
              <w:ind w:left="0"/>
              <w:textAlignment w:val="baseline"/>
              <w:rPr>
                <w:rFonts w:ascii="Arial" w:eastAsia="Arial" w:hAnsi="Arial" w:cs="Arial"/>
                <w:color w:val="000000"/>
              </w:rPr>
            </w:pPr>
            <w:r w:rsidRPr="00B0091E">
              <w:rPr>
                <w:rFonts w:ascii="Arial" w:eastAsia="Arial" w:hAnsi="Arial" w:cs="Arial"/>
                <w:color w:val="000000"/>
              </w:rPr>
              <w:t>Springer Publication 2021, ISBN 978-3-030-66869-3</w:t>
            </w:r>
          </w:p>
          <w:p w14:paraId="1DCC855A" w14:textId="77777777" w:rsidR="00FD3F79" w:rsidRPr="00B0091E" w:rsidRDefault="00FD3F79" w:rsidP="00026276">
            <w:pPr>
              <w:pStyle w:val="Normal20"/>
            </w:pPr>
          </w:p>
        </w:tc>
        <w:tc>
          <w:tcPr>
            <w:tcW w:w="1559" w:type="dxa"/>
            <w:shd w:val="clear" w:color="auto" w:fill="auto"/>
          </w:tcPr>
          <w:p w14:paraId="4A2484C4" w14:textId="77777777" w:rsidR="00FD3F79" w:rsidRPr="00B0091E" w:rsidRDefault="00FD3F79" w:rsidP="00026276">
            <w:pPr>
              <w:pStyle w:val="Normal20"/>
            </w:pPr>
            <w:r>
              <w:t xml:space="preserve">July </w:t>
            </w:r>
            <w:r w:rsidRPr="00B0091E">
              <w:t>2021</w:t>
            </w:r>
          </w:p>
        </w:tc>
      </w:tr>
      <w:tr w:rsidR="00FD3F79" w:rsidRPr="00B0091E" w14:paraId="6E5F7D90" w14:textId="77777777" w:rsidTr="00026276">
        <w:trPr>
          <w:trHeight w:val="417"/>
        </w:trPr>
        <w:tc>
          <w:tcPr>
            <w:tcW w:w="702" w:type="dxa"/>
            <w:shd w:val="clear" w:color="auto" w:fill="auto"/>
          </w:tcPr>
          <w:p w14:paraId="68E34F2C" w14:textId="77777777" w:rsidR="00FD3F79" w:rsidRPr="00B0091E" w:rsidRDefault="00FD3F79" w:rsidP="00026276">
            <w:pPr>
              <w:spacing w:after="0"/>
              <w:rPr>
                <w:rFonts w:ascii="Arial" w:eastAsia="Arial" w:hAnsi="Arial" w:cs="Arial"/>
                <w:color w:val="000000"/>
              </w:rPr>
            </w:pPr>
            <w:r>
              <w:rPr>
                <w:rFonts w:ascii="Arial" w:eastAsia="Arial" w:hAnsi="Arial" w:cs="Arial"/>
                <w:color w:val="000000"/>
              </w:rPr>
              <w:t>3</w:t>
            </w:r>
          </w:p>
        </w:tc>
        <w:tc>
          <w:tcPr>
            <w:tcW w:w="2685" w:type="dxa"/>
            <w:shd w:val="clear" w:color="auto" w:fill="auto"/>
          </w:tcPr>
          <w:p w14:paraId="73612B44" w14:textId="77777777" w:rsidR="00FD3F79" w:rsidRPr="00B0091E" w:rsidRDefault="00FD3F79" w:rsidP="00026276">
            <w:pPr>
              <w:pStyle w:val="Normal20"/>
            </w:pPr>
            <w:r w:rsidRPr="00B0091E">
              <w:t>Dr. S. N. Mohanty</w:t>
            </w:r>
          </w:p>
        </w:tc>
        <w:tc>
          <w:tcPr>
            <w:tcW w:w="2694" w:type="dxa"/>
            <w:shd w:val="clear" w:color="auto" w:fill="auto"/>
          </w:tcPr>
          <w:p w14:paraId="71C5B933" w14:textId="77777777" w:rsidR="00FD3F79" w:rsidRPr="00B0091E" w:rsidRDefault="00FD3F79" w:rsidP="00026276">
            <w:pPr>
              <w:pStyle w:val="Heading1"/>
              <w:shd w:val="clear" w:color="auto" w:fill="FFFFFF"/>
              <w:spacing w:before="0" w:after="0" w:line="276" w:lineRule="auto"/>
              <w:textAlignment w:val="baseline"/>
              <w:rPr>
                <w:rFonts w:ascii="Arial" w:eastAsia="Arial" w:hAnsi="Arial" w:cs="Arial"/>
                <w:b w:val="0"/>
                <w:bCs w:val="0"/>
                <w:color w:val="000000"/>
                <w:sz w:val="22"/>
                <w:szCs w:val="22"/>
              </w:rPr>
            </w:pPr>
            <w:r w:rsidRPr="00B0091E">
              <w:rPr>
                <w:rFonts w:ascii="Arial" w:eastAsia="Arial" w:hAnsi="Arial" w:cs="Arial"/>
                <w:b w:val="0"/>
                <w:color w:val="000000"/>
                <w:sz w:val="22"/>
                <w:szCs w:val="22"/>
              </w:rPr>
              <w:t>Applications of Artificial Intelligence in COVID-19</w:t>
            </w:r>
          </w:p>
        </w:tc>
        <w:tc>
          <w:tcPr>
            <w:tcW w:w="2693" w:type="dxa"/>
            <w:shd w:val="clear" w:color="auto" w:fill="auto"/>
          </w:tcPr>
          <w:p w14:paraId="495ED023" w14:textId="77777777" w:rsidR="00FD3F79" w:rsidRPr="00B0091E" w:rsidRDefault="00FD3F79" w:rsidP="00FC7305">
            <w:pPr>
              <w:numPr>
                <w:ilvl w:val="0"/>
                <w:numId w:val="54"/>
              </w:numPr>
              <w:shd w:val="clear" w:color="auto" w:fill="F8F8F8"/>
              <w:spacing w:after="0"/>
              <w:ind w:left="0"/>
              <w:textAlignment w:val="baseline"/>
              <w:rPr>
                <w:rFonts w:ascii="Arial" w:eastAsia="Arial" w:hAnsi="Arial" w:cs="Arial"/>
                <w:color w:val="000000"/>
              </w:rPr>
            </w:pPr>
            <w:r w:rsidRPr="00B0091E">
              <w:rPr>
                <w:rFonts w:ascii="Arial" w:eastAsia="Arial" w:hAnsi="Arial" w:cs="Arial"/>
                <w:color w:val="000000"/>
              </w:rPr>
              <w:t>Springer Publication ISBN 978-981-15-7316-3</w:t>
            </w:r>
          </w:p>
        </w:tc>
        <w:tc>
          <w:tcPr>
            <w:tcW w:w="1559" w:type="dxa"/>
            <w:shd w:val="clear" w:color="auto" w:fill="auto"/>
          </w:tcPr>
          <w:p w14:paraId="5563BD3C" w14:textId="77777777" w:rsidR="00FD3F79" w:rsidRPr="00B0091E" w:rsidRDefault="00FD3F79" w:rsidP="00026276">
            <w:pPr>
              <w:pStyle w:val="Normal20"/>
            </w:pPr>
            <w:r w:rsidRPr="00B0091E">
              <w:t>August 202</w:t>
            </w:r>
            <w:r>
              <w:t>0</w:t>
            </w:r>
          </w:p>
        </w:tc>
      </w:tr>
      <w:tr w:rsidR="00FD3F79" w:rsidRPr="00B0091E" w14:paraId="001EEE6B" w14:textId="77777777" w:rsidTr="00026276">
        <w:trPr>
          <w:trHeight w:val="417"/>
        </w:trPr>
        <w:tc>
          <w:tcPr>
            <w:tcW w:w="10333" w:type="dxa"/>
            <w:gridSpan w:val="5"/>
            <w:shd w:val="clear" w:color="auto" w:fill="auto"/>
          </w:tcPr>
          <w:p w14:paraId="6060E430" w14:textId="77777777" w:rsidR="00FD3F79" w:rsidRPr="00B0091E" w:rsidRDefault="00FD3F79" w:rsidP="00026276">
            <w:pPr>
              <w:pStyle w:val="Normal20"/>
            </w:pPr>
            <w:r w:rsidRPr="00B0091E">
              <w:rPr>
                <w:b/>
              </w:rPr>
              <w:t>Department of Electrical Engineering</w:t>
            </w:r>
          </w:p>
        </w:tc>
      </w:tr>
      <w:tr w:rsidR="00FD3F79" w:rsidRPr="00B0091E" w14:paraId="0725CA70" w14:textId="77777777" w:rsidTr="00026276">
        <w:trPr>
          <w:trHeight w:val="417"/>
        </w:trPr>
        <w:tc>
          <w:tcPr>
            <w:tcW w:w="702" w:type="dxa"/>
            <w:shd w:val="clear" w:color="auto" w:fill="auto"/>
          </w:tcPr>
          <w:p w14:paraId="3DAD1E57" w14:textId="77777777" w:rsidR="00FD3F79" w:rsidRPr="00B0091E" w:rsidRDefault="00FD3F79" w:rsidP="00026276">
            <w:pPr>
              <w:spacing w:after="0"/>
              <w:rPr>
                <w:rFonts w:ascii="Arial" w:eastAsia="Arial" w:hAnsi="Arial" w:cs="Arial"/>
                <w:color w:val="000000"/>
              </w:rPr>
            </w:pPr>
            <w:r w:rsidRPr="00B0091E">
              <w:rPr>
                <w:rFonts w:ascii="Arial" w:eastAsia="Arial" w:hAnsi="Arial" w:cs="Arial"/>
                <w:color w:val="000000"/>
              </w:rPr>
              <w:t>4</w:t>
            </w:r>
          </w:p>
        </w:tc>
        <w:tc>
          <w:tcPr>
            <w:tcW w:w="2685" w:type="dxa"/>
            <w:shd w:val="clear" w:color="auto" w:fill="auto"/>
          </w:tcPr>
          <w:p w14:paraId="3571D489" w14:textId="77777777" w:rsidR="00FD3F79" w:rsidRPr="00B0091E" w:rsidRDefault="00FD3F79" w:rsidP="00026276">
            <w:pPr>
              <w:pStyle w:val="Normal20"/>
            </w:pPr>
            <w:r w:rsidRPr="00B0091E">
              <w:t xml:space="preserve">Surajkumar Sawai, </w:t>
            </w:r>
          </w:p>
          <w:p w14:paraId="6AF36754" w14:textId="77777777" w:rsidR="00FD3F79" w:rsidRPr="00B0091E" w:rsidRDefault="00FD3F79" w:rsidP="00026276">
            <w:pPr>
              <w:pStyle w:val="Normal20"/>
            </w:pPr>
            <w:r w:rsidRPr="00B0091E">
              <w:t>Dr. (Mrs.) S. R. Kurode</w:t>
            </w:r>
          </w:p>
        </w:tc>
        <w:tc>
          <w:tcPr>
            <w:tcW w:w="2694" w:type="dxa"/>
            <w:shd w:val="clear" w:color="auto" w:fill="auto"/>
          </w:tcPr>
          <w:p w14:paraId="16D0005F" w14:textId="77777777" w:rsidR="00FD3F79" w:rsidRPr="00B0091E" w:rsidRDefault="00FD3F79" w:rsidP="00026276">
            <w:pPr>
              <w:pStyle w:val="Normal20"/>
            </w:pPr>
            <w:r w:rsidRPr="00B0091E">
              <w:t>Emerging Trends in Sliding Mode Control</w:t>
            </w:r>
          </w:p>
        </w:tc>
        <w:tc>
          <w:tcPr>
            <w:tcW w:w="2693" w:type="dxa"/>
            <w:shd w:val="clear" w:color="auto" w:fill="auto"/>
          </w:tcPr>
          <w:p w14:paraId="44AB03EB" w14:textId="77777777" w:rsidR="00FD3F79" w:rsidRPr="00B0091E" w:rsidRDefault="00FD3F79" w:rsidP="00026276">
            <w:pPr>
              <w:pStyle w:val="Normal20"/>
            </w:pPr>
            <w:r w:rsidRPr="00B0091E">
              <w:t xml:space="preserve"> Springer </w:t>
            </w:r>
          </w:p>
        </w:tc>
        <w:tc>
          <w:tcPr>
            <w:tcW w:w="1559" w:type="dxa"/>
            <w:shd w:val="clear" w:color="auto" w:fill="auto"/>
          </w:tcPr>
          <w:p w14:paraId="6FC22C2E" w14:textId="77777777" w:rsidR="00FD3F79" w:rsidRPr="00B0091E" w:rsidRDefault="00FD3F79" w:rsidP="00026276">
            <w:pPr>
              <w:pStyle w:val="Normal20"/>
            </w:pPr>
            <w:r w:rsidRPr="00B0091E">
              <w:t>Jan</w:t>
            </w:r>
            <w:r>
              <w:t xml:space="preserve">uary </w:t>
            </w:r>
            <w:r w:rsidRPr="00B0091E">
              <w:t>2021</w:t>
            </w:r>
          </w:p>
        </w:tc>
      </w:tr>
      <w:tr w:rsidR="00FD3F79" w:rsidRPr="00B0091E" w14:paraId="02EB33BF" w14:textId="77777777" w:rsidTr="00026276">
        <w:trPr>
          <w:trHeight w:val="417"/>
        </w:trPr>
        <w:tc>
          <w:tcPr>
            <w:tcW w:w="702" w:type="dxa"/>
            <w:shd w:val="clear" w:color="auto" w:fill="auto"/>
          </w:tcPr>
          <w:p w14:paraId="4FD3E98D" w14:textId="77777777" w:rsidR="00FD3F79" w:rsidRPr="00B0091E" w:rsidRDefault="00FD3F79" w:rsidP="00026276">
            <w:pPr>
              <w:spacing w:after="0"/>
              <w:rPr>
                <w:rFonts w:ascii="Arial" w:eastAsia="Arial" w:hAnsi="Arial" w:cs="Arial"/>
                <w:color w:val="000000"/>
              </w:rPr>
            </w:pPr>
            <w:r w:rsidRPr="00B0091E">
              <w:rPr>
                <w:rFonts w:ascii="Arial" w:eastAsia="Arial" w:hAnsi="Arial" w:cs="Arial"/>
                <w:color w:val="000000"/>
              </w:rPr>
              <w:t>5</w:t>
            </w:r>
          </w:p>
        </w:tc>
        <w:tc>
          <w:tcPr>
            <w:tcW w:w="2685" w:type="dxa"/>
            <w:shd w:val="clear" w:color="auto" w:fill="auto"/>
          </w:tcPr>
          <w:p w14:paraId="0FB3AF47" w14:textId="77777777" w:rsidR="00FD3F79" w:rsidRPr="00B0091E" w:rsidRDefault="00FD3F79" w:rsidP="00026276">
            <w:pPr>
              <w:pStyle w:val="Normal20"/>
            </w:pPr>
            <w:r w:rsidRPr="00B0091E">
              <w:t>Mrs. A. V. Tare</w:t>
            </w:r>
          </w:p>
        </w:tc>
        <w:tc>
          <w:tcPr>
            <w:tcW w:w="2694" w:type="dxa"/>
            <w:shd w:val="clear" w:color="auto" w:fill="auto"/>
          </w:tcPr>
          <w:p w14:paraId="7B57DD3A" w14:textId="77777777" w:rsidR="00FD3F79" w:rsidRPr="00B0091E" w:rsidRDefault="00FD3F79" w:rsidP="00026276">
            <w:pPr>
              <w:pStyle w:val="Normal20"/>
            </w:pPr>
            <w:r w:rsidRPr="00B0091E">
              <w:t>Smart Sensors Measurements and Instrumentation</w:t>
            </w:r>
          </w:p>
        </w:tc>
        <w:tc>
          <w:tcPr>
            <w:tcW w:w="2693" w:type="dxa"/>
            <w:shd w:val="clear" w:color="auto" w:fill="auto"/>
          </w:tcPr>
          <w:p w14:paraId="74CF013D" w14:textId="77777777" w:rsidR="00FD3F79" w:rsidRPr="00B0091E" w:rsidRDefault="00FD3F79" w:rsidP="00026276">
            <w:pPr>
              <w:pStyle w:val="Normal20"/>
            </w:pPr>
            <w:r w:rsidRPr="00B0091E">
              <w:t>Springer</w:t>
            </w:r>
          </w:p>
        </w:tc>
        <w:tc>
          <w:tcPr>
            <w:tcW w:w="1559" w:type="dxa"/>
            <w:shd w:val="clear" w:color="auto" w:fill="auto"/>
          </w:tcPr>
          <w:p w14:paraId="446F7513" w14:textId="77777777" w:rsidR="00FD3F79" w:rsidRPr="00B0091E" w:rsidRDefault="00FD3F79" w:rsidP="00026276">
            <w:pPr>
              <w:pStyle w:val="Normal20"/>
            </w:pPr>
            <w:r w:rsidRPr="00B0091E">
              <w:t>Jan</w:t>
            </w:r>
            <w:r>
              <w:t xml:space="preserve">uary </w:t>
            </w:r>
            <w:r w:rsidRPr="00B0091E">
              <w:t>2021</w:t>
            </w:r>
          </w:p>
        </w:tc>
      </w:tr>
    </w:tbl>
    <w:p w14:paraId="142CD1B3" w14:textId="77777777" w:rsidR="00FD3F79" w:rsidRPr="00B0091E" w:rsidRDefault="00FD3F79" w:rsidP="00FD3F79">
      <w:pPr>
        <w:pStyle w:val="Normal1"/>
        <w:jc w:val="center"/>
        <w:rPr>
          <w:rFonts w:ascii="Arial" w:eastAsia="Arial" w:hAnsi="Arial" w:cs="Arial"/>
          <w:b/>
        </w:rPr>
      </w:pPr>
    </w:p>
    <w:p w14:paraId="70146B59" w14:textId="5A6718E9" w:rsidR="008D5BE7" w:rsidRDefault="008D5BE7" w:rsidP="003B4EF1">
      <w:pPr>
        <w:pStyle w:val="Normal1"/>
        <w:jc w:val="center"/>
        <w:rPr>
          <w:rFonts w:ascii="Arial" w:hAnsi="Arial" w:cs="Arial"/>
          <w:sz w:val="22"/>
          <w:szCs w:val="22"/>
        </w:rPr>
      </w:pPr>
    </w:p>
    <w:p w14:paraId="40338BEB" w14:textId="148B9815" w:rsidR="008D5BE7" w:rsidRDefault="008D5BE7" w:rsidP="003B4EF1">
      <w:pPr>
        <w:pStyle w:val="Normal1"/>
        <w:jc w:val="center"/>
        <w:rPr>
          <w:rFonts w:ascii="Arial" w:hAnsi="Arial" w:cs="Arial"/>
          <w:sz w:val="22"/>
          <w:szCs w:val="22"/>
        </w:rPr>
      </w:pPr>
    </w:p>
    <w:p w14:paraId="4A560BB6" w14:textId="620C13CA" w:rsidR="008D5BE7" w:rsidRDefault="008D5BE7" w:rsidP="003B4EF1">
      <w:pPr>
        <w:pStyle w:val="Normal1"/>
        <w:jc w:val="center"/>
        <w:rPr>
          <w:rFonts w:ascii="Arial" w:hAnsi="Arial" w:cs="Arial"/>
          <w:sz w:val="22"/>
          <w:szCs w:val="22"/>
        </w:rPr>
      </w:pPr>
    </w:p>
    <w:p w14:paraId="046021F3" w14:textId="77031A86" w:rsidR="008D5BE7" w:rsidRDefault="008D5BE7" w:rsidP="003B4EF1">
      <w:pPr>
        <w:pStyle w:val="Normal1"/>
        <w:jc w:val="center"/>
        <w:rPr>
          <w:rFonts w:ascii="Arial" w:hAnsi="Arial" w:cs="Arial"/>
          <w:sz w:val="22"/>
          <w:szCs w:val="22"/>
        </w:rPr>
      </w:pPr>
    </w:p>
    <w:p w14:paraId="4D1D902C" w14:textId="0230CDD1" w:rsidR="008D5BE7" w:rsidRDefault="008D5BE7" w:rsidP="003B4EF1">
      <w:pPr>
        <w:pStyle w:val="Normal1"/>
        <w:jc w:val="center"/>
        <w:rPr>
          <w:rFonts w:ascii="Arial" w:hAnsi="Arial" w:cs="Arial"/>
          <w:sz w:val="22"/>
          <w:szCs w:val="22"/>
        </w:rPr>
      </w:pPr>
    </w:p>
    <w:p w14:paraId="255478A2" w14:textId="470621D9" w:rsidR="008D5BE7" w:rsidRDefault="008D5BE7" w:rsidP="003B4EF1">
      <w:pPr>
        <w:pStyle w:val="Normal1"/>
        <w:jc w:val="center"/>
        <w:rPr>
          <w:rFonts w:ascii="Arial" w:hAnsi="Arial" w:cs="Arial"/>
          <w:sz w:val="22"/>
          <w:szCs w:val="22"/>
        </w:rPr>
      </w:pPr>
    </w:p>
    <w:p w14:paraId="514D51C8" w14:textId="1E47383B" w:rsidR="00FD3F79" w:rsidRDefault="00FD3F79" w:rsidP="003B4EF1">
      <w:pPr>
        <w:pStyle w:val="Normal1"/>
        <w:jc w:val="center"/>
        <w:rPr>
          <w:rFonts w:ascii="Arial" w:hAnsi="Arial" w:cs="Arial"/>
          <w:sz w:val="22"/>
          <w:szCs w:val="22"/>
        </w:rPr>
      </w:pPr>
    </w:p>
    <w:p w14:paraId="2D44E95B" w14:textId="47B90B32" w:rsidR="00FD3F79" w:rsidRDefault="00FD3F79" w:rsidP="003B4EF1">
      <w:pPr>
        <w:pStyle w:val="Normal1"/>
        <w:jc w:val="center"/>
        <w:rPr>
          <w:rFonts w:ascii="Arial" w:hAnsi="Arial" w:cs="Arial"/>
          <w:sz w:val="22"/>
          <w:szCs w:val="22"/>
        </w:rPr>
      </w:pPr>
    </w:p>
    <w:p w14:paraId="20EF4D6A" w14:textId="1779A397" w:rsidR="00FD3F79" w:rsidRDefault="00FD3F79" w:rsidP="003B4EF1">
      <w:pPr>
        <w:pStyle w:val="Normal1"/>
        <w:jc w:val="center"/>
        <w:rPr>
          <w:rFonts w:ascii="Arial" w:hAnsi="Arial" w:cs="Arial"/>
          <w:sz w:val="22"/>
          <w:szCs w:val="22"/>
        </w:rPr>
      </w:pPr>
    </w:p>
    <w:p w14:paraId="3085A7A8" w14:textId="127D9CAB" w:rsidR="00FD3F79" w:rsidRDefault="00FD3F79" w:rsidP="003B4EF1">
      <w:pPr>
        <w:pStyle w:val="Normal1"/>
        <w:jc w:val="center"/>
        <w:rPr>
          <w:rFonts w:ascii="Arial" w:hAnsi="Arial" w:cs="Arial"/>
          <w:sz w:val="22"/>
          <w:szCs w:val="22"/>
        </w:rPr>
      </w:pPr>
    </w:p>
    <w:p w14:paraId="77F00E48" w14:textId="4F60C8E8" w:rsidR="00FD3F79" w:rsidRDefault="00FD3F79" w:rsidP="003B4EF1">
      <w:pPr>
        <w:pStyle w:val="Normal1"/>
        <w:jc w:val="center"/>
        <w:rPr>
          <w:rFonts w:ascii="Arial" w:hAnsi="Arial" w:cs="Arial"/>
          <w:sz w:val="22"/>
          <w:szCs w:val="22"/>
        </w:rPr>
      </w:pPr>
    </w:p>
    <w:p w14:paraId="4F0843B9" w14:textId="0B1AE913" w:rsidR="00FD3F79" w:rsidRDefault="00FD3F79" w:rsidP="003B4EF1">
      <w:pPr>
        <w:pStyle w:val="Normal1"/>
        <w:jc w:val="center"/>
        <w:rPr>
          <w:rFonts w:ascii="Arial" w:hAnsi="Arial" w:cs="Arial"/>
          <w:sz w:val="22"/>
          <w:szCs w:val="22"/>
        </w:rPr>
      </w:pPr>
    </w:p>
    <w:p w14:paraId="226C41B7" w14:textId="2E21CBB8" w:rsidR="00FD3F79" w:rsidRDefault="00FD3F79" w:rsidP="003B4EF1">
      <w:pPr>
        <w:pStyle w:val="Normal1"/>
        <w:jc w:val="center"/>
        <w:rPr>
          <w:rFonts w:ascii="Arial" w:hAnsi="Arial" w:cs="Arial"/>
          <w:sz w:val="22"/>
          <w:szCs w:val="22"/>
        </w:rPr>
      </w:pPr>
    </w:p>
    <w:p w14:paraId="61911B32" w14:textId="16CD46B3" w:rsidR="00FD3F79" w:rsidRDefault="00FD3F79" w:rsidP="003B4EF1">
      <w:pPr>
        <w:pStyle w:val="Normal1"/>
        <w:jc w:val="center"/>
        <w:rPr>
          <w:rFonts w:ascii="Arial" w:hAnsi="Arial" w:cs="Arial"/>
          <w:sz w:val="22"/>
          <w:szCs w:val="22"/>
        </w:rPr>
      </w:pPr>
    </w:p>
    <w:p w14:paraId="5C1E0C54" w14:textId="07CBE16A" w:rsidR="00FD3F79" w:rsidRDefault="00FD3F79" w:rsidP="003B4EF1">
      <w:pPr>
        <w:pStyle w:val="Normal1"/>
        <w:jc w:val="center"/>
        <w:rPr>
          <w:rFonts w:ascii="Arial" w:hAnsi="Arial" w:cs="Arial"/>
          <w:sz w:val="22"/>
          <w:szCs w:val="22"/>
        </w:rPr>
      </w:pPr>
    </w:p>
    <w:p w14:paraId="33934C64" w14:textId="34E66A9A" w:rsidR="00FD3F79" w:rsidRDefault="00FD3F79" w:rsidP="003B4EF1">
      <w:pPr>
        <w:pStyle w:val="Normal1"/>
        <w:jc w:val="center"/>
        <w:rPr>
          <w:rFonts w:ascii="Arial" w:hAnsi="Arial" w:cs="Arial"/>
          <w:sz w:val="22"/>
          <w:szCs w:val="22"/>
        </w:rPr>
      </w:pPr>
    </w:p>
    <w:p w14:paraId="06945A5C" w14:textId="045B28AF" w:rsidR="00FD3F79" w:rsidRDefault="00FD3F79" w:rsidP="003B4EF1">
      <w:pPr>
        <w:pStyle w:val="Normal1"/>
        <w:jc w:val="center"/>
        <w:rPr>
          <w:rFonts w:ascii="Arial" w:hAnsi="Arial" w:cs="Arial"/>
          <w:sz w:val="22"/>
          <w:szCs w:val="22"/>
        </w:rPr>
      </w:pPr>
    </w:p>
    <w:p w14:paraId="383469F6" w14:textId="4DD1D889" w:rsidR="00FD3F79" w:rsidRDefault="00FD3F79" w:rsidP="003B4EF1">
      <w:pPr>
        <w:pStyle w:val="Normal1"/>
        <w:jc w:val="center"/>
        <w:rPr>
          <w:rFonts w:ascii="Arial" w:hAnsi="Arial" w:cs="Arial"/>
          <w:sz w:val="22"/>
          <w:szCs w:val="22"/>
        </w:rPr>
      </w:pPr>
    </w:p>
    <w:p w14:paraId="066CD544" w14:textId="183E4ED9" w:rsidR="00FD3F79" w:rsidRDefault="00FD3F79" w:rsidP="003B4EF1">
      <w:pPr>
        <w:pStyle w:val="Normal1"/>
        <w:jc w:val="center"/>
        <w:rPr>
          <w:rFonts w:ascii="Arial" w:hAnsi="Arial" w:cs="Arial"/>
          <w:sz w:val="22"/>
          <w:szCs w:val="22"/>
        </w:rPr>
      </w:pPr>
    </w:p>
    <w:p w14:paraId="5882DD0F" w14:textId="77777777" w:rsidR="00FD3F79" w:rsidRDefault="00FD3F79" w:rsidP="00FD3F79">
      <w:pPr>
        <w:rPr>
          <w:rFonts w:ascii="Arial" w:hAnsi="Arial" w:cs="Arial"/>
          <w:b/>
          <w:bCs/>
          <w:szCs w:val="22"/>
        </w:rPr>
      </w:pPr>
    </w:p>
    <w:p w14:paraId="2F676A62" w14:textId="77777777" w:rsidR="00FD3F79" w:rsidRPr="009973C6" w:rsidRDefault="00FD3F79" w:rsidP="00FC7305">
      <w:pPr>
        <w:pStyle w:val="ListParagraph"/>
        <w:numPr>
          <w:ilvl w:val="0"/>
          <w:numId w:val="55"/>
        </w:numPr>
        <w:spacing w:after="0" w:line="240" w:lineRule="auto"/>
        <w:rPr>
          <w:rFonts w:ascii="Arial" w:hAnsi="Arial" w:cs="Arial"/>
          <w:b/>
          <w:bCs/>
        </w:rPr>
      </w:pPr>
      <w:r>
        <w:rPr>
          <w:rFonts w:ascii="Arial" w:hAnsi="Arial" w:cs="Arial"/>
          <w:b/>
          <w:bCs/>
        </w:rPr>
        <w:t>PATENTS</w:t>
      </w:r>
    </w:p>
    <w:tbl>
      <w:tblPr>
        <w:tblW w:w="8037"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Look w:val="01E0" w:firstRow="1" w:lastRow="1" w:firstColumn="1" w:lastColumn="1" w:noHBand="0" w:noVBand="0"/>
      </w:tblPr>
      <w:tblGrid>
        <w:gridCol w:w="1279"/>
        <w:gridCol w:w="2409"/>
        <w:gridCol w:w="2254"/>
        <w:gridCol w:w="2095"/>
      </w:tblGrid>
      <w:tr w:rsidR="00FD3F79" w:rsidRPr="00DE12E3" w14:paraId="4FB08568" w14:textId="77777777" w:rsidTr="00026276">
        <w:trPr>
          <w:trHeight w:val="267"/>
          <w:jc w:val="center"/>
        </w:trPr>
        <w:tc>
          <w:tcPr>
            <w:tcW w:w="1279" w:type="dxa"/>
            <w:tcBorders>
              <w:top w:val="double" w:sz="4" w:space="0" w:color="808080"/>
              <w:left w:val="double" w:sz="4" w:space="0" w:color="808080"/>
              <w:bottom w:val="double" w:sz="4" w:space="0" w:color="808080"/>
              <w:right w:val="double" w:sz="4" w:space="0" w:color="808080"/>
            </w:tcBorders>
            <w:shd w:val="clear" w:color="auto" w:fill="D9D9D9"/>
            <w:vAlign w:val="center"/>
            <w:hideMark/>
          </w:tcPr>
          <w:p w14:paraId="2D68F497" w14:textId="77777777" w:rsidR="00FD3F79" w:rsidRPr="00DE12E3" w:rsidRDefault="00FD3F79" w:rsidP="00FD3F79">
            <w:pPr>
              <w:spacing w:after="0" w:line="240" w:lineRule="auto"/>
              <w:rPr>
                <w:rFonts w:ascii="Arial" w:hAnsi="Arial" w:cs="Arial"/>
                <w:b/>
                <w:szCs w:val="22"/>
              </w:rPr>
            </w:pPr>
            <w:r w:rsidRPr="00DE12E3">
              <w:rPr>
                <w:rFonts w:ascii="Arial" w:hAnsi="Arial" w:cs="Arial"/>
                <w:b/>
                <w:szCs w:val="22"/>
              </w:rPr>
              <w:t>Year</w:t>
            </w:r>
          </w:p>
        </w:tc>
        <w:tc>
          <w:tcPr>
            <w:tcW w:w="2409" w:type="dxa"/>
            <w:tcBorders>
              <w:top w:val="double" w:sz="4" w:space="0" w:color="808080"/>
              <w:left w:val="double" w:sz="4" w:space="0" w:color="808080"/>
              <w:bottom w:val="double" w:sz="4" w:space="0" w:color="808080"/>
              <w:right w:val="double" w:sz="4" w:space="0" w:color="808080"/>
            </w:tcBorders>
            <w:shd w:val="clear" w:color="auto" w:fill="D9D9D9"/>
            <w:vAlign w:val="center"/>
            <w:hideMark/>
          </w:tcPr>
          <w:p w14:paraId="2E7C072B" w14:textId="77777777" w:rsidR="00FD3F79" w:rsidRPr="00DE12E3" w:rsidRDefault="00FD3F79" w:rsidP="00FD3F79">
            <w:pPr>
              <w:spacing w:after="0" w:line="240" w:lineRule="auto"/>
              <w:jc w:val="center"/>
              <w:rPr>
                <w:rFonts w:ascii="Arial" w:hAnsi="Arial" w:cs="Arial"/>
                <w:b/>
                <w:szCs w:val="22"/>
              </w:rPr>
            </w:pPr>
            <w:r w:rsidRPr="00DE12E3">
              <w:rPr>
                <w:rFonts w:ascii="Arial" w:hAnsi="Arial" w:cs="Arial"/>
                <w:b/>
                <w:szCs w:val="22"/>
              </w:rPr>
              <w:t>Patents Applied</w:t>
            </w:r>
          </w:p>
        </w:tc>
        <w:tc>
          <w:tcPr>
            <w:tcW w:w="2254" w:type="dxa"/>
            <w:tcBorders>
              <w:top w:val="double" w:sz="4" w:space="0" w:color="808080"/>
              <w:left w:val="double" w:sz="4" w:space="0" w:color="808080"/>
              <w:bottom w:val="double" w:sz="4" w:space="0" w:color="808080"/>
              <w:right w:val="double" w:sz="4" w:space="0" w:color="808080"/>
            </w:tcBorders>
            <w:shd w:val="clear" w:color="auto" w:fill="D9D9D9"/>
            <w:vAlign w:val="center"/>
            <w:hideMark/>
          </w:tcPr>
          <w:p w14:paraId="672BCCF1" w14:textId="77777777" w:rsidR="00FD3F79" w:rsidRPr="00DE12E3" w:rsidRDefault="00FD3F79" w:rsidP="00FD3F79">
            <w:pPr>
              <w:spacing w:after="0" w:line="240" w:lineRule="auto"/>
              <w:jc w:val="center"/>
              <w:rPr>
                <w:rFonts w:ascii="Arial" w:hAnsi="Arial" w:cs="Arial"/>
                <w:b/>
                <w:szCs w:val="22"/>
              </w:rPr>
            </w:pPr>
            <w:r w:rsidRPr="00DE12E3">
              <w:rPr>
                <w:rFonts w:ascii="Arial" w:hAnsi="Arial" w:cs="Arial"/>
                <w:b/>
                <w:szCs w:val="22"/>
              </w:rPr>
              <w:t>Patents Published</w:t>
            </w:r>
          </w:p>
        </w:tc>
        <w:tc>
          <w:tcPr>
            <w:tcW w:w="2095" w:type="dxa"/>
            <w:tcBorders>
              <w:top w:val="double" w:sz="4" w:space="0" w:color="808080"/>
              <w:left w:val="double" w:sz="4" w:space="0" w:color="808080"/>
              <w:bottom w:val="double" w:sz="4" w:space="0" w:color="808080"/>
              <w:right w:val="double" w:sz="4" w:space="0" w:color="808080"/>
            </w:tcBorders>
            <w:shd w:val="clear" w:color="auto" w:fill="D9D9D9"/>
            <w:vAlign w:val="center"/>
            <w:hideMark/>
          </w:tcPr>
          <w:p w14:paraId="16622EF7" w14:textId="77777777" w:rsidR="00FD3F79" w:rsidRPr="00DE12E3" w:rsidRDefault="00FD3F79" w:rsidP="00FD3F79">
            <w:pPr>
              <w:spacing w:after="0" w:line="240" w:lineRule="auto"/>
              <w:jc w:val="center"/>
              <w:rPr>
                <w:rFonts w:ascii="Arial" w:hAnsi="Arial" w:cs="Arial"/>
                <w:b/>
                <w:szCs w:val="22"/>
              </w:rPr>
            </w:pPr>
            <w:r w:rsidRPr="00DE12E3">
              <w:rPr>
                <w:rFonts w:ascii="Arial" w:hAnsi="Arial" w:cs="Arial"/>
                <w:b/>
                <w:szCs w:val="22"/>
              </w:rPr>
              <w:t>Patents Granted</w:t>
            </w:r>
          </w:p>
        </w:tc>
      </w:tr>
      <w:tr w:rsidR="00FD3F79" w:rsidRPr="00DE12E3" w14:paraId="3BF065DA" w14:textId="77777777" w:rsidTr="00026276">
        <w:trPr>
          <w:trHeight w:val="380"/>
          <w:jc w:val="center"/>
        </w:trPr>
        <w:tc>
          <w:tcPr>
            <w:tcW w:w="1279" w:type="dxa"/>
            <w:tcBorders>
              <w:top w:val="double" w:sz="4" w:space="0" w:color="808080"/>
              <w:left w:val="double" w:sz="4" w:space="0" w:color="808080"/>
              <w:bottom w:val="double" w:sz="4" w:space="0" w:color="808080"/>
              <w:right w:val="double" w:sz="4" w:space="0" w:color="808080"/>
            </w:tcBorders>
            <w:vAlign w:val="center"/>
            <w:hideMark/>
          </w:tcPr>
          <w:p w14:paraId="41FAD227" w14:textId="77777777" w:rsidR="00FD3F79" w:rsidRPr="009973C6" w:rsidRDefault="00FD3F79" w:rsidP="00FD3F79">
            <w:pPr>
              <w:spacing w:after="0" w:line="240" w:lineRule="auto"/>
              <w:rPr>
                <w:rFonts w:ascii="Arial" w:hAnsi="Arial" w:cs="Arial"/>
                <w:szCs w:val="22"/>
              </w:rPr>
            </w:pPr>
            <w:r w:rsidRPr="009973C6">
              <w:rPr>
                <w:rFonts w:ascii="Arial" w:hAnsi="Arial" w:cs="Arial"/>
                <w:szCs w:val="22"/>
              </w:rPr>
              <w:t>2020-21</w:t>
            </w:r>
          </w:p>
        </w:tc>
        <w:tc>
          <w:tcPr>
            <w:tcW w:w="2409" w:type="dxa"/>
            <w:tcBorders>
              <w:top w:val="double" w:sz="4" w:space="0" w:color="808080"/>
              <w:left w:val="double" w:sz="4" w:space="0" w:color="808080"/>
              <w:bottom w:val="double" w:sz="4" w:space="0" w:color="808080"/>
              <w:right w:val="double" w:sz="4" w:space="0" w:color="808080"/>
            </w:tcBorders>
            <w:vAlign w:val="center"/>
            <w:hideMark/>
          </w:tcPr>
          <w:p w14:paraId="4E5D072C" w14:textId="77777777" w:rsidR="00FD3F79" w:rsidRPr="009973C6" w:rsidRDefault="00FD3F79" w:rsidP="00FD3F79">
            <w:pPr>
              <w:spacing w:after="0" w:line="240" w:lineRule="auto"/>
              <w:jc w:val="center"/>
              <w:rPr>
                <w:rFonts w:ascii="Arial" w:hAnsi="Arial" w:cs="Arial"/>
                <w:szCs w:val="22"/>
              </w:rPr>
            </w:pPr>
            <w:r w:rsidRPr="009973C6">
              <w:rPr>
                <w:rFonts w:ascii="Arial" w:hAnsi="Arial" w:cs="Arial"/>
                <w:szCs w:val="22"/>
              </w:rPr>
              <w:t>2</w:t>
            </w:r>
          </w:p>
        </w:tc>
        <w:tc>
          <w:tcPr>
            <w:tcW w:w="2254" w:type="dxa"/>
            <w:tcBorders>
              <w:top w:val="double" w:sz="4" w:space="0" w:color="808080"/>
              <w:left w:val="double" w:sz="4" w:space="0" w:color="808080"/>
              <w:bottom w:val="double" w:sz="4" w:space="0" w:color="808080"/>
              <w:right w:val="double" w:sz="4" w:space="0" w:color="808080"/>
            </w:tcBorders>
            <w:vAlign w:val="center"/>
            <w:hideMark/>
          </w:tcPr>
          <w:p w14:paraId="61E8F721" w14:textId="77777777" w:rsidR="00FD3F79" w:rsidRPr="009973C6" w:rsidRDefault="00FD3F79" w:rsidP="00FD3F79">
            <w:pPr>
              <w:spacing w:after="0" w:line="240" w:lineRule="auto"/>
              <w:jc w:val="center"/>
              <w:rPr>
                <w:rFonts w:ascii="Arial" w:hAnsi="Arial" w:cs="Arial"/>
                <w:szCs w:val="22"/>
              </w:rPr>
            </w:pPr>
            <w:r w:rsidRPr="009973C6">
              <w:rPr>
                <w:rFonts w:ascii="Arial" w:hAnsi="Arial" w:cs="Arial"/>
                <w:szCs w:val="22"/>
              </w:rPr>
              <w:t>5</w:t>
            </w:r>
          </w:p>
        </w:tc>
        <w:tc>
          <w:tcPr>
            <w:tcW w:w="2095" w:type="dxa"/>
            <w:tcBorders>
              <w:top w:val="double" w:sz="4" w:space="0" w:color="808080"/>
              <w:left w:val="double" w:sz="4" w:space="0" w:color="808080"/>
              <w:bottom w:val="double" w:sz="4" w:space="0" w:color="808080"/>
              <w:right w:val="double" w:sz="4" w:space="0" w:color="808080"/>
            </w:tcBorders>
            <w:vAlign w:val="center"/>
            <w:hideMark/>
          </w:tcPr>
          <w:p w14:paraId="415D8627" w14:textId="77777777" w:rsidR="00FD3F79" w:rsidRPr="009973C6" w:rsidRDefault="00FD3F79" w:rsidP="00FD3F79">
            <w:pPr>
              <w:spacing w:after="0" w:line="240" w:lineRule="auto"/>
              <w:jc w:val="center"/>
              <w:rPr>
                <w:rFonts w:ascii="Arial" w:hAnsi="Arial" w:cs="Arial"/>
                <w:szCs w:val="22"/>
              </w:rPr>
            </w:pPr>
            <w:r w:rsidRPr="009973C6">
              <w:rPr>
                <w:rFonts w:ascii="Arial" w:hAnsi="Arial" w:cs="Arial"/>
                <w:szCs w:val="22"/>
              </w:rPr>
              <w:t>8</w:t>
            </w:r>
          </w:p>
        </w:tc>
      </w:tr>
    </w:tbl>
    <w:p w14:paraId="2163ABEB" w14:textId="77777777" w:rsidR="00FD3F79" w:rsidRPr="00DE12E3" w:rsidRDefault="00FD3F79" w:rsidP="00FD3F79">
      <w:pPr>
        <w:spacing w:after="0" w:line="240" w:lineRule="auto"/>
        <w:rPr>
          <w:rFonts w:ascii="Arial" w:hAnsi="Arial" w:cs="Arial"/>
          <w:b/>
          <w:bCs/>
          <w:szCs w:val="22"/>
        </w:rPr>
      </w:pP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1970"/>
        <w:gridCol w:w="1574"/>
        <w:gridCol w:w="1701"/>
        <w:gridCol w:w="1984"/>
        <w:gridCol w:w="1418"/>
        <w:gridCol w:w="1276"/>
      </w:tblGrid>
      <w:tr w:rsidR="00FD3F79" w:rsidRPr="00DE12E3" w14:paraId="7E31B022" w14:textId="77777777" w:rsidTr="00FD3F79">
        <w:trPr>
          <w:trHeight w:val="532"/>
          <w:jc w:val="center"/>
        </w:trPr>
        <w:tc>
          <w:tcPr>
            <w:tcW w:w="709" w:type="dxa"/>
            <w:shd w:val="clear" w:color="auto" w:fill="BFBFBF"/>
          </w:tcPr>
          <w:p w14:paraId="07C71B75" w14:textId="77777777" w:rsidR="00FD3F79" w:rsidRPr="00DE12E3" w:rsidRDefault="00FD3F79" w:rsidP="00FD3F79">
            <w:pPr>
              <w:spacing w:after="0"/>
              <w:jc w:val="center"/>
              <w:rPr>
                <w:rFonts w:ascii="Arial" w:hAnsi="Arial" w:cs="Arial"/>
                <w:b/>
                <w:szCs w:val="22"/>
              </w:rPr>
            </w:pPr>
            <w:r w:rsidRPr="00DE12E3">
              <w:rPr>
                <w:rFonts w:ascii="Arial" w:hAnsi="Arial" w:cs="Arial"/>
                <w:szCs w:val="22"/>
              </w:rPr>
              <w:br w:type="page"/>
            </w:r>
            <w:r w:rsidRPr="00DE12E3">
              <w:rPr>
                <w:rFonts w:ascii="Arial" w:hAnsi="Arial" w:cs="Arial"/>
                <w:szCs w:val="22"/>
              </w:rPr>
              <w:br w:type="page"/>
            </w:r>
            <w:r w:rsidRPr="00DE12E3">
              <w:rPr>
                <w:rFonts w:ascii="Arial" w:hAnsi="Arial" w:cs="Arial"/>
                <w:szCs w:val="22"/>
              </w:rPr>
              <w:br w:type="page"/>
            </w:r>
            <w:r w:rsidRPr="00DE12E3">
              <w:rPr>
                <w:rFonts w:ascii="Arial" w:hAnsi="Arial" w:cs="Arial"/>
                <w:b/>
                <w:szCs w:val="22"/>
              </w:rPr>
              <w:t>Sr. No.</w:t>
            </w:r>
          </w:p>
        </w:tc>
        <w:tc>
          <w:tcPr>
            <w:tcW w:w="1970" w:type="dxa"/>
            <w:shd w:val="clear" w:color="auto" w:fill="BFBFBF"/>
          </w:tcPr>
          <w:p w14:paraId="7C751D1C"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Faculty / Students</w:t>
            </w:r>
          </w:p>
        </w:tc>
        <w:tc>
          <w:tcPr>
            <w:tcW w:w="1574" w:type="dxa"/>
            <w:shd w:val="clear" w:color="auto" w:fill="BFBFBF"/>
          </w:tcPr>
          <w:p w14:paraId="33EAB18F"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Department</w:t>
            </w:r>
          </w:p>
        </w:tc>
        <w:tc>
          <w:tcPr>
            <w:tcW w:w="1701" w:type="dxa"/>
            <w:shd w:val="clear" w:color="auto" w:fill="BFBFBF"/>
          </w:tcPr>
          <w:p w14:paraId="4DAA947D"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Title</w:t>
            </w:r>
          </w:p>
        </w:tc>
        <w:tc>
          <w:tcPr>
            <w:tcW w:w="1984" w:type="dxa"/>
            <w:shd w:val="clear" w:color="auto" w:fill="BFBFBF"/>
          </w:tcPr>
          <w:p w14:paraId="240F5B93"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Application No. &amp; Date</w:t>
            </w:r>
          </w:p>
        </w:tc>
        <w:tc>
          <w:tcPr>
            <w:tcW w:w="1418" w:type="dxa"/>
            <w:shd w:val="clear" w:color="auto" w:fill="BFBFBF"/>
          </w:tcPr>
          <w:p w14:paraId="7C38D9E9"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 xml:space="preserve">Date of Publication </w:t>
            </w:r>
          </w:p>
        </w:tc>
        <w:tc>
          <w:tcPr>
            <w:tcW w:w="1276" w:type="dxa"/>
            <w:shd w:val="clear" w:color="auto" w:fill="BFBFBF"/>
          </w:tcPr>
          <w:p w14:paraId="2C0CB2BC"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Status</w:t>
            </w:r>
          </w:p>
        </w:tc>
      </w:tr>
      <w:tr w:rsidR="00FD3F79" w:rsidRPr="00DE12E3" w14:paraId="32FEAF81" w14:textId="77777777" w:rsidTr="00FD3F79">
        <w:trPr>
          <w:trHeight w:val="402"/>
          <w:jc w:val="center"/>
        </w:trPr>
        <w:tc>
          <w:tcPr>
            <w:tcW w:w="10632" w:type="dxa"/>
            <w:gridSpan w:val="7"/>
            <w:vAlign w:val="center"/>
          </w:tcPr>
          <w:p w14:paraId="533F0063" w14:textId="77777777" w:rsidR="00FD3F79" w:rsidRPr="00DE12E3" w:rsidRDefault="00FD3F79" w:rsidP="00FD3F79">
            <w:pPr>
              <w:spacing w:after="0" w:line="240" w:lineRule="auto"/>
              <w:rPr>
                <w:rFonts w:ascii="Arial" w:hAnsi="Arial" w:cs="Arial"/>
                <w:b/>
                <w:bCs/>
                <w:szCs w:val="22"/>
              </w:rPr>
            </w:pPr>
            <w:r w:rsidRPr="00DE12E3">
              <w:rPr>
                <w:rFonts w:ascii="Arial" w:hAnsi="Arial" w:cs="Arial"/>
                <w:b/>
                <w:bCs/>
                <w:szCs w:val="22"/>
              </w:rPr>
              <w:t xml:space="preserve">Patents Applied </w:t>
            </w:r>
          </w:p>
        </w:tc>
      </w:tr>
      <w:tr w:rsidR="00FD3F79" w:rsidRPr="00DE12E3" w14:paraId="7EDC0A83" w14:textId="77777777" w:rsidTr="00FD3F79">
        <w:trPr>
          <w:trHeight w:val="1050"/>
          <w:jc w:val="center"/>
        </w:trPr>
        <w:tc>
          <w:tcPr>
            <w:tcW w:w="709" w:type="dxa"/>
          </w:tcPr>
          <w:p w14:paraId="6F9FC406"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1</w:t>
            </w:r>
          </w:p>
        </w:tc>
        <w:tc>
          <w:tcPr>
            <w:tcW w:w="1970" w:type="dxa"/>
          </w:tcPr>
          <w:p w14:paraId="5F30040D" w14:textId="77777777" w:rsidR="00FD3F79" w:rsidRPr="00DE12E3" w:rsidRDefault="00FD3F79" w:rsidP="00FD3F79">
            <w:pPr>
              <w:spacing w:after="0"/>
              <w:rPr>
                <w:rFonts w:ascii="Arial" w:hAnsi="Arial" w:cs="Arial"/>
                <w:szCs w:val="22"/>
              </w:rPr>
            </w:pPr>
            <w:r w:rsidRPr="00DE12E3">
              <w:rPr>
                <w:rFonts w:ascii="Arial" w:hAnsi="Arial" w:cs="Arial"/>
                <w:szCs w:val="22"/>
              </w:rPr>
              <w:t>Mr. Yogesh Kamble, Dr. B. Rajeev, Dr. P.D. Pantawane, Prof. B.B. Ahuja</w:t>
            </w:r>
          </w:p>
        </w:tc>
        <w:tc>
          <w:tcPr>
            <w:tcW w:w="1574" w:type="dxa"/>
          </w:tcPr>
          <w:p w14:paraId="501859E3" w14:textId="77777777" w:rsidR="00FD3F79" w:rsidRPr="00DE12E3" w:rsidRDefault="00FD3F79" w:rsidP="00FD3F79">
            <w:pPr>
              <w:spacing w:after="0"/>
              <w:rPr>
                <w:rFonts w:ascii="Arial" w:hAnsi="Arial" w:cs="Arial"/>
                <w:szCs w:val="22"/>
              </w:rPr>
            </w:pPr>
            <w:r w:rsidRPr="00DE12E3">
              <w:rPr>
                <w:rFonts w:ascii="Arial" w:hAnsi="Arial" w:cs="Arial"/>
                <w:szCs w:val="22"/>
              </w:rPr>
              <w:t>Manufacturing Engineering &amp; Industrail Management</w:t>
            </w:r>
          </w:p>
        </w:tc>
        <w:tc>
          <w:tcPr>
            <w:tcW w:w="1701" w:type="dxa"/>
          </w:tcPr>
          <w:p w14:paraId="513D3A45" w14:textId="77777777" w:rsidR="00FD3F79" w:rsidRPr="00DE12E3" w:rsidRDefault="00FD3F79" w:rsidP="00FD3F79">
            <w:pPr>
              <w:spacing w:after="0"/>
              <w:rPr>
                <w:rFonts w:ascii="Arial" w:hAnsi="Arial" w:cs="Arial"/>
                <w:szCs w:val="22"/>
              </w:rPr>
            </w:pPr>
            <w:r w:rsidRPr="00DE12E3">
              <w:rPr>
                <w:rFonts w:ascii="Arial" w:hAnsi="Arial" w:cs="Arial"/>
                <w:szCs w:val="22"/>
              </w:rPr>
              <w:t>Design and Devlopment of Slotted Center Drilling Tool for Friction Drilling Process</w:t>
            </w:r>
          </w:p>
        </w:tc>
        <w:tc>
          <w:tcPr>
            <w:tcW w:w="1984" w:type="dxa"/>
          </w:tcPr>
          <w:p w14:paraId="34F15CFB" w14:textId="77777777" w:rsidR="00FD3F79" w:rsidRPr="00DE12E3" w:rsidRDefault="00FD3F79" w:rsidP="00FD3F79">
            <w:pPr>
              <w:spacing w:after="0"/>
              <w:rPr>
                <w:rFonts w:ascii="Arial" w:hAnsi="Arial" w:cs="Arial"/>
                <w:szCs w:val="22"/>
              </w:rPr>
            </w:pPr>
            <w:r w:rsidRPr="00DE12E3">
              <w:rPr>
                <w:rFonts w:ascii="Arial" w:hAnsi="Arial" w:cs="Arial"/>
                <w:szCs w:val="22"/>
              </w:rPr>
              <w:t>202021040960</w:t>
            </w:r>
          </w:p>
          <w:p w14:paraId="2A88E2F3" w14:textId="77777777" w:rsidR="00FD3F79" w:rsidRPr="00DE12E3" w:rsidRDefault="00FD3F79" w:rsidP="00FD3F79">
            <w:pPr>
              <w:spacing w:after="0"/>
              <w:rPr>
                <w:rFonts w:ascii="Arial" w:hAnsi="Arial" w:cs="Arial"/>
                <w:szCs w:val="22"/>
              </w:rPr>
            </w:pPr>
            <w:r w:rsidRPr="00DE12E3">
              <w:rPr>
                <w:rFonts w:ascii="Arial" w:hAnsi="Arial" w:cs="Arial"/>
                <w:szCs w:val="22"/>
              </w:rPr>
              <w:t>Date:</w:t>
            </w:r>
            <w:r>
              <w:rPr>
                <w:rFonts w:ascii="Arial" w:hAnsi="Arial" w:cs="Arial"/>
                <w:szCs w:val="22"/>
              </w:rPr>
              <w:t xml:space="preserve"> September 22, </w:t>
            </w:r>
            <w:r w:rsidRPr="00DE12E3">
              <w:rPr>
                <w:rFonts w:ascii="Arial" w:hAnsi="Arial" w:cs="Arial"/>
                <w:szCs w:val="22"/>
              </w:rPr>
              <w:t>2020</w:t>
            </w:r>
          </w:p>
        </w:tc>
        <w:tc>
          <w:tcPr>
            <w:tcW w:w="1418" w:type="dxa"/>
          </w:tcPr>
          <w:p w14:paraId="60774EFB"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w:t>
            </w:r>
          </w:p>
        </w:tc>
        <w:tc>
          <w:tcPr>
            <w:tcW w:w="1276" w:type="dxa"/>
          </w:tcPr>
          <w:p w14:paraId="5C1DD0B1"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Applied</w:t>
            </w:r>
          </w:p>
        </w:tc>
      </w:tr>
      <w:tr w:rsidR="00FD3F79" w:rsidRPr="00DE12E3" w14:paraId="6F0BF723" w14:textId="77777777" w:rsidTr="00FD3F79">
        <w:trPr>
          <w:trHeight w:val="1065"/>
          <w:jc w:val="center"/>
        </w:trPr>
        <w:tc>
          <w:tcPr>
            <w:tcW w:w="709" w:type="dxa"/>
          </w:tcPr>
          <w:p w14:paraId="5A8C393A"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2</w:t>
            </w:r>
          </w:p>
        </w:tc>
        <w:tc>
          <w:tcPr>
            <w:tcW w:w="1970" w:type="dxa"/>
          </w:tcPr>
          <w:p w14:paraId="507C46CD" w14:textId="77777777" w:rsidR="00FD3F79" w:rsidRPr="00DE12E3" w:rsidRDefault="00FD3F79" w:rsidP="00FD3F79">
            <w:pPr>
              <w:spacing w:after="0"/>
              <w:rPr>
                <w:rFonts w:ascii="Arial" w:hAnsi="Arial" w:cs="Arial"/>
                <w:szCs w:val="22"/>
              </w:rPr>
            </w:pPr>
            <w:r w:rsidRPr="00DE12E3">
              <w:rPr>
                <w:rFonts w:ascii="Arial" w:hAnsi="Arial" w:cs="Arial"/>
                <w:szCs w:val="22"/>
              </w:rPr>
              <w:t xml:space="preserve">Mr Pratik Waghmare, </w:t>
            </w:r>
          </w:p>
          <w:p w14:paraId="4AB5136B" w14:textId="77777777" w:rsidR="00FD3F79" w:rsidRPr="00DE12E3" w:rsidRDefault="00FD3F79" w:rsidP="00FD3F79">
            <w:pPr>
              <w:spacing w:after="0"/>
              <w:rPr>
                <w:rFonts w:ascii="Arial" w:hAnsi="Arial" w:cs="Arial"/>
                <w:szCs w:val="22"/>
              </w:rPr>
            </w:pPr>
            <w:r w:rsidRPr="00DE12E3">
              <w:rPr>
                <w:rFonts w:ascii="Arial" w:hAnsi="Arial" w:cs="Arial"/>
                <w:szCs w:val="22"/>
              </w:rPr>
              <w:t>Dr. B Rajiv and Prof.B.B.</w:t>
            </w:r>
            <w:r>
              <w:rPr>
                <w:rFonts w:ascii="Arial" w:hAnsi="Arial" w:cs="Arial"/>
                <w:szCs w:val="22"/>
              </w:rPr>
              <w:t xml:space="preserve"> </w:t>
            </w:r>
            <w:r w:rsidRPr="00DE12E3">
              <w:rPr>
                <w:rFonts w:ascii="Arial" w:hAnsi="Arial" w:cs="Arial"/>
                <w:szCs w:val="22"/>
              </w:rPr>
              <w:t>Ahuja</w:t>
            </w:r>
          </w:p>
        </w:tc>
        <w:tc>
          <w:tcPr>
            <w:tcW w:w="1574" w:type="dxa"/>
          </w:tcPr>
          <w:p w14:paraId="1FB6CDC2" w14:textId="77777777" w:rsidR="00FD3F79" w:rsidRPr="00DE12E3" w:rsidRDefault="00FD3F79" w:rsidP="00FD3F79">
            <w:pPr>
              <w:spacing w:after="0"/>
              <w:rPr>
                <w:rFonts w:ascii="Arial" w:hAnsi="Arial" w:cs="Arial"/>
                <w:szCs w:val="22"/>
              </w:rPr>
            </w:pPr>
            <w:r w:rsidRPr="00DE12E3">
              <w:rPr>
                <w:rFonts w:ascii="Arial" w:hAnsi="Arial" w:cs="Arial"/>
                <w:szCs w:val="22"/>
              </w:rPr>
              <w:t>Manufacturing Engineering &amp; Industrail Management</w:t>
            </w:r>
          </w:p>
        </w:tc>
        <w:tc>
          <w:tcPr>
            <w:tcW w:w="1701" w:type="dxa"/>
          </w:tcPr>
          <w:p w14:paraId="430055CE" w14:textId="77777777" w:rsidR="00FD3F79" w:rsidRPr="00DE12E3" w:rsidRDefault="00FD3F79" w:rsidP="00FD3F79">
            <w:pPr>
              <w:spacing w:after="0"/>
              <w:rPr>
                <w:rFonts w:ascii="Arial" w:hAnsi="Arial" w:cs="Arial"/>
                <w:szCs w:val="22"/>
              </w:rPr>
            </w:pPr>
            <w:r w:rsidRPr="00DE12E3">
              <w:rPr>
                <w:rFonts w:ascii="Arial" w:hAnsi="Arial" w:cs="Arial"/>
                <w:szCs w:val="22"/>
              </w:rPr>
              <w:t>System and Method for Proceeding-Based Asset Safety and Actuation with Device Smartphone-Unique pairing.</w:t>
            </w:r>
          </w:p>
        </w:tc>
        <w:tc>
          <w:tcPr>
            <w:tcW w:w="1984" w:type="dxa"/>
          </w:tcPr>
          <w:p w14:paraId="7EE8A0DD" w14:textId="77777777" w:rsidR="00FD3F79" w:rsidRPr="00DE12E3" w:rsidRDefault="00FD3F79" w:rsidP="00FD3F79">
            <w:pPr>
              <w:spacing w:after="0"/>
              <w:rPr>
                <w:rFonts w:ascii="Arial" w:hAnsi="Arial" w:cs="Arial"/>
                <w:szCs w:val="22"/>
              </w:rPr>
            </w:pPr>
            <w:r w:rsidRPr="00DE12E3">
              <w:rPr>
                <w:rFonts w:ascii="Arial" w:hAnsi="Arial" w:cs="Arial"/>
                <w:szCs w:val="22"/>
              </w:rPr>
              <w:t>Application No. 202021055455</w:t>
            </w:r>
          </w:p>
          <w:p w14:paraId="3D70471B" w14:textId="77777777" w:rsidR="00FD3F79" w:rsidRPr="00DE12E3" w:rsidRDefault="00FD3F79" w:rsidP="00FD3F79">
            <w:pPr>
              <w:spacing w:after="0"/>
              <w:rPr>
                <w:rFonts w:ascii="Arial" w:hAnsi="Arial" w:cs="Arial"/>
                <w:szCs w:val="22"/>
              </w:rPr>
            </w:pPr>
            <w:r>
              <w:rPr>
                <w:rFonts w:ascii="Arial" w:hAnsi="Arial" w:cs="Arial"/>
                <w:szCs w:val="22"/>
              </w:rPr>
              <w:t xml:space="preserve">December 21, </w:t>
            </w:r>
            <w:r w:rsidRPr="00DE12E3">
              <w:rPr>
                <w:rFonts w:ascii="Arial" w:hAnsi="Arial" w:cs="Arial"/>
                <w:szCs w:val="22"/>
              </w:rPr>
              <w:t>2020</w:t>
            </w:r>
          </w:p>
        </w:tc>
        <w:tc>
          <w:tcPr>
            <w:tcW w:w="1418" w:type="dxa"/>
          </w:tcPr>
          <w:p w14:paraId="1764A45D"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w:t>
            </w:r>
          </w:p>
        </w:tc>
        <w:tc>
          <w:tcPr>
            <w:tcW w:w="1276" w:type="dxa"/>
          </w:tcPr>
          <w:p w14:paraId="0B023731"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Applied</w:t>
            </w:r>
          </w:p>
        </w:tc>
      </w:tr>
      <w:tr w:rsidR="00FD3F79" w:rsidRPr="00DE12E3" w14:paraId="755157B4" w14:textId="77777777" w:rsidTr="00FD3F79">
        <w:trPr>
          <w:trHeight w:val="429"/>
          <w:jc w:val="center"/>
        </w:trPr>
        <w:tc>
          <w:tcPr>
            <w:tcW w:w="10632" w:type="dxa"/>
            <w:gridSpan w:val="7"/>
            <w:vAlign w:val="center"/>
          </w:tcPr>
          <w:p w14:paraId="3914FD97" w14:textId="77777777" w:rsidR="00FD3F79" w:rsidRPr="00DE12E3" w:rsidRDefault="00FD3F79" w:rsidP="00FD3F79">
            <w:pPr>
              <w:spacing w:after="0"/>
              <w:rPr>
                <w:rFonts w:ascii="Arial" w:hAnsi="Arial" w:cs="Arial"/>
                <w:szCs w:val="22"/>
              </w:rPr>
            </w:pPr>
            <w:r>
              <w:br w:type="page"/>
            </w:r>
            <w:r w:rsidRPr="00DE12E3">
              <w:rPr>
                <w:rFonts w:ascii="Arial" w:hAnsi="Arial" w:cs="Arial"/>
                <w:b/>
                <w:bCs/>
                <w:szCs w:val="22"/>
              </w:rPr>
              <w:t>Patents Published</w:t>
            </w:r>
          </w:p>
        </w:tc>
      </w:tr>
      <w:tr w:rsidR="00FD3F79" w:rsidRPr="00DE12E3" w14:paraId="6649C267" w14:textId="77777777" w:rsidTr="00FD3F79">
        <w:trPr>
          <w:trHeight w:val="1065"/>
          <w:jc w:val="center"/>
        </w:trPr>
        <w:tc>
          <w:tcPr>
            <w:tcW w:w="709" w:type="dxa"/>
          </w:tcPr>
          <w:p w14:paraId="4C9E8A07" w14:textId="77777777" w:rsidR="00FD3F79" w:rsidRPr="00DE12E3" w:rsidRDefault="00FD3F79" w:rsidP="00FD3F79">
            <w:pPr>
              <w:spacing w:after="0"/>
              <w:jc w:val="center"/>
              <w:rPr>
                <w:rFonts w:ascii="Arial" w:hAnsi="Arial" w:cs="Arial"/>
                <w:szCs w:val="22"/>
              </w:rPr>
            </w:pPr>
            <w:r>
              <w:rPr>
                <w:rFonts w:ascii="Arial" w:hAnsi="Arial" w:cs="Arial"/>
                <w:szCs w:val="22"/>
              </w:rPr>
              <w:t>1</w:t>
            </w:r>
          </w:p>
        </w:tc>
        <w:tc>
          <w:tcPr>
            <w:tcW w:w="1970" w:type="dxa"/>
          </w:tcPr>
          <w:p w14:paraId="79220F46" w14:textId="77777777" w:rsidR="00FD3F79" w:rsidRPr="00DE12E3" w:rsidRDefault="00FD3F79" w:rsidP="00FD3F79">
            <w:pPr>
              <w:spacing w:after="0"/>
              <w:rPr>
                <w:rFonts w:ascii="Arial" w:hAnsi="Arial" w:cs="Arial"/>
                <w:szCs w:val="22"/>
              </w:rPr>
            </w:pPr>
            <w:r w:rsidRPr="00DE12E3">
              <w:rPr>
                <w:rFonts w:ascii="Arial" w:hAnsi="Arial" w:cs="Arial"/>
                <w:szCs w:val="22"/>
              </w:rPr>
              <w:t>Mrs.S.H. Deshpande,</w:t>
            </w:r>
          </w:p>
          <w:p w14:paraId="2AB0DD61" w14:textId="77777777" w:rsidR="00FD3F79" w:rsidRPr="00DE12E3" w:rsidRDefault="00FD3F79" w:rsidP="00FD3F79">
            <w:pPr>
              <w:spacing w:after="0"/>
              <w:rPr>
                <w:rFonts w:ascii="Arial" w:hAnsi="Arial" w:cs="Arial"/>
                <w:szCs w:val="22"/>
              </w:rPr>
            </w:pPr>
            <w:r w:rsidRPr="00DE12E3">
              <w:rPr>
                <w:rFonts w:ascii="Arial" w:hAnsi="Arial" w:cs="Arial"/>
                <w:szCs w:val="22"/>
              </w:rPr>
              <w:t>Dr. Jayant A. Kher,</w:t>
            </w:r>
          </w:p>
          <w:p w14:paraId="6216CE6F" w14:textId="77777777" w:rsidR="00FD3F79" w:rsidRPr="00DE12E3" w:rsidRDefault="00FD3F79" w:rsidP="00FD3F79">
            <w:pPr>
              <w:spacing w:after="0"/>
              <w:rPr>
                <w:rFonts w:ascii="Arial" w:hAnsi="Arial" w:cs="Arial"/>
                <w:bCs/>
                <w:szCs w:val="22"/>
              </w:rPr>
            </w:pPr>
            <w:r w:rsidRPr="00DE12E3">
              <w:rPr>
                <w:rFonts w:ascii="Arial" w:hAnsi="Arial" w:cs="Arial"/>
                <w:bCs/>
                <w:szCs w:val="22"/>
              </w:rPr>
              <w:t xml:space="preserve">Mrs.Nandini V. Iyer, </w:t>
            </w:r>
          </w:p>
          <w:p w14:paraId="1FFA5B9B" w14:textId="77777777" w:rsidR="00FD3F79" w:rsidRPr="00DE12E3" w:rsidRDefault="00FD3F79" w:rsidP="00FD3F79">
            <w:pPr>
              <w:spacing w:after="0"/>
              <w:rPr>
                <w:rFonts w:ascii="Arial" w:hAnsi="Arial" w:cs="Arial"/>
                <w:bCs/>
                <w:szCs w:val="22"/>
              </w:rPr>
            </w:pPr>
            <w:r w:rsidRPr="00DE12E3">
              <w:rPr>
                <w:rFonts w:ascii="Arial" w:hAnsi="Arial" w:cs="Arial"/>
                <w:bCs/>
                <w:szCs w:val="22"/>
              </w:rPr>
              <w:t>Dr. M.Y. Khaladkar,</w:t>
            </w:r>
          </w:p>
          <w:p w14:paraId="629916A2" w14:textId="77777777" w:rsidR="00FD3F79" w:rsidRPr="00DE12E3" w:rsidRDefault="00FD3F79" w:rsidP="00FD3F79">
            <w:pPr>
              <w:spacing w:after="0"/>
              <w:rPr>
                <w:rFonts w:ascii="Arial" w:hAnsi="Arial" w:cs="Arial"/>
                <w:bCs/>
                <w:kern w:val="24"/>
                <w:szCs w:val="22"/>
              </w:rPr>
            </w:pPr>
            <w:r w:rsidRPr="00DE12E3">
              <w:rPr>
                <w:rFonts w:ascii="Arial" w:hAnsi="Arial" w:cs="Arial"/>
                <w:bCs/>
                <w:szCs w:val="22"/>
              </w:rPr>
              <w:t>Dr. Ganesh L. Agawane</w:t>
            </w:r>
            <w:r w:rsidRPr="00DE12E3">
              <w:rPr>
                <w:rFonts w:ascii="Arial" w:hAnsi="Arial" w:cs="Arial"/>
                <w:b/>
                <w:bCs/>
                <w:szCs w:val="22"/>
              </w:rPr>
              <w:t xml:space="preserve">, </w:t>
            </w:r>
          </w:p>
        </w:tc>
        <w:tc>
          <w:tcPr>
            <w:tcW w:w="1574" w:type="dxa"/>
          </w:tcPr>
          <w:p w14:paraId="26063013" w14:textId="77777777" w:rsidR="00FD3F79" w:rsidRPr="00DE12E3" w:rsidRDefault="00FD3F79" w:rsidP="00FD3F79">
            <w:pPr>
              <w:spacing w:after="0"/>
              <w:rPr>
                <w:rFonts w:ascii="Arial" w:hAnsi="Arial" w:cs="Arial"/>
                <w:bCs/>
                <w:kern w:val="24"/>
                <w:szCs w:val="22"/>
              </w:rPr>
            </w:pPr>
            <w:r w:rsidRPr="00DE12E3">
              <w:rPr>
                <w:rFonts w:ascii="Arial" w:hAnsi="Arial" w:cs="Arial"/>
                <w:szCs w:val="22"/>
              </w:rPr>
              <w:t>Applied Science</w:t>
            </w:r>
          </w:p>
        </w:tc>
        <w:tc>
          <w:tcPr>
            <w:tcW w:w="1701" w:type="dxa"/>
          </w:tcPr>
          <w:p w14:paraId="566F1FF8" w14:textId="77777777" w:rsidR="00FD3F79" w:rsidRPr="00DE12E3" w:rsidRDefault="00FD3F79" w:rsidP="00FD3F79">
            <w:pPr>
              <w:spacing w:after="0"/>
              <w:rPr>
                <w:rFonts w:ascii="Arial" w:hAnsi="Arial" w:cs="Arial"/>
                <w:bCs/>
                <w:kern w:val="24"/>
                <w:szCs w:val="22"/>
              </w:rPr>
            </w:pPr>
            <w:r w:rsidRPr="00DE12E3">
              <w:rPr>
                <w:rFonts w:ascii="Arial" w:hAnsi="Arial" w:cs="Arial"/>
                <w:bCs/>
                <w:szCs w:val="22"/>
              </w:rPr>
              <w:t>Process for synthesis of diesel oil by catalytic pyrolysis of thermo softening plastic wastes</w:t>
            </w:r>
          </w:p>
        </w:tc>
        <w:tc>
          <w:tcPr>
            <w:tcW w:w="1984" w:type="dxa"/>
          </w:tcPr>
          <w:p w14:paraId="002A497C" w14:textId="77777777" w:rsidR="00FD3F79" w:rsidRPr="00DE12E3" w:rsidRDefault="00FD3F79" w:rsidP="00FD3F79">
            <w:pPr>
              <w:spacing w:after="0"/>
              <w:rPr>
                <w:rFonts w:ascii="Arial" w:hAnsi="Arial" w:cs="Arial"/>
                <w:szCs w:val="22"/>
              </w:rPr>
            </w:pPr>
            <w:r w:rsidRPr="00DE12E3">
              <w:rPr>
                <w:rFonts w:ascii="Arial" w:hAnsi="Arial" w:cs="Arial"/>
                <w:szCs w:val="22"/>
              </w:rPr>
              <w:t xml:space="preserve">Application No. </w:t>
            </w:r>
            <w:r w:rsidRPr="00DE12E3">
              <w:rPr>
                <w:rFonts w:ascii="Arial" w:hAnsi="Arial" w:cs="Arial"/>
                <w:bCs/>
                <w:szCs w:val="22"/>
              </w:rPr>
              <w:t>202021023096</w:t>
            </w:r>
            <w:r w:rsidRPr="00DE12E3">
              <w:rPr>
                <w:rFonts w:ascii="Arial" w:hAnsi="Arial" w:cs="Arial"/>
                <w:szCs w:val="22"/>
              </w:rPr>
              <w:t xml:space="preserve"> A</w:t>
            </w:r>
          </w:p>
          <w:p w14:paraId="7151CC19" w14:textId="77777777" w:rsidR="00FD3F79" w:rsidRPr="00DE12E3" w:rsidRDefault="00FD3F79" w:rsidP="00FD3F79">
            <w:pPr>
              <w:spacing w:after="0"/>
              <w:rPr>
                <w:rFonts w:ascii="Arial" w:hAnsi="Arial" w:cs="Arial"/>
                <w:bCs/>
                <w:kern w:val="24"/>
                <w:szCs w:val="22"/>
              </w:rPr>
            </w:pPr>
            <w:r w:rsidRPr="00DE12E3">
              <w:rPr>
                <w:rFonts w:ascii="Arial" w:hAnsi="Arial" w:cs="Arial"/>
                <w:szCs w:val="22"/>
              </w:rPr>
              <w:t>Date: June 04, 2020</w:t>
            </w:r>
          </w:p>
        </w:tc>
        <w:tc>
          <w:tcPr>
            <w:tcW w:w="1418" w:type="dxa"/>
          </w:tcPr>
          <w:p w14:paraId="6A0FC1CF" w14:textId="77777777" w:rsidR="00FD3F79" w:rsidRDefault="00FD3F79" w:rsidP="00FD3F79">
            <w:pPr>
              <w:spacing w:after="0"/>
              <w:jc w:val="center"/>
              <w:rPr>
                <w:rFonts w:ascii="Arial" w:hAnsi="Arial" w:cs="Arial"/>
                <w:szCs w:val="22"/>
              </w:rPr>
            </w:pPr>
            <w:r w:rsidRPr="00DE12E3">
              <w:rPr>
                <w:rFonts w:ascii="Arial" w:hAnsi="Arial" w:cs="Arial"/>
                <w:szCs w:val="22"/>
              </w:rPr>
              <w:t>July 03, 2020</w:t>
            </w:r>
          </w:p>
        </w:tc>
        <w:tc>
          <w:tcPr>
            <w:tcW w:w="1276" w:type="dxa"/>
          </w:tcPr>
          <w:p w14:paraId="798B0B9F"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 xml:space="preserve">   Published</w:t>
            </w:r>
          </w:p>
        </w:tc>
      </w:tr>
      <w:tr w:rsidR="00FD3F79" w:rsidRPr="00DE12E3" w14:paraId="56D11997" w14:textId="77777777" w:rsidTr="00FD3F79">
        <w:trPr>
          <w:trHeight w:val="1065"/>
          <w:jc w:val="center"/>
        </w:trPr>
        <w:tc>
          <w:tcPr>
            <w:tcW w:w="709" w:type="dxa"/>
          </w:tcPr>
          <w:p w14:paraId="36B3DC22" w14:textId="77777777" w:rsidR="00FD3F79" w:rsidRPr="00DE12E3" w:rsidRDefault="00FD3F79" w:rsidP="00FD3F79">
            <w:pPr>
              <w:spacing w:after="0"/>
              <w:jc w:val="center"/>
              <w:rPr>
                <w:rFonts w:ascii="Arial" w:hAnsi="Arial" w:cs="Arial"/>
                <w:szCs w:val="22"/>
              </w:rPr>
            </w:pPr>
            <w:r>
              <w:rPr>
                <w:rFonts w:ascii="Arial" w:hAnsi="Arial" w:cs="Arial"/>
                <w:szCs w:val="22"/>
              </w:rPr>
              <w:t>2</w:t>
            </w:r>
          </w:p>
        </w:tc>
        <w:tc>
          <w:tcPr>
            <w:tcW w:w="1970" w:type="dxa"/>
          </w:tcPr>
          <w:p w14:paraId="2D10E1B7" w14:textId="77777777" w:rsidR="00FD3F79" w:rsidRPr="00DE12E3" w:rsidRDefault="00FD3F79" w:rsidP="00FD3F79">
            <w:pPr>
              <w:spacing w:after="0"/>
              <w:rPr>
                <w:rFonts w:ascii="Arial" w:hAnsi="Arial" w:cs="Arial"/>
                <w:szCs w:val="22"/>
              </w:rPr>
            </w:pPr>
            <w:r w:rsidRPr="00DE12E3">
              <w:rPr>
                <w:rFonts w:ascii="Arial" w:hAnsi="Arial" w:cs="Arial"/>
                <w:bCs/>
                <w:kern w:val="24"/>
                <w:szCs w:val="22"/>
              </w:rPr>
              <w:t xml:space="preserve">Prof. N.B. Dhokey, Jay Runwal, Revati Ambekar </w:t>
            </w:r>
          </w:p>
        </w:tc>
        <w:tc>
          <w:tcPr>
            <w:tcW w:w="1574" w:type="dxa"/>
          </w:tcPr>
          <w:p w14:paraId="7BAFE964" w14:textId="77777777" w:rsidR="00FD3F79" w:rsidRPr="00DE12E3" w:rsidRDefault="00FD3F79" w:rsidP="00FD3F79">
            <w:pPr>
              <w:spacing w:after="0"/>
              <w:rPr>
                <w:rFonts w:ascii="Arial" w:hAnsi="Arial" w:cs="Arial"/>
                <w:szCs w:val="22"/>
              </w:rPr>
            </w:pPr>
            <w:r w:rsidRPr="00DE12E3">
              <w:rPr>
                <w:rFonts w:ascii="Arial" w:hAnsi="Arial" w:cs="Arial"/>
                <w:bCs/>
                <w:kern w:val="24"/>
                <w:szCs w:val="22"/>
              </w:rPr>
              <w:t xml:space="preserve"> Metallurgy &amp; material Science</w:t>
            </w:r>
          </w:p>
        </w:tc>
        <w:tc>
          <w:tcPr>
            <w:tcW w:w="1701" w:type="dxa"/>
          </w:tcPr>
          <w:p w14:paraId="26999F36" w14:textId="5B0E5F13" w:rsidR="00FD3F79" w:rsidRPr="00DE12E3" w:rsidRDefault="00FD3F79" w:rsidP="00FD3F79">
            <w:pPr>
              <w:spacing w:after="0"/>
              <w:rPr>
                <w:rFonts w:ascii="Arial" w:hAnsi="Arial" w:cs="Arial"/>
                <w:szCs w:val="22"/>
              </w:rPr>
            </w:pPr>
            <w:r w:rsidRPr="00DE12E3">
              <w:rPr>
                <w:rFonts w:ascii="Arial" w:hAnsi="Arial" w:cs="Arial"/>
                <w:bCs/>
                <w:kern w:val="24"/>
                <w:szCs w:val="22"/>
              </w:rPr>
              <w:t>Grinding System and Process of Surface Modification of Irregular Shaped Powders</w:t>
            </w:r>
          </w:p>
        </w:tc>
        <w:tc>
          <w:tcPr>
            <w:tcW w:w="1984" w:type="dxa"/>
          </w:tcPr>
          <w:p w14:paraId="6E7D9416" w14:textId="77777777" w:rsidR="00FD3F79" w:rsidRPr="00DE12E3" w:rsidRDefault="00FD3F79" w:rsidP="00FD3F79">
            <w:pPr>
              <w:spacing w:after="0"/>
              <w:rPr>
                <w:rFonts w:ascii="Arial" w:hAnsi="Arial" w:cs="Arial"/>
                <w:bCs/>
                <w:kern w:val="24"/>
                <w:szCs w:val="22"/>
              </w:rPr>
            </w:pPr>
            <w:r w:rsidRPr="00DE12E3">
              <w:rPr>
                <w:rFonts w:ascii="Arial" w:hAnsi="Arial" w:cs="Arial"/>
                <w:bCs/>
                <w:kern w:val="24"/>
                <w:szCs w:val="22"/>
              </w:rPr>
              <w:t>201921003487</w:t>
            </w:r>
          </w:p>
          <w:p w14:paraId="62A6F60B" w14:textId="77777777" w:rsidR="00FD3F79" w:rsidRPr="00DE12E3" w:rsidRDefault="00FD3F79" w:rsidP="00FD3F79">
            <w:pPr>
              <w:spacing w:after="0"/>
              <w:rPr>
                <w:rFonts w:ascii="Arial" w:hAnsi="Arial" w:cs="Arial"/>
                <w:szCs w:val="22"/>
              </w:rPr>
            </w:pPr>
            <w:r w:rsidRPr="00DE12E3">
              <w:rPr>
                <w:rFonts w:ascii="Arial" w:hAnsi="Arial" w:cs="Arial"/>
                <w:bCs/>
                <w:kern w:val="24"/>
                <w:szCs w:val="22"/>
              </w:rPr>
              <w:t>Dated: January 29, 2019</w:t>
            </w:r>
          </w:p>
        </w:tc>
        <w:tc>
          <w:tcPr>
            <w:tcW w:w="1418" w:type="dxa"/>
          </w:tcPr>
          <w:p w14:paraId="3A39ED1F" w14:textId="77777777" w:rsidR="00FD3F79" w:rsidRPr="00DE12E3" w:rsidRDefault="00FD3F79" w:rsidP="00FD3F79">
            <w:pPr>
              <w:spacing w:after="0"/>
              <w:jc w:val="center"/>
              <w:rPr>
                <w:rFonts w:ascii="Arial" w:hAnsi="Arial" w:cs="Arial"/>
                <w:szCs w:val="22"/>
              </w:rPr>
            </w:pPr>
            <w:r>
              <w:rPr>
                <w:rFonts w:ascii="Arial" w:hAnsi="Arial" w:cs="Arial"/>
                <w:szCs w:val="22"/>
              </w:rPr>
              <w:t xml:space="preserve">July 31, </w:t>
            </w:r>
            <w:r w:rsidRPr="00DE12E3">
              <w:rPr>
                <w:rFonts w:ascii="Arial" w:hAnsi="Arial" w:cs="Arial"/>
                <w:szCs w:val="22"/>
              </w:rPr>
              <w:t>2020</w:t>
            </w:r>
          </w:p>
        </w:tc>
        <w:tc>
          <w:tcPr>
            <w:tcW w:w="1276" w:type="dxa"/>
          </w:tcPr>
          <w:p w14:paraId="5B4A9208"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Published</w:t>
            </w:r>
          </w:p>
        </w:tc>
      </w:tr>
    </w:tbl>
    <w:p w14:paraId="0235A1CE" w14:textId="5E8D1A53" w:rsidR="00FD3F79" w:rsidRDefault="00FD3F79" w:rsidP="00FD3F79">
      <w:r>
        <w:br w:type="page"/>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1843"/>
        <w:gridCol w:w="1701"/>
        <w:gridCol w:w="1701"/>
        <w:gridCol w:w="1984"/>
        <w:gridCol w:w="1418"/>
        <w:gridCol w:w="1276"/>
      </w:tblGrid>
      <w:tr w:rsidR="00FD3F79" w:rsidRPr="00DE12E3" w14:paraId="19E021B6" w14:textId="77777777" w:rsidTr="00FD3F79">
        <w:trPr>
          <w:trHeight w:val="532"/>
          <w:jc w:val="center"/>
        </w:trPr>
        <w:tc>
          <w:tcPr>
            <w:tcW w:w="709" w:type="dxa"/>
            <w:shd w:val="clear" w:color="auto" w:fill="BFBFBF"/>
          </w:tcPr>
          <w:p w14:paraId="6FBF23AE" w14:textId="2A198E45" w:rsidR="00FD3F79" w:rsidRPr="00DE12E3" w:rsidRDefault="00FD3F79" w:rsidP="00FD3F79">
            <w:pPr>
              <w:spacing w:after="0"/>
              <w:rPr>
                <w:rFonts w:ascii="Arial" w:hAnsi="Arial" w:cs="Arial"/>
                <w:b/>
                <w:szCs w:val="22"/>
              </w:rPr>
            </w:pPr>
            <w:r>
              <w:br w:type="page"/>
            </w:r>
            <w:r>
              <w:br w:type="page"/>
            </w:r>
            <w:r w:rsidRPr="00DE12E3">
              <w:rPr>
                <w:rFonts w:ascii="Arial" w:hAnsi="Arial" w:cs="Arial"/>
                <w:szCs w:val="22"/>
              </w:rPr>
              <w:br w:type="page"/>
            </w:r>
            <w:r w:rsidRPr="00DE12E3">
              <w:rPr>
                <w:rFonts w:ascii="Arial" w:hAnsi="Arial" w:cs="Arial"/>
                <w:szCs w:val="22"/>
              </w:rPr>
              <w:br w:type="page"/>
            </w:r>
            <w:r w:rsidRPr="00DE12E3">
              <w:rPr>
                <w:rFonts w:ascii="Arial" w:hAnsi="Arial" w:cs="Arial"/>
                <w:b/>
                <w:szCs w:val="22"/>
              </w:rPr>
              <w:t>Sr. No.</w:t>
            </w:r>
          </w:p>
        </w:tc>
        <w:tc>
          <w:tcPr>
            <w:tcW w:w="1843" w:type="dxa"/>
            <w:shd w:val="clear" w:color="auto" w:fill="BFBFBF"/>
          </w:tcPr>
          <w:p w14:paraId="12C8CD0A"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Faculty / Students</w:t>
            </w:r>
          </w:p>
        </w:tc>
        <w:tc>
          <w:tcPr>
            <w:tcW w:w="1701" w:type="dxa"/>
            <w:shd w:val="clear" w:color="auto" w:fill="BFBFBF"/>
          </w:tcPr>
          <w:p w14:paraId="3C6EB1CE"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Department</w:t>
            </w:r>
          </w:p>
        </w:tc>
        <w:tc>
          <w:tcPr>
            <w:tcW w:w="1701" w:type="dxa"/>
            <w:shd w:val="clear" w:color="auto" w:fill="BFBFBF"/>
          </w:tcPr>
          <w:p w14:paraId="7DA7F603"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Title</w:t>
            </w:r>
          </w:p>
        </w:tc>
        <w:tc>
          <w:tcPr>
            <w:tcW w:w="1984" w:type="dxa"/>
            <w:shd w:val="clear" w:color="auto" w:fill="BFBFBF"/>
          </w:tcPr>
          <w:p w14:paraId="2F95CA8D"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Application No. &amp; Date</w:t>
            </w:r>
          </w:p>
        </w:tc>
        <w:tc>
          <w:tcPr>
            <w:tcW w:w="1418" w:type="dxa"/>
            <w:shd w:val="clear" w:color="auto" w:fill="BFBFBF"/>
          </w:tcPr>
          <w:p w14:paraId="208847A2"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 xml:space="preserve">Date of Publication </w:t>
            </w:r>
          </w:p>
        </w:tc>
        <w:tc>
          <w:tcPr>
            <w:tcW w:w="1276" w:type="dxa"/>
            <w:shd w:val="clear" w:color="auto" w:fill="BFBFBF"/>
          </w:tcPr>
          <w:p w14:paraId="2730E579" w14:textId="77777777" w:rsidR="00FD3F79" w:rsidRPr="00DE12E3" w:rsidRDefault="00FD3F79" w:rsidP="00FD3F79">
            <w:pPr>
              <w:spacing w:after="0"/>
              <w:jc w:val="center"/>
              <w:rPr>
                <w:rFonts w:ascii="Arial" w:hAnsi="Arial" w:cs="Arial"/>
                <w:b/>
                <w:szCs w:val="22"/>
              </w:rPr>
            </w:pPr>
            <w:r w:rsidRPr="00DE12E3">
              <w:rPr>
                <w:rFonts w:ascii="Arial" w:hAnsi="Arial" w:cs="Arial"/>
                <w:b/>
                <w:szCs w:val="22"/>
              </w:rPr>
              <w:t>Status</w:t>
            </w:r>
          </w:p>
        </w:tc>
      </w:tr>
      <w:tr w:rsidR="00FD3F79" w:rsidRPr="00DE12E3" w14:paraId="078BD99A" w14:textId="77777777" w:rsidTr="00FD3F79">
        <w:trPr>
          <w:trHeight w:val="1065"/>
          <w:jc w:val="center"/>
        </w:trPr>
        <w:tc>
          <w:tcPr>
            <w:tcW w:w="709" w:type="dxa"/>
          </w:tcPr>
          <w:p w14:paraId="4679F2EC" w14:textId="77777777" w:rsidR="00FD3F79" w:rsidRPr="00DE12E3" w:rsidRDefault="00FD3F79" w:rsidP="00FD3F79">
            <w:pPr>
              <w:spacing w:after="0"/>
              <w:jc w:val="center"/>
              <w:rPr>
                <w:rFonts w:ascii="Arial" w:hAnsi="Arial" w:cs="Arial"/>
                <w:szCs w:val="22"/>
              </w:rPr>
            </w:pPr>
            <w:r>
              <w:rPr>
                <w:rFonts w:ascii="Arial" w:hAnsi="Arial" w:cs="Arial"/>
                <w:szCs w:val="22"/>
              </w:rPr>
              <w:t>3</w:t>
            </w:r>
          </w:p>
        </w:tc>
        <w:tc>
          <w:tcPr>
            <w:tcW w:w="1843" w:type="dxa"/>
          </w:tcPr>
          <w:p w14:paraId="4F691D3A" w14:textId="77777777" w:rsidR="00FD3F79" w:rsidRPr="00DE12E3" w:rsidRDefault="00FD3F79" w:rsidP="00FD3F79">
            <w:pPr>
              <w:spacing w:after="0"/>
              <w:rPr>
                <w:rFonts w:ascii="Arial" w:hAnsi="Arial" w:cs="Arial"/>
                <w:szCs w:val="22"/>
              </w:rPr>
            </w:pPr>
            <w:r w:rsidRPr="00DE12E3">
              <w:rPr>
                <w:rFonts w:ascii="Arial" w:hAnsi="Arial" w:cs="Arial"/>
                <w:szCs w:val="22"/>
              </w:rPr>
              <w:t>Dr. M. P. Khond,</w:t>
            </w:r>
          </w:p>
          <w:p w14:paraId="0E931D94" w14:textId="77777777" w:rsidR="00FD3F79" w:rsidRPr="00DE12E3" w:rsidRDefault="00FD3F79" w:rsidP="00FD3F79">
            <w:pPr>
              <w:spacing w:after="0"/>
              <w:rPr>
                <w:rFonts w:ascii="Arial" w:hAnsi="Arial" w:cs="Arial"/>
                <w:szCs w:val="22"/>
              </w:rPr>
            </w:pPr>
            <w:r w:rsidRPr="00DE12E3">
              <w:rPr>
                <w:rFonts w:ascii="Arial" w:hAnsi="Arial" w:cs="Arial"/>
                <w:szCs w:val="22"/>
              </w:rPr>
              <w:t>Mr. Milind Vasekar, Vivekanand Naikwadi</w:t>
            </w:r>
          </w:p>
        </w:tc>
        <w:tc>
          <w:tcPr>
            <w:tcW w:w="1701" w:type="dxa"/>
          </w:tcPr>
          <w:p w14:paraId="3CE272A2" w14:textId="77777777" w:rsidR="00FD3F79" w:rsidRPr="00DE12E3" w:rsidRDefault="00FD3F79" w:rsidP="00FD3F79">
            <w:pPr>
              <w:spacing w:after="0"/>
              <w:rPr>
                <w:rFonts w:ascii="Arial" w:hAnsi="Arial" w:cs="Arial"/>
                <w:szCs w:val="22"/>
              </w:rPr>
            </w:pPr>
            <w:r w:rsidRPr="00DE12E3">
              <w:rPr>
                <w:rFonts w:ascii="Arial" w:hAnsi="Arial" w:cs="Arial"/>
                <w:szCs w:val="22"/>
              </w:rPr>
              <w:t>Mechanical Engineering</w:t>
            </w:r>
          </w:p>
        </w:tc>
        <w:tc>
          <w:tcPr>
            <w:tcW w:w="1701" w:type="dxa"/>
          </w:tcPr>
          <w:p w14:paraId="56548FB6" w14:textId="77777777" w:rsidR="00FD3F79" w:rsidRPr="00DE12E3" w:rsidRDefault="00FD3F79" w:rsidP="00FD3F79">
            <w:pPr>
              <w:spacing w:after="0"/>
              <w:rPr>
                <w:rFonts w:ascii="Arial" w:hAnsi="Arial" w:cs="Arial"/>
                <w:szCs w:val="22"/>
              </w:rPr>
            </w:pPr>
            <w:r w:rsidRPr="00DE12E3">
              <w:rPr>
                <w:rFonts w:ascii="Arial" w:hAnsi="Arial" w:cs="Arial"/>
                <w:szCs w:val="22"/>
              </w:rPr>
              <w:t>Design &amp; Development of Compact Temp Indicator devicing dise pads in Modern vehicles</w:t>
            </w:r>
          </w:p>
        </w:tc>
        <w:tc>
          <w:tcPr>
            <w:tcW w:w="1984" w:type="dxa"/>
          </w:tcPr>
          <w:p w14:paraId="051A1150" w14:textId="77777777" w:rsidR="00FD3F79" w:rsidRPr="00DE12E3" w:rsidRDefault="00FD3F79" w:rsidP="00FD3F79">
            <w:pPr>
              <w:spacing w:after="0"/>
              <w:rPr>
                <w:rFonts w:ascii="Arial" w:hAnsi="Arial" w:cs="Arial"/>
                <w:szCs w:val="22"/>
              </w:rPr>
            </w:pPr>
            <w:r w:rsidRPr="00DE12E3">
              <w:rPr>
                <w:rFonts w:ascii="Arial" w:hAnsi="Arial" w:cs="Arial"/>
                <w:szCs w:val="22"/>
              </w:rPr>
              <w:t>Application No. 202021039875</w:t>
            </w:r>
          </w:p>
          <w:p w14:paraId="5416D585" w14:textId="77777777" w:rsidR="00FD3F79" w:rsidRPr="00DE12E3" w:rsidRDefault="00FD3F79" w:rsidP="00FD3F79">
            <w:pPr>
              <w:spacing w:after="0"/>
              <w:rPr>
                <w:rFonts w:ascii="Arial" w:hAnsi="Arial" w:cs="Arial"/>
                <w:szCs w:val="22"/>
              </w:rPr>
            </w:pPr>
            <w:r w:rsidRPr="00DE12E3">
              <w:rPr>
                <w:rFonts w:ascii="Arial" w:hAnsi="Arial" w:cs="Arial"/>
                <w:szCs w:val="22"/>
              </w:rPr>
              <w:t>Date:</w:t>
            </w:r>
            <w:r w:rsidRPr="00DE12E3">
              <w:rPr>
                <w:rFonts w:ascii="Arial" w:hAnsi="Arial" w:cs="Arial"/>
                <w:b/>
                <w:bCs/>
                <w:szCs w:val="22"/>
                <w:shd w:val="clear" w:color="auto" w:fill="FFFFFF"/>
              </w:rPr>
              <w:t xml:space="preserve"> </w:t>
            </w:r>
            <w:r w:rsidRPr="00DE12E3">
              <w:rPr>
                <w:rFonts w:ascii="Arial" w:hAnsi="Arial" w:cs="Arial"/>
                <w:szCs w:val="22"/>
              </w:rPr>
              <w:t>September 15, 2020</w:t>
            </w:r>
          </w:p>
        </w:tc>
        <w:tc>
          <w:tcPr>
            <w:tcW w:w="1418" w:type="dxa"/>
          </w:tcPr>
          <w:p w14:paraId="0B0A36A5" w14:textId="77777777" w:rsidR="00FD3F79" w:rsidRPr="00DE12E3" w:rsidRDefault="00FD3F79" w:rsidP="00FD3F79">
            <w:pPr>
              <w:spacing w:after="0"/>
              <w:jc w:val="center"/>
              <w:rPr>
                <w:rFonts w:ascii="Arial" w:hAnsi="Arial" w:cs="Arial"/>
                <w:szCs w:val="22"/>
              </w:rPr>
            </w:pPr>
            <w:r>
              <w:rPr>
                <w:rFonts w:ascii="Arial" w:hAnsi="Arial" w:cs="Arial"/>
                <w:szCs w:val="22"/>
              </w:rPr>
              <w:t xml:space="preserve">November 6, </w:t>
            </w:r>
            <w:r w:rsidRPr="00DE12E3">
              <w:rPr>
                <w:rFonts w:ascii="Arial" w:hAnsi="Arial" w:cs="Arial"/>
                <w:szCs w:val="22"/>
              </w:rPr>
              <w:t>2020</w:t>
            </w:r>
          </w:p>
        </w:tc>
        <w:tc>
          <w:tcPr>
            <w:tcW w:w="1276" w:type="dxa"/>
          </w:tcPr>
          <w:p w14:paraId="21DF1DED"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Published</w:t>
            </w:r>
          </w:p>
        </w:tc>
      </w:tr>
      <w:tr w:rsidR="00FD3F79" w:rsidRPr="00DE12E3" w14:paraId="20B9B95A" w14:textId="77777777" w:rsidTr="00FD3F79">
        <w:trPr>
          <w:trHeight w:val="1065"/>
          <w:jc w:val="center"/>
        </w:trPr>
        <w:tc>
          <w:tcPr>
            <w:tcW w:w="709" w:type="dxa"/>
          </w:tcPr>
          <w:p w14:paraId="1B27ADE2" w14:textId="77777777" w:rsidR="00FD3F79" w:rsidRPr="00DE12E3" w:rsidRDefault="00FD3F79" w:rsidP="00FD3F79">
            <w:pPr>
              <w:spacing w:after="0"/>
              <w:jc w:val="center"/>
              <w:rPr>
                <w:rFonts w:ascii="Arial" w:hAnsi="Arial" w:cs="Arial"/>
                <w:szCs w:val="22"/>
              </w:rPr>
            </w:pPr>
            <w:r>
              <w:rPr>
                <w:rFonts w:ascii="Arial" w:hAnsi="Arial" w:cs="Arial"/>
                <w:szCs w:val="22"/>
              </w:rPr>
              <w:t>4</w:t>
            </w:r>
          </w:p>
        </w:tc>
        <w:tc>
          <w:tcPr>
            <w:tcW w:w="1843" w:type="dxa"/>
          </w:tcPr>
          <w:p w14:paraId="5C466EC6" w14:textId="77777777" w:rsidR="00FD3F79" w:rsidRPr="00DE12E3" w:rsidRDefault="00FD3F79" w:rsidP="00FD3F79">
            <w:pPr>
              <w:spacing w:after="0"/>
              <w:rPr>
                <w:rFonts w:ascii="Arial" w:hAnsi="Arial" w:cs="Arial"/>
                <w:szCs w:val="22"/>
              </w:rPr>
            </w:pPr>
            <w:r w:rsidRPr="00DE12E3">
              <w:rPr>
                <w:rFonts w:ascii="Arial" w:hAnsi="Arial" w:cs="Arial"/>
                <w:szCs w:val="22"/>
              </w:rPr>
              <w:t>Rutuj Wankhade, Aditya Jogalekar, M.N.S</w:t>
            </w:r>
            <w:r>
              <w:rPr>
                <w:rFonts w:ascii="Arial" w:hAnsi="Arial" w:cs="Arial"/>
                <w:szCs w:val="22"/>
              </w:rPr>
              <w:t xml:space="preserve"> </w:t>
            </w:r>
            <w:r w:rsidRPr="00DE12E3">
              <w:rPr>
                <w:rFonts w:ascii="Arial" w:hAnsi="Arial" w:cs="Arial"/>
                <w:szCs w:val="22"/>
              </w:rPr>
              <w:t>haikh, B B Ahuja</w:t>
            </w:r>
          </w:p>
        </w:tc>
        <w:tc>
          <w:tcPr>
            <w:tcW w:w="1701" w:type="dxa"/>
          </w:tcPr>
          <w:p w14:paraId="15147A33" w14:textId="77777777" w:rsidR="00FD3F79" w:rsidRPr="00DE12E3" w:rsidRDefault="00FD3F79" w:rsidP="00FD3F79">
            <w:pPr>
              <w:spacing w:after="0"/>
              <w:rPr>
                <w:rFonts w:ascii="Arial" w:hAnsi="Arial" w:cs="Arial"/>
                <w:szCs w:val="22"/>
              </w:rPr>
            </w:pPr>
            <w:r w:rsidRPr="00DE12E3">
              <w:rPr>
                <w:rFonts w:ascii="Arial" w:hAnsi="Arial" w:cs="Arial"/>
                <w:szCs w:val="22"/>
              </w:rPr>
              <w:t>Manufacturing Engineering &amp; Industrail Management</w:t>
            </w:r>
          </w:p>
        </w:tc>
        <w:tc>
          <w:tcPr>
            <w:tcW w:w="1701" w:type="dxa"/>
          </w:tcPr>
          <w:p w14:paraId="4DA0A8F4" w14:textId="77777777" w:rsidR="00FD3F79" w:rsidRPr="00DE12E3" w:rsidRDefault="00FD3F79" w:rsidP="00FD3F79">
            <w:pPr>
              <w:spacing w:after="0"/>
              <w:rPr>
                <w:rFonts w:ascii="Arial" w:hAnsi="Arial" w:cs="Arial"/>
                <w:szCs w:val="22"/>
              </w:rPr>
            </w:pPr>
            <w:r w:rsidRPr="00DE12E3">
              <w:rPr>
                <w:rFonts w:ascii="Arial" w:hAnsi="Arial" w:cs="Arial"/>
                <w:szCs w:val="22"/>
              </w:rPr>
              <w:t>Angular Mating Spur Gear</w:t>
            </w:r>
          </w:p>
        </w:tc>
        <w:tc>
          <w:tcPr>
            <w:tcW w:w="1984" w:type="dxa"/>
          </w:tcPr>
          <w:p w14:paraId="277E7BD9" w14:textId="77777777" w:rsidR="00FD3F79" w:rsidRPr="00DE12E3" w:rsidRDefault="00FD3F79" w:rsidP="00FD3F79">
            <w:pPr>
              <w:spacing w:after="0"/>
              <w:rPr>
                <w:rFonts w:ascii="Arial" w:hAnsi="Arial" w:cs="Arial"/>
                <w:szCs w:val="22"/>
              </w:rPr>
            </w:pPr>
            <w:r w:rsidRPr="00DE12E3">
              <w:rPr>
                <w:rFonts w:ascii="Arial" w:hAnsi="Arial" w:cs="Arial"/>
                <w:szCs w:val="22"/>
              </w:rPr>
              <w:t>Application No. TEMP/E-1/47966/2019-MUM,</w:t>
            </w:r>
            <w:r>
              <w:rPr>
                <w:rFonts w:ascii="Arial" w:hAnsi="Arial" w:cs="Arial"/>
                <w:szCs w:val="22"/>
              </w:rPr>
              <w:t xml:space="preserve"> </w:t>
            </w:r>
            <w:r w:rsidRPr="00DE12E3">
              <w:rPr>
                <w:rFonts w:ascii="Arial" w:hAnsi="Arial" w:cs="Arial"/>
                <w:szCs w:val="22"/>
              </w:rPr>
              <w:t>Date: November 7, 2019</w:t>
            </w:r>
          </w:p>
        </w:tc>
        <w:tc>
          <w:tcPr>
            <w:tcW w:w="1418" w:type="dxa"/>
          </w:tcPr>
          <w:p w14:paraId="3A61FA31" w14:textId="77777777" w:rsidR="00FD3F79" w:rsidRPr="00DE12E3" w:rsidRDefault="00FD3F79" w:rsidP="00FD3F79">
            <w:pPr>
              <w:spacing w:after="0"/>
              <w:jc w:val="center"/>
              <w:rPr>
                <w:rFonts w:ascii="Arial" w:hAnsi="Arial" w:cs="Arial"/>
                <w:szCs w:val="22"/>
              </w:rPr>
            </w:pPr>
            <w:r>
              <w:rPr>
                <w:rFonts w:ascii="Arial" w:hAnsi="Arial" w:cs="Arial"/>
                <w:szCs w:val="22"/>
              </w:rPr>
              <w:t xml:space="preserve">May14, </w:t>
            </w:r>
            <w:r w:rsidRPr="00DE12E3">
              <w:rPr>
                <w:rFonts w:ascii="Arial" w:hAnsi="Arial" w:cs="Arial"/>
                <w:szCs w:val="22"/>
              </w:rPr>
              <w:t>2021</w:t>
            </w:r>
          </w:p>
        </w:tc>
        <w:tc>
          <w:tcPr>
            <w:tcW w:w="1276" w:type="dxa"/>
          </w:tcPr>
          <w:p w14:paraId="5BC7F2C8"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Published</w:t>
            </w:r>
          </w:p>
        </w:tc>
      </w:tr>
      <w:tr w:rsidR="00FD3F79" w:rsidRPr="00DE12E3" w14:paraId="4E603AB8" w14:textId="77777777" w:rsidTr="00FD3F79">
        <w:trPr>
          <w:trHeight w:val="1065"/>
          <w:jc w:val="center"/>
        </w:trPr>
        <w:tc>
          <w:tcPr>
            <w:tcW w:w="709" w:type="dxa"/>
          </w:tcPr>
          <w:p w14:paraId="10086B3E" w14:textId="77777777" w:rsidR="00FD3F79" w:rsidRPr="00DE12E3" w:rsidRDefault="00FD3F79" w:rsidP="00FD3F79">
            <w:pPr>
              <w:spacing w:after="0"/>
              <w:jc w:val="center"/>
              <w:rPr>
                <w:rFonts w:ascii="Arial" w:hAnsi="Arial" w:cs="Arial"/>
                <w:szCs w:val="22"/>
              </w:rPr>
            </w:pPr>
            <w:r>
              <w:rPr>
                <w:rFonts w:ascii="Arial" w:hAnsi="Arial" w:cs="Arial"/>
                <w:szCs w:val="22"/>
              </w:rPr>
              <w:t>5</w:t>
            </w:r>
          </w:p>
        </w:tc>
        <w:tc>
          <w:tcPr>
            <w:tcW w:w="1843" w:type="dxa"/>
          </w:tcPr>
          <w:p w14:paraId="2E06F02F" w14:textId="77777777" w:rsidR="00FD3F79" w:rsidRPr="00DE12E3" w:rsidRDefault="00FD3F79" w:rsidP="00FD3F79">
            <w:pPr>
              <w:spacing w:after="0"/>
              <w:rPr>
                <w:rFonts w:ascii="Arial" w:hAnsi="Arial" w:cs="Arial"/>
                <w:szCs w:val="22"/>
              </w:rPr>
            </w:pPr>
            <w:r w:rsidRPr="00DE12E3">
              <w:rPr>
                <w:rFonts w:ascii="Arial" w:hAnsi="Arial" w:cs="Arial"/>
                <w:szCs w:val="22"/>
              </w:rPr>
              <w:t>Dr. K.K.</w:t>
            </w:r>
            <w:r>
              <w:rPr>
                <w:rFonts w:ascii="Arial" w:hAnsi="Arial" w:cs="Arial"/>
                <w:szCs w:val="22"/>
              </w:rPr>
              <w:t xml:space="preserve"> </w:t>
            </w:r>
            <w:r w:rsidRPr="00DE12E3">
              <w:rPr>
                <w:rFonts w:ascii="Arial" w:hAnsi="Arial" w:cs="Arial"/>
                <w:szCs w:val="22"/>
              </w:rPr>
              <w:t>Tripathi, Kaksaheb D Waghmare, Tanveer Bagwan</w:t>
            </w:r>
          </w:p>
        </w:tc>
        <w:tc>
          <w:tcPr>
            <w:tcW w:w="1701" w:type="dxa"/>
          </w:tcPr>
          <w:p w14:paraId="5B38F990" w14:textId="77777777" w:rsidR="00FD3F79" w:rsidRPr="00DE12E3" w:rsidRDefault="00FD3F79" w:rsidP="00FD3F79">
            <w:pPr>
              <w:spacing w:after="0"/>
              <w:rPr>
                <w:rFonts w:ascii="Arial" w:hAnsi="Arial" w:cs="Arial"/>
                <w:szCs w:val="22"/>
              </w:rPr>
            </w:pPr>
            <w:r w:rsidRPr="00DE12E3">
              <w:rPr>
                <w:rFonts w:ascii="Arial" w:hAnsi="Arial" w:cs="Arial"/>
                <w:szCs w:val="22"/>
              </w:rPr>
              <w:t>Civil Engineering</w:t>
            </w:r>
          </w:p>
        </w:tc>
        <w:tc>
          <w:tcPr>
            <w:tcW w:w="1701" w:type="dxa"/>
          </w:tcPr>
          <w:p w14:paraId="33CAF5E2" w14:textId="77777777" w:rsidR="00FD3F79" w:rsidRPr="00DE12E3" w:rsidRDefault="00FD3F79" w:rsidP="00FD3F79">
            <w:pPr>
              <w:spacing w:after="0"/>
              <w:rPr>
                <w:rFonts w:ascii="Arial" w:hAnsi="Arial" w:cs="Arial"/>
                <w:szCs w:val="22"/>
              </w:rPr>
            </w:pPr>
            <w:r w:rsidRPr="00DE12E3">
              <w:rPr>
                <w:rFonts w:ascii="Arial" w:hAnsi="Arial" w:cs="Arial"/>
                <w:szCs w:val="22"/>
              </w:rPr>
              <w:t xml:space="preserve">In-situ Torsional Direct Test Device </w:t>
            </w:r>
            <w:r>
              <w:rPr>
                <w:rFonts w:ascii="Arial" w:hAnsi="Arial" w:cs="Arial"/>
                <w:szCs w:val="22"/>
              </w:rPr>
              <w:t xml:space="preserve">                (</w:t>
            </w:r>
            <w:r w:rsidRPr="00DE12E3">
              <w:rPr>
                <w:rFonts w:ascii="Arial" w:hAnsi="Arial" w:cs="Arial"/>
                <w:szCs w:val="22"/>
              </w:rPr>
              <w:t>T-DST)</w:t>
            </w:r>
          </w:p>
        </w:tc>
        <w:tc>
          <w:tcPr>
            <w:tcW w:w="1984" w:type="dxa"/>
          </w:tcPr>
          <w:p w14:paraId="0C47C083" w14:textId="77777777" w:rsidR="00FD3F79" w:rsidRPr="00DE12E3" w:rsidRDefault="00FD3F79" w:rsidP="00FD3F79">
            <w:pPr>
              <w:pStyle w:val="ListParagraph"/>
              <w:suppressAutoHyphens/>
              <w:overflowPunct w:val="0"/>
              <w:autoSpaceDE w:val="0"/>
              <w:autoSpaceDN w:val="0"/>
              <w:adjustRightInd w:val="0"/>
              <w:spacing w:after="0" w:line="240" w:lineRule="auto"/>
              <w:ind w:left="90"/>
              <w:contextualSpacing w:val="0"/>
              <w:textAlignment w:val="baseline"/>
              <w:rPr>
                <w:rFonts w:ascii="Arial" w:hAnsi="Arial" w:cs="Arial"/>
                <w:bCs/>
                <w:lang w:val="en-IN"/>
              </w:rPr>
            </w:pPr>
            <w:r w:rsidRPr="00DE12E3">
              <w:rPr>
                <w:rFonts w:ascii="Arial" w:hAnsi="Arial" w:cs="Arial"/>
              </w:rPr>
              <w:t>Application No:</w:t>
            </w:r>
          </w:p>
          <w:p w14:paraId="37B11A29" w14:textId="77777777" w:rsidR="00FD3F79" w:rsidRPr="00DE12E3" w:rsidRDefault="00FD3F79" w:rsidP="00FD3F79">
            <w:pPr>
              <w:spacing w:after="0"/>
              <w:rPr>
                <w:rFonts w:ascii="Arial" w:hAnsi="Arial" w:cs="Arial"/>
                <w:szCs w:val="22"/>
              </w:rPr>
            </w:pPr>
            <w:r w:rsidRPr="00DE12E3">
              <w:rPr>
                <w:rFonts w:ascii="Arial" w:hAnsi="Arial" w:cs="Arial"/>
                <w:bCs/>
                <w:szCs w:val="22"/>
                <w:lang w:val="en-IN"/>
              </w:rPr>
              <w:t>201921027975; Date:July12,2019</w:t>
            </w:r>
          </w:p>
        </w:tc>
        <w:tc>
          <w:tcPr>
            <w:tcW w:w="1418" w:type="dxa"/>
          </w:tcPr>
          <w:p w14:paraId="2045760E" w14:textId="77777777" w:rsidR="00FD3F79" w:rsidRPr="00DE12E3" w:rsidRDefault="00FD3F79" w:rsidP="00FD3F79">
            <w:pPr>
              <w:spacing w:after="0"/>
              <w:jc w:val="center"/>
              <w:rPr>
                <w:rFonts w:ascii="Arial" w:hAnsi="Arial" w:cs="Arial"/>
                <w:szCs w:val="22"/>
              </w:rPr>
            </w:pPr>
            <w:r>
              <w:rPr>
                <w:rFonts w:ascii="Arial" w:hAnsi="Arial" w:cs="Arial"/>
                <w:szCs w:val="22"/>
              </w:rPr>
              <w:t xml:space="preserve">January 15, </w:t>
            </w:r>
            <w:r w:rsidRPr="00DE12E3">
              <w:rPr>
                <w:rFonts w:ascii="Arial" w:hAnsi="Arial" w:cs="Arial"/>
                <w:szCs w:val="22"/>
              </w:rPr>
              <w:t>2021</w:t>
            </w:r>
          </w:p>
        </w:tc>
        <w:tc>
          <w:tcPr>
            <w:tcW w:w="1276" w:type="dxa"/>
          </w:tcPr>
          <w:p w14:paraId="23CEC4CA"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Publised</w:t>
            </w:r>
          </w:p>
        </w:tc>
      </w:tr>
      <w:tr w:rsidR="00FD3F79" w:rsidRPr="00DE12E3" w14:paraId="557CB761" w14:textId="77777777" w:rsidTr="00FD3F79">
        <w:trPr>
          <w:trHeight w:val="317"/>
          <w:jc w:val="center"/>
        </w:trPr>
        <w:tc>
          <w:tcPr>
            <w:tcW w:w="10632" w:type="dxa"/>
            <w:gridSpan w:val="7"/>
          </w:tcPr>
          <w:p w14:paraId="5CB98DAB" w14:textId="77777777" w:rsidR="00FD3F79" w:rsidRPr="00DE12E3" w:rsidRDefault="00FD3F79" w:rsidP="00FD3F79">
            <w:pPr>
              <w:spacing w:after="0"/>
              <w:rPr>
                <w:rFonts w:ascii="Arial" w:hAnsi="Arial" w:cs="Arial"/>
                <w:szCs w:val="22"/>
              </w:rPr>
            </w:pPr>
            <w:r w:rsidRPr="00DE12E3">
              <w:rPr>
                <w:rFonts w:ascii="Arial" w:hAnsi="Arial" w:cs="Arial"/>
                <w:b/>
                <w:bCs/>
                <w:szCs w:val="22"/>
              </w:rPr>
              <w:t>Patents Granted</w:t>
            </w:r>
          </w:p>
        </w:tc>
      </w:tr>
      <w:tr w:rsidR="00FD3F79" w:rsidRPr="00DE12E3" w14:paraId="2AB610A0" w14:textId="77777777" w:rsidTr="00FD3F79">
        <w:trPr>
          <w:trHeight w:val="1065"/>
          <w:jc w:val="center"/>
        </w:trPr>
        <w:tc>
          <w:tcPr>
            <w:tcW w:w="709" w:type="dxa"/>
          </w:tcPr>
          <w:p w14:paraId="2C93F169"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1</w:t>
            </w:r>
          </w:p>
        </w:tc>
        <w:tc>
          <w:tcPr>
            <w:tcW w:w="1843" w:type="dxa"/>
          </w:tcPr>
          <w:p w14:paraId="42A11592" w14:textId="77777777" w:rsidR="00FD3F79" w:rsidRPr="009973C6" w:rsidRDefault="00FD3F79" w:rsidP="00FD3F79">
            <w:pPr>
              <w:spacing w:after="0"/>
              <w:rPr>
                <w:rFonts w:ascii="Arial" w:hAnsi="Arial" w:cs="Arial"/>
                <w:bCs/>
                <w:szCs w:val="22"/>
              </w:rPr>
            </w:pPr>
            <w:r w:rsidRPr="009973C6">
              <w:rPr>
                <w:rFonts w:ascii="Arial" w:hAnsi="Arial" w:cs="Arial"/>
                <w:bCs/>
                <w:szCs w:val="22"/>
              </w:rPr>
              <w:t>Dr. B.B.</w:t>
            </w:r>
            <w:r>
              <w:rPr>
                <w:rFonts w:ascii="Arial" w:hAnsi="Arial" w:cs="Arial"/>
                <w:bCs/>
                <w:szCs w:val="22"/>
              </w:rPr>
              <w:t xml:space="preserve"> </w:t>
            </w:r>
            <w:r w:rsidRPr="009973C6">
              <w:rPr>
                <w:rFonts w:ascii="Arial" w:hAnsi="Arial" w:cs="Arial"/>
                <w:bCs/>
                <w:szCs w:val="22"/>
              </w:rPr>
              <w:t>Ahuja ,</w:t>
            </w:r>
          </w:p>
          <w:p w14:paraId="38C5665E" w14:textId="77777777" w:rsidR="00FD3F79" w:rsidRPr="009973C6" w:rsidRDefault="00FD3F79" w:rsidP="00FD3F79">
            <w:pPr>
              <w:spacing w:after="0"/>
              <w:rPr>
                <w:rFonts w:ascii="Arial" w:hAnsi="Arial" w:cs="Arial"/>
                <w:bCs/>
                <w:szCs w:val="22"/>
              </w:rPr>
            </w:pPr>
            <w:r w:rsidRPr="009973C6">
              <w:rPr>
                <w:rFonts w:ascii="Arial" w:hAnsi="Arial" w:cs="Arial"/>
                <w:bCs/>
                <w:szCs w:val="22"/>
              </w:rPr>
              <w:t>Mr. Sudhir Madhav Patil, Mr. Sachin Hiraji Mhatre</w:t>
            </w:r>
          </w:p>
        </w:tc>
        <w:tc>
          <w:tcPr>
            <w:tcW w:w="1701" w:type="dxa"/>
          </w:tcPr>
          <w:p w14:paraId="07F5064F" w14:textId="77777777" w:rsidR="00FD3F79" w:rsidRPr="009973C6" w:rsidRDefault="00FD3F79" w:rsidP="00FD3F79">
            <w:pPr>
              <w:spacing w:after="0"/>
              <w:rPr>
                <w:rFonts w:ascii="Arial" w:hAnsi="Arial" w:cs="Arial"/>
                <w:bCs/>
                <w:szCs w:val="22"/>
              </w:rPr>
            </w:pPr>
            <w:r w:rsidRPr="009973C6">
              <w:rPr>
                <w:rFonts w:ascii="Arial" w:hAnsi="Arial" w:cs="Arial"/>
                <w:bCs/>
                <w:szCs w:val="22"/>
              </w:rPr>
              <w:t>Manufacturing Engineering &amp; Industrail Management</w:t>
            </w:r>
          </w:p>
        </w:tc>
        <w:tc>
          <w:tcPr>
            <w:tcW w:w="1701" w:type="dxa"/>
          </w:tcPr>
          <w:p w14:paraId="5DFFB63A" w14:textId="77777777" w:rsidR="00FD3F79" w:rsidRPr="009973C6" w:rsidRDefault="00FD3F79" w:rsidP="00FD3F79">
            <w:pPr>
              <w:spacing w:after="0"/>
              <w:rPr>
                <w:rFonts w:ascii="Arial" w:hAnsi="Arial" w:cs="Arial"/>
                <w:bCs/>
                <w:szCs w:val="22"/>
              </w:rPr>
            </w:pPr>
            <w:r w:rsidRPr="009973C6">
              <w:rPr>
                <w:rFonts w:ascii="Arial" w:hAnsi="Arial" w:cs="Arial"/>
                <w:bCs/>
                <w:szCs w:val="22"/>
              </w:rPr>
              <w:t>Variable Loading Pin-On-Plate Reciprocating Sliding Tribometer [VLPOPRST]</w:t>
            </w:r>
          </w:p>
        </w:tc>
        <w:tc>
          <w:tcPr>
            <w:tcW w:w="1984" w:type="dxa"/>
          </w:tcPr>
          <w:p w14:paraId="35FEAB62" w14:textId="77777777" w:rsidR="00FD3F79" w:rsidRPr="009973C6" w:rsidRDefault="00FD3F79" w:rsidP="00FD3F79">
            <w:pPr>
              <w:spacing w:after="0"/>
              <w:rPr>
                <w:rFonts w:ascii="Arial" w:hAnsi="Arial" w:cs="Arial"/>
                <w:bCs/>
                <w:szCs w:val="22"/>
              </w:rPr>
            </w:pPr>
            <w:r w:rsidRPr="009973C6">
              <w:rPr>
                <w:rFonts w:ascii="Arial" w:hAnsi="Arial" w:cs="Arial"/>
                <w:bCs/>
                <w:szCs w:val="22"/>
                <w:shd w:val="clear" w:color="auto" w:fill="FFFFFF"/>
              </w:rPr>
              <w:t xml:space="preserve">Application No: </w:t>
            </w:r>
            <w:r w:rsidRPr="009973C6">
              <w:rPr>
                <w:rFonts w:ascii="Arial" w:hAnsi="Arial" w:cs="Arial"/>
                <w:bCs/>
                <w:szCs w:val="22"/>
              </w:rPr>
              <w:t>84/MUM/2013</w:t>
            </w:r>
          </w:p>
          <w:p w14:paraId="0601A00D" w14:textId="77777777" w:rsidR="00FD3F79" w:rsidRPr="009973C6" w:rsidRDefault="00FD3F79" w:rsidP="00FD3F79">
            <w:pPr>
              <w:spacing w:after="0"/>
              <w:rPr>
                <w:rFonts w:ascii="Arial" w:hAnsi="Arial" w:cs="Arial"/>
                <w:bCs/>
                <w:szCs w:val="22"/>
              </w:rPr>
            </w:pPr>
            <w:r w:rsidRPr="009973C6">
              <w:rPr>
                <w:rFonts w:ascii="Arial" w:hAnsi="Arial" w:cs="Arial"/>
                <w:bCs/>
                <w:szCs w:val="22"/>
              </w:rPr>
              <w:t>Date: January 10, 2013</w:t>
            </w:r>
          </w:p>
        </w:tc>
        <w:tc>
          <w:tcPr>
            <w:tcW w:w="1418" w:type="dxa"/>
          </w:tcPr>
          <w:p w14:paraId="0765D736" w14:textId="77777777" w:rsidR="00FD3F79" w:rsidRPr="009973C6" w:rsidRDefault="00FD3F79" w:rsidP="00FD3F79">
            <w:pPr>
              <w:spacing w:after="0"/>
              <w:rPr>
                <w:rFonts w:ascii="Arial" w:hAnsi="Arial" w:cs="Arial"/>
                <w:bCs/>
                <w:szCs w:val="22"/>
              </w:rPr>
            </w:pPr>
            <w:r>
              <w:rPr>
                <w:rFonts w:ascii="Arial" w:hAnsi="Arial" w:cs="Arial"/>
                <w:bCs/>
                <w:szCs w:val="22"/>
              </w:rPr>
              <w:t>October 17,</w:t>
            </w:r>
            <w:r w:rsidRPr="009973C6">
              <w:rPr>
                <w:rFonts w:ascii="Arial" w:hAnsi="Arial" w:cs="Arial"/>
                <w:bCs/>
                <w:szCs w:val="22"/>
              </w:rPr>
              <w:t>2014</w:t>
            </w:r>
          </w:p>
        </w:tc>
        <w:tc>
          <w:tcPr>
            <w:tcW w:w="1276" w:type="dxa"/>
          </w:tcPr>
          <w:p w14:paraId="68FDE6D7" w14:textId="77777777" w:rsidR="00FD3F79" w:rsidRPr="009973C6" w:rsidRDefault="00FD3F79" w:rsidP="00FD3F79">
            <w:pPr>
              <w:spacing w:after="0"/>
              <w:rPr>
                <w:rFonts w:ascii="Arial" w:hAnsi="Arial" w:cs="Arial"/>
                <w:bCs/>
                <w:szCs w:val="22"/>
              </w:rPr>
            </w:pPr>
            <w:r w:rsidRPr="009973C6">
              <w:rPr>
                <w:rFonts w:ascii="Arial" w:hAnsi="Arial" w:cs="Arial"/>
                <w:bCs/>
                <w:szCs w:val="22"/>
              </w:rPr>
              <w:t>Granted Patent No. :347732</w:t>
            </w:r>
          </w:p>
          <w:p w14:paraId="6F8DB718" w14:textId="77777777" w:rsidR="00FD3F79" w:rsidRPr="009973C6" w:rsidRDefault="00FD3F79" w:rsidP="00FD3F79">
            <w:pPr>
              <w:spacing w:after="0"/>
              <w:rPr>
                <w:rFonts w:ascii="Arial" w:hAnsi="Arial" w:cs="Arial"/>
                <w:bCs/>
                <w:szCs w:val="22"/>
              </w:rPr>
            </w:pPr>
            <w:r w:rsidRPr="009973C6">
              <w:rPr>
                <w:rFonts w:ascii="Arial" w:hAnsi="Arial" w:cs="Arial"/>
                <w:bCs/>
                <w:szCs w:val="22"/>
              </w:rPr>
              <w:t>Date: Setember 25, 2020</w:t>
            </w:r>
          </w:p>
        </w:tc>
      </w:tr>
      <w:tr w:rsidR="00FD3F79" w:rsidRPr="00DE12E3" w14:paraId="6B93EFCA" w14:textId="77777777" w:rsidTr="00FD3F79">
        <w:trPr>
          <w:trHeight w:val="1065"/>
          <w:jc w:val="center"/>
        </w:trPr>
        <w:tc>
          <w:tcPr>
            <w:tcW w:w="709" w:type="dxa"/>
          </w:tcPr>
          <w:p w14:paraId="25A89C2C" w14:textId="77777777" w:rsidR="00FD3F79" w:rsidRPr="00DE12E3" w:rsidRDefault="00FD3F79" w:rsidP="00FD3F79">
            <w:pPr>
              <w:spacing w:after="0"/>
              <w:jc w:val="center"/>
              <w:rPr>
                <w:rFonts w:ascii="Arial" w:hAnsi="Arial" w:cs="Arial"/>
                <w:szCs w:val="22"/>
              </w:rPr>
            </w:pPr>
            <w:r w:rsidRPr="00DE12E3">
              <w:rPr>
                <w:rFonts w:ascii="Arial" w:hAnsi="Arial" w:cs="Arial"/>
                <w:szCs w:val="22"/>
              </w:rPr>
              <w:t>2</w:t>
            </w:r>
          </w:p>
        </w:tc>
        <w:tc>
          <w:tcPr>
            <w:tcW w:w="1843" w:type="dxa"/>
          </w:tcPr>
          <w:p w14:paraId="507C19DA" w14:textId="77777777" w:rsidR="00FD3F79" w:rsidRPr="009973C6" w:rsidRDefault="00FD3F79" w:rsidP="00FD3F79">
            <w:pPr>
              <w:spacing w:after="0"/>
              <w:rPr>
                <w:rFonts w:ascii="Arial" w:hAnsi="Arial" w:cs="Arial"/>
                <w:bCs/>
                <w:szCs w:val="22"/>
              </w:rPr>
            </w:pPr>
            <w:r w:rsidRPr="009973C6">
              <w:rPr>
                <w:rFonts w:ascii="Arial" w:hAnsi="Arial" w:cs="Arial"/>
                <w:bCs/>
                <w:szCs w:val="22"/>
              </w:rPr>
              <w:t xml:space="preserve">Dayaram Sonawane , Seattle , Manan Pathak Venkat Subramanian , Matthew Lawder ,St. Louis </w:t>
            </w:r>
          </w:p>
        </w:tc>
        <w:tc>
          <w:tcPr>
            <w:tcW w:w="1701" w:type="dxa"/>
          </w:tcPr>
          <w:p w14:paraId="43F8A02E" w14:textId="77777777" w:rsidR="00FD3F79" w:rsidRPr="009973C6" w:rsidRDefault="00FD3F79" w:rsidP="00FD3F79">
            <w:pPr>
              <w:spacing w:after="0"/>
              <w:rPr>
                <w:rFonts w:ascii="Arial" w:hAnsi="Arial" w:cs="Arial"/>
                <w:bCs/>
                <w:szCs w:val="22"/>
              </w:rPr>
            </w:pPr>
            <w:r w:rsidRPr="009973C6">
              <w:rPr>
                <w:rFonts w:ascii="Arial" w:hAnsi="Arial" w:cs="Arial"/>
                <w:bCs/>
                <w:szCs w:val="22"/>
              </w:rPr>
              <w:t>Instrumentation &amp; Control Engineering</w:t>
            </w:r>
          </w:p>
        </w:tc>
        <w:tc>
          <w:tcPr>
            <w:tcW w:w="1701" w:type="dxa"/>
          </w:tcPr>
          <w:p w14:paraId="3425D256" w14:textId="77777777" w:rsidR="00FD3F79" w:rsidRPr="009973C6" w:rsidRDefault="00FD3F79" w:rsidP="00FD3F79">
            <w:pPr>
              <w:spacing w:after="0"/>
              <w:rPr>
                <w:rFonts w:ascii="Arial" w:hAnsi="Arial" w:cs="Arial"/>
                <w:bCs/>
                <w:szCs w:val="22"/>
              </w:rPr>
            </w:pPr>
            <w:r w:rsidRPr="009973C6">
              <w:rPr>
                <w:rFonts w:ascii="Arial" w:hAnsi="Arial" w:cs="Arial"/>
                <w:bCs/>
                <w:szCs w:val="22"/>
              </w:rPr>
              <w:t>Battery Models , Systems , And Methods Using Robust Fail - Safe Iteration Free Approach For Solving Differential Algebraic Equations</w:t>
            </w:r>
          </w:p>
        </w:tc>
        <w:tc>
          <w:tcPr>
            <w:tcW w:w="1984" w:type="dxa"/>
          </w:tcPr>
          <w:p w14:paraId="2A030DFA" w14:textId="77777777" w:rsidR="00FD3F79" w:rsidRPr="009973C6" w:rsidRDefault="00FD3F79" w:rsidP="00FD3F79">
            <w:pPr>
              <w:spacing w:after="0"/>
              <w:rPr>
                <w:rFonts w:ascii="Arial" w:hAnsi="Arial" w:cs="Arial"/>
                <w:bCs/>
                <w:szCs w:val="22"/>
              </w:rPr>
            </w:pPr>
            <w:r w:rsidRPr="009973C6">
              <w:rPr>
                <w:rFonts w:ascii="Arial" w:hAnsi="Arial" w:cs="Arial"/>
                <w:bCs/>
                <w:szCs w:val="22"/>
              </w:rPr>
              <w:t xml:space="preserve">Application No: </w:t>
            </w:r>
          </w:p>
          <w:p w14:paraId="523BF667" w14:textId="77777777" w:rsidR="00FD3F79" w:rsidRPr="009973C6" w:rsidRDefault="00FD3F79" w:rsidP="00FD3F79">
            <w:pPr>
              <w:spacing w:after="0"/>
              <w:rPr>
                <w:rFonts w:ascii="Arial" w:hAnsi="Arial" w:cs="Arial"/>
                <w:bCs/>
                <w:szCs w:val="22"/>
              </w:rPr>
            </w:pPr>
            <w:r w:rsidRPr="009973C6">
              <w:rPr>
                <w:rFonts w:ascii="Arial" w:hAnsi="Arial" w:cs="Arial"/>
                <w:bCs/>
                <w:szCs w:val="22"/>
              </w:rPr>
              <w:t>15/745,984 PCT Filed: Jul</w:t>
            </w:r>
            <w:r>
              <w:rPr>
                <w:rFonts w:ascii="Arial" w:hAnsi="Arial" w:cs="Arial"/>
                <w:bCs/>
                <w:szCs w:val="22"/>
              </w:rPr>
              <w:t xml:space="preserve">y </w:t>
            </w:r>
            <w:r w:rsidRPr="009973C6">
              <w:rPr>
                <w:rFonts w:ascii="Arial" w:hAnsi="Arial" w:cs="Arial"/>
                <w:bCs/>
                <w:szCs w:val="22"/>
              </w:rPr>
              <w:t>20, 2016 (86) PCT No.: PCT / US2016 / 043188</w:t>
            </w:r>
          </w:p>
        </w:tc>
        <w:tc>
          <w:tcPr>
            <w:tcW w:w="1418" w:type="dxa"/>
          </w:tcPr>
          <w:p w14:paraId="6168AB4D" w14:textId="77777777" w:rsidR="00FD3F79" w:rsidRPr="009973C6" w:rsidRDefault="00FD3F79" w:rsidP="00FD3F79">
            <w:pPr>
              <w:spacing w:after="0"/>
              <w:rPr>
                <w:rFonts w:ascii="Arial" w:hAnsi="Arial" w:cs="Arial"/>
                <w:bCs/>
                <w:szCs w:val="22"/>
              </w:rPr>
            </w:pPr>
            <w:r>
              <w:rPr>
                <w:rFonts w:ascii="Arial" w:hAnsi="Arial" w:cs="Arial"/>
                <w:bCs/>
                <w:szCs w:val="22"/>
              </w:rPr>
              <w:t xml:space="preserve">January 26, </w:t>
            </w:r>
            <w:r w:rsidRPr="009973C6">
              <w:rPr>
                <w:rFonts w:ascii="Arial" w:hAnsi="Arial" w:cs="Arial"/>
                <w:bCs/>
                <w:szCs w:val="22"/>
              </w:rPr>
              <w:t xml:space="preserve">2017 </w:t>
            </w:r>
          </w:p>
        </w:tc>
        <w:tc>
          <w:tcPr>
            <w:tcW w:w="1276" w:type="dxa"/>
          </w:tcPr>
          <w:p w14:paraId="078099AB" w14:textId="77777777" w:rsidR="00FD3F79" w:rsidRPr="009973C6" w:rsidRDefault="00FD3F79" w:rsidP="00FD3F79">
            <w:pPr>
              <w:spacing w:after="0"/>
              <w:rPr>
                <w:rFonts w:ascii="Arial" w:hAnsi="Arial" w:cs="Arial"/>
                <w:bCs/>
                <w:szCs w:val="22"/>
              </w:rPr>
            </w:pPr>
            <w:r w:rsidRPr="009973C6">
              <w:rPr>
                <w:rFonts w:ascii="Arial" w:hAnsi="Arial" w:cs="Arial"/>
                <w:bCs/>
                <w:szCs w:val="22"/>
              </w:rPr>
              <w:t>Granted US 10,769,236 B2 Dated: September 8, 2020</w:t>
            </w:r>
          </w:p>
        </w:tc>
      </w:tr>
    </w:tbl>
    <w:p w14:paraId="6B323752" w14:textId="77777777" w:rsidR="00FD3F79" w:rsidRDefault="00FD3F79">
      <w:r>
        <w:br w:type="page"/>
      </w:r>
    </w:p>
    <w:tbl>
      <w:tblPr>
        <w:tblW w:w="1063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9"/>
        <w:gridCol w:w="1843"/>
        <w:gridCol w:w="1701"/>
        <w:gridCol w:w="1701"/>
        <w:gridCol w:w="1984"/>
        <w:gridCol w:w="1418"/>
        <w:gridCol w:w="1276"/>
      </w:tblGrid>
      <w:tr w:rsidR="00FD3F79" w:rsidRPr="00DE12E3" w14:paraId="1EBEA96D" w14:textId="77777777" w:rsidTr="00FD3F79">
        <w:trPr>
          <w:trHeight w:val="537"/>
          <w:jc w:val="center"/>
        </w:trPr>
        <w:tc>
          <w:tcPr>
            <w:tcW w:w="709" w:type="dxa"/>
            <w:shd w:val="clear" w:color="auto" w:fill="A6A6A6" w:themeFill="background1" w:themeFillShade="A6"/>
          </w:tcPr>
          <w:p w14:paraId="1F9A161E" w14:textId="46F9760A" w:rsidR="00FD3F79" w:rsidRPr="00DE12E3" w:rsidRDefault="00FD3F79" w:rsidP="00FD3F79">
            <w:pPr>
              <w:spacing w:after="0" w:line="240" w:lineRule="auto"/>
              <w:jc w:val="center"/>
              <w:rPr>
                <w:rFonts w:ascii="Arial" w:hAnsi="Arial" w:cs="Arial"/>
                <w:szCs w:val="22"/>
              </w:rPr>
            </w:pPr>
            <w:r w:rsidRPr="00DE12E3">
              <w:rPr>
                <w:rFonts w:ascii="Arial" w:hAnsi="Arial" w:cs="Arial"/>
                <w:szCs w:val="22"/>
              </w:rPr>
              <w:br w:type="page"/>
            </w:r>
            <w:r w:rsidRPr="00DE12E3">
              <w:rPr>
                <w:rFonts w:ascii="Arial" w:hAnsi="Arial" w:cs="Arial"/>
                <w:szCs w:val="22"/>
              </w:rPr>
              <w:br w:type="page"/>
            </w:r>
            <w:r w:rsidRPr="00DE12E3">
              <w:rPr>
                <w:rFonts w:ascii="Arial" w:hAnsi="Arial" w:cs="Arial"/>
                <w:b/>
                <w:szCs w:val="22"/>
              </w:rPr>
              <w:t>Sr. No.</w:t>
            </w:r>
          </w:p>
        </w:tc>
        <w:tc>
          <w:tcPr>
            <w:tcW w:w="1843" w:type="dxa"/>
            <w:shd w:val="clear" w:color="auto" w:fill="A6A6A6" w:themeFill="background1" w:themeFillShade="A6"/>
          </w:tcPr>
          <w:p w14:paraId="754F3072" w14:textId="77777777" w:rsidR="00FD3F79" w:rsidRPr="009973C6" w:rsidRDefault="00FD3F79" w:rsidP="00FD3F79">
            <w:pPr>
              <w:spacing w:after="0" w:line="240" w:lineRule="auto"/>
              <w:rPr>
                <w:rFonts w:ascii="Arial" w:hAnsi="Arial" w:cs="Arial"/>
                <w:bCs/>
                <w:szCs w:val="22"/>
              </w:rPr>
            </w:pPr>
            <w:r w:rsidRPr="00DE12E3">
              <w:rPr>
                <w:rFonts w:ascii="Arial" w:hAnsi="Arial" w:cs="Arial"/>
                <w:b/>
                <w:szCs w:val="22"/>
              </w:rPr>
              <w:t>Faculty / Students</w:t>
            </w:r>
          </w:p>
        </w:tc>
        <w:tc>
          <w:tcPr>
            <w:tcW w:w="1701" w:type="dxa"/>
            <w:shd w:val="clear" w:color="auto" w:fill="A6A6A6" w:themeFill="background1" w:themeFillShade="A6"/>
          </w:tcPr>
          <w:p w14:paraId="7A02846A" w14:textId="77777777" w:rsidR="00FD3F79" w:rsidRPr="009973C6" w:rsidRDefault="00FD3F79" w:rsidP="00FD3F79">
            <w:pPr>
              <w:spacing w:after="0" w:line="240" w:lineRule="auto"/>
              <w:rPr>
                <w:rFonts w:ascii="Arial" w:hAnsi="Arial" w:cs="Arial"/>
                <w:bCs/>
                <w:szCs w:val="22"/>
              </w:rPr>
            </w:pPr>
            <w:r w:rsidRPr="00DE12E3">
              <w:rPr>
                <w:rFonts w:ascii="Arial" w:hAnsi="Arial" w:cs="Arial"/>
                <w:b/>
                <w:szCs w:val="22"/>
              </w:rPr>
              <w:t>Department</w:t>
            </w:r>
          </w:p>
        </w:tc>
        <w:tc>
          <w:tcPr>
            <w:tcW w:w="1701" w:type="dxa"/>
            <w:shd w:val="clear" w:color="auto" w:fill="A6A6A6" w:themeFill="background1" w:themeFillShade="A6"/>
          </w:tcPr>
          <w:p w14:paraId="4D9ED237" w14:textId="77777777" w:rsidR="00FD3F79" w:rsidRPr="009973C6" w:rsidRDefault="00FD3F79" w:rsidP="00FD3F79">
            <w:pPr>
              <w:spacing w:after="0" w:line="240" w:lineRule="auto"/>
              <w:rPr>
                <w:rFonts w:ascii="Arial" w:hAnsi="Arial" w:cs="Arial"/>
                <w:bCs/>
                <w:szCs w:val="22"/>
                <w:lang w:val="en-IN"/>
              </w:rPr>
            </w:pPr>
            <w:r w:rsidRPr="00DE12E3">
              <w:rPr>
                <w:rFonts w:ascii="Arial" w:hAnsi="Arial" w:cs="Arial"/>
                <w:b/>
                <w:szCs w:val="22"/>
              </w:rPr>
              <w:t>Title</w:t>
            </w:r>
          </w:p>
        </w:tc>
        <w:tc>
          <w:tcPr>
            <w:tcW w:w="1984" w:type="dxa"/>
            <w:shd w:val="clear" w:color="auto" w:fill="A6A6A6" w:themeFill="background1" w:themeFillShade="A6"/>
          </w:tcPr>
          <w:p w14:paraId="60F35D9F" w14:textId="77777777" w:rsidR="00FD3F79" w:rsidRPr="009973C6" w:rsidRDefault="00FD3F79" w:rsidP="00FD3F79">
            <w:pPr>
              <w:spacing w:after="0" w:line="240" w:lineRule="auto"/>
              <w:rPr>
                <w:rFonts w:ascii="Arial" w:hAnsi="Arial" w:cs="Arial"/>
                <w:bCs/>
                <w:szCs w:val="22"/>
                <w:shd w:val="clear" w:color="auto" w:fill="FFFFFF"/>
              </w:rPr>
            </w:pPr>
            <w:r w:rsidRPr="00DE12E3">
              <w:rPr>
                <w:rFonts w:ascii="Arial" w:hAnsi="Arial" w:cs="Arial"/>
                <w:b/>
                <w:szCs w:val="22"/>
              </w:rPr>
              <w:t>Application No. &amp; Date</w:t>
            </w:r>
          </w:p>
        </w:tc>
        <w:tc>
          <w:tcPr>
            <w:tcW w:w="1418" w:type="dxa"/>
            <w:shd w:val="clear" w:color="auto" w:fill="A6A6A6" w:themeFill="background1" w:themeFillShade="A6"/>
          </w:tcPr>
          <w:p w14:paraId="735B8E33" w14:textId="77777777" w:rsidR="00FD3F79" w:rsidRDefault="00FD3F79" w:rsidP="00FD3F79">
            <w:pPr>
              <w:spacing w:after="0" w:line="240" w:lineRule="auto"/>
              <w:jc w:val="center"/>
              <w:rPr>
                <w:rFonts w:ascii="Arial" w:hAnsi="Arial" w:cs="Arial"/>
                <w:bCs/>
                <w:szCs w:val="22"/>
              </w:rPr>
            </w:pPr>
            <w:r w:rsidRPr="00DE12E3">
              <w:rPr>
                <w:rFonts w:ascii="Arial" w:hAnsi="Arial" w:cs="Arial"/>
                <w:b/>
                <w:szCs w:val="22"/>
              </w:rPr>
              <w:t xml:space="preserve">Date of Publication </w:t>
            </w:r>
          </w:p>
        </w:tc>
        <w:tc>
          <w:tcPr>
            <w:tcW w:w="1276" w:type="dxa"/>
            <w:shd w:val="clear" w:color="auto" w:fill="A6A6A6" w:themeFill="background1" w:themeFillShade="A6"/>
          </w:tcPr>
          <w:p w14:paraId="1A6B3AE2" w14:textId="77777777" w:rsidR="00FD3F79" w:rsidRPr="009973C6" w:rsidRDefault="00FD3F79" w:rsidP="00FD3F79">
            <w:pPr>
              <w:spacing w:after="0" w:line="240" w:lineRule="auto"/>
              <w:rPr>
                <w:rFonts w:ascii="Arial" w:hAnsi="Arial" w:cs="Arial"/>
                <w:bCs/>
                <w:szCs w:val="22"/>
              </w:rPr>
            </w:pPr>
            <w:r w:rsidRPr="00DE12E3">
              <w:rPr>
                <w:rFonts w:ascii="Arial" w:hAnsi="Arial" w:cs="Arial"/>
                <w:b/>
                <w:szCs w:val="22"/>
              </w:rPr>
              <w:t>Status</w:t>
            </w:r>
          </w:p>
        </w:tc>
      </w:tr>
      <w:tr w:rsidR="00FD3F79" w:rsidRPr="00DE12E3" w14:paraId="3BAD2317" w14:textId="77777777" w:rsidTr="00FD3F79">
        <w:trPr>
          <w:trHeight w:val="1065"/>
          <w:jc w:val="center"/>
        </w:trPr>
        <w:tc>
          <w:tcPr>
            <w:tcW w:w="709" w:type="dxa"/>
          </w:tcPr>
          <w:p w14:paraId="57CE76FB" w14:textId="71FD40B4" w:rsidR="00FD3F79" w:rsidRPr="00DE12E3" w:rsidRDefault="00FD3F79" w:rsidP="00FD3F79">
            <w:pPr>
              <w:spacing w:after="0" w:line="240" w:lineRule="auto"/>
              <w:jc w:val="center"/>
              <w:rPr>
                <w:rFonts w:ascii="Arial" w:hAnsi="Arial" w:cs="Arial"/>
                <w:szCs w:val="22"/>
              </w:rPr>
            </w:pPr>
            <w:r w:rsidRPr="00DE12E3">
              <w:rPr>
                <w:rFonts w:ascii="Arial" w:hAnsi="Arial" w:cs="Arial"/>
                <w:szCs w:val="22"/>
              </w:rPr>
              <w:t>3</w:t>
            </w:r>
          </w:p>
        </w:tc>
        <w:tc>
          <w:tcPr>
            <w:tcW w:w="1843" w:type="dxa"/>
          </w:tcPr>
          <w:p w14:paraId="26B76AFA" w14:textId="1BA82AD6"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Charthal Jayesh Suresh, Chandarana Saurabha, Munot Hema Kishore</w:t>
            </w:r>
          </w:p>
        </w:tc>
        <w:tc>
          <w:tcPr>
            <w:tcW w:w="1701" w:type="dxa"/>
          </w:tcPr>
          <w:p w14:paraId="658FD2F5" w14:textId="1D800785"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Civil Engineering</w:t>
            </w:r>
          </w:p>
        </w:tc>
        <w:tc>
          <w:tcPr>
            <w:tcW w:w="1701" w:type="dxa"/>
          </w:tcPr>
          <w:p w14:paraId="599CEE8C" w14:textId="53AD407F" w:rsidR="00FD3F79" w:rsidRPr="009973C6" w:rsidRDefault="00FD3F79" w:rsidP="00FD3F79">
            <w:pPr>
              <w:spacing w:after="0" w:line="240" w:lineRule="auto"/>
              <w:rPr>
                <w:rFonts w:ascii="Arial" w:hAnsi="Arial" w:cs="Arial"/>
                <w:bCs/>
                <w:szCs w:val="22"/>
                <w:lang w:val="en-IN"/>
              </w:rPr>
            </w:pPr>
            <w:r w:rsidRPr="009973C6">
              <w:rPr>
                <w:rFonts w:ascii="Arial" w:hAnsi="Arial" w:cs="Arial"/>
                <w:bCs/>
                <w:szCs w:val="22"/>
              </w:rPr>
              <w:t>Process for Preparation of Geopolymer-Composite Articles</w:t>
            </w:r>
          </w:p>
        </w:tc>
        <w:tc>
          <w:tcPr>
            <w:tcW w:w="1984" w:type="dxa"/>
          </w:tcPr>
          <w:p w14:paraId="74786020" w14:textId="38903768" w:rsidR="00FD3F79" w:rsidRPr="009973C6" w:rsidRDefault="00FD3F79" w:rsidP="00FD3F79">
            <w:pPr>
              <w:spacing w:after="0" w:line="240" w:lineRule="auto"/>
              <w:rPr>
                <w:rFonts w:ascii="Arial" w:hAnsi="Arial" w:cs="Arial"/>
                <w:bCs/>
                <w:szCs w:val="22"/>
                <w:shd w:val="clear" w:color="auto" w:fill="FFFFFF"/>
              </w:rPr>
            </w:pPr>
            <w:r w:rsidRPr="009973C6">
              <w:rPr>
                <w:rFonts w:ascii="Arial" w:hAnsi="Arial" w:cs="Arial"/>
                <w:bCs/>
                <w:szCs w:val="22"/>
                <w:shd w:val="clear" w:color="auto" w:fill="FFFFFF"/>
              </w:rPr>
              <w:t xml:space="preserve">Application No: </w:t>
            </w:r>
            <w:r w:rsidRPr="009973C6">
              <w:rPr>
                <w:rFonts w:ascii="Arial" w:hAnsi="Arial" w:cs="Arial"/>
                <w:bCs/>
                <w:szCs w:val="22"/>
              </w:rPr>
              <w:t>1957/MUM/2014, Date: June 17, 2014</w:t>
            </w:r>
          </w:p>
        </w:tc>
        <w:tc>
          <w:tcPr>
            <w:tcW w:w="1418" w:type="dxa"/>
          </w:tcPr>
          <w:p w14:paraId="490CA1B6" w14:textId="0FAA6082" w:rsidR="00FD3F79" w:rsidRDefault="00FD3F79" w:rsidP="00FD3F79">
            <w:pPr>
              <w:spacing w:after="0" w:line="240" w:lineRule="auto"/>
              <w:rPr>
                <w:rFonts w:ascii="Arial" w:hAnsi="Arial" w:cs="Arial"/>
                <w:bCs/>
                <w:szCs w:val="22"/>
              </w:rPr>
            </w:pPr>
            <w:r>
              <w:rPr>
                <w:rFonts w:ascii="Arial" w:hAnsi="Arial" w:cs="Arial"/>
                <w:bCs/>
                <w:szCs w:val="22"/>
              </w:rPr>
              <w:t xml:space="preserve">December 18, </w:t>
            </w:r>
            <w:r w:rsidRPr="009973C6">
              <w:rPr>
                <w:rFonts w:ascii="Arial" w:hAnsi="Arial" w:cs="Arial"/>
                <w:bCs/>
                <w:szCs w:val="22"/>
              </w:rPr>
              <w:t>2015</w:t>
            </w:r>
          </w:p>
        </w:tc>
        <w:tc>
          <w:tcPr>
            <w:tcW w:w="1276" w:type="dxa"/>
          </w:tcPr>
          <w:p w14:paraId="164518E5"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Granted Patent No. :352755</w:t>
            </w:r>
          </w:p>
          <w:p w14:paraId="04A4A727" w14:textId="73D8CF79"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Date: December 1, 2020</w:t>
            </w:r>
          </w:p>
        </w:tc>
      </w:tr>
      <w:tr w:rsidR="00FD3F79" w:rsidRPr="00DE12E3" w14:paraId="6D0CEAB1" w14:textId="77777777" w:rsidTr="00FD3F79">
        <w:trPr>
          <w:trHeight w:val="1065"/>
          <w:jc w:val="center"/>
        </w:trPr>
        <w:tc>
          <w:tcPr>
            <w:tcW w:w="709" w:type="dxa"/>
          </w:tcPr>
          <w:p w14:paraId="34C1DAA5" w14:textId="5F9C3D55" w:rsidR="00FD3F79" w:rsidRPr="00DE12E3" w:rsidRDefault="00FD3F79" w:rsidP="00FD3F79">
            <w:pPr>
              <w:spacing w:after="0" w:line="240" w:lineRule="auto"/>
              <w:jc w:val="center"/>
              <w:rPr>
                <w:rFonts w:ascii="Arial" w:hAnsi="Arial" w:cs="Arial"/>
                <w:szCs w:val="22"/>
              </w:rPr>
            </w:pPr>
            <w:r w:rsidRPr="00DE12E3">
              <w:rPr>
                <w:rFonts w:ascii="Arial" w:hAnsi="Arial" w:cs="Arial"/>
                <w:szCs w:val="22"/>
              </w:rPr>
              <w:t>4</w:t>
            </w:r>
          </w:p>
        </w:tc>
        <w:tc>
          <w:tcPr>
            <w:tcW w:w="1843" w:type="dxa"/>
          </w:tcPr>
          <w:p w14:paraId="0BEDCE7A" w14:textId="07E9C0C5"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Dr. S. D. Suryawanshi</w:t>
            </w:r>
          </w:p>
        </w:tc>
        <w:tc>
          <w:tcPr>
            <w:tcW w:w="1701" w:type="dxa"/>
          </w:tcPr>
          <w:p w14:paraId="3D16CC54" w14:textId="2D9505B5"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Mechanical Engineering</w:t>
            </w:r>
          </w:p>
        </w:tc>
        <w:tc>
          <w:tcPr>
            <w:tcW w:w="1701" w:type="dxa"/>
          </w:tcPr>
          <w:p w14:paraId="2EA97A39" w14:textId="4908B6D0" w:rsidR="00FD3F79" w:rsidRPr="009973C6" w:rsidRDefault="00FD3F79" w:rsidP="00FD3F79">
            <w:pPr>
              <w:spacing w:after="0" w:line="240" w:lineRule="auto"/>
              <w:rPr>
                <w:rFonts w:ascii="Arial" w:hAnsi="Arial" w:cs="Arial"/>
                <w:bCs/>
                <w:szCs w:val="22"/>
                <w:lang w:val="en-IN"/>
              </w:rPr>
            </w:pPr>
            <w:r w:rsidRPr="009973C6">
              <w:rPr>
                <w:rFonts w:ascii="Arial" w:hAnsi="Arial" w:cs="Arial"/>
                <w:bCs/>
                <w:szCs w:val="22"/>
              </w:rPr>
              <w:t>Multipurpose cooling apparatus</w:t>
            </w:r>
          </w:p>
        </w:tc>
        <w:tc>
          <w:tcPr>
            <w:tcW w:w="1984" w:type="dxa"/>
          </w:tcPr>
          <w:p w14:paraId="36C2B007" w14:textId="6E5A1D08" w:rsidR="00FD3F79" w:rsidRPr="009973C6" w:rsidRDefault="00FD3F79" w:rsidP="00FD3F79">
            <w:pPr>
              <w:spacing w:after="0" w:line="240" w:lineRule="auto"/>
              <w:rPr>
                <w:rFonts w:ascii="Arial" w:hAnsi="Arial" w:cs="Arial"/>
                <w:bCs/>
                <w:szCs w:val="22"/>
                <w:shd w:val="clear" w:color="auto" w:fill="FFFFFF"/>
              </w:rPr>
            </w:pPr>
            <w:r w:rsidRPr="009973C6">
              <w:rPr>
                <w:rFonts w:ascii="Arial" w:hAnsi="Arial" w:cs="Arial"/>
                <w:bCs/>
                <w:szCs w:val="22"/>
                <w:shd w:val="clear" w:color="auto" w:fill="FFFFFF"/>
              </w:rPr>
              <w:t xml:space="preserve">Application No: </w:t>
            </w:r>
            <w:r w:rsidRPr="009973C6">
              <w:rPr>
                <w:rFonts w:ascii="Arial" w:hAnsi="Arial" w:cs="Arial"/>
                <w:bCs/>
                <w:szCs w:val="22"/>
              </w:rPr>
              <w:t>2185/MUM/2010 Date: August 2, 2011</w:t>
            </w:r>
          </w:p>
        </w:tc>
        <w:tc>
          <w:tcPr>
            <w:tcW w:w="1418" w:type="dxa"/>
          </w:tcPr>
          <w:p w14:paraId="65E7D5C8" w14:textId="1218A316" w:rsidR="00FD3F79" w:rsidRDefault="00FD3F79" w:rsidP="00FD3F79">
            <w:pPr>
              <w:spacing w:after="0" w:line="240" w:lineRule="auto"/>
              <w:rPr>
                <w:rFonts w:ascii="Arial" w:hAnsi="Arial" w:cs="Arial"/>
                <w:bCs/>
                <w:szCs w:val="22"/>
              </w:rPr>
            </w:pPr>
            <w:r>
              <w:rPr>
                <w:rFonts w:ascii="Arial" w:hAnsi="Arial" w:cs="Arial"/>
                <w:bCs/>
                <w:szCs w:val="22"/>
              </w:rPr>
              <w:t xml:space="preserve">April 27, </w:t>
            </w:r>
            <w:r w:rsidRPr="009973C6">
              <w:rPr>
                <w:rFonts w:ascii="Arial" w:hAnsi="Arial" w:cs="Arial"/>
                <w:bCs/>
                <w:szCs w:val="22"/>
              </w:rPr>
              <w:t>2012</w:t>
            </w:r>
          </w:p>
        </w:tc>
        <w:tc>
          <w:tcPr>
            <w:tcW w:w="1276" w:type="dxa"/>
          </w:tcPr>
          <w:p w14:paraId="56353B1D"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 xml:space="preserve">Granted Patent No. </w:t>
            </w:r>
          </w:p>
          <w:p w14:paraId="5329A33F"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:356049</w:t>
            </w:r>
          </w:p>
          <w:p w14:paraId="0A014050" w14:textId="7F688E4F"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Date: January 19, 2021</w:t>
            </w:r>
          </w:p>
        </w:tc>
      </w:tr>
      <w:tr w:rsidR="00FD3F79" w:rsidRPr="00DE12E3" w14:paraId="282BD0CD" w14:textId="77777777" w:rsidTr="00FD3F79">
        <w:trPr>
          <w:trHeight w:val="1065"/>
          <w:jc w:val="center"/>
        </w:trPr>
        <w:tc>
          <w:tcPr>
            <w:tcW w:w="709" w:type="dxa"/>
          </w:tcPr>
          <w:p w14:paraId="13766C5A" w14:textId="77777777" w:rsidR="00FD3F79" w:rsidRPr="00DE12E3" w:rsidRDefault="00FD3F79" w:rsidP="00FD3F79">
            <w:pPr>
              <w:spacing w:after="0" w:line="240" w:lineRule="auto"/>
              <w:jc w:val="center"/>
              <w:rPr>
                <w:rFonts w:ascii="Arial" w:hAnsi="Arial" w:cs="Arial"/>
                <w:szCs w:val="22"/>
              </w:rPr>
            </w:pPr>
            <w:r w:rsidRPr="00DE12E3">
              <w:rPr>
                <w:rFonts w:ascii="Arial" w:hAnsi="Arial" w:cs="Arial"/>
                <w:szCs w:val="22"/>
              </w:rPr>
              <w:t>5</w:t>
            </w:r>
          </w:p>
        </w:tc>
        <w:tc>
          <w:tcPr>
            <w:tcW w:w="1843" w:type="dxa"/>
          </w:tcPr>
          <w:p w14:paraId="4127838D"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Dr. B.B.</w:t>
            </w:r>
            <w:r>
              <w:rPr>
                <w:rFonts w:ascii="Arial" w:hAnsi="Arial" w:cs="Arial"/>
                <w:bCs/>
                <w:szCs w:val="22"/>
              </w:rPr>
              <w:t xml:space="preserve"> </w:t>
            </w:r>
            <w:r w:rsidRPr="009973C6">
              <w:rPr>
                <w:rFonts w:ascii="Arial" w:hAnsi="Arial" w:cs="Arial"/>
                <w:bCs/>
                <w:szCs w:val="22"/>
              </w:rPr>
              <w:t>Ahuja, Mr. S. R. Bahulikar</w:t>
            </w:r>
          </w:p>
        </w:tc>
        <w:tc>
          <w:tcPr>
            <w:tcW w:w="1701" w:type="dxa"/>
          </w:tcPr>
          <w:p w14:paraId="23EE7D4F"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Manufacturing Engineering &amp; Industrail Management</w:t>
            </w:r>
          </w:p>
        </w:tc>
        <w:tc>
          <w:tcPr>
            <w:tcW w:w="1701" w:type="dxa"/>
          </w:tcPr>
          <w:p w14:paraId="0F4A0550"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lang w:val="en-IN"/>
              </w:rPr>
              <w:t>Variable Speed Drive System with Ball Cluster</w:t>
            </w:r>
          </w:p>
        </w:tc>
        <w:tc>
          <w:tcPr>
            <w:tcW w:w="1984" w:type="dxa"/>
          </w:tcPr>
          <w:p w14:paraId="25BA77B9"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shd w:val="clear" w:color="auto" w:fill="FFFFFF"/>
              </w:rPr>
              <w:t xml:space="preserve">Application No: </w:t>
            </w:r>
            <w:r w:rsidRPr="009973C6">
              <w:rPr>
                <w:rFonts w:ascii="Arial" w:hAnsi="Arial" w:cs="Arial"/>
                <w:bCs/>
                <w:szCs w:val="22"/>
              </w:rPr>
              <w:t>3781/MUM/2013</w:t>
            </w:r>
          </w:p>
          <w:p w14:paraId="7D8FCDBE"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Date:</w:t>
            </w:r>
            <w:r>
              <w:rPr>
                <w:rFonts w:ascii="Arial" w:hAnsi="Arial" w:cs="Arial"/>
                <w:bCs/>
                <w:szCs w:val="22"/>
              </w:rPr>
              <w:t xml:space="preserve"> </w:t>
            </w:r>
            <w:r w:rsidRPr="009973C6">
              <w:rPr>
                <w:rFonts w:ascii="Arial" w:hAnsi="Arial" w:cs="Arial"/>
                <w:bCs/>
                <w:szCs w:val="22"/>
              </w:rPr>
              <w:t>December 3, 2013</w:t>
            </w:r>
          </w:p>
        </w:tc>
        <w:tc>
          <w:tcPr>
            <w:tcW w:w="1418" w:type="dxa"/>
          </w:tcPr>
          <w:p w14:paraId="10D4F48D" w14:textId="77777777" w:rsidR="00FD3F79" w:rsidRPr="009973C6" w:rsidRDefault="00FD3F79" w:rsidP="00FD3F79">
            <w:pPr>
              <w:spacing w:after="0" w:line="240" w:lineRule="auto"/>
              <w:rPr>
                <w:rFonts w:ascii="Arial" w:hAnsi="Arial" w:cs="Arial"/>
                <w:bCs/>
                <w:szCs w:val="22"/>
              </w:rPr>
            </w:pPr>
            <w:r>
              <w:rPr>
                <w:rFonts w:ascii="Arial" w:hAnsi="Arial" w:cs="Arial"/>
                <w:bCs/>
                <w:szCs w:val="22"/>
              </w:rPr>
              <w:t xml:space="preserve">December 20, </w:t>
            </w:r>
            <w:r w:rsidRPr="009973C6">
              <w:rPr>
                <w:rFonts w:ascii="Arial" w:hAnsi="Arial" w:cs="Arial"/>
                <w:bCs/>
                <w:szCs w:val="22"/>
              </w:rPr>
              <w:t>2013</w:t>
            </w:r>
          </w:p>
        </w:tc>
        <w:tc>
          <w:tcPr>
            <w:tcW w:w="1276" w:type="dxa"/>
          </w:tcPr>
          <w:p w14:paraId="54B688E2"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Granted Patent No. :357923</w:t>
            </w:r>
          </w:p>
          <w:p w14:paraId="79AE20C3"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Date: February 5, 2021</w:t>
            </w:r>
          </w:p>
        </w:tc>
      </w:tr>
      <w:tr w:rsidR="00FD3F79" w:rsidRPr="00DE12E3" w14:paraId="1309E08D" w14:textId="77777777" w:rsidTr="00FD3F79">
        <w:trPr>
          <w:trHeight w:val="1065"/>
          <w:jc w:val="center"/>
        </w:trPr>
        <w:tc>
          <w:tcPr>
            <w:tcW w:w="709" w:type="dxa"/>
          </w:tcPr>
          <w:p w14:paraId="33F61AF8" w14:textId="77777777" w:rsidR="00FD3F79" w:rsidRPr="00DE12E3" w:rsidRDefault="00FD3F79" w:rsidP="00FD3F79">
            <w:pPr>
              <w:spacing w:after="0" w:line="240" w:lineRule="auto"/>
              <w:jc w:val="center"/>
              <w:rPr>
                <w:rFonts w:ascii="Arial" w:hAnsi="Arial" w:cs="Arial"/>
                <w:szCs w:val="22"/>
              </w:rPr>
            </w:pPr>
            <w:r w:rsidRPr="00DE12E3">
              <w:rPr>
                <w:rFonts w:ascii="Arial" w:hAnsi="Arial" w:cs="Arial"/>
                <w:szCs w:val="22"/>
              </w:rPr>
              <w:t>6</w:t>
            </w:r>
          </w:p>
        </w:tc>
        <w:tc>
          <w:tcPr>
            <w:tcW w:w="1843" w:type="dxa"/>
          </w:tcPr>
          <w:p w14:paraId="0375756A"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Banerjee Siddhartha Sudhir,</w:t>
            </w:r>
            <w:r>
              <w:rPr>
                <w:rFonts w:ascii="Arial" w:hAnsi="Arial" w:cs="Arial"/>
                <w:bCs/>
                <w:szCs w:val="22"/>
              </w:rPr>
              <w:t xml:space="preserve"> </w:t>
            </w:r>
            <w:r w:rsidRPr="009973C6">
              <w:rPr>
                <w:rFonts w:ascii="Arial" w:hAnsi="Arial" w:cs="Arial"/>
                <w:bCs/>
                <w:szCs w:val="22"/>
              </w:rPr>
              <w:t>Kulkarni Shreyas B., Jungare sarang, Shirude Abhijit Rajendra, Sapkal Ashok, Ohol S S madhusudan</w:t>
            </w:r>
          </w:p>
        </w:tc>
        <w:tc>
          <w:tcPr>
            <w:tcW w:w="1701" w:type="dxa"/>
          </w:tcPr>
          <w:p w14:paraId="4C260467"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Electronics &amp; Telcommuncation Engineering</w:t>
            </w:r>
          </w:p>
        </w:tc>
        <w:tc>
          <w:tcPr>
            <w:tcW w:w="1701" w:type="dxa"/>
          </w:tcPr>
          <w:p w14:paraId="6983B34A"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An Arrangement to Maintain Stability of a body Mounted on a Rocker Bogie Mechnism</w:t>
            </w:r>
          </w:p>
        </w:tc>
        <w:tc>
          <w:tcPr>
            <w:tcW w:w="1984" w:type="dxa"/>
          </w:tcPr>
          <w:p w14:paraId="7C820FD8"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shd w:val="clear" w:color="auto" w:fill="FFFFFF"/>
              </w:rPr>
              <w:t xml:space="preserve">Application No: </w:t>
            </w:r>
            <w:r w:rsidRPr="009973C6">
              <w:rPr>
                <w:rFonts w:ascii="Arial" w:hAnsi="Arial" w:cs="Arial"/>
                <w:bCs/>
                <w:szCs w:val="22"/>
              </w:rPr>
              <w:t>2212/MUM/2014, Date: June 07, 2014</w:t>
            </w:r>
          </w:p>
        </w:tc>
        <w:tc>
          <w:tcPr>
            <w:tcW w:w="1418" w:type="dxa"/>
          </w:tcPr>
          <w:p w14:paraId="24A6DC3D" w14:textId="77777777" w:rsidR="00FD3F79" w:rsidRPr="009973C6" w:rsidRDefault="00FD3F79" w:rsidP="00FD3F79">
            <w:pPr>
              <w:spacing w:after="0" w:line="240" w:lineRule="auto"/>
              <w:rPr>
                <w:rFonts w:ascii="Arial" w:hAnsi="Arial" w:cs="Arial"/>
                <w:bCs/>
                <w:szCs w:val="22"/>
              </w:rPr>
            </w:pPr>
            <w:r>
              <w:rPr>
                <w:rFonts w:ascii="Arial" w:hAnsi="Arial" w:cs="Arial"/>
                <w:bCs/>
                <w:szCs w:val="22"/>
              </w:rPr>
              <w:t xml:space="preserve">January 15, </w:t>
            </w:r>
            <w:r w:rsidRPr="009973C6">
              <w:rPr>
                <w:rFonts w:ascii="Arial" w:hAnsi="Arial" w:cs="Arial"/>
                <w:bCs/>
                <w:szCs w:val="22"/>
              </w:rPr>
              <w:t>2016</w:t>
            </w:r>
          </w:p>
        </w:tc>
        <w:tc>
          <w:tcPr>
            <w:tcW w:w="1276" w:type="dxa"/>
          </w:tcPr>
          <w:p w14:paraId="305BD2EC"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Granted Patent No.: 362205</w:t>
            </w:r>
          </w:p>
          <w:p w14:paraId="4DB77B81" w14:textId="77777777" w:rsidR="00FD3F79" w:rsidRPr="009973C6" w:rsidRDefault="00FD3F79" w:rsidP="00FD3F79">
            <w:pPr>
              <w:spacing w:after="0" w:line="240" w:lineRule="auto"/>
              <w:rPr>
                <w:rFonts w:ascii="Arial" w:hAnsi="Arial" w:cs="Arial"/>
                <w:bCs/>
                <w:szCs w:val="22"/>
              </w:rPr>
            </w:pPr>
            <w:r w:rsidRPr="009973C6">
              <w:rPr>
                <w:rFonts w:ascii="Arial" w:hAnsi="Arial" w:cs="Arial"/>
                <w:bCs/>
                <w:szCs w:val="22"/>
              </w:rPr>
              <w:t>Date: March 19, 2021</w:t>
            </w:r>
          </w:p>
        </w:tc>
      </w:tr>
      <w:tr w:rsidR="00FD3F79" w:rsidRPr="00DE12E3" w14:paraId="62F662B6" w14:textId="77777777" w:rsidTr="00FD3F79">
        <w:trPr>
          <w:trHeight w:val="1065"/>
          <w:jc w:val="center"/>
        </w:trPr>
        <w:tc>
          <w:tcPr>
            <w:tcW w:w="709" w:type="dxa"/>
          </w:tcPr>
          <w:p w14:paraId="7CF84F25" w14:textId="77777777" w:rsidR="00FD3F79" w:rsidRPr="00DE12E3" w:rsidRDefault="00FD3F79" w:rsidP="00FD3F79">
            <w:pPr>
              <w:spacing w:line="240" w:lineRule="auto"/>
              <w:jc w:val="center"/>
              <w:rPr>
                <w:rFonts w:ascii="Arial" w:hAnsi="Arial" w:cs="Arial"/>
                <w:szCs w:val="22"/>
              </w:rPr>
            </w:pPr>
            <w:r>
              <w:rPr>
                <w:rFonts w:ascii="Arial" w:hAnsi="Arial" w:cs="Arial"/>
                <w:szCs w:val="22"/>
              </w:rPr>
              <w:t>7</w:t>
            </w:r>
          </w:p>
        </w:tc>
        <w:tc>
          <w:tcPr>
            <w:tcW w:w="1843" w:type="dxa"/>
          </w:tcPr>
          <w:p w14:paraId="5D013B0C"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Dr. Parag Sadgir Priyanand Agale</w:t>
            </w:r>
          </w:p>
        </w:tc>
        <w:tc>
          <w:tcPr>
            <w:tcW w:w="1701" w:type="dxa"/>
          </w:tcPr>
          <w:p w14:paraId="134317E6"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Civil Engineering</w:t>
            </w:r>
          </w:p>
        </w:tc>
        <w:tc>
          <w:tcPr>
            <w:tcW w:w="1701" w:type="dxa"/>
          </w:tcPr>
          <w:p w14:paraId="0FF8928C" w14:textId="77777777" w:rsidR="00FD3F79" w:rsidRPr="009973C6" w:rsidRDefault="00FD3F79" w:rsidP="00FD3F79">
            <w:pPr>
              <w:spacing w:line="240" w:lineRule="auto"/>
              <w:jc w:val="both"/>
              <w:rPr>
                <w:rFonts w:ascii="Arial" w:hAnsi="Arial" w:cs="Arial"/>
                <w:bCs/>
                <w:szCs w:val="22"/>
              </w:rPr>
            </w:pPr>
            <w:r w:rsidRPr="009973C6">
              <w:rPr>
                <w:rFonts w:ascii="Arial" w:hAnsi="Arial" w:cs="Arial"/>
                <w:bCs/>
                <w:szCs w:val="22"/>
                <w:bdr w:val="none" w:sz="0" w:space="0" w:color="auto" w:frame="1"/>
                <w:shd w:val="clear" w:color="auto" w:fill="FFFFFF"/>
              </w:rPr>
              <w:t>Self-Purification Based Polluted Water                        Purification</w:t>
            </w:r>
          </w:p>
        </w:tc>
        <w:tc>
          <w:tcPr>
            <w:tcW w:w="1984" w:type="dxa"/>
          </w:tcPr>
          <w:p w14:paraId="4E1ABCFB" w14:textId="77777777" w:rsidR="00FD3F79" w:rsidRPr="009973C6" w:rsidRDefault="00FD3F79" w:rsidP="00FD3F79">
            <w:pPr>
              <w:spacing w:line="240" w:lineRule="auto"/>
              <w:rPr>
                <w:rFonts w:ascii="Arial" w:hAnsi="Arial" w:cs="Arial"/>
                <w:bCs/>
                <w:szCs w:val="22"/>
                <w:shd w:val="clear" w:color="auto" w:fill="FFFFFF"/>
              </w:rPr>
            </w:pPr>
            <w:r w:rsidRPr="009973C6">
              <w:rPr>
                <w:rFonts w:ascii="Arial" w:hAnsi="Arial" w:cs="Arial"/>
                <w:bCs/>
                <w:szCs w:val="22"/>
                <w:shd w:val="clear" w:color="auto" w:fill="FFFFFF"/>
              </w:rPr>
              <w:t>Application No. 201621007499</w:t>
            </w:r>
          </w:p>
          <w:p w14:paraId="72D0C4E5" w14:textId="77777777" w:rsidR="00FD3F79" w:rsidRPr="009973C6" w:rsidRDefault="00FD3F79" w:rsidP="00FD3F79">
            <w:pPr>
              <w:pStyle w:val="ListParagraph"/>
              <w:suppressAutoHyphens/>
              <w:overflowPunct w:val="0"/>
              <w:autoSpaceDE w:val="0"/>
              <w:autoSpaceDN w:val="0"/>
              <w:adjustRightInd w:val="0"/>
              <w:spacing w:after="0" w:line="240" w:lineRule="auto"/>
              <w:ind w:left="0"/>
              <w:contextualSpacing w:val="0"/>
              <w:textAlignment w:val="baseline"/>
              <w:rPr>
                <w:rFonts w:ascii="Arial" w:hAnsi="Arial" w:cs="Arial"/>
                <w:bCs/>
                <w:shd w:val="clear" w:color="auto" w:fill="FFFFFF"/>
              </w:rPr>
            </w:pPr>
            <w:r w:rsidRPr="009973C6">
              <w:rPr>
                <w:rFonts w:ascii="Arial" w:hAnsi="Arial" w:cs="Arial"/>
                <w:bCs/>
                <w:shd w:val="clear" w:color="auto" w:fill="FFFFFF"/>
              </w:rPr>
              <w:t>Date:</w:t>
            </w:r>
            <w:r>
              <w:rPr>
                <w:rFonts w:ascii="Arial" w:hAnsi="Arial" w:cs="Arial"/>
                <w:bCs/>
                <w:shd w:val="clear" w:color="auto" w:fill="FFFFFF"/>
              </w:rPr>
              <w:t xml:space="preserve"> </w:t>
            </w:r>
            <w:r w:rsidRPr="009973C6">
              <w:rPr>
                <w:rFonts w:ascii="Arial" w:hAnsi="Arial" w:cs="Arial"/>
                <w:bCs/>
                <w:shd w:val="clear" w:color="auto" w:fill="FFFFFF"/>
              </w:rPr>
              <w:t>March 3, 2016</w:t>
            </w:r>
          </w:p>
        </w:tc>
        <w:tc>
          <w:tcPr>
            <w:tcW w:w="1418" w:type="dxa"/>
          </w:tcPr>
          <w:p w14:paraId="4E1E6B9E" w14:textId="77777777" w:rsidR="00FD3F79" w:rsidRPr="009973C6" w:rsidRDefault="00FD3F79" w:rsidP="00FD3F79">
            <w:pPr>
              <w:spacing w:line="240" w:lineRule="auto"/>
              <w:rPr>
                <w:rFonts w:ascii="Arial" w:hAnsi="Arial" w:cs="Arial"/>
                <w:bCs/>
                <w:szCs w:val="22"/>
              </w:rPr>
            </w:pPr>
            <w:r>
              <w:rPr>
                <w:rFonts w:ascii="Arial" w:hAnsi="Arial" w:cs="Arial"/>
                <w:bCs/>
                <w:szCs w:val="22"/>
              </w:rPr>
              <w:t>July 15, 2016</w:t>
            </w:r>
          </w:p>
        </w:tc>
        <w:tc>
          <w:tcPr>
            <w:tcW w:w="1276" w:type="dxa"/>
          </w:tcPr>
          <w:p w14:paraId="001371EE" w14:textId="77777777" w:rsidR="00FD3F79" w:rsidRPr="009973C6" w:rsidRDefault="00FD3F79" w:rsidP="00FD3F79">
            <w:pPr>
              <w:spacing w:line="240" w:lineRule="auto"/>
              <w:rPr>
                <w:rFonts w:ascii="Arial" w:hAnsi="Arial" w:cs="Arial"/>
                <w:bCs/>
                <w:szCs w:val="22"/>
                <w:shd w:val="clear" w:color="auto" w:fill="FFFFFF"/>
              </w:rPr>
            </w:pPr>
            <w:r w:rsidRPr="009973C6">
              <w:rPr>
                <w:rFonts w:ascii="Arial" w:hAnsi="Arial" w:cs="Arial"/>
                <w:bCs/>
                <w:szCs w:val="22"/>
                <w:shd w:val="clear" w:color="auto" w:fill="FFFFFF"/>
              </w:rPr>
              <w:t>Granted Patent No. 365518</w:t>
            </w:r>
          </w:p>
          <w:p w14:paraId="05066FA9"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shd w:val="clear" w:color="auto" w:fill="FFFFFF"/>
              </w:rPr>
              <w:t>Date: April 28, 2021</w:t>
            </w:r>
          </w:p>
        </w:tc>
      </w:tr>
      <w:tr w:rsidR="00FD3F79" w:rsidRPr="00DE12E3" w14:paraId="14A99346" w14:textId="77777777" w:rsidTr="00FD3F79">
        <w:trPr>
          <w:trHeight w:val="1065"/>
          <w:jc w:val="center"/>
        </w:trPr>
        <w:tc>
          <w:tcPr>
            <w:tcW w:w="709" w:type="dxa"/>
          </w:tcPr>
          <w:p w14:paraId="2135D015" w14:textId="77777777" w:rsidR="00FD3F79" w:rsidRPr="00DE12E3" w:rsidRDefault="00FD3F79" w:rsidP="00FD3F79">
            <w:pPr>
              <w:spacing w:line="240" w:lineRule="auto"/>
              <w:jc w:val="center"/>
              <w:rPr>
                <w:rFonts w:ascii="Arial" w:hAnsi="Arial" w:cs="Arial"/>
                <w:szCs w:val="22"/>
              </w:rPr>
            </w:pPr>
            <w:r>
              <w:rPr>
                <w:rFonts w:ascii="Arial" w:hAnsi="Arial" w:cs="Arial"/>
                <w:szCs w:val="22"/>
              </w:rPr>
              <w:t>8</w:t>
            </w:r>
          </w:p>
        </w:tc>
        <w:tc>
          <w:tcPr>
            <w:tcW w:w="1843" w:type="dxa"/>
          </w:tcPr>
          <w:p w14:paraId="287C6F7A"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Mayur Sanas, Dr. B.B.</w:t>
            </w:r>
            <w:r>
              <w:rPr>
                <w:rFonts w:ascii="Arial" w:hAnsi="Arial" w:cs="Arial"/>
                <w:bCs/>
                <w:szCs w:val="22"/>
              </w:rPr>
              <w:t xml:space="preserve"> </w:t>
            </w:r>
            <w:r w:rsidRPr="009973C6">
              <w:rPr>
                <w:rFonts w:ascii="Arial" w:hAnsi="Arial" w:cs="Arial"/>
                <w:bCs/>
                <w:szCs w:val="22"/>
              </w:rPr>
              <w:t>Ahuja, Dr. Arati Mulay</w:t>
            </w:r>
          </w:p>
        </w:tc>
        <w:tc>
          <w:tcPr>
            <w:tcW w:w="1701" w:type="dxa"/>
          </w:tcPr>
          <w:p w14:paraId="48CD577D"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Manufacturing Engineering &amp; Industrail Management</w:t>
            </w:r>
          </w:p>
        </w:tc>
        <w:tc>
          <w:tcPr>
            <w:tcW w:w="1701" w:type="dxa"/>
          </w:tcPr>
          <w:p w14:paraId="08A22AC8" w14:textId="77777777" w:rsidR="00FD3F79" w:rsidRPr="009973C6" w:rsidRDefault="00FD3F79" w:rsidP="00FD3F79">
            <w:pPr>
              <w:spacing w:line="240" w:lineRule="auto"/>
              <w:jc w:val="both"/>
              <w:rPr>
                <w:rFonts w:ascii="Arial" w:hAnsi="Arial" w:cs="Arial"/>
                <w:bCs/>
                <w:szCs w:val="22"/>
              </w:rPr>
            </w:pPr>
            <w:r w:rsidRPr="009973C6">
              <w:rPr>
                <w:rFonts w:ascii="Arial" w:hAnsi="Arial" w:cs="Arial"/>
                <w:bCs/>
                <w:szCs w:val="22"/>
              </w:rPr>
              <w:t>An Orthopaedic Plaster Splint</w:t>
            </w:r>
          </w:p>
          <w:p w14:paraId="5050025D" w14:textId="77777777" w:rsidR="00FD3F79" w:rsidRPr="009973C6" w:rsidRDefault="00FD3F79" w:rsidP="00FD3F79">
            <w:pPr>
              <w:spacing w:line="240" w:lineRule="auto"/>
              <w:rPr>
                <w:rFonts w:ascii="Arial" w:hAnsi="Arial" w:cs="Arial"/>
                <w:bCs/>
                <w:szCs w:val="22"/>
              </w:rPr>
            </w:pPr>
          </w:p>
        </w:tc>
        <w:tc>
          <w:tcPr>
            <w:tcW w:w="1984" w:type="dxa"/>
          </w:tcPr>
          <w:p w14:paraId="28777D1B" w14:textId="77777777" w:rsidR="00FD3F79" w:rsidRPr="009973C6" w:rsidRDefault="00FD3F79" w:rsidP="00FD3F79">
            <w:pPr>
              <w:pStyle w:val="ListParagraph"/>
              <w:suppressAutoHyphens/>
              <w:overflowPunct w:val="0"/>
              <w:autoSpaceDE w:val="0"/>
              <w:autoSpaceDN w:val="0"/>
              <w:adjustRightInd w:val="0"/>
              <w:spacing w:after="0" w:line="240" w:lineRule="auto"/>
              <w:ind w:left="0"/>
              <w:contextualSpacing w:val="0"/>
              <w:textAlignment w:val="baseline"/>
              <w:rPr>
                <w:rFonts w:ascii="Arial" w:eastAsia="Times New Roman" w:hAnsi="Arial" w:cs="Arial"/>
                <w:bCs/>
              </w:rPr>
            </w:pPr>
            <w:r w:rsidRPr="009973C6">
              <w:rPr>
                <w:rFonts w:ascii="Arial" w:hAnsi="Arial" w:cs="Arial"/>
                <w:bCs/>
                <w:shd w:val="clear" w:color="auto" w:fill="FFFFFF"/>
              </w:rPr>
              <w:t xml:space="preserve">Application No: </w:t>
            </w:r>
            <w:r w:rsidRPr="009973C6">
              <w:rPr>
                <w:rFonts w:ascii="Arial" w:eastAsia="Times New Roman" w:hAnsi="Arial" w:cs="Arial"/>
                <w:bCs/>
              </w:rPr>
              <w:t>1464/MUM/2015</w:t>
            </w:r>
          </w:p>
          <w:p w14:paraId="0B074E0D" w14:textId="77777777" w:rsidR="00FD3F79" w:rsidRPr="009973C6" w:rsidRDefault="00FD3F79" w:rsidP="00FD3F79">
            <w:pPr>
              <w:spacing w:line="240" w:lineRule="auto"/>
              <w:rPr>
                <w:rFonts w:ascii="Arial" w:hAnsi="Arial" w:cs="Arial"/>
                <w:bCs/>
                <w:szCs w:val="22"/>
                <w:shd w:val="clear" w:color="auto" w:fill="FFFFFF"/>
              </w:rPr>
            </w:pPr>
            <w:r w:rsidRPr="009973C6">
              <w:rPr>
                <w:rFonts w:ascii="Arial" w:hAnsi="Arial" w:cs="Arial"/>
                <w:bCs/>
                <w:szCs w:val="22"/>
              </w:rPr>
              <w:t>Date:</w:t>
            </w:r>
            <w:r>
              <w:rPr>
                <w:rFonts w:ascii="Arial" w:hAnsi="Arial" w:cs="Arial"/>
                <w:bCs/>
                <w:szCs w:val="22"/>
              </w:rPr>
              <w:t xml:space="preserve"> </w:t>
            </w:r>
            <w:r w:rsidRPr="009973C6">
              <w:rPr>
                <w:rFonts w:ascii="Arial" w:hAnsi="Arial" w:cs="Arial"/>
                <w:bCs/>
                <w:szCs w:val="22"/>
              </w:rPr>
              <w:t>April 8, 2015</w:t>
            </w:r>
          </w:p>
        </w:tc>
        <w:tc>
          <w:tcPr>
            <w:tcW w:w="1418" w:type="dxa"/>
          </w:tcPr>
          <w:p w14:paraId="324A0903" w14:textId="77777777" w:rsidR="00FD3F79" w:rsidRPr="009973C6" w:rsidRDefault="00FD3F79" w:rsidP="00FD3F79">
            <w:pPr>
              <w:spacing w:line="240" w:lineRule="auto"/>
              <w:rPr>
                <w:rFonts w:ascii="Arial" w:hAnsi="Arial" w:cs="Arial"/>
                <w:bCs/>
                <w:szCs w:val="22"/>
              </w:rPr>
            </w:pPr>
            <w:r>
              <w:rPr>
                <w:rFonts w:ascii="Arial" w:hAnsi="Arial" w:cs="Arial"/>
                <w:bCs/>
                <w:szCs w:val="22"/>
              </w:rPr>
              <w:t>April 7,</w:t>
            </w:r>
            <w:r w:rsidRPr="009973C6">
              <w:rPr>
                <w:rFonts w:ascii="Arial" w:hAnsi="Arial" w:cs="Arial"/>
                <w:bCs/>
                <w:szCs w:val="22"/>
              </w:rPr>
              <w:t>2017</w:t>
            </w:r>
          </w:p>
        </w:tc>
        <w:tc>
          <w:tcPr>
            <w:tcW w:w="1276" w:type="dxa"/>
          </w:tcPr>
          <w:p w14:paraId="5D488C15"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Granted Patent No. 365828</w:t>
            </w:r>
          </w:p>
          <w:p w14:paraId="4332F338" w14:textId="77777777" w:rsidR="00FD3F79" w:rsidRPr="009973C6" w:rsidRDefault="00FD3F79" w:rsidP="00FD3F79">
            <w:pPr>
              <w:spacing w:line="240" w:lineRule="auto"/>
              <w:rPr>
                <w:rFonts w:ascii="Arial" w:hAnsi="Arial" w:cs="Arial"/>
                <w:bCs/>
                <w:szCs w:val="22"/>
              </w:rPr>
            </w:pPr>
            <w:r w:rsidRPr="009973C6">
              <w:rPr>
                <w:rFonts w:ascii="Arial" w:hAnsi="Arial" w:cs="Arial"/>
                <w:bCs/>
                <w:szCs w:val="22"/>
              </w:rPr>
              <w:t>Date:  April 30, 2021</w:t>
            </w:r>
          </w:p>
        </w:tc>
      </w:tr>
    </w:tbl>
    <w:p w14:paraId="4883956F" w14:textId="77777777" w:rsidR="00FD3F79" w:rsidRPr="00DE12E3" w:rsidRDefault="00FD3F79" w:rsidP="00FD3F79">
      <w:pPr>
        <w:rPr>
          <w:rFonts w:ascii="Arial" w:hAnsi="Arial" w:cs="Arial"/>
          <w:b/>
          <w:bCs/>
          <w:szCs w:val="22"/>
        </w:rPr>
      </w:pPr>
    </w:p>
    <w:p w14:paraId="7B089538" w14:textId="77777777" w:rsidR="00FD3F79" w:rsidRPr="00DE12E3" w:rsidRDefault="00FD3F79" w:rsidP="00FD3F79">
      <w:pPr>
        <w:jc w:val="center"/>
        <w:rPr>
          <w:rFonts w:ascii="Arial" w:hAnsi="Arial" w:cs="Arial"/>
          <w:b/>
          <w:bCs/>
          <w:szCs w:val="22"/>
        </w:rPr>
      </w:pPr>
    </w:p>
    <w:p w14:paraId="135173A4" w14:textId="77777777" w:rsidR="00FD3F79" w:rsidRPr="00DE12E3" w:rsidRDefault="00FD3F79" w:rsidP="00FD3F79">
      <w:pPr>
        <w:jc w:val="center"/>
        <w:rPr>
          <w:rFonts w:ascii="Arial" w:hAnsi="Arial" w:cs="Arial"/>
          <w:b/>
          <w:bCs/>
          <w:szCs w:val="22"/>
        </w:rPr>
      </w:pPr>
    </w:p>
    <w:p w14:paraId="1CD81821" w14:textId="77777777" w:rsidR="0058170C" w:rsidRPr="009F1D24" w:rsidRDefault="0058170C" w:rsidP="00FC7305">
      <w:pPr>
        <w:pStyle w:val="Normal1"/>
        <w:numPr>
          <w:ilvl w:val="0"/>
          <w:numId w:val="56"/>
        </w:numPr>
        <w:rPr>
          <w:rFonts w:ascii="Arial" w:hAnsi="Arial" w:cs="Arial"/>
          <w:b/>
          <w:sz w:val="22"/>
          <w:szCs w:val="22"/>
        </w:rPr>
      </w:pPr>
      <w:r w:rsidRPr="009F1D24">
        <w:rPr>
          <w:rFonts w:ascii="Arial" w:eastAsia="Arial" w:hAnsi="Arial" w:cs="Arial"/>
          <w:b/>
          <w:sz w:val="22"/>
          <w:szCs w:val="22"/>
        </w:rPr>
        <w:t>MAJOR EQUIPMENT &amp; FACILITIES</w:t>
      </w:r>
    </w:p>
    <w:p w14:paraId="29226C14" w14:textId="77777777" w:rsidR="0058170C" w:rsidRPr="009F1D24" w:rsidRDefault="0058170C" w:rsidP="0058170C">
      <w:pPr>
        <w:pStyle w:val="Normal1"/>
        <w:ind w:left="720"/>
        <w:rPr>
          <w:rFonts w:ascii="Arial" w:hAnsi="Arial" w:cs="Arial"/>
          <w:b/>
          <w:sz w:val="22"/>
          <w:szCs w:val="22"/>
        </w:rPr>
      </w:pP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27E18ACE"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2898F6AF" w14:textId="77777777" w:rsidR="0058170C" w:rsidRPr="009F1D24" w:rsidRDefault="0058170C" w:rsidP="00026276">
            <w:pPr>
              <w:pStyle w:val="Normal1"/>
              <w:jc w:val="center"/>
              <w:rPr>
                <w:rFonts w:ascii="Arial" w:eastAsia="Arial" w:hAnsi="Arial" w:cs="Arial"/>
                <w:b/>
                <w:sz w:val="22"/>
                <w:szCs w:val="22"/>
              </w:rPr>
            </w:pPr>
            <w:r w:rsidRPr="009F1D24">
              <w:rPr>
                <w:rFonts w:ascii="Arial" w:eastAsia="Arial" w:hAnsi="Arial" w:cs="Arial"/>
                <w:b/>
                <w:sz w:val="22"/>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808080" w:themeFill="background1" w:themeFillShade="80"/>
          </w:tcPr>
          <w:p w14:paraId="0F3C72FD" w14:textId="77777777" w:rsidR="0058170C" w:rsidRPr="009F1D24" w:rsidRDefault="0058170C" w:rsidP="00026276">
            <w:pPr>
              <w:pStyle w:val="Normal1"/>
              <w:jc w:val="center"/>
              <w:rPr>
                <w:rFonts w:ascii="Arial" w:eastAsia="Arial" w:hAnsi="Arial" w:cs="Arial"/>
                <w:b/>
                <w:sz w:val="22"/>
                <w:szCs w:val="22"/>
              </w:rPr>
            </w:pPr>
            <w:r w:rsidRPr="009F1D24">
              <w:rPr>
                <w:rFonts w:ascii="Arial" w:eastAsia="Arial" w:hAnsi="Arial" w:cs="Arial"/>
                <w:b/>
                <w:sz w:val="22"/>
                <w:szCs w:val="22"/>
              </w:rPr>
              <w:t>Name of the Lab</w:t>
            </w:r>
          </w:p>
        </w:tc>
        <w:tc>
          <w:tcPr>
            <w:tcW w:w="7382" w:type="dxa"/>
            <w:tcBorders>
              <w:top w:val="double" w:sz="4" w:space="0" w:color="auto"/>
              <w:left w:val="double" w:sz="4" w:space="0" w:color="auto"/>
              <w:bottom w:val="double" w:sz="4" w:space="0" w:color="auto"/>
            </w:tcBorders>
            <w:shd w:val="clear" w:color="auto" w:fill="808080" w:themeFill="background1" w:themeFillShade="80"/>
          </w:tcPr>
          <w:p w14:paraId="1D141E77" w14:textId="77777777" w:rsidR="0058170C" w:rsidRPr="009F1D24" w:rsidRDefault="0058170C" w:rsidP="00026276">
            <w:pPr>
              <w:pStyle w:val="Normal1"/>
              <w:jc w:val="center"/>
              <w:rPr>
                <w:rFonts w:ascii="Arial" w:eastAsia="Arial" w:hAnsi="Arial" w:cs="Arial"/>
                <w:b/>
                <w:sz w:val="22"/>
                <w:szCs w:val="22"/>
              </w:rPr>
            </w:pPr>
            <w:r w:rsidRPr="009F1D24">
              <w:rPr>
                <w:rFonts w:ascii="Arial" w:eastAsia="Arial" w:hAnsi="Arial" w:cs="Arial"/>
                <w:b/>
                <w:sz w:val="22"/>
                <w:szCs w:val="22"/>
              </w:rPr>
              <w:t>Facilities</w:t>
            </w:r>
          </w:p>
        </w:tc>
      </w:tr>
      <w:tr w:rsidR="0058170C" w:rsidRPr="009F1D24" w14:paraId="3FC036FC" w14:textId="77777777" w:rsidTr="00026276">
        <w:trPr>
          <w:trHeight w:val="384"/>
        </w:trPr>
        <w:tc>
          <w:tcPr>
            <w:tcW w:w="10224" w:type="dxa"/>
            <w:gridSpan w:val="3"/>
            <w:tcBorders>
              <w:left w:val="double" w:sz="4" w:space="0" w:color="auto"/>
              <w:bottom w:val="double" w:sz="4" w:space="0" w:color="auto"/>
              <w:right w:val="double" w:sz="4" w:space="0" w:color="auto"/>
            </w:tcBorders>
            <w:shd w:val="clear" w:color="auto" w:fill="auto"/>
            <w:vAlign w:val="center"/>
          </w:tcPr>
          <w:p w14:paraId="1296D6EF" w14:textId="77777777" w:rsidR="0058170C" w:rsidRPr="009F1D24" w:rsidRDefault="0058170C" w:rsidP="00026276">
            <w:pPr>
              <w:pStyle w:val="Normal1"/>
              <w:rPr>
                <w:rFonts w:ascii="Arial" w:eastAsia="Arial" w:hAnsi="Arial" w:cs="Arial"/>
                <w:b/>
                <w:sz w:val="22"/>
                <w:szCs w:val="22"/>
              </w:rPr>
            </w:pPr>
            <w:r w:rsidRPr="009F1D24">
              <w:rPr>
                <w:rFonts w:ascii="Arial" w:eastAsia="Arial" w:hAnsi="Arial" w:cs="Arial"/>
                <w:b/>
                <w:sz w:val="22"/>
                <w:szCs w:val="22"/>
              </w:rPr>
              <w:t>Department of Applied Sciences</w:t>
            </w:r>
          </w:p>
        </w:tc>
      </w:tr>
      <w:tr w:rsidR="0058170C" w:rsidRPr="009F1D24" w14:paraId="463861D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C0A492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1A5FED7" w14:textId="77777777" w:rsidR="0058170C" w:rsidRPr="009F1D24" w:rsidRDefault="0058170C" w:rsidP="00026276">
            <w:pPr>
              <w:rPr>
                <w:rFonts w:ascii="Arial" w:hAnsi="Arial" w:cs="Arial"/>
                <w:bCs/>
                <w:szCs w:val="22"/>
              </w:rPr>
            </w:pPr>
            <w:r w:rsidRPr="009F1D24">
              <w:rPr>
                <w:rFonts w:ascii="Arial" w:hAnsi="Arial" w:cs="Arial"/>
                <w:bCs/>
                <w:szCs w:val="22"/>
              </w:rPr>
              <w:t>Applied Science- Chemistry</w:t>
            </w:r>
          </w:p>
        </w:tc>
        <w:tc>
          <w:tcPr>
            <w:tcW w:w="7382" w:type="dxa"/>
            <w:vMerge w:val="restart"/>
            <w:tcBorders>
              <w:top w:val="double" w:sz="4" w:space="0" w:color="auto"/>
              <w:left w:val="double" w:sz="4" w:space="0" w:color="auto"/>
              <w:right w:val="double" w:sz="4" w:space="0" w:color="auto"/>
            </w:tcBorders>
            <w:shd w:val="clear" w:color="auto" w:fill="auto"/>
            <w:vAlign w:val="center"/>
          </w:tcPr>
          <w:p w14:paraId="182E607D" w14:textId="77777777" w:rsidR="0058170C" w:rsidRPr="009F1D24" w:rsidRDefault="0058170C" w:rsidP="00026276">
            <w:pPr>
              <w:spacing w:after="0"/>
              <w:jc w:val="both"/>
              <w:rPr>
                <w:rFonts w:ascii="Arial" w:hAnsi="Arial" w:cs="Arial"/>
                <w:szCs w:val="22"/>
              </w:rPr>
            </w:pPr>
            <w:r w:rsidRPr="009F1D24">
              <w:rPr>
                <w:rFonts w:ascii="Arial" w:eastAsia="Arial" w:hAnsi="Arial" w:cs="Arial"/>
                <w:color w:val="000000" w:themeColor="text1"/>
                <w:szCs w:val="22"/>
              </w:rPr>
              <w:t>The department has all the basic Instruments required for Chemistry, Environmental Science laboratory glassware and Instruments required for material synthesis, characterization and industrial testing. The facilities include Water Analyzer Kit, Water Demineralization Plant, Microprocessor Based pH meter, R O based Water Purifier, Afcoset Electronic Balance, Lab Guard Fume hood, Inert high temperature work platform, Ball mill, Hydraulic Pellet press and die set, Flame photometer, Colorimeter, 979 VA Computrace– Cyclic voltameter, High temperature furnace, Muffle Furnace, Thermogravimetry analyzer, Differential Thermal analyzer. Autoclave, Incubator, Hot air oven, bomb calorimeter, Flame photometer, Gas sensor assembly, Apparatus for Fractional Distillation, etc.</w:t>
            </w:r>
          </w:p>
        </w:tc>
      </w:tr>
      <w:tr w:rsidR="0058170C" w:rsidRPr="009F1D24" w14:paraId="3EE4A31F" w14:textId="77777777" w:rsidTr="00026276">
        <w:trPr>
          <w:trHeight w:val="2570"/>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C0E6B6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03BBA71" w14:textId="77777777" w:rsidR="0058170C" w:rsidRPr="009F1D24" w:rsidRDefault="0058170C" w:rsidP="00026276">
            <w:pPr>
              <w:rPr>
                <w:rFonts w:ascii="Arial" w:hAnsi="Arial" w:cs="Arial"/>
                <w:bCs/>
                <w:szCs w:val="22"/>
              </w:rPr>
            </w:pPr>
            <w:r w:rsidRPr="009F1D24">
              <w:rPr>
                <w:rFonts w:ascii="Arial" w:hAnsi="Arial" w:cs="Arial"/>
                <w:bCs/>
                <w:szCs w:val="22"/>
              </w:rPr>
              <w:t>PG research centre in Chemistry and Environmental science</w:t>
            </w:r>
          </w:p>
        </w:tc>
        <w:tc>
          <w:tcPr>
            <w:tcW w:w="7382" w:type="dxa"/>
            <w:vMerge/>
            <w:tcBorders>
              <w:left w:val="double" w:sz="4" w:space="0" w:color="auto"/>
              <w:bottom w:val="double" w:sz="4" w:space="0" w:color="auto"/>
              <w:right w:val="double" w:sz="4" w:space="0" w:color="auto"/>
            </w:tcBorders>
            <w:vAlign w:val="center"/>
          </w:tcPr>
          <w:p w14:paraId="1E6C617C" w14:textId="77777777" w:rsidR="0058170C" w:rsidRPr="009F1D24" w:rsidRDefault="0058170C" w:rsidP="00026276">
            <w:pPr>
              <w:pStyle w:val="Normal1"/>
              <w:jc w:val="center"/>
              <w:rPr>
                <w:rFonts w:ascii="Arial" w:eastAsia="Arial" w:hAnsi="Arial" w:cs="Arial"/>
                <w:sz w:val="22"/>
                <w:szCs w:val="22"/>
              </w:rPr>
            </w:pPr>
          </w:p>
        </w:tc>
      </w:tr>
      <w:tr w:rsidR="0058170C" w:rsidRPr="009F1D24" w14:paraId="288A89D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452A44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174B3E5" w14:textId="77777777" w:rsidR="0058170C" w:rsidRPr="009F1D24" w:rsidRDefault="0058170C" w:rsidP="00026276">
            <w:pPr>
              <w:rPr>
                <w:rFonts w:ascii="Arial" w:hAnsi="Arial" w:cs="Arial"/>
                <w:bCs/>
                <w:szCs w:val="22"/>
              </w:rPr>
            </w:pPr>
            <w:r w:rsidRPr="009F1D24">
              <w:rPr>
                <w:rFonts w:ascii="Arial" w:hAnsi="Arial" w:cs="Arial"/>
                <w:bCs/>
                <w:color w:val="222222"/>
                <w:szCs w:val="22"/>
                <w:shd w:val="clear" w:color="auto" w:fill="FFFFFF"/>
              </w:rPr>
              <w:t>Microbiology and Nanobiotechnology Laboratory</w:t>
            </w:r>
          </w:p>
        </w:tc>
        <w:tc>
          <w:tcPr>
            <w:tcW w:w="7382" w:type="dxa"/>
            <w:vMerge w:val="restart"/>
            <w:tcBorders>
              <w:top w:val="double" w:sz="4" w:space="0" w:color="auto"/>
              <w:left w:val="double" w:sz="4" w:space="0" w:color="auto"/>
              <w:right w:val="double" w:sz="4" w:space="0" w:color="auto"/>
            </w:tcBorders>
            <w:shd w:val="clear" w:color="auto" w:fill="auto"/>
            <w:vAlign w:val="center"/>
          </w:tcPr>
          <w:p w14:paraId="05264750" w14:textId="77777777" w:rsidR="0058170C" w:rsidRPr="009F1D24" w:rsidRDefault="0058170C" w:rsidP="00026276">
            <w:pPr>
              <w:spacing w:after="0"/>
              <w:jc w:val="both"/>
              <w:rPr>
                <w:rFonts w:ascii="Arial" w:hAnsi="Arial" w:cs="Arial"/>
                <w:szCs w:val="22"/>
              </w:rPr>
            </w:pPr>
            <w:r w:rsidRPr="009F1D24">
              <w:rPr>
                <w:rFonts w:ascii="Arial" w:eastAsia="Arial" w:hAnsi="Arial" w:cs="Arial"/>
                <w:color w:val="000000" w:themeColor="text1"/>
                <w:szCs w:val="22"/>
              </w:rPr>
              <w:t>The department has all the basic Instruments required for Chemistry, Environmental Science laboratory glassware and Instruments required for material synthesis, characterization and industrial testing. The facilities include Water Analyzer Kit, Water Demineralization Plant, Microprocessor Based pH meter, R O based Water Purifier, Afcoset Electronic Balance, Lab Guard Fume hood, Inert high temperature work platform, Ball mill, Hydraulic Pellet press and die set, Flame photometer, Colorimeter, 979 VA Computrace– Cyclic voltameter, High temperature furnace, Muffle Furnace, Thermogravimetry analyzer, Differential Thermal analyzer. Autoclave, Incubator, Hot air oven, bomb calorimeter, Flame photometer, Gas sensor assembly, Apparatus for Fractional Distillation, etc.</w:t>
            </w:r>
          </w:p>
        </w:tc>
      </w:tr>
      <w:tr w:rsidR="0058170C" w:rsidRPr="009F1D24" w14:paraId="09585FD8" w14:textId="77777777" w:rsidTr="00026276">
        <w:trPr>
          <w:trHeight w:val="2369"/>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5D7361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C436F58" w14:textId="77777777" w:rsidR="0058170C" w:rsidRPr="009F1D24" w:rsidRDefault="0058170C" w:rsidP="00026276">
            <w:pPr>
              <w:rPr>
                <w:rFonts w:ascii="Arial" w:hAnsi="Arial" w:cs="Arial"/>
                <w:bCs/>
                <w:szCs w:val="22"/>
              </w:rPr>
            </w:pPr>
            <w:r w:rsidRPr="009F1D24">
              <w:rPr>
                <w:rFonts w:ascii="Arial" w:hAnsi="Arial" w:cs="Arial"/>
                <w:bCs/>
                <w:color w:val="222222"/>
                <w:szCs w:val="22"/>
                <w:shd w:val="clear" w:color="auto" w:fill="FFFFFF"/>
              </w:rPr>
              <w:t>Animal Tissue Culture and Molecular Biology Laboratory</w:t>
            </w:r>
          </w:p>
        </w:tc>
        <w:tc>
          <w:tcPr>
            <w:tcW w:w="7382" w:type="dxa"/>
            <w:vMerge/>
            <w:tcBorders>
              <w:left w:val="double" w:sz="4" w:space="0" w:color="auto"/>
              <w:bottom w:val="double" w:sz="4" w:space="0" w:color="auto"/>
              <w:right w:val="double" w:sz="4" w:space="0" w:color="auto"/>
            </w:tcBorders>
            <w:vAlign w:val="center"/>
          </w:tcPr>
          <w:p w14:paraId="12134C07" w14:textId="77777777" w:rsidR="0058170C" w:rsidRPr="009F1D24" w:rsidRDefault="0058170C" w:rsidP="00026276">
            <w:pPr>
              <w:pStyle w:val="Normal1"/>
              <w:jc w:val="center"/>
              <w:rPr>
                <w:rFonts w:ascii="Arial" w:eastAsia="Arial" w:hAnsi="Arial" w:cs="Arial"/>
                <w:sz w:val="22"/>
                <w:szCs w:val="22"/>
              </w:rPr>
            </w:pPr>
          </w:p>
        </w:tc>
      </w:tr>
      <w:tr w:rsidR="0058170C" w:rsidRPr="009F1D24" w14:paraId="1BA8599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E6196E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0E6963A" w14:textId="77777777" w:rsidR="0058170C" w:rsidRPr="009F1D24" w:rsidRDefault="0058170C" w:rsidP="00026276">
            <w:pPr>
              <w:rPr>
                <w:rFonts w:ascii="Arial" w:hAnsi="Arial" w:cs="Arial"/>
                <w:bCs/>
                <w:szCs w:val="22"/>
              </w:rPr>
            </w:pPr>
            <w:r w:rsidRPr="009F1D24">
              <w:rPr>
                <w:rFonts w:ascii="Arial" w:hAnsi="Arial" w:cs="Arial"/>
                <w:bCs/>
                <w:szCs w:val="22"/>
              </w:rPr>
              <w:t>Language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491DEA0A" w14:textId="77777777" w:rsidR="0058170C" w:rsidRPr="009F1D24" w:rsidRDefault="0058170C" w:rsidP="00026276">
            <w:pPr>
              <w:spacing w:after="0"/>
              <w:jc w:val="both"/>
              <w:rPr>
                <w:rFonts w:ascii="Arial" w:hAnsi="Arial" w:cs="Arial"/>
                <w:szCs w:val="22"/>
              </w:rPr>
            </w:pPr>
            <w:r w:rsidRPr="009F1D24">
              <w:rPr>
                <w:rFonts w:ascii="Arial" w:eastAsia="Arial" w:hAnsi="Arial" w:cs="Arial"/>
                <w:color w:val="000000" w:themeColor="text1"/>
                <w:szCs w:val="22"/>
              </w:rPr>
              <w:t>The language lab offers a platform for students and Faculty members to enrich their communication skills with the help of software applications available in the lab such as Renet Language Studio, ESPOIR Interview Simulator, ESPOIR Spoken English, ESPOIR English through Science and Technology, etc. It also helps students to practice various international level exams in Business English and TOFEL, GRE.</w:t>
            </w:r>
          </w:p>
        </w:tc>
      </w:tr>
    </w:tbl>
    <w:p w14:paraId="248225DD" w14:textId="77777777" w:rsidR="0058170C" w:rsidRPr="009F1D24" w:rsidRDefault="0058170C" w:rsidP="0058170C">
      <w:pPr>
        <w:rPr>
          <w:rFonts w:ascii="Arial" w:hAnsi="Arial" w:cs="Arial"/>
          <w:szCs w:val="22"/>
        </w:rPr>
      </w:pPr>
      <w:r w:rsidRPr="009F1D24">
        <w:rPr>
          <w:rFonts w:ascii="Arial" w:hAnsi="Arial" w:cs="Arial"/>
          <w:szCs w:val="22"/>
        </w:rP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6EA6F75C" w14:textId="77777777" w:rsidTr="00026276">
        <w:trPr>
          <w:trHeight w:val="537"/>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FF35C9D"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634B7E5" w14:textId="77777777" w:rsidR="0058170C" w:rsidRPr="009F1D24" w:rsidRDefault="0058170C" w:rsidP="00026276">
            <w:pPr>
              <w:rPr>
                <w:rFonts w:ascii="Arial" w:hAnsi="Arial" w:cs="Arial"/>
                <w:bCs/>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7FA34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b/>
                <w:szCs w:val="22"/>
              </w:rPr>
              <w:t>Facilities</w:t>
            </w:r>
          </w:p>
        </w:tc>
      </w:tr>
      <w:tr w:rsidR="0058170C" w:rsidRPr="009F1D24" w14:paraId="366425C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66C833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BF22241" w14:textId="77777777" w:rsidR="0058170C" w:rsidRPr="009F1D24" w:rsidRDefault="0058170C" w:rsidP="00026276">
            <w:pPr>
              <w:rPr>
                <w:rFonts w:ascii="Arial" w:hAnsi="Arial" w:cs="Arial"/>
                <w:bCs/>
                <w:szCs w:val="22"/>
              </w:rPr>
            </w:pPr>
            <w:r w:rsidRPr="009F1D24">
              <w:rPr>
                <w:rFonts w:ascii="Arial" w:hAnsi="Arial" w:cs="Arial"/>
                <w:bCs/>
                <w:szCs w:val="22"/>
              </w:rPr>
              <w:t>Mitr-Wellness Centre</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7318F293"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 xml:space="preserve">College students are the cream of young adult population. Many a times it is observed that they are under tremendous pressure that stems from various aspects like expectations about excelling academically, adjusting with the change in environment, family pressure, family problems, striking a balance between academics, extra-curricular activities, relationship issues, conflict in the values of the society at large and sometimes, psychological dysfunctioning. </w:t>
            </w:r>
          </w:p>
          <w:p w14:paraId="1F1EDEE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lang w:val="en-IN"/>
              </w:rPr>
              <w:t>The range of problems addressed include academic (exam stress, nervousness, lack of interest, perceived stress, year-down and backlogs, study habits, time management, and sometimes depressive symptoms), adjustment issues (lack of confidence, perceived insults, clashes with people, and inability to adjust with change in environment especially for First Year students), relationships (family, clashes with family members, pressure about achievements &amp; responsibilities, trouble with friends and intimate relationships or tumultuous personal relationships) and personal issues (depressive thoughts &amp; ideas, negative or ambiguous self-image, inferiority complex, unhealthy habits (smoking, drinking, drugs, etc.), fear, and sometimes psychological issues like suicidal ideation, obsessive and/or compulsive tendencies, depression, anxiety, etc.)</w:t>
            </w:r>
          </w:p>
          <w:p w14:paraId="7E58F96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lang w:val="en-IN"/>
              </w:rPr>
              <w:t>All these issues have been and are being dealt with professional psychological counselling wherein the students’ record is maintained and a follow up is done. The number of sessions vary as per requirement. If need be, family members can be called for and also, group counselling takes place as per requirement. All cases are handled in the most confidential and empathetic manner. The general success rate is quite satisfactory, considering that students have largely reported of becoming better and self-reliant at handling problems.</w:t>
            </w:r>
          </w:p>
        </w:tc>
      </w:tr>
      <w:tr w:rsidR="0058170C" w:rsidRPr="009F1D24" w14:paraId="0EE6E933" w14:textId="77777777" w:rsidTr="00026276">
        <w:trPr>
          <w:trHeight w:val="175"/>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B0A22D4"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b/>
                <w:szCs w:val="22"/>
              </w:rPr>
              <w:t>Department of Civil Engineering</w:t>
            </w:r>
          </w:p>
        </w:tc>
      </w:tr>
      <w:tr w:rsidR="0058170C" w:rsidRPr="009F1D24" w14:paraId="6095C27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B8CF642"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9D02CAC"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Environmental Engineering</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24EB580"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COD Digester, Total Organic Carbon, UV- Spectrophotometer, BOD Incubator Shaker, High volume Air Sampler, Atomic Absorption Spectrophotometer</w:t>
            </w:r>
          </w:p>
        </w:tc>
      </w:tr>
      <w:tr w:rsidR="0058170C" w:rsidRPr="009F1D24" w14:paraId="5B3529A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C516C2C"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AAFCF3F"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 xml:space="preserve">Strength of Materials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5AE4FB9"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Repairing and installment of new digital system for Existing 60 T capacity Universal testing Machine, Tile Abrasion Testing Machine, Electronic Extensometer, UTM 1780 kN, 600 kN, Tile Flexural Machine, Brinell Hardness Tester, Lateral Extensometer, Tile Abrasion</w:t>
            </w:r>
          </w:p>
        </w:tc>
      </w:tr>
      <w:tr w:rsidR="0058170C" w:rsidRPr="009F1D24" w14:paraId="1D6279A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18B9D0C"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414A3BD"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Strength of Material Lab room</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6DA3CFD"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 xml:space="preserve">Participation in effective space utilization activity in Strength of  Materials, by creating strength of material laboratory  of 35 students  capacity.  </w:t>
            </w:r>
          </w:p>
        </w:tc>
      </w:tr>
      <w:tr w:rsidR="0058170C" w:rsidRPr="009F1D24" w14:paraId="7A49BC9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5E19092"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97424E2"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Strength of Materials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7B79E89"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Miniproject for M tech student “Utilization of  existing test frame for testing of  wall  panel”   Project  incomplete due to lock down situation.</w:t>
            </w:r>
          </w:p>
        </w:tc>
      </w:tr>
    </w:tbl>
    <w:p w14:paraId="79D4F05A" w14:textId="77777777" w:rsidR="0058170C" w:rsidRPr="009F1D24" w:rsidRDefault="0058170C" w:rsidP="0058170C">
      <w:pPr>
        <w:rPr>
          <w:rFonts w:ascii="Arial" w:hAnsi="Arial" w:cs="Arial"/>
          <w:szCs w:val="22"/>
        </w:rPr>
      </w:pPr>
      <w:r w:rsidRPr="009F1D24">
        <w:rPr>
          <w:rFonts w:ascii="Arial" w:hAnsi="Arial" w:cs="Arial"/>
          <w:szCs w:val="22"/>
        </w:rP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69257F2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915A481"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E54D3C9"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74DA7A7"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b/>
                <w:szCs w:val="22"/>
              </w:rPr>
              <w:t>Facilities</w:t>
            </w:r>
          </w:p>
        </w:tc>
      </w:tr>
      <w:tr w:rsidR="0058170C" w:rsidRPr="009F1D24" w14:paraId="2EB1B1F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E8B813C"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8E9CFFD"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Concrete Technology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CDCD3AF"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 xml:space="preserve">CTM 3000 kN, Flexural Machine, Concrete Permeability Apparatus, Rebound Hammer, Ultrasonic Pulse Velocity, Concrete Pan mixter, Creep Apparatus, Rebar Locator, Proposal for New Concrete mixer and Vibration table for concrete technology lab </w:t>
            </w:r>
          </w:p>
        </w:tc>
      </w:tr>
      <w:tr w:rsidR="0058170C" w:rsidRPr="009F1D24" w14:paraId="46AF148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20474CA"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0016E75"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Geotechnical Engineering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1F748C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Centrifuge Modeling, Direct Shear Test, Soil Compaction Test, Triaxial Shear Test, Relative Density</w:t>
            </w:r>
          </w:p>
        </w:tc>
      </w:tr>
      <w:tr w:rsidR="0058170C" w:rsidRPr="009F1D24" w14:paraId="24F301F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5B3D8B6"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F8D8B25"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Computer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41FD9CB"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Softwares: MIDAS, PLAXIS, NISA, SAP, Geo-5, SPSS, PRIMAVERA, E-TABS</w:t>
            </w:r>
          </w:p>
        </w:tc>
      </w:tr>
      <w:tr w:rsidR="0058170C" w:rsidRPr="009F1D24" w14:paraId="438A94C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99E08B7"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EC1149E"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Survey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040DDD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Pocket Laser Level, Digital Plannimeter, Total Station, DGPS, GPS</w:t>
            </w:r>
          </w:p>
        </w:tc>
      </w:tr>
      <w:tr w:rsidR="0058170C" w:rsidRPr="009F1D24" w14:paraId="621FB959"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679BDA7"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76D8E13"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Transportation Engineering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0F06A03"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Marshall Stability Test, Rolling Thin Film Oven Test, Centrifuge Bitumen Apparatus, Bump Integrator, Benkelman Beam, Bitumen Viscometer, Skid Resistance</w:t>
            </w:r>
          </w:p>
        </w:tc>
      </w:tr>
      <w:tr w:rsidR="0058170C" w:rsidRPr="009F1D24" w14:paraId="385E969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6167760"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6EE9B3B"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Engineering Mechanics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AC5FBEE"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Parallel Force Table, Universal Force Table, Combined Coil Apparatus</w:t>
            </w:r>
          </w:p>
        </w:tc>
      </w:tr>
      <w:tr w:rsidR="0058170C" w:rsidRPr="009F1D24" w14:paraId="1D46753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FC4742E"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17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EA9C135" w14:textId="77777777" w:rsidR="0058170C" w:rsidRPr="009F1D24" w:rsidRDefault="0058170C" w:rsidP="00026276">
            <w:pPr>
              <w:spacing w:after="0"/>
              <w:rPr>
                <w:rFonts w:ascii="Arial" w:eastAsia="Arial" w:hAnsi="Arial" w:cs="Arial"/>
                <w:szCs w:val="22"/>
                <w:lang w:val="en-IN"/>
              </w:rPr>
            </w:pPr>
            <w:r w:rsidRPr="009F1D24">
              <w:rPr>
                <w:rFonts w:ascii="Arial" w:eastAsia="Arial" w:hAnsi="Arial" w:cs="Arial"/>
                <w:szCs w:val="22"/>
                <w:lang w:val="en-IN"/>
              </w:rPr>
              <w:t>Fluid Mechanics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165E671"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lang w:val="en-IN"/>
              </w:rPr>
              <w:t>Frictional Losses in pipes and valve, 10 HP Centrifugal Pump, Tilting Flume, Impact of Jet Apparatus</w:t>
            </w:r>
          </w:p>
        </w:tc>
      </w:tr>
      <w:tr w:rsidR="0058170C" w:rsidRPr="009F1D24" w14:paraId="7DB69F9B" w14:textId="77777777" w:rsidTr="00026276">
        <w:trPr>
          <w:trHeight w:val="247"/>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30C6620"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b/>
                <w:szCs w:val="22"/>
              </w:rPr>
              <w:t>Department of Computer Engineering &amp; Information Technology</w:t>
            </w:r>
          </w:p>
        </w:tc>
      </w:tr>
      <w:tr w:rsidR="0058170C" w:rsidRPr="009F1D24" w14:paraId="28D92CF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215F02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18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EABB35A" w14:textId="77777777" w:rsidR="0058170C" w:rsidRPr="009F1D24" w:rsidRDefault="0058170C" w:rsidP="00026276">
            <w:pPr>
              <w:rPr>
                <w:rFonts w:ascii="Arial" w:hAnsi="Arial" w:cs="Arial"/>
                <w:bCs/>
                <w:szCs w:val="22"/>
              </w:rPr>
            </w:pPr>
            <w:r w:rsidRPr="009F1D24">
              <w:rPr>
                <w:rFonts w:ascii="Arial" w:hAnsi="Arial" w:cs="Arial"/>
                <w:color w:val="333333"/>
                <w:szCs w:val="22"/>
              </w:rPr>
              <w:t>Advanced Software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C0C8F10"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 xml:space="preserve">Number of PC’s: 20, Configuration: Desktop Systems Make: Dell Optilex 9020 SFF, 4 GB RAM, 500 GB SATA HD Processor intel core i7 3.40GHz, RAM 4 GB,500GB HDD, Dual boot, Projector </w:t>
            </w:r>
          </w:p>
        </w:tc>
      </w:tr>
      <w:tr w:rsidR="0058170C" w:rsidRPr="009F1D24" w14:paraId="35A7E9FF"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E9E8C2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19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3742D4F" w14:textId="77777777" w:rsidR="0058170C" w:rsidRPr="009F1D24" w:rsidRDefault="0058170C" w:rsidP="00026276">
            <w:pPr>
              <w:rPr>
                <w:rFonts w:ascii="Arial" w:hAnsi="Arial" w:cs="Arial"/>
                <w:bCs/>
                <w:szCs w:val="22"/>
              </w:rPr>
            </w:pPr>
            <w:r w:rsidRPr="009F1D24">
              <w:rPr>
                <w:rFonts w:ascii="Arial" w:hAnsi="Arial" w:cs="Arial"/>
                <w:color w:val="333333"/>
                <w:szCs w:val="22"/>
              </w:rPr>
              <w:t>Database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AFAE173"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 xml:space="preserve">Number of PC’s: 20, Configuration: Desktop PC HP Compaq 6200 pro small form factor, Processor intel core i7 3.40GHz, RAM 4 GB,500GB HDD, Dual boot </w:t>
            </w:r>
          </w:p>
        </w:tc>
      </w:tr>
      <w:tr w:rsidR="0058170C" w:rsidRPr="009F1D24" w14:paraId="7E279F1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5C8A0CD"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CCD7EAF" w14:textId="77777777" w:rsidR="0058170C" w:rsidRPr="009F1D24" w:rsidRDefault="0058170C" w:rsidP="00026276">
            <w:pPr>
              <w:rPr>
                <w:rFonts w:ascii="Arial" w:hAnsi="Arial" w:cs="Arial"/>
                <w:bCs/>
                <w:szCs w:val="22"/>
              </w:rPr>
            </w:pPr>
            <w:r w:rsidRPr="009F1D24">
              <w:rPr>
                <w:rFonts w:ascii="Arial" w:hAnsi="Arial" w:cs="Arial"/>
                <w:color w:val="333333"/>
                <w:szCs w:val="22"/>
              </w:rPr>
              <w:t>Graphics And Multimedia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281F1D6"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 xml:space="preserve">Number of PC’s: 20, Configuration: Desktop PC HP Compaq 6200 pro small form factor, Processor intel core i7 3.40GHz, RAM 4 GB,500GB HDD, Dual boot </w:t>
            </w:r>
          </w:p>
        </w:tc>
      </w:tr>
      <w:tr w:rsidR="0058170C" w:rsidRPr="009F1D24" w14:paraId="15B4D91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10F3B67"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066B69C" w14:textId="77777777" w:rsidR="0058170C" w:rsidRPr="009F1D24" w:rsidRDefault="0058170C" w:rsidP="00026276">
            <w:pPr>
              <w:rPr>
                <w:rFonts w:ascii="Arial" w:hAnsi="Arial" w:cs="Arial"/>
                <w:bCs/>
                <w:szCs w:val="22"/>
              </w:rPr>
            </w:pPr>
            <w:r w:rsidRPr="009F1D24">
              <w:rPr>
                <w:rFonts w:ascii="Arial" w:hAnsi="Arial" w:cs="Arial"/>
                <w:color w:val="333333"/>
                <w:szCs w:val="22"/>
              </w:rPr>
              <w:t>Digital And Microprocessor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F78507F"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Number of digital signal Kits: 11, Number of PC’s: 9, Configuration: Desktop PC with Pentium i3 processor 3.07 GHz, 4 GB DDR, 250GB HDD, Dual boot Win XP and ubuntu, HP-Model: Z200 workstation, Number of PC’s: 2, Digital Trainer kits</w:t>
            </w:r>
          </w:p>
        </w:tc>
      </w:tr>
      <w:tr w:rsidR="0058170C" w:rsidRPr="009F1D24" w14:paraId="3A12234B"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5F9806D"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FC0C876" w14:textId="77777777" w:rsidR="0058170C" w:rsidRPr="009F1D24" w:rsidRDefault="0058170C" w:rsidP="00026276">
            <w:pPr>
              <w:rPr>
                <w:rFonts w:ascii="Arial" w:hAnsi="Arial" w:cs="Arial"/>
                <w:bCs/>
                <w:szCs w:val="22"/>
              </w:rPr>
            </w:pPr>
            <w:r w:rsidRPr="009F1D24">
              <w:rPr>
                <w:rFonts w:ascii="Arial" w:hAnsi="Arial" w:cs="Arial"/>
                <w:color w:val="333333"/>
                <w:szCs w:val="22"/>
              </w:rPr>
              <w:t>Internet Security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1D7422B"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Total Number of Machines: 15, Dell OptiPlex 9020 SFF Desktop Systems, Processor intel core i7 3.40GHz, RAM 4 GB,500GB HDD, Dual boot Win7 and ubuntu, Sun Microsystems Workstations:10, Dell OptiPlex Desktop Systems, HP workstation, HP small Factor Desktop, Projector</w:t>
            </w:r>
          </w:p>
        </w:tc>
      </w:tr>
      <w:tr w:rsidR="0058170C" w:rsidRPr="009F1D24" w14:paraId="4CE2DA3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4E0CC83"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F12AD63" w14:textId="77777777" w:rsidR="0058170C" w:rsidRPr="009F1D24" w:rsidRDefault="0058170C" w:rsidP="00026276">
            <w:pPr>
              <w:rPr>
                <w:rFonts w:ascii="Arial" w:hAnsi="Arial" w:cs="Arial"/>
                <w:bCs/>
                <w:szCs w:val="22"/>
              </w:rPr>
            </w:pPr>
            <w:r w:rsidRPr="009F1D24">
              <w:rPr>
                <w:rFonts w:ascii="Arial" w:hAnsi="Arial" w:cs="Arial"/>
                <w:color w:val="333333"/>
                <w:szCs w:val="22"/>
              </w:rPr>
              <w:t>Programming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A9262BE"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Number of PC’s: 21, Configuration: Desktop PC with Pentium i5 processor 3.09 GHz, 4 GB, 500 GB HDD, Dual Boot Ubuntu 11.04 as well as Win7, HP-Model: HP-Compaq 6200 pro small factor, Projector</w:t>
            </w:r>
          </w:p>
        </w:tc>
      </w:tr>
    </w:tbl>
    <w:p w14:paraId="35D9EC29" w14:textId="77777777" w:rsidR="0058170C" w:rsidRPr="009F1D24" w:rsidRDefault="0058170C" w:rsidP="0058170C">
      <w:pPr>
        <w:rPr>
          <w:rFonts w:ascii="Arial" w:hAnsi="Arial" w:cs="Arial"/>
          <w:szCs w:val="22"/>
        </w:rPr>
      </w:pPr>
      <w:r w:rsidRPr="009F1D24">
        <w:rPr>
          <w:rFonts w:ascii="Arial" w:hAnsi="Arial" w:cs="Arial"/>
          <w:szCs w:val="22"/>
        </w:rP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612275E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445B09F"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095816F" w14:textId="77777777" w:rsidR="0058170C" w:rsidRPr="009F1D24" w:rsidRDefault="0058170C" w:rsidP="00026276">
            <w:pPr>
              <w:spacing w:after="0"/>
              <w:rPr>
                <w:rFonts w:ascii="Arial" w:hAnsi="Arial" w:cs="Arial"/>
                <w:color w:val="333333"/>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931F3F" w14:textId="77777777" w:rsidR="0058170C" w:rsidRPr="009F1D24" w:rsidRDefault="0058170C" w:rsidP="00026276">
            <w:pPr>
              <w:spacing w:after="0"/>
              <w:jc w:val="both"/>
              <w:rPr>
                <w:rFonts w:ascii="Arial" w:hAnsi="Arial" w:cs="Arial"/>
                <w:color w:val="333333"/>
                <w:szCs w:val="22"/>
              </w:rPr>
            </w:pPr>
            <w:r w:rsidRPr="009F1D24">
              <w:rPr>
                <w:rFonts w:ascii="Arial" w:eastAsia="Arial" w:hAnsi="Arial" w:cs="Arial"/>
                <w:b/>
                <w:szCs w:val="22"/>
              </w:rPr>
              <w:t>Facilities</w:t>
            </w:r>
          </w:p>
        </w:tc>
      </w:tr>
      <w:tr w:rsidR="0058170C" w:rsidRPr="009F1D24" w14:paraId="4FF8B8D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211DEDF"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29FC1DE" w14:textId="77777777" w:rsidR="0058170C" w:rsidRPr="009F1D24" w:rsidRDefault="0058170C" w:rsidP="00026276">
            <w:pPr>
              <w:rPr>
                <w:rFonts w:ascii="Arial" w:hAnsi="Arial" w:cs="Arial"/>
                <w:bCs/>
                <w:szCs w:val="22"/>
              </w:rPr>
            </w:pPr>
            <w:r w:rsidRPr="009F1D24">
              <w:rPr>
                <w:rFonts w:ascii="Arial" w:hAnsi="Arial" w:cs="Arial"/>
                <w:color w:val="333333"/>
                <w:szCs w:val="22"/>
              </w:rPr>
              <w:t>Cloud Computing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5DD259C"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Server Tower Model: Intel E5 2430 Xeon Processor, 12GB RAM, 3TB SATA HDD with RAID-5, 460 Power Supply, 18.5 LED Monitor, HP Desktop 6300, HP ML 350 LFF Tower server - 2 Nos, Memsic - wireless sensor network kits and RFID tags and readers, HP Server, LG Projector, Printer</w:t>
            </w:r>
          </w:p>
        </w:tc>
      </w:tr>
      <w:tr w:rsidR="0058170C" w:rsidRPr="009F1D24" w14:paraId="24076CD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3D80D3D"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2809DAC" w14:textId="77777777" w:rsidR="0058170C" w:rsidRPr="009F1D24" w:rsidRDefault="0058170C" w:rsidP="00026276">
            <w:pPr>
              <w:rPr>
                <w:rFonts w:ascii="Arial" w:hAnsi="Arial" w:cs="Arial"/>
                <w:bCs/>
                <w:szCs w:val="22"/>
              </w:rPr>
            </w:pPr>
            <w:r w:rsidRPr="009F1D24">
              <w:rPr>
                <w:rFonts w:ascii="Arial" w:hAnsi="Arial" w:cs="Arial"/>
                <w:color w:val="333333"/>
                <w:szCs w:val="22"/>
              </w:rPr>
              <w:t>Nvidia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B2DB861"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 xml:space="preserve">Number of Machines: 16, Dell Precision T 1700 SFF Base Workstation Systems with Nvidia Graphics card, Processor intel core i7 3.40GHz, RAM 4 GB,500GB HDD, Dual boot Win7 and ubuntu, Dell Precision Workstation, GPU Server </w:t>
            </w:r>
          </w:p>
        </w:tc>
      </w:tr>
      <w:tr w:rsidR="0058170C" w:rsidRPr="009F1D24" w14:paraId="73FB835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BE6EA2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4B13AD8" w14:textId="77777777" w:rsidR="0058170C" w:rsidRPr="009F1D24" w:rsidRDefault="0058170C" w:rsidP="00026276">
            <w:pPr>
              <w:rPr>
                <w:rFonts w:ascii="Arial" w:hAnsi="Arial" w:cs="Arial"/>
                <w:bCs/>
                <w:szCs w:val="22"/>
              </w:rPr>
            </w:pPr>
            <w:r w:rsidRPr="009F1D24">
              <w:rPr>
                <w:rFonts w:ascii="Arial" w:hAnsi="Arial" w:cs="Arial"/>
                <w:color w:val="333333"/>
                <w:szCs w:val="22"/>
              </w:rPr>
              <w:t>Foss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E2B7385"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Total Number of Machines: 50, Configuration: Desktop PC HP Compaq 6200 pro small form factor, Processor intel core i7 3.40GHz, RAM 4 GB,500GB HDD, Dual boot, Projector: DLP X-Series Texas Instruments</w:t>
            </w:r>
          </w:p>
        </w:tc>
      </w:tr>
      <w:tr w:rsidR="0058170C" w:rsidRPr="009F1D24" w14:paraId="29085A0E"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2E997A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66B208F" w14:textId="77777777" w:rsidR="0058170C" w:rsidRPr="009F1D24" w:rsidRDefault="0058170C" w:rsidP="00026276">
            <w:pPr>
              <w:rPr>
                <w:rFonts w:ascii="Arial" w:hAnsi="Arial" w:cs="Arial"/>
                <w:bCs/>
                <w:szCs w:val="22"/>
              </w:rPr>
            </w:pPr>
            <w:r w:rsidRPr="009F1D24">
              <w:rPr>
                <w:rFonts w:ascii="Arial" w:hAnsi="Arial" w:cs="Arial"/>
                <w:color w:val="333333"/>
                <w:szCs w:val="22"/>
              </w:rPr>
              <w:t>Cognizant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6CCC757"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Total Number of Machines: 180, Configuration: Desktop PC HP Compaq 6200 pro small form factor, Processor intel core i7 3.40GHz, RAM 4 GB,500GB HDD, Dual boot Win7 as well as ubuntu, Dual screen wireless PA system</w:t>
            </w:r>
          </w:p>
        </w:tc>
      </w:tr>
      <w:tr w:rsidR="0058170C" w:rsidRPr="009F1D24" w14:paraId="36E808B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07391E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CB0CA9F" w14:textId="77777777" w:rsidR="0058170C" w:rsidRPr="009F1D24" w:rsidRDefault="0058170C" w:rsidP="00026276">
            <w:pPr>
              <w:rPr>
                <w:rFonts w:ascii="Arial" w:hAnsi="Arial" w:cs="Arial"/>
                <w:bCs/>
                <w:szCs w:val="22"/>
              </w:rPr>
            </w:pPr>
            <w:r w:rsidRPr="009F1D24">
              <w:rPr>
                <w:rFonts w:ascii="Arial" w:hAnsi="Arial" w:cs="Arial"/>
                <w:color w:val="333333"/>
                <w:szCs w:val="22"/>
              </w:rPr>
              <w:t>Data Mining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559F3BB"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Total Number of Machines: 12, HP Compaq 6200 pro, NVIDIA Tesla &amp; Quadra 400 Graphics Cards Dual boot, Projector: Sharp DLP Texas Instruments, HP Workstation Desktop, Dell Desktops, LCD Screen</w:t>
            </w:r>
          </w:p>
        </w:tc>
      </w:tr>
      <w:tr w:rsidR="0058170C" w:rsidRPr="009F1D24" w14:paraId="4544456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EA39F7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29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6294E2D" w14:textId="77777777" w:rsidR="0058170C" w:rsidRPr="009F1D24" w:rsidRDefault="0058170C" w:rsidP="00026276">
            <w:pPr>
              <w:rPr>
                <w:rFonts w:ascii="Arial" w:hAnsi="Arial" w:cs="Arial"/>
                <w:bCs/>
                <w:szCs w:val="22"/>
              </w:rPr>
            </w:pPr>
            <w:r w:rsidRPr="009F1D24">
              <w:rPr>
                <w:rFonts w:ascii="Arial" w:hAnsi="Arial" w:cs="Arial"/>
                <w:color w:val="333333"/>
                <w:szCs w:val="22"/>
              </w:rPr>
              <w:t>Research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9A90C2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333333"/>
                <w:szCs w:val="22"/>
              </w:rPr>
              <w:t xml:space="preserve">Total Number of Machines: 5, Z400 Workstation: 05    Intel core Xeon Processor, RAM 4 GB,500GB HDD, With NVIDIA Tesla &amp; Quadra 400 Graphics Cards Dual boot, HP Workstations, </w:t>
            </w:r>
            <w:r w:rsidRPr="009F1D24">
              <w:rPr>
                <w:rFonts w:ascii="Arial" w:hAnsi="Arial" w:cs="Arial"/>
                <w:color w:val="333333"/>
                <w:szCs w:val="22"/>
              </w:rPr>
              <w:br/>
              <w:t>Dell Workstation</w:t>
            </w:r>
          </w:p>
        </w:tc>
      </w:tr>
      <w:tr w:rsidR="0058170C" w:rsidRPr="009F1D24" w14:paraId="2214420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72674D3"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95CB3A5" w14:textId="77777777" w:rsidR="0058170C" w:rsidRPr="009F1D24" w:rsidRDefault="0058170C" w:rsidP="00026276">
            <w:pPr>
              <w:rPr>
                <w:rFonts w:ascii="Arial" w:hAnsi="Arial" w:cs="Arial"/>
                <w:bCs/>
                <w:szCs w:val="22"/>
              </w:rPr>
            </w:pPr>
            <w:r w:rsidRPr="009F1D24">
              <w:rPr>
                <w:rFonts w:ascii="Arial" w:eastAsia="Times New Roman" w:hAnsi="Arial" w:cs="Arial"/>
                <w:szCs w:val="22"/>
                <w:lang w:bidi="en-US"/>
              </w:rPr>
              <w:t>Data Center</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464977D" w14:textId="77777777" w:rsidR="0058170C" w:rsidRPr="009F1D24" w:rsidRDefault="0058170C" w:rsidP="00026276">
            <w:pPr>
              <w:spacing w:after="0"/>
              <w:jc w:val="both"/>
              <w:rPr>
                <w:rFonts w:ascii="Arial" w:eastAsia="Arial" w:hAnsi="Arial" w:cs="Arial"/>
                <w:szCs w:val="22"/>
                <w:lang w:val="en-IN"/>
              </w:rPr>
            </w:pPr>
            <w:r w:rsidRPr="009F1D24">
              <w:rPr>
                <w:rFonts w:ascii="Arial" w:eastAsia="Times New Roman" w:hAnsi="Arial" w:cs="Arial"/>
                <w:szCs w:val="22"/>
              </w:rPr>
              <w:t>Link load balancer, Firewall, Anti-virus software, Content filtering, video streaming, Blade servers, Rack servers, Cisco router, switches, Wireless access points and wireless controller</w:t>
            </w:r>
          </w:p>
        </w:tc>
      </w:tr>
      <w:tr w:rsidR="0058170C" w:rsidRPr="009F1D24" w14:paraId="4742DF3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E3588B6"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31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6CAB895" w14:textId="77777777" w:rsidR="0058170C" w:rsidRPr="009F1D24" w:rsidRDefault="0058170C" w:rsidP="00026276">
            <w:pPr>
              <w:spacing w:after="0"/>
              <w:rPr>
                <w:rFonts w:ascii="Arial" w:hAnsi="Arial" w:cs="Arial"/>
                <w:bCs/>
                <w:szCs w:val="22"/>
              </w:rPr>
            </w:pPr>
            <w:r w:rsidRPr="009F1D24">
              <w:rPr>
                <w:rFonts w:ascii="Arial" w:eastAsia="Times New Roman" w:hAnsi="Arial" w:cs="Arial"/>
                <w:szCs w:val="22"/>
                <w:lang w:bidi="en-US"/>
              </w:rPr>
              <w:t>Central Computing Facility: Cognizant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A181FBF" w14:textId="77777777" w:rsidR="0058170C" w:rsidRPr="009F1D24" w:rsidRDefault="0058170C" w:rsidP="00026276">
            <w:pPr>
              <w:pStyle w:val="TableParagraph"/>
              <w:ind w:left="0"/>
              <w:rPr>
                <w:rFonts w:eastAsia="Times New Roman"/>
              </w:rPr>
            </w:pPr>
            <w:r w:rsidRPr="009F1D24">
              <w:rPr>
                <w:rFonts w:eastAsia="Times New Roman"/>
              </w:rPr>
              <w:t>Total Number of Machines: 180</w:t>
            </w:r>
          </w:p>
          <w:p w14:paraId="5A86A047" w14:textId="77777777" w:rsidR="0058170C" w:rsidRPr="009F1D24" w:rsidRDefault="0058170C" w:rsidP="00026276">
            <w:pPr>
              <w:pStyle w:val="TableParagraph"/>
              <w:ind w:left="0"/>
              <w:rPr>
                <w:rFonts w:eastAsia="Times New Roman"/>
              </w:rPr>
            </w:pPr>
            <w:r w:rsidRPr="009F1D24">
              <w:rPr>
                <w:rFonts w:eastAsia="Times New Roman"/>
              </w:rPr>
              <w:t>Configuration: Desktop PC HP Compaq 6200 pro small form factor,</w:t>
            </w:r>
          </w:p>
          <w:p w14:paraId="79BF9EFA" w14:textId="77777777" w:rsidR="0058170C" w:rsidRPr="009F1D24" w:rsidRDefault="0058170C" w:rsidP="00026276">
            <w:pPr>
              <w:spacing w:after="0"/>
              <w:jc w:val="both"/>
              <w:rPr>
                <w:rFonts w:ascii="Arial" w:eastAsia="Arial" w:hAnsi="Arial" w:cs="Arial"/>
                <w:szCs w:val="22"/>
                <w:lang w:val="en-IN"/>
              </w:rPr>
            </w:pPr>
            <w:r w:rsidRPr="009F1D24">
              <w:rPr>
                <w:rFonts w:ascii="Arial" w:eastAsia="Times New Roman" w:hAnsi="Arial" w:cs="Arial"/>
                <w:szCs w:val="22"/>
              </w:rPr>
              <w:t xml:space="preserve">Processor intel core i7 3.40GHz, RAM 4 GB,500GB HDD, Dual boot </w:t>
            </w:r>
          </w:p>
        </w:tc>
      </w:tr>
      <w:tr w:rsidR="0058170C" w:rsidRPr="009F1D24" w14:paraId="29F5836A" w14:textId="77777777" w:rsidTr="00026276">
        <w:trPr>
          <w:trHeight w:val="290"/>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B795D19"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b/>
                <w:bCs/>
                <w:szCs w:val="22"/>
              </w:rPr>
              <w:t>Department of Electrical Engineering</w:t>
            </w:r>
          </w:p>
        </w:tc>
      </w:tr>
      <w:tr w:rsidR="0058170C" w:rsidRPr="009F1D24" w14:paraId="7973361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ABF52BF"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8D6500A" w14:textId="77777777" w:rsidR="0058170C" w:rsidRPr="009F1D24" w:rsidRDefault="0058170C" w:rsidP="00026276">
            <w:pPr>
              <w:rPr>
                <w:rFonts w:ascii="Arial" w:hAnsi="Arial" w:cs="Arial"/>
                <w:bCs/>
                <w:szCs w:val="22"/>
              </w:rPr>
            </w:pPr>
            <w:r w:rsidRPr="009F1D24">
              <w:rPr>
                <w:rFonts w:ascii="Arial" w:eastAsia="Arial" w:hAnsi="Arial" w:cs="Arial"/>
                <w:szCs w:val="22"/>
              </w:rPr>
              <w:t>Electrical Machines and Drives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40C963A1"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All in one electrical Machine test bench</w:t>
            </w:r>
          </w:p>
          <w:p w14:paraId="08FFE2B8"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Fractional Horsepower Dynamometer</w:t>
            </w:r>
          </w:p>
          <w:p w14:paraId="5BA96E68"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Eddy current Dynamometer (70 hp)</w:t>
            </w:r>
          </w:p>
          <w:p w14:paraId="0DFD6327"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Four Quadrant Induction Motor Drive</w:t>
            </w:r>
          </w:p>
          <w:p w14:paraId="4CD17AB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BLDC Motor Drive Set</w:t>
            </w:r>
          </w:p>
          <w:p w14:paraId="1B5D135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Permanent Magnet Synchronous Motor (PMSM) –PMSG Set</w:t>
            </w:r>
          </w:p>
          <w:p w14:paraId="5CBB190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Wind Power Generator System</w:t>
            </w:r>
          </w:p>
          <w:p w14:paraId="10BB7B55"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Pico Hydro Power Plant with motor drive system</w:t>
            </w:r>
          </w:p>
          <w:p w14:paraId="03772D4C"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Industrial Drive System</w:t>
            </w:r>
          </w:p>
          <w:p w14:paraId="0E115FAE"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Motor drive and load characteristics setup</w:t>
            </w:r>
          </w:p>
          <w:p w14:paraId="4B9049FC"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000000"/>
                <w:szCs w:val="22"/>
              </w:rPr>
              <w:t>15 hp, AC motor VFD drive</w:t>
            </w:r>
          </w:p>
        </w:tc>
      </w:tr>
      <w:tr w:rsidR="0058170C" w:rsidRPr="009F1D24" w14:paraId="1D8CE27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3EEFFA0"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2D16CED"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74C84BC" w14:textId="77777777" w:rsidR="0058170C" w:rsidRPr="009F1D24" w:rsidRDefault="0058170C" w:rsidP="00026276">
            <w:pPr>
              <w:spacing w:after="0" w:line="240" w:lineRule="auto"/>
              <w:jc w:val="both"/>
              <w:rPr>
                <w:rFonts w:ascii="Arial" w:eastAsia="Arial" w:hAnsi="Arial" w:cs="Arial"/>
                <w:szCs w:val="22"/>
              </w:rPr>
            </w:pPr>
            <w:r w:rsidRPr="009F1D24">
              <w:rPr>
                <w:rFonts w:ascii="Arial" w:eastAsia="Arial" w:hAnsi="Arial" w:cs="Arial"/>
                <w:b/>
                <w:szCs w:val="22"/>
              </w:rPr>
              <w:t>Facilities</w:t>
            </w:r>
          </w:p>
        </w:tc>
      </w:tr>
      <w:tr w:rsidR="0058170C" w:rsidRPr="009F1D24" w14:paraId="257B1C4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0D88B41"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E6313E7" w14:textId="77777777" w:rsidR="0058170C" w:rsidRPr="009F1D24" w:rsidRDefault="0058170C" w:rsidP="00026276">
            <w:pPr>
              <w:rPr>
                <w:rFonts w:ascii="Arial" w:hAnsi="Arial" w:cs="Arial"/>
                <w:bCs/>
                <w:szCs w:val="22"/>
              </w:rPr>
            </w:pPr>
            <w:r w:rsidRPr="009F1D24">
              <w:rPr>
                <w:rFonts w:ascii="Arial" w:eastAsia="Arial" w:hAnsi="Arial" w:cs="Arial"/>
                <w:szCs w:val="22"/>
              </w:rPr>
              <w:t>Advanced Power Electronics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49FF7636"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Bidirectional AC DC Converter 3 kW IGBT based – PC 07</w:t>
            </w:r>
          </w:p>
          <w:p w14:paraId="6866C1AB"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AC-DC/ DC-AC Power Converters 3 kW IGBT based: PC 17</w:t>
            </w:r>
          </w:p>
          <w:p w14:paraId="4920A4F9"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DC-AC Power converter; 300 W, MOSFET based- PC 33</w:t>
            </w:r>
          </w:p>
          <w:p w14:paraId="0465B4DC"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Bidirectional AC DC Converter 1 kW IGBT based – PC 05</w:t>
            </w:r>
          </w:p>
          <w:p w14:paraId="4CD80B9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Bidirectional DC Converter 3 kW SCR based – PC 27</w:t>
            </w:r>
          </w:p>
          <w:p w14:paraId="1740F45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AC-DC Power converter; 3 kW, SCR based- PC 28</w:t>
            </w:r>
          </w:p>
          <w:p w14:paraId="31E9D98A"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AC-DC-AC Power converter; 300 W, MOSFET based- PC 37</w:t>
            </w:r>
          </w:p>
          <w:p w14:paraId="734B3E40"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Programmable DC load</w:t>
            </w:r>
          </w:p>
          <w:p w14:paraId="28A00327"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Programmable AC load</w:t>
            </w:r>
          </w:p>
          <w:p w14:paraId="1DA5CA35"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Programmable AC DC source</w:t>
            </w:r>
          </w:p>
          <w:p w14:paraId="7C4B215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WT-1600 YOKOGAWA Power meter</w:t>
            </w:r>
          </w:p>
          <w:p w14:paraId="694A77B1"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Solar Power System</w:t>
            </w:r>
          </w:p>
          <w:p w14:paraId="68DEBBF5"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Solar Array Photovoltaic Simulator</w:t>
            </w:r>
          </w:p>
          <w:p w14:paraId="43DD8D1B"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000000"/>
                <w:szCs w:val="22"/>
              </w:rPr>
              <w:t>Solar Thermal System</w:t>
            </w:r>
          </w:p>
        </w:tc>
      </w:tr>
      <w:tr w:rsidR="0058170C" w:rsidRPr="009F1D24" w14:paraId="26D5125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EF79C1D"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C2CEEB5" w14:textId="77777777" w:rsidR="0058170C" w:rsidRPr="009F1D24" w:rsidRDefault="0058170C" w:rsidP="00026276">
            <w:pPr>
              <w:spacing w:after="0"/>
              <w:rPr>
                <w:rFonts w:ascii="Arial" w:hAnsi="Arial" w:cs="Arial"/>
                <w:bCs/>
                <w:szCs w:val="22"/>
              </w:rPr>
            </w:pPr>
            <w:r w:rsidRPr="009F1D24">
              <w:rPr>
                <w:rFonts w:ascii="Arial" w:eastAsia="Arial" w:hAnsi="Arial" w:cs="Arial"/>
                <w:szCs w:val="22"/>
              </w:rPr>
              <w:t>DSP Application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62CE7E6D"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DSP TMS 320F28335</w:t>
            </w:r>
          </w:p>
        </w:tc>
      </w:tr>
      <w:tr w:rsidR="0058170C" w:rsidRPr="009F1D24" w14:paraId="21124FA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72E2970"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0F89B9C" w14:textId="77777777" w:rsidR="0058170C" w:rsidRPr="009F1D24" w:rsidRDefault="0058170C" w:rsidP="00026276">
            <w:pPr>
              <w:rPr>
                <w:rFonts w:ascii="Arial" w:hAnsi="Arial" w:cs="Arial"/>
                <w:bCs/>
                <w:szCs w:val="22"/>
              </w:rPr>
            </w:pPr>
            <w:r w:rsidRPr="009F1D24">
              <w:rPr>
                <w:rFonts w:ascii="Arial" w:eastAsia="Arial" w:hAnsi="Arial" w:cs="Arial"/>
                <w:szCs w:val="22"/>
              </w:rPr>
              <w:t>Embedded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7C76750D"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MSP430 Kits, Beaglebone board, TiVA Board, ARM DS-5 software</w:t>
            </w:r>
          </w:p>
          <w:p w14:paraId="67757B91"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000000"/>
                <w:szCs w:val="22"/>
              </w:rPr>
              <w:t>DSO</w:t>
            </w:r>
          </w:p>
        </w:tc>
      </w:tr>
      <w:tr w:rsidR="0058170C" w:rsidRPr="009F1D24" w14:paraId="032C05B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6869BA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50F05CE" w14:textId="77777777" w:rsidR="0058170C" w:rsidRPr="009F1D24" w:rsidRDefault="0058170C" w:rsidP="00026276">
            <w:pPr>
              <w:rPr>
                <w:rFonts w:ascii="Arial" w:hAnsi="Arial" w:cs="Arial"/>
                <w:bCs/>
                <w:szCs w:val="22"/>
              </w:rPr>
            </w:pPr>
            <w:r w:rsidRPr="009F1D24">
              <w:rPr>
                <w:rFonts w:ascii="Arial" w:eastAsia="Arial" w:hAnsi="Arial" w:cs="Arial"/>
                <w:szCs w:val="22"/>
              </w:rPr>
              <w:t>HIL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2C5E6E07"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OPAL RT </w:t>
            </w:r>
          </w:p>
          <w:p w14:paraId="3DAFD33E"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D-SPACE</w:t>
            </w:r>
          </w:p>
          <w:p w14:paraId="1D47BD0E"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NI Cards- DAQ Cards</w:t>
            </w:r>
          </w:p>
          <w:p w14:paraId="642C7928"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NI Power supply cards</w:t>
            </w:r>
          </w:p>
          <w:p w14:paraId="1930E0C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000000"/>
                <w:szCs w:val="22"/>
              </w:rPr>
              <w:t>Altair software and Hardware platform</w:t>
            </w:r>
          </w:p>
        </w:tc>
      </w:tr>
      <w:tr w:rsidR="0058170C" w:rsidRPr="009F1D24" w14:paraId="733EAAF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AE3112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4159AFA" w14:textId="77777777" w:rsidR="0058170C" w:rsidRPr="009F1D24" w:rsidRDefault="0058170C" w:rsidP="00026276">
            <w:pPr>
              <w:rPr>
                <w:rFonts w:ascii="Arial" w:hAnsi="Arial" w:cs="Arial"/>
                <w:bCs/>
                <w:szCs w:val="22"/>
              </w:rPr>
            </w:pPr>
            <w:r w:rsidRPr="009F1D24">
              <w:rPr>
                <w:rFonts w:ascii="Arial" w:eastAsia="Arial" w:hAnsi="Arial" w:cs="Arial"/>
                <w:szCs w:val="22"/>
              </w:rPr>
              <w:t xml:space="preserve">Basic Electrical Engineering Lab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BE72DD4"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Trolley mounted Experimental set </w:t>
            </w:r>
          </w:p>
          <w:p w14:paraId="7ED60304"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Electromagnetic set up</w:t>
            </w:r>
          </w:p>
        </w:tc>
      </w:tr>
      <w:tr w:rsidR="0058170C" w:rsidRPr="009F1D24" w14:paraId="524B3A6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631789B"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2ECB908" w14:textId="77777777" w:rsidR="0058170C" w:rsidRPr="009F1D24" w:rsidRDefault="0058170C" w:rsidP="00026276">
            <w:pPr>
              <w:rPr>
                <w:rFonts w:ascii="Arial" w:hAnsi="Arial" w:cs="Arial"/>
                <w:bCs/>
                <w:szCs w:val="22"/>
              </w:rPr>
            </w:pPr>
            <w:r w:rsidRPr="009F1D24">
              <w:rPr>
                <w:rFonts w:ascii="Arial" w:eastAsia="Arial" w:hAnsi="Arial" w:cs="Arial"/>
                <w:szCs w:val="22"/>
              </w:rPr>
              <w:t>Dynamics and Control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E83693B"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Industrial Mechatronics Drive Unit </w:t>
            </w:r>
          </w:p>
          <w:p w14:paraId="1268EA0F"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 Double Inverted Pendulum System </w:t>
            </w:r>
          </w:p>
          <w:p w14:paraId="5DE7EB08"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Two tank Coupled System </w:t>
            </w:r>
          </w:p>
          <w:p w14:paraId="25308AD8"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Four tank Coupled System</w:t>
            </w:r>
          </w:p>
        </w:tc>
      </w:tr>
      <w:tr w:rsidR="0058170C" w:rsidRPr="009F1D24" w14:paraId="3D24C01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B0BD177"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39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F6F927A" w14:textId="77777777" w:rsidR="0058170C" w:rsidRPr="009F1D24" w:rsidRDefault="0058170C" w:rsidP="00026276">
            <w:pPr>
              <w:rPr>
                <w:rFonts w:ascii="Arial" w:hAnsi="Arial" w:cs="Arial"/>
                <w:bCs/>
                <w:szCs w:val="22"/>
              </w:rPr>
            </w:pPr>
            <w:r w:rsidRPr="009F1D24">
              <w:rPr>
                <w:rFonts w:ascii="Arial" w:eastAsia="Arial" w:hAnsi="Arial" w:cs="Arial"/>
                <w:szCs w:val="22"/>
              </w:rPr>
              <w:t xml:space="preserve">HV Engineering Lab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65340C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DC HV Digital Meter </w:t>
            </w:r>
          </w:p>
          <w:p w14:paraId="72E86F26"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Digital Power Meter </w:t>
            </w:r>
          </w:p>
          <w:p w14:paraId="59FCFDD0"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Impulse Capacitance and Accessories </w:t>
            </w:r>
          </w:p>
          <w:p w14:paraId="59A1FBE3"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Impulse Generator </w:t>
            </w:r>
          </w:p>
          <w:p w14:paraId="36491FD0"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Tan Delta Bridge with accessories </w:t>
            </w:r>
          </w:p>
          <w:p w14:paraId="2E563B11"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AC DC High voltage test set</w:t>
            </w:r>
          </w:p>
        </w:tc>
      </w:tr>
      <w:tr w:rsidR="0058170C" w:rsidRPr="009F1D24" w14:paraId="7315AA5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5EAD03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C425985" w14:textId="77777777" w:rsidR="0058170C" w:rsidRPr="009F1D24" w:rsidRDefault="0058170C" w:rsidP="00026276">
            <w:pPr>
              <w:rPr>
                <w:rFonts w:ascii="Arial" w:hAnsi="Arial" w:cs="Arial"/>
                <w:bCs/>
                <w:szCs w:val="22"/>
              </w:rPr>
            </w:pPr>
            <w:r w:rsidRPr="009F1D24">
              <w:rPr>
                <w:rFonts w:ascii="Arial" w:eastAsia="Arial" w:hAnsi="Arial" w:cs="Arial"/>
                <w:szCs w:val="22"/>
              </w:rPr>
              <w:t xml:space="preserve">Power Systems and Protection Lab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8711C1A"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All Relay Testing Kit </w:t>
            </w:r>
          </w:p>
          <w:p w14:paraId="26501B04"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Transformer Trainer </w:t>
            </w:r>
          </w:p>
          <w:p w14:paraId="6A292ECF"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 xml:space="preserve">Numerical Relay Trainer </w:t>
            </w:r>
          </w:p>
          <w:p w14:paraId="48F5AA8B" w14:textId="77777777" w:rsidR="0058170C" w:rsidRPr="009F1D24" w:rsidRDefault="0058170C" w:rsidP="00026276">
            <w:pPr>
              <w:spacing w:after="0" w:line="240" w:lineRule="auto"/>
              <w:jc w:val="both"/>
              <w:rPr>
                <w:rFonts w:ascii="Arial" w:eastAsia="Arial" w:hAnsi="Arial" w:cs="Arial"/>
                <w:b/>
                <w:szCs w:val="22"/>
              </w:rPr>
            </w:pPr>
            <w:r w:rsidRPr="009F1D24">
              <w:rPr>
                <w:rFonts w:ascii="Arial" w:eastAsia="Arial" w:hAnsi="Arial" w:cs="Arial"/>
                <w:szCs w:val="22"/>
              </w:rPr>
              <w:t>Electrical Power Transmission Line Training System</w:t>
            </w:r>
          </w:p>
          <w:p w14:paraId="139C6D31"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Phasor Measurement Unit</w:t>
            </w:r>
          </w:p>
        </w:tc>
      </w:tr>
      <w:tr w:rsidR="0058170C" w:rsidRPr="009F1D24" w14:paraId="637E670F"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134DEFE"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45B74D8" w14:textId="77777777" w:rsidR="0058170C" w:rsidRPr="009F1D24" w:rsidRDefault="0058170C" w:rsidP="00026276">
            <w:pPr>
              <w:rPr>
                <w:rFonts w:ascii="Arial" w:hAnsi="Arial" w:cs="Arial"/>
                <w:bCs/>
                <w:szCs w:val="22"/>
              </w:rPr>
            </w:pPr>
            <w:r w:rsidRPr="009F1D24">
              <w:rPr>
                <w:rFonts w:ascii="Arial" w:eastAsia="Arial" w:hAnsi="Arial" w:cs="Arial"/>
                <w:szCs w:val="22"/>
              </w:rPr>
              <w:t>Computational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39E2948"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MATLAB, V2019</w:t>
            </w:r>
          </w:p>
          <w:p w14:paraId="25A28C72" w14:textId="77777777" w:rsidR="0058170C" w:rsidRPr="009F1D24" w:rsidRDefault="0058170C" w:rsidP="00026276">
            <w:pPr>
              <w:spacing w:after="0" w:line="240" w:lineRule="auto"/>
              <w:jc w:val="both"/>
              <w:rPr>
                <w:rFonts w:ascii="Arial" w:eastAsia="Arial" w:hAnsi="Arial" w:cs="Arial"/>
                <w:b/>
                <w:szCs w:val="22"/>
              </w:rPr>
            </w:pPr>
            <w:r w:rsidRPr="009F1D24">
              <w:rPr>
                <w:rFonts w:ascii="Arial" w:hAnsi="Arial" w:cs="Arial"/>
                <w:color w:val="000000"/>
                <w:szCs w:val="22"/>
              </w:rPr>
              <w:t>Ansys Maxwell, V2019</w:t>
            </w:r>
          </w:p>
          <w:p w14:paraId="67F2AA5C"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color w:val="000000"/>
                <w:szCs w:val="22"/>
              </w:rPr>
              <w:t>PSIM 11</w:t>
            </w:r>
          </w:p>
        </w:tc>
      </w:tr>
      <w:tr w:rsidR="0058170C" w:rsidRPr="009F1D24" w14:paraId="6637375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4489E9"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76B72DA" w14:textId="77777777" w:rsidR="0058170C" w:rsidRPr="009F1D24" w:rsidRDefault="0058170C" w:rsidP="00026276">
            <w:pPr>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02212C6" w14:textId="77777777" w:rsidR="0058170C" w:rsidRPr="009F1D24" w:rsidRDefault="0058170C" w:rsidP="00026276">
            <w:pPr>
              <w:spacing w:after="0" w:line="240" w:lineRule="auto"/>
              <w:jc w:val="both"/>
              <w:rPr>
                <w:rFonts w:ascii="Arial" w:hAnsi="Arial" w:cs="Arial"/>
                <w:color w:val="000000"/>
                <w:szCs w:val="22"/>
              </w:rPr>
            </w:pPr>
            <w:r w:rsidRPr="009F1D24">
              <w:rPr>
                <w:rFonts w:ascii="Arial" w:eastAsia="Arial" w:hAnsi="Arial" w:cs="Arial"/>
                <w:b/>
                <w:szCs w:val="22"/>
              </w:rPr>
              <w:t>Facilities</w:t>
            </w:r>
          </w:p>
        </w:tc>
      </w:tr>
      <w:tr w:rsidR="0058170C" w:rsidRPr="009F1D24" w14:paraId="4BECA5B1" w14:textId="77777777" w:rsidTr="00026276">
        <w:trPr>
          <w:trHeight w:val="276"/>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F528607"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b/>
                <w:bCs/>
                <w:szCs w:val="22"/>
              </w:rPr>
              <w:t>Department of Electronics and Telecommunication Engineering</w:t>
            </w:r>
          </w:p>
        </w:tc>
      </w:tr>
      <w:tr w:rsidR="0058170C" w:rsidRPr="009F1D24" w14:paraId="43F4BE3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09D478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CCEB44E" w14:textId="77777777" w:rsidR="0058170C" w:rsidRPr="009F1D24" w:rsidRDefault="0058170C" w:rsidP="00026276">
            <w:pPr>
              <w:rPr>
                <w:rFonts w:ascii="Arial" w:hAnsi="Arial" w:cs="Arial"/>
                <w:bCs/>
                <w:szCs w:val="22"/>
              </w:rPr>
            </w:pPr>
            <w:r w:rsidRPr="009F1D24">
              <w:rPr>
                <w:rFonts w:ascii="Arial" w:eastAsia="Arial" w:hAnsi="Arial" w:cs="Arial"/>
                <w:szCs w:val="22"/>
              </w:rPr>
              <w:t>Electronics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0E7E42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CROs -(15)</w:t>
            </w:r>
          </w:p>
          <w:p w14:paraId="3B27D75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Function Generators-(9) </w:t>
            </w:r>
          </w:p>
          <w:p w14:paraId="027D59DC"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Multi- meters-(6)</w:t>
            </w:r>
          </w:p>
          <w:p w14:paraId="1DED0F5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Experimental Kits-(40) </w:t>
            </w:r>
          </w:p>
          <w:p w14:paraId="2A7120FF"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Supplies-(11)</w:t>
            </w:r>
          </w:p>
          <w:p w14:paraId="510B9234"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Function Generators- (7)</w:t>
            </w:r>
          </w:p>
        </w:tc>
      </w:tr>
      <w:tr w:rsidR="0058170C" w:rsidRPr="009F1D24" w14:paraId="23F6899B"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F3312D6"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5666C12" w14:textId="77777777" w:rsidR="0058170C" w:rsidRPr="009F1D24" w:rsidRDefault="0058170C" w:rsidP="00026276">
            <w:pPr>
              <w:rPr>
                <w:rFonts w:ascii="Arial" w:hAnsi="Arial" w:cs="Arial"/>
                <w:bCs/>
                <w:szCs w:val="22"/>
              </w:rPr>
            </w:pPr>
            <w:r w:rsidRPr="009F1D24">
              <w:rPr>
                <w:rFonts w:ascii="Arial" w:eastAsia="Arial" w:hAnsi="Arial" w:cs="Arial"/>
                <w:szCs w:val="22"/>
              </w:rPr>
              <w:t>Power Electronics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54C973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electronics kits, -(24)</w:t>
            </w:r>
          </w:p>
          <w:p w14:paraId="265257C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AC/DC drives, Motors, -(3)</w:t>
            </w:r>
          </w:p>
          <w:p w14:paraId="3FFD25C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Stepper Motor Drive-(1)</w:t>
            </w:r>
          </w:p>
          <w:p w14:paraId="6D9E687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Scope, CROs-(10)</w:t>
            </w:r>
          </w:p>
          <w:p w14:paraId="711B0AD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Scope (Lecroy)-(1)</w:t>
            </w:r>
          </w:p>
          <w:p w14:paraId="357B404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Function Generators-(2)</w:t>
            </w:r>
          </w:p>
          <w:p w14:paraId="545CE45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Factor meter-(1)</w:t>
            </w:r>
          </w:p>
          <w:p w14:paraId="0AB0B89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SMPS, UPS -(1)</w:t>
            </w:r>
          </w:p>
          <w:p w14:paraId="38A5802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Digital Tachometers -(1)</w:t>
            </w:r>
          </w:p>
          <w:p w14:paraId="4031F3BE"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Power Supplies -(10)</w:t>
            </w:r>
          </w:p>
          <w:p w14:paraId="576093DE"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Single Phase SCR fired Dc Drive–(1)</w:t>
            </w:r>
          </w:p>
          <w:p w14:paraId="2F158F4E"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SCR Converters and reactive Loads –(1) </w:t>
            </w:r>
          </w:p>
          <w:p w14:paraId="69276D2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SCR and AC Pace Control –(1)</w:t>
            </w:r>
          </w:p>
          <w:p w14:paraId="2892D4B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Three Phase Power Quality Oscilloscope –(1)</w:t>
            </w:r>
          </w:p>
        </w:tc>
      </w:tr>
      <w:tr w:rsidR="0058170C" w:rsidRPr="009F1D24" w14:paraId="7B7B5CF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409CA16"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69A9279" w14:textId="77777777" w:rsidR="0058170C" w:rsidRPr="009F1D24" w:rsidRDefault="0058170C" w:rsidP="00026276">
            <w:pPr>
              <w:spacing w:after="0"/>
              <w:rPr>
                <w:rFonts w:ascii="Arial" w:hAnsi="Arial" w:cs="Arial"/>
                <w:bCs/>
                <w:szCs w:val="22"/>
              </w:rPr>
            </w:pPr>
            <w:r w:rsidRPr="009F1D24">
              <w:rPr>
                <w:rFonts w:ascii="Arial" w:eastAsia="Arial" w:hAnsi="Arial" w:cs="Arial"/>
                <w:szCs w:val="22"/>
              </w:rPr>
              <w:t>Digital Signal Processing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2F1F5B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 based Personnel Computers-(15)</w:t>
            </w:r>
          </w:p>
          <w:p w14:paraId="076B309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CODE Composer Studio</w:t>
            </w:r>
          </w:p>
          <w:p w14:paraId="3633C78E"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TMS 320XX DSP Processors</w:t>
            </w:r>
          </w:p>
        </w:tc>
      </w:tr>
      <w:tr w:rsidR="0058170C" w:rsidRPr="009F1D24" w14:paraId="2CF44B5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6AB3DE9"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272F1FB" w14:textId="77777777" w:rsidR="0058170C" w:rsidRPr="009F1D24" w:rsidRDefault="0058170C" w:rsidP="00026276">
            <w:pPr>
              <w:rPr>
                <w:rFonts w:ascii="Arial" w:hAnsi="Arial" w:cs="Arial"/>
                <w:bCs/>
                <w:szCs w:val="22"/>
              </w:rPr>
            </w:pPr>
            <w:r w:rsidRPr="009F1D24">
              <w:rPr>
                <w:rFonts w:ascii="Arial" w:eastAsia="Arial" w:hAnsi="Arial" w:cs="Arial"/>
                <w:szCs w:val="22"/>
              </w:rPr>
              <w:t xml:space="preserve">Digital &amp; ICA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EB9F7F5"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Digital Trainer Kits, -(14)</w:t>
            </w:r>
          </w:p>
          <w:p w14:paraId="3F6A60AC"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8085 Microprocessor and Peripheral Kits -(10)</w:t>
            </w:r>
          </w:p>
          <w:p w14:paraId="6F0B8B4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CROs, -(9)</w:t>
            </w:r>
          </w:p>
          <w:p w14:paraId="28EA6EF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Function Generators, -(7)</w:t>
            </w:r>
          </w:p>
          <w:p w14:paraId="44AEF914"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Multi- meters, -(8)</w:t>
            </w:r>
          </w:p>
          <w:p w14:paraId="079652D4"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Power Supplies -(13)</w:t>
            </w:r>
          </w:p>
        </w:tc>
      </w:tr>
      <w:tr w:rsidR="0058170C" w:rsidRPr="009F1D24" w14:paraId="5BC6E6D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2FADE30"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D2A96E6" w14:textId="77777777" w:rsidR="0058170C" w:rsidRPr="009F1D24" w:rsidRDefault="0058170C" w:rsidP="00026276">
            <w:pPr>
              <w:rPr>
                <w:rFonts w:ascii="Arial" w:hAnsi="Arial" w:cs="Arial"/>
                <w:bCs/>
                <w:szCs w:val="22"/>
              </w:rPr>
            </w:pPr>
            <w:r w:rsidRPr="009F1D24">
              <w:rPr>
                <w:rFonts w:ascii="Arial" w:eastAsia="Arial" w:hAnsi="Arial" w:cs="Arial"/>
                <w:szCs w:val="22"/>
              </w:rPr>
              <w:t>Communication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5EBEFF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Analog and digital communication kits (15)</w:t>
            </w:r>
          </w:p>
          <w:p w14:paraId="07628F1C"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Digital Storage Oscilloscope, (12)</w:t>
            </w:r>
          </w:p>
          <w:p w14:paraId="6B18E29C"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Distortion and level meters-(1)</w:t>
            </w:r>
          </w:p>
          <w:p w14:paraId="34BA78C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Intel core-i7 @ 3.4 GHz Personnel Computers -(07)</w:t>
            </w:r>
          </w:p>
          <w:p w14:paraId="70B838BE"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Microwave Integrated Circuit Analyser –(1)</w:t>
            </w:r>
          </w:p>
          <w:p w14:paraId="6665B1AE"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SDR and reciever, 3G Communbication System</w:t>
            </w:r>
          </w:p>
          <w:p w14:paraId="665E465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Wireless Digital Radio Transmetter-SDR &amp; Receiver</w:t>
            </w:r>
          </w:p>
          <w:p w14:paraId="49BD412F"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Understanding of 3G Communication system</w:t>
            </w:r>
          </w:p>
          <w:p w14:paraId="7C7A9025"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Digital Communication Training Systen.</w:t>
            </w:r>
          </w:p>
          <w:p w14:paraId="04F8E71D"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AMITEC Make C&amp;S Band Satellite</w:t>
            </w:r>
          </w:p>
        </w:tc>
      </w:tr>
      <w:tr w:rsidR="0058170C" w:rsidRPr="009F1D24" w14:paraId="2D53555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8921BB1"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83D5CD9"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51FBAF1"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b/>
                <w:szCs w:val="22"/>
              </w:rPr>
              <w:t>Facilities</w:t>
            </w:r>
          </w:p>
        </w:tc>
      </w:tr>
      <w:tr w:rsidR="0058170C" w:rsidRPr="009F1D24" w14:paraId="3680F7B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0FCCCE1"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D4CC661" w14:textId="77777777" w:rsidR="0058170C" w:rsidRPr="009F1D24" w:rsidRDefault="0058170C" w:rsidP="00026276">
            <w:pPr>
              <w:rPr>
                <w:rFonts w:ascii="Arial" w:hAnsi="Arial" w:cs="Arial"/>
                <w:bCs/>
                <w:szCs w:val="22"/>
              </w:rPr>
            </w:pPr>
            <w:r w:rsidRPr="009F1D24">
              <w:rPr>
                <w:rFonts w:ascii="Arial" w:eastAsia="Arial" w:hAnsi="Arial" w:cs="Arial"/>
                <w:szCs w:val="22"/>
              </w:rPr>
              <w:t xml:space="preserve">Test &amp; Measurement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5634DC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Mixed Signal Oscilloscope,</w:t>
            </w:r>
          </w:p>
          <w:p w14:paraId="7DABC3A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Digital Phosphorus Oscilloscope,</w:t>
            </w:r>
          </w:p>
          <w:p w14:paraId="417CC68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Logic Analyzer,</w:t>
            </w:r>
            <w:r w:rsidRPr="009F1D24">
              <w:rPr>
                <w:rFonts w:ascii="Arial" w:hAnsi="Arial" w:cs="Arial"/>
                <w:szCs w:val="22"/>
              </w:rPr>
              <w:t xml:space="preserve"> </w:t>
            </w:r>
            <w:r w:rsidRPr="009F1D24">
              <w:rPr>
                <w:rFonts w:ascii="Arial" w:eastAsia="Arial" w:hAnsi="Arial" w:cs="Arial"/>
                <w:szCs w:val="22"/>
              </w:rPr>
              <w:t>Network Analyzer</w:t>
            </w:r>
          </w:p>
          <w:p w14:paraId="6AD967E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Spectrum Analyzer,</w:t>
            </w:r>
          </w:p>
          <w:p w14:paraId="31733B72"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Arbitrary Waveform Generator,</w:t>
            </w:r>
          </w:p>
          <w:p w14:paraId="2CBC3F1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Field Strength Meter,</w:t>
            </w:r>
            <w:r w:rsidRPr="009F1D24">
              <w:rPr>
                <w:rFonts w:ascii="Arial" w:hAnsi="Arial" w:cs="Arial"/>
                <w:szCs w:val="22"/>
              </w:rPr>
              <w:t xml:space="preserve"> </w:t>
            </w:r>
            <w:r w:rsidRPr="009F1D24">
              <w:rPr>
                <w:rFonts w:ascii="Arial" w:eastAsia="Arial" w:hAnsi="Arial" w:cs="Arial"/>
                <w:szCs w:val="22"/>
              </w:rPr>
              <w:t>LCR –Q Meter</w:t>
            </w:r>
          </w:p>
          <w:p w14:paraId="4CCCEB1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Synthesized signal Generator</w:t>
            </w:r>
          </w:p>
          <w:p w14:paraId="6C637864"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100/200 MHz Cathode Ray Oscilloscope</w:t>
            </w:r>
          </w:p>
          <w:p w14:paraId="3F0E8685"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Vector Network Analyzer</w:t>
            </w:r>
          </w:p>
          <w:p w14:paraId="2B4B6F4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EMI Test Receiver </w:t>
            </w:r>
          </w:p>
          <w:p w14:paraId="07F83A1B"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Advance Spectrum Analyzer</w:t>
            </w:r>
          </w:p>
          <w:p w14:paraId="58D9CC56"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Vector signal Generator</w:t>
            </w:r>
          </w:p>
        </w:tc>
      </w:tr>
      <w:tr w:rsidR="0058170C" w:rsidRPr="009F1D24" w14:paraId="32F511C3" w14:textId="77777777" w:rsidTr="00026276">
        <w:trPr>
          <w:trHeight w:val="291"/>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CAC7769"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48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F6DACA5" w14:textId="77777777" w:rsidR="0058170C" w:rsidRPr="009F1D24" w:rsidRDefault="0058170C" w:rsidP="00026276">
            <w:pPr>
              <w:spacing w:after="0"/>
              <w:rPr>
                <w:rFonts w:ascii="Arial" w:hAnsi="Arial" w:cs="Arial"/>
                <w:bCs/>
                <w:szCs w:val="22"/>
              </w:rPr>
            </w:pPr>
            <w:r w:rsidRPr="009F1D24">
              <w:rPr>
                <w:rFonts w:ascii="Arial" w:eastAsia="Arial" w:hAnsi="Arial" w:cs="Arial"/>
                <w:szCs w:val="22"/>
              </w:rPr>
              <w:t>Internet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D8503F1"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Intel core-i7 @ 3.4 GHz Personnel Computers (40)</w:t>
            </w:r>
          </w:p>
        </w:tc>
      </w:tr>
      <w:tr w:rsidR="0058170C" w:rsidRPr="009F1D24" w14:paraId="19456AAE"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EB73E2D"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49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6D94A78" w14:textId="77777777" w:rsidR="0058170C" w:rsidRPr="009F1D24" w:rsidRDefault="0058170C" w:rsidP="00026276">
            <w:pPr>
              <w:rPr>
                <w:rFonts w:ascii="Arial" w:hAnsi="Arial" w:cs="Arial"/>
                <w:bCs/>
                <w:szCs w:val="22"/>
              </w:rPr>
            </w:pPr>
            <w:r w:rsidRPr="009F1D24">
              <w:rPr>
                <w:rFonts w:ascii="Arial" w:eastAsia="Arial" w:hAnsi="Arial" w:cs="Arial"/>
                <w:szCs w:val="22"/>
              </w:rPr>
              <w:t>Microwave Laboratory/ Audio-Video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90ABCD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Microwave Bench, -(1)</w:t>
            </w:r>
          </w:p>
          <w:p w14:paraId="5BFAE5AF"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Microwave Power Meter, -(1)</w:t>
            </w:r>
          </w:p>
          <w:p w14:paraId="434A4E2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Microwave Oven-(1)</w:t>
            </w:r>
          </w:p>
          <w:p w14:paraId="14A5175F"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Antenna simulation software PCAAD</w:t>
            </w:r>
          </w:p>
          <w:p w14:paraId="1C7E4BE4"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Colour TV Trainer Kits -(2)</w:t>
            </w:r>
          </w:p>
          <w:p w14:paraId="34321C08"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Display for Wobbulator</w:t>
            </w:r>
          </w:p>
          <w:p w14:paraId="016A2D3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VCD Player Trainer kit –(2)</w:t>
            </w:r>
          </w:p>
          <w:p w14:paraId="61551CF9"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Colour pattern generator</w:t>
            </w:r>
          </w:p>
        </w:tc>
      </w:tr>
      <w:tr w:rsidR="0058170C" w:rsidRPr="009F1D24" w14:paraId="5875C89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71A5B92"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937B904" w14:textId="77777777" w:rsidR="0058170C" w:rsidRPr="009F1D24" w:rsidRDefault="0058170C" w:rsidP="00026276">
            <w:pPr>
              <w:rPr>
                <w:rFonts w:ascii="Arial" w:hAnsi="Arial" w:cs="Arial"/>
                <w:bCs/>
                <w:szCs w:val="22"/>
              </w:rPr>
            </w:pPr>
            <w:r w:rsidRPr="009F1D24">
              <w:rPr>
                <w:rFonts w:ascii="Arial" w:eastAsia="Arial" w:hAnsi="Arial" w:cs="Arial"/>
                <w:szCs w:val="22"/>
              </w:rPr>
              <w:t>Fiber Optics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9C1CB8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Optical Spectrum Analyzer,</w:t>
            </w:r>
          </w:p>
          <w:p w14:paraId="3AA91A23"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OTDR, FOC experimental kits,</w:t>
            </w:r>
          </w:p>
          <w:p w14:paraId="045C776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 based Personnel Computers (10)</w:t>
            </w:r>
          </w:p>
          <w:p w14:paraId="6A5C5C5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Laser Fiber Optic Trainer, source, Power supply –(1)</w:t>
            </w:r>
          </w:p>
          <w:p w14:paraId="7450485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Advanced Fiber Optic Trainer</w:t>
            </w:r>
          </w:p>
          <w:p w14:paraId="46F4AC77"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Benchmark Optical Fiber System-IV, Communication Trainer Kit</w:t>
            </w:r>
          </w:p>
          <w:p w14:paraId="3389302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WDM-Trainer kit, OTDR Trainer Kit </w:t>
            </w:r>
          </w:p>
          <w:p w14:paraId="31099A6B"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Optisim-4.0 Simulation Software</w:t>
            </w:r>
          </w:p>
        </w:tc>
      </w:tr>
      <w:tr w:rsidR="0058170C" w:rsidRPr="009F1D24" w14:paraId="43A532A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99C70BE"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19DEB7C" w14:textId="77777777" w:rsidR="0058170C" w:rsidRPr="009F1D24" w:rsidRDefault="0058170C" w:rsidP="00026276">
            <w:pPr>
              <w:spacing w:after="0" w:line="240" w:lineRule="auto"/>
              <w:rPr>
                <w:rFonts w:ascii="Arial" w:eastAsia="Arial" w:hAnsi="Arial" w:cs="Arial"/>
                <w:szCs w:val="22"/>
                <w:lang w:val="pt-BR"/>
              </w:rPr>
            </w:pPr>
            <w:r w:rsidRPr="009F1D24">
              <w:rPr>
                <w:rFonts w:ascii="Arial" w:eastAsia="Arial" w:hAnsi="Arial" w:cs="Arial"/>
                <w:szCs w:val="22"/>
                <w:lang w:val="pt-BR"/>
              </w:rPr>
              <w:t>Post Graduation</w:t>
            </w:r>
          </w:p>
          <w:p w14:paraId="625FD24E"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szCs w:val="22"/>
              </w:rPr>
              <w:t>Laboratory -I</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113E78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Dual –Core Processor based Personnel Computers-(34)</w:t>
            </w:r>
          </w:p>
        </w:tc>
      </w:tr>
      <w:tr w:rsidR="0058170C" w:rsidRPr="009F1D24" w14:paraId="3E9D282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39514FF"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9535CCA" w14:textId="77777777" w:rsidR="0058170C" w:rsidRPr="009F1D24" w:rsidRDefault="0058170C" w:rsidP="00026276">
            <w:pPr>
              <w:pStyle w:val="ListParagraph"/>
              <w:spacing w:after="0"/>
              <w:ind w:left="0"/>
              <w:rPr>
                <w:rFonts w:ascii="Arial" w:eastAsia="Arial" w:hAnsi="Arial" w:cs="Arial"/>
                <w:lang w:val="pt-BR" w:bidi="mr-IN"/>
              </w:rPr>
            </w:pPr>
            <w:r w:rsidRPr="009F1D24">
              <w:rPr>
                <w:rFonts w:ascii="Arial" w:eastAsia="Arial" w:hAnsi="Arial" w:cs="Arial"/>
                <w:lang w:val="pt-BR" w:bidi="mr-IN"/>
              </w:rPr>
              <w:t>Post Gradution</w:t>
            </w:r>
          </w:p>
          <w:p w14:paraId="0E1BAFA4" w14:textId="77777777" w:rsidR="0058170C" w:rsidRPr="009F1D24" w:rsidRDefault="0058170C" w:rsidP="00026276">
            <w:pPr>
              <w:pStyle w:val="ListParagraph"/>
              <w:spacing w:after="0"/>
              <w:ind w:left="0"/>
              <w:rPr>
                <w:rFonts w:ascii="Arial" w:hAnsi="Arial" w:cs="Arial"/>
                <w:lang w:bidi="mr-IN"/>
              </w:rPr>
            </w:pPr>
            <w:r w:rsidRPr="009F1D24">
              <w:rPr>
                <w:rFonts w:ascii="Arial" w:eastAsia="Arial" w:hAnsi="Arial" w:cs="Arial"/>
                <w:lang w:val="pt-BR" w:bidi="mr-IN"/>
              </w:rPr>
              <w:t>Laboratory -II</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72DDC9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processor-based Personnel Computers (11)</w:t>
            </w:r>
          </w:p>
          <w:p w14:paraId="1574D85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Intel P-IV 3 GHz Personnel Computers –(13</w:t>
            </w:r>
          </w:p>
        </w:tc>
      </w:tr>
      <w:tr w:rsidR="0058170C" w:rsidRPr="009F1D24" w14:paraId="6EF52F9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E1A14C5"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99B90AD" w14:textId="77777777" w:rsidR="0058170C" w:rsidRPr="009F1D24" w:rsidRDefault="0058170C" w:rsidP="00026276">
            <w:pPr>
              <w:pStyle w:val="ListParagraph"/>
              <w:spacing w:after="0"/>
              <w:ind w:left="0"/>
              <w:rPr>
                <w:rFonts w:ascii="Arial" w:hAnsi="Arial" w:cs="Arial"/>
                <w:lang w:bidi="mr-IN"/>
              </w:rPr>
            </w:pPr>
            <w:r w:rsidRPr="009F1D24">
              <w:rPr>
                <w:rFonts w:ascii="Arial" w:eastAsia="Arial" w:hAnsi="Arial" w:cs="Arial"/>
                <w:lang w:val="pt-BR" w:bidi="mr-IN"/>
              </w:rPr>
              <w:t>Image Analysis Center</w:t>
            </w:r>
          </w:p>
          <w:p w14:paraId="2009FEC9" w14:textId="77777777" w:rsidR="0058170C" w:rsidRPr="009F1D24" w:rsidRDefault="0058170C" w:rsidP="00026276">
            <w:pPr>
              <w:rPr>
                <w:rFonts w:ascii="Arial" w:hAnsi="Arial" w:cs="Arial"/>
                <w:bCs/>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A8038D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Standard Finger Print Programming Cable –(1)</w:t>
            </w:r>
          </w:p>
          <w:p w14:paraId="641259F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Serugen 500dpi USB optical Finger print scanner –(1)</w:t>
            </w:r>
          </w:p>
          <w:p w14:paraId="2F113C5B"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Palm Scanner USB wtih SDK –(1)</w:t>
            </w:r>
          </w:p>
          <w:p w14:paraId="434545A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Night Vision Digital Camera –(1)</w:t>
            </w:r>
          </w:p>
          <w:p w14:paraId="538ED6C9"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Cannon digital camera SX 12095</w:t>
            </w:r>
          </w:p>
          <w:p w14:paraId="29D2CE2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IR Camera, Lens, source</w:t>
            </w:r>
          </w:p>
          <w:p w14:paraId="173BDF6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High speed Camera</w:t>
            </w:r>
          </w:p>
        </w:tc>
      </w:tr>
    </w:tbl>
    <w:p w14:paraId="7BD00BF9" w14:textId="77777777" w:rsidR="0058170C" w:rsidRDefault="0058170C">
      <w: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3AC17DA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F301CF5" w14:textId="7B8D6E5E"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3D3C025" w14:textId="77777777" w:rsidR="0058170C" w:rsidRPr="009F1D24" w:rsidRDefault="0058170C" w:rsidP="00026276">
            <w:pPr>
              <w:spacing w:after="0"/>
              <w:jc w:val="both"/>
              <w:rPr>
                <w:rFonts w:ascii="Arial" w:eastAsia="Arial" w:hAnsi="Arial" w:cs="Arial"/>
                <w:szCs w:val="22"/>
                <w:lang w:val="pt-BR"/>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6D7EF673"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b/>
                <w:szCs w:val="22"/>
              </w:rPr>
              <w:t>Facilities</w:t>
            </w:r>
          </w:p>
        </w:tc>
      </w:tr>
      <w:tr w:rsidR="0058170C" w:rsidRPr="009F1D24" w14:paraId="45064A1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BFE74D1"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BD44726" w14:textId="77777777" w:rsidR="0058170C" w:rsidRPr="009F1D24" w:rsidRDefault="0058170C" w:rsidP="00026276">
            <w:pPr>
              <w:spacing w:after="0"/>
              <w:jc w:val="both"/>
              <w:rPr>
                <w:rFonts w:ascii="Arial" w:eastAsia="Arial" w:hAnsi="Arial" w:cs="Arial"/>
                <w:szCs w:val="22"/>
                <w:lang w:val="pt-BR"/>
              </w:rPr>
            </w:pPr>
            <w:r w:rsidRPr="009F1D24">
              <w:rPr>
                <w:rFonts w:ascii="Arial" w:eastAsia="Arial" w:hAnsi="Arial" w:cs="Arial"/>
                <w:szCs w:val="22"/>
                <w:lang w:val="pt-BR"/>
              </w:rPr>
              <w:t>Center for</w:t>
            </w:r>
          </w:p>
          <w:p w14:paraId="79BA52BF" w14:textId="77777777" w:rsidR="0058170C" w:rsidRPr="009F1D24" w:rsidRDefault="0058170C" w:rsidP="00026276">
            <w:pPr>
              <w:spacing w:after="0"/>
              <w:jc w:val="both"/>
              <w:rPr>
                <w:rFonts w:ascii="Arial" w:eastAsia="Arial" w:hAnsi="Arial" w:cs="Arial"/>
                <w:szCs w:val="22"/>
                <w:lang w:val="pt-BR"/>
              </w:rPr>
            </w:pPr>
            <w:r w:rsidRPr="009F1D24">
              <w:rPr>
                <w:rFonts w:ascii="Arial" w:eastAsia="Arial" w:hAnsi="Arial" w:cs="Arial"/>
                <w:szCs w:val="22"/>
                <w:lang w:val="pt-BR"/>
              </w:rPr>
              <w:t>Advanced Embedded Computing (Lab-I)</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C055056"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 based Personnel Computers-(11)</w:t>
            </w:r>
          </w:p>
          <w:p w14:paraId="72E7E34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Stellaris Guru Microcontroller Evaluation Kits v 1.0 based on ARM Corex - M3 LM3S608 (05): Donated by Texas Instruments</w:t>
            </w:r>
          </w:p>
        </w:tc>
      </w:tr>
      <w:tr w:rsidR="0058170C" w:rsidRPr="009F1D24" w14:paraId="32A1B94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D5562F2"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FC1AACA" w14:textId="77777777" w:rsidR="0058170C" w:rsidRPr="009F1D24" w:rsidRDefault="0058170C" w:rsidP="00026276">
            <w:pPr>
              <w:spacing w:after="0"/>
              <w:jc w:val="both"/>
              <w:rPr>
                <w:rFonts w:ascii="Arial" w:eastAsia="Arial" w:hAnsi="Arial" w:cs="Arial"/>
                <w:szCs w:val="22"/>
                <w:lang w:val="pt-BR"/>
              </w:rPr>
            </w:pPr>
            <w:r w:rsidRPr="009F1D24">
              <w:rPr>
                <w:rFonts w:ascii="Arial" w:eastAsia="Arial" w:hAnsi="Arial" w:cs="Arial"/>
                <w:szCs w:val="22"/>
                <w:lang w:val="pt-BR"/>
              </w:rPr>
              <w:t>Center for</w:t>
            </w:r>
          </w:p>
          <w:p w14:paraId="73C1EF28" w14:textId="77777777" w:rsidR="0058170C" w:rsidRPr="009F1D24" w:rsidRDefault="0058170C" w:rsidP="00026276">
            <w:pPr>
              <w:spacing w:after="0"/>
              <w:jc w:val="both"/>
              <w:rPr>
                <w:rFonts w:ascii="Arial" w:eastAsia="Arial" w:hAnsi="Arial" w:cs="Arial"/>
                <w:szCs w:val="22"/>
                <w:lang w:val="pt-BR"/>
              </w:rPr>
            </w:pPr>
            <w:r w:rsidRPr="009F1D24">
              <w:rPr>
                <w:rFonts w:ascii="Arial" w:eastAsia="Arial" w:hAnsi="Arial" w:cs="Arial"/>
                <w:szCs w:val="22"/>
                <w:lang w:val="pt-BR"/>
              </w:rPr>
              <w:t>Advanced Embedded Computing (Lab-II)</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200C165"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 based Personnel Computers-(11)</w:t>
            </w:r>
          </w:p>
          <w:p w14:paraId="2208473D"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Intel Atom Innovation Kits based on E6xx processor (02) : Donated by Intel</w:t>
            </w:r>
          </w:p>
        </w:tc>
      </w:tr>
      <w:tr w:rsidR="0058170C" w:rsidRPr="009F1D24" w14:paraId="4FEFB01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14D31D6"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97D80D7" w14:textId="77777777" w:rsidR="0058170C" w:rsidRPr="009F1D24" w:rsidRDefault="0058170C" w:rsidP="00026276">
            <w:pPr>
              <w:rPr>
                <w:rFonts w:ascii="Arial" w:hAnsi="Arial" w:cs="Arial"/>
                <w:bCs/>
                <w:szCs w:val="22"/>
              </w:rPr>
            </w:pPr>
            <w:r w:rsidRPr="009F1D24">
              <w:rPr>
                <w:rFonts w:ascii="Arial" w:eastAsia="Arial" w:hAnsi="Arial" w:cs="Arial"/>
                <w:szCs w:val="22"/>
                <w:lang w:val="pt-BR"/>
              </w:rPr>
              <w:t xml:space="preserve">Embedded Systems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EC45E06"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8051 Family Development Tools and Libraries, </w:t>
            </w:r>
          </w:p>
          <w:p w14:paraId="3E57C7B6"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Mini Cards with 8051 based</w:t>
            </w:r>
          </w:p>
          <w:p w14:paraId="489563CD"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Microcontrollers from Phillips, Analog Devices, Dallas </w:t>
            </w:r>
          </w:p>
          <w:p w14:paraId="262286FE" w14:textId="77777777" w:rsidR="0058170C" w:rsidRPr="009F1D24" w:rsidRDefault="0058170C" w:rsidP="00026276">
            <w:pPr>
              <w:spacing w:after="0"/>
              <w:rPr>
                <w:rFonts w:ascii="Arial" w:hAnsi="Arial" w:cs="Arial"/>
                <w:szCs w:val="22"/>
              </w:rPr>
            </w:pPr>
            <w:r w:rsidRPr="009F1D24">
              <w:rPr>
                <w:rFonts w:ascii="Arial" w:eastAsia="Arial" w:hAnsi="Arial" w:cs="Arial"/>
                <w:szCs w:val="22"/>
                <w:lang w:val="pt-BR"/>
              </w:rPr>
              <w:t>Analog I/O cards, Digital I/O cards,</w:t>
            </w:r>
          </w:p>
          <w:p w14:paraId="15A177BF"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Alpha-numeric and Graphics, LCD, Keyboard Matrix</w:t>
            </w:r>
          </w:p>
          <w:p w14:paraId="6E7B9A13"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Ethernet interface cards</w:t>
            </w:r>
          </w:p>
          <w:p w14:paraId="16D2B3E1"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PIC development system with 16F877 microcontroller and peripherals</w:t>
            </w:r>
          </w:p>
          <w:p w14:paraId="2C4B84A6"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PIC programmer</w:t>
            </w:r>
            <w:r w:rsidRPr="009F1D24">
              <w:rPr>
                <w:rFonts w:ascii="Arial" w:hAnsi="Arial" w:cs="Arial"/>
                <w:szCs w:val="22"/>
              </w:rPr>
              <w:t xml:space="preserve">, </w:t>
            </w:r>
            <w:r w:rsidRPr="009F1D24">
              <w:rPr>
                <w:rFonts w:ascii="Arial" w:eastAsia="Arial" w:hAnsi="Arial" w:cs="Arial"/>
                <w:szCs w:val="22"/>
              </w:rPr>
              <w:t>PC based Data acquisition system</w:t>
            </w:r>
          </w:p>
          <w:p w14:paraId="682C99D6"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ARM processor Kit and development tool set</w:t>
            </w:r>
          </w:p>
          <w:p w14:paraId="1216962A"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Academic License of μ-COS(5) </w:t>
            </w:r>
          </w:p>
          <w:p w14:paraId="078B808F"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Intel P-IV 2.4 GHz Personnel Computers -(08)</w:t>
            </w:r>
          </w:p>
          <w:p w14:paraId="0DCFA360"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Qualnet Research Licence</w:t>
            </w:r>
            <w:r w:rsidRPr="009F1D24">
              <w:rPr>
                <w:rFonts w:ascii="Arial" w:hAnsi="Arial" w:cs="Arial"/>
                <w:szCs w:val="22"/>
              </w:rPr>
              <w:t xml:space="preserve">, </w:t>
            </w:r>
            <w:r w:rsidRPr="009F1D24">
              <w:rPr>
                <w:rFonts w:ascii="Arial" w:eastAsia="Arial" w:hAnsi="Arial" w:cs="Arial"/>
                <w:szCs w:val="22"/>
              </w:rPr>
              <w:t>HP Z2400 Workstation</w:t>
            </w:r>
          </w:p>
          <w:p w14:paraId="71BB60E8"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Metagraphics software and development boards</w:t>
            </w:r>
          </w:p>
          <w:p w14:paraId="3C81859D"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 xml:space="preserve">DM 6446 (Da Vinche+ ARM) Processor Development Board  </w:t>
            </w:r>
          </w:p>
        </w:tc>
      </w:tr>
      <w:tr w:rsidR="0058170C" w:rsidRPr="009F1D24" w14:paraId="7DE123D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942B327"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EDFA85F" w14:textId="77777777" w:rsidR="0058170C" w:rsidRPr="009F1D24" w:rsidRDefault="0058170C" w:rsidP="00026276">
            <w:pPr>
              <w:rPr>
                <w:rFonts w:ascii="Arial" w:hAnsi="Arial" w:cs="Arial"/>
                <w:bCs/>
                <w:szCs w:val="22"/>
              </w:rPr>
            </w:pPr>
            <w:r w:rsidRPr="009F1D24">
              <w:rPr>
                <w:rFonts w:ascii="Arial" w:eastAsia="Arial" w:hAnsi="Arial" w:cs="Arial"/>
                <w:szCs w:val="22"/>
                <w:lang w:val="pt-BR"/>
              </w:rPr>
              <w:t>VLSI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54B301B"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Xilinx 14.2 Software, ModelSim Software</w:t>
            </w:r>
          </w:p>
          <w:p w14:paraId="608175B7"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DSP Application Software</w:t>
            </w:r>
          </w:p>
          <w:p w14:paraId="618DDBB3"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FPGA Trainer, CPLD Trainer</w:t>
            </w:r>
          </w:p>
          <w:p w14:paraId="1A324349"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Universal Trainer Kit For CPLD-FPGA Devices</w:t>
            </w:r>
          </w:p>
          <w:p w14:paraId="154C1885"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Device Adapter</w:t>
            </w:r>
          </w:p>
          <w:p w14:paraId="2355675B"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PCI Interface Cards</w:t>
            </w:r>
          </w:p>
          <w:p w14:paraId="1E6ADB03"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Embedded System Development Software Kit</w:t>
            </w:r>
          </w:p>
          <w:p w14:paraId="0460CA79"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FPGA based Development Board –(2)</w:t>
            </w:r>
          </w:p>
          <w:p w14:paraId="10444945"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Microwind Package 3.1</w:t>
            </w:r>
          </w:p>
          <w:p w14:paraId="26BB9038"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Mentor Graphics Simulation Tool for VHDL</w:t>
            </w:r>
          </w:p>
          <w:p w14:paraId="04987802"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Cadence Tool for Analog/Digital System Design</w:t>
            </w:r>
          </w:p>
          <w:p w14:paraId="68409906" w14:textId="77777777" w:rsidR="0058170C" w:rsidRPr="009F1D24" w:rsidRDefault="0058170C" w:rsidP="00026276">
            <w:pPr>
              <w:spacing w:after="0"/>
              <w:rPr>
                <w:rFonts w:ascii="Arial" w:eastAsia="Arial" w:hAnsi="Arial" w:cs="Arial"/>
                <w:szCs w:val="22"/>
              </w:rPr>
            </w:pPr>
            <w:r w:rsidRPr="009F1D24">
              <w:rPr>
                <w:rFonts w:ascii="Arial" w:eastAsia="Arial" w:hAnsi="Arial" w:cs="Arial"/>
                <w:szCs w:val="22"/>
              </w:rPr>
              <w:t xml:space="preserve">Metor Graphics h Higher Education 2 (HEP-2) for Front end </w:t>
            </w:r>
          </w:p>
          <w:p w14:paraId="113B7325"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design (25 USER)</w:t>
            </w:r>
          </w:p>
          <w:p w14:paraId="30BCFE80"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Zyng-7000 Development Board</w:t>
            </w:r>
          </w:p>
          <w:p w14:paraId="5D7C46D8"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Zed Development Board –(4)</w:t>
            </w:r>
          </w:p>
          <w:p w14:paraId="03B6BE37"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Virtex-5 Development Board </w:t>
            </w:r>
          </w:p>
          <w:p w14:paraId="14ABED1E"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Kintex-7 Development Board kit</w:t>
            </w:r>
          </w:p>
          <w:p w14:paraId="22B46706"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Tensilica Xtensa Xplorer(XPG)</w:t>
            </w:r>
          </w:p>
        </w:tc>
      </w:tr>
    </w:tbl>
    <w:p w14:paraId="77185FE6" w14:textId="77777777" w:rsidR="0058170C" w:rsidRDefault="0058170C">
      <w: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38D3812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1283CE7" w14:textId="77684B29"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FB54F72" w14:textId="77777777" w:rsidR="0058170C" w:rsidRPr="009F1D24" w:rsidRDefault="0058170C" w:rsidP="00026276">
            <w:pPr>
              <w:rPr>
                <w:rFonts w:ascii="Arial" w:eastAsia="Arial" w:hAnsi="Arial" w:cs="Arial"/>
                <w:szCs w:val="22"/>
                <w:lang w:val="pt-BR"/>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9B5A6FA"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Facilities</w:t>
            </w:r>
          </w:p>
        </w:tc>
      </w:tr>
      <w:tr w:rsidR="0058170C" w:rsidRPr="009F1D24" w14:paraId="546171E2"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50DFE06"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4D6EBA5" w14:textId="77777777" w:rsidR="0058170C" w:rsidRPr="009F1D24" w:rsidRDefault="0058170C" w:rsidP="00026276">
            <w:pPr>
              <w:rPr>
                <w:rFonts w:ascii="Arial" w:eastAsia="Arial" w:hAnsi="Arial" w:cs="Arial"/>
                <w:szCs w:val="22"/>
                <w:lang w:val="pt-BR"/>
              </w:rPr>
            </w:pPr>
            <w:r w:rsidRPr="009F1D24">
              <w:rPr>
                <w:rFonts w:ascii="Arial" w:eastAsia="Arial" w:hAnsi="Arial" w:cs="Arial"/>
                <w:szCs w:val="22"/>
                <w:lang w:val="pt-BR"/>
              </w:rPr>
              <w:t>Texas Instruments Centre of Excellence (An extension to Embedded Systems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41AED02"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MSP-EXP432P401R,</w:t>
            </w:r>
          </w:p>
          <w:p w14:paraId="78035E48"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LAUNCHXL-CC1310, </w:t>
            </w:r>
          </w:p>
          <w:p w14:paraId="3444FA53"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BOOSTXL-EDUMKII,</w:t>
            </w:r>
          </w:p>
          <w:p w14:paraId="554419E4"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PLMK BOOST,</w:t>
            </w:r>
          </w:p>
          <w:p w14:paraId="30A23491"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BOOSTXL-SENSHUB,</w:t>
            </w:r>
          </w:p>
          <w:p w14:paraId="59C7785D" w14:textId="77777777" w:rsidR="0058170C" w:rsidRPr="009F1D24" w:rsidRDefault="0058170C" w:rsidP="00026276">
            <w:pPr>
              <w:spacing w:after="0"/>
              <w:rPr>
                <w:rFonts w:ascii="Arial" w:eastAsia="Arial" w:hAnsi="Arial" w:cs="Arial"/>
                <w:szCs w:val="22"/>
              </w:rPr>
            </w:pPr>
            <w:r w:rsidRPr="009F1D24">
              <w:rPr>
                <w:rFonts w:ascii="Arial" w:eastAsia="Arial" w:hAnsi="Arial" w:cs="Arial"/>
                <w:szCs w:val="22"/>
              </w:rPr>
              <w:t>TI-RSLK</w:t>
            </w:r>
          </w:p>
        </w:tc>
      </w:tr>
      <w:tr w:rsidR="0058170C" w:rsidRPr="009F1D24" w14:paraId="03A4DC4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95ACCB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59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B6D15C5" w14:textId="77777777" w:rsidR="0058170C" w:rsidRPr="009F1D24" w:rsidRDefault="0058170C" w:rsidP="00026276">
            <w:pPr>
              <w:rPr>
                <w:rFonts w:ascii="Arial" w:hAnsi="Arial" w:cs="Arial"/>
                <w:bCs/>
                <w:szCs w:val="22"/>
              </w:rPr>
            </w:pPr>
            <w:r w:rsidRPr="009F1D24">
              <w:rPr>
                <w:rFonts w:ascii="Arial" w:eastAsia="Arial" w:hAnsi="Arial" w:cs="Arial"/>
                <w:szCs w:val="22"/>
                <w:lang w:val="pt-BR"/>
              </w:rPr>
              <w:t>Palm Print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2E91FBA"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Dual –Core Processor based Personnel Computers-(15)</w:t>
            </w:r>
          </w:p>
          <w:p w14:paraId="5472F178"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JAI AD-I80GE (2CCD Camera Visible NIR</w:t>
            </w:r>
          </w:p>
          <w:p w14:paraId="58A66CB2"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IR Lighting Source</w:t>
            </w:r>
          </w:p>
        </w:tc>
      </w:tr>
      <w:tr w:rsidR="0058170C" w:rsidRPr="009F1D24" w14:paraId="642330BB"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6A3740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7A7CB8D" w14:textId="77777777" w:rsidR="0058170C" w:rsidRPr="009F1D24" w:rsidRDefault="0058170C" w:rsidP="00026276">
            <w:pPr>
              <w:rPr>
                <w:rFonts w:ascii="Arial" w:hAnsi="Arial" w:cs="Arial"/>
                <w:bCs/>
                <w:szCs w:val="22"/>
              </w:rPr>
            </w:pPr>
            <w:r w:rsidRPr="009F1D24">
              <w:rPr>
                <w:rFonts w:ascii="Arial" w:eastAsia="Arial" w:hAnsi="Arial" w:cs="Arial"/>
                <w:szCs w:val="22"/>
                <w:lang w:val="pt-BR"/>
              </w:rPr>
              <w:t>PCB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B3895DE"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Automatic PCB &amp; Antenna Prototype Machine: EP-42 Auto PCB Prototype Machine                                                                                  </w:t>
            </w:r>
          </w:p>
          <w:p w14:paraId="74DA67F2"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PCB artwork film maker (Photo Contact Printer)</w:t>
            </w:r>
          </w:p>
          <w:p w14:paraId="79D2AA51"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PCB shearing machine</w:t>
            </w:r>
          </w:p>
          <w:p w14:paraId="21DCEBED"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Photo-resist Dip coating machine</w:t>
            </w:r>
          </w:p>
          <w:p w14:paraId="3353985F"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Both side UV exposure unit </w:t>
            </w:r>
          </w:p>
          <w:p w14:paraId="290953F9"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Dye &amp; development tank </w:t>
            </w:r>
          </w:p>
          <w:p w14:paraId="65E73AAA"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Roller Tinning Machine</w:t>
            </w:r>
          </w:p>
          <w:p w14:paraId="72C28956"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PCB curing machine  </w:t>
            </w:r>
          </w:p>
          <w:p w14:paraId="2C1B9291"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Etching Machine</w:t>
            </w:r>
          </w:p>
          <w:p w14:paraId="38D294ED"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Rework Station</w:t>
            </w:r>
          </w:p>
          <w:p w14:paraId="01A8102F"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 xml:space="preserve">Automatic PCB &amp; Antenna Prototype Machine: EP-42 Auto PCB Prototype Machine        </w:t>
            </w:r>
          </w:p>
          <w:p w14:paraId="27818483"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PCB design software: TINA V11 Design Suite Educational Version</w:t>
            </w:r>
          </w:p>
          <w:p w14:paraId="2EC55A3A"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Complete PTH Setup with full Necessary Accessories</w:t>
            </w:r>
          </w:p>
        </w:tc>
      </w:tr>
      <w:tr w:rsidR="0058170C" w:rsidRPr="009F1D24" w14:paraId="789C2D8B" w14:textId="77777777" w:rsidTr="00026276">
        <w:trPr>
          <w:trHeight w:val="148"/>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5116D55" w14:textId="77777777" w:rsidR="0058170C" w:rsidRPr="009F1D24" w:rsidRDefault="0058170C" w:rsidP="00026276">
            <w:pPr>
              <w:spacing w:after="0"/>
              <w:jc w:val="both"/>
              <w:rPr>
                <w:rFonts w:ascii="Arial" w:hAnsi="Arial" w:cs="Arial"/>
                <w:szCs w:val="22"/>
              </w:rPr>
            </w:pPr>
            <w:r w:rsidRPr="009F1D24">
              <w:rPr>
                <w:rFonts w:ascii="Arial" w:hAnsi="Arial" w:cs="Arial"/>
                <w:b/>
                <w:szCs w:val="22"/>
              </w:rPr>
              <w:t>Department of Instrumentation and Control Engineering</w:t>
            </w:r>
          </w:p>
        </w:tc>
      </w:tr>
      <w:tr w:rsidR="0058170C" w:rsidRPr="009F1D24" w14:paraId="3018501C" w14:textId="77777777" w:rsidTr="00026276">
        <w:trPr>
          <w:trHeight w:val="268"/>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A8C1B45"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61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BFEDD97" w14:textId="77777777" w:rsidR="0058170C" w:rsidRPr="009F1D24" w:rsidRDefault="0058170C" w:rsidP="00026276">
            <w:pPr>
              <w:spacing w:after="0"/>
              <w:rPr>
                <w:rFonts w:ascii="Arial" w:hAnsi="Arial" w:cs="Arial"/>
                <w:bCs/>
                <w:szCs w:val="22"/>
              </w:rPr>
            </w:pPr>
            <w:r w:rsidRPr="009F1D24">
              <w:rPr>
                <w:rFonts w:ascii="Arial" w:hAnsi="Arial" w:cs="Arial"/>
                <w:szCs w:val="22"/>
              </w:rPr>
              <w:t>Electronics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B87B42F"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dSPACE- Micro Lab Box</w:t>
            </w:r>
          </w:p>
        </w:tc>
      </w:tr>
      <w:tr w:rsidR="0058170C" w:rsidRPr="009F1D24" w14:paraId="280EBF2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FC5FE44"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62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9B8441A" w14:textId="77777777" w:rsidR="0058170C" w:rsidRPr="009F1D24" w:rsidRDefault="0058170C" w:rsidP="00026276">
            <w:pPr>
              <w:spacing w:after="0"/>
              <w:rPr>
                <w:rFonts w:ascii="Arial" w:hAnsi="Arial" w:cs="Arial"/>
                <w:bCs/>
                <w:szCs w:val="22"/>
              </w:rPr>
            </w:pPr>
            <w:r w:rsidRPr="009F1D24">
              <w:rPr>
                <w:rFonts w:ascii="Arial" w:hAnsi="Arial" w:cs="Arial"/>
                <w:szCs w:val="22"/>
              </w:rPr>
              <w:t>Sensor Development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D198BA4"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COMSOL Multiphysics Modelling software with Electrochemistry, optimization and MEMS Addon Modules.</w:t>
            </w:r>
          </w:p>
        </w:tc>
      </w:tr>
      <w:tr w:rsidR="0058170C" w:rsidRPr="009F1D24" w14:paraId="7D063C2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8C864A8"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ACA55ED" w14:textId="77777777" w:rsidR="0058170C" w:rsidRPr="009F1D24" w:rsidRDefault="0058170C" w:rsidP="00026276">
            <w:pPr>
              <w:spacing w:after="0"/>
              <w:rPr>
                <w:rFonts w:ascii="Arial" w:hAnsi="Arial" w:cs="Arial"/>
                <w:bCs/>
                <w:szCs w:val="22"/>
              </w:rPr>
            </w:pPr>
            <w:r w:rsidRPr="009F1D24">
              <w:rPr>
                <w:rFonts w:ascii="Arial" w:hAnsi="Arial" w:cs="Arial"/>
                <w:szCs w:val="22"/>
              </w:rPr>
              <w:t>Industrial Automation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F4F373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Upgrded DeltaV System with Servers and Operator stations</w:t>
            </w:r>
          </w:p>
        </w:tc>
      </w:tr>
      <w:tr w:rsidR="0058170C" w:rsidRPr="009F1D24" w14:paraId="3E7C417B"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33F8C92"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800B18D" w14:textId="77777777" w:rsidR="0058170C" w:rsidRPr="009F1D24" w:rsidRDefault="0058170C" w:rsidP="00026276">
            <w:pPr>
              <w:spacing w:after="0"/>
              <w:rPr>
                <w:rFonts w:ascii="Arial" w:hAnsi="Arial" w:cs="Arial"/>
                <w:bCs/>
                <w:szCs w:val="22"/>
              </w:rPr>
            </w:pPr>
            <w:r w:rsidRPr="009F1D24">
              <w:rPr>
                <w:rFonts w:ascii="Arial" w:hAnsi="Arial" w:cs="Arial"/>
                <w:szCs w:val="22"/>
              </w:rPr>
              <w:t>Analytical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DA85971"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Trace Oxygen Analyzer</w:t>
            </w:r>
          </w:p>
        </w:tc>
      </w:tr>
      <w:tr w:rsidR="0058170C" w:rsidRPr="009F1D24" w14:paraId="742EE461" w14:textId="77777777" w:rsidTr="00026276">
        <w:trPr>
          <w:trHeight w:val="666"/>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FE8E838"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52192B2" w14:textId="77777777" w:rsidR="0058170C" w:rsidRPr="009F1D24" w:rsidRDefault="0058170C" w:rsidP="00026276">
            <w:pPr>
              <w:spacing w:after="0"/>
              <w:rPr>
                <w:rFonts w:ascii="Arial" w:hAnsi="Arial" w:cs="Arial"/>
                <w:bCs/>
                <w:szCs w:val="22"/>
              </w:rPr>
            </w:pPr>
            <w:r w:rsidRPr="009F1D24">
              <w:rPr>
                <w:rFonts w:ascii="Arial" w:hAnsi="Arial" w:cs="Arial"/>
                <w:szCs w:val="22"/>
              </w:rPr>
              <w:t>Hybrid Electronics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4059526" w14:textId="77777777" w:rsidR="0058170C" w:rsidRPr="009F1D24" w:rsidRDefault="0058170C" w:rsidP="00026276">
            <w:pPr>
              <w:spacing w:after="0"/>
              <w:rPr>
                <w:rFonts w:ascii="Arial" w:hAnsi="Arial" w:cs="Arial"/>
                <w:szCs w:val="22"/>
              </w:rPr>
            </w:pPr>
            <w:r w:rsidRPr="009F1D24">
              <w:rPr>
                <w:rFonts w:ascii="Arial" w:hAnsi="Arial" w:cs="Arial"/>
                <w:szCs w:val="22"/>
              </w:rPr>
              <w:t xml:space="preserve">Arbitary Function Generator </w:t>
            </w:r>
          </w:p>
          <w:p w14:paraId="7537AE84"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Mixed Signal Oscilloscope</w:t>
            </w:r>
          </w:p>
        </w:tc>
      </w:tr>
      <w:tr w:rsidR="0058170C" w:rsidRPr="009F1D24" w14:paraId="173B9F89"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5FC42C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99A37D6" w14:textId="77777777" w:rsidR="0058170C" w:rsidRPr="009F1D24" w:rsidRDefault="0058170C" w:rsidP="00026276">
            <w:pPr>
              <w:spacing w:after="0"/>
              <w:rPr>
                <w:rFonts w:ascii="Arial" w:hAnsi="Arial" w:cs="Arial"/>
                <w:bCs/>
                <w:szCs w:val="22"/>
              </w:rPr>
            </w:pPr>
            <w:r w:rsidRPr="009F1D24">
              <w:rPr>
                <w:rFonts w:ascii="Arial" w:hAnsi="Arial" w:cs="Arial"/>
                <w:szCs w:val="22"/>
              </w:rPr>
              <w:t>Advanced Control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C5CF665" w14:textId="77777777" w:rsidR="0058170C" w:rsidRPr="009F1D24" w:rsidRDefault="0058170C" w:rsidP="00026276">
            <w:pPr>
              <w:spacing w:after="0"/>
              <w:rPr>
                <w:rFonts w:ascii="Arial" w:hAnsi="Arial" w:cs="Arial"/>
                <w:szCs w:val="22"/>
              </w:rPr>
            </w:pPr>
            <w:r w:rsidRPr="009F1D24">
              <w:rPr>
                <w:rFonts w:ascii="Arial" w:hAnsi="Arial" w:cs="Arial"/>
                <w:szCs w:val="22"/>
              </w:rPr>
              <w:t>Qube Rotary Servo with Rotary Pendulam 'Quanser'</w:t>
            </w:r>
          </w:p>
          <w:p w14:paraId="056538AB"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Three DOF Gyroscope 'Quanser'</w:t>
            </w:r>
          </w:p>
        </w:tc>
      </w:tr>
      <w:tr w:rsidR="0058170C" w:rsidRPr="009F1D24" w14:paraId="244C19D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5641313"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B3CA49B" w14:textId="77777777" w:rsidR="0058170C" w:rsidRPr="009F1D24" w:rsidRDefault="0058170C" w:rsidP="00026276">
            <w:pPr>
              <w:rPr>
                <w:rFonts w:ascii="Arial" w:hAnsi="Arial" w:cs="Arial"/>
                <w:bCs/>
                <w:szCs w:val="22"/>
              </w:rPr>
            </w:pPr>
            <w:r w:rsidRPr="009F1D24">
              <w:rPr>
                <w:rFonts w:ascii="Arial" w:hAnsi="Arial" w:cs="Arial"/>
                <w:szCs w:val="22"/>
              </w:rPr>
              <w:t>Embedded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083ACF1" w14:textId="77777777" w:rsidR="0058170C" w:rsidRPr="009F1D24" w:rsidRDefault="0058170C" w:rsidP="00026276">
            <w:pPr>
              <w:spacing w:after="0"/>
              <w:rPr>
                <w:rFonts w:ascii="Arial" w:hAnsi="Arial" w:cs="Arial"/>
                <w:szCs w:val="22"/>
              </w:rPr>
            </w:pPr>
            <w:r w:rsidRPr="009F1D24">
              <w:rPr>
                <w:rFonts w:ascii="Arial" w:hAnsi="Arial" w:cs="Arial"/>
                <w:szCs w:val="22"/>
              </w:rPr>
              <w:t>Video Processing Development Setup</w:t>
            </w:r>
          </w:p>
          <w:p w14:paraId="068E8334"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PIC Development Board cherry PICV1.2</w:t>
            </w:r>
          </w:p>
        </w:tc>
      </w:tr>
      <w:tr w:rsidR="0058170C" w:rsidRPr="009F1D24" w14:paraId="177D0C9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6890110"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0FA8B1F" w14:textId="77777777" w:rsidR="0058170C" w:rsidRPr="009F1D24" w:rsidRDefault="0058170C" w:rsidP="00026276">
            <w:pPr>
              <w:rPr>
                <w:rFonts w:ascii="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6B7E29A" w14:textId="77777777" w:rsidR="0058170C" w:rsidRPr="009F1D24" w:rsidRDefault="0058170C" w:rsidP="00026276">
            <w:pPr>
              <w:spacing w:after="0"/>
              <w:rPr>
                <w:rFonts w:ascii="Arial" w:hAnsi="Arial" w:cs="Arial"/>
                <w:szCs w:val="22"/>
              </w:rPr>
            </w:pPr>
            <w:r w:rsidRPr="009F1D24">
              <w:rPr>
                <w:rFonts w:ascii="Arial" w:eastAsia="Arial" w:hAnsi="Arial" w:cs="Arial"/>
                <w:b/>
                <w:szCs w:val="22"/>
              </w:rPr>
              <w:t>Facilities</w:t>
            </w:r>
          </w:p>
        </w:tc>
      </w:tr>
      <w:tr w:rsidR="0058170C" w:rsidRPr="009F1D24" w14:paraId="5B028019"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358736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35087B1" w14:textId="77777777" w:rsidR="0058170C" w:rsidRPr="009F1D24" w:rsidRDefault="0058170C" w:rsidP="00026276">
            <w:pPr>
              <w:rPr>
                <w:rFonts w:ascii="Arial" w:hAnsi="Arial" w:cs="Arial"/>
                <w:bCs/>
                <w:szCs w:val="22"/>
              </w:rPr>
            </w:pPr>
            <w:r w:rsidRPr="009F1D24">
              <w:rPr>
                <w:rFonts w:ascii="Arial" w:hAnsi="Arial" w:cs="Arial"/>
                <w:szCs w:val="22"/>
              </w:rPr>
              <w:t>PLC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3727781" w14:textId="77777777" w:rsidR="0058170C" w:rsidRPr="009F1D24" w:rsidRDefault="0058170C" w:rsidP="00026276">
            <w:pPr>
              <w:spacing w:after="0"/>
              <w:rPr>
                <w:rFonts w:ascii="Arial" w:hAnsi="Arial" w:cs="Arial"/>
                <w:szCs w:val="22"/>
              </w:rPr>
            </w:pPr>
            <w:r w:rsidRPr="009F1D24">
              <w:rPr>
                <w:rFonts w:ascii="Arial" w:hAnsi="Arial" w:cs="Arial"/>
                <w:szCs w:val="22"/>
              </w:rPr>
              <w:t>Rockwell Automation Toolkit</w:t>
            </w:r>
          </w:p>
          <w:p w14:paraId="795F606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Camera NI 1742 Smart Sr.no-780147-01</w:t>
            </w:r>
          </w:p>
        </w:tc>
      </w:tr>
      <w:tr w:rsidR="0058170C" w:rsidRPr="009F1D24" w14:paraId="2397288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9F924E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69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609D2B7" w14:textId="77777777" w:rsidR="0058170C" w:rsidRPr="009F1D24" w:rsidRDefault="0058170C" w:rsidP="00026276">
            <w:pPr>
              <w:rPr>
                <w:rFonts w:ascii="Arial" w:hAnsi="Arial" w:cs="Arial"/>
                <w:bCs/>
                <w:szCs w:val="22"/>
              </w:rPr>
            </w:pPr>
            <w:r w:rsidRPr="009F1D24">
              <w:rPr>
                <w:rFonts w:ascii="Arial" w:hAnsi="Arial" w:cs="Arial"/>
                <w:szCs w:val="22"/>
              </w:rPr>
              <w:t>Advanced Process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1E588AE" w14:textId="77777777" w:rsidR="0058170C" w:rsidRPr="009F1D24" w:rsidRDefault="0058170C" w:rsidP="00026276">
            <w:pPr>
              <w:spacing w:after="0"/>
              <w:rPr>
                <w:rFonts w:ascii="Arial" w:hAnsi="Arial" w:cs="Arial"/>
                <w:szCs w:val="22"/>
              </w:rPr>
            </w:pPr>
            <w:r w:rsidRPr="009F1D24">
              <w:rPr>
                <w:rFonts w:ascii="Arial" w:hAnsi="Arial" w:cs="Arial"/>
                <w:szCs w:val="22"/>
              </w:rPr>
              <w:t>Product Packing and Storage System</w:t>
            </w:r>
          </w:p>
          <w:p w14:paraId="4DB938A7" w14:textId="77777777" w:rsidR="0058170C" w:rsidRPr="009F1D24" w:rsidRDefault="0058170C" w:rsidP="00026276">
            <w:pPr>
              <w:spacing w:after="0"/>
              <w:jc w:val="both"/>
              <w:rPr>
                <w:rFonts w:ascii="Arial" w:hAnsi="Arial" w:cs="Arial"/>
                <w:szCs w:val="22"/>
              </w:rPr>
            </w:pPr>
            <w:r w:rsidRPr="009F1D24">
              <w:rPr>
                <w:rFonts w:ascii="Arial" w:hAnsi="Arial" w:cs="Arial"/>
                <w:szCs w:val="22"/>
              </w:rPr>
              <w:t xml:space="preserve">Evaporator System &amp; accessories                                                          </w:t>
            </w:r>
          </w:p>
          <w:p w14:paraId="55BF366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Quarduple Tank System</w:t>
            </w:r>
          </w:p>
        </w:tc>
      </w:tr>
      <w:tr w:rsidR="0058170C" w:rsidRPr="009F1D24" w14:paraId="42590439"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8FA5001"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5DC2076" w14:textId="77777777" w:rsidR="0058170C" w:rsidRPr="009F1D24" w:rsidRDefault="0058170C" w:rsidP="00026276">
            <w:pPr>
              <w:spacing w:after="0"/>
              <w:rPr>
                <w:rFonts w:ascii="Arial" w:hAnsi="Arial" w:cs="Arial"/>
                <w:bCs/>
                <w:szCs w:val="22"/>
              </w:rPr>
            </w:pPr>
            <w:r w:rsidRPr="009F1D24">
              <w:rPr>
                <w:rFonts w:ascii="Arial" w:hAnsi="Arial" w:cs="Arial"/>
                <w:szCs w:val="22"/>
              </w:rPr>
              <w:t>Digital Signal Processing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8D6307F" w14:textId="77777777" w:rsidR="0058170C" w:rsidRPr="009F1D24" w:rsidRDefault="0058170C" w:rsidP="00026276">
            <w:pPr>
              <w:spacing w:after="0"/>
              <w:rPr>
                <w:rFonts w:ascii="Arial" w:hAnsi="Arial" w:cs="Arial"/>
                <w:szCs w:val="22"/>
              </w:rPr>
            </w:pPr>
            <w:r w:rsidRPr="009F1D24">
              <w:rPr>
                <w:rFonts w:ascii="Arial" w:hAnsi="Arial" w:cs="Arial"/>
                <w:szCs w:val="22"/>
              </w:rPr>
              <w:t>Nano Board NB 3000 FPGA Kit</w:t>
            </w:r>
          </w:p>
          <w:p w14:paraId="2C0F6BFA" w14:textId="77777777" w:rsidR="0058170C" w:rsidRPr="009F1D24" w:rsidRDefault="0058170C" w:rsidP="00026276">
            <w:pPr>
              <w:spacing w:after="0"/>
              <w:jc w:val="both"/>
              <w:rPr>
                <w:rFonts w:ascii="Arial" w:hAnsi="Arial" w:cs="Arial"/>
                <w:szCs w:val="22"/>
              </w:rPr>
            </w:pPr>
            <w:r w:rsidRPr="009F1D24">
              <w:rPr>
                <w:rFonts w:ascii="Arial" w:hAnsi="Arial" w:cs="Arial"/>
                <w:szCs w:val="22"/>
              </w:rPr>
              <w:t xml:space="preserve">Altium Designer Custom Board                                                                    </w:t>
            </w:r>
          </w:p>
          <w:p w14:paraId="66AE289D"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Scanner Epson V600</w:t>
            </w:r>
          </w:p>
        </w:tc>
      </w:tr>
      <w:tr w:rsidR="0058170C" w:rsidRPr="009F1D24" w14:paraId="16333AB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C03DBD7"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B15BED7" w14:textId="77777777" w:rsidR="0058170C" w:rsidRPr="009F1D24" w:rsidRDefault="0058170C" w:rsidP="00026276">
            <w:pPr>
              <w:rPr>
                <w:rFonts w:ascii="Arial" w:hAnsi="Arial" w:cs="Arial"/>
                <w:bCs/>
                <w:szCs w:val="22"/>
              </w:rPr>
            </w:pPr>
            <w:r w:rsidRPr="009F1D24">
              <w:rPr>
                <w:rFonts w:ascii="Arial" w:hAnsi="Arial" w:cs="Arial"/>
                <w:szCs w:val="22"/>
              </w:rPr>
              <w:t>Biomedical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C472223" w14:textId="77777777" w:rsidR="0058170C" w:rsidRPr="009F1D24" w:rsidRDefault="0058170C" w:rsidP="00026276">
            <w:pPr>
              <w:spacing w:after="0"/>
              <w:rPr>
                <w:rFonts w:ascii="Arial" w:hAnsi="Arial" w:cs="Arial"/>
                <w:szCs w:val="22"/>
              </w:rPr>
            </w:pPr>
            <w:r w:rsidRPr="009F1D24">
              <w:rPr>
                <w:rFonts w:ascii="Arial" w:hAnsi="Arial" w:cs="Arial"/>
                <w:szCs w:val="22"/>
              </w:rPr>
              <w:t>Medical Development kit</w:t>
            </w:r>
          </w:p>
          <w:p w14:paraId="0FF55F13" w14:textId="77777777" w:rsidR="0058170C" w:rsidRPr="009F1D24" w:rsidRDefault="0058170C" w:rsidP="00026276">
            <w:pPr>
              <w:spacing w:after="0"/>
              <w:rPr>
                <w:rFonts w:ascii="Arial" w:hAnsi="Arial" w:cs="Arial"/>
                <w:szCs w:val="22"/>
              </w:rPr>
            </w:pPr>
            <w:r w:rsidRPr="009F1D24">
              <w:rPr>
                <w:rFonts w:ascii="Arial" w:hAnsi="Arial" w:cs="Arial"/>
                <w:szCs w:val="22"/>
              </w:rPr>
              <w:t>Iris Image Processing System</w:t>
            </w:r>
          </w:p>
          <w:p w14:paraId="534D24E2" w14:textId="77777777" w:rsidR="0058170C" w:rsidRPr="009F1D24" w:rsidRDefault="0058170C" w:rsidP="00026276">
            <w:pPr>
              <w:spacing w:after="0"/>
              <w:rPr>
                <w:rFonts w:ascii="Arial" w:hAnsi="Arial" w:cs="Arial"/>
                <w:szCs w:val="22"/>
              </w:rPr>
            </w:pPr>
            <w:r w:rsidRPr="009F1D24">
              <w:rPr>
                <w:rFonts w:ascii="Arial" w:hAnsi="Arial" w:cs="Arial"/>
                <w:szCs w:val="22"/>
              </w:rPr>
              <w:t>Patient Simulator-Vital Signs Simulator</w:t>
            </w:r>
          </w:p>
          <w:p w14:paraId="518CC8CB" w14:textId="77777777" w:rsidR="0058170C" w:rsidRPr="009F1D24" w:rsidRDefault="0058170C" w:rsidP="00026276">
            <w:pPr>
              <w:spacing w:after="0"/>
              <w:rPr>
                <w:rFonts w:ascii="Arial" w:hAnsi="Arial" w:cs="Arial"/>
                <w:szCs w:val="22"/>
              </w:rPr>
            </w:pPr>
            <w:r w:rsidRPr="009F1D24">
              <w:rPr>
                <w:rFonts w:ascii="Arial" w:hAnsi="Arial" w:cs="Arial"/>
                <w:szCs w:val="22"/>
              </w:rPr>
              <w:t>Electrical Safety Analyzer</w:t>
            </w:r>
          </w:p>
          <w:p w14:paraId="20FFF3A8"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szCs w:val="22"/>
              </w:rPr>
              <w:t>LCD Projector Hitachi</w:t>
            </w:r>
          </w:p>
        </w:tc>
      </w:tr>
      <w:tr w:rsidR="0058170C" w:rsidRPr="009F1D24" w14:paraId="1800756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65F56C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2916FF4" w14:textId="77777777" w:rsidR="0058170C" w:rsidRPr="009F1D24" w:rsidRDefault="0058170C" w:rsidP="00026276">
            <w:pPr>
              <w:rPr>
                <w:rFonts w:ascii="Arial" w:hAnsi="Arial" w:cs="Arial"/>
                <w:bCs/>
                <w:szCs w:val="22"/>
              </w:rPr>
            </w:pPr>
            <w:r w:rsidRPr="009F1D24">
              <w:rPr>
                <w:rFonts w:ascii="Arial" w:hAnsi="Arial" w:cs="Arial"/>
                <w:szCs w:val="22"/>
              </w:rPr>
              <w:t>Smart Building Management System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080C50C"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Intelligent building management controls</w:t>
            </w:r>
          </w:p>
          <w:p w14:paraId="57143C4B"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Chilled Water System simulation kit</w:t>
            </w:r>
          </w:p>
          <w:p w14:paraId="3E59E868" w14:textId="77777777" w:rsidR="0058170C" w:rsidRPr="009F1D24" w:rsidRDefault="0058170C" w:rsidP="00026276">
            <w:pPr>
              <w:spacing w:after="0"/>
              <w:jc w:val="both"/>
              <w:rPr>
                <w:rFonts w:ascii="Arial" w:hAnsi="Arial" w:cs="Arial"/>
                <w:szCs w:val="22"/>
              </w:rPr>
            </w:pPr>
            <w:r w:rsidRPr="009F1D24">
              <w:rPr>
                <w:rFonts w:ascii="Arial" w:eastAsia="Arial" w:hAnsi="Arial" w:cs="Arial"/>
                <w:szCs w:val="22"/>
              </w:rPr>
              <w:t>Air Handling Unit demo kit, IoT kit</w:t>
            </w:r>
          </w:p>
          <w:p w14:paraId="1A35AB7C" w14:textId="77777777" w:rsidR="0058170C" w:rsidRPr="009F1D24" w:rsidRDefault="0058170C" w:rsidP="00026276">
            <w:pPr>
              <w:spacing w:after="0"/>
              <w:jc w:val="both"/>
              <w:rPr>
                <w:rFonts w:ascii="Arial" w:eastAsia="Arial" w:hAnsi="Arial" w:cs="Arial"/>
                <w:szCs w:val="22"/>
                <w:lang w:val="en-IN"/>
              </w:rPr>
            </w:pPr>
            <w:r w:rsidRPr="009F1D24">
              <w:rPr>
                <w:rFonts w:ascii="Arial" w:eastAsia="Arial" w:hAnsi="Arial" w:cs="Arial"/>
                <w:szCs w:val="22"/>
              </w:rPr>
              <w:t>Test setups to simulate different HVAC applications</w:t>
            </w:r>
          </w:p>
        </w:tc>
      </w:tr>
      <w:tr w:rsidR="0058170C" w:rsidRPr="009F1D24" w14:paraId="067048DC" w14:textId="77777777" w:rsidTr="00026276">
        <w:trPr>
          <w:trHeight w:val="313"/>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4A4196D" w14:textId="77777777" w:rsidR="0058170C" w:rsidRPr="009F1D24" w:rsidRDefault="0058170C" w:rsidP="00026276">
            <w:pPr>
              <w:spacing w:after="0"/>
              <w:jc w:val="both"/>
              <w:rPr>
                <w:rFonts w:ascii="Arial" w:eastAsia="Arial" w:hAnsi="Arial" w:cs="Arial"/>
                <w:szCs w:val="22"/>
              </w:rPr>
            </w:pPr>
            <w:r w:rsidRPr="009F1D24">
              <w:rPr>
                <w:rFonts w:ascii="Arial" w:hAnsi="Arial" w:cs="Arial"/>
                <w:b/>
                <w:szCs w:val="22"/>
              </w:rPr>
              <w:t>Department of Manufacturing Engineering &amp; Industrial Management</w:t>
            </w:r>
          </w:p>
        </w:tc>
      </w:tr>
      <w:tr w:rsidR="0058170C" w:rsidRPr="009F1D24" w14:paraId="7E2D854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CA7E6BB"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04B605C" w14:textId="77777777" w:rsidR="0058170C" w:rsidRPr="009F1D24" w:rsidRDefault="0058170C" w:rsidP="00026276">
            <w:pPr>
              <w:rPr>
                <w:rFonts w:ascii="Arial" w:hAnsi="Arial" w:cs="Arial"/>
                <w:szCs w:val="22"/>
              </w:rPr>
            </w:pPr>
            <w:r w:rsidRPr="009F1D24">
              <w:rPr>
                <w:rFonts w:ascii="Arial" w:eastAsia="Arial" w:hAnsi="Arial" w:cs="Arial"/>
                <w:szCs w:val="22"/>
              </w:rPr>
              <w:t>Central Workshop</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6BC8DC1"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Lathe Machines, CNC-Lathe, Vertical Machining Centre,</w:t>
            </w:r>
          </w:p>
          <w:p w14:paraId="5A96E0FB"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Radial Drilling Machines, Wood cutting lathe, Shaper &amp; amp;</w:t>
            </w:r>
          </w:p>
          <w:p w14:paraId="6941DC0A"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Planer Machines, Grinders, TIG, MIG and Resistance</w:t>
            </w:r>
          </w:p>
          <w:p w14:paraId="1EA36A30"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Welding machines, Molding Machines, Tin Smithy and Forging</w:t>
            </w:r>
          </w:p>
        </w:tc>
      </w:tr>
      <w:tr w:rsidR="0058170C" w:rsidRPr="009F1D24" w14:paraId="14C89C1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35E1C4E"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C70A265" w14:textId="77777777" w:rsidR="0058170C" w:rsidRPr="009F1D24" w:rsidRDefault="0058170C" w:rsidP="00026276">
            <w:pPr>
              <w:rPr>
                <w:rFonts w:ascii="Arial" w:hAnsi="Arial" w:cs="Arial"/>
                <w:szCs w:val="22"/>
              </w:rPr>
            </w:pPr>
            <w:r w:rsidRPr="009F1D24">
              <w:rPr>
                <w:rFonts w:ascii="Arial" w:eastAsia="Arial" w:hAnsi="Arial" w:cs="Arial"/>
                <w:szCs w:val="22"/>
              </w:rPr>
              <w:t>FMS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812D029"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szCs w:val="22"/>
              </w:rPr>
              <w:t>CNC Lathe, CNC Milling Machines</w:t>
            </w:r>
          </w:p>
        </w:tc>
      </w:tr>
      <w:tr w:rsidR="0058170C" w:rsidRPr="009F1D24" w14:paraId="23F6FA8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F183CF2"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FE70B06" w14:textId="77777777" w:rsidR="0058170C" w:rsidRPr="009F1D24" w:rsidRDefault="0058170C" w:rsidP="00026276">
            <w:pPr>
              <w:rPr>
                <w:rFonts w:ascii="Arial" w:hAnsi="Arial" w:cs="Arial"/>
                <w:szCs w:val="22"/>
              </w:rPr>
            </w:pPr>
            <w:r w:rsidRPr="009F1D24">
              <w:rPr>
                <w:rFonts w:ascii="Arial" w:eastAsia="Arial" w:hAnsi="Arial" w:cs="Arial"/>
                <w:szCs w:val="22"/>
              </w:rPr>
              <w:t>FAB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D9EA971"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Vinyl cutting machine, Modela mini mill machine,</w:t>
            </w:r>
          </w:p>
          <w:p w14:paraId="3AD719BC"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Shopbot CNC router, Epilog Laser cutter, Scroll Saw</w:t>
            </w:r>
          </w:p>
          <w:p w14:paraId="69031849"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Bench Grinder, Manual Lathe Machine, Heat Gun,</w:t>
            </w:r>
          </w:p>
          <w:p w14:paraId="36C7A44D"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Master appliance pro heat gun, Weller, Electroless System with power supply, Soldering station</w:t>
            </w:r>
          </w:p>
        </w:tc>
      </w:tr>
      <w:tr w:rsidR="0058170C" w:rsidRPr="009F1D24" w14:paraId="74BD894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4F53394"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DC89340" w14:textId="77777777" w:rsidR="0058170C" w:rsidRPr="009F1D24" w:rsidRDefault="0058170C" w:rsidP="00026276">
            <w:pPr>
              <w:rPr>
                <w:rFonts w:ascii="Arial" w:hAnsi="Arial" w:cs="Arial"/>
                <w:szCs w:val="22"/>
              </w:rPr>
            </w:pPr>
            <w:r w:rsidRPr="009F1D24">
              <w:rPr>
                <w:rFonts w:ascii="Arial" w:eastAsia="Arial" w:hAnsi="Arial" w:cs="Arial"/>
                <w:szCs w:val="22"/>
              </w:rPr>
              <w:t>Ergonomics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2C5D9F6"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Equipments in the Lab are used to access the human work.</w:t>
            </w:r>
          </w:p>
          <w:p w14:paraId="2B4798CC"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 xml:space="preserve"> Hand force measurement, Foot Force measurement, Pressure Pads</w:t>
            </w:r>
          </w:p>
        </w:tc>
      </w:tr>
      <w:tr w:rsidR="0058170C" w:rsidRPr="009F1D24" w14:paraId="20DF4181"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64820FE"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77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8266CBE"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CAD/CAM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5267EE7" w14:textId="77777777" w:rsidR="0058170C" w:rsidRPr="009F1D24" w:rsidRDefault="0058170C" w:rsidP="00026276">
            <w:pPr>
              <w:pStyle w:val="Normal1"/>
              <w:spacing w:beforeAutospacing="1"/>
              <w:contextualSpacing/>
              <w:rPr>
                <w:rFonts w:ascii="Arial" w:eastAsia="Arial" w:hAnsi="Arial" w:cs="Arial"/>
                <w:sz w:val="22"/>
                <w:szCs w:val="22"/>
              </w:rPr>
            </w:pPr>
            <w:r w:rsidRPr="009F1D24">
              <w:rPr>
                <w:rFonts w:ascii="Arial" w:eastAsia="Arial" w:hAnsi="Arial" w:cs="Arial"/>
                <w:sz w:val="22"/>
                <w:szCs w:val="22"/>
              </w:rPr>
              <w:t>CATIA, PRO-E, FESTO FLUID SIM, MATLAB, AUTOCAD</w:t>
            </w:r>
          </w:p>
        </w:tc>
      </w:tr>
      <w:tr w:rsidR="0058170C" w:rsidRPr="009F1D24" w14:paraId="5D18D88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FE0C6AF"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78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D32F2BA"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Robotics and Automation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696AA88"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szCs w:val="22"/>
              </w:rPr>
              <w:t>Industrial Robots, Transducers, Training Kit, Vibration and Temperature Sensor.</w:t>
            </w:r>
          </w:p>
        </w:tc>
      </w:tr>
      <w:tr w:rsidR="0058170C" w:rsidRPr="009F1D24" w14:paraId="27CAE6B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D37AAEE"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79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BA537E9" w14:textId="77777777" w:rsidR="0058170C" w:rsidRPr="009F1D24" w:rsidRDefault="0058170C" w:rsidP="00026276">
            <w:pPr>
              <w:rPr>
                <w:rFonts w:ascii="Arial" w:hAnsi="Arial" w:cs="Arial"/>
                <w:szCs w:val="22"/>
              </w:rPr>
            </w:pPr>
            <w:r w:rsidRPr="009F1D24">
              <w:rPr>
                <w:rFonts w:ascii="Arial" w:eastAsia="Arial" w:hAnsi="Arial" w:cs="Arial"/>
                <w:szCs w:val="22"/>
              </w:rPr>
              <w:t>Terotechnology &amp; amp; Tribology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C5EE27B"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PC controlled Atomic Absorption Spectrometer</w:t>
            </w:r>
          </w:p>
          <w:p w14:paraId="2F232D7A"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Ducom Pin-on-Disc Machine (TR 20LE), Direct Reading</w:t>
            </w:r>
          </w:p>
          <w:p w14:paraId="73945BE9"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Ferrograph, Model: DR5, Dual Slide Ferrogram Maker</w:t>
            </w:r>
          </w:p>
          <w:p w14:paraId="1D96FB7F"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Model: FMIII,Bi-chromatic Optical Microscope</w:t>
            </w:r>
          </w:p>
          <w:p w14:paraId="443B08BC" w14:textId="77777777" w:rsidR="0058170C" w:rsidRPr="009F1D24" w:rsidRDefault="0058170C" w:rsidP="00026276">
            <w:pPr>
              <w:pStyle w:val="Normal1"/>
              <w:spacing w:beforeAutospacing="1" w:afterAutospacing="1"/>
              <w:contextualSpacing/>
              <w:rPr>
                <w:rFonts w:ascii="Arial" w:eastAsia="Arial" w:hAnsi="Arial" w:cs="Arial"/>
                <w:sz w:val="22"/>
                <w:szCs w:val="22"/>
              </w:rPr>
            </w:pPr>
            <w:r w:rsidRPr="009F1D24">
              <w:rPr>
                <w:rFonts w:ascii="Arial" w:eastAsia="Arial" w:hAnsi="Arial" w:cs="Arial"/>
                <w:sz w:val="22"/>
                <w:szCs w:val="22"/>
              </w:rPr>
              <w:t>(Olympus BX 51), Ultrasonic Flaw Detector FD 350</w:t>
            </w:r>
          </w:p>
        </w:tc>
      </w:tr>
    </w:tbl>
    <w:p w14:paraId="66244F92" w14:textId="77777777" w:rsidR="0058170C" w:rsidRDefault="0058170C">
      <w: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507D84BE"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E01F331" w14:textId="7D23EC11"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BDB6A2E"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853636"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b/>
                <w:szCs w:val="22"/>
              </w:rPr>
              <w:t>Facilities</w:t>
            </w:r>
          </w:p>
        </w:tc>
      </w:tr>
      <w:tr w:rsidR="0058170C" w:rsidRPr="009F1D24" w14:paraId="48DBF244"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A5A3FAB"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73496A5F" w14:textId="77777777" w:rsidR="0058170C" w:rsidRPr="009F1D24" w:rsidRDefault="0058170C" w:rsidP="00026276">
            <w:pPr>
              <w:spacing w:after="0"/>
              <w:rPr>
                <w:rFonts w:ascii="Arial" w:hAnsi="Arial" w:cs="Arial"/>
                <w:szCs w:val="22"/>
              </w:rPr>
            </w:pPr>
            <w:r w:rsidRPr="009F1D24">
              <w:rPr>
                <w:rFonts w:ascii="Arial" w:eastAsia="Arial" w:hAnsi="Arial" w:cs="Arial"/>
                <w:szCs w:val="22"/>
              </w:rPr>
              <w:t>Metrology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282A40A"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szCs w:val="22"/>
              </w:rPr>
              <w:t>Co-ordinate Measuring Machine (CMM)</w:t>
            </w:r>
          </w:p>
        </w:tc>
      </w:tr>
      <w:tr w:rsidR="0058170C" w:rsidRPr="009F1D24" w14:paraId="0442B51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8EA045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81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4B5CEE2" w14:textId="77777777" w:rsidR="0058170C" w:rsidRPr="009F1D24" w:rsidRDefault="0058170C" w:rsidP="00026276">
            <w:pPr>
              <w:rPr>
                <w:rFonts w:ascii="Arial" w:hAnsi="Arial" w:cs="Arial"/>
                <w:szCs w:val="22"/>
              </w:rPr>
            </w:pPr>
            <w:r w:rsidRPr="009F1D24">
              <w:rPr>
                <w:rFonts w:ascii="Arial" w:hAnsi="Arial" w:cs="Arial"/>
                <w:bCs/>
                <w:szCs w:val="22"/>
              </w:rPr>
              <w:t>Rapid Prototyping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DCE73F1" w14:textId="77777777" w:rsidR="0058170C" w:rsidRPr="009F1D24" w:rsidRDefault="0058170C" w:rsidP="00026276">
            <w:pPr>
              <w:spacing w:after="0"/>
              <w:jc w:val="both"/>
              <w:rPr>
                <w:rFonts w:ascii="Arial" w:eastAsia="Arial" w:hAnsi="Arial" w:cs="Arial"/>
                <w:szCs w:val="22"/>
              </w:rPr>
            </w:pPr>
            <w:r w:rsidRPr="009F1D24">
              <w:rPr>
                <w:rFonts w:ascii="Arial" w:hAnsi="Arial" w:cs="Arial"/>
                <w:szCs w:val="22"/>
                <w:bdr w:val="none" w:sz="0" w:space="0" w:color="auto" w:frame="1"/>
              </w:rPr>
              <w:t>SLM Metal AM Machine, Stratasys Connex 350, Fortus 450 FDM Technology Machine, Solid scape Wax 3D Printer,</w:t>
            </w:r>
            <w:r w:rsidRPr="009F1D24">
              <w:rPr>
                <w:rFonts w:ascii="Arial" w:hAnsi="Arial" w:cs="Arial"/>
                <w:szCs w:val="22"/>
              </w:rPr>
              <w:t xml:space="preserve"> Stratasys F170 FDM 3D Printer, Form Labs SLA Technology 3D Printer with FORMWASH and FORM Cure unit, </w:t>
            </w:r>
            <w:r w:rsidRPr="009F1D24">
              <w:rPr>
                <w:rFonts w:ascii="Arial" w:hAnsi="Arial" w:cs="Arial"/>
                <w:szCs w:val="22"/>
                <w:bdr w:val="none" w:sz="0" w:space="0" w:color="auto" w:frame="1"/>
              </w:rPr>
              <w:t>Laser Head for Metal RP machine, 3D printer FDM (PlusBot), Roland Picza LPX600D, Light Sectioning Microscope, Rapid-I Precision Measuring System, David Scanner, Artec Spider 3D Scanner, Filastruder Kit, Laser engraving machine, Precision Table</w:t>
            </w:r>
          </w:p>
        </w:tc>
      </w:tr>
      <w:tr w:rsidR="0058170C" w:rsidRPr="009F1D24" w14:paraId="1E03A896"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E2A640A"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82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B4C92F3" w14:textId="77777777" w:rsidR="0058170C" w:rsidRPr="009F1D24" w:rsidRDefault="0058170C" w:rsidP="00026276">
            <w:pPr>
              <w:spacing w:after="0"/>
              <w:rPr>
                <w:rFonts w:ascii="Arial" w:hAnsi="Arial" w:cs="Arial"/>
                <w:szCs w:val="22"/>
              </w:rPr>
            </w:pPr>
            <w:r w:rsidRPr="009F1D24">
              <w:rPr>
                <w:rFonts w:ascii="Arial" w:hAnsi="Arial" w:cs="Arial"/>
                <w:bCs/>
                <w:szCs w:val="22"/>
              </w:rPr>
              <w:t>Non-Conventional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3AE3A6A" w14:textId="77777777" w:rsidR="0058170C" w:rsidRPr="009F1D24" w:rsidRDefault="0058170C" w:rsidP="00026276">
            <w:pPr>
              <w:spacing w:after="0"/>
              <w:jc w:val="both"/>
              <w:rPr>
                <w:rFonts w:ascii="Arial" w:eastAsia="Arial" w:hAnsi="Arial" w:cs="Arial"/>
                <w:szCs w:val="22"/>
              </w:rPr>
            </w:pPr>
            <w:r w:rsidRPr="009F1D24">
              <w:rPr>
                <w:rFonts w:ascii="Arial" w:hAnsi="Arial" w:cs="Arial"/>
                <w:szCs w:val="22"/>
                <w:bdr w:val="none" w:sz="0" w:space="0" w:color="auto" w:frame="1"/>
              </w:rPr>
              <w:t>Hybrid –EDM, CNC Die Sinking EDM</w:t>
            </w:r>
          </w:p>
        </w:tc>
      </w:tr>
      <w:tr w:rsidR="0058170C" w:rsidRPr="009F1D24" w14:paraId="4CEFCCDC" w14:textId="77777777" w:rsidTr="00026276">
        <w:trPr>
          <w:trHeight w:val="313"/>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tcPr>
          <w:p w14:paraId="0D673F30" w14:textId="77777777" w:rsidR="0058170C" w:rsidRPr="009F1D24" w:rsidRDefault="0058170C" w:rsidP="00026276">
            <w:pPr>
              <w:spacing w:after="0"/>
              <w:jc w:val="both"/>
              <w:rPr>
                <w:rFonts w:ascii="Arial" w:eastAsia="Arial" w:hAnsi="Arial" w:cs="Arial"/>
                <w:szCs w:val="22"/>
                <w:lang w:val="en-IN"/>
              </w:rPr>
            </w:pPr>
            <w:r w:rsidRPr="009F1D24">
              <w:rPr>
                <w:rFonts w:ascii="Arial" w:hAnsi="Arial" w:cs="Arial"/>
                <w:b/>
                <w:szCs w:val="22"/>
              </w:rPr>
              <w:t>Department of Mechanical Engineering</w:t>
            </w:r>
          </w:p>
        </w:tc>
      </w:tr>
      <w:tr w:rsidR="0058170C" w:rsidRPr="009F1D24" w14:paraId="2D250D5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692E525"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C6D9262" w14:textId="77777777" w:rsidR="0058170C" w:rsidRPr="009F1D24" w:rsidRDefault="0058170C" w:rsidP="00026276">
            <w:pPr>
              <w:spacing w:after="0"/>
              <w:rPr>
                <w:rFonts w:ascii="Arial" w:hAnsi="Arial" w:cs="Arial"/>
                <w:bCs/>
                <w:szCs w:val="22"/>
              </w:rPr>
            </w:pPr>
            <w:r w:rsidRPr="009F1D24">
              <w:rPr>
                <w:rFonts w:ascii="Arial" w:hAnsi="Arial" w:cs="Arial"/>
                <w:bCs/>
                <w:szCs w:val="22"/>
              </w:rPr>
              <w:t>CAD/CAM/CAE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295A08E" w14:textId="77777777" w:rsidR="0058170C" w:rsidRPr="009F1D24" w:rsidRDefault="0058170C" w:rsidP="00026276">
            <w:pPr>
              <w:spacing w:after="0"/>
              <w:contextualSpacing/>
              <w:rPr>
                <w:rFonts w:ascii="Arial" w:hAnsi="Arial" w:cs="Arial"/>
                <w:bCs/>
                <w:szCs w:val="22"/>
              </w:rPr>
            </w:pPr>
            <w:r w:rsidRPr="009F1D24">
              <w:rPr>
                <w:rFonts w:ascii="Arial" w:hAnsi="Arial" w:cs="Arial"/>
                <w:bCs/>
                <w:szCs w:val="22"/>
              </w:rPr>
              <w:t>45 Computers having latest configurations Softwares:</w:t>
            </w:r>
          </w:p>
          <w:p w14:paraId="013D313F" w14:textId="77777777" w:rsidR="0058170C" w:rsidRPr="009F1D24" w:rsidRDefault="0058170C" w:rsidP="00026276">
            <w:pPr>
              <w:spacing w:after="0"/>
              <w:rPr>
                <w:rFonts w:ascii="Arial" w:hAnsi="Arial" w:cs="Arial"/>
                <w:bCs/>
                <w:szCs w:val="22"/>
              </w:rPr>
            </w:pPr>
            <w:r w:rsidRPr="009F1D24">
              <w:rPr>
                <w:rFonts w:ascii="Arial" w:hAnsi="Arial" w:cs="Arial"/>
                <w:bCs/>
                <w:szCs w:val="22"/>
              </w:rPr>
              <w:t>ANSYS 17.2 </w:t>
            </w:r>
          </w:p>
          <w:p w14:paraId="2396E035" w14:textId="77777777" w:rsidR="0058170C" w:rsidRPr="009F1D24" w:rsidRDefault="0058170C" w:rsidP="00026276">
            <w:pPr>
              <w:spacing w:after="0"/>
              <w:rPr>
                <w:rFonts w:ascii="Arial" w:hAnsi="Arial" w:cs="Arial"/>
                <w:bCs/>
                <w:szCs w:val="22"/>
              </w:rPr>
            </w:pPr>
            <w:r w:rsidRPr="009F1D24">
              <w:rPr>
                <w:rFonts w:ascii="Arial" w:hAnsi="Arial" w:cs="Arial"/>
                <w:bCs/>
                <w:szCs w:val="22"/>
              </w:rPr>
              <w:t>Creo Parametric 4.0 </w:t>
            </w:r>
          </w:p>
          <w:p w14:paraId="6E240C12" w14:textId="77777777" w:rsidR="0058170C" w:rsidRPr="009F1D24" w:rsidRDefault="0058170C" w:rsidP="00026276">
            <w:pPr>
              <w:spacing w:after="0"/>
              <w:rPr>
                <w:rFonts w:ascii="Arial" w:hAnsi="Arial" w:cs="Arial"/>
                <w:bCs/>
                <w:szCs w:val="22"/>
              </w:rPr>
            </w:pPr>
            <w:r w:rsidRPr="009F1D24">
              <w:rPr>
                <w:rFonts w:ascii="Arial" w:hAnsi="Arial" w:cs="Arial"/>
                <w:bCs/>
                <w:szCs w:val="22"/>
              </w:rPr>
              <w:t>CATIA, Auto cad 2017</w:t>
            </w:r>
          </w:p>
          <w:p w14:paraId="77F00A6E" w14:textId="77777777" w:rsidR="0058170C" w:rsidRPr="009F1D24" w:rsidRDefault="0058170C" w:rsidP="00026276">
            <w:pPr>
              <w:spacing w:after="0"/>
              <w:rPr>
                <w:rFonts w:ascii="Arial" w:hAnsi="Arial" w:cs="Arial"/>
                <w:bCs/>
                <w:szCs w:val="22"/>
              </w:rPr>
            </w:pPr>
            <w:r w:rsidRPr="009F1D24">
              <w:rPr>
                <w:rFonts w:ascii="Arial" w:hAnsi="Arial" w:cs="Arial"/>
                <w:bCs/>
                <w:szCs w:val="22"/>
              </w:rPr>
              <w:t>Altair HyperWorks </w:t>
            </w:r>
          </w:p>
          <w:p w14:paraId="4ECD182B" w14:textId="77777777" w:rsidR="0058170C" w:rsidRPr="009F1D24" w:rsidRDefault="0058170C" w:rsidP="00026276">
            <w:pPr>
              <w:spacing w:after="0"/>
              <w:jc w:val="both"/>
              <w:rPr>
                <w:rFonts w:ascii="Arial" w:eastAsia="Arial" w:hAnsi="Arial" w:cs="Arial"/>
                <w:bCs/>
                <w:szCs w:val="22"/>
                <w:lang w:val="en-IN"/>
              </w:rPr>
            </w:pPr>
            <w:r w:rsidRPr="009F1D24">
              <w:rPr>
                <w:rFonts w:ascii="Arial" w:hAnsi="Arial" w:cs="Arial"/>
                <w:bCs/>
                <w:szCs w:val="22"/>
              </w:rPr>
              <w:t>Matlab</w:t>
            </w:r>
          </w:p>
        </w:tc>
      </w:tr>
      <w:tr w:rsidR="0058170C" w:rsidRPr="009F1D24" w14:paraId="56D15483"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17E0679"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ACAFC17" w14:textId="77777777" w:rsidR="0058170C" w:rsidRPr="009F1D24" w:rsidRDefault="0058170C" w:rsidP="00026276">
            <w:pPr>
              <w:spacing w:after="0"/>
              <w:rPr>
                <w:rFonts w:ascii="Arial" w:hAnsi="Arial" w:cs="Arial"/>
                <w:bCs/>
                <w:szCs w:val="22"/>
              </w:rPr>
            </w:pPr>
            <w:r w:rsidRPr="009F1D24">
              <w:rPr>
                <w:rFonts w:ascii="Arial" w:hAnsi="Arial" w:cs="Arial"/>
                <w:bCs/>
                <w:szCs w:val="22"/>
              </w:rPr>
              <w:t>Design and Optimization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835D7AC" w14:textId="77777777" w:rsidR="0058170C" w:rsidRPr="009F1D24" w:rsidRDefault="0058170C" w:rsidP="00026276">
            <w:pPr>
              <w:spacing w:after="0"/>
              <w:contextualSpacing/>
              <w:rPr>
                <w:rFonts w:ascii="Arial" w:hAnsi="Arial" w:cs="Arial"/>
                <w:bCs/>
                <w:szCs w:val="22"/>
              </w:rPr>
            </w:pPr>
            <w:r w:rsidRPr="009F1D24">
              <w:rPr>
                <w:rFonts w:ascii="Arial" w:hAnsi="Arial" w:cs="Arial"/>
                <w:bCs/>
                <w:szCs w:val="22"/>
              </w:rPr>
              <w:t>50 Computers having latest configurations Softwares:</w:t>
            </w:r>
          </w:p>
          <w:p w14:paraId="049FB436" w14:textId="77777777" w:rsidR="0058170C" w:rsidRPr="009F1D24" w:rsidRDefault="0058170C" w:rsidP="00026276">
            <w:pPr>
              <w:tabs>
                <w:tab w:val="left" w:pos="2377"/>
              </w:tabs>
              <w:spacing w:after="0" w:line="240" w:lineRule="auto"/>
              <w:rPr>
                <w:rFonts w:ascii="Arial" w:hAnsi="Arial" w:cs="Arial"/>
                <w:bCs/>
                <w:szCs w:val="22"/>
              </w:rPr>
            </w:pPr>
            <w:r w:rsidRPr="009F1D24">
              <w:rPr>
                <w:rFonts w:ascii="Arial" w:hAnsi="Arial" w:cs="Arial"/>
                <w:bCs/>
                <w:szCs w:val="22"/>
              </w:rPr>
              <w:t>AUTO CAD, CATIA, ANSYS, CREO</w:t>
            </w:r>
          </w:p>
          <w:p w14:paraId="7DD11D1B"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TK Solver Rel.5.0 Software</w:t>
            </w:r>
          </w:p>
          <w:p w14:paraId="5A569C6D"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Optistruct</w:t>
            </w:r>
          </w:p>
          <w:p w14:paraId="47BBF91C" w14:textId="77777777" w:rsidR="0058170C" w:rsidRPr="009F1D24" w:rsidRDefault="0058170C" w:rsidP="00026276">
            <w:pPr>
              <w:spacing w:after="0" w:line="240" w:lineRule="auto"/>
              <w:rPr>
                <w:rFonts w:ascii="Arial" w:hAnsi="Arial" w:cs="Arial"/>
                <w:bCs/>
                <w:szCs w:val="22"/>
              </w:rPr>
            </w:pPr>
            <w:r w:rsidRPr="009F1D24">
              <w:rPr>
                <w:rFonts w:ascii="Arial" w:hAnsi="Arial" w:cs="Arial"/>
                <w:bCs/>
                <w:noProof/>
                <w:szCs w:val="22"/>
              </w:rPr>
              <w:t>Hyperworks</w:t>
            </w:r>
          </w:p>
          <w:p w14:paraId="11507626"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ProEnginners</w:t>
            </w:r>
          </w:p>
        </w:tc>
      </w:tr>
      <w:tr w:rsidR="0058170C" w:rsidRPr="009F1D24" w14:paraId="418382F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7A41515"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CC9AB42" w14:textId="77777777" w:rsidR="0058170C" w:rsidRPr="009F1D24" w:rsidRDefault="0058170C" w:rsidP="00026276">
            <w:pPr>
              <w:spacing w:after="0"/>
              <w:rPr>
                <w:rFonts w:ascii="Arial" w:hAnsi="Arial" w:cs="Arial"/>
                <w:bCs/>
                <w:szCs w:val="22"/>
              </w:rPr>
            </w:pPr>
            <w:r w:rsidRPr="009F1D24">
              <w:rPr>
                <w:rFonts w:ascii="Arial" w:hAnsi="Arial" w:cs="Arial"/>
                <w:bCs/>
                <w:szCs w:val="22"/>
              </w:rPr>
              <w:t>Fluid Machinery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FBBDAA4"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 xml:space="preserve">Pelton Wheel Test Rig </w:t>
            </w:r>
          </w:p>
          <w:p w14:paraId="74BFB358"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Francis Turbine Test Rig</w:t>
            </w:r>
          </w:p>
          <w:p w14:paraId="79503B24"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Kaplan Turbine Test Rig</w:t>
            </w:r>
          </w:p>
          <w:p w14:paraId="15F9BDCE"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Gear Pump Test Rig</w:t>
            </w:r>
          </w:p>
          <w:p w14:paraId="28F346B4"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Hydraulic Press</w:t>
            </w:r>
          </w:p>
          <w:p w14:paraId="17EC2A14" w14:textId="77777777" w:rsidR="0058170C" w:rsidRPr="009F1D24" w:rsidRDefault="0058170C" w:rsidP="00026276">
            <w:pPr>
              <w:shd w:val="clear" w:color="auto" w:fill="FFFFFF"/>
              <w:spacing w:after="0" w:line="240" w:lineRule="auto"/>
              <w:contextualSpacing/>
              <w:rPr>
                <w:rFonts w:ascii="Arial" w:hAnsi="Arial" w:cs="Arial"/>
                <w:bCs/>
                <w:szCs w:val="22"/>
              </w:rPr>
            </w:pPr>
            <w:r w:rsidRPr="009F1D24">
              <w:rPr>
                <w:rFonts w:ascii="Arial" w:hAnsi="Arial" w:cs="Arial"/>
                <w:bCs/>
                <w:szCs w:val="22"/>
              </w:rPr>
              <w:t>Pneumatic Trainer</w:t>
            </w:r>
          </w:p>
          <w:p w14:paraId="5A170E11" w14:textId="77777777" w:rsidR="0058170C" w:rsidRPr="009F1D24" w:rsidRDefault="0058170C" w:rsidP="00026276">
            <w:pPr>
              <w:spacing w:after="0"/>
              <w:jc w:val="both"/>
              <w:rPr>
                <w:rFonts w:ascii="Arial" w:eastAsia="Arial" w:hAnsi="Arial" w:cs="Arial"/>
                <w:bCs/>
                <w:szCs w:val="22"/>
                <w:lang w:val="en-IN"/>
              </w:rPr>
            </w:pPr>
            <w:r w:rsidRPr="009F1D24">
              <w:rPr>
                <w:rFonts w:ascii="Arial" w:hAnsi="Arial" w:cs="Arial"/>
                <w:bCs/>
                <w:szCs w:val="22"/>
              </w:rPr>
              <w:t>Hydraulic Trainer Kit</w:t>
            </w:r>
          </w:p>
        </w:tc>
      </w:tr>
      <w:tr w:rsidR="0058170C" w:rsidRPr="009F1D24" w14:paraId="7B25F87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D44CB18"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33057DA" w14:textId="77777777" w:rsidR="0058170C" w:rsidRPr="0058170C" w:rsidRDefault="0058170C" w:rsidP="00026276">
            <w:pPr>
              <w:spacing w:after="0"/>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Fuels and Testing Laboratory</w:t>
            </w:r>
          </w:p>
          <w:p w14:paraId="70A6EAAF" w14:textId="77777777" w:rsidR="0058170C" w:rsidRPr="009F1D24" w:rsidRDefault="0058170C" w:rsidP="00026276">
            <w:pPr>
              <w:spacing w:after="0"/>
              <w:rPr>
                <w:rFonts w:ascii="Arial" w:hAnsi="Arial" w:cs="Arial"/>
                <w:bCs/>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E862706"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Computerized Single Cylinder Research Engine (Multi-fuel) Test setup</w:t>
            </w:r>
          </w:p>
          <w:p w14:paraId="0B93EDDF"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Multi-cylinder Petrol Engine Test Setup</w:t>
            </w:r>
          </w:p>
          <w:p w14:paraId="45192B93"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 xml:space="preserve">Variable Compression Ricardo Engine Test Setup </w:t>
            </w:r>
          </w:p>
          <w:p w14:paraId="71A97CA4"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4 Gas Exhaust Analyzer</w:t>
            </w:r>
          </w:p>
          <w:p w14:paraId="0E1FA268"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Smoke Meter</w:t>
            </w:r>
          </w:p>
          <w:p w14:paraId="6EA628F3"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Bomb Calorimeters</w:t>
            </w:r>
          </w:p>
          <w:p w14:paraId="777DE2D1" w14:textId="77777777" w:rsidR="0058170C" w:rsidRPr="009F1D24" w:rsidRDefault="0058170C" w:rsidP="00026276">
            <w:pPr>
              <w:shd w:val="clear" w:color="auto" w:fill="FFFFFF"/>
              <w:spacing w:after="0"/>
              <w:rPr>
                <w:rFonts w:ascii="Arial" w:eastAsia="Arial,Times New Roman" w:hAnsi="Arial" w:cs="Arial"/>
                <w:bCs/>
                <w:szCs w:val="22"/>
              </w:rPr>
            </w:pPr>
            <w:r w:rsidRPr="009F1D24">
              <w:rPr>
                <w:rFonts w:ascii="Arial" w:eastAsia="Arial" w:hAnsi="Arial" w:cs="Arial"/>
                <w:bCs/>
                <w:szCs w:val="22"/>
              </w:rPr>
              <w:t>Carbon Residue Apparatus</w:t>
            </w:r>
          </w:p>
          <w:p w14:paraId="33736589" w14:textId="77777777" w:rsidR="0058170C" w:rsidRPr="009F1D24" w:rsidRDefault="0058170C" w:rsidP="00026276">
            <w:pPr>
              <w:shd w:val="clear" w:color="auto" w:fill="FFFFFF"/>
              <w:spacing w:after="0"/>
              <w:rPr>
                <w:rFonts w:ascii="Arial" w:eastAsia="Arial" w:hAnsi="Arial" w:cs="Arial"/>
                <w:bCs/>
                <w:szCs w:val="22"/>
              </w:rPr>
            </w:pPr>
            <w:r w:rsidRPr="009F1D24">
              <w:rPr>
                <w:rFonts w:ascii="Arial" w:eastAsia="Arial" w:hAnsi="Arial" w:cs="Arial"/>
                <w:bCs/>
                <w:szCs w:val="22"/>
              </w:rPr>
              <w:t>Redwood Viscometer</w:t>
            </w:r>
          </w:p>
          <w:p w14:paraId="6D0B0B1D" w14:textId="77777777" w:rsidR="0058170C" w:rsidRPr="009F1D24" w:rsidRDefault="0058170C" w:rsidP="00026276">
            <w:pPr>
              <w:shd w:val="clear" w:color="auto" w:fill="FFFFFF"/>
              <w:spacing w:after="0"/>
              <w:rPr>
                <w:rFonts w:ascii="Arial" w:eastAsia="Arial" w:hAnsi="Arial" w:cs="Arial"/>
                <w:bCs/>
                <w:szCs w:val="22"/>
              </w:rPr>
            </w:pPr>
            <w:r w:rsidRPr="009F1D24">
              <w:rPr>
                <w:rFonts w:ascii="Arial" w:eastAsia="Arial" w:hAnsi="Arial" w:cs="Arial"/>
                <w:bCs/>
                <w:szCs w:val="22"/>
              </w:rPr>
              <w:t>Saybolt Viscometer</w:t>
            </w:r>
          </w:p>
          <w:p w14:paraId="5BB64946" w14:textId="77777777" w:rsidR="0058170C" w:rsidRPr="009F1D24" w:rsidRDefault="0058170C" w:rsidP="00026276">
            <w:pPr>
              <w:spacing w:after="0"/>
              <w:jc w:val="both"/>
              <w:rPr>
                <w:rFonts w:ascii="Arial" w:eastAsia="Arial" w:hAnsi="Arial" w:cs="Arial"/>
                <w:bCs/>
                <w:szCs w:val="22"/>
                <w:lang w:val="en-IN"/>
              </w:rPr>
            </w:pPr>
            <w:r w:rsidRPr="009F1D24">
              <w:rPr>
                <w:rFonts w:ascii="Arial" w:eastAsia="Arial" w:hAnsi="Arial" w:cs="Arial"/>
                <w:bCs/>
                <w:szCs w:val="22"/>
              </w:rPr>
              <w:t>AVL gas analyzer, AVL Suite and RICARDO Suite</w:t>
            </w:r>
          </w:p>
        </w:tc>
      </w:tr>
    </w:tbl>
    <w:p w14:paraId="7AB8E41C" w14:textId="77777777" w:rsidR="0058170C" w:rsidRPr="009F1D24" w:rsidRDefault="0058170C" w:rsidP="0058170C">
      <w:pPr>
        <w:rPr>
          <w:rFonts w:ascii="Arial" w:hAnsi="Arial" w:cs="Arial"/>
          <w:szCs w:val="22"/>
        </w:rPr>
      </w:pP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58170C" w:rsidRPr="009F1D24" w14:paraId="3422DC27"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213F717"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2FAFD00"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21C8EC6D"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b/>
                <w:szCs w:val="22"/>
              </w:rPr>
              <w:t>Facilities</w:t>
            </w:r>
          </w:p>
        </w:tc>
      </w:tr>
      <w:tr w:rsidR="0058170C" w:rsidRPr="009F1D24" w14:paraId="44995DE4"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86493BE" w14:textId="77777777" w:rsidR="0058170C" w:rsidRPr="009F1D24" w:rsidRDefault="0058170C" w:rsidP="00026276">
            <w:pPr>
              <w:spacing w:after="0" w:line="240" w:lineRule="auto"/>
              <w:rPr>
                <w:rFonts w:ascii="Arial" w:hAnsi="Arial" w:cs="Arial"/>
                <w:bCs/>
                <w:szCs w:val="22"/>
              </w:rPr>
            </w:pPr>
            <w:r w:rsidRPr="009F1D24">
              <w:rPr>
                <w:rFonts w:ascii="Arial" w:hAnsi="Arial" w:cs="Arial"/>
                <w:bCs/>
                <w:szCs w:val="22"/>
              </w:rPr>
              <w:t>87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584B61F" w14:textId="77777777" w:rsidR="0058170C" w:rsidRPr="009F1D24" w:rsidRDefault="0058170C" w:rsidP="00026276">
            <w:pPr>
              <w:spacing w:after="0"/>
              <w:rPr>
                <w:rFonts w:ascii="Arial" w:hAnsi="Arial" w:cs="Arial"/>
                <w:szCs w:val="22"/>
              </w:rPr>
            </w:pPr>
            <w:r w:rsidRPr="009F1D24">
              <w:rPr>
                <w:rFonts w:ascii="Arial" w:hAnsi="Arial" w:cs="Arial"/>
                <w:bCs/>
                <w:szCs w:val="22"/>
              </w:rPr>
              <w:t>Micro- Machining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F4B6B6C"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4-Axis CNC Wire Cut EDM along with Software</w:t>
            </w:r>
          </w:p>
          <w:p w14:paraId="1B64F5DD"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Nd</w:t>
            </w:r>
            <w:r w:rsidRPr="009F1D24">
              <w:rPr>
                <w:rFonts w:ascii="Arial" w:hAnsi="Arial" w:cs="Arial"/>
                <w:bCs/>
                <w:noProof/>
                <w:szCs w:val="22"/>
              </w:rPr>
              <w:t>: YAG</w:t>
            </w:r>
            <w:r w:rsidRPr="009F1D24">
              <w:rPr>
                <w:rFonts w:ascii="Arial" w:hAnsi="Arial" w:cs="Arial"/>
                <w:bCs/>
                <w:szCs w:val="22"/>
              </w:rPr>
              <w:t xml:space="preserve"> Pulse Laser System along with 4-Axis CNC Gantry</w:t>
            </w:r>
          </w:p>
          <w:p w14:paraId="0B38DAC8"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4-Axis CNC Milling Machine</w:t>
            </w:r>
          </w:p>
          <w:p w14:paraId="1F2DE6AD"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noProof/>
                <w:szCs w:val="22"/>
              </w:rPr>
              <w:t>Fibre</w:t>
            </w:r>
            <w:r w:rsidRPr="009F1D24">
              <w:rPr>
                <w:rFonts w:ascii="Arial" w:hAnsi="Arial" w:cs="Arial"/>
                <w:bCs/>
                <w:szCs w:val="22"/>
              </w:rPr>
              <w:t xml:space="preserve"> Laser System</w:t>
            </w:r>
          </w:p>
          <w:p w14:paraId="3EF74148"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Laser Alignment System</w:t>
            </w:r>
          </w:p>
          <w:p w14:paraId="2E90371B"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Micro-Hardness Tester</w:t>
            </w:r>
          </w:p>
          <w:p w14:paraId="6D9ED961"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Laser Micrometer</w:t>
            </w:r>
          </w:p>
          <w:p w14:paraId="02063E86" w14:textId="77777777" w:rsidR="0058170C" w:rsidRPr="009F1D24" w:rsidRDefault="0058170C" w:rsidP="00026276">
            <w:pPr>
              <w:spacing w:after="0"/>
              <w:jc w:val="both"/>
              <w:rPr>
                <w:rFonts w:ascii="Arial" w:eastAsia="Arial" w:hAnsi="Arial" w:cs="Arial"/>
                <w:szCs w:val="22"/>
              </w:rPr>
            </w:pPr>
            <w:r w:rsidRPr="009F1D24">
              <w:rPr>
                <w:rFonts w:ascii="Arial" w:hAnsi="Arial" w:cs="Arial"/>
                <w:bCs/>
                <w:noProof/>
                <w:szCs w:val="22"/>
              </w:rPr>
              <w:t>Micro tool</w:t>
            </w:r>
            <w:r w:rsidRPr="009F1D24">
              <w:rPr>
                <w:rFonts w:ascii="Arial" w:hAnsi="Arial" w:cs="Arial"/>
                <w:bCs/>
                <w:szCs w:val="22"/>
              </w:rPr>
              <w:t xml:space="preserve"> Multi-Purpose Machining Centre</w:t>
            </w:r>
          </w:p>
        </w:tc>
      </w:tr>
      <w:tr w:rsidR="0058170C" w:rsidRPr="009F1D24" w14:paraId="590842E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AB3CB0C"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88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E816652" w14:textId="77777777" w:rsidR="0058170C" w:rsidRPr="0058170C" w:rsidRDefault="0058170C" w:rsidP="00026276">
            <w:pPr>
              <w:spacing w:after="0"/>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Heat Transfer Laboratory</w:t>
            </w:r>
          </w:p>
          <w:p w14:paraId="753F4542" w14:textId="77777777" w:rsidR="0058170C" w:rsidRPr="0058170C" w:rsidRDefault="0058170C" w:rsidP="00026276">
            <w:pPr>
              <w:rPr>
                <w:rFonts w:ascii="Arial" w:hAnsi="Arial" w:cs="Arial"/>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750DD5B"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Pin Fin Apparatus</w:t>
            </w:r>
          </w:p>
          <w:p w14:paraId="1448A096"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Stefan Boltzmann Apparatus</w:t>
            </w:r>
          </w:p>
          <w:p w14:paraId="41455AA2"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Forced convection Apparatus</w:t>
            </w:r>
          </w:p>
          <w:p w14:paraId="1CB2BEE9"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Emissivity Measurement Apparatus</w:t>
            </w:r>
          </w:p>
          <w:p w14:paraId="1052C41E"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Thermal Conductivity of Insulating Powder Apparatus</w:t>
            </w:r>
          </w:p>
          <w:p w14:paraId="523A73B6"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Thermal Conductivity of Liquid Apparatus Thermal Conductivity of Metal Rod Apparatus</w:t>
            </w:r>
          </w:p>
          <w:p w14:paraId="2775EB87"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Heat Exchanger Apparatus</w:t>
            </w:r>
          </w:p>
          <w:p w14:paraId="71D96EC9"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noProof/>
                <w:szCs w:val="22"/>
              </w:rPr>
              <w:t>Drop wise</w:t>
            </w:r>
            <w:r w:rsidRPr="009F1D24">
              <w:rPr>
                <w:rFonts w:ascii="Arial" w:hAnsi="Arial" w:cs="Arial"/>
                <w:bCs/>
                <w:szCs w:val="22"/>
              </w:rPr>
              <w:t xml:space="preserve"> and Film wise Condensation Apparatus</w:t>
            </w:r>
          </w:p>
          <w:p w14:paraId="3D7BFF91" w14:textId="77777777" w:rsidR="0058170C" w:rsidRPr="009F1D24" w:rsidRDefault="0058170C" w:rsidP="00026276">
            <w:pPr>
              <w:spacing w:after="0"/>
              <w:jc w:val="both"/>
              <w:rPr>
                <w:rFonts w:ascii="Arial" w:eastAsia="Arial" w:hAnsi="Arial" w:cs="Arial"/>
                <w:szCs w:val="22"/>
              </w:rPr>
            </w:pPr>
            <w:r w:rsidRPr="009F1D24">
              <w:rPr>
                <w:rFonts w:ascii="Arial" w:hAnsi="Arial" w:cs="Arial"/>
                <w:bCs/>
                <w:szCs w:val="22"/>
              </w:rPr>
              <w:t>Heat Pipe Apparatus</w:t>
            </w:r>
          </w:p>
        </w:tc>
      </w:tr>
      <w:tr w:rsidR="0058170C" w:rsidRPr="009F1D24" w14:paraId="3C45386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CFB80F8"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89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78F76E5" w14:textId="77777777" w:rsidR="0058170C" w:rsidRPr="0058170C" w:rsidRDefault="0058170C" w:rsidP="00026276">
            <w:pPr>
              <w:spacing w:after="0"/>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Non-Conventional Energy Sources Laboratory</w:t>
            </w:r>
          </w:p>
          <w:p w14:paraId="65D10FFF" w14:textId="77777777" w:rsidR="0058170C" w:rsidRPr="0058170C" w:rsidRDefault="0058170C" w:rsidP="00026276">
            <w:pPr>
              <w:spacing w:after="0"/>
              <w:rPr>
                <w:rFonts w:ascii="Arial" w:hAnsi="Arial" w:cs="Arial"/>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05F9D8E"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Parabolic Collector Solar Panels</w:t>
            </w:r>
          </w:p>
          <w:p w14:paraId="0F2C03FD"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Flat Plate Collector Solar Panels</w:t>
            </w:r>
          </w:p>
          <w:p w14:paraId="26A1CB9E"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Windmill, Solar Cooker, Solar Still</w:t>
            </w:r>
          </w:p>
          <w:p w14:paraId="280D238C"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Vacuum Tube Solar Water Heater</w:t>
            </w:r>
          </w:p>
          <w:p w14:paraId="1B197FB6"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Pyranometer, SPV Panels (80W)</w:t>
            </w:r>
          </w:p>
        </w:tc>
      </w:tr>
      <w:tr w:rsidR="0058170C" w:rsidRPr="009F1D24" w14:paraId="5DEB70F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69134E9"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90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BA7ADA7" w14:textId="77777777" w:rsidR="0058170C" w:rsidRPr="0058170C" w:rsidRDefault="0058170C" w:rsidP="00026276">
            <w:pPr>
              <w:spacing w:after="0"/>
              <w:ind w:hanging="31"/>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 xml:space="preserve"> Danfoss Refrigeration and Air Conditioning Laboratory</w:t>
            </w:r>
          </w:p>
          <w:p w14:paraId="7ABDC5CB" w14:textId="77777777" w:rsidR="0058170C" w:rsidRPr="0058170C" w:rsidRDefault="0058170C" w:rsidP="00026276">
            <w:pPr>
              <w:spacing w:after="0"/>
              <w:rPr>
                <w:rStyle w:val="Strong"/>
                <w:rFonts w:ascii="Arial" w:hAnsi="Arial" w:cs="Arial"/>
                <w:b w:val="0"/>
                <w:bCs w:val="0"/>
                <w:szCs w:val="22"/>
                <w:shd w:val="clear" w:color="auto" w:fill="FFFFFF"/>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D59ECB0"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noProof/>
                <w:szCs w:val="22"/>
              </w:rPr>
              <w:t>Vapour</w:t>
            </w:r>
            <w:r w:rsidRPr="009F1D24">
              <w:rPr>
                <w:rFonts w:ascii="Arial" w:hAnsi="Arial" w:cs="Arial"/>
                <w:bCs/>
                <w:szCs w:val="22"/>
              </w:rPr>
              <w:t xml:space="preserve"> Compression test rig</w:t>
            </w:r>
          </w:p>
          <w:p w14:paraId="5DDA0429"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Ice Plant test rig</w:t>
            </w:r>
          </w:p>
          <w:p w14:paraId="0FDE8C23"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Air Conditioning test rig</w:t>
            </w:r>
          </w:p>
          <w:p w14:paraId="67B2DC20"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Split AC Test Rig</w:t>
            </w:r>
          </w:p>
          <w:p w14:paraId="53B3A76B"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Air Cooler Test Rig</w:t>
            </w:r>
          </w:p>
          <w:p w14:paraId="2E2A8E03"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noProof/>
                <w:szCs w:val="22"/>
              </w:rPr>
              <w:t>Watercooler</w:t>
            </w:r>
            <w:r w:rsidRPr="009F1D24">
              <w:rPr>
                <w:rFonts w:ascii="Arial" w:hAnsi="Arial" w:cs="Arial"/>
                <w:bCs/>
                <w:szCs w:val="22"/>
              </w:rPr>
              <w:t xml:space="preserve"> test rig.</w:t>
            </w:r>
          </w:p>
          <w:p w14:paraId="3196D046"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Household Refrigerator test rig</w:t>
            </w:r>
          </w:p>
          <w:p w14:paraId="01C0D657"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 xml:space="preserve">Compressor cut section </w:t>
            </w:r>
          </w:p>
        </w:tc>
      </w:tr>
      <w:tr w:rsidR="0058170C" w:rsidRPr="009F1D24" w14:paraId="114F906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2C5997C3" w14:textId="77777777" w:rsidR="0058170C" w:rsidRPr="009F1D24" w:rsidRDefault="0058170C" w:rsidP="00026276">
            <w:pPr>
              <w:spacing w:line="240" w:lineRule="auto"/>
              <w:rPr>
                <w:rFonts w:ascii="Arial" w:hAnsi="Arial" w:cs="Arial"/>
                <w:bCs/>
                <w:szCs w:val="22"/>
              </w:rPr>
            </w:pPr>
            <w:r w:rsidRPr="009F1D24">
              <w:rPr>
                <w:rFonts w:ascii="Arial" w:hAnsi="Arial" w:cs="Arial"/>
                <w:bCs/>
                <w:szCs w:val="22"/>
              </w:rPr>
              <w:t>91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41FF121" w14:textId="77777777" w:rsidR="0058170C" w:rsidRPr="0058170C" w:rsidRDefault="0058170C" w:rsidP="00026276">
            <w:pPr>
              <w:spacing w:after="0"/>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Steam Technology Centre</w:t>
            </w:r>
          </w:p>
          <w:p w14:paraId="587237EF" w14:textId="77777777" w:rsidR="0058170C" w:rsidRPr="009F1D24" w:rsidRDefault="0058170C" w:rsidP="00026276">
            <w:pPr>
              <w:spacing w:after="0"/>
              <w:ind w:hanging="31"/>
              <w:rPr>
                <w:rStyle w:val="Strong"/>
                <w:rFonts w:ascii="Arial" w:hAnsi="Arial" w:cs="Arial"/>
                <w:b w:val="0"/>
                <w:szCs w:val="22"/>
                <w:shd w:val="clear" w:color="auto" w:fill="FFFFFF"/>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0D8A776"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Impulse Reaction Turbine</w:t>
            </w:r>
          </w:p>
          <w:p w14:paraId="029D3954"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Surface Condenser</w:t>
            </w:r>
          </w:p>
          <w:p w14:paraId="64AD0EB9"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Resistance Load Cell</w:t>
            </w:r>
          </w:p>
          <w:p w14:paraId="5E1ACCCA"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Vaporax Boiler</w:t>
            </w:r>
          </w:p>
          <w:p w14:paraId="452F3C59"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Spiral Heat Exchanger</w:t>
            </w:r>
          </w:p>
          <w:p w14:paraId="402AE970"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Plate Heat Exchanger</w:t>
            </w:r>
          </w:p>
          <w:p w14:paraId="494A55FD"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Shell Heat Exchanger</w:t>
            </w:r>
          </w:p>
          <w:p w14:paraId="43D19EC1" w14:textId="77777777" w:rsidR="0058170C" w:rsidRPr="009F1D24" w:rsidRDefault="0058170C" w:rsidP="00026276">
            <w:pPr>
              <w:shd w:val="clear" w:color="auto" w:fill="FFFFFF"/>
              <w:spacing w:after="0"/>
              <w:rPr>
                <w:rFonts w:ascii="Arial" w:hAnsi="Arial" w:cs="Arial"/>
                <w:bCs/>
                <w:szCs w:val="22"/>
              </w:rPr>
            </w:pPr>
            <w:r w:rsidRPr="009F1D24">
              <w:rPr>
                <w:rFonts w:ascii="Arial" w:hAnsi="Arial" w:cs="Arial"/>
                <w:bCs/>
                <w:szCs w:val="22"/>
              </w:rPr>
              <w:t>Tube Type Heat Exchanger</w:t>
            </w:r>
          </w:p>
          <w:p w14:paraId="5BC435C4" w14:textId="77777777" w:rsidR="0058170C" w:rsidRPr="009F1D24" w:rsidRDefault="0058170C" w:rsidP="00026276">
            <w:pPr>
              <w:shd w:val="clear" w:color="auto" w:fill="FFFFFF"/>
              <w:spacing w:after="0"/>
              <w:rPr>
                <w:rFonts w:ascii="Arial" w:hAnsi="Arial" w:cs="Arial"/>
                <w:bCs/>
                <w:noProof/>
                <w:szCs w:val="22"/>
              </w:rPr>
            </w:pPr>
            <w:r w:rsidRPr="009F1D24">
              <w:rPr>
                <w:rFonts w:ascii="Arial" w:hAnsi="Arial" w:cs="Arial"/>
                <w:bCs/>
                <w:szCs w:val="22"/>
              </w:rPr>
              <w:t>Packaged Type Boiler (Forbes Marshall)</w:t>
            </w:r>
          </w:p>
        </w:tc>
      </w:tr>
      <w:tr w:rsidR="0058170C" w:rsidRPr="009F1D24" w14:paraId="426C12A4"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4626321" w14:textId="77777777" w:rsidR="0058170C" w:rsidRPr="009F1D24" w:rsidRDefault="0058170C" w:rsidP="00026276">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D81C1EE" w14:textId="77777777" w:rsidR="0058170C" w:rsidRPr="009F1D24" w:rsidRDefault="0058170C" w:rsidP="00026276">
            <w:pPr>
              <w:spacing w:after="0"/>
              <w:rPr>
                <w:rFonts w:ascii="Arial" w:eastAsia="Arial" w:hAnsi="Arial" w:cs="Arial"/>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5F9923E" w14:textId="77777777" w:rsidR="0058170C" w:rsidRPr="009F1D24" w:rsidRDefault="0058170C" w:rsidP="00026276">
            <w:pPr>
              <w:spacing w:after="0"/>
              <w:jc w:val="both"/>
              <w:rPr>
                <w:rFonts w:ascii="Arial" w:eastAsia="Arial" w:hAnsi="Arial" w:cs="Arial"/>
                <w:szCs w:val="22"/>
              </w:rPr>
            </w:pPr>
            <w:r w:rsidRPr="009F1D24">
              <w:rPr>
                <w:rFonts w:ascii="Arial" w:eastAsia="Arial" w:hAnsi="Arial" w:cs="Arial"/>
                <w:b/>
                <w:szCs w:val="22"/>
              </w:rPr>
              <w:t>Facilities</w:t>
            </w:r>
          </w:p>
        </w:tc>
      </w:tr>
      <w:tr w:rsidR="0058170C" w:rsidRPr="009F1D24" w14:paraId="7EF64D17" w14:textId="77777777" w:rsidTr="00026276">
        <w:trPr>
          <w:trHeight w:val="50"/>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713E74F" w14:textId="0350C638" w:rsidR="0058170C" w:rsidRPr="009F1D24" w:rsidRDefault="0058170C" w:rsidP="0058170C">
            <w:pPr>
              <w:spacing w:after="0" w:line="240" w:lineRule="auto"/>
              <w:rPr>
                <w:rFonts w:ascii="Arial" w:hAnsi="Arial" w:cs="Arial"/>
                <w:bCs/>
                <w:szCs w:val="22"/>
              </w:rPr>
            </w:pPr>
            <w:r w:rsidRPr="009F1D24">
              <w:rPr>
                <w:rFonts w:ascii="Arial" w:hAnsi="Arial" w:cs="Arial"/>
                <w:bCs/>
                <w:szCs w:val="22"/>
              </w:rPr>
              <w:t>92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CD1119D" w14:textId="77777777" w:rsidR="0058170C" w:rsidRPr="0058170C" w:rsidRDefault="0058170C" w:rsidP="0058170C">
            <w:pPr>
              <w:pStyle w:val="NormalWeb"/>
              <w:shd w:val="clear" w:color="auto" w:fill="FFFFFF"/>
              <w:spacing w:before="0" w:beforeAutospacing="0" w:after="0" w:afterAutospacing="0" w:line="276" w:lineRule="auto"/>
              <w:rPr>
                <w:rFonts w:ascii="Arial" w:hAnsi="Arial" w:cs="Arial"/>
                <w:sz w:val="22"/>
                <w:szCs w:val="22"/>
              </w:rPr>
            </w:pPr>
            <w:r w:rsidRPr="0058170C">
              <w:rPr>
                <w:rStyle w:val="Strong"/>
                <w:rFonts w:ascii="Arial" w:hAnsi="Arial" w:cs="Arial"/>
                <w:b w:val="0"/>
                <w:bCs w:val="0"/>
                <w:sz w:val="22"/>
                <w:szCs w:val="22"/>
              </w:rPr>
              <w:t>Stress Analysis Laboratory</w:t>
            </w:r>
          </w:p>
          <w:p w14:paraId="619D9159" w14:textId="77777777" w:rsidR="0058170C" w:rsidRPr="009F1D24" w:rsidRDefault="0058170C" w:rsidP="0058170C">
            <w:pPr>
              <w:spacing w:after="0"/>
              <w:rPr>
                <w:rFonts w:ascii="Arial" w:hAnsi="Arial" w:cs="Arial"/>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0B9D919C"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2T Universal Testing Machine with Computerized Data Acquisition System</w:t>
            </w:r>
          </w:p>
          <w:p w14:paraId="36E7CBA3"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Diffused Light Polariscope</w:t>
            </w:r>
          </w:p>
          <w:p w14:paraId="74DDE064" w14:textId="757C0E5E" w:rsidR="0058170C" w:rsidRPr="009F1D24" w:rsidRDefault="0058170C" w:rsidP="0058170C">
            <w:pPr>
              <w:spacing w:after="0"/>
              <w:jc w:val="both"/>
              <w:rPr>
                <w:rFonts w:ascii="Arial" w:eastAsia="Arial" w:hAnsi="Arial" w:cs="Arial"/>
                <w:szCs w:val="22"/>
              </w:rPr>
            </w:pPr>
            <w:r w:rsidRPr="009F1D24">
              <w:rPr>
                <w:rFonts w:ascii="Arial" w:hAnsi="Arial" w:cs="Arial"/>
                <w:bCs/>
                <w:szCs w:val="22"/>
              </w:rPr>
              <w:t>Strain Indicator</w:t>
            </w:r>
          </w:p>
        </w:tc>
      </w:tr>
      <w:tr w:rsidR="0058170C" w:rsidRPr="009F1D24" w14:paraId="17D5FDD0" w14:textId="77777777" w:rsidTr="0058170C">
        <w:trPr>
          <w:trHeight w:val="1071"/>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9F879CB" w14:textId="33402A67" w:rsidR="0058170C" w:rsidRPr="009F1D24" w:rsidRDefault="0058170C" w:rsidP="0058170C">
            <w:pPr>
              <w:spacing w:line="240" w:lineRule="auto"/>
              <w:rPr>
                <w:rFonts w:ascii="Arial" w:hAnsi="Arial" w:cs="Arial"/>
                <w:bCs/>
                <w:szCs w:val="22"/>
              </w:rPr>
            </w:pPr>
            <w:r w:rsidRPr="009F1D24">
              <w:rPr>
                <w:rFonts w:ascii="Arial" w:hAnsi="Arial" w:cs="Arial"/>
                <w:bCs/>
                <w:szCs w:val="22"/>
              </w:rPr>
              <w:t>93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C65461F" w14:textId="27708813" w:rsidR="0058170C" w:rsidRPr="0058170C" w:rsidRDefault="0058170C" w:rsidP="0058170C">
            <w:pPr>
              <w:spacing w:after="0"/>
              <w:rPr>
                <w:rFonts w:ascii="Arial" w:hAnsi="Arial" w:cs="Arial"/>
                <w:szCs w:val="22"/>
                <w:shd w:val="clear" w:color="auto" w:fill="FFFFFF"/>
              </w:rPr>
            </w:pPr>
            <w:r w:rsidRPr="0058170C">
              <w:rPr>
                <w:rStyle w:val="Strong"/>
                <w:rFonts w:ascii="Arial" w:hAnsi="Arial" w:cs="Arial"/>
                <w:b w:val="0"/>
                <w:bCs w:val="0"/>
                <w:szCs w:val="22"/>
                <w:shd w:val="clear" w:color="auto" w:fill="FFFFFF"/>
              </w:rPr>
              <w:t>Theory of Machines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9F7F041"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Gyroscope</w:t>
            </w:r>
          </w:p>
          <w:p w14:paraId="57C8ADFA"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Brake Test Rig</w:t>
            </w:r>
          </w:p>
          <w:p w14:paraId="48C72AC8"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Balancing of Reciprocating Masses</w:t>
            </w:r>
          </w:p>
          <w:p w14:paraId="34400A40" w14:textId="1BC12821" w:rsidR="0058170C" w:rsidRPr="009F1D24" w:rsidRDefault="0058170C" w:rsidP="0058170C">
            <w:pPr>
              <w:spacing w:after="0"/>
              <w:jc w:val="both"/>
              <w:rPr>
                <w:rFonts w:ascii="Arial" w:eastAsia="Arial" w:hAnsi="Arial" w:cs="Arial"/>
                <w:szCs w:val="22"/>
              </w:rPr>
            </w:pPr>
            <w:r w:rsidRPr="009F1D24">
              <w:rPr>
                <w:rFonts w:ascii="Arial" w:hAnsi="Arial" w:cs="Arial"/>
                <w:bCs/>
                <w:szCs w:val="22"/>
              </w:rPr>
              <w:t>Wear Test Rig</w:t>
            </w:r>
          </w:p>
        </w:tc>
      </w:tr>
      <w:tr w:rsidR="0058170C" w:rsidRPr="009F1D24" w14:paraId="73B938AD"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776CFC2" w14:textId="5C2D3BEC" w:rsidR="0058170C" w:rsidRPr="009F1D24" w:rsidRDefault="0058170C" w:rsidP="0058170C">
            <w:pPr>
              <w:spacing w:line="240" w:lineRule="auto"/>
              <w:rPr>
                <w:rFonts w:ascii="Arial" w:hAnsi="Arial" w:cs="Arial"/>
                <w:bCs/>
                <w:szCs w:val="22"/>
              </w:rPr>
            </w:pPr>
            <w:r w:rsidRPr="009F1D24">
              <w:rPr>
                <w:rFonts w:ascii="Arial" w:hAnsi="Arial" w:cs="Arial"/>
                <w:bCs/>
                <w:szCs w:val="22"/>
              </w:rPr>
              <w:t>94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E60C6F1" w14:textId="77777777" w:rsidR="0058170C" w:rsidRPr="0058170C" w:rsidRDefault="0058170C" w:rsidP="0058170C">
            <w:pPr>
              <w:spacing w:after="0"/>
              <w:rPr>
                <w:rStyle w:val="Strong"/>
                <w:rFonts w:ascii="Arial" w:hAnsi="Arial" w:cs="Arial"/>
                <w:b w:val="0"/>
                <w:bCs w:val="0"/>
                <w:szCs w:val="22"/>
                <w:shd w:val="clear" w:color="auto" w:fill="FFFFFF"/>
              </w:rPr>
            </w:pPr>
            <w:r w:rsidRPr="0058170C">
              <w:rPr>
                <w:rStyle w:val="Strong"/>
                <w:rFonts w:ascii="Arial" w:hAnsi="Arial" w:cs="Arial"/>
                <w:b w:val="0"/>
                <w:bCs w:val="0"/>
                <w:szCs w:val="22"/>
                <w:shd w:val="clear" w:color="auto" w:fill="FFFFFF"/>
              </w:rPr>
              <w:t>Vibration and Acoustics Laboratory</w:t>
            </w:r>
          </w:p>
          <w:p w14:paraId="740D0BFB" w14:textId="77777777" w:rsidR="0058170C" w:rsidRPr="009F1D24" w:rsidRDefault="0058170C" w:rsidP="0058170C">
            <w:pPr>
              <w:spacing w:after="0"/>
              <w:rPr>
                <w:rFonts w:ascii="Arial" w:hAnsi="Arial" w:cs="Arial"/>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1BCEF34"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Electro-Dynamic Vibration Shaker with Controller and Power Amplifier</w:t>
            </w:r>
          </w:p>
          <w:p w14:paraId="78318E0E"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Modal Shaker</w:t>
            </w:r>
          </w:p>
          <w:p w14:paraId="2023AC25"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4-Channel Vibration Analyzer</w:t>
            </w:r>
          </w:p>
          <w:p w14:paraId="138FC110"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Impulse Hammers</w:t>
            </w:r>
          </w:p>
          <w:p w14:paraId="0CEE5071"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Miniature Tri-Axial Accelerometers</w:t>
            </w:r>
          </w:p>
          <w:p w14:paraId="2D90B96C"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Pressure Field Microphones</w:t>
            </w:r>
          </w:p>
          <w:p w14:paraId="24262AD2"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Vibration Analysis Software</w:t>
            </w:r>
          </w:p>
          <w:p w14:paraId="674571CF" w14:textId="77777777" w:rsidR="0058170C" w:rsidRPr="009F1D24" w:rsidRDefault="0058170C" w:rsidP="0058170C">
            <w:pPr>
              <w:shd w:val="clear" w:color="auto" w:fill="FFFFFF"/>
              <w:spacing w:after="0"/>
              <w:rPr>
                <w:rFonts w:ascii="Arial" w:hAnsi="Arial" w:cs="Arial"/>
                <w:bCs/>
                <w:szCs w:val="22"/>
              </w:rPr>
            </w:pPr>
            <w:r w:rsidRPr="009F1D24">
              <w:rPr>
                <w:rFonts w:ascii="Arial" w:hAnsi="Arial" w:cs="Arial"/>
                <w:bCs/>
                <w:szCs w:val="22"/>
              </w:rPr>
              <w:t>Modal Analysis Software</w:t>
            </w:r>
          </w:p>
          <w:p w14:paraId="33919977" w14:textId="6E2C02E4" w:rsidR="0058170C" w:rsidRPr="009F1D24" w:rsidRDefault="0058170C" w:rsidP="0058170C">
            <w:pPr>
              <w:spacing w:after="0"/>
              <w:jc w:val="both"/>
              <w:rPr>
                <w:rFonts w:ascii="Arial" w:eastAsia="Arial" w:hAnsi="Arial" w:cs="Arial"/>
                <w:szCs w:val="22"/>
              </w:rPr>
            </w:pPr>
            <w:r w:rsidRPr="009F1D24">
              <w:rPr>
                <w:rFonts w:ascii="Arial" w:hAnsi="Arial" w:cs="Arial"/>
                <w:bCs/>
                <w:szCs w:val="22"/>
              </w:rPr>
              <w:t>Non-Contacting Type Tachometer</w:t>
            </w:r>
          </w:p>
        </w:tc>
      </w:tr>
      <w:tr w:rsidR="0058170C" w:rsidRPr="009F1D24" w14:paraId="3495E58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CB20DB1" w14:textId="2977C5DD" w:rsidR="0058170C" w:rsidRPr="009F1D24" w:rsidRDefault="0058170C" w:rsidP="0058170C">
            <w:pPr>
              <w:spacing w:line="240" w:lineRule="auto"/>
              <w:rPr>
                <w:rFonts w:ascii="Arial" w:hAnsi="Arial" w:cs="Arial"/>
                <w:bCs/>
                <w:szCs w:val="22"/>
              </w:rPr>
            </w:pPr>
            <w:r w:rsidRPr="009F1D24">
              <w:rPr>
                <w:rFonts w:ascii="Arial" w:hAnsi="Arial" w:cs="Arial"/>
                <w:bCs/>
                <w:szCs w:val="22"/>
              </w:rPr>
              <w:t>95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5C421AF" w14:textId="72EE6B73" w:rsidR="0058170C" w:rsidRPr="009F1D24" w:rsidRDefault="0058170C" w:rsidP="0058170C">
            <w:pPr>
              <w:spacing w:after="0"/>
              <w:rPr>
                <w:rFonts w:ascii="Arial" w:hAnsi="Arial" w:cs="Arial"/>
                <w:szCs w:val="22"/>
              </w:rPr>
            </w:pPr>
            <w:r w:rsidRPr="009F1D24">
              <w:rPr>
                <w:rFonts w:ascii="Arial" w:hAnsi="Arial" w:cs="Arial"/>
                <w:szCs w:val="22"/>
              </w:rPr>
              <w:t>Particle Image Velocimetry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3F9D1583" w14:textId="77777777" w:rsidR="0058170C" w:rsidRPr="009F1D24" w:rsidRDefault="0058170C" w:rsidP="0058170C">
            <w:pPr>
              <w:spacing w:after="0"/>
              <w:rPr>
                <w:rFonts w:ascii="Arial" w:hAnsi="Arial" w:cs="Arial"/>
                <w:b/>
                <w:szCs w:val="22"/>
              </w:rPr>
            </w:pPr>
            <w:r w:rsidRPr="009F1D24">
              <w:rPr>
                <w:rFonts w:ascii="Arial" w:hAnsi="Arial" w:cs="Arial"/>
                <w:szCs w:val="22"/>
              </w:rPr>
              <w:t>Water channel for flow visualization</w:t>
            </w:r>
          </w:p>
          <w:p w14:paraId="504CFD15" w14:textId="084F0A73" w:rsidR="0058170C" w:rsidRPr="009F1D24" w:rsidRDefault="0058170C" w:rsidP="0058170C">
            <w:pPr>
              <w:spacing w:after="0"/>
              <w:jc w:val="both"/>
              <w:rPr>
                <w:rFonts w:ascii="Arial" w:eastAsia="Arial" w:hAnsi="Arial" w:cs="Arial"/>
                <w:szCs w:val="22"/>
              </w:rPr>
            </w:pPr>
            <w:r w:rsidRPr="009F1D24">
              <w:rPr>
                <w:rFonts w:ascii="Arial" w:hAnsi="Arial" w:cs="Arial"/>
                <w:szCs w:val="22"/>
              </w:rPr>
              <w:t>Integrated PIV system for velocity measurement</w:t>
            </w:r>
          </w:p>
        </w:tc>
      </w:tr>
      <w:tr w:rsidR="0058170C" w:rsidRPr="009F1D24" w14:paraId="7ED79DF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7C45104" w14:textId="5B5098AB" w:rsidR="0058170C" w:rsidRPr="009F1D24" w:rsidRDefault="0058170C" w:rsidP="0058170C">
            <w:pPr>
              <w:spacing w:line="240" w:lineRule="auto"/>
              <w:rPr>
                <w:rFonts w:ascii="Arial" w:hAnsi="Arial" w:cs="Arial"/>
                <w:bCs/>
                <w:szCs w:val="22"/>
              </w:rPr>
            </w:pPr>
            <w:r w:rsidRPr="009F1D24">
              <w:rPr>
                <w:rFonts w:ascii="Arial" w:hAnsi="Arial" w:cs="Arial"/>
                <w:bCs/>
                <w:szCs w:val="22"/>
              </w:rPr>
              <w:t>96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DFDCF7B" w14:textId="77777777" w:rsidR="0058170C" w:rsidRPr="009F1D24" w:rsidRDefault="0058170C" w:rsidP="0058170C">
            <w:pPr>
              <w:pStyle w:val="ListParagraph"/>
              <w:spacing w:after="0"/>
              <w:ind w:left="0"/>
              <w:rPr>
                <w:rFonts w:ascii="Arial" w:hAnsi="Arial" w:cs="Arial"/>
              </w:rPr>
            </w:pPr>
            <w:r w:rsidRPr="009F1D24">
              <w:rPr>
                <w:rFonts w:ascii="Arial" w:hAnsi="Arial" w:cs="Arial"/>
              </w:rPr>
              <w:t xml:space="preserve">PG computational laboratory </w:t>
            </w:r>
          </w:p>
          <w:p w14:paraId="7164EE87" w14:textId="77777777" w:rsidR="0058170C" w:rsidRPr="009F1D24" w:rsidRDefault="0058170C" w:rsidP="0058170C">
            <w:pPr>
              <w:spacing w:after="0"/>
              <w:rPr>
                <w:rFonts w:ascii="Arial" w:hAnsi="Arial" w:cs="Arial"/>
                <w:szCs w:val="22"/>
              </w:rPr>
            </w:pP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D0D8916" w14:textId="77777777" w:rsidR="0058170C" w:rsidRPr="009F1D24" w:rsidRDefault="0058170C" w:rsidP="0058170C">
            <w:pPr>
              <w:spacing w:after="0"/>
              <w:jc w:val="both"/>
              <w:rPr>
                <w:rFonts w:ascii="Arial" w:hAnsi="Arial" w:cs="Arial"/>
                <w:szCs w:val="22"/>
              </w:rPr>
            </w:pPr>
            <w:r w:rsidRPr="009F1D24">
              <w:rPr>
                <w:rFonts w:ascii="Arial" w:hAnsi="Arial" w:cs="Arial"/>
                <w:szCs w:val="22"/>
              </w:rPr>
              <w:t xml:space="preserve">Twelve </w:t>
            </w:r>
            <w:r w:rsidRPr="009F1D24">
              <w:rPr>
                <w:rFonts w:ascii="Arial" w:hAnsi="Arial" w:cs="Arial"/>
                <w:noProof/>
                <w:szCs w:val="22"/>
              </w:rPr>
              <w:t>work stations</w:t>
            </w:r>
            <w:r w:rsidRPr="009F1D24">
              <w:rPr>
                <w:rFonts w:ascii="Arial" w:hAnsi="Arial" w:cs="Arial"/>
                <w:szCs w:val="22"/>
              </w:rPr>
              <w:t xml:space="preserve"> with 32 GB RAM for carrying out simulations</w:t>
            </w:r>
          </w:p>
          <w:p w14:paraId="1B50DDF2" w14:textId="77777777" w:rsidR="0058170C" w:rsidRPr="009F1D24" w:rsidRDefault="0058170C" w:rsidP="0058170C">
            <w:pPr>
              <w:spacing w:after="0"/>
              <w:jc w:val="both"/>
              <w:rPr>
                <w:rFonts w:ascii="Arial" w:hAnsi="Arial" w:cs="Arial"/>
                <w:bCs/>
                <w:szCs w:val="22"/>
              </w:rPr>
            </w:pPr>
            <w:r w:rsidRPr="009F1D24">
              <w:rPr>
                <w:rFonts w:ascii="Arial" w:hAnsi="Arial" w:cs="Arial"/>
                <w:szCs w:val="22"/>
              </w:rPr>
              <w:t>Computational cluster (installed in the data centre) with total 80 core.</w:t>
            </w:r>
          </w:p>
          <w:p w14:paraId="481F9659" w14:textId="085F554C" w:rsidR="0058170C" w:rsidRPr="009F1D24" w:rsidRDefault="0058170C" w:rsidP="0058170C">
            <w:pPr>
              <w:spacing w:after="0"/>
              <w:jc w:val="both"/>
              <w:rPr>
                <w:rFonts w:ascii="Arial" w:eastAsia="Arial" w:hAnsi="Arial" w:cs="Arial"/>
                <w:szCs w:val="22"/>
              </w:rPr>
            </w:pPr>
            <w:r w:rsidRPr="009F1D24">
              <w:rPr>
                <w:rFonts w:ascii="Arial" w:hAnsi="Arial" w:cs="Arial"/>
                <w:szCs w:val="22"/>
              </w:rPr>
              <w:t>Ansys Multi-physics software 15.00 with 25 R &amp; D licenses and 250 academic licenses with node limit of 2,56,000.</w:t>
            </w:r>
          </w:p>
        </w:tc>
      </w:tr>
      <w:tr w:rsidR="0058170C" w:rsidRPr="009F1D24" w14:paraId="348C49D8" w14:textId="77777777" w:rsidTr="00FC0334">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5D450D9" w14:textId="4C5809EB" w:rsidR="0058170C" w:rsidRPr="009F1D24" w:rsidRDefault="0058170C" w:rsidP="0058170C">
            <w:pPr>
              <w:spacing w:line="240" w:lineRule="auto"/>
              <w:rPr>
                <w:rFonts w:ascii="Arial" w:hAnsi="Arial" w:cs="Arial"/>
                <w:bCs/>
                <w:szCs w:val="22"/>
              </w:rPr>
            </w:pPr>
            <w:r w:rsidRPr="009F1D24">
              <w:rPr>
                <w:rFonts w:ascii="Arial" w:hAnsi="Arial" w:cs="Arial"/>
                <w:bCs/>
                <w:szCs w:val="22"/>
              </w:rPr>
              <w:t>97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D2E7019" w14:textId="688156E2" w:rsidR="0058170C" w:rsidRPr="009F1D24" w:rsidRDefault="0058170C" w:rsidP="0058170C">
            <w:pPr>
              <w:spacing w:after="0"/>
              <w:rPr>
                <w:rFonts w:ascii="Arial" w:hAnsi="Arial" w:cs="Arial"/>
                <w:szCs w:val="22"/>
              </w:rPr>
            </w:pPr>
            <w:r w:rsidRPr="009F1D24">
              <w:rPr>
                <w:rFonts w:ascii="Arial" w:hAnsi="Arial" w:cs="Arial"/>
                <w:color w:val="000000" w:themeColor="text1"/>
                <w:szCs w:val="22"/>
              </w:rPr>
              <w:t>EATON Fluid Power Lab</w:t>
            </w:r>
          </w:p>
        </w:tc>
        <w:tc>
          <w:tcPr>
            <w:tcW w:w="7382" w:type="dxa"/>
            <w:tcBorders>
              <w:top w:val="double" w:sz="4" w:space="0" w:color="auto"/>
              <w:left w:val="double" w:sz="4" w:space="0" w:color="auto"/>
              <w:bottom w:val="double" w:sz="4" w:space="0" w:color="auto"/>
              <w:right w:val="double" w:sz="4" w:space="0" w:color="auto"/>
            </w:tcBorders>
            <w:shd w:val="clear" w:color="auto" w:fill="auto"/>
            <w:vAlign w:val="center"/>
          </w:tcPr>
          <w:p w14:paraId="44EF0620" w14:textId="77777777" w:rsidR="0058170C" w:rsidRPr="009F1D24" w:rsidRDefault="0058170C" w:rsidP="0058170C">
            <w:pPr>
              <w:spacing w:after="0" w:line="240" w:lineRule="auto"/>
              <w:jc w:val="both"/>
              <w:rPr>
                <w:rFonts w:ascii="Arial" w:hAnsi="Arial" w:cs="Arial"/>
                <w:bCs/>
                <w:color w:val="000000" w:themeColor="text1"/>
                <w:szCs w:val="22"/>
              </w:rPr>
            </w:pPr>
            <w:r w:rsidRPr="009F1D24">
              <w:rPr>
                <w:rFonts w:ascii="Arial" w:hAnsi="Arial" w:cs="Arial"/>
                <w:bCs/>
                <w:color w:val="000000" w:themeColor="text1"/>
                <w:szCs w:val="22"/>
              </w:rPr>
              <w:t>Executed a Procurement process of cut sections of Hydraulic Components for EATON Fluid Power lab</w:t>
            </w:r>
          </w:p>
          <w:p w14:paraId="698F2BB2" w14:textId="20CAD44A" w:rsidR="0058170C" w:rsidRPr="009F1D24" w:rsidRDefault="0058170C" w:rsidP="0058170C">
            <w:pPr>
              <w:spacing w:after="0"/>
              <w:jc w:val="both"/>
              <w:rPr>
                <w:rFonts w:ascii="Arial" w:eastAsia="Arial" w:hAnsi="Arial" w:cs="Arial"/>
                <w:szCs w:val="22"/>
              </w:rPr>
            </w:pPr>
            <w:r w:rsidRPr="009F1D24">
              <w:rPr>
                <w:rFonts w:ascii="Arial" w:eastAsiaTheme="minorHAnsi" w:hAnsi="Arial" w:cs="Arial"/>
                <w:color w:val="000000" w:themeColor="text1"/>
                <w:szCs w:val="22"/>
              </w:rPr>
              <w:t>Executed a Procurement process of Filter Test Bench Rig through MODROB grant for Fluid Power lab</w:t>
            </w:r>
          </w:p>
        </w:tc>
      </w:tr>
      <w:tr w:rsidR="0058170C" w:rsidRPr="009F1D24" w14:paraId="0A81075D" w14:textId="77777777" w:rsidTr="00A64C47">
        <w:trPr>
          <w:trHeight w:val="423"/>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1096F6A6" w14:textId="73B277C1" w:rsidR="0058170C" w:rsidRPr="009F1D24" w:rsidRDefault="0058170C" w:rsidP="0058170C">
            <w:pPr>
              <w:spacing w:after="0"/>
              <w:jc w:val="both"/>
              <w:rPr>
                <w:rFonts w:ascii="Arial" w:eastAsia="Arial" w:hAnsi="Arial" w:cs="Arial"/>
                <w:szCs w:val="22"/>
              </w:rPr>
            </w:pPr>
            <w:r w:rsidRPr="009F1D24">
              <w:rPr>
                <w:rFonts w:ascii="Arial" w:eastAsia="Arial" w:hAnsi="Arial" w:cs="Arial"/>
                <w:b/>
                <w:bCs/>
                <w:szCs w:val="22"/>
                <w:lang w:val="en-IN"/>
              </w:rPr>
              <w:t>Department of Metallurgy &amp; Materials Science</w:t>
            </w:r>
          </w:p>
        </w:tc>
      </w:tr>
      <w:tr w:rsidR="0058170C" w:rsidRPr="009F1D24" w14:paraId="5EC344A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6D3753F" w14:textId="77590CB0" w:rsidR="0058170C" w:rsidRPr="009F1D24" w:rsidRDefault="0058170C" w:rsidP="0058170C">
            <w:pPr>
              <w:spacing w:line="240" w:lineRule="auto"/>
              <w:rPr>
                <w:rFonts w:ascii="Arial" w:hAnsi="Arial" w:cs="Arial"/>
                <w:bCs/>
                <w:szCs w:val="22"/>
              </w:rPr>
            </w:pPr>
            <w:r w:rsidRPr="009F1D24">
              <w:rPr>
                <w:rFonts w:ascii="Arial" w:hAnsi="Arial" w:cs="Arial"/>
                <w:bCs/>
                <w:szCs w:val="22"/>
              </w:rPr>
              <w:t>98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945F037" w14:textId="2E48B4A6" w:rsidR="0058170C" w:rsidRPr="009F1D24" w:rsidRDefault="0058170C" w:rsidP="0058170C">
            <w:pPr>
              <w:spacing w:after="0"/>
              <w:rPr>
                <w:rFonts w:ascii="Arial" w:hAnsi="Arial" w:cs="Arial"/>
                <w:szCs w:val="22"/>
              </w:rPr>
            </w:pPr>
            <w:r w:rsidRPr="009F1D24">
              <w:rPr>
                <w:rFonts w:ascii="Arial" w:hAnsi="Arial" w:cs="Arial"/>
                <w:color w:val="000000"/>
                <w:szCs w:val="22"/>
              </w:rPr>
              <w:t xml:space="preserve">Ceramic Processing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1336C22" w14:textId="6CC82DAA" w:rsidR="0025272D" w:rsidRDefault="0058170C" w:rsidP="0058170C">
            <w:pPr>
              <w:spacing w:after="0" w:line="240" w:lineRule="auto"/>
              <w:jc w:val="both"/>
              <w:rPr>
                <w:rFonts w:ascii="Arial" w:hAnsi="Arial" w:cs="Arial"/>
                <w:color w:val="000000"/>
                <w:szCs w:val="22"/>
              </w:rPr>
            </w:pPr>
            <w:r w:rsidRPr="009F1D24">
              <w:rPr>
                <w:rFonts w:ascii="Arial" w:hAnsi="Arial" w:cs="Arial"/>
                <w:color w:val="000000"/>
                <w:szCs w:val="22"/>
              </w:rPr>
              <w:t xml:space="preserve">Tubular Si-C Furnace, </w:t>
            </w:r>
          </w:p>
          <w:p w14:paraId="70BD192F" w14:textId="77777777" w:rsidR="0025272D" w:rsidRDefault="0058170C" w:rsidP="0058170C">
            <w:pPr>
              <w:spacing w:after="0" w:line="240" w:lineRule="auto"/>
              <w:jc w:val="both"/>
              <w:rPr>
                <w:rFonts w:ascii="Arial" w:hAnsi="Arial" w:cs="Arial"/>
                <w:color w:val="000000"/>
                <w:szCs w:val="22"/>
              </w:rPr>
            </w:pPr>
            <w:r w:rsidRPr="009F1D24">
              <w:rPr>
                <w:rFonts w:ascii="Arial" w:hAnsi="Arial" w:cs="Arial"/>
                <w:color w:val="000000"/>
                <w:szCs w:val="22"/>
              </w:rPr>
              <w:t>Universal Testing Machine,</w:t>
            </w:r>
          </w:p>
          <w:p w14:paraId="2A041457" w14:textId="77777777" w:rsidR="0025272D" w:rsidRDefault="0025272D" w:rsidP="0025272D">
            <w:pPr>
              <w:spacing w:after="0" w:line="240" w:lineRule="auto"/>
              <w:jc w:val="both"/>
              <w:rPr>
                <w:rFonts w:ascii="Arial" w:hAnsi="Arial" w:cs="Arial"/>
                <w:color w:val="000000"/>
                <w:szCs w:val="22"/>
              </w:rPr>
            </w:pPr>
            <w:r w:rsidRPr="009F1D24">
              <w:rPr>
                <w:rFonts w:ascii="Arial" w:hAnsi="Arial" w:cs="Arial"/>
                <w:color w:val="000000"/>
                <w:szCs w:val="22"/>
              </w:rPr>
              <w:t xml:space="preserve">Spray dryer, </w:t>
            </w:r>
          </w:p>
          <w:p w14:paraId="798D105D" w14:textId="77777777" w:rsidR="0025272D" w:rsidRDefault="0025272D" w:rsidP="0025272D">
            <w:pPr>
              <w:spacing w:after="0" w:line="240" w:lineRule="auto"/>
              <w:jc w:val="both"/>
              <w:rPr>
                <w:rFonts w:ascii="Arial" w:hAnsi="Arial" w:cs="Arial"/>
                <w:color w:val="000000"/>
                <w:szCs w:val="22"/>
              </w:rPr>
            </w:pPr>
            <w:r w:rsidRPr="009F1D24">
              <w:rPr>
                <w:rFonts w:ascii="Arial" w:hAnsi="Arial" w:cs="Arial"/>
                <w:color w:val="000000"/>
                <w:szCs w:val="22"/>
              </w:rPr>
              <w:t>Analystical Weighing balance Laboratory Oven,</w:t>
            </w:r>
          </w:p>
          <w:p w14:paraId="03562494" w14:textId="77777777" w:rsidR="0025272D" w:rsidRDefault="0025272D" w:rsidP="0058170C">
            <w:pPr>
              <w:spacing w:after="0" w:line="240" w:lineRule="auto"/>
              <w:jc w:val="both"/>
              <w:rPr>
                <w:rFonts w:ascii="Arial" w:hAnsi="Arial" w:cs="Arial"/>
                <w:color w:val="000000"/>
                <w:szCs w:val="22"/>
              </w:rPr>
            </w:pPr>
            <w:r w:rsidRPr="009F1D24">
              <w:rPr>
                <w:rFonts w:ascii="Arial" w:hAnsi="Arial" w:cs="Arial"/>
                <w:color w:val="000000"/>
                <w:szCs w:val="22"/>
              </w:rPr>
              <w:t xml:space="preserve"> Si-C Furnace</w:t>
            </w:r>
          </w:p>
          <w:p w14:paraId="18437891" w14:textId="77777777" w:rsidR="0025272D" w:rsidRDefault="0058170C" w:rsidP="0058170C">
            <w:pPr>
              <w:spacing w:after="0" w:line="240" w:lineRule="auto"/>
              <w:jc w:val="both"/>
              <w:rPr>
                <w:rFonts w:ascii="Arial" w:hAnsi="Arial" w:cs="Arial"/>
                <w:color w:val="000000"/>
                <w:szCs w:val="22"/>
              </w:rPr>
            </w:pPr>
            <w:r w:rsidRPr="009F1D24">
              <w:rPr>
                <w:rFonts w:ascii="Arial" w:hAnsi="Arial" w:cs="Arial"/>
                <w:color w:val="000000"/>
                <w:szCs w:val="22"/>
              </w:rPr>
              <w:t>BET surface area analyser</w:t>
            </w:r>
          </w:p>
          <w:p w14:paraId="49EA268D" w14:textId="35A1B903" w:rsidR="0025272D" w:rsidRDefault="0058170C" w:rsidP="0058170C">
            <w:pPr>
              <w:spacing w:after="0" w:line="240" w:lineRule="auto"/>
              <w:jc w:val="both"/>
              <w:rPr>
                <w:rFonts w:ascii="Arial" w:hAnsi="Arial" w:cs="Arial"/>
                <w:color w:val="000000"/>
                <w:szCs w:val="22"/>
              </w:rPr>
            </w:pPr>
            <w:r w:rsidRPr="009F1D24">
              <w:rPr>
                <w:rFonts w:ascii="Arial" w:hAnsi="Arial" w:cs="Arial"/>
                <w:color w:val="000000"/>
                <w:szCs w:val="22"/>
              </w:rPr>
              <w:t xml:space="preserve">Jar Mill, </w:t>
            </w:r>
          </w:p>
          <w:p w14:paraId="6B1D5142" w14:textId="77F29268" w:rsidR="0058170C" w:rsidRPr="0025272D" w:rsidRDefault="0058170C" w:rsidP="0025272D">
            <w:pPr>
              <w:spacing w:after="0" w:line="240" w:lineRule="auto"/>
              <w:jc w:val="both"/>
              <w:rPr>
                <w:rFonts w:ascii="Arial" w:hAnsi="Arial" w:cs="Arial"/>
                <w:color w:val="000000"/>
                <w:szCs w:val="22"/>
              </w:rPr>
            </w:pPr>
            <w:r w:rsidRPr="009F1D24">
              <w:rPr>
                <w:rFonts w:ascii="Arial" w:hAnsi="Arial" w:cs="Arial"/>
                <w:color w:val="000000"/>
                <w:szCs w:val="22"/>
              </w:rPr>
              <w:t>Rotap Sieve Shaker</w:t>
            </w:r>
          </w:p>
        </w:tc>
      </w:tr>
      <w:tr w:rsidR="0058170C" w:rsidRPr="009F1D24" w14:paraId="67158A39"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D4698B4" w14:textId="5F345BF1" w:rsidR="0058170C" w:rsidRPr="009F1D24" w:rsidRDefault="0058170C" w:rsidP="0058170C">
            <w:pPr>
              <w:spacing w:line="240" w:lineRule="auto"/>
              <w:rPr>
                <w:rFonts w:ascii="Arial" w:hAnsi="Arial" w:cs="Arial"/>
                <w:bCs/>
                <w:szCs w:val="22"/>
              </w:rPr>
            </w:pPr>
            <w:r w:rsidRPr="009F1D24">
              <w:rPr>
                <w:rFonts w:ascii="Arial" w:hAnsi="Arial" w:cs="Arial"/>
                <w:bCs/>
                <w:szCs w:val="22"/>
              </w:rPr>
              <w:t>99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85D1F16" w14:textId="76B81DEA" w:rsidR="0058170C" w:rsidRPr="009F1D24" w:rsidRDefault="0058170C" w:rsidP="0058170C">
            <w:pPr>
              <w:spacing w:after="0"/>
              <w:rPr>
                <w:rFonts w:ascii="Arial" w:hAnsi="Arial" w:cs="Arial"/>
                <w:szCs w:val="22"/>
              </w:rPr>
            </w:pPr>
            <w:r w:rsidRPr="009F1D24">
              <w:rPr>
                <w:rFonts w:ascii="Arial" w:hAnsi="Arial" w:cs="Arial"/>
                <w:color w:val="000000"/>
                <w:szCs w:val="22"/>
              </w:rPr>
              <w:t xml:space="preserve">Surface Engineering Laboratory </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77E65D6" w14:textId="10609365" w:rsidR="0058170C" w:rsidRPr="009F1D24" w:rsidRDefault="0058170C" w:rsidP="0058170C">
            <w:pPr>
              <w:spacing w:after="0"/>
              <w:jc w:val="both"/>
              <w:rPr>
                <w:rFonts w:ascii="Arial" w:eastAsia="Arial" w:hAnsi="Arial" w:cs="Arial"/>
                <w:szCs w:val="22"/>
              </w:rPr>
            </w:pPr>
            <w:r w:rsidRPr="009F1D24">
              <w:rPr>
                <w:rFonts w:ascii="Arial" w:hAnsi="Arial" w:cs="Arial"/>
                <w:color w:val="000000"/>
                <w:szCs w:val="22"/>
              </w:rPr>
              <w:t>Gas Nitriding Furnace, Wire Flame Thermal Spray, Induction Furnace, Drip Carburizing Furnace, Fludized-bed Nitriding Furnace, Powder Flame Thermal Spray &amp; Grit Blasting Machine, Laser Machine, X-Y Table, Muffle Furnaces (No. 4)</w:t>
            </w:r>
          </w:p>
        </w:tc>
      </w:tr>
    </w:tbl>
    <w:p w14:paraId="6DFA184B" w14:textId="23210038" w:rsidR="0058170C" w:rsidRPr="009F1D24" w:rsidRDefault="0058170C" w:rsidP="0058170C">
      <w:pPr>
        <w:rPr>
          <w:rFonts w:ascii="Arial" w:hAnsi="Arial" w:cs="Arial"/>
          <w:szCs w:val="22"/>
        </w:rPr>
      </w:pP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25272D" w:rsidRPr="009F1D24" w14:paraId="0CF12B13" w14:textId="77777777" w:rsidTr="0025272D">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0B5352E" w14:textId="204BE91D" w:rsidR="0025272D" w:rsidRPr="009F1D24" w:rsidRDefault="0025272D" w:rsidP="0025272D">
            <w:pPr>
              <w:spacing w:after="0"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2C5E9FA" w14:textId="1B3AD308" w:rsidR="0025272D" w:rsidRPr="009F1D24" w:rsidRDefault="0025272D" w:rsidP="0025272D">
            <w:pPr>
              <w:spacing w:after="0"/>
              <w:rPr>
                <w:rFonts w:ascii="Arial" w:hAnsi="Arial" w:cs="Arial"/>
                <w:bCs/>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DADBB23" w14:textId="3ABE970C" w:rsidR="0025272D" w:rsidRPr="009F1D24" w:rsidRDefault="0025272D" w:rsidP="0025272D">
            <w:pPr>
              <w:spacing w:after="0"/>
              <w:jc w:val="both"/>
              <w:rPr>
                <w:rFonts w:ascii="Arial" w:eastAsia="Arial" w:hAnsi="Arial" w:cs="Arial"/>
                <w:szCs w:val="22"/>
                <w:lang w:val="en-IN"/>
              </w:rPr>
            </w:pPr>
            <w:r w:rsidRPr="009F1D24">
              <w:rPr>
                <w:rFonts w:ascii="Arial" w:eastAsia="Arial" w:hAnsi="Arial" w:cs="Arial"/>
                <w:b/>
                <w:szCs w:val="22"/>
              </w:rPr>
              <w:t>Facilities</w:t>
            </w:r>
          </w:p>
        </w:tc>
      </w:tr>
      <w:tr w:rsidR="0025272D" w:rsidRPr="009F1D24" w14:paraId="6E388EC7"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1B0E3DF6"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C6BD9D7" w14:textId="77777777" w:rsidR="0025272D" w:rsidRPr="009F1D24" w:rsidRDefault="0025272D" w:rsidP="0025272D">
            <w:pPr>
              <w:spacing w:after="0"/>
              <w:rPr>
                <w:rFonts w:ascii="Arial" w:hAnsi="Arial" w:cs="Arial"/>
                <w:bCs/>
                <w:szCs w:val="22"/>
              </w:rPr>
            </w:pPr>
            <w:r w:rsidRPr="009F1D24">
              <w:rPr>
                <w:rFonts w:ascii="Arial" w:hAnsi="Arial" w:cs="Arial"/>
                <w:color w:val="000000"/>
                <w:szCs w:val="22"/>
              </w:rPr>
              <w:t>Advanced Materials Laboratory - Eaton Sponsored</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2090CDEC"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Potentiostat, Jasco - UV visible Spectrophotometer, FTIR Spectrophotometer, Adhesion Tester, Mould and Press Assembly, Interface 1000 Potentiostat System, Thickness Gauge,</w:t>
            </w:r>
          </w:p>
        </w:tc>
      </w:tr>
      <w:tr w:rsidR="0025272D" w:rsidRPr="009F1D24" w14:paraId="50729A2F"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ACA6367"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1542AAE" w14:textId="77777777" w:rsidR="0025272D" w:rsidRPr="009F1D24" w:rsidRDefault="0025272D" w:rsidP="0025272D">
            <w:pPr>
              <w:rPr>
                <w:rFonts w:ascii="Arial" w:hAnsi="Arial" w:cs="Arial"/>
                <w:bCs/>
                <w:szCs w:val="22"/>
              </w:rPr>
            </w:pPr>
            <w:r w:rsidRPr="009F1D24">
              <w:rPr>
                <w:rFonts w:ascii="Arial" w:hAnsi="Arial" w:cs="Arial"/>
                <w:color w:val="000000"/>
                <w:szCs w:val="22"/>
              </w:rPr>
              <w:t>Powder Metallurgy and Tribology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4F61AE4"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Attritor Mill, Hot Press Compaction Machine, Weighing Balance- Nos, Weighing Balance-Nos, Powder Coating Apparatus, Fatigue Test Machine, Image Analyser, Digital Multimeter, Powder Compacting Machine, Muffle Furnace, Electroytic Polishing, Pin-On-Disc (magnum make), Low Speed Diamond Machine, Cryogenic System, MoSi2 sintering Furnace, Vacuum Sintering Furnace, Low Temperature Muffle Furnace, Sintering Furncae-I.</w:t>
            </w:r>
          </w:p>
        </w:tc>
      </w:tr>
      <w:tr w:rsidR="0025272D" w:rsidRPr="009F1D24" w14:paraId="5434C23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791D27E"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10450850" w14:textId="77777777" w:rsidR="0025272D" w:rsidRPr="009F1D24" w:rsidRDefault="0025272D" w:rsidP="0025272D">
            <w:pPr>
              <w:rPr>
                <w:rFonts w:ascii="Arial" w:hAnsi="Arial" w:cs="Arial"/>
                <w:bCs/>
                <w:szCs w:val="22"/>
              </w:rPr>
            </w:pPr>
            <w:r w:rsidRPr="009F1D24">
              <w:rPr>
                <w:rFonts w:ascii="Arial" w:hAnsi="Arial" w:cs="Arial"/>
                <w:color w:val="000000"/>
                <w:szCs w:val="22"/>
              </w:rPr>
              <w:t>Polymer and Nano Composites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35CA50D"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Twin Screw Extruder, Thermogravimetric Analyser, DSC, Vaccum Oven, 7.5 Digit Multimeter (Keithley, Germany), Plastic Injection Moulding, 2 Ton UTM - Polymer testing, Digital Source Meter (Tektronix Inc, USA), Electrometer/ High Resistance Meter (Keithley, Germany), Dilatometer (V.B. Ceramics, Indra), 4 Points Probe Conducting Meter (Lucas Signatone, USA), Precision Impedance Analyser (Wayne - Kerr, UK), Hot Compaction M/C (Kimya Ind., India), Melt Flow Index Tester, Izod Impact Tester</w:t>
            </w:r>
          </w:p>
        </w:tc>
      </w:tr>
      <w:tr w:rsidR="0025272D" w:rsidRPr="009F1D24" w14:paraId="2C9C2A2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70B46F8"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6AE5828" w14:textId="77777777" w:rsidR="0025272D" w:rsidRPr="009F1D24" w:rsidRDefault="0025272D" w:rsidP="0025272D">
            <w:pPr>
              <w:spacing w:after="0"/>
              <w:rPr>
                <w:rFonts w:ascii="Arial" w:hAnsi="Arial" w:cs="Arial"/>
                <w:bCs/>
                <w:szCs w:val="22"/>
              </w:rPr>
            </w:pPr>
            <w:r w:rsidRPr="009F1D24">
              <w:rPr>
                <w:rFonts w:ascii="Arial" w:hAnsi="Arial" w:cs="Arial"/>
                <w:color w:val="000000"/>
                <w:szCs w:val="22"/>
              </w:rPr>
              <w:t>Computer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978DBFB"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HP Compac Pro 6300 Led Moniter Desktop 60 nos</w:t>
            </w:r>
          </w:p>
        </w:tc>
      </w:tr>
      <w:tr w:rsidR="0025272D" w:rsidRPr="009F1D24" w14:paraId="240373A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7E096797"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104</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9D7F4C1" w14:textId="77777777" w:rsidR="0025272D" w:rsidRPr="009F1D24" w:rsidRDefault="0025272D" w:rsidP="0025272D">
            <w:pPr>
              <w:spacing w:after="0"/>
              <w:rPr>
                <w:rFonts w:ascii="Arial" w:hAnsi="Arial" w:cs="Arial"/>
                <w:bCs/>
                <w:szCs w:val="22"/>
              </w:rPr>
            </w:pPr>
            <w:r w:rsidRPr="009F1D24">
              <w:rPr>
                <w:rFonts w:ascii="Arial" w:hAnsi="Arial" w:cs="Arial"/>
                <w:color w:val="000000"/>
                <w:szCs w:val="22"/>
              </w:rPr>
              <w:t>Scanning Electron Microscope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CD57557"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FE -SEM + EDS</w:t>
            </w:r>
          </w:p>
        </w:tc>
      </w:tr>
      <w:tr w:rsidR="0025272D" w:rsidRPr="009F1D24" w14:paraId="23E69615"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3378C0FC"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105</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3A904BEE" w14:textId="77777777" w:rsidR="0025272D" w:rsidRPr="009F1D24" w:rsidRDefault="0025272D" w:rsidP="0025272D">
            <w:pPr>
              <w:rPr>
                <w:rFonts w:ascii="Arial" w:hAnsi="Arial" w:cs="Arial"/>
                <w:bCs/>
                <w:szCs w:val="22"/>
              </w:rPr>
            </w:pPr>
            <w:r w:rsidRPr="009F1D24">
              <w:rPr>
                <w:rFonts w:ascii="Arial" w:hAnsi="Arial" w:cs="Arial"/>
                <w:color w:val="000000"/>
                <w:szCs w:val="22"/>
              </w:rPr>
              <w:t>Metallography and Image Analysis</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4CBDAEC5"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Optical Microscope, Inverted Microscope, Optical Microscope with Image Analyzer, Upright Microscope, Charpy, Hot Mounting Press, Automatic Polishing Machine, Stereo Microscope, Microhardness Tester, Inverted Microscope- Ziess.</w:t>
            </w:r>
          </w:p>
        </w:tc>
      </w:tr>
      <w:tr w:rsidR="0025272D" w:rsidRPr="009F1D24" w14:paraId="1258B2EE"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018674A"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106</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33F5C8C" w14:textId="77777777" w:rsidR="0025272D" w:rsidRPr="009F1D24" w:rsidRDefault="0025272D" w:rsidP="0025272D">
            <w:pPr>
              <w:spacing w:after="0"/>
              <w:rPr>
                <w:rFonts w:ascii="Arial" w:hAnsi="Arial" w:cs="Arial"/>
                <w:bCs/>
                <w:szCs w:val="22"/>
              </w:rPr>
            </w:pPr>
            <w:r w:rsidRPr="009F1D24">
              <w:rPr>
                <w:rFonts w:ascii="Arial" w:hAnsi="Arial" w:cs="Arial"/>
                <w:color w:val="000000"/>
                <w:szCs w:val="22"/>
              </w:rPr>
              <w:t>Material Analysis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0CE3875"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Analytical Balance (2 Nos), Strohlins Carbon Analyser, Electrogravimetric analyzer, Atomic Absorption Spectroscopy.</w:t>
            </w:r>
          </w:p>
        </w:tc>
      </w:tr>
      <w:tr w:rsidR="0025272D" w:rsidRPr="009F1D24" w14:paraId="74904EC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6FD50071"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107</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97EE0CA" w14:textId="77777777" w:rsidR="0025272D" w:rsidRPr="009F1D24" w:rsidRDefault="0025272D" w:rsidP="0025272D">
            <w:pPr>
              <w:rPr>
                <w:rFonts w:ascii="Arial" w:hAnsi="Arial" w:cs="Arial"/>
                <w:bCs/>
                <w:szCs w:val="22"/>
              </w:rPr>
            </w:pPr>
            <w:r w:rsidRPr="009F1D24">
              <w:rPr>
                <w:rFonts w:ascii="Arial" w:hAnsi="Arial" w:cs="Arial"/>
                <w:color w:val="000000"/>
                <w:szCs w:val="22"/>
              </w:rPr>
              <w:t>Mechanical Testing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73829B64"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Ericson Cupping, 60 T UTM, 10 T UTM, Vickers hardness tester, Brinell hardness tester, Rockwell hardness testers, Digital Charpy Impact testing machine.</w:t>
            </w:r>
          </w:p>
        </w:tc>
      </w:tr>
      <w:tr w:rsidR="0025272D" w:rsidRPr="009F1D24" w14:paraId="5F68E80A"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F2A0CAA"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108</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6B34CBC4" w14:textId="77777777" w:rsidR="0025272D" w:rsidRPr="009F1D24" w:rsidRDefault="0025272D" w:rsidP="0025272D">
            <w:pPr>
              <w:spacing w:after="0"/>
              <w:rPr>
                <w:rFonts w:ascii="Arial" w:hAnsi="Arial" w:cs="Arial"/>
                <w:bCs/>
                <w:szCs w:val="22"/>
              </w:rPr>
            </w:pPr>
            <w:r w:rsidRPr="009F1D24">
              <w:rPr>
                <w:rFonts w:ascii="Arial" w:hAnsi="Arial" w:cs="Arial"/>
                <w:color w:val="000000"/>
                <w:szCs w:val="22"/>
              </w:rPr>
              <w:t>Manufacturing Process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37A21A0"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Rolling Mill, Jaw crushers (2 No.), Rotary Swagger</w:t>
            </w:r>
          </w:p>
        </w:tc>
      </w:tr>
      <w:tr w:rsidR="0025272D" w:rsidRPr="009F1D24" w14:paraId="6CDD6700"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569ABD92"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109</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09676023" w14:textId="77777777" w:rsidR="0025272D" w:rsidRPr="009F1D24" w:rsidRDefault="0025272D" w:rsidP="0025272D">
            <w:pPr>
              <w:rPr>
                <w:rFonts w:ascii="Arial" w:hAnsi="Arial" w:cs="Arial"/>
                <w:bCs/>
                <w:szCs w:val="22"/>
              </w:rPr>
            </w:pPr>
            <w:r w:rsidRPr="009F1D24">
              <w:rPr>
                <w:rFonts w:ascii="Arial" w:hAnsi="Arial" w:cs="Arial"/>
                <w:color w:val="000000"/>
                <w:szCs w:val="22"/>
              </w:rPr>
              <w:t>Foundry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DDFC6E0"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 xml:space="preserve">Induction Furnace, Centrifugal Casting machines (2 Nos.), Muller mixer (2 kg- 5 kg), Sieve analysis set up, Shell moulding machine, Sand testing equipments: UTM, Permeability meter, Rapid moisture teller. </w:t>
            </w:r>
          </w:p>
        </w:tc>
      </w:tr>
    </w:tbl>
    <w:p w14:paraId="516DF9A9" w14:textId="77777777" w:rsidR="0025272D" w:rsidRDefault="0025272D">
      <w:r>
        <w:br w:type="page"/>
      </w:r>
    </w:p>
    <w:tbl>
      <w:tblPr>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38"/>
        <w:gridCol w:w="7382"/>
      </w:tblGrid>
      <w:tr w:rsidR="0025272D" w:rsidRPr="009F1D24" w14:paraId="1736DC06" w14:textId="77777777" w:rsidTr="0025272D">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F2A3D9" w14:textId="64DFE60B" w:rsidR="0025272D" w:rsidRPr="009F1D24" w:rsidRDefault="0025272D" w:rsidP="0025272D">
            <w:pPr>
              <w:spacing w:line="240" w:lineRule="auto"/>
              <w:rPr>
                <w:rFonts w:ascii="Arial" w:hAnsi="Arial" w:cs="Arial"/>
                <w:bCs/>
                <w:szCs w:val="22"/>
              </w:rPr>
            </w:pPr>
            <w:r w:rsidRPr="009F1D24">
              <w:rPr>
                <w:rFonts w:ascii="Arial" w:eastAsia="Arial" w:hAnsi="Arial" w:cs="Arial"/>
                <w:b/>
                <w:szCs w:val="22"/>
              </w:rPr>
              <w:t>Sr. No.</w:t>
            </w:r>
          </w:p>
        </w:tc>
        <w:tc>
          <w:tcPr>
            <w:tcW w:w="213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3849E83" w14:textId="7C89145A" w:rsidR="0025272D" w:rsidRPr="009F1D24" w:rsidRDefault="0025272D" w:rsidP="0025272D">
            <w:pPr>
              <w:rPr>
                <w:rFonts w:ascii="Arial" w:hAnsi="Arial" w:cs="Arial"/>
                <w:color w:val="000000"/>
                <w:szCs w:val="22"/>
              </w:rPr>
            </w:pPr>
            <w:r w:rsidRPr="009F1D24">
              <w:rPr>
                <w:rFonts w:ascii="Arial" w:eastAsia="Arial" w:hAnsi="Arial" w:cs="Arial"/>
                <w:b/>
                <w:szCs w:val="22"/>
              </w:rPr>
              <w:t>Name of the Lab</w:t>
            </w:r>
          </w:p>
        </w:tc>
        <w:tc>
          <w:tcPr>
            <w:tcW w:w="7382"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1C1E9E5" w14:textId="31DEB12A" w:rsidR="0025272D" w:rsidRPr="009F1D24" w:rsidRDefault="0025272D" w:rsidP="0025272D">
            <w:pPr>
              <w:spacing w:after="0"/>
              <w:jc w:val="both"/>
              <w:rPr>
                <w:rFonts w:ascii="Arial" w:hAnsi="Arial" w:cs="Arial"/>
                <w:color w:val="000000"/>
                <w:szCs w:val="22"/>
              </w:rPr>
            </w:pPr>
            <w:r w:rsidRPr="009F1D24">
              <w:rPr>
                <w:rFonts w:ascii="Arial" w:eastAsia="Arial" w:hAnsi="Arial" w:cs="Arial"/>
                <w:b/>
                <w:szCs w:val="22"/>
              </w:rPr>
              <w:t>Facilities</w:t>
            </w:r>
          </w:p>
        </w:tc>
      </w:tr>
      <w:tr w:rsidR="0025272D" w:rsidRPr="009F1D24" w14:paraId="1A76E548"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4C54CDC" w14:textId="77777777" w:rsidR="0025272D" w:rsidRPr="009F1D24" w:rsidRDefault="0025272D" w:rsidP="0025272D">
            <w:pPr>
              <w:spacing w:line="240" w:lineRule="auto"/>
              <w:rPr>
                <w:rFonts w:ascii="Arial" w:hAnsi="Arial" w:cs="Arial"/>
                <w:bCs/>
                <w:szCs w:val="22"/>
              </w:rPr>
            </w:pPr>
            <w:r w:rsidRPr="009F1D24">
              <w:rPr>
                <w:rFonts w:ascii="Arial" w:hAnsi="Arial" w:cs="Arial"/>
                <w:bCs/>
                <w:szCs w:val="22"/>
              </w:rPr>
              <w:t>110</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0225017" w14:textId="77777777" w:rsidR="0025272D" w:rsidRPr="009F1D24" w:rsidRDefault="0025272D" w:rsidP="0025272D">
            <w:pPr>
              <w:rPr>
                <w:rFonts w:ascii="Arial" w:hAnsi="Arial" w:cs="Arial"/>
                <w:bCs/>
                <w:szCs w:val="22"/>
              </w:rPr>
            </w:pPr>
            <w:r w:rsidRPr="009F1D24">
              <w:rPr>
                <w:rFonts w:ascii="Arial" w:hAnsi="Arial" w:cs="Arial"/>
                <w:color w:val="000000"/>
                <w:szCs w:val="22"/>
              </w:rPr>
              <w:t>Corrosion and Surface Protection Lab</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5F6756B9"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color w:val="000000"/>
                <w:szCs w:val="22"/>
              </w:rPr>
              <w:t>Tubular High Temperature Furnace, Slow strain rate testing machine, Scratch tester, Wear and Friction motor, potentiostat, galvanostat.</w:t>
            </w:r>
          </w:p>
        </w:tc>
      </w:tr>
      <w:tr w:rsidR="0025272D" w:rsidRPr="009F1D24" w14:paraId="57AC39C6" w14:textId="77777777" w:rsidTr="00026276">
        <w:trPr>
          <w:trHeight w:val="423"/>
        </w:trPr>
        <w:tc>
          <w:tcPr>
            <w:tcW w:w="1022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E46A81D"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b/>
                <w:szCs w:val="22"/>
              </w:rPr>
              <w:t>Department of Physics</w:t>
            </w:r>
          </w:p>
        </w:tc>
      </w:tr>
      <w:tr w:rsidR="0025272D" w:rsidRPr="009F1D24" w14:paraId="4665DC1F"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05314796" w14:textId="77777777" w:rsidR="0025272D" w:rsidRPr="009F1D24" w:rsidRDefault="0025272D" w:rsidP="0025272D">
            <w:pPr>
              <w:spacing w:after="0" w:line="240" w:lineRule="auto"/>
              <w:rPr>
                <w:rFonts w:ascii="Arial" w:hAnsi="Arial" w:cs="Arial"/>
                <w:bCs/>
                <w:szCs w:val="22"/>
              </w:rPr>
            </w:pPr>
            <w:r w:rsidRPr="009F1D24">
              <w:rPr>
                <w:rFonts w:ascii="Arial" w:hAnsi="Arial" w:cs="Arial"/>
                <w:bCs/>
                <w:szCs w:val="22"/>
              </w:rPr>
              <w:t>111</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4E93F31F" w14:textId="77777777" w:rsidR="0025272D" w:rsidRPr="009F1D24" w:rsidRDefault="0025272D" w:rsidP="0025272D">
            <w:pPr>
              <w:spacing w:after="0"/>
              <w:rPr>
                <w:rFonts w:ascii="Arial" w:hAnsi="Arial" w:cs="Arial"/>
                <w:bCs/>
                <w:szCs w:val="22"/>
              </w:rPr>
            </w:pPr>
            <w:r w:rsidRPr="009F1D24">
              <w:rPr>
                <w:rFonts w:ascii="Arial" w:hAnsi="Arial" w:cs="Arial"/>
                <w:szCs w:val="22"/>
              </w:rPr>
              <w:t>Optics and Modern Physics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CE2DDDB"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szCs w:val="22"/>
              </w:rPr>
              <w:t>Basic Physics phenomena covered</w:t>
            </w:r>
          </w:p>
        </w:tc>
      </w:tr>
      <w:tr w:rsidR="0025272D" w:rsidRPr="009F1D24" w14:paraId="0B154C6C"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CBA68A1" w14:textId="77777777" w:rsidR="0025272D" w:rsidRPr="009F1D24" w:rsidRDefault="0025272D" w:rsidP="0025272D">
            <w:pPr>
              <w:spacing w:after="0" w:line="240" w:lineRule="auto"/>
              <w:rPr>
                <w:rFonts w:ascii="Arial" w:hAnsi="Arial" w:cs="Arial"/>
                <w:bCs/>
                <w:szCs w:val="22"/>
              </w:rPr>
            </w:pPr>
            <w:r w:rsidRPr="009F1D24">
              <w:rPr>
                <w:rFonts w:ascii="Arial" w:hAnsi="Arial" w:cs="Arial"/>
                <w:bCs/>
                <w:szCs w:val="22"/>
              </w:rPr>
              <w:t>112</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264CBA63" w14:textId="77777777" w:rsidR="0025272D" w:rsidRPr="009F1D24" w:rsidRDefault="0025272D" w:rsidP="0025272D">
            <w:pPr>
              <w:spacing w:after="0"/>
              <w:rPr>
                <w:rFonts w:ascii="Arial" w:hAnsi="Arial" w:cs="Arial"/>
                <w:bCs/>
                <w:szCs w:val="22"/>
              </w:rPr>
            </w:pPr>
            <w:r w:rsidRPr="009F1D24">
              <w:rPr>
                <w:rFonts w:ascii="Arial" w:hAnsi="Arial" w:cs="Arial"/>
                <w:szCs w:val="22"/>
              </w:rPr>
              <w:t>SPE and SSPST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68972FE5"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szCs w:val="22"/>
              </w:rPr>
              <w:t>Basic Physics phenomena covered</w:t>
            </w:r>
          </w:p>
        </w:tc>
      </w:tr>
      <w:tr w:rsidR="0025272D" w:rsidRPr="009F1D24" w14:paraId="3642B214" w14:textId="77777777" w:rsidTr="00026276">
        <w:trPr>
          <w:trHeight w:val="423"/>
        </w:trPr>
        <w:tc>
          <w:tcPr>
            <w:tcW w:w="704" w:type="dxa"/>
            <w:tcBorders>
              <w:top w:val="double" w:sz="4" w:space="0" w:color="auto"/>
              <w:left w:val="double" w:sz="4" w:space="0" w:color="auto"/>
              <w:bottom w:val="double" w:sz="4" w:space="0" w:color="auto"/>
              <w:right w:val="double" w:sz="4" w:space="0" w:color="auto"/>
            </w:tcBorders>
            <w:shd w:val="clear" w:color="auto" w:fill="auto"/>
          </w:tcPr>
          <w:p w14:paraId="4B2171BF" w14:textId="77777777" w:rsidR="0025272D" w:rsidRPr="009F1D24" w:rsidRDefault="0025272D" w:rsidP="0025272D">
            <w:pPr>
              <w:spacing w:after="0" w:line="240" w:lineRule="auto"/>
              <w:rPr>
                <w:rFonts w:ascii="Arial" w:hAnsi="Arial" w:cs="Arial"/>
                <w:bCs/>
                <w:szCs w:val="22"/>
              </w:rPr>
            </w:pPr>
            <w:r w:rsidRPr="009F1D24">
              <w:rPr>
                <w:rFonts w:ascii="Arial" w:hAnsi="Arial" w:cs="Arial"/>
                <w:bCs/>
                <w:szCs w:val="22"/>
              </w:rPr>
              <w:t>113</w:t>
            </w:r>
          </w:p>
        </w:tc>
        <w:tc>
          <w:tcPr>
            <w:tcW w:w="2138" w:type="dxa"/>
            <w:tcBorders>
              <w:top w:val="double" w:sz="4" w:space="0" w:color="auto"/>
              <w:left w:val="double" w:sz="4" w:space="0" w:color="auto"/>
              <w:bottom w:val="double" w:sz="4" w:space="0" w:color="auto"/>
              <w:right w:val="double" w:sz="4" w:space="0" w:color="auto"/>
            </w:tcBorders>
            <w:shd w:val="clear" w:color="auto" w:fill="auto"/>
          </w:tcPr>
          <w:p w14:paraId="5D159429" w14:textId="77777777" w:rsidR="0025272D" w:rsidRPr="009F1D24" w:rsidRDefault="0025272D" w:rsidP="0025272D">
            <w:pPr>
              <w:spacing w:after="0"/>
              <w:rPr>
                <w:rFonts w:ascii="Arial" w:hAnsi="Arial" w:cs="Arial"/>
                <w:bCs/>
                <w:szCs w:val="22"/>
              </w:rPr>
            </w:pPr>
            <w:r w:rsidRPr="009F1D24">
              <w:rPr>
                <w:rFonts w:ascii="Arial" w:hAnsi="Arial" w:cs="Arial"/>
                <w:szCs w:val="22"/>
              </w:rPr>
              <w:t>Research Laboratory</w:t>
            </w:r>
          </w:p>
        </w:tc>
        <w:tc>
          <w:tcPr>
            <w:tcW w:w="7382" w:type="dxa"/>
            <w:tcBorders>
              <w:top w:val="double" w:sz="4" w:space="0" w:color="auto"/>
              <w:left w:val="double" w:sz="4" w:space="0" w:color="auto"/>
              <w:bottom w:val="double" w:sz="4" w:space="0" w:color="auto"/>
              <w:right w:val="double" w:sz="4" w:space="0" w:color="auto"/>
            </w:tcBorders>
            <w:shd w:val="clear" w:color="auto" w:fill="auto"/>
          </w:tcPr>
          <w:p w14:paraId="1FE1D8B1" w14:textId="77777777" w:rsidR="0025272D" w:rsidRPr="009F1D24" w:rsidRDefault="0025272D" w:rsidP="0025272D">
            <w:pPr>
              <w:spacing w:after="0"/>
              <w:jc w:val="both"/>
              <w:rPr>
                <w:rFonts w:ascii="Arial" w:eastAsia="Arial" w:hAnsi="Arial" w:cs="Arial"/>
                <w:szCs w:val="22"/>
                <w:lang w:val="en-IN"/>
              </w:rPr>
            </w:pPr>
            <w:r w:rsidRPr="009F1D24">
              <w:rPr>
                <w:rFonts w:ascii="Arial" w:hAnsi="Arial" w:cs="Arial"/>
                <w:szCs w:val="22"/>
              </w:rPr>
              <w:t xml:space="preserve">High Vacuum Furnace, Sonicator, spin coater, Centrifuge machine, simulation workstation, Potentiostat </w:t>
            </w:r>
          </w:p>
        </w:tc>
      </w:tr>
    </w:tbl>
    <w:p w14:paraId="37B67073"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6D04B4AE"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68946D4C"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2131E0A4"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183B9DD"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057E154D"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5103DF6C"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C9F11C5"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D797CBF"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58B37E7B"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79081F61"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47A8BF41"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2FBDF38F"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253591B6"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323C804"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5EBCED36"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0E50D75"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3E41F701"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03ADAF5E"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392D5FFF"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1CC891FB" w14:textId="77777777" w:rsidR="0058170C" w:rsidRPr="009F1D24" w:rsidRDefault="0058170C" w:rsidP="0058170C">
      <w:pPr>
        <w:pStyle w:val="Normal1"/>
        <w:pBdr>
          <w:top w:val="nil"/>
          <w:left w:val="nil"/>
          <w:bottom w:val="nil"/>
          <w:right w:val="nil"/>
          <w:between w:val="nil"/>
        </w:pBdr>
        <w:ind w:left="720"/>
        <w:jc w:val="center"/>
        <w:rPr>
          <w:rFonts w:ascii="Arial" w:eastAsia="Arial" w:hAnsi="Arial" w:cs="Arial"/>
          <w:b/>
          <w:color w:val="000000"/>
          <w:sz w:val="22"/>
          <w:szCs w:val="22"/>
          <w:u w:val="single"/>
        </w:rPr>
      </w:pPr>
    </w:p>
    <w:p w14:paraId="55950394" w14:textId="77777777" w:rsidR="0058170C" w:rsidRPr="009F1D24" w:rsidRDefault="0058170C" w:rsidP="0058170C">
      <w:pPr>
        <w:pStyle w:val="Normal1"/>
        <w:pBdr>
          <w:top w:val="nil"/>
          <w:left w:val="nil"/>
          <w:bottom w:val="nil"/>
          <w:right w:val="nil"/>
          <w:between w:val="nil"/>
        </w:pBdr>
        <w:rPr>
          <w:rFonts w:ascii="Arial" w:eastAsia="Arial" w:hAnsi="Arial" w:cs="Arial"/>
          <w:b/>
          <w:color w:val="000000"/>
          <w:sz w:val="22"/>
          <w:szCs w:val="22"/>
          <w:u w:val="single"/>
        </w:rPr>
      </w:pPr>
    </w:p>
    <w:p w14:paraId="36CE1C71" w14:textId="77777777" w:rsidR="00FD3F79" w:rsidRPr="00DE12E3" w:rsidRDefault="00FD3F79" w:rsidP="0058170C">
      <w:pPr>
        <w:rPr>
          <w:rFonts w:ascii="Arial" w:hAnsi="Arial" w:cs="Arial"/>
          <w:b/>
          <w:bCs/>
          <w:szCs w:val="22"/>
        </w:rPr>
      </w:pPr>
    </w:p>
    <w:p w14:paraId="1C25E7EE" w14:textId="77777777" w:rsidR="00FD3F79" w:rsidRPr="00DE12E3" w:rsidRDefault="00FD3F79" w:rsidP="00FD3F79">
      <w:pPr>
        <w:jc w:val="center"/>
        <w:rPr>
          <w:rFonts w:ascii="Arial" w:hAnsi="Arial" w:cs="Arial"/>
          <w:b/>
          <w:bCs/>
          <w:szCs w:val="22"/>
        </w:rPr>
      </w:pPr>
    </w:p>
    <w:p w14:paraId="753F56DF" w14:textId="77777777" w:rsidR="00FD3F79" w:rsidRPr="00DE12E3" w:rsidRDefault="00FD3F79" w:rsidP="00FD3F79">
      <w:pPr>
        <w:jc w:val="center"/>
        <w:rPr>
          <w:rFonts w:ascii="Arial" w:hAnsi="Arial" w:cs="Arial"/>
          <w:b/>
          <w:bCs/>
          <w:szCs w:val="22"/>
        </w:rPr>
      </w:pPr>
    </w:p>
    <w:p w14:paraId="19F498CF" w14:textId="77777777" w:rsidR="00FD3F79" w:rsidRPr="00DE12E3" w:rsidRDefault="00FD3F79" w:rsidP="00FD3F79">
      <w:pPr>
        <w:jc w:val="center"/>
        <w:rPr>
          <w:rFonts w:ascii="Arial" w:hAnsi="Arial" w:cs="Arial"/>
          <w:b/>
          <w:bCs/>
          <w:szCs w:val="22"/>
        </w:rPr>
      </w:pPr>
    </w:p>
    <w:p w14:paraId="3633E545" w14:textId="37562904" w:rsidR="00FD3F79" w:rsidRDefault="00FD3F79" w:rsidP="0025272D">
      <w:pPr>
        <w:rPr>
          <w:rFonts w:ascii="Arial" w:hAnsi="Arial" w:cs="Arial"/>
          <w:b/>
          <w:bCs/>
          <w:szCs w:val="22"/>
        </w:rPr>
      </w:pPr>
    </w:p>
    <w:p w14:paraId="7F704CAD" w14:textId="77777777" w:rsidR="0025272D" w:rsidRPr="00DE12E3" w:rsidRDefault="0025272D" w:rsidP="0025272D">
      <w:pPr>
        <w:rPr>
          <w:rFonts w:ascii="Arial" w:hAnsi="Arial" w:cs="Arial"/>
          <w:b/>
          <w:bCs/>
          <w:szCs w:val="22"/>
        </w:rPr>
      </w:pPr>
    </w:p>
    <w:p w14:paraId="3793BB13" w14:textId="77777777" w:rsidR="0025272D" w:rsidRPr="00021CAE" w:rsidRDefault="0025272D" w:rsidP="00FC7305">
      <w:pPr>
        <w:pStyle w:val="ListParagraph"/>
        <w:numPr>
          <w:ilvl w:val="0"/>
          <w:numId w:val="61"/>
        </w:numPr>
        <w:spacing w:after="0"/>
        <w:rPr>
          <w:rFonts w:ascii="Arial" w:hAnsi="Arial" w:cs="Arial"/>
          <w:b/>
          <w:u w:val="single"/>
        </w:rPr>
      </w:pPr>
      <w:r w:rsidRPr="00021CAE">
        <w:rPr>
          <w:rFonts w:ascii="Arial" w:hAnsi="Arial" w:cs="Arial"/>
          <w:b/>
          <w:u w:val="single"/>
        </w:rPr>
        <w:t>CENTRAL LIBRARY</w:t>
      </w:r>
    </w:p>
    <w:p w14:paraId="397C86D8" w14:textId="77777777" w:rsidR="0025272D" w:rsidRDefault="0025272D" w:rsidP="0025272D">
      <w:pPr>
        <w:spacing w:after="0"/>
        <w:rPr>
          <w:rFonts w:ascii="Arial" w:hAnsi="Arial" w:cs="Arial"/>
          <w:b/>
          <w:szCs w:val="22"/>
        </w:rPr>
      </w:pPr>
    </w:p>
    <w:p w14:paraId="794DD61F" w14:textId="77777777" w:rsidR="0025272D" w:rsidRPr="00021CAE" w:rsidRDefault="0025272D" w:rsidP="0025272D">
      <w:pPr>
        <w:spacing w:after="0"/>
        <w:rPr>
          <w:rFonts w:ascii="Arial" w:hAnsi="Arial" w:cs="Arial"/>
          <w:b/>
        </w:rPr>
      </w:pPr>
    </w:p>
    <w:p w14:paraId="3A1C524E" w14:textId="77777777" w:rsidR="0025272D" w:rsidRDefault="0025272D" w:rsidP="00FC7305">
      <w:pPr>
        <w:pStyle w:val="ListParagraph"/>
        <w:numPr>
          <w:ilvl w:val="0"/>
          <w:numId w:val="59"/>
        </w:numPr>
        <w:rPr>
          <w:rFonts w:ascii="Arial" w:hAnsi="Arial" w:cs="Arial"/>
          <w:b/>
          <w:bCs/>
        </w:rPr>
      </w:pPr>
      <w:r w:rsidRPr="00021CAE">
        <w:rPr>
          <w:rFonts w:ascii="Arial" w:hAnsi="Arial" w:cs="Arial"/>
          <w:b/>
          <w:bCs/>
        </w:rPr>
        <w:t>Major Activities coordinated by the Central Library during AY 2020-21</w:t>
      </w:r>
    </w:p>
    <w:p w14:paraId="6B8E5BAA" w14:textId="77777777" w:rsidR="0025272D" w:rsidRPr="00021CAE" w:rsidRDefault="0025272D" w:rsidP="0025272D">
      <w:pPr>
        <w:pStyle w:val="ListParagraph"/>
        <w:ind w:left="360"/>
        <w:rPr>
          <w:rFonts w:ascii="Arial" w:hAnsi="Arial" w:cs="Arial"/>
          <w:b/>
          <w:bCs/>
        </w:rPr>
      </w:pPr>
    </w:p>
    <w:p w14:paraId="4F5F8716" w14:textId="77777777" w:rsidR="0025272D" w:rsidRPr="00021CAE" w:rsidRDefault="0025272D" w:rsidP="00FC7305">
      <w:pPr>
        <w:pStyle w:val="ListParagraph"/>
        <w:numPr>
          <w:ilvl w:val="0"/>
          <w:numId w:val="57"/>
        </w:numPr>
        <w:jc w:val="both"/>
        <w:rPr>
          <w:rFonts w:ascii="Arial" w:hAnsi="Arial" w:cs="Arial"/>
        </w:rPr>
      </w:pPr>
      <w:r w:rsidRPr="00021CAE">
        <w:rPr>
          <w:rFonts w:ascii="Arial" w:hAnsi="Arial" w:cs="Arial"/>
        </w:rPr>
        <w:t>Online Webinar on Grammarly, Research Writing Software was held during 26</w:t>
      </w:r>
      <w:r w:rsidRPr="00021CAE">
        <w:rPr>
          <w:rFonts w:ascii="Arial" w:hAnsi="Arial" w:cs="Arial"/>
          <w:vertAlign w:val="superscript"/>
        </w:rPr>
        <w:t>th</w:t>
      </w:r>
      <w:r w:rsidRPr="00021CAE">
        <w:rPr>
          <w:rFonts w:ascii="Arial" w:hAnsi="Arial" w:cs="Arial"/>
        </w:rPr>
        <w:t xml:space="preserve"> June 2020.</w:t>
      </w:r>
    </w:p>
    <w:p w14:paraId="1ECE3A6D" w14:textId="77777777" w:rsidR="0025272D" w:rsidRPr="00021CAE" w:rsidRDefault="0025272D" w:rsidP="00FC7305">
      <w:pPr>
        <w:pStyle w:val="ListParagraph"/>
        <w:numPr>
          <w:ilvl w:val="0"/>
          <w:numId w:val="57"/>
        </w:numPr>
        <w:jc w:val="both"/>
        <w:rPr>
          <w:rFonts w:ascii="Arial" w:hAnsi="Arial" w:cs="Arial"/>
        </w:rPr>
      </w:pPr>
      <w:r w:rsidRPr="00021CAE">
        <w:rPr>
          <w:rFonts w:ascii="Arial" w:hAnsi="Arial" w:cs="Arial"/>
        </w:rPr>
        <w:t>5 days Faculty Development program on “Research and Quality Publication: Practice and Tools” was organized during 20</w:t>
      </w:r>
      <w:r w:rsidRPr="00021CAE">
        <w:rPr>
          <w:rFonts w:ascii="Arial" w:hAnsi="Arial" w:cs="Arial"/>
          <w:vertAlign w:val="superscript"/>
        </w:rPr>
        <w:t>th</w:t>
      </w:r>
      <w:r w:rsidRPr="00021CAE">
        <w:rPr>
          <w:rFonts w:ascii="Arial" w:hAnsi="Arial" w:cs="Arial"/>
        </w:rPr>
        <w:t>-24</w:t>
      </w:r>
      <w:r w:rsidRPr="00021CAE">
        <w:rPr>
          <w:rFonts w:ascii="Arial" w:hAnsi="Arial" w:cs="Arial"/>
          <w:vertAlign w:val="superscript"/>
        </w:rPr>
        <w:t>th</w:t>
      </w:r>
      <w:r w:rsidRPr="00021CAE">
        <w:rPr>
          <w:rFonts w:ascii="Arial" w:hAnsi="Arial" w:cs="Arial"/>
        </w:rPr>
        <w:t xml:space="preserve"> December 2020 for all faculties and Researcher scholars. </w:t>
      </w:r>
    </w:p>
    <w:p w14:paraId="68A41C7F" w14:textId="77777777" w:rsidR="0025272D" w:rsidRPr="00021CAE" w:rsidRDefault="0025272D" w:rsidP="00FC7305">
      <w:pPr>
        <w:pStyle w:val="ListParagraph"/>
        <w:numPr>
          <w:ilvl w:val="0"/>
          <w:numId w:val="57"/>
        </w:numPr>
        <w:jc w:val="both"/>
        <w:rPr>
          <w:rFonts w:ascii="Arial" w:hAnsi="Arial" w:cs="Arial"/>
        </w:rPr>
      </w:pPr>
      <w:r w:rsidRPr="00021CAE">
        <w:rPr>
          <w:rFonts w:ascii="Arial" w:hAnsi="Arial" w:cs="Arial"/>
        </w:rPr>
        <w:t>Webinar on “How can Wiley Online Library Help Researchers” was organized on 22</w:t>
      </w:r>
      <w:r w:rsidRPr="00021CAE">
        <w:rPr>
          <w:rFonts w:ascii="Arial" w:hAnsi="Arial" w:cs="Arial"/>
          <w:vertAlign w:val="superscript"/>
        </w:rPr>
        <w:t>nd</w:t>
      </w:r>
      <w:r w:rsidRPr="00021CAE">
        <w:rPr>
          <w:rFonts w:ascii="Arial" w:hAnsi="Arial" w:cs="Arial"/>
        </w:rPr>
        <w:t xml:space="preserve"> April 2021 for M.</w:t>
      </w:r>
      <w:r>
        <w:rPr>
          <w:rFonts w:ascii="Arial" w:hAnsi="Arial" w:cs="Arial"/>
        </w:rPr>
        <w:t xml:space="preserve"> </w:t>
      </w:r>
      <w:r w:rsidRPr="00021CAE">
        <w:rPr>
          <w:rFonts w:ascii="Arial" w:hAnsi="Arial" w:cs="Arial"/>
        </w:rPr>
        <w:t>Tech and Ph.D. Students.</w:t>
      </w:r>
    </w:p>
    <w:p w14:paraId="7AE6171D" w14:textId="77777777" w:rsidR="0025272D" w:rsidRPr="00021CAE" w:rsidRDefault="0025272D" w:rsidP="00FC7305">
      <w:pPr>
        <w:pStyle w:val="ListParagraph"/>
        <w:numPr>
          <w:ilvl w:val="0"/>
          <w:numId w:val="57"/>
        </w:numPr>
        <w:jc w:val="both"/>
        <w:rPr>
          <w:rFonts w:ascii="Arial" w:hAnsi="Arial" w:cs="Arial"/>
        </w:rPr>
      </w:pPr>
      <w:r w:rsidRPr="00021CAE">
        <w:rPr>
          <w:rFonts w:ascii="Arial" w:hAnsi="Arial" w:cs="Arial"/>
          <w:bdr w:val="none" w:sz="0" w:space="0" w:color="auto" w:frame="1"/>
        </w:rPr>
        <w:t xml:space="preserve"> A webinar on the topic “Literature search: Empower research community” was conducted by Web of Science on 4</w:t>
      </w:r>
      <w:r w:rsidRPr="00021CAE">
        <w:rPr>
          <w:rFonts w:ascii="Arial" w:hAnsi="Arial" w:cs="Arial"/>
          <w:bdr w:val="none" w:sz="0" w:space="0" w:color="auto" w:frame="1"/>
          <w:vertAlign w:val="superscript"/>
        </w:rPr>
        <w:t>th</w:t>
      </w:r>
      <w:r w:rsidRPr="00021CAE">
        <w:rPr>
          <w:rFonts w:ascii="Arial" w:hAnsi="Arial" w:cs="Arial"/>
          <w:bdr w:val="none" w:sz="0" w:space="0" w:color="auto" w:frame="1"/>
        </w:rPr>
        <w:t xml:space="preserve"> May 2021.</w:t>
      </w:r>
    </w:p>
    <w:p w14:paraId="6811B1B6" w14:textId="77777777" w:rsidR="0025272D" w:rsidRPr="00021CAE" w:rsidRDefault="0025272D" w:rsidP="00FC7305">
      <w:pPr>
        <w:pStyle w:val="ListParagraph"/>
        <w:numPr>
          <w:ilvl w:val="0"/>
          <w:numId w:val="57"/>
        </w:numPr>
        <w:jc w:val="both"/>
        <w:rPr>
          <w:rFonts w:ascii="Arial" w:hAnsi="Arial" w:cs="Arial"/>
        </w:rPr>
      </w:pPr>
      <w:r w:rsidRPr="00021CAE">
        <w:rPr>
          <w:rFonts w:ascii="Arial" w:hAnsi="Arial" w:cs="Arial"/>
          <w:bdr w:val="none" w:sz="0" w:space="0" w:color="auto" w:frame="1"/>
        </w:rPr>
        <w:t>An “User </w:t>
      </w:r>
      <w:r w:rsidRPr="00021CAE">
        <w:rPr>
          <w:rStyle w:val="mark0s0bsem5l"/>
          <w:rFonts w:ascii="Arial" w:hAnsi="Arial" w:cs="Arial"/>
          <w:bdr w:val="none" w:sz="0" w:space="0" w:color="auto" w:frame="1"/>
        </w:rPr>
        <w:t>Awareness</w:t>
      </w:r>
      <w:r w:rsidRPr="00021CAE">
        <w:rPr>
          <w:rFonts w:ascii="Arial" w:hAnsi="Arial" w:cs="Arial"/>
          <w:bdr w:val="none" w:sz="0" w:space="0" w:color="auto" w:frame="1"/>
        </w:rPr>
        <w:t xml:space="preserve"> Program.” was conducted by the </w:t>
      </w:r>
      <w:r w:rsidRPr="00021CAE">
        <w:rPr>
          <w:rStyle w:val="mark50p22nhqc"/>
          <w:rFonts w:ascii="Arial" w:hAnsi="Arial" w:cs="Arial"/>
          <w:bdr w:val="none" w:sz="0" w:space="0" w:color="auto" w:frame="1"/>
        </w:rPr>
        <w:t>National Digital Library of India Club (NDLI Club)</w:t>
      </w:r>
      <w:r w:rsidRPr="00021CAE">
        <w:rPr>
          <w:rFonts w:ascii="Arial" w:hAnsi="Arial" w:cs="Arial"/>
          <w:bdr w:val="none" w:sz="0" w:space="0" w:color="auto" w:frame="1"/>
        </w:rPr>
        <w:t> in association with COEP on 24</w:t>
      </w:r>
      <w:r w:rsidRPr="00021CAE">
        <w:rPr>
          <w:rFonts w:ascii="Arial" w:hAnsi="Arial" w:cs="Arial"/>
          <w:bdr w:val="none" w:sz="0" w:space="0" w:color="auto" w:frame="1"/>
          <w:vertAlign w:val="superscript"/>
        </w:rPr>
        <w:t>th</w:t>
      </w:r>
      <w:r w:rsidRPr="00021CAE">
        <w:rPr>
          <w:rFonts w:ascii="Arial" w:hAnsi="Arial" w:cs="Arial"/>
          <w:bdr w:val="none" w:sz="0" w:space="0" w:color="auto" w:frame="1"/>
        </w:rPr>
        <w:t xml:space="preserve"> June 2021.</w:t>
      </w:r>
    </w:p>
    <w:p w14:paraId="09DB8ED4" w14:textId="77777777" w:rsidR="0025272D" w:rsidRPr="00021CAE" w:rsidRDefault="0025272D" w:rsidP="0025272D">
      <w:pPr>
        <w:spacing w:after="0"/>
        <w:rPr>
          <w:rFonts w:ascii="Arial" w:hAnsi="Arial" w:cs="Arial"/>
          <w:b/>
          <w:szCs w:val="22"/>
        </w:rPr>
      </w:pPr>
    </w:p>
    <w:p w14:paraId="47030A38" w14:textId="77777777" w:rsidR="0025272D" w:rsidRPr="00021CAE" w:rsidRDefault="0025272D" w:rsidP="00FC7305">
      <w:pPr>
        <w:pStyle w:val="ListParagraph"/>
        <w:widowControl w:val="0"/>
        <w:numPr>
          <w:ilvl w:val="0"/>
          <w:numId w:val="58"/>
        </w:numPr>
        <w:autoSpaceDE w:val="0"/>
        <w:autoSpaceDN w:val="0"/>
        <w:spacing w:after="0"/>
        <w:rPr>
          <w:rFonts w:ascii="Arial" w:hAnsi="Arial" w:cs="Arial"/>
          <w:b/>
        </w:rPr>
      </w:pPr>
      <w:r w:rsidRPr="00021CAE">
        <w:rPr>
          <w:rFonts w:ascii="Arial" w:hAnsi="Arial" w:cs="Arial"/>
          <w:b/>
        </w:rPr>
        <w:t xml:space="preserve">Details of Library Collections </w:t>
      </w:r>
    </w:p>
    <w:p w14:paraId="5AABF0D1" w14:textId="77777777" w:rsidR="0025272D" w:rsidRPr="00021CAE" w:rsidRDefault="0025272D" w:rsidP="0025272D">
      <w:pPr>
        <w:spacing w:after="0"/>
        <w:rPr>
          <w:rFonts w:ascii="Arial" w:hAnsi="Arial" w:cs="Arial"/>
          <w:b/>
          <w:szCs w:val="22"/>
        </w:rPr>
      </w:pPr>
    </w:p>
    <w:p w14:paraId="1142600A" w14:textId="77777777" w:rsidR="0025272D" w:rsidRPr="00021CAE" w:rsidRDefault="0025272D" w:rsidP="00FC7305">
      <w:pPr>
        <w:pStyle w:val="ListParagraph"/>
        <w:numPr>
          <w:ilvl w:val="0"/>
          <w:numId w:val="7"/>
        </w:numPr>
        <w:spacing w:after="0"/>
        <w:ind w:left="1070"/>
        <w:rPr>
          <w:rFonts w:ascii="Arial" w:hAnsi="Arial" w:cs="Arial"/>
          <w:b/>
        </w:rPr>
      </w:pPr>
      <w:r w:rsidRPr="00021CAE">
        <w:rPr>
          <w:rFonts w:ascii="Arial" w:hAnsi="Arial" w:cs="Arial"/>
          <w:b/>
        </w:rPr>
        <w:t>Total Collections: 1,41,730</w:t>
      </w:r>
    </w:p>
    <w:p w14:paraId="3A6B1881" w14:textId="77777777" w:rsidR="0025272D" w:rsidRPr="00021CAE" w:rsidRDefault="0025272D" w:rsidP="00FC7305">
      <w:pPr>
        <w:pStyle w:val="ListParagraph"/>
        <w:numPr>
          <w:ilvl w:val="0"/>
          <w:numId w:val="7"/>
        </w:numPr>
        <w:spacing w:after="0"/>
        <w:ind w:left="1070"/>
        <w:rPr>
          <w:rFonts w:ascii="Arial" w:hAnsi="Arial" w:cs="Arial"/>
          <w:b/>
        </w:rPr>
      </w:pPr>
      <w:r w:rsidRPr="00021CAE">
        <w:rPr>
          <w:rFonts w:ascii="Arial" w:hAnsi="Arial" w:cs="Arial"/>
          <w:b/>
        </w:rPr>
        <w:t>84472 Dev print book + 40553 Book Bank + 4199 TEQIP+12506 e-books)</w:t>
      </w:r>
    </w:p>
    <w:p w14:paraId="3997E188" w14:textId="77777777" w:rsidR="0025272D" w:rsidRPr="00021CAE" w:rsidRDefault="0025272D" w:rsidP="0025272D">
      <w:pPr>
        <w:spacing w:after="0"/>
        <w:rPr>
          <w:rFonts w:ascii="Arial" w:hAnsi="Arial" w:cs="Arial"/>
          <w:b/>
          <w:szCs w:val="22"/>
        </w:rPr>
      </w:pPr>
    </w:p>
    <w:p w14:paraId="12B401FD" w14:textId="77777777" w:rsidR="0025272D" w:rsidRPr="00021CAE" w:rsidRDefault="0025272D" w:rsidP="00FC7305">
      <w:pPr>
        <w:pStyle w:val="ListParagraph"/>
        <w:numPr>
          <w:ilvl w:val="0"/>
          <w:numId w:val="8"/>
        </w:numPr>
        <w:spacing w:after="0"/>
        <w:ind w:left="786"/>
        <w:rPr>
          <w:rFonts w:ascii="Arial" w:hAnsi="Arial" w:cs="Arial"/>
          <w:b/>
        </w:rPr>
      </w:pPr>
      <w:r w:rsidRPr="00021CAE">
        <w:rPr>
          <w:rFonts w:ascii="Arial" w:hAnsi="Arial" w:cs="Arial"/>
          <w:b/>
        </w:rPr>
        <w:t>Books</w:t>
      </w:r>
    </w:p>
    <w:p w14:paraId="1EBD09C0" w14:textId="77777777" w:rsidR="0025272D" w:rsidRPr="00021CAE" w:rsidRDefault="0025272D" w:rsidP="00FC7305">
      <w:pPr>
        <w:pStyle w:val="ListParagraph"/>
        <w:numPr>
          <w:ilvl w:val="0"/>
          <w:numId w:val="7"/>
        </w:numPr>
        <w:spacing w:after="0"/>
        <w:ind w:left="1070"/>
        <w:rPr>
          <w:rFonts w:ascii="Arial" w:hAnsi="Arial" w:cs="Arial"/>
          <w:b/>
        </w:rPr>
      </w:pPr>
      <w:r w:rsidRPr="00021CAE">
        <w:rPr>
          <w:rFonts w:ascii="Arial" w:hAnsi="Arial" w:cs="Arial"/>
          <w:b/>
        </w:rPr>
        <w:t>Total no. of Books1,41730 (DEV.+BB+TEOIP+e –Books)</w:t>
      </w:r>
    </w:p>
    <w:p w14:paraId="552BBF20" w14:textId="77777777" w:rsidR="0025272D" w:rsidRPr="00021CAE" w:rsidRDefault="0025272D" w:rsidP="0025272D">
      <w:pPr>
        <w:pStyle w:val="ListParagraph"/>
        <w:spacing w:after="0"/>
        <w:rPr>
          <w:rFonts w:ascii="Arial" w:hAnsi="Arial" w:cs="Arial"/>
        </w:rPr>
      </w:pPr>
      <w:r w:rsidRPr="00021CAE">
        <w:rPr>
          <w:rFonts w:ascii="Arial" w:hAnsi="Arial" w:cs="Arial"/>
        </w:rPr>
        <w:t>1)Dev. Of Library-84472</w:t>
      </w:r>
    </w:p>
    <w:p w14:paraId="0A500732" w14:textId="77777777" w:rsidR="0025272D" w:rsidRPr="00021CAE" w:rsidRDefault="0025272D" w:rsidP="0025272D">
      <w:pPr>
        <w:pStyle w:val="ListParagraph"/>
        <w:spacing w:after="0"/>
        <w:rPr>
          <w:rFonts w:ascii="Arial" w:hAnsi="Arial" w:cs="Arial"/>
        </w:rPr>
      </w:pPr>
      <w:r w:rsidRPr="00021CAE">
        <w:rPr>
          <w:rFonts w:ascii="Arial" w:hAnsi="Arial" w:cs="Arial"/>
        </w:rPr>
        <w:t>2)Book Bank-40553</w:t>
      </w:r>
    </w:p>
    <w:p w14:paraId="3B30B11A" w14:textId="77777777" w:rsidR="0025272D" w:rsidRPr="00021CAE" w:rsidRDefault="0025272D" w:rsidP="0025272D">
      <w:pPr>
        <w:pStyle w:val="ListParagraph"/>
        <w:spacing w:after="0"/>
        <w:rPr>
          <w:rFonts w:ascii="Arial" w:hAnsi="Arial" w:cs="Arial"/>
        </w:rPr>
      </w:pPr>
      <w:r w:rsidRPr="00021CAE">
        <w:rPr>
          <w:rFonts w:ascii="Arial" w:hAnsi="Arial" w:cs="Arial"/>
        </w:rPr>
        <w:t>3)Under TEQIP-4199</w:t>
      </w:r>
    </w:p>
    <w:p w14:paraId="5607052A" w14:textId="77777777" w:rsidR="0025272D" w:rsidRPr="00021CAE" w:rsidRDefault="0025272D" w:rsidP="0025272D">
      <w:pPr>
        <w:pStyle w:val="ListParagraph"/>
        <w:spacing w:after="0"/>
        <w:rPr>
          <w:rFonts w:ascii="Arial" w:hAnsi="Arial" w:cs="Arial"/>
        </w:rPr>
      </w:pPr>
      <w:r w:rsidRPr="00021CAE">
        <w:rPr>
          <w:rFonts w:ascii="Arial" w:hAnsi="Arial" w:cs="Arial"/>
        </w:rPr>
        <w:t>4) e-Books 12506</w:t>
      </w:r>
    </w:p>
    <w:p w14:paraId="665E0A7A" w14:textId="77777777" w:rsidR="0025272D" w:rsidRPr="00021CAE" w:rsidRDefault="0025272D" w:rsidP="0025272D">
      <w:pPr>
        <w:pStyle w:val="ListParagraph"/>
        <w:spacing w:after="0"/>
        <w:rPr>
          <w:rFonts w:ascii="Arial" w:hAnsi="Arial" w:cs="Arial"/>
        </w:rPr>
      </w:pPr>
    </w:p>
    <w:p w14:paraId="40C4CB94" w14:textId="77777777" w:rsidR="0025272D" w:rsidRPr="00021CAE" w:rsidRDefault="0025272D" w:rsidP="00FC7305">
      <w:pPr>
        <w:pStyle w:val="ListParagraph"/>
        <w:numPr>
          <w:ilvl w:val="0"/>
          <w:numId w:val="7"/>
        </w:numPr>
        <w:spacing w:after="0"/>
        <w:ind w:left="1070"/>
        <w:rPr>
          <w:rFonts w:ascii="Arial" w:hAnsi="Arial" w:cs="Arial"/>
          <w:b/>
        </w:rPr>
      </w:pPr>
      <w:r w:rsidRPr="00021CAE">
        <w:rPr>
          <w:rFonts w:ascii="Arial" w:hAnsi="Arial" w:cs="Arial"/>
          <w:b/>
        </w:rPr>
        <w:t>Total No. of Titles-56342 (DEV.+BB+TEOIP+e –Books)</w:t>
      </w:r>
    </w:p>
    <w:p w14:paraId="58C2BDC3" w14:textId="77777777" w:rsidR="0025272D" w:rsidRPr="00021CAE" w:rsidRDefault="0025272D" w:rsidP="0025272D">
      <w:pPr>
        <w:pStyle w:val="ListParagraph"/>
        <w:spacing w:after="0"/>
        <w:rPr>
          <w:rFonts w:ascii="Arial" w:hAnsi="Arial" w:cs="Arial"/>
        </w:rPr>
      </w:pPr>
      <w:r w:rsidRPr="00021CAE">
        <w:rPr>
          <w:rFonts w:ascii="Arial" w:hAnsi="Arial" w:cs="Arial"/>
        </w:rPr>
        <w:t>1)Dev. Of Library-41145</w:t>
      </w:r>
    </w:p>
    <w:p w14:paraId="41F6C93E" w14:textId="77777777" w:rsidR="0025272D" w:rsidRPr="00021CAE" w:rsidRDefault="0025272D" w:rsidP="0025272D">
      <w:pPr>
        <w:pStyle w:val="ListParagraph"/>
        <w:spacing w:after="0"/>
        <w:rPr>
          <w:rFonts w:ascii="Arial" w:hAnsi="Arial" w:cs="Arial"/>
        </w:rPr>
      </w:pPr>
      <w:r w:rsidRPr="00021CAE">
        <w:rPr>
          <w:rFonts w:ascii="Arial" w:hAnsi="Arial" w:cs="Arial"/>
        </w:rPr>
        <w:t>2) Book Bank-1492</w:t>
      </w:r>
    </w:p>
    <w:p w14:paraId="33931C7A" w14:textId="77777777" w:rsidR="0025272D" w:rsidRPr="00021CAE" w:rsidRDefault="0025272D" w:rsidP="0025272D">
      <w:pPr>
        <w:pStyle w:val="ListParagraph"/>
        <w:spacing w:after="0"/>
        <w:rPr>
          <w:rFonts w:ascii="Arial" w:hAnsi="Arial" w:cs="Arial"/>
        </w:rPr>
      </w:pPr>
      <w:r w:rsidRPr="00021CAE">
        <w:rPr>
          <w:rFonts w:ascii="Arial" w:hAnsi="Arial" w:cs="Arial"/>
        </w:rPr>
        <w:t>3)TEQIP4199</w:t>
      </w:r>
    </w:p>
    <w:p w14:paraId="2DB83CB4" w14:textId="77777777" w:rsidR="0025272D" w:rsidRPr="00021CAE" w:rsidRDefault="0025272D" w:rsidP="0025272D">
      <w:pPr>
        <w:pStyle w:val="ListParagraph"/>
        <w:spacing w:after="0"/>
        <w:rPr>
          <w:rFonts w:ascii="Arial" w:hAnsi="Arial" w:cs="Arial"/>
        </w:rPr>
      </w:pPr>
      <w:r w:rsidRPr="00021CAE">
        <w:rPr>
          <w:rFonts w:ascii="Arial" w:hAnsi="Arial" w:cs="Arial"/>
        </w:rPr>
        <w:t>4)E BOOKS 12506</w:t>
      </w:r>
    </w:p>
    <w:p w14:paraId="0FFD8AB4" w14:textId="77777777" w:rsidR="0025272D" w:rsidRPr="00021CAE" w:rsidRDefault="0025272D" w:rsidP="0025272D">
      <w:pPr>
        <w:spacing w:after="0"/>
        <w:rPr>
          <w:rFonts w:ascii="Arial" w:hAnsi="Arial" w:cs="Arial"/>
          <w:szCs w:val="22"/>
        </w:rPr>
      </w:pPr>
    </w:p>
    <w:p w14:paraId="0CBECF8B" w14:textId="77777777" w:rsidR="0025272D" w:rsidRPr="00021CAE" w:rsidRDefault="0025272D" w:rsidP="00FC7305">
      <w:pPr>
        <w:pStyle w:val="ListParagraph"/>
        <w:numPr>
          <w:ilvl w:val="0"/>
          <w:numId w:val="8"/>
        </w:numPr>
        <w:spacing w:after="0"/>
        <w:ind w:left="786"/>
        <w:rPr>
          <w:rFonts w:ascii="Arial" w:hAnsi="Arial" w:cs="Arial"/>
          <w:b/>
        </w:rPr>
      </w:pPr>
      <w:r w:rsidRPr="00021CAE">
        <w:rPr>
          <w:rFonts w:ascii="Arial" w:hAnsi="Arial" w:cs="Arial"/>
          <w:b/>
        </w:rPr>
        <w:t>Bound Volume of Journals-10441</w:t>
      </w:r>
    </w:p>
    <w:p w14:paraId="0F2CCB29" w14:textId="77777777" w:rsidR="0025272D" w:rsidRPr="00021CAE" w:rsidRDefault="0025272D" w:rsidP="00FC7305">
      <w:pPr>
        <w:pStyle w:val="ListParagraph"/>
        <w:numPr>
          <w:ilvl w:val="0"/>
          <w:numId w:val="8"/>
        </w:numPr>
        <w:spacing w:after="0"/>
        <w:ind w:left="786"/>
        <w:rPr>
          <w:rFonts w:ascii="Arial" w:hAnsi="Arial" w:cs="Arial"/>
          <w:b/>
        </w:rPr>
      </w:pPr>
      <w:r w:rsidRPr="00021CAE">
        <w:rPr>
          <w:rFonts w:ascii="Arial" w:hAnsi="Arial" w:cs="Arial"/>
          <w:b/>
        </w:rPr>
        <w:t>Thesis-1244</w:t>
      </w:r>
    </w:p>
    <w:p w14:paraId="447A9832" w14:textId="77777777" w:rsidR="0025272D" w:rsidRPr="00021CAE" w:rsidRDefault="0025272D" w:rsidP="00FC7305">
      <w:pPr>
        <w:pStyle w:val="ListParagraph"/>
        <w:numPr>
          <w:ilvl w:val="0"/>
          <w:numId w:val="8"/>
        </w:numPr>
        <w:spacing w:after="0"/>
        <w:ind w:left="786"/>
        <w:rPr>
          <w:rFonts w:ascii="Arial" w:hAnsi="Arial" w:cs="Arial"/>
          <w:b/>
        </w:rPr>
      </w:pPr>
      <w:r w:rsidRPr="00021CAE">
        <w:rPr>
          <w:rFonts w:ascii="Arial" w:hAnsi="Arial" w:cs="Arial"/>
          <w:b/>
        </w:rPr>
        <w:t>CDs-2700</w:t>
      </w:r>
    </w:p>
    <w:p w14:paraId="2E2D87C3" w14:textId="77777777" w:rsidR="0025272D" w:rsidRPr="00021CAE" w:rsidRDefault="0025272D" w:rsidP="0025272D">
      <w:pPr>
        <w:pStyle w:val="ListParagraph"/>
        <w:spacing w:after="0"/>
        <w:ind w:left="1070"/>
        <w:rPr>
          <w:rFonts w:ascii="Arial" w:hAnsi="Arial" w:cs="Arial"/>
          <w:b/>
        </w:rPr>
      </w:pPr>
    </w:p>
    <w:p w14:paraId="23BE1643" w14:textId="77777777" w:rsidR="0025272D" w:rsidRPr="00021CAE" w:rsidRDefault="0025272D" w:rsidP="0025272D">
      <w:pPr>
        <w:pStyle w:val="ListParagraph"/>
        <w:ind w:left="1080"/>
        <w:rPr>
          <w:rFonts w:ascii="Arial" w:hAnsi="Arial" w:cs="Arial"/>
          <w:b/>
          <w:bCs/>
        </w:rPr>
      </w:pPr>
    </w:p>
    <w:p w14:paraId="4E68DAAF" w14:textId="123A7AF7" w:rsidR="0025272D" w:rsidRDefault="0025272D" w:rsidP="0025272D">
      <w:pPr>
        <w:spacing w:after="0"/>
        <w:rPr>
          <w:rFonts w:ascii="Arial" w:hAnsi="Arial" w:cs="Arial"/>
          <w:b/>
        </w:rPr>
      </w:pPr>
    </w:p>
    <w:p w14:paraId="688C21C8" w14:textId="77777777" w:rsidR="0025272D" w:rsidRDefault="0025272D" w:rsidP="0025272D">
      <w:pPr>
        <w:spacing w:after="0"/>
        <w:rPr>
          <w:rFonts w:ascii="Arial" w:hAnsi="Arial" w:cs="Arial"/>
          <w:b/>
        </w:rPr>
      </w:pPr>
    </w:p>
    <w:p w14:paraId="279A5D51" w14:textId="77777777" w:rsidR="0025272D" w:rsidRPr="00021CAE" w:rsidRDefault="0025272D" w:rsidP="0025272D">
      <w:pPr>
        <w:spacing w:after="0"/>
        <w:rPr>
          <w:rFonts w:ascii="Arial" w:hAnsi="Arial" w:cs="Arial"/>
          <w:b/>
        </w:rPr>
      </w:pPr>
    </w:p>
    <w:p w14:paraId="67FABBEC" w14:textId="77777777" w:rsidR="0025272D" w:rsidRDefault="0025272D" w:rsidP="00FC7305">
      <w:pPr>
        <w:pStyle w:val="ListParagraph"/>
        <w:widowControl w:val="0"/>
        <w:numPr>
          <w:ilvl w:val="0"/>
          <w:numId w:val="58"/>
        </w:numPr>
        <w:autoSpaceDE w:val="0"/>
        <w:autoSpaceDN w:val="0"/>
        <w:spacing w:after="0"/>
        <w:rPr>
          <w:rFonts w:ascii="Arial" w:hAnsi="Arial" w:cs="Arial"/>
          <w:b/>
        </w:rPr>
      </w:pPr>
      <w:r w:rsidRPr="00021CAE">
        <w:rPr>
          <w:rFonts w:ascii="Arial" w:hAnsi="Arial" w:cs="Arial"/>
          <w:b/>
        </w:rPr>
        <w:t>Digital Library</w:t>
      </w:r>
    </w:p>
    <w:p w14:paraId="1908423A" w14:textId="77777777" w:rsidR="0025272D" w:rsidRPr="00021CAE" w:rsidRDefault="0025272D" w:rsidP="0025272D">
      <w:pPr>
        <w:pStyle w:val="ListParagraph"/>
        <w:widowControl w:val="0"/>
        <w:autoSpaceDE w:val="0"/>
        <w:autoSpaceDN w:val="0"/>
        <w:spacing w:after="0"/>
        <w:ind w:left="360"/>
        <w:rPr>
          <w:rFonts w:ascii="Arial" w:hAnsi="Arial" w:cs="Arial"/>
          <w:b/>
        </w:rPr>
      </w:pPr>
    </w:p>
    <w:p w14:paraId="6CE1575A" w14:textId="77777777" w:rsidR="0025272D" w:rsidRPr="00021CAE" w:rsidRDefault="0025272D" w:rsidP="00FC7305">
      <w:pPr>
        <w:pStyle w:val="ListParagraph"/>
        <w:widowControl w:val="0"/>
        <w:numPr>
          <w:ilvl w:val="0"/>
          <w:numId w:val="60"/>
        </w:numPr>
        <w:autoSpaceDE w:val="0"/>
        <w:autoSpaceDN w:val="0"/>
        <w:spacing w:after="0"/>
        <w:rPr>
          <w:rFonts w:ascii="Arial" w:hAnsi="Arial" w:cs="Arial"/>
          <w:b/>
        </w:rPr>
      </w:pPr>
      <w:r w:rsidRPr="00021CAE">
        <w:rPr>
          <w:rFonts w:ascii="Arial" w:hAnsi="Arial" w:cs="Arial"/>
          <w:b/>
        </w:rPr>
        <w:t xml:space="preserve">Links of subscribed E-resources </w:t>
      </w:r>
    </w:p>
    <w:tbl>
      <w:tblPr>
        <w:tblStyle w:val="TableGrid"/>
        <w:tblW w:w="10758" w:type="dxa"/>
        <w:jc w:val="center"/>
        <w:tblLayout w:type="fixed"/>
        <w:tblLook w:val="04A0" w:firstRow="1" w:lastRow="0" w:firstColumn="1" w:lastColumn="0" w:noHBand="0" w:noVBand="1"/>
      </w:tblPr>
      <w:tblGrid>
        <w:gridCol w:w="682"/>
        <w:gridCol w:w="3839"/>
        <w:gridCol w:w="3544"/>
        <w:gridCol w:w="2693"/>
      </w:tblGrid>
      <w:tr w:rsidR="0025272D" w:rsidRPr="00021CAE" w14:paraId="7EDCA3D3" w14:textId="77777777" w:rsidTr="00026276">
        <w:trPr>
          <w:trHeight w:val="585"/>
          <w:jc w:val="center"/>
        </w:trPr>
        <w:tc>
          <w:tcPr>
            <w:tcW w:w="682" w:type="dxa"/>
            <w:tcBorders>
              <w:top w:val="double" w:sz="4" w:space="0" w:color="auto"/>
              <w:left w:val="double" w:sz="4" w:space="0" w:color="auto"/>
              <w:right w:val="double" w:sz="4" w:space="0" w:color="auto"/>
            </w:tcBorders>
            <w:shd w:val="clear" w:color="auto" w:fill="A6A6A6" w:themeFill="background1" w:themeFillShade="A6"/>
          </w:tcPr>
          <w:p w14:paraId="1BE0FEF3" w14:textId="77777777" w:rsidR="0025272D" w:rsidRPr="00021CAE" w:rsidRDefault="0025272D" w:rsidP="00026276">
            <w:pPr>
              <w:rPr>
                <w:rFonts w:ascii="Arial" w:hAnsi="Arial" w:cs="Arial"/>
                <w:b/>
                <w:sz w:val="20"/>
              </w:rPr>
            </w:pPr>
            <w:r w:rsidRPr="00021CAE">
              <w:rPr>
                <w:rFonts w:ascii="Arial" w:hAnsi="Arial" w:cs="Arial"/>
                <w:b/>
                <w:sz w:val="20"/>
              </w:rPr>
              <w:t>Sr. No.</w:t>
            </w:r>
          </w:p>
        </w:tc>
        <w:tc>
          <w:tcPr>
            <w:tcW w:w="3839" w:type="dxa"/>
            <w:tcBorders>
              <w:top w:val="double" w:sz="4" w:space="0" w:color="auto"/>
              <w:left w:val="double" w:sz="4" w:space="0" w:color="auto"/>
              <w:right w:val="double" w:sz="4" w:space="0" w:color="auto"/>
            </w:tcBorders>
            <w:shd w:val="clear" w:color="auto" w:fill="A6A6A6" w:themeFill="background1" w:themeFillShade="A6"/>
          </w:tcPr>
          <w:p w14:paraId="21A16F72" w14:textId="77777777" w:rsidR="0025272D" w:rsidRPr="00021CAE" w:rsidRDefault="0025272D" w:rsidP="00026276">
            <w:pPr>
              <w:rPr>
                <w:rFonts w:ascii="Arial" w:hAnsi="Arial" w:cs="Arial"/>
                <w:b/>
                <w:sz w:val="20"/>
              </w:rPr>
            </w:pPr>
            <w:r w:rsidRPr="00021CAE">
              <w:rPr>
                <w:rFonts w:ascii="Arial" w:hAnsi="Arial" w:cs="Arial"/>
                <w:b/>
                <w:sz w:val="20"/>
              </w:rPr>
              <w:t xml:space="preserve">Name of the </w:t>
            </w:r>
          </w:p>
          <w:p w14:paraId="493D209C" w14:textId="77777777" w:rsidR="0025272D" w:rsidRPr="00021CAE" w:rsidRDefault="0025272D" w:rsidP="00026276">
            <w:pPr>
              <w:rPr>
                <w:rFonts w:ascii="Arial" w:hAnsi="Arial" w:cs="Arial"/>
                <w:b/>
                <w:sz w:val="20"/>
              </w:rPr>
            </w:pPr>
            <w:r w:rsidRPr="00021CAE">
              <w:rPr>
                <w:rFonts w:ascii="Arial" w:hAnsi="Arial" w:cs="Arial"/>
                <w:b/>
                <w:sz w:val="20"/>
              </w:rPr>
              <w:t>e-resources</w:t>
            </w:r>
          </w:p>
        </w:tc>
        <w:tc>
          <w:tcPr>
            <w:tcW w:w="3544" w:type="dxa"/>
            <w:tcBorders>
              <w:top w:val="double" w:sz="4" w:space="0" w:color="auto"/>
              <w:left w:val="double" w:sz="4" w:space="0" w:color="auto"/>
              <w:right w:val="double" w:sz="4" w:space="0" w:color="auto"/>
            </w:tcBorders>
            <w:shd w:val="clear" w:color="auto" w:fill="A6A6A6" w:themeFill="background1" w:themeFillShade="A6"/>
          </w:tcPr>
          <w:p w14:paraId="4918E35A" w14:textId="77777777" w:rsidR="0025272D" w:rsidRPr="00021CAE" w:rsidRDefault="0025272D" w:rsidP="00026276">
            <w:pPr>
              <w:rPr>
                <w:rFonts w:ascii="Arial" w:hAnsi="Arial" w:cs="Arial"/>
                <w:b/>
                <w:sz w:val="20"/>
              </w:rPr>
            </w:pPr>
            <w:r w:rsidRPr="00021CAE">
              <w:rPr>
                <w:rFonts w:ascii="Arial" w:hAnsi="Arial" w:cs="Arial"/>
                <w:b/>
                <w:sz w:val="20"/>
              </w:rPr>
              <w:t>Link</w:t>
            </w:r>
          </w:p>
        </w:tc>
        <w:tc>
          <w:tcPr>
            <w:tcW w:w="2693" w:type="dxa"/>
            <w:tcBorders>
              <w:top w:val="double" w:sz="4" w:space="0" w:color="auto"/>
              <w:left w:val="double" w:sz="4" w:space="0" w:color="auto"/>
              <w:right w:val="double" w:sz="4" w:space="0" w:color="auto"/>
            </w:tcBorders>
            <w:shd w:val="clear" w:color="auto" w:fill="A6A6A6" w:themeFill="background1" w:themeFillShade="A6"/>
          </w:tcPr>
          <w:p w14:paraId="5AD6D600" w14:textId="77777777" w:rsidR="0025272D" w:rsidRPr="00021CAE" w:rsidRDefault="0025272D" w:rsidP="00026276">
            <w:pPr>
              <w:rPr>
                <w:rFonts w:ascii="Arial" w:hAnsi="Arial" w:cs="Arial"/>
                <w:b/>
                <w:sz w:val="20"/>
              </w:rPr>
            </w:pPr>
            <w:r w:rsidRPr="00021CAE">
              <w:rPr>
                <w:rFonts w:ascii="Arial" w:hAnsi="Arial" w:cs="Arial"/>
                <w:b/>
                <w:sz w:val="20"/>
              </w:rPr>
              <w:t>Dept</w:t>
            </w:r>
          </w:p>
        </w:tc>
      </w:tr>
      <w:tr w:rsidR="0025272D" w:rsidRPr="00021CAE" w14:paraId="358CAE57" w14:textId="77777777" w:rsidTr="00026276">
        <w:trPr>
          <w:trHeight w:val="241"/>
          <w:jc w:val="center"/>
        </w:trPr>
        <w:tc>
          <w:tcPr>
            <w:tcW w:w="10758" w:type="dxa"/>
            <w:gridSpan w:val="4"/>
            <w:tcBorders>
              <w:left w:val="double" w:sz="4" w:space="0" w:color="auto"/>
              <w:bottom w:val="double" w:sz="4" w:space="0" w:color="auto"/>
              <w:right w:val="double" w:sz="4" w:space="0" w:color="auto"/>
            </w:tcBorders>
          </w:tcPr>
          <w:p w14:paraId="7185D015" w14:textId="77777777" w:rsidR="0025272D" w:rsidRPr="00021CAE" w:rsidRDefault="0025272D" w:rsidP="00026276">
            <w:pPr>
              <w:jc w:val="center"/>
              <w:rPr>
                <w:rFonts w:ascii="Arial" w:hAnsi="Arial" w:cs="Arial"/>
                <w:b/>
                <w:sz w:val="20"/>
              </w:rPr>
            </w:pPr>
            <w:r w:rsidRPr="00021CAE">
              <w:rPr>
                <w:rFonts w:ascii="Arial" w:hAnsi="Arial" w:cs="Arial"/>
                <w:b/>
                <w:sz w:val="20"/>
              </w:rPr>
              <w:t>e-Journal packages</w:t>
            </w:r>
          </w:p>
        </w:tc>
      </w:tr>
      <w:tr w:rsidR="0025272D" w:rsidRPr="00021CAE" w14:paraId="0D2A56B5" w14:textId="77777777" w:rsidTr="00026276">
        <w:trPr>
          <w:trHeight w:val="345"/>
          <w:jc w:val="center"/>
        </w:trPr>
        <w:tc>
          <w:tcPr>
            <w:tcW w:w="682" w:type="dxa"/>
            <w:tcBorders>
              <w:top w:val="double" w:sz="4" w:space="0" w:color="auto"/>
              <w:left w:val="double" w:sz="4" w:space="0" w:color="auto"/>
              <w:bottom w:val="double" w:sz="4" w:space="0" w:color="auto"/>
              <w:right w:val="double" w:sz="4" w:space="0" w:color="auto"/>
            </w:tcBorders>
          </w:tcPr>
          <w:p w14:paraId="71090B0E" w14:textId="77777777" w:rsidR="0025272D" w:rsidRPr="00021CAE" w:rsidRDefault="0025272D" w:rsidP="00026276">
            <w:pPr>
              <w:rPr>
                <w:rFonts w:ascii="Arial" w:hAnsi="Arial" w:cs="Arial"/>
                <w:sz w:val="20"/>
              </w:rPr>
            </w:pPr>
            <w:r w:rsidRPr="00021CAE">
              <w:rPr>
                <w:rFonts w:ascii="Arial" w:hAnsi="Arial" w:cs="Arial"/>
                <w:sz w:val="20"/>
              </w:rPr>
              <w:t>1</w:t>
            </w:r>
          </w:p>
        </w:tc>
        <w:tc>
          <w:tcPr>
            <w:tcW w:w="3839" w:type="dxa"/>
            <w:tcBorders>
              <w:top w:val="double" w:sz="4" w:space="0" w:color="auto"/>
              <w:left w:val="double" w:sz="4" w:space="0" w:color="auto"/>
              <w:bottom w:val="double" w:sz="4" w:space="0" w:color="auto"/>
              <w:right w:val="double" w:sz="4" w:space="0" w:color="auto"/>
            </w:tcBorders>
          </w:tcPr>
          <w:p w14:paraId="02FA14EC" w14:textId="77777777" w:rsidR="0025272D" w:rsidRPr="00021CAE" w:rsidRDefault="0025272D" w:rsidP="00026276">
            <w:pPr>
              <w:rPr>
                <w:rFonts w:ascii="Arial" w:hAnsi="Arial" w:cs="Arial"/>
                <w:sz w:val="20"/>
              </w:rPr>
            </w:pPr>
            <w:r w:rsidRPr="00021CAE">
              <w:rPr>
                <w:rFonts w:ascii="Arial" w:hAnsi="Arial" w:cs="Arial"/>
                <w:sz w:val="20"/>
              </w:rPr>
              <w:t>ACM Digital Library</w:t>
            </w:r>
          </w:p>
        </w:tc>
        <w:tc>
          <w:tcPr>
            <w:tcW w:w="3544" w:type="dxa"/>
            <w:tcBorders>
              <w:top w:val="double" w:sz="4" w:space="0" w:color="auto"/>
              <w:left w:val="double" w:sz="4" w:space="0" w:color="auto"/>
              <w:bottom w:val="double" w:sz="4" w:space="0" w:color="auto"/>
              <w:right w:val="double" w:sz="4" w:space="0" w:color="auto"/>
            </w:tcBorders>
          </w:tcPr>
          <w:p w14:paraId="4F014686" w14:textId="77777777" w:rsidR="0025272D" w:rsidRPr="00021CAE" w:rsidRDefault="0025272D" w:rsidP="00026276">
            <w:pPr>
              <w:rPr>
                <w:rFonts w:ascii="Arial" w:hAnsi="Arial" w:cs="Arial"/>
                <w:sz w:val="20"/>
              </w:rPr>
            </w:pPr>
            <w:r w:rsidRPr="00021CAE">
              <w:rPr>
                <w:rFonts w:ascii="Arial" w:hAnsi="Arial" w:cs="Arial"/>
                <w:sz w:val="20"/>
              </w:rPr>
              <w:t>http://dl.acm.org</w:t>
            </w:r>
          </w:p>
        </w:tc>
        <w:tc>
          <w:tcPr>
            <w:tcW w:w="2693" w:type="dxa"/>
            <w:tcBorders>
              <w:top w:val="double" w:sz="4" w:space="0" w:color="auto"/>
              <w:left w:val="double" w:sz="4" w:space="0" w:color="auto"/>
              <w:bottom w:val="double" w:sz="4" w:space="0" w:color="auto"/>
              <w:right w:val="double" w:sz="4" w:space="0" w:color="auto"/>
            </w:tcBorders>
          </w:tcPr>
          <w:p w14:paraId="7EFB63A3" w14:textId="77777777" w:rsidR="0025272D" w:rsidRPr="00021CAE" w:rsidRDefault="0025272D" w:rsidP="00026276">
            <w:pPr>
              <w:rPr>
                <w:rFonts w:ascii="Arial" w:hAnsi="Arial" w:cs="Arial"/>
                <w:sz w:val="20"/>
              </w:rPr>
            </w:pPr>
            <w:r w:rsidRPr="00021CAE">
              <w:rPr>
                <w:rFonts w:ascii="Arial" w:hAnsi="Arial" w:cs="Arial"/>
                <w:sz w:val="20"/>
              </w:rPr>
              <w:t>Comp/IT</w:t>
            </w:r>
          </w:p>
        </w:tc>
      </w:tr>
      <w:tr w:rsidR="0025272D" w:rsidRPr="00021CAE" w14:paraId="5A4F6A81" w14:textId="77777777" w:rsidTr="00026276">
        <w:trPr>
          <w:trHeight w:val="534"/>
          <w:jc w:val="center"/>
        </w:trPr>
        <w:tc>
          <w:tcPr>
            <w:tcW w:w="682" w:type="dxa"/>
            <w:tcBorders>
              <w:top w:val="double" w:sz="4" w:space="0" w:color="auto"/>
              <w:left w:val="double" w:sz="4" w:space="0" w:color="auto"/>
              <w:bottom w:val="double" w:sz="4" w:space="0" w:color="auto"/>
              <w:right w:val="double" w:sz="4" w:space="0" w:color="auto"/>
            </w:tcBorders>
          </w:tcPr>
          <w:p w14:paraId="2C4D2636" w14:textId="77777777" w:rsidR="0025272D" w:rsidRPr="00021CAE" w:rsidRDefault="0025272D" w:rsidP="00026276">
            <w:pPr>
              <w:rPr>
                <w:rFonts w:ascii="Arial" w:hAnsi="Arial" w:cs="Arial"/>
                <w:sz w:val="20"/>
              </w:rPr>
            </w:pPr>
            <w:r w:rsidRPr="00021CAE">
              <w:rPr>
                <w:rFonts w:ascii="Arial" w:hAnsi="Arial" w:cs="Arial"/>
                <w:sz w:val="20"/>
              </w:rPr>
              <w:t>2</w:t>
            </w:r>
          </w:p>
        </w:tc>
        <w:tc>
          <w:tcPr>
            <w:tcW w:w="3839" w:type="dxa"/>
            <w:tcBorders>
              <w:top w:val="double" w:sz="4" w:space="0" w:color="auto"/>
              <w:left w:val="double" w:sz="4" w:space="0" w:color="auto"/>
              <w:bottom w:val="double" w:sz="4" w:space="0" w:color="auto"/>
              <w:right w:val="double" w:sz="4" w:space="0" w:color="auto"/>
            </w:tcBorders>
          </w:tcPr>
          <w:p w14:paraId="26BFB1E5" w14:textId="77777777" w:rsidR="0025272D" w:rsidRPr="00021CAE" w:rsidRDefault="0025272D" w:rsidP="00026276">
            <w:pPr>
              <w:rPr>
                <w:rFonts w:ascii="Arial" w:hAnsi="Arial" w:cs="Arial"/>
                <w:sz w:val="20"/>
              </w:rPr>
            </w:pPr>
            <w:r w:rsidRPr="00021CAE">
              <w:rPr>
                <w:rFonts w:ascii="Arial" w:hAnsi="Arial" w:cs="Arial"/>
                <w:sz w:val="20"/>
              </w:rPr>
              <w:t>ASCE Online</w:t>
            </w:r>
          </w:p>
        </w:tc>
        <w:tc>
          <w:tcPr>
            <w:tcW w:w="3544" w:type="dxa"/>
            <w:tcBorders>
              <w:top w:val="double" w:sz="4" w:space="0" w:color="auto"/>
              <w:left w:val="double" w:sz="4" w:space="0" w:color="auto"/>
              <w:bottom w:val="double" w:sz="4" w:space="0" w:color="auto"/>
              <w:right w:val="double" w:sz="4" w:space="0" w:color="auto"/>
            </w:tcBorders>
          </w:tcPr>
          <w:p w14:paraId="23187496" w14:textId="77777777" w:rsidR="0025272D" w:rsidRPr="00021CAE" w:rsidRDefault="0025272D" w:rsidP="00026276">
            <w:pPr>
              <w:rPr>
                <w:rFonts w:ascii="Arial" w:hAnsi="Arial" w:cs="Arial"/>
                <w:sz w:val="20"/>
              </w:rPr>
            </w:pPr>
            <w:r w:rsidRPr="00021CAE">
              <w:rPr>
                <w:rFonts w:ascii="Arial" w:hAnsi="Arial" w:cs="Arial"/>
                <w:sz w:val="20"/>
              </w:rPr>
              <w:t>http://ascelibrary.org/journals/all_journal_titles</w:t>
            </w:r>
          </w:p>
        </w:tc>
        <w:tc>
          <w:tcPr>
            <w:tcW w:w="2693" w:type="dxa"/>
            <w:tcBorders>
              <w:top w:val="double" w:sz="4" w:space="0" w:color="auto"/>
              <w:left w:val="double" w:sz="4" w:space="0" w:color="auto"/>
              <w:bottom w:val="double" w:sz="4" w:space="0" w:color="auto"/>
              <w:right w:val="double" w:sz="4" w:space="0" w:color="auto"/>
            </w:tcBorders>
          </w:tcPr>
          <w:p w14:paraId="7C3D6286" w14:textId="77777777" w:rsidR="0025272D" w:rsidRPr="00021CAE" w:rsidRDefault="0025272D" w:rsidP="00026276">
            <w:pPr>
              <w:rPr>
                <w:rFonts w:ascii="Arial" w:hAnsi="Arial" w:cs="Arial"/>
                <w:sz w:val="20"/>
              </w:rPr>
            </w:pPr>
            <w:r w:rsidRPr="00021CAE">
              <w:rPr>
                <w:rFonts w:ascii="Arial" w:hAnsi="Arial" w:cs="Arial"/>
                <w:sz w:val="20"/>
              </w:rPr>
              <w:t>Civil/App. Mech/TCP/</w:t>
            </w:r>
          </w:p>
          <w:p w14:paraId="59F9AC2F" w14:textId="77777777" w:rsidR="0025272D" w:rsidRPr="00021CAE" w:rsidRDefault="0025272D" w:rsidP="00026276">
            <w:pPr>
              <w:rPr>
                <w:rFonts w:ascii="Arial" w:hAnsi="Arial" w:cs="Arial"/>
                <w:sz w:val="20"/>
              </w:rPr>
            </w:pPr>
            <w:r w:rsidRPr="00021CAE">
              <w:rPr>
                <w:rFonts w:ascii="Arial" w:hAnsi="Arial" w:cs="Arial"/>
                <w:sz w:val="20"/>
              </w:rPr>
              <w:t>Geology</w:t>
            </w:r>
          </w:p>
        </w:tc>
      </w:tr>
      <w:tr w:rsidR="0025272D" w:rsidRPr="00021CAE" w14:paraId="4031F9AA" w14:textId="77777777" w:rsidTr="00026276">
        <w:trPr>
          <w:trHeight w:val="285"/>
          <w:jc w:val="center"/>
        </w:trPr>
        <w:tc>
          <w:tcPr>
            <w:tcW w:w="682" w:type="dxa"/>
            <w:tcBorders>
              <w:top w:val="double" w:sz="4" w:space="0" w:color="auto"/>
              <w:left w:val="double" w:sz="4" w:space="0" w:color="auto"/>
              <w:bottom w:val="double" w:sz="4" w:space="0" w:color="auto"/>
              <w:right w:val="double" w:sz="4" w:space="0" w:color="auto"/>
            </w:tcBorders>
          </w:tcPr>
          <w:p w14:paraId="33B5B221" w14:textId="77777777" w:rsidR="0025272D" w:rsidRPr="00021CAE" w:rsidRDefault="0025272D" w:rsidP="00026276">
            <w:pPr>
              <w:rPr>
                <w:rFonts w:ascii="Arial" w:hAnsi="Arial" w:cs="Arial"/>
                <w:sz w:val="20"/>
              </w:rPr>
            </w:pPr>
            <w:r w:rsidRPr="00021CAE">
              <w:rPr>
                <w:rFonts w:ascii="Arial" w:hAnsi="Arial" w:cs="Arial"/>
                <w:sz w:val="20"/>
              </w:rPr>
              <w:t>3</w:t>
            </w:r>
          </w:p>
        </w:tc>
        <w:tc>
          <w:tcPr>
            <w:tcW w:w="3839" w:type="dxa"/>
            <w:tcBorders>
              <w:top w:val="double" w:sz="4" w:space="0" w:color="auto"/>
              <w:left w:val="double" w:sz="4" w:space="0" w:color="auto"/>
              <w:bottom w:val="double" w:sz="4" w:space="0" w:color="auto"/>
              <w:right w:val="double" w:sz="4" w:space="0" w:color="auto"/>
            </w:tcBorders>
          </w:tcPr>
          <w:p w14:paraId="5C7F589B" w14:textId="77777777" w:rsidR="0025272D" w:rsidRPr="00021CAE" w:rsidRDefault="0025272D" w:rsidP="00026276">
            <w:pPr>
              <w:rPr>
                <w:rFonts w:ascii="Arial" w:hAnsi="Arial" w:cs="Arial"/>
                <w:sz w:val="20"/>
              </w:rPr>
            </w:pPr>
            <w:r w:rsidRPr="00021CAE">
              <w:rPr>
                <w:rFonts w:ascii="Arial" w:hAnsi="Arial" w:cs="Arial"/>
                <w:sz w:val="20"/>
              </w:rPr>
              <w:t>ASME Online</w:t>
            </w:r>
          </w:p>
        </w:tc>
        <w:tc>
          <w:tcPr>
            <w:tcW w:w="3544" w:type="dxa"/>
            <w:tcBorders>
              <w:top w:val="double" w:sz="4" w:space="0" w:color="auto"/>
              <w:left w:val="double" w:sz="4" w:space="0" w:color="auto"/>
              <w:bottom w:val="double" w:sz="4" w:space="0" w:color="auto"/>
              <w:right w:val="double" w:sz="4" w:space="0" w:color="auto"/>
            </w:tcBorders>
          </w:tcPr>
          <w:p w14:paraId="1C770A21" w14:textId="77777777" w:rsidR="0025272D" w:rsidRPr="00021CAE" w:rsidRDefault="0025272D" w:rsidP="00026276">
            <w:pPr>
              <w:rPr>
                <w:rFonts w:ascii="Arial" w:hAnsi="Arial" w:cs="Arial"/>
                <w:sz w:val="20"/>
              </w:rPr>
            </w:pPr>
            <w:r w:rsidRPr="00021CAE">
              <w:rPr>
                <w:rFonts w:ascii="Arial" w:hAnsi="Arial" w:cs="Arial"/>
                <w:sz w:val="20"/>
              </w:rPr>
              <w:t>http://asmedigitalcollection.asme.org</w:t>
            </w:r>
          </w:p>
        </w:tc>
        <w:tc>
          <w:tcPr>
            <w:tcW w:w="2693" w:type="dxa"/>
            <w:tcBorders>
              <w:top w:val="double" w:sz="4" w:space="0" w:color="auto"/>
              <w:left w:val="double" w:sz="4" w:space="0" w:color="auto"/>
              <w:bottom w:val="double" w:sz="4" w:space="0" w:color="auto"/>
              <w:right w:val="double" w:sz="4" w:space="0" w:color="auto"/>
            </w:tcBorders>
          </w:tcPr>
          <w:p w14:paraId="1DCC42F9" w14:textId="77777777" w:rsidR="0025272D" w:rsidRPr="00021CAE" w:rsidRDefault="0025272D" w:rsidP="00026276">
            <w:pPr>
              <w:rPr>
                <w:rFonts w:ascii="Arial" w:hAnsi="Arial" w:cs="Arial"/>
                <w:sz w:val="20"/>
              </w:rPr>
            </w:pPr>
            <w:r w:rsidRPr="00021CAE">
              <w:rPr>
                <w:rFonts w:ascii="Arial" w:hAnsi="Arial" w:cs="Arial"/>
                <w:sz w:val="20"/>
              </w:rPr>
              <w:t>Prod/Mech/Meta</w:t>
            </w:r>
          </w:p>
        </w:tc>
      </w:tr>
      <w:tr w:rsidR="0025272D" w:rsidRPr="00021CAE" w14:paraId="2ACCA99A" w14:textId="77777777" w:rsidTr="00026276">
        <w:trPr>
          <w:trHeight w:val="235"/>
          <w:jc w:val="center"/>
        </w:trPr>
        <w:tc>
          <w:tcPr>
            <w:tcW w:w="682" w:type="dxa"/>
            <w:tcBorders>
              <w:top w:val="double" w:sz="4" w:space="0" w:color="auto"/>
              <w:left w:val="double" w:sz="4" w:space="0" w:color="auto"/>
              <w:bottom w:val="double" w:sz="4" w:space="0" w:color="auto"/>
              <w:right w:val="double" w:sz="4" w:space="0" w:color="auto"/>
            </w:tcBorders>
          </w:tcPr>
          <w:p w14:paraId="5843B2DE" w14:textId="77777777" w:rsidR="0025272D" w:rsidRPr="00021CAE" w:rsidRDefault="0025272D" w:rsidP="00026276">
            <w:pPr>
              <w:rPr>
                <w:rFonts w:ascii="Arial" w:hAnsi="Arial" w:cs="Arial"/>
                <w:sz w:val="20"/>
              </w:rPr>
            </w:pPr>
            <w:r w:rsidRPr="00021CAE">
              <w:rPr>
                <w:rFonts w:ascii="Arial" w:hAnsi="Arial" w:cs="Arial"/>
                <w:sz w:val="20"/>
              </w:rPr>
              <w:t>4</w:t>
            </w:r>
          </w:p>
        </w:tc>
        <w:tc>
          <w:tcPr>
            <w:tcW w:w="3839" w:type="dxa"/>
            <w:tcBorders>
              <w:top w:val="double" w:sz="4" w:space="0" w:color="auto"/>
              <w:left w:val="double" w:sz="4" w:space="0" w:color="auto"/>
              <w:bottom w:val="double" w:sz="4" w:space="0" w:color="auto"/>
              <w:right w:val="double" w:sz="4" w:space="0" w:color="auto"/>
            </w:tcBorders>
          </w:tcPr>
          <w:p w14:paraId="3831CCC2" w14:textId="77777777" w:rsidR="0025272D" w:rsidRPr="00021CAE" w:rsidRDefault="0025272D" w:rsidP="00026276">
            <w:pPr>
              <w:rPr>
                <w:rFonts w:ascii="Arial" w:hAnsi="Arial" w:cs="Arial"/>
                <w:sz w:val="20"/>
              </w:rPr>
            </w:pPr>
            <w:r w:rsidRPr="00021CAE">
              <w:rPr>
                <w:rFonts w:ascii="Arial" w:hAnsi="Arial" w:cs="Arial"/>
                <w:sz w:val="20"/>
              </w:rPr>
              <w:t>IEL Online  (Multiuser)</w:t>
            </w:r>
          </w:p>
        </w:tc>
        <w:tc>
          <w:tcPr>
            <w:tcW w:w="3544" w:type="dxa"/>
            <w:tcBorders>
              <w:top w:val="double" w:sz="4" w:space="0" w:color="auto"/>
              <w:left w:val="double" w:sz="4" w:space="0" w:color="auto"/>
              <w:bottom w:val="double" w:sz="4" w:space="0" w:color="auto"/>
              <w:right w:val="double" w:sz="4" w:space="0" w:color="auto"/>
            </w:tcBorders>
          </w:tcPr>
          <w:p w14:paraId="69890DB5" w14:textId="77777777" w:rsidR="0025272D" w:rsidRPr="00021CAE" w:rsidRDefault="0025272D" w:rsidP="00026276">
            <w:pPr>
              <w:rPr>
                <w:rFonts w:ascii="Arial" w:hAnsi="Arial" w:cs="Arial"/>
                <w:sz w:val="20"/>
              </w:rPr>
            </w:pPr>
            <w:r w:rsidRPr="00021CAE">
              <w:rPr>
                <w:rFonts w:ascii="Arial" w:hAnsi="Arial" w:cs="Arial"/>
                <w:sz w:val="20"/>
              </w:rPr>
              <w:t>http://ieeexplore.ieee.org</w:t>
            </w:r>
          </w:p>
        </w:tc>
        <w:tc>
          <w:tcPr>
            <w:tcW w:w="2693" w:type="dxa"/>
            <w:tcBorders>
              <w:top w:val="double" w:sz="4" w:space="0" w:color="auto"/>
              <w:left w:val="double" w:sz="4" w:space="0" w:color="auto"/>
              <w:bottom w:val="double" w:sz="4" w:space="0" w:color="auto"/>
              <w:right w:val="double" w:sz="4" w:space="0" w:color="auto"/>
            </w:tcBorders>
          </w:tcPr>
          <w:p w14:paraId="49DFD3C9" w14:textId="77777777" w:rsidR="0025272D" w:rsidRPr="00021CAE" w:rsidRDefault="0025272D" w:rsidP="00026276">
            <w:pPr>
              <w:rPr>
                <w:rFonts w:ascii="Arial" w:hAnsi="Arial" w:cs="Arial"/>
                <w:sz w:val="20"/>
              </w:rPr>
            </w:pPr>
            <w:r w:rsidRPr="00021CAE">
              <w:rPr>
                <w:rFonts w:ascii="Arial" w:hAnsi="Arial" w:cs="Arial"/>
                <w:sz w:val="20"/>
              </w:rPr>
              <w:t>Elec/Instru/E&amp;TC/Comp/IT</w:t>
            </w:r>
          </w:p>
        </w:tc>
      </w:tr>
      <w:tr w:rsidR="0025272D" w:rsidRPr="00021CAE" w14:paraId="09A77D84" w14:textId="77777777" w:rsidTr="00026276">
        <w:trPr>
          <w:trHeight w:val="285"/>
          <w:jc w:val="center"/>
        </w:trPr>
        <w:tc>
          <w:tcPr>
            <w:tcW w:w="682" w:type="dxa"/>
            <w:tcBorders>
              <w:top w:val="double" w:sz="4" w:space="0" w:color="auto"/>
              <w:left w:val="double" w:sz="4" w:space="0" w:color="auto"/>
              <w:bottom w:val="double" w:sz="4" w:space="0" w:color="auto"/>
              <w:right w:val="double" w:sz="4" w:space="0" w:color="auto"/>
            </w:tcBorders>
          </w:tcPr>
          <w:p w14:paraId="08933BC9" w14:textId="77777777" w:rsidR="0025272D" w:rsidRPr="00021CAE" w:rsidRDefault="0025272D" w:rsidP="00026276">
            <w:pPr>
              <w:rPr>
                <w:rFonts w:ascii="Arial" w:hAnsi="Arial" w:cs="Arial"/>
                <w:sz w:val="20"/>
              </w:rPr>
            </w:pPr>
            <w:r w:rsidRPr="00021CAE">
              <w:rPr>
                <w:rFonts w:ascii="Arial" w:hAnsi="Arial" w:cs="Arial"/>
                <w:sz w:val="20"/>
              </w:rPr>
              <w:t>5</w:t>
            </w:r>
          </w:p>
        </w:tc>
        <w:tc>
          <w:tcPr>
            <w:tcW w:w="3839" w:type="dxa"/>
            <w:tcBorders>
              <w:top w:val="double" w:sz="4" w:space="0" w:color="auto"/>
              <w:left w:val="double" w:sz="4" w:space="0" w:color="auto"/>
              <w:bottom w:val="double" w:sz="4" w:space="0" w:color="auto"/>
              <w:right w:val="double" w:sz="4" w:space="0" w:color="auto"/>
            </w:tcBorders>
          </w:tcPr>
          <w:p w14:paraId="13694266" w14:textId="77777777" w:rsidR="0025272D" w:rsidRPr="00021CAE" w:rsidRDefault="0025272D" w:rsidP="00026276">
            <w:pPr>
              <w:rPr>
                <w:rFonts w:ascii="Arial" w:hAnsi="Arial" w:cs="Arial"/>
                <w:sz w:val="20"/>
              </w:rPr>
            </w:pPr>
            <w:r w:rsidRPr="00021CAE">
              <w:rPr>
                <w:rFonts w:ascii="Arial" w:hAnsi="Arial" w:cs="Arial"/>
                <w:sz w:val="20"/>
              </w:rPr>
              <w:t>Science Direct (PG)</w:t>
            </w:r>
          </w:p>
        </w:tc>
        <w:tc>
          <w:tcPr>
            <w:tcW w:w="3544" w:type="dxa"/>
            <w:tcBorders>
              <w:top w:val="double" w:sz="4" w:space="0" w:color="auto"/>
              <w:left w:val="double" w:sz="4" w:space="0" w:color="auto"/>
              <w:bottom w:val="double" w:sz="4" w:space="0" w:color="auto"/>
              <w:right w:val="double" w:sz="4" w:space="0" w:color="auto"/>
            </w:tcBorders>
          </w:tcPr>
          <w:p w14:paraId="4824F542" w14:textId="77777777" w:rsidR="0025272D" w:rsidRPr="00021CAE" w:rsidRDefault="0025272D" w:rsidP="00026276">
            <w:pPr>
              <w:rPr>
                <w:rFonts w:ascii="Arial" w:hAnsi="Arial" w:cs="Arial"/>
                <w:sz w:val="20"/>
              </w:rPr>
            </w:pPr>
            <w:r w:rsidRPr="00021CAE">
              <w:rPr>
                <w:rFonts w:ascii="Arial" w:hAnsi="Arial" w:cs="Arial"/>
                <w:sz w:val="20"/>
              </w:rPr>
              <w:t>http://sciencedirect.com</w:t>
            </w:r>
          </w:p>
        </w:tc>
        <w:tc>
          <w:tcPr>
            <w:tcW w:w="2693" w:type="dxa"/>
            <w:tcBorders>
              <w:top w:val="double" w:sz="4" w:space="0" w:color="auto"/>
              <w:left w:val="double" w:sz="4" w:space="0" w:color="auto"/>
              <w:bottom w:val="double" w:sz="4" w:space="0" w:color="auto"/>
              <w:right w:val="double" w:sz="4" w:space="0" w:color="auto"/>
            </w:tcBorders>
          </w:tcPr>
          <w:p w14:paraId="4CE1B347"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1301EDCD" w14:textId="77777777" w:rsidTr="00026276">
        <w:trPr>
          <w:trHeight w:val="499"/>
          <w:jc w:val="center"/>
        </w:trPr>
        <w:tc>
          <w:tcPr>
            <w:tcW w:w="682" w:type="dxa"/>
            <w:tcBorders>
              <w:top w:val="double" w:sz="4" w:space="0" w:color="auto"/>
              <w:left w:val="double" w:sz="4" w:space="0" w:color="auto"/>
              <w:bottom w:val="double" w:sz="4" w:space="0" w:color="auto"/>
              <w:right w:val="double" w:sz="4" w:space="0" w:color="auto"/>
            </w:tcBorders>
          </w:tcPr>
          <w:p w14:paraId="7986F8CE" w14:textId="77777777" w:rsidR="0025272D" w:rsidRPr="00021CAE" w:rsidRDefault="0025272D" w:rsidP="00026276">
            <w:pPr>
              <w:rPr>
                <w:rFonts w:ascii="Arial" w:hAnsi="Arial" w:cs="Arial"/>
                <w:sz w:val="20"/>
              </w:rPr>
            </w:pPr>
            <w:r w:rsidRPr="00021CAE">
              <w:rPr>
                <w:rFonts w:ascii="Arial" w:hAnsi="Arial" w:cs="Arial"/>
                <w:sz w:val="20"/>
              </w:rPr>
              <w:t>6</w:t>
            </w:r>
          </w:p>
        </w:tc>
        <w:tc>
          <w:tcPr>
            <w:tcW w:w="3839" w:type="dxa"/>
            <w:tcBorders>
              <w:top w:val="double" w:sz="4" w:space="0" w:color="auto"/>
              <w:left w:val="double" w:sz="4" w:space="0" w:color="auto"/>
              <w:bottom w:val="double" w:sz="4" w:space="0" w:color="auto"/>
              <w:right w:val="double" w:sz="4" w:space="0" w:color="auto"/>
            </w:tcBorders>
          </w:tcPr>
          <w:p w14:paraId="4A03FE75" w14:textId="77777777" w:rsidR="0025272D" w:rsidRPr="00021CAE" w:rsidRDefault="0025272D" w:rsidP="00026276">
            <w:pPr>
              <w:rPr>
                <w:rFonts w:ascii="Arial" w:hAnsi="Arial" w:cs="Arial"/>
                <w:sz w:val="20"/>
              </w:rPr>
            </w:pPr>
            <w:r w:rsidRPr="00021CAE">
              <w:rPr>
                <w:rFonts w:ascii="Arial" w:hAnsi="Arial" w:cs="Arial"/>
                <w:sz w:val="20"/>
              </w:rPr>
              <w:t>Springer Link</w:t>
            </w:r>
          </w:p>
        </w:tc>
        <w:tc>
          <w:tcPr>
            <w:tcW w:w="3544" w:type="dxa"/>
            <w:tcBorders>
              <w:top w:val="double" w:sz="4" w:space="0" w:color="auto"/>
              <w:left w:val="double" w:sz="4" w:space="0" w:color="auto"/>
              <w:bottom w:val="double" w:sz="4" w:space="0" w:color="auto"/>
              <w:right w:val="double" w:sz="4" w:space="0" w:color="auto"/>
            </w:tcBorders>
          </w:tcPr>
          <w:p w14:paraId="16459FA7" w14:textId="77777777" w:rsidR="0025272D" w:rsidRPr="00021CAE" w:rsidRDefault="00A83A05" w:rsidP="00026276">
            <w:pPr>
              <w:rPr>
                <w:rFonts w:ascii="Arial" w:hAnsi="Arial" w:cs="Arial"/>
                <w:sz w:val="20"/>
              </w:rPr>
            </w:pPr>
            <w:hyperlink r:id="rId82" w:history="1">
              <w:r w:rsidR="0025272D" w:rsidRPr="00021CAE">
                <w:rPr>
                  <w:rStyle w:val="Hyperlink"/>
                  <w:rFonts w:ascii="Arial" w:hAnsi="Arial" w:cs="Arial"/>
                  <w:sz w:val="20"/>
                </w:rPr>
                <w:t>http://springerlink.com</w:t>
              </w:r>
            </w:hyperlink>
          </w:p>
          <w:p w14:paraId="080A98A5" w14:textId="77777777" w:rsidR="0025272D" w:rsidRPr="00021CAE" w:rsidRDefault="0025272D" w:rsidP="00026276">
            <w:pPr>
              <w:rPr>
                <w:rFonts w:ascii="Arial" w:hAnsi="Arial" w:cs="Arial"/>
                <w:sz w:val="20"/>
              </w:rPr>
            </w:pPr>
            <w:r w:rsidRPr="00021CAE">
              <w:rPr>
                <w:rFonts w:ascii="Arial" w:hAnsi="Arial" w:cs="Arial"/>
                <w:sz w:val="20"/>
              </w:rPr>
              <w:t>http://link.springer.com</w:t>
            </w:r>
          </w:p>
        </w:tc>
        <w:tc>
          <w:tcPr>
            <w:tcW w:w="2693" w:type="dxa"/>
            <w:tcBorders>
              <w:top w:val="double" w:sz="4" w:space="0" w:color="auto"/>
              <w:left w:val="double" w:sz="4" w:space="0" w:color="auto"/>
              <w:bottom w:val="double" w:sz="4" w:space="0" w:color="auto"/>
              <w:right w:val="double" w:sz="4" w:space="0" w:color="auto"/>
            </w:tcBorders>
          </w:tcPr>
          <w:p w14:paraId="198EB6A7"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5A63C338" w14:textId="77777777" w:rsidTr="00026276">
        <w:trPr>
          <w:trHeight w:val="233"/>
          <w:jc w:val="center"/>
        </w:trPr>
        <w:tc>
          <w:tcPr>
            <w:tcW w:w="682" w:type="dxa"/>
            <w:tcBorders>
              <w:top w:val="double" w:sz="4" w:space="0" w:color="auto"/>
              <w:left w:val="double" w:sz="4" w:space="0" w:color="auto"/>
              <w:bottom w:val="double" w:sz="4" w:space="0" w:color="auto"/>
              <w:right w:val="double" w:sz="4" w:space="0" w:color="auto"/>
            </w:tcBorders>
          </w:tcPr>
          <w:p w14:paraId="4C0C8FBD" w14:textId="77777777" w:rsidR="0025272D" w:rsidRPr="00021CAE" w:rsidRDefault="0025272D" w:rsidP="00026276">
            <w:pPr>
              <w:rPr>
                <w:rFonts w:ascii="Arial" w:hAnsi="Arial" w:cs="Arial"/>
                <w:sz w:val="20"/>
              </w:rPr>
            </w:pPr>
            <w:r w:rsidRPr="00021CAE">
              <w:rPr>
                <w:rFonts w:ascii="Arial" w:hAnsi="Arial" w:cs="Arial"/>
                <w:sz w:val="20"/>
              </w:rPr>
              <w:t>7</w:t>
            </w:r>
          </w:p>
        </w:tc>
        <w:tc>
          <w:tcPr>
            <w:tcW w:w="3839" w:type="dxa"/>
            <w:tcBorders>
              <w:top w:val="double" w:sz="4" w:space="0" w:color="auto"/>
              <w:left w:val="double" w:sz="4" w:space="0" w:color="auto"/>
              <w:bottom w:val="double" w:sz="4" w:space="0" w:color="auto"/>
              <w:right w:val="double" w:sz="4" w:space="0" w:color="auto"/>
            </w:tcBorders>
          </w:tcPr>
          <w:p w14:paraId="18F31D54" w14:textId="77777777" w:rsidR="0025272D" w:rsidRPr="00021CAE" w:rsidRDefault="0025272D" w:rsidP="00026276">
            <w:pPr>
              <w:rPr>
                <w:rFonts w:ascii="Arial" w:hAnsi="Arial" w:cs="Arial"/>
                <w:sz w:val="20"/>
              </w:rPr>
            </w:pPr>
            <w:r w:rsidRPr="00021CAE">
              <w:rPr>
                <w:rFonts w:ascii="Arial" w:hAnsi="Arial" w:cs="Arial"/>
                <w:sz w:val="20"/>
              </w:rPr>
              <w:t>Blackwell Wiley</w:t>
            </w:r>
          </w:p>
        </w:tc>
        <w:tc>
          <w:tcPr>
            <w:tcW w:w="3544" w:type="dxa"/>
            <w:tcBorders>
              <w:top w:val="double" w:sz="4" w:space="0" w:color="auto"/>
              <w:left w:val="double" w:sz="4" w:space="0" w:color="auto"/>
              <w:bottom w:val="double" w:sz="4" w:space="0" w:color="auto"/>
              <w:right w:val="double" w:sz="4" w:space="0" w:color="auto"/>
            </w:tcBorders>
          </w:tcPr>
          <w:p w14:paraId="41B8E6EC" w14:textId="77777777" w:rsidR="0025272D" w:rsidRPr="00021CAE" w:rsidRDefault="0025272D" w:rsidP="00026276">
            <w:pPr>
              <w:rPr>
                <w:rFonts w:ascii="Arial" w:hAnsi="Arial" w:cs="Arial"/>
                <w:sz w:val="20"/>
              </w:rPr>
            </w:pPr>
            <w:r w:rsidRPr="00021CAE">
              <w:rPr>
                <w:rFonts w:ascii="Arial" w:hAnsi="Arial" w:cs="Arial"/>
                <w:sz w:val="20"/>
              </w:rPr>
              <w:t>http://onlinelibrary.wiley.com</w:t>
            </w:r>
          </w:p>
        </w:tc>
        <w:tc>
          <w:tcPr>
            <w:tcW w:w="2693" w:type="dxa"/>
            <w:tcBorders>
              <w:top w:val="double" w:sz="4" w:space="0" w:color="auto"/>
              <w:left w:val="double" w:sz="4" w:space="0" w:color="auto"/>
              <w:bottom w:val="double" w:sz="4" w:space="0" w:color="auto"/>
              <w:right w:val="double" w:sz="4" w:space="0" w:color="auto"/>
            </w:tcBorders>
          </w:tcPr>
          <w:p w14:paraId="6D7FC98B"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79206327" w14:textId="77777777" w:rsidTr="00026276">
        <w:trPr>
          <w:trHeight w:val="269"/>
          <w:jc w:val="center"/>
        </w:trPr>
        <w:tc>
          <w:tcPr>
            <w:tcW w:w="682" w:type="dxa"/>
            <w:tcBorders>
              <w:top w:val="double" w:sz="4" w:space="0" w:color="auto"/>
              <w:left w:val="double" w:sz="4" w:space="0" w:color="auto"/>
              <w:bottom w:val="double" w:sz="4" w:space="0" w:color="auto"/>
              <w:right w:val="double" w:sz="4" w:space="0" w:color="auto"/>
            </w:tcBorders>
          </w:tcPr>
          <w:p w14:paraId="40452092" w14:textId="77777777" w:rsidR="0025272D" w:rsidRPr="00021CAE" w:rsidRDefault="0025272D" w:rsidP="00026276">
            <w:pPr>
              <w:rPr>
                <w:rFonts w:ascii="Arial" w:hAnsi="Arial" w:cs="Arial"/>
                <w:sz w:val="20"/>
              </w:rPr>
            </w:pPr>
            <w:r w:rsidRPr="00021CAE">
              <w:rPr>
                <w:rFonts w:ascii="Arial" w:hAnsi="Arial" w:cs="Arial"/>
                <w:sz w:val="20"/>
              </w:rPr>
              <w:t>8</w:t>
            </w:r>
          </w:p>
        </w:tc>
        <w:tc>
          <w:tcPr>
            <w:tcW w:w="3839" w:type="dxa"/>
            <w:tcBorders>
              <w:top w:val="double" w:sz="4" w:space="0" w:color="auto"/>
              <w:left w:val="double" w:sz="4" w:space="0" w:color="auto"/>
              <w:bottom w:val="double" w:sz="4" w:space="0" w:color="auto"/>
              <w:right w:val="double" w:sz="4" w:space="0" w:color="auto"/>
            </w:tcBorders>
          </w:tcPr>
          <w:p w14:paraId="36FF6A17" w14:textId="77777777" w:rsidR="0025272D" w:rsidRPr="00021CAE" w:rsidRDefault="0025272D" w:rsidP="00026276">
            <w:pPr>
              <w:rPr>
                <w:rFonts w:ascii="Arial" w:hAnsi="Arial" w:cs="Arial"/>
                <w:sz w:val="20"/>
              </w:rPr>
            </w:pPr>
            <w:r w:rsidRPr="00021CAE">
              <w:rPr>
                <w:rFonts w:ascii="Arial" w:hAnsi="Arial" w:cs="Arial"/>
                <w:sz w:val="20"/>
              </w:rPr>
              <w:t>J-Gate Engineering and Technology</w:t>
            </w:r>
          </w:p>
        </w:tc>
        <w:tc>
          <w:tcPr>
            <w:tcW w:w="3544" w:type="dxa"/>
            <w:tcBorders>
              <w:top w:val="double" w:sz="4" w:space="0" w:color="auto"/>
              <w:left w:val="double" w:sz="4" w:space="0" w:color="auto"/>
              <w:bottom w:val="double" w:sz="4" w:space="0" w:color="auto"/>
              <w:right w:val="double" w:sz="4" w:space="0" w:color="auto"/>
            </w:tcBorders>
          </w:tcPr>
          <w:p w14:paraId="7F95C127" w14:textId="77777777" w:rsidR="0025272D" w:rsidRPr="00021CAE" w:rsidRDefault="0025272D" w:rsidP="00026276">
            <w:pPr>
              <w:rPr>
                <w:rFonts w:ascii="Arial" w:hAnsi="Arial" w:cs="Arial"/>
                <w:sz w:val="20"/>
              </w:rPr>
            </w:pPr>
            <w:r w:rsidRPr="00021CAE">
              <w:rPr>
                <w:rFonts w:ascii="Arial" w:hAnsi="Arial" w:cs="Arial"/>
                <w:sz w:val="20"/>
              </w:rPr>
              <w:t>http://www.jgateplus.com</w:t>
            </w:r>
          </w:p>
        </w:tc>
        <w:tc>
          <w:tcPr>
            <w:tcW w:w="2693" w:type="dxa"/>
            <w:tcBorders>
              <w:top w:val="double" w:sz="4" w:space="0" w:color="auto"/>
              <w:left w:val="double" w:sz="4" w:space="0" w:color="auto"/>
              <w:bottom w:val="double" w:sz="4" w:space="0" w:color="auto"/>
              <w:right w:val="double" w:sz="4" w:space="0" w:color="auto"/>
            </w:tcBorders>
          </w:tcPr>
          <w:p w14:paraId="2F1FFC57"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28CC9D4B" w14:textId="77777777" w:rsidTr="00026276">
        <w:trPr>
          <w:trHeight w:val="401"/>
          <w:jc w:val="center"/>
        </w:trPr>
        <w:tc>
          <w:tcPr>
            <w:tcW w:w="682" w:type="dxa"/>
            <w:tcBorders>
              <w:top w:val="double" w:sz="4" w:space="0" w:color="auto"/>
              <w:left w:val="double" w:sz="4" w:space="0" w:color="auto"/>
              <w:bottom w:val="double" w:sz="4" w:space="0" w:color="auto"/>
              <w:right w:val="double" w:sz="4" w:space="0" w:color="auto"/>
            </w:tcBorders>
          </w:tcPr>
          <w:p w14:paraId="6A88CF4B" w14:textId="77777777" w:rsidR="0025272D" w:rsidRPr="00021CAE" w:rsidRDefault="0025272D" w:rsidP="00026276">
            <w:pPr>
              <w:rPr>
                <w:rFonts w:ascii="Arial" w:hAnsi="Arial" w:cs="Arial"/>
                <w:sz w:val="20"/>
              </w:rPr>
            </w:pPr>
            <w:r w:rsidRPr="00021CAE">
              <w:rPr>
                <w:rFonts w:ascii="Arial" w:hAnsi="Arial" w:cs="Arial"/>
                <w:sz w:val="20"/>
              </w:rPr>
              <w:t>9</w:t>
            </w:r>
          </w:p>
        </w:tc>
        <w:tc>
          <w:tcPr>
            <w:tcW w:w="3839" w:type="dxa"/>
            <w:tcBorders>
              <w:top w:val="double" w:sz="4" w:space="0" w:color="auto"/>
              <w:left w:val="double" w:sz="4" w:space="0" w:color="auto"/>
              <w:bottom w:val="double" w:sz="4" w:space="0" w:color="auto"/>
              <w:right w:val="double" w:sz="4" w:space="0" w:color="auto"/>
            </w:tcBorders>
          </w:tcPr>
          <w:p w14:paraId="1D856177" w14:textId="77777777" w:rsidR="0025272D" w:rsidRPr="00021CAE" w:rsidRDefault="0025272D" w:rsidP="00026276">
            <w:pPr>
              <w:rPr>
                <w:rFonts w:ascii="Arial" w:hAnsi="Arial" w:cs="Arial"/>
                <w:sz w:val="20"/>
              </w:rPr>
            </w:pPr>
            <w:r w:rsidRPr="00021CAE">
              <w:rPr>
                <w:rFonts w:ascii="Arial" w:hAnsi="Arial" w:cs="Arial"/>
                <w:sz w:val="20"/>
              </w:rPr>
              <w:t xml:space="preserve">Indian Standard Code </w:t>
            </w:r>
          </w:p>
        </w:tc>
        <w:tc>
          <w:tcPr>
            <w:tcW w:w="3544" w:type="dxa"/>
            <w:tcBorders>
              <w:top w:val="double" w:sz="4" w:space="0" w:color="auto"/>
              <w:left w:val="double" w:sz="4" w:space="0" w:color="auto"/>
              <w:bottom w:val="double" w:sz="4" w:space="0" w:color="auto"/>
              <w:right w:val="double" w:sz="4" w:space="0" w:color="auto"/>
            </w:tcBorders>
          </w:tcPr>
          <w:p w14:paraId="20F8D751" w14:textId="77777777" w:rsidR="0025272D" w:rsidRPr="00021CAE" w:rsidRDefault="0025272D" w:rsidP="00026276">
            <w:pPr>
              <w:rPr>
                <w:rFonts w:ascii="Arial" w:hAnsi="Arial" w:cs="Arial"/>
                <w:sz w:val="20"/>
              </w:rPr>
            </w:pPr>
            <w:r w:rsidRPr="00021CAE">
              <w:rPr>
                <w:rFonts w:ascii="Arial" w:hAnsi="Arial" w:cs="Arial"/>
                <w:sz w:val="20"/>
              </w:rPr>
              <w:t>https://standards.bsb.co.in/</w:t>
            </w:r>
          </w:p>
        </w:tc>
        <w:tc>
          <w:tcPr>
            <w:tcW w:w="2693" w:type="dxa"/>
            <w:tcBorders>
              <w:top w:val="double" w:sz="4" w:space="0" w:color="auto"/>
              <w:left w:val="double" w:sz="4" w:space="0" w:color="auto"/>
              <w:bottom w:val="double" w:sz="4" w:space="0" w:color="auto"/>
              <w:right w:val="double" w:sz="4" w:space="0" w:color="auto"/>
            </w:tcBorders>
          </w:tcPr>
          <w:p w14:paraId="0569040A" w14:textId="77777777" w:rsidR="0025272D" w:rsidRPr="00021CAE" w:rsidRDefault="0025272D" w:rsidP="00026276">
            <w:pPr>
              <w:rPr>
                <w:rFonts w:ascii="Arial" w:hAnsi="Arial" w:cs="Arial"/>
                <w:sz w:val="20"/>
              </w:rPr>
            </w:pPr>
            <w:r w:rsidRPr="00021CAE">
              <w:rPr>
                <w:rFonts w:ascii="Arial" w:hAnsi="Arial" w:cs="Arial"/>
                <w:sz w:val="20"/>
              </w:rPr>
              <w:t>All Dept 18000 Indian Standards code</w:t>
            </w:r>
          </w:p>
        </w:tc>
      </w:tr>
      <w:tr w:rsidR="0025272D" w:rsidRPr="00021CAE" w14:paraId="41BF3E2E" w14:textId="77777777" w:rsidTr="00026276">
        <w:trPr>
          <w:trHeight w:val="195"/>
          <w:jc w:val="center"/>
        </w:trPr>
        <w:tc>
          <w:tcPr>
            <w:tcW w:w="10758" w:type="dxa"/>
            <w:gridSpan w:val="4"/>
            <w:tcBorders>
              <w:left w:val="double" w:sz="4" w:space="0" w:color="auto"/>
              <w:bottom w:val="double" w:sz="4" w:space="0" w:color="auto"/>
              <w:right w:val="double" w:sz="4" w:space="0" w:color="auto"/>
            </w:tcBorders>
          </w:tcPr>
          <w:p w14:paraId="4CBB1FC9" w14:textId="77777777" w:rsidR="0025272D" w:rsidRPr="00021CAE" w:rsidRDefault="0025272D" w:rsidP="00026276">
            <w:pPr>
              <w:jc w:val="center"/>
              <w:rPr>
                <w:rFonts w:ascii="Arial" w:hAnsi="Arial" w:cs="Arial"/>
                <w:sz w:val="20"/>
              </w:rPr>
            </w:pPr>
            <w:r w:rsidRPr="00021CAE">
              <w:rPr>
                <w:rFonts w:ascii="Arial" w:hAnsi="Arial" w:cs="Arial"/>
                <w:b/>
                <w:sz w:val="20"/>
              </w:rPr>
              <w:t>e-Books</w:t>
            </w:r>
          </w:p>
        </w:tc>
      </w:tr>
      <w:tr w:rsidR="0025272D" w:rsidRPr="00021CAE" w14:paraId="7B48E9A5" w14:textId="77777777" w:rsidTr="00026276">
        <w:trPr>
          <w:trHeight w:val="355"/>
          <w:jc w:val="center"/>
        </w:trPr>
        <w:tc>
          <w:tcPr>
            <w:tcW w:w="682" w:type="dxa"/>
            <w:tcBorders>
              <w:left w:val="double" w:sz="4" w:space="0" w:color="auto"/>
              <w:bottom w:val="double" w:sz="4" w:space="0" w:color="auto"/>
              <w:right w:val="double" w:sz="4" w:space="0" w:color="auto"/>
            </w:tcBorders>
          </w:tcPr>
          <w:p w14:paraId="60C15495" w14:textId="77777777" w:rsidR="0025272D" w:rsidRPr="00021CAE" w:rsidRDefault="0025272D" w:rsidP="00026276">
            <w:pPr>
              <w:rPr>
                <w:rFonts w:ascii="Arial" w:hAnsi="Arial" w:cs="Arial"/>
                <w:sz w:val="20"/>
              </w:rPr>
            </w:pPr>
            <w:r w:rsidRPr="00021CAE">
              <w:rPr>
                <w:rFonts w:ascii="Arial" w:hAnsi="Arial" w:cs="Arial"/>
                <w:sz w:val="20"/>
              </w:rPr>
              <w:t>10</w:t>
            </w:r>
          </w:p>
        </w:tc>
        <w:tc>
          <w:tcPr>
            <w:tcW w:w="3839" w:type="dxa"/>
            <w:tcBorders>
              <w:left w:val="double" w:sz="4" w:space="0" w:color="auto"/>
              <w:bottom w:val="double" w:sz="4" w:space="0" w:color="auto"/>
              <w:right w:val="double" w:sz="4" w:space="0" w:color="auto"/>
            </w:tcBorders>
          </w:tcPr>
          <w:p w14:paraId="73D6CB37" w14:textId="77777777" w:rsidR="0025272D" w:rsidRPr="00021CAE" w:rsidRDefault="0025272D" w:rsidP="00026276">
            <w:pPr>
              <w:rPr>
                <w:rFonts w:ascii="Arial" w:hAnsi="Arial" w:cs="Arial"/>
                <w:sz w:val="20"/>
              </w:rPr>
            </w:pPr>
            <w:r w:rsidRPr="00021CAE">
              <w:rPr>
                <w:rFonts w:ascii="Arial" w:hAnsi="Arial" w:cs="Arial"/>
                <w:sz w:val="20"/>
              </w:rPr>
              <w:t>Springer’s   e-Books 2012 (652 e-books)</w:t>
            </w:r>
          </w:p>
        </w:tc>
        <w:tc>
          <w:tcPr>
            <w:tcW w:w="3544" w:type="dxa"/>
            <w:tcBorders>
              <w:left w:val="double" w:sz="4" w:space="0" w:color="auto"/>
              <w:bottom w:val="double" w:sz="4" w:space="0" w:color="auto"/>
              <w:right w:val="double" w:sz="4" w:space="0" w:color="auto"/>
            </w:tcBorders>
          </w:tcPr>
          <w:p w14:paraId="123EFD30" w14:textId="77777777" w:rsidR="0025272D" w:rsidRPr="00021CAE" w:rsidRDefault="0025272D" w:rsidP="00026276">
            <w:pPr>
              <w:rPr>
                <w:rFonts w:ascii="Arial" w:hAnsi="Arial" w:cs="Arial"/>
                <w:sz w:val="20"/>
              </w:rPr>
            </w:pPr>
            <w:r w:rsidRPr="00021CAE">
              <w:rPr>
                <w:rFonts w:ascii="Arial" w:hAnsi="Arial" w:cs="Arial"/>
                <w:sz w:val="20"/>
              </w:rPr>
              <w:t>http://link.springer.com</w:t>
            </w:r>
          </w:p>
        </w:tc>
        <w:tc>
          <w:tcPr>
            <w:tcW w:w="2693" w:type="dxa"/>
            <w:tcBorders>
              <w:left w:val="double" w:sz="4" w:space="0" w:color="auto"/>
              <w:bottom w:val="double" w:sz="4" w:space="0" w:color="auto"/>
              <w:right w:val="double" w:sz="4" w:space="0" w:color="auto"/>
            </w:tcBorders>
          </w:tcPr>
          <w:p w14:paraId="1583C5D3"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661D839E" w14:textId="77777777" w:rsidTr="00026276">
        <w:trPr>
          <w:trHeight w:val="261"/>
          <w:jc w:val="center"/>
        </w:trPr>
        <w:tc>
          <w:tcPr>
            <w:tcW w:w="682" w:type="dxa"/>
            <w:tcBorders>
              <w:left w:val="double" w:sz="4" w:space="0" w:color="auto"/>
              <w:bottom w:val="double" w:sz="4" w:space="0" w:color="auto"/>
              <w:right w:val="double" w:sz="4" w:space="0" w:color="auto"/>
            </w:tcBorders>
          </w:tcPr>
          <w:p w14:paraId="37384F69" w14:textId="77777777" w:rsidR="0025272D" w:rsidRPr="00021CAE" w:rsidRDefault="0025272D" w:rsidP="00026276">
            <w:pPr>
              <w:rPr>
                <w:rFonts w:ascii="Arial" w:hAnsi="Arial" w:cs="Arial"/>
                <w:sz w:val="20"/>
              </w:rPr>
            </w:pPr>
            <w:r w:rsidRPr="00021CAE">
              <w:rPr>
                <w:rFonts w:ascii="Arial" w:hAnsi="Arial" w:cs="Arial"/>
                <w:sz w:val="20"/>
              </w:rPr>
              <w:t>11</w:t>
            </w:r>
          </w:p>
        </w:tc>
        <w:tc>
          <w:tcPr>
            <w:tcW w:w="3839" w:type="dxa"/>
            <w:tcBorders>
              <w:left w:val="double" w:sz="4" w:space="0" w:color="auto"/>
              <w:bottom w:val="double" w:sz="4" w:space="0" w:color="auto"/>
              <w:right w:val="double" w:sz="4" w:space="0" w:color="auto"/>
            </w:tcBorders>
          </w:tcPr>
          <w:p w14:paraId="064B3B5A" w14:textId="77777777" w:rsidR="0025272D" w:rsidRPr="00021CAE" w:rsidRDefault="0025272D" w:rsidP="00026276">
            <w:pPr>
              <w:rPr>
                <w:rFonts w:ascii="Arial" w:hAnsi="Arial" w:cs="Arial"/>
                <w:sz w:val="20"/>
              </w:rPr>
            </w:pPr>
            <w:r w:rsidRPr="00021CAE">
              <w:rPr>
                <w:rFonts w:ascii="Arial" w:hAnsi="Arial" w:cs="Arial"/>
                <w:sz w:val="20"/>
              </w:rPr>
              <w:t>IEEE-Wiley e-books (654 e-books)</w:t>
            </w:r>
          </w:p>
        </w:tc>
        <w:tc>
          <w:tcPr>
            <w:tcW w:w="3544" w:type="dxa"/>
            <w:tcBorders>
              <w:left w:val="double" w:sz="4" w:space="0" w:color="auto"/>
              <w:bottom w:val="double" w:sz="4" w:space="0" w:color="auto"/>
              <w:right w:val="double" w:sz="4" w:space="0" w:color="auto"/>
            </w:tcBorders>
          </w:tcPr>
          <w:p w14:paraId="0F3094C2" w14:textId="77777777" w:rsidR="0025272D" w:rsidRPr="00021CAE" w:rsidRDefault="0025272D" w:rsidP="00026276">
            <w:pPr>
              <w:rPr>
                <w:rFonts w:ascii="Arial" w:hAnsi="Arial" w:cs="Arial"/>
                <w:sz w:val="20"/>
              </w:rPr>
            </w:pPr>
            <w:r w:rsidRPr="00021CAE">
              <w:rPr>
                <w:rFonts w:ascii="Arial" w:hAnsi="Arial" w:cs="Arial"/>
                <w:sz w:val="20"/>
              </w:rPr>
              <w:t>http://ieeexplore.ieee.org</w:t>
            </w:r>
          </w:p>
        </w:tc>
        <w:tc>
          <w:tcPr>
            <w:tcW w:w="2693" w:type="dxa"/>
            <w:tcBorders>
              <w:left w:val="double" w:sz="4" w:space="0" w:color="auto"/>
              <w:bottom w:val="double" w:sz="4" w:space="0" w:color="auto"/>
              <w:right w:val="double" w:sz="4" w:space="0" w:color="auto"/>
            </w:tcBorders>
          </w:tcPr>
          <w:p w14:paraId="55C79EA2"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7A88EBB3" w14:textId="77777777" w:rsidTr="00026276">
        <w:trPr>
          <w:trHeight w:val="251"/>
          <w:jc w:val="center"/>
        </w:trPr>
        <w:tc>
          <w:tcPr>
            <w:tcW w:w="682" w:type="dxa"/>
            <w:tcBorders>
              <w:top w:val="double" w:sz="4" w:space="0" w:color="auto"/>
              <w:left w:val="double" w:sz="4" w:space="0" w:color="auto"/>
              <w:bottom w:val="double" w:sz="4" w:space="0" w:color="auto"/>
              <w:right w:val="double" w:sz="4" w:space="0" w:color="auto"/>
            </w:tcBorders>
          </w:tcPr>
          <w:p w14:paraId="154F2B47" w14:textId="77777777" w:rsidR="0025272D" w:rsidRPr="00021CAE" w:rsidRDefault="0025272D" w:rsidP="00026276">
            <w:pPr>
              <w:rPr>
                <w:rFonts w:ascii="Arial" w:hAnsi="Arial" w:cs="Arial"/>
                <w:sz w:val="20"/>
              </w:rPr>
            </w:pPr>
            <w:r w:rsidRPr="00021CAE">
              <w:rPr>
                <w:rFonts w:ascii="Arial" w:hAnsi="Arial" w:cs="Arial"/>
                <w:sz w:val="20"/>
              </w:rPr>
              <w:t>12</w:t>
            </w:r>
          </w:p>
        </w:tc>
        <w:tc>
          <w:tcPr>
            <w:tcW w:w="3839" w:type="dxa"/>
            <w:tcBorders>
              <w:top w:val="double" w:sz="4" w:space="0" w:color="auto"/>
              <w:left w:val="double" w:sz="4" w:space="0" w:color="auto"/>
              <w:bottom w:val="double" w:sz="4" w:space="0" w:color="auto"/>
              <w:right w:val="double" w:sz="4" w:space="0" w:color="auto"/>
            </w:tcBorders>
          </w:tcPr>
          <w:p w14:paraId="193C0555" w14:textId="77777777" w:rsidR="0025272D" w:rsidRPr="00021CAE" w:rsidRDefault="0025272D" w:rsidP="00026276">
            <w:pPr>
              <w:rPr>
                <w:rFonts w:ascii="Arial" w:hAnsi="Arial" w:cs="Arial"/>
                <w:sz w:val="20"/>
              </w:rPr>
            </w:pPr>
            <w:r w:rsidRPr="00021CAE">
              <w:rPr>
                <w:rFonts w:ascii="Arial" w:hAnsi="Arial" w:cs="Arial"/>
                <w:sz w:val="20"/>
              </w:rPr>
              <w:t>IEEE-MIT e-books (484 e-books)</w:t>
            </w:r>
          </w:p>
        </w:tc>
        <w:tc>
          <w:tcPr>
            <w:tcW w:w="3544" w:type="dxa"/>
            <w:tcBorders>
              <w:top w:val="double" w:sz="4" w:space="0" w:color="auto"/>
              <w:left w:val="double" w:sz="4" w:space="0" w:color="auto"/>
              <w:bottom w:val="double" w:sz="4" w:space="0" w:color="auto"/>
              <w:right w:val="double" w:sz="4" w:space="0" w:color="auto"/>
            </w:tcBorders>
          </w:tcPr>
          <w:p w14:paraId="2EA54CBF" w14:textId="77777777" w:rsidR="0025272D" w:rsidRPr="00021CAE" w:rsidRDefault="0025272D" w:rsidP="00026276">
            <w:pPr>
              <w:rPr>
                <w:rFonts w:ascii="Arial" w:hAnsi="Arial" w:cs="Arial"/>
                <w:sz w:val="20"/>
              </w:rPr>
            </w:pPr>
            <w:r w:rsidRPr="00021CAE">
              <w:rPr>
                <w:rFonts w:ascii="Arial" w:hAnsi="Arial" w:cs="Arial"/>
                <w:sz w:val="20"/>
              </w:rPr>
              <w:t>http://ieeexplore.ieee.org</w:t>
            </w:r>
          </w:p>
        </w:tc>
        <w:tc>
          <w:tcPr>
            <w:tcW w:w="2693" w:type="dxa"/>
            <w:tcBorders>
              <w:top w:val="double" w:sz="4" w:space="0" w:color="auto"/>
              <w:left w:val="double" w:sz="4" w:space="0" w:color="auto"/>
              <w:right w:val="double" w:sz="4" w:space="0" w:color="auto"/>
            </w:tcBorders>
          </w:tcPr>
          <w:p w14:paraId="167DFE13"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02EA2715" w14:textId="77777777" w:rsidTr="00026276">
        <w:trPr>
          <w:trHeight w:val="327"/>
          <w:jc w:val="center"/>
        </w:trPr>
        <w:tc>
          <w:tcPr>
            <w:tcW w:w="10758" w:type="dxa"/>
            <w:gridSpan w:val="4"/>
            <w:tcBorders>
              <w:top w:val="double" w:sz="4" w:space="0" w:color="auto"/>
              <w:left w:val="double" w:sz="4" w:space="0" w:color="auto"/>
              <w:bottom w:val="double" w:sz="4" w:space="0" w:color="auto"/>
              <w:right w:val="double" w:sz="4" w:space="0" w:color="auto"/>
            </w:tcBorders>
          </w:tcPr>
          <w:p w14:paraId="71C73932" w14:textId="77777777" w:rsidR="0025272D" w:rsidRPr="00021CAE" w:rsidRDefault="0025272D" w:rsidP="00026276">
            <w:pPr>
              <w:jc w:val="center"/>
              <w:rPr>
                <w:rFonts w:ascii="Arial" w:hAnsi="Arial" w:cs="Arial"/>
                <w:b/>
                <w:sz w:val="20"/>
              </w:rPr>
            </w:pPr>
            <w:r w:rsidRPr="00021CAE">
              <w:rPr>
                <w:rFonts w:ascii="Arial" w:hAnsi="Arial" w:cs="Arial"/>
                <w:b/>
                <w:sz w:val="20"/>
              </w:rPr>
              <w:t>e-Databases</w:t>
            </w:r>
          </w:p>
        </w:tc>
      </w:tr>
      <w:tr w:rsidR="0025272D" w:rsidRPr="00021CAE" w14:paraId="279FEC11" w14:textId="77777777" w:rsidTr="00026276">
        <w:trPr>
          <w:trHeight w:val="331"/>
          <w:jc w:val="center"/>
        </w:trPr>
        <w:tc>
          <w:tcPr>
            <w:tcW w:w="682" w:type="dxa"/>
            <w:tcBorders>
              <w:top w:val="double" w:sz="4" w:space="0" w:color="auto"/>
              <w:left w:val="double" w:sz="4" w:space="0" w:color="auto"/>
              <w:bottom w:val="double" w:sz="4" w:space="0" w:color="auto"/>
              <w:right w:val="double" w:sz="4" w:space="0" w:color="auto"/>
            </w:tcBorders>
          </w:tcPr>
          <w:p w14:paraId="6BEA041A" w14:textId="77777777" w:rsidR="0025272D" w:rsidRPr="00021CAE" w:rsidRDefault="0025272D" w:rsidP="00026276">
            <w:pPr>
              <w:rPr>
                <w:rFonts w:ascii="Arial" w:hAnsi="Arial" w:cs="Arial"/>
                <w:sz w:val="20"/>
              </w:rPr>
            </w:pPr>
            <w:r w:rsidRPr="00021CAE">
              <w:rPr>
                <w:rFonts w:ascii="Arial" w:hAnsi="Arial" w:cs="Arial"/>
                <w:sz w:val="20"/>
              </w:rPr>
              <w:t>13</w:t>
            </w:r>
          </w:p>
        </w:tc>
        <w:tc>
          <w:tcPr>
            <w:tcW w:w="3839" w:type="dxa"/>
            <w:tcBorders>
              <w:left w:val="double" w:sz="4" w:space="0" w:color="auto"/>
              <w:bottom w:val="double" w:sz="4" w:space="0" w:color="auto"/>
              <w:right w:val="double" w:sz="4" w:space="0" w:color="auto"/>
            </w:tcBorders>
          </w:tcPr>
          <w:p w14:paraId="0BAC517C" w14:textId="77777777" w:rsidR="0025272D" w:rsidRPr="00021CAE" w:rsidRDefault="0025272D" w:rsidP="00026276">
            <w:pPr>
              <w:rPr>
                <w:rFonts w:ascii="Arial" w:hAnsi="Arial" w:cs="Arial"/>
                <w:sz w:val="20"/>
              </w:rPr>
            </w:pPr>
            <w:r w:rsidRPr="00021CAE">
              <w:rPr>
                <w:rFonts w:ascii="Arial" w:hAnsi="Arial" w:cs="Arial"/>
                <w:sz w:val="20"/>
              </w:rPr>
              <w:t>MGH AICTE Access Engineering Library</w:t>
            </w:r>
          </w:p>
        </w:tc>
        <w:tc>
          <w:tcPr>
            <w:tcW w:w="3544" w:type="dxa"/>
            <w:tcBorders>
              <w:left w:val="double" w:sz="4" w:space="0" w:color="auto"/>
              <w:bottom w:val="double" w:sz="4" w:space="0" w:color="auto"/>
              <w:right w:val="double" w:sz="4" w:space="0" w:color="auto"/>
            </w:tcBorders>
          </w:tcPr>
          <w:p w14:paraId="6CBECC26" w14:textId="77777777" w:rsidR="0025272D" w:rsidRPr="00021CAE" w:rsidRDefault="0025272D" w:rsidP="00026276">
            <w:pPr>
              <w:rPr>
                <w:rFonts w:ascii="Arial" w:hAnsi="Arial" w:cs="Arial"/>
                <w:sz w:val="20"/>
              </w:rPr>
            </w:pPr>
            <w:r w:rsidRPr="00021CAE">
              <w:rPr>
                <w:rFonts w:ascii="Arial" w:hAnsi="Arial" w:cs="Arial"/>
                <w:sz w:val="20"/>
              </w:rPr>
              <w:t>http://accessengineering library.com</w:t>
            </w:r>
          </w:p>
        </w:tc>
        <w:tc>
          <w:tcPr>
            <w:tcW w:w="2693" w:type="dxa"/>
            <w:tcBorders>
              <w:left w:val="double" w:sz="4" w:space="0" w:color="auto"/>
              <w:bottom w:val="double" w:sz="4" w:space="0" w:color="auto"/>
              <w:right w:val="double" w:sz="4" w:space="0" w:color="auto"/>
            </w:tcBorders>
          </w:tcPr>
          <w:p w14:paraId="6EAAC04B"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6BBB216A" w14:textId="77777777" w:rsidTr="00026276">
        <w:trPr>
          <w:trHeight w:val="535"/>
          <w:jc w:val="center"/>
        </w:trPr>
        <w:tc>
          <w:tcPr>
            <w:tcW w:w="682" w:type="dxa"/>
            <w:tcBorders>
              <w:top w:val="double" w:sz="4" w:space="0" w:color="auto"/>
              <w:left w:val="double" w:sz="4" w:space="0" w:color="auto"/>
              <w:bottom w:val="double" w:sz="4" w:space="0" w:color="auto"/>
              <w:right w:val="double" w:sz="4" w:space="0" w:color="auto"/>
            </w:tcBorders>
          </w:tcPr>
          <w:p w14:paraId="3D301487" w14:textId="77777777" w:rsidR="0025272D" w:rsidRPr="00021CAE" w:rsidRDefault="0025272D" w:rsidP="00026276">
            <w:pPr>
              <w:rPr>
                <w:rFonts w:ascii="Arial" w:hAnsi="Arial" w:cs="Arial"/>
                <w:sz w:val="20"/>
              </w:rPr>
            </w:pPr>
            <w:r w:rsidRPr="00021CAE">
              <w:rPr>
                <w:rFonts w:ascii="Arial" w:hAnsi="Arial" w:cs="Arial"/>
                <w:sz w:val="20"/>
              </w:rPr>
              <w:t>14</w:t>
            </w:r>
          </w:p>
        </w:tc>
        <w:tc>
          <w:tcPr>
            <w:tcW w:w="3839" w:type="dxa"/>
            <w:tcBorders>
              <w:top w:val="double" w:sz="4" w:space="0" w:color="auto"/>
              <w:left w:val="double" w:sz="4" w:space="0" w:color="auto"/>
              <w:bottom w:val="double" w:sz="4" w:space="0" w:color="auto"/>
              <w:right w:val="double" w:sz="4" w:space="0" w:color="auto"/>
            </w:tcBorders>
          </w:tcPr>
          <w:p w14:paraId="78905C67" w14:textId="77777777" w:rsidR="0025272D" w:rsidRPr="00021CAE" w:rsidRDefault="0025272D" w:rsidP="00026276">
            <w:pPr>
              <w:rPr>
                <w:rFonts w:ascii="Arial" w:hAnsi="Arial" w:cs="Arial"/>
                <w:sz w:val="20"/>
              </w:rPr>
            </w:pPr>
            <w:r w:rsidRPr="00021CAE">
              <w:rPr>
                <w:rFonts w:ascii="Arial" w:hAnsi="Arial" w:cs="Arial"/>
                <w:sz w:val="20"/>
              </w:rPr>
              <w:t>ASTM Digital Library Online dictionary of Engineering Science and Technology</w:t>
            </w:r>
          </w:p>
        </w:tc>
        <w:tc>
          <w:tcPr>
            <w:tcW w:w="3544" w:type="dxa"/>
            <w:tcBorders>
              <w:top w:val="double" w:sz="4" w:space="0" w:color="auto"/>
              <w:left w:val="double" w:sz="4" w:space="0" w:color="auto"/>
              <w:bottom w:val="double" w:sz="4" w:space="0" w:color="auto"/>
              <w:right w:val="double" w:sz="4" w:space="0" w:color="auto"/>
            </w:tcBorders>
          </w:tcPr>
          <w:p w14:paraId="5535C1B2" w14:textId="77777777" w:rsidR="0025272D" w:rsidRPr="00021CAE" w:rsidRDefault="0025272D" w:rsidP="00026276">
            <w:pPr>
              <w:rPr>
                <w:rFonts w:ascii="Arial" w:hAnsi="Arial" w:cs="Arial"/>
                <w:sz w:val="20"/>
              </w:rPr>
            </w:pPr>
            <w:r w:rsidRPr="00021CAE">
              <w:rPr>
                <w:rFonts w:ascii="Arial" w:hAnsi="Arial" w:cs="Arial"/>
                <w:sz w:val="20"/>
              </w:rPr>
              <w:t>http://www.enterprise.astm.org</w:t>
            </w:r>
          </w:p>
        </w:tc>
        <w:tc>
          <w:tcPr>
            <w:tcW w:w="2693" w:type="dxa"/>
            <w:tcBorders>
              <w:top w:val="double" w:sz="4" w:space="0" w:color="auto"/>
              <w:left w:val="double" w:sz="4" w:space="0" w:color="auto"/>
              <w:bottom w:val="double" w:sz="4" w:space="0" w:color="auto"/>
              <w:right w:val="double" w:sz="4" w:space="0" w:color="auto"/>
            </w:tcBorders>
          </w:tcPr>
          <w:p w14:paraId="0A54A142"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47D29B6A" w14:textId="77777777" w:rsidTr="00026276">
        <w:trPr>
          <w:trHeight w:val="285"/>
          <w:jc w:val="center"/>
        </w:trPr>
        <w:tc>
          <w:tcPr>
            <w:tcW w:w="682" w:type="dxa"/>
            <w:tcBorders>
              <w:top w:val="double" w:sz="4" w:space="0" w:color="auto"/>
              <w:left w:val="double" w:sz="4" w:space="0" w:color="auto"/>
              <w:bottom w:val="double" w:sz="4" w:space="0" w:color="auto"/>
              <w:right w:val="double" w:sz="4" w:space="0" w:color="auto"/>
            </w:tcBorders>
          </w:tcPr>
          <w:p w14:paraId="04FDC171" w14:textId="77777777" w:rsidR="0025272D" w:rsidRPr="00021CAE" w:rsidRDefault="0025272D" w:rsidP="00026276">
            <w:pPr>
              <w:rPr>
                <w:rFonts w:ascii="Arial" w:hAnsi="Arial" w:cs="Arial"/>
                <w:sz w:val="20"/>
              </w:rPr>
            </w:pPr>
            <w:r w:rsidRPr="00021CAE">
              <w:rPr>
                <w:rFonts w:ascii="Arial" w:hAnsi="Arial" w:cs="Arial"/>
                <w:sz w:val="20"/>
              </w:rPr>
              <w:t>15</w:t>
            </w:r>
          </w:p>
        </w:tc>
        <w:tc>
          <w:tcPr>
            <w:tcW w:w="3839" w:type="dxa"/>
            <w:tcBorders>
              <w:top w:val="double" w:sz="4" w:space="0" w:color="auto"/>
              <w:left w:val="double" w:sz="4" w:space="0" w:color="auto"/>
              <w:bottom w:val="double" w:sz="4" w:space="0" w:color="auto"/>
              <w:right w:val="double" w:sz="4" w:space="0" w:color="auto"/>
            </w:tcBorders>
          </w:tcPr>
          <w:p w14:paraId="15F2CF1D" w14:textId="77777777" w:rsidR="0025272D" w:rsidRPr="00021CAE" w:rsidRDefault="0025272D" w:rsidP="00026276">
            <w:pPr>
              <w:rPr>
                <w:rFonts w:ascii="Arial" w:hAnsi="Arial" w:cs="Arial"/>
                <w:sz w:val="20"/>
              </w:rPr>
            </w:pPr>
            <w:r w:rsidRPr="00021CAE">
              <w:rPr>
                <w:rFonts w:ascii="Arial" w:hAnsi="Arial" w:cs="Arial"/>
                <w:sz w:val="20"/>
              </w:rPr>
              <w:t>Elsevier’s Scopus Database</w:t>
            </w:r>
          </w:p>
        </w:tc>
        <w:tc>
          <w:tcPr>
            <w:tcW w:w="3544" w:type="dxa"/>
            <w:tcBorders>
              <w:top w:val="double" w:sz="4" w:space="0" w:color="auto"/>
              <w:left w:val="double" w:sz="4" w:space="0" w:color="auto"/>
              <w:bottom w:val="double" w:sz="4" w:space="0" w:color="auto"/>
              <w:right w:val="double" w:sz="4" w:space="0" w:color="auto"/>
            </w:tcBorders>
          </w:tcPr>
          <w:p w14:paraId="1F0054D1" w14:textId="77777777" w:rsidR="0025272D" w:rsidRPr="00021CAE" w:rsidRDefault="0025272D" w:rsidP="00026276">
            <w:pPr>
              <w:rPr>
                <w:rFonts w:ascii="Arial" w:hAnsi="Arial" w:cs="Arial"/>
                <w:sz w:val="20"/>
              </w:rPr>
            </w:pPr>
            <w:r w:rsidRPr="00021CAE">
              <w:rPr>
                <w:rFonts w:ascii="Arial" w:hAnsi="Arial" w:cs="Arial"/>
                <w:sz w:val="20"/>
              </w:rPr>
              <w:t>http://www.scopus.com/home.url</w:t>
            </w:r>
          </w:p>
        </w:tc>
        <w:tc>
          <w:tcPr>
            <w:tcW w:w="2693" w:type="dxa"/>
            <w:tcBorders>
              <w:top w:val="double" w:sz="4" w:space="0" w:color="auto"/>
              <w:left w:val="double" w:sz="4" w:space="0" w:color="auto"/>
              <w:bottom w:val="double" w:sz="4" w:space="0" w:color="auto"/>
              <w:right w:val="double" w:sz="4" w:space="0" w:color="auto"/>
            </w:tcBorders>
          </w:tcPr>
          <w:p w14:paraId="6AC2A220"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2445AA0F" w14:textId="77777777" w:rsidTr="00026276">
        <w:trPr>
          <w:trHeight w:val="285"/>
          <w:jc w:val="center"/>
        </w:trPr>
        <w:tc>
          <w:tcPr>
            <w:tcW w:w="682" w:type="dxa"/>
            <w:tcBorders>
              <w:top w:val="double" w:sz="4" w:space="0" w:color="auto"/>
              <w:left w:val="double" w:sz="4" w:space="0" w:color="auto"/>
              <w:bottom w:val="double" w:sz="4" w:space="0" w:color="auto"/>
              <w:right w:val="double" w:sz="4" w:space="0" w:color="auto"/>
            </w:tcBorders>
          </w:tcPr>
          <w:p w14:paraId="75A0F9A9" w14:textId="77777777" w:rsidR="0025272D" w:rsidRPr="00021CAE" w:rsidRDefault="0025272D" w:rsidP="00026276">
            <w:pPr>
              <w:rPr>
                <w:rFonts w:ascii="Arial" w:hAnsi="Arial" w:cs="Arial"/>
                <w:sz w:val="20"/>
              </w:rPr>
            </w:pPr>
            <w:r w:rsidRPr="00021CAE">
              <w:rPr>
                <w:rFonts w:ascii="Arial" w:hAnsi="Arial" w:cs="Arial"/>
                <w:sz w:val="20"/>
              </w:rPr>
              <w:t>16</w:t>
            </w:r>
          </w:p>
        </w:tc>
        <w:tc>
          <w:tcPr>
            <w:tcW w:w="3839" w:type="dxa"/>
            <w:tcBorders>
              <w:top w:val="double" w:sz="4" w:space="0" w:color="auto"/>
              <w:left w:val="double" w:sz="4" w:space="0" w:color="auto"/>
              <w:bottom w:val="double" w:sz="4" w:space="0" w:color="auto"/>
              <w:right w:val="double" w:sz="4" w:space="0" w:color="auto"/>
            </w:tcBorders>
          </w:tcPr>
          <w:p w14:paraId="3B96C586" w14:textId="77777777" w:rsidR="0025272D" w:rsidRPr="00021CAE" w:rsidRDefault="0025272D" w:rsidP="00026276">
            <w:pPr>
              <w:rPr>
                <w:rFonts w:ascii="Arial" w:hAnsi="Arial" w:cs="Arial"/>
                <w:sz w:val="20"/>
              </w:rPr>
            </w:pPr>
            <w:r w:rsidRPr="00021CAE">
              <w:rPr>
                <w:rFonts w:ascii="Arial" w:hAnsi="Arial" w:cs="Arial"/>
                <w:sz w:val="20"/>
              </w:rPr>
              <w:t>Indian Standard Code</w:t>
            </w:r>
          </w:p>
        </w:tc>
        <w:tc>
          <w:tcPr>
            <w:tcW w:w="3544" w:type="dxa"/>
            <w:tcBorders>
              <w:top w:val="double" w:sz="4" w:space="0" w:color="auto"/>
              <w:left w:val="double" w:sz="4" w:space="0" w:color="auto"/>
              <w:bottom w:val="double" w:sz="4" w:space="0" w:color="auto"/>
              <w:right w:val="double" w:sz="4" w:space="0" w:color="auto"/>
            </w:tcBorders>
          </w:tcPr>
          <w:p w14:paraId="22248CB5" w14:textId="77777777" w:rsidR="0025272D" w:rsidRPr="00021CAE" w:rsidRDefault="0025272D" w:rsidP="00026276">
            <w:pPr>
              <w:rPr>
                <w:rFonts w:ascii="Arial" w:hAnsi="Arial" w:cs="Arial"/>
                <w:sz w:val="20"/>
              </w:rPr>
            </w:pPr>
            <w:r w:rsidRPr="00021CAE">
              <w:rPr>
                <w:rFonts w:ascii="Arial" w:hAnsi="Arial" w:cs="Arial"/>
                <w:sz w:val="20"/>
              </w:rPr>
              <w:t>http://10.1.66.47/bis_asp</w:t>
            </w:r>
          </w:p>
        </w:tc>
        <w:tc>
          <w:tcPr>
            <w:tcW w:w="2693" w:type="dxa"/>
            <w:tcBorders>
              <w:top w:val="double" w:sz="4" w:space="0" w:color="auto"/>
              <w:left w:val="double" w:sz="4" w:space="0" w:color="auto"/>
              <w:bottom w:val="double" w:sz="4" w:space="0" w:color="auto"/>
              <w:right w:val="double" w:sz="4" w:space="0" w:color="auto"/>
            </w:tcBorders>
          </w:tcPr>
          <w:p w14:paraId="6F36CC39"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1B30684E" w14:textId="77777777" w:rsidTr="00026276">
        <w:trPr>
          <w:trHeight w:val="368"/>
          <w:jc w:val="center"/>
        </w:trPr>
        <w:tc>
          <w:tcPr>
            <w:tcW w:w="682" w:type="dxa"/>
            <w:tcBorders>
              <w:top w:val="double" w:sz="4" w:space="0" w:color="auto"/>
              <w:left w:val="double" w:sz="4" w:space="0" w:color="auto"/>
              <w:bottom w:val="double" w:sz="4" w:space="0" w:color="auto"/>
              <w:right w:val="double" w:sz="4" w:space="0" w:color="auto"/>
            </w:tcBorders>
          </w:tcPr>
          <w:p w14:paraId="1F99C4F6" w14:textId="77777777" w:rsidR="0025272D" w:rsidRPr="00021CAE" w:rsidRDefault="0025272D" w:rsidP="00026276">
            <w:pPr>
              <w:rPr>
                <w:rFonts w:ascii="Arial" w:hAnsi="Arial" w:cs="Arial"/>
                <w:sz w:val="20"/>
              </w:rPr>
            </w:pPr>
            <w:r w:rsidRPr="00021CAE">
              <w:rPr>
                <w:rFonts w:ascii="Arial" w:hAnsi="Arial" w:cs="Arial"/>
                <w:sz w:val="20"/>
              </w:rPr>
              <w:t>17</w:t>
            </w:r>
          </w:p>
        </w:tc>
        <w:tc>
          <w:tcPr>
            <w:tcW w:w="3839" w:type="dxa"/>
            <w:tcBorders>
              <w:top w:val="double" w:sz="4" w:space="0" w:color="auto"/>
              <w:left w:val="double" w:sz="4" w:space="0" w:color="auto"/>
              <w:bottom w:val="double" w:sz="4" w:space="0" w:color="auto"/>
              <w:right w:val="double" w:sz="4" w:space="0" w:color="auto"/>
            </w:tcBorders>
          </w:tcPr>
          <w:p w14:paraId="6925DE17" w14:textId="77777777" w:rsidR="0025272D" w:rsidRPr="00021CAE" w:rsidRDefault="0025272D" w:rsidP="00026276">
            <w:pPr>
              <w:rPr>
                <w:rFonts w:ascii="Arial" w:hAnsi="Arial" w:cs="Arial"/>
                <w:sz w:val="20"/>
              </w:rPr>
            </w:pPr>
            <w:r w:rsidRPr="00021CAE">
              <w:rPr>
                <w:rFonts w:ascii="Arial" w:hAnsi="Arial" w:cs="Arial"/>
                <w:sz w:val="20"/>
              </w:rPr>
              <w:t>IET Digital Library</w:t>
            </w:r>
          </w:p>
        </w:tc>
        <w:tc>
          <w:tcPr>
            <w:tcW w:w="3544" w:type="dxa"/>
            <w:tcBorders>
              <w:top w:val="double" w:sz="4" w:space="0" w:color="auto"/>
              <w:left w:val="double" w:sz="4" w:space="0" w:color="auto"/>
              <w:bottom w:val="double" w:sz="4" w:space="0" w:color="auto"/>
              <w:right w:val="double" w:sz="4" w:space="0" w:color="auto"/>
            </w:tcBorders>
          </w:tcPr>
          <w:p w14:paraId="6CC6188E" w14:textId="77777777" w:rsidR="0025272D" w:rsidRPr="00021CAE" w:rsidRDefault="00A83A05" w:rsidP="00026276">
            <w:pPr>
              <w:rPr>
                <w:rFonts w:ascii="Arial" w:hAnsi="Arial" w:cs="Arial"/>
                <w:sz w:val="20"/>
              </w:rPr>
            </w:pPr>
            <w:hyperlink r:id="rId83" w:tgtFrame="_blank" w:history="1">
              <w:r w:rsidR="0025272D" w:rsidRPr="00021CAE">
                <w:rPr>
                  <w:rStyle w:val="Hyperlink"/>
                  <w:rFonts w:ascii="Arial" w:hAnsi="Arial" w:cs="Arial"/>
                  <w:sz w:val="20"/>
                </w:rPr>
                <w:t>http://digital-library.theiet.org</w:t>
              </w:r>
            </w:hyperlink>
          </w:p>
        </w:tc>
        <w:tc>
          <w:tcPr>
            <w:tcW w:w="2693" w:type="dxa"/>
            <w:tcBorders>
              <w:top w:val="double" w:sz="4" w:space="0" w:color="auto"/>
              <w:left w:val="double" w:sz="4" w:space="0" w:color="auto"/>
              <w:right w:val="double" w:sz="4" w:space="0" w:color="auto"/>
            </w:tcBorders>
          </w:tcPr>
          <w:p w14:paraId="06A8F7A0"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3FDCB83A" w14:textId="77777777" w:rsidTr="00026276">
        <w:trPr>
          <w:trHeight w:val="345"/>
          <w:jc w:val="center"/>
        </w:trPr>
        <w:tc>
          <w:tcPr>
            <w:tcW w:w="10758" w:type="dxa"/>
            <w:gridSpan w:val="4"/>
            <w:tcBorders>
              <w:top w:val="double" w:sz="4" w:space="0" w:color="auto"/>
              <w:left w:val="double" w:sz="4" w:space="0" w:color="auto"/>
              <w:right w:val="double" w:sz="4" w:space="0" w:color="auto"/>
            </w:tcBorders>
            <w:vAlign w:val="center"/>
          </w:tcPr>
          <w:p w14:paraId="2B1E2E23" w14:textId="77777777" w:rsidR="0025272D" w:rsidRPr="00021CAE" w:rsidRDefault="0025272D" w:rsidP="00026276">
            <w:pPr>
              <w:jc w:val="center"/>
              <w:rPr>
                <w:rFonts w:ascii="Arial" w:hAnsi="Arial" w:cs="Arial"/>
                <w:b/>
                <w:sz w:val="20"/>
              </w:rPr>
            </w:pPr>
            <w:r w:rsidRPr="00021CAE">
              <w:rPr>
                <w:rFonts w:ascii="Arial" w:hAnsi="Arial" w:cs="Arial"/>
                <w:b/>
                <w:sz w:val="20"/>
              </w:rPr>
              <w:t>NPTEL Video Lectures</w:t>
            </w:r>
          </w:p>
        </w:tc>
      </w:tr>
      <w:tr w:rsidR="0025272D" w:rsidRPr="00021CAE" w14:paraId="4FF1AB59" w14:textId="77777777" w:rsidTr="00026276">
        <w:trPr>
          <w:trHeight w:val="131"/>
          <w:jc w:val="center"/>
        </w:trPr>
        <w:tc>
          <w:tcPr>
            <w:tcW w:w="682" w:type="dxa"/>
            <w:tcBorders>
              <w:top w:val="double" w:sz="4" w:space="0" w:color="auto"/>
              <w:left w:val="double" w:sz="4" w:space="0" w:color="auto"/>
              <w:bottom w:val="double" w:sz="4" w:space="0" w:color="auto"/>
              <w:right w:val="double" w:sz="4" w:space="0" w:color="auto"/>
            </w:tcBorders>
          </w:tcPr>
          <w:p w14:paraId="119455CD" w14:textId="77777777" w:rsidR="0025272D" w:rsidRPr="00021CAE" w:rsidRDefault="0025272D" w:rsidP="00026276">
            <w:pPr>
              <w:rPr>
                <w:rFonts w:ascii="Arial" w:hAnsi="Arial" w:cs="Arial"/>
                <w:sz w:val="20"/>
              </w:rPr>
            </w:pPr>
            <w:r w:rsidRPr="00021CAE">
              <w:rPr>
                <w:rFonts w:ascii="Arial" w:hAnsi="Arial" w:cs="Arial"/>
                <w:sz w:val="20"/>
              </w:rPr>
              <w:t>18</w:t>
            </w:r>
          </w:p>
        </w:tc>
        <w:tc>
          <w:tcPr>
            <w:tcW w:w="3839" w:type="dxa"/>
            <w:tcBorders>
              <w:top w:val="double" w:sz="4" w:space="0" w:color="auto"/>
              <w:left w:val="double" w:sz="4" w:space="0" w:color="auto"/>
              <w:bottom w:val="double" w:sz="4" w:space="0" w:color="auto"/>
              <w:right w:val="double" w:sz="4" w:space="0" w:color="auto"/>
            </w:tcBorders>
          </w:tcPr>
          <w:p w14:paraId="02AC4CF4" w14:textId="77777777" w:rsidR="0025272D" w:rsidRPr="00021CAE" w:rsidRDefault="0025272D" w:rsidP="00026276">
            <w:pPr>
              <w:rPr>
                <w:rFonts w:ascii="Arial" w:hAnsi="Arial" w:cs="Arial"/>
                <w:sz w:val="20"/>
              </w:rPr>
            </w:pPr>
            <w:r w:rsidRPr="00021CAE">
              <w:rPr>
                <w:rFonts w:ascii="Arial" w:hAnsi="Arial" w:cs="Arial"/>
                <w:sz w:val="20"/>
              </w:rPr>
              <w:t>Video Lectures</w:t>
            </w:r>
          </w:p>
        </w:tc>
        <w:tc>
          <w:tcPr>
            <w:tcW w:w="3544" w:type="dxa"/>
            <w:tcBorders>
              <w:top w:val="double" w:sz="4" w:space="0" w:color="auto"/>
              <w:left w:val="double" w:sz="4" w:space="0" w:color="auto"/>
              <w:bottom w:val="double" w:sz="4" w:space="0" w:color="auto"/>
              <w:right w:val="double" w:sz="4" w:space="0" w:color="auto"/>
            </w:tcBorders>
          </w:tcPr>
          <w:p w14:paraId="2710D7F3" w14:textId="77777777" w:rsidR="0025272D" w:rsidRPr="00021CAE" w:rsidRDefault="0025272D" w:rsidP="00026276">
            <w:pPr>
              <w:rPr>
                <w:rFonts w:ascii="Arial" w:hAnsi="Arial" w:cs="Arial"/>
                <w:sz w:val="20"/>
              </w:rPr>
            </w:pPr>
            <w:r w:rsidRPr="00021CAE">
              <w:rPr>
                <w:rFonts w:ascii="Arial" w:hAnsi="Arial" w:cs="Arial"/>
                <w:sz w:val="20"/>
              </w:rPr>
              <w:t>http://coep.org.in</w:t>
            </w:r>
          </w:p>
        </w:tc>
        <w:tc>
          <w:tcPr>
            <w:tcW w:w="2693" w:type="dxa"/>
            <w:tcBorders>
              <w:top w:val="double" w:sz="4" w:space="0" w:color="auto"/>
              <w:left w:val="double" w:sz="4" w:space="0" w:color="auto"/>
              <w:bottom w:val="double" w:sz="4" w:space="0" w:color="auto"/>
              <w:right w:val="double" w:sz="4" w:space="0" w:color="auto"/>
            </w:tcBorders>
          </w:tcPr>
          <w:p w14:paraId="4C395EAB" w14:textId="77777777" w:rsidR="0025272D" w:rsidRPr="00021CAE" w:rsidRDefault="0025272D" w:rsidP="00026276">
            <w:pPr>
              <w:rPr>
                <w:rFonts w:ascii="Arial" w:hAnsi="Arial" w:cs="Arial"/>
                <w:sz w:val="20"/>
              </w:rPr>
            </w:pPr>
            <w:r w:rsidRPr="00021CAE">
              <w:rPr>
                <w:rFonts w:ascii="Arial" w:hAnsi="Arial" w:cs="Arial"/>
                <w:sz w:val="20"/>
              </w:rPr>
              <w:t>All Departments</w:t>
            </w:r>
          </w:p>
        </w:tc>
      </w:tr>
      <w:tr w:rsidR="0025272D" w:rsidRPr="00021CAE" w14:paraId="1DFCA268" w14:textId="77777777" w:rsidTr="00026276">
        <w:trPr>
          <w:trHeight w:val="283"/>
          <w:jc w:val="center"/>
        </w:trPr>
        <w:tc>
          <w:tcPr>
            <w:tcW w:w="10758" w:type="dxa"/>
            <w:gridSpan w:val="4"/>
            <w:tcBorders>
              <w:top w:val="double" w:sz="4" w:space="0" w:color="auto"/>
              <w:left w:val="double" w:sz="4" w:space="0" w:color="auto"/>
              <w:bottom w:val="double" w:sz="4" w:space="0" w:color="auto"/>
              <w:right w:val="double" w:sz="4" w:space="0" w:color="auto"/>
            </w:tcBorders>
            <w:vAlign w:val="center"/>
          </w:tcPr>
          <w:p w14:paraId="05475E63" w14:textId="77777777" w:rsidR="0025272D" w:rsidRPr="00021CAE" w:rsidRDefault="0025272D" w:rsidP="00026276">
            <w:pPr>
              <w:jc w:val="center"/>
              <w:rPr>
                <w:rFonts w:ascii="Arial" w:hAnsi="Arial" w:cs="Arial"/>
                <w:b/>
                <w:sz w:val="20"/>
              </w:rPr>
            </w:pPr>
            <w:r w:rsidRPr="00021CAE">
              <w:rPr>
                <w:rFonts w:ascii="Arial" w:hAnsi="Arial" w:cs="Arial"/>
                <w:b/>
                <w:sz w:val="20"/>
              </w:rPr>
              <w:t>SOFTWARES</w:t>
            </w:r>
          </w:p>
        </w:tc>
      </w:tr>
      <w:tr w:rsidR="0025272D" w:rsidRPr="00021CAE" w14:paraId="1533C0A0" w14:textId="77777777" w:rsidTr="00026276">
        <w:trPr>
          <w:trHeight w:val="332"/>
          <w:jc w:val="center"/>
        </w:trPr>
        <w:tc>
          <w:tcPr>
            <w:tcW w:w="10758" w:type="dxa"/>
            <w:gridSpan w:val="4"/>
            <w:tcBorders>
              <w:top w:val="double" w:sz="4" w:space="0" w:color="auto"/>
              <w:left w:val="double" w:sz="4" w:space="0" w:color="auto"/>
              <w:bottom w:val="double" w:sz="4" w:space="0" w:color="auto"/>
              <w:right w:val="double" w:sz="4" w:space="0" w:color="auto"/>
            </w:tcBorders>
          </w:tcPr>
          <w:p w14:paraId="7FEF2A39" w14:textId="77777777" w:rsidR="0025272D" w:rsidRPr="00021CAE" w:rsidRDefault="0025272D" w:rsidP="00026276">
            <w:pPr>
              <w:rPr>
                <w:rFonts w:ascii="Arial" w:hAnsi="Arial" w:cs="Arial"/>
                <w:bCs/>
                <w:sz w:val="20"/>
              </w:rPr>
            </w:pPr>
            <w:r w:rsidRPr="00021CAE">
              <w:rPr>
                <w:rFonts w:ascii="Arial" w:hAnsi="Arial" w:cs="Arial"/>
                <w:bCs/>
                <w:sz w:val="20"/>
              </w:rPr>
              <w:t>1)     Turnitin Anti Plagiarism Check Tool</w:t>
            </w:r>
          </w:p>
        </w:tc>
      </w:tr>
      <w:tr w:rsidR="0025272D" w:rsidRPr="00021CAE" w14:paraId="03867E9F" w14:textId="77777777" w:rsidTr="00026276">
        <w:trPr>
          <w:trHeight w:val="368"/>
          <w:jc w:val="center"/>
        </w:trPr>
        <w:tc>
          <w:tcPr>
            <w:tcW w:w="10758" w:type="dxa"/>
            <w:gridSpan w:val="4"/>
            <w:tcBorders>
              <w:top w:val="double" w:sz="4" w:space="0" w:color="auto"/>
              <w:left w:val="double" w:sz="4" w:space="0" w:color="auto"/>
              <w:bottom w:val="double" w:sz="4" w:space="0" w:color="auto"/>
              <w:right w:val="double" w:sz="4" w:space="0" w:color="auto"/>
            </w:tcBorders>
          </w:tcPr>
          <w:p w14:paraId="7D716D99" w14:textId="77777777" w:rsidR="0025272D" w:rsidRPr="00021CAE" w:rsidRDefault="0025272D" w:rsidP="00026276">
            <w:pPr>
              <w:rPr>
                <w:rFonts w:ascii="Arial" w:hAnsi="Arial" w:cs="Arial"/>
                <w:bCs/>
                <w:sz w:val="20"/>
              </w:rPr>
            </w:pPr>
            <w:r w:rsidRPr="00021CAE">
              <w:rPr>
                <w:rFonts w:ascii="Arial" w:hAnsi="Arial" w:cs="Arial"/>
                <w:bCs/>
                <w:sz w:val="20"/>
              </w:rPr>
              <w:t xml:space="preserve">2)     Grammarly Writing Assistant </w:t>
            </w:r>
          </w:p>
        </w:tc>
      </w:tr>
      <w:tr w:rsidR="0025272D" w:rsidRPr="00021CAE" w14:paraId="74F86F59" w14:textId="77777777" w:rsidTr="00026276">
        <w:trPr>
          <w:trHeight w:val="368"/>
          <w:jc w:val="center"/>
        </w:trPr>
        <w:tc>
          <w:tcPr>
            <w:tcW w:w="10758" w:type="dxa"/>
            <w:gridSpan w:val="4"/>
            <w:tcBorders>
              <w:top w:val="double" w:sz="4" w:space="0" w:color="auto"/>
              <w:left w:val="double" w:sz="4" w:space="0" w:color="auto"/>
              <w:bottom w:val="double" w:sz="4" w:space="0" w:color="auto"/>
              <w:right w:val="double" w:sz="4" w:space="0" w:color="auto"/>
            </w:tcBorders>
          </w:tcPr>
          <w:p w14:paraId="59B44CF0" w14:textId="77777777" w:rsidR="0025272D" w:rsidRPr="00021CAE" w:rsidRDefault="0025272D" w:rsidP="00026276">
            <w:pPr>
              <w:rPr>
                <w:rFonts w:ascii="Arial" w:hAnsi="Arial" w:cs="Arial"/>
                <w:bCs/>
                <w:sz w:val="20"/>
              </w:rPr>
            </w:pPr>
            <w:r w:rsidRPr="00021CAE">
              <w:rPr>
                <w:rFonts w:ascii="Arial" w:hAnsi="Arial" w:cs="Arial"/>
                <w:bCs/>
                <w:sz w:val="20"/>
              </w:rPr>
              <w:t>3)     Slim 21 library management software.</w:t>
            </w:r>
          </w:p>
        </w:tc>
      </w:tr>
      <w:tr w:rsidR="0025272D" w:rsidRPr="00021CAE" w14:paraId="6B20250E" w14:textId="77777777" w:rsidTr="00026276">
        <w:trPr>
          <w:trHeight w:val="245"/>
          <w:jc w:val="center"/>
        </w:trPr>
        <w:tc>
          <w:tcPr>
            <w:tcW w:w="10758" w:type="dxa"/>
            <w:gridSpan w:val="4"/>
            <w:tcBorders>
              <w:top w:val="double" w:sz="4" w:space="0" w:color="auto"/>
              <w:left w:val="double" w:sz="4" w:space="0" w:color="auto"/>
              <w:bottom w:val="double" w:sz="4" w:space="0" w:color="auto"/>
              <w:right w:val="double" w:sz="4" w:space="0" w:color="auto"/>
            </w:tcBorders>
            <w:vAlign w:val="center"/>
          </w:tcPr>
          <w:p w14:paraId="79D49334" w14:textId="77777777" w:rsidR="0025272D" w:rsidRPr="00021CAE" w:rsidRDefault="0025272D" w:rsidP="00026276">
            <w:pPr>
              <w:jc w:val="center"/>
              <w:rPr>
                <w:rFonts w:ascii="Arial" w:hAnsi="Arial" w:cs="Arial"/>
                <w:b/>
                <w:sz w:val="20"/>
              </w:rPr>
            </w:pPr>
            <w:r w:rsidRPr="00021CAE">
              <w:rPr>
                <w:rFonts w:ascii="Arial" w:hAnsi="Arial" w:cs="Arial"/>
                <w:b/>
                <w:sz w:val="20"/>
              </w:rPr>
              <w:t>MEMBERSHIP</w:t>
            </w:r>
          </w:p>
        </w:tc>
      </w:tr>
      <w:tr w:rsidR="0025272D" w:rsidRPr="00021CAE" w14:paraId="1B2680B1" w14:textId="77777777" w:rsidTr="00026276">
        <w:trPr>
          <w:trHeight w:val="263"/>
          <w:jc w:val="center"/>
        </w:trPr>
        <w:tc>
          <w:tcPr>
            <w:tcW w:w="10758" w:type="dxa"/>
            <w:gridSpan w:val="4"/>
            <w:tcBorders>
              <w:top w:val="double" w:sz="4" w:space="0" w:color="auto"/>
              <w:left w:val="double" w:sz="4" w:space="0" w:color="auto"/>
              <w:bottom w:val="double" w:sz="4" w:space="0" w:color="auto"/>
              <w:right w:val="double" w:sz="4" w:space="0" w:color="auto"/>
            </w:tcBorders>
          </w:tcPr>
          <w:p w14:paraId="4B3A6AF8" w14:textId="77777777" w:rsidR="0025272D" w:rsidRPr="00021CAE" w:rsidRDefault="0025272D" w:rsidP="00026276">
            <w:pPr>
              <w:rPr>
                <w:rFonts w:ascii="Arial" w:hAnsi="Arial" w:cs="Arial"/>
                <w:bCs/>
                <w:sz w:val="20"/>
              </w:rPr>
            </w:pPr>
            <w:r w:rsidRPr="00021CAE">
              <w:rPr>
                <w:rFonts w:ascii="Arial" w:hAnsi="Arial" w:cs="Arial"/>
                <w:bCs/>
                <w:sz w:val="20"/>
              </w:rPr>
              <w:t>1)       N-List</w:t>
            </w:r>
          </w:p>
        </w:tc>
      </w:tr>
      <w:tr w:rsidR="0025272D" w:rsidRPr="00021CAE" w14:paraId="0905342F" w14:textId="77777777" w:rsidTr="00026276">
        <w:trPr>
          <w:trHeight w:val="253"/>
          <w:jc w:val="center"/>
        </w:trPr>
        <w:tc>
          <w:tcPr>
            <w:tcW w:w="10758" w:type="dxa"/>
            <w:gridSpan w:val="4"/>
            <w:tcBorders>
              <w:top w:val="double" w:sz="4" w:space="0" w:color="auto"/>
              <w:left w:val="double" w:sz="4" w:space="0" w:color="auto"/>
              <w:bottom w:val="double" w:sz="4" w:space="0" w:color="auto"/>
              <w:right w:val="double" w:sz="4" w:space="0" w:color="auto"/>
            </w:tcBorders>
          </w:tcPr>
          <w:p w14:paraId="2F23BC8D" w14:textId="77777777" w:rsidR="0025272D" w:rsidRPr="00021CAE" w:rsidRDefault="0025272D" w:rsidP="00026276">
            <w:pPr>
              <w:rPr>
                <w:rFonts w:ascii="Arial" w:hAnsi="Arial" w:cs="Arial"/>
                <w:bCs/>
                <w:sz w:val="20"/>
              </w:rPr>
            </w:pPr>
            <w:r w:rsidRPr="00021CAE">
              <w:rPr>
                <w:rFonts w:ascii="Arial" w:hAnsi="Arial" w:cs="Arial"/>
                <w:bCs/>
                <w:sz w:val="20"/>
              </w:rPr>
              <w:t>2)       NDL (National Digital Library)</w:t>
            </w:r>
          </w:p>
        </w:tc>
      </w:tr>
      <w:tr w:rsidR="0025272D" w:rsidRPr="00021CAE" w14:paraId="180FEBFE" w14:textId="77777777" w:rsidTr="00026276">
        <w:trPr>
          <w:trHeight w:val="243"/>
          <w:jc w:val="center"/>
        </w:trPr>
        <w:tc>
          <w:tcPr>
            <w:tcW w:w="10758" w:type="dxa"/>
            <w:gridSpan w:val="4"/>
            <w:tcBorders>
              <w:top w:val="double" w:sz="4" w:space="0" w:color="auto"/>
              <w:left w:val="double" w:sz="4" w:space="0" w:color="auto"/>
              <w:right w:val="double" w:sz="4" w:space="0" w:color="auto"/>
            </w:tcBorders>
          </w:tcPr>
          <w:p w14:paraId="27AFA314" w14:textId="77777777" w:rsidR="0025272D" w:rsidRPr="00021CAE" w:rsidRDefault="0025272D" w:rsidP="00026276">
            <w:pPr>
              <w:rPr>
                <w:rFonts w:ascii="Arial" w:hAnsi="Arial" w:cs="Arial"/>
                <w:bCs/>
                <w:sz w:val="20"/>
              </w:rPr>
            </w:pPr>
            <w:r w:rsidRPr="00021CAE">
              <w:rPr>
                <w:rFonts w:ascii="Arial" w:hAnsi="Arial" w:cs="Arial"/>
                <w:bCs/>
                <w:sz w:val="20"/>
              </w:rPr>
              <w:t>3)       British Council Library</w:t>
            </w:r>
          </w:p>
        </w:tc>
      </w:tr>
      <w:tr w:rsidR="0025272D" w:rsidRPr="00021CAE" w14:paraId="00E6C1C7" w14:textId="77777777" w:rsidTr="00026276">
        <w:trPr>
          <w:trHeight w:val="131"/>
          <w:jc w:val="center"/>
        </w:trPr>
        <w:tc>
          <w:tcPr>
            <w:tcW w:w="10758" w:type="dxa"/>
            <w:gridSpan w:val="4"/>
            <w:tcBorders>
              <w:top w:val="double" w:sz="4" w:space="0" w:color="auto"/>
              <w:left w:val="double" w:sz="4" w:space="0" w:color="auto"/>
              <w:bottom w:val="double" w:sz="4" w:space="0" w:color="auto"/>
              <w:right w:val="double" w:sz="4" w:space="0" w:color="auto"/>
            </w:tcBorders>
          </w:tcPr>
          <w:p w14:paraId="35DD2BD1" w14:textId="77777777" w:rsidR="0025272D" w:rsidRPr="00021CAE" w:rsidRDefault="0025272D" w:rsidP="00026276">
            <w:pPr>
              <w:rPr>
                <w:rFonts w:ascii="Arial" w:hAnsi="Arial" w:cs="Arial"/>
                <w:b/>
                <w:sz w:val="20"/>
              </w:rPr>
            </w:pPr>
            <w:r w:rsidRPr="00021CAE">
              <w:rPr>
                <w:rFonts w:ascii="Arial" w:hAnsi="Arial" w:cs="Arial"/>
                <w:b/>
                <w:sz w:val="20"/>
              </w:rPr>
              <w:t xml:space="preserve">                             SLIM 21 ex Library Software (Library Catalogue Browser)</w:t>
            </w:r>
          </w:p>
        </w:tc>
      </w:tr>
      <w:tr w:rsidR="0025272D" w:rsidRPr="00021CAE" w14:paraId="746D4E1D" w14:textId="77777777" w:rsidTr="00026276">
        <w:trPr>
          <w:trHeight w:val="363"/>
          <w:jc w:val="center"/>
        </w:trPr>
        <w:tc>
          <w:tcPr>
            <w:tcW w:w="682" w:type="dxa"/>
            <w:tcBorders>
              <w:top w:val="double" w:sz="4" w:space="0" w:color="auto"/>
              <w:left w:val="double" w:sz="4" w:space="0" w:color="auto"/>
              <w:bottom w:val="double" w:sz="4" w:space="0" w:color="auto"/>
              <w:right w:val="double" w:sz="4" w:space="0" w:color="auto"/>
            </w:tcBorders>
          </w:tcPr>
          <w:p w14:paraId="2FA4A265" w14:textId="77777777" w:rsidR="0025272D" w:rsidRPr="00021CAE" w:rsidRDefault="0025272D" w:rsidP="00026276">
            <w:pPr>
              <w:rPr>
                <w:rFonts w:ascii="Arial" w:hAnsi="Arial" w:cs="Arial"/>
                <w:sz w:val="20"/>
              </w:rPr>
            </w:pPr>
            <w:r w:rsidRPr="00021CAE">
              <w:rPr>
                <w:rFonts w:ascii="Arial" w:hAnsi="Arial" w:cs="Arial"/>
                <w:sz w:val="20"/>
              </w:rPr>
              <w:t>20</w:t>
            </w:r>
          </w:p>
        </w:tc>
        <w:tc>
          <w:tcPr>
            <w:tcW w:w="3839" w:type="dxa"/>
            <w:tcBorders>
              <w:top w:val="double" w:sz="4" w:space="0" w:color="auto"/>
              <w:left w:val="double" w:sz="4" w:space="0" w:color="auto"/>
              <w:bottom w:val="double" w:sz="4" w:space="0" w:color="auto"/>
              <w:right w:val="double" w:sz="4" w:space="0" w:color="auto"/>
            </w:tcBorders>
          </w:tcPr>
          <w:p w14:paraId="59F6D1E3" w14:textId="77777777" w:rsidR="0025272D" w:rsidRPr="00021CAE" w:rsidRDefault="0025272D" w:rsidP="00026276">
            <w:pPr>
              <w:rPr>
                <w:rFonts w:ascii="Arial" w:hAnsi="Arial" w:cs="Arial"/>
                <w:bCs/>
                <w:sz w:val="20"/>
              </w:rPr>
            </w:pPr>
            <w:r w:rsidRPr="00021CAE">
              <w:rPr>
                <w:rFonts w:ascii="Arial" w:hAnsi="Arial" w:cs="Arial"/>
                <w:bCs/>
                <w:sz w:val="20"/>
              </w:rPr>
              <w:t>Web OPAC</w:t>
            </w:r>
          </w:p>
        </w:tc>
        <w:tc>
          <w:tcPr>
            <w:tcW w:w="3544" w:type="dxa"/>
            <w:tcBorders>
              <w:top w:val="double" w:sz="4" w:space="0" w:color="auto"/>
              <w:left w:val="double" w:sz="4" w:space="0" w:color="auto"/>
              <w:bottom w:val="double" w:sz="4" w:space="0" w:color="auto"/>
              <w:right w:val="double" w:sz="4" w:space="0" w:color="auto"/>
            </w:tcBorders>
          </w:tcPr>
          <w:p w14:paraId="6CDEC498" w14:textId="77777777" w:rsidR="0025272D" w:rsidRPr="00021CAE" w:rsidRDefault="0025272D" w:rsidP="00026276">
            <w:pPr>
              <w:rPr>
                <w:rFonts w:ascii="Arial" w:hAnsi="Arial" w:cs="Arial"/>
                <w:sz w:val="20"/>
              </w:rPr>
            </w:pPr>
            <w:r w:rsidRPr="00021CAE">
              <w:rPr>
                <w:rFonts w:ascii="Arial" w:hAnsi="Arial" w:cs="Arial"/>
                <w:sz w:val="20"/>
              </w:rPr>
              <w:t> </w:t>
            </w:r>
            <w:hyperlink r:id="rId84" w:tgtFrame="_blank" w:history="1">
              <w:r w:rsidRPr="00021CAE">
                <w:rPr>
                  <w:rStyle w:val="Hyperlink"/>
                  <w:rFonts w:ascii="Arial" w:hAnsi="Arial" w:cs="Arial"/>
                  <w:sz w:val="20"/>
                </w:rPr>
                <w:t>http://10.1.66.47/w27</w:t>
              </w:r>
            </w:hyperlink>
          </w:p>
        </w:tc>
        <w:tc>
          <w:tcPr>
            <w:tcW w:w="2693" w:type="dxa"/>
            <w:tcBorders>
              <w:top w:val="double" w:sz="4" w:space="0" w:color="auto"/>
              <w:left w:val="double" w:sz="4" w:space="0" w:color="auto"/>
              <w:bottom w:val="double" w:sz="4" w:space="0" w:color="auto"/>
              <w:right w:val="double" w:sz="4" w:space="0" w:color="auto"/>
            </w:tcBorders>
          </w:tcPr>
          <w:p w14:paraId="3928FC8C" w14:textId="77777777" w:rsidR="0025272D" w:rsidRPr="00021CAE" w:rsidRDefault="0025272D" w:rsidP="00026276">
            <w:pPr>
              <w:rPr>
                <w:rFonts w:ascii="Arial" w:hAnsi="Arial" w:cs="Arial"/>
                <w:b/>
                <w:sz w:val="20"/>
              </w:rPr>
            </w:pPr>
            <w:r w:rsidRPr="00021CAE">
              <w:rPr>
                <w:rFonts w:ascii="Arial" w:hAnsi="Arial" w:cs="Arial"/>
                <w:b/>
                <w:sz w:val="20"/>
              </w:rPr>
              <w:t>All Departments</w:t>
            </w:r>
          </w:p>
        </w:tc>
      </w:tr>
    </w:tbl>
    <w:p w14:paraId="7FEF57C9" w14:textId="77777777" w:rsidR="00FD3F79" w:rsidRPr="00DE12E3" w:rsidRDefault="00FD3F79" w:rsidP="004A6DEF">
      <w:pPr>
        <w:rPr>
          <w:rFonts w:ascii="Arial" w:hAnsi="Arial" w:cs="Arial"/>
          <w:b/>
          <w:bCs/>
          <w:szCs w:val="22"/>
        </w:rPr>
      </w:pPr>
    </w:p>
    <w:p w14:paraId="37F628F9" w14:textId="77777777" w:rsidR="004A6DEF" w:rsidRPr="00FC6779" w:rsidRDefault="004A6DEF" w:rsidP="00FC7305">
      <w:pPr>
        <w:pStyle w:val="ListParagraph"/>
        <w:numPr>
          <w:ilvl w:val="0"/>
          <w:numId w:val="64"/>
        </w:numPr>
        <w:spacing w:after="0"/>
        <w:jc w:val="both"/>
        <w:rPr>
          <w:rFonts w:ascii="Arial" w:hAnsi="Arial" w:cs="Arial"/>
          <w:b/>
          <w:u w:val="single"/>
        </w:rPr>
      </w:pPr>
      <w:r w:rsidRPr="00FC6779">
        <w:rPr>
          <w:rFonts w:ascii="Arial" w:hAnsi="Arial" w:cs="Arial"/>
          <w:b/>
          <w:u w:val="single"/>
        </w:rPr>
        <w:t>TRAINING &amp; PLACEMENT CELL</w:t>
      </w:r>
    </w:p>
    <w:p w14:paraId="798EA7CE" w14:textId="77777777" w:rsidR="004A6DEF" w:rsidRPr="00FC6779" w:rsidRDefault="004A6DEF" w:rsidP="004A6DEF">
      <w:pPr>
        <w:pStyle w:val="ListParagraph"/>
        <w:spacing w:after="0"/>
        <w:ind w:left="360"/>
        <w:jc w:val="both"/>
        <w:rPr>
          <w:rFonts w:ascii="Arial" w:hAnsi="Arial" w:cs="Arial"/>
          <w:b/>
          <w:u w:val="single"/>
        </w:rPr>
      </w:pPr>
    </w:p>
    <w:p w14:paraId="70C87162" w14:textId="77777777" w:rsidR="004A6DEF" w:rsidRPr="00FC6779" w:rsidRDefault="004A6DEF" w:rsidP="004A6DEF">
      <w:pPr>
        <w:spacing w:after="0" w:line="360" w:lineRule="auto"/>
        <w:rPr>
          <w:rFonts w:ascii="Arial" w:hAnsi="Arial" w:cs="Arial"/>
          <w:i/>
          <w:szCs w:val="22"/>
        </w:rPr>
      </w:pPr>
    </w:p>
    <w:p w14:paraId="54B2BE00" w14:textId="77777777" w:rsidR="004A6DEF" w:rsidRPr="00FC6779" w:rsidRDefault="004A6DEF" w:rsidP="00FC7305">
      <w:pPr>
        <w:pStyle w:val="ListParagraph"/>
        <w:numPr>
          <w:ilvl w:val="0"/>
          <w:numId w:val="62"/>
        </w:numPr>
        <w:spacing w:after="0" w:line="360" w:lineRule="auto"/>
        <w:rPr>
          <w:rFonts w:ascii="Arial" w:hAnsi="Arial" w:cs="Arial"/>
          <w:b/>
          <w:bCs/>
        </w:rPr>
      </w:pPr>
      <w:r w:rsidRPr="00FC6779">
        <w:rPr>
          <w:rFonts w:ascii="Arial" w:hAnsi="Arial" w:cs="Arial"/>
          <w:b/>
          <w:bCs/>
        </w:rPr>
        <w:t>The major activities conducted by Training and Placement Cell</w:t>
      </w:r>
    </w:p>
    <w:p w14:paraId="682FFA83" w14:textId="77777777" w:rsidR="004A6DEF" w:rsidRPr="00FC6779" w:rsidRDefault="004A6DEF" w:rsidP="00FC7305">
      <w:pPr>
        <w:pStyle w:val="ListParagraph"/>
        <w:numPr>
          <w:ilvl w:val="0"/>
          <w:numId w:val="2"/>
        </w:numPr>
        <w:spacing w:after="0" w:line="360" w:lineRule="auto"/>
        <w:ind w:left="1069"/>
        <w:jc w:val="both"/>
        <w:rPr>
          <w:rFonts w:ascii="Arial" w:hAnsi="Arial" w:cs="Arial"/>
        </w:rPr>
      </w:pPr>
      <w:r w:rsidRPr="00FC6779">
        <w:rPr>
          <w:rFonts w:ascii="Arial" w:hAnsi="Arial" w:cs="Arial"/>
        </w:rPr>
        <w:t>Organized the campus recruitment for B. Tech and M. Tech students.</w:t>
      </w:r>
    </w:p>
    <w:p w14:paraId="13AA5EBE" w14:textId="77777777" w:rsidR="004A6DEF" w:rsidRPr="00FC6779" w:rsidRDefault="004A6DEF" w:rsidP="00FC7305">
      <w:pPr>
        <w:pStyle w:val="ListParagraph"/>
        <w:numPr>
          <w:ilvl w:val="0"/>
          <w:numId w:val="2"/>
        </w:numPr>
        <w:spacing w:after="0" w:line="360" w:lineRule="auto"/>
        <w:ind w:left="1069"/>
        <w:jc w:val="both"/>
        <w:rPr>
          <w:rFonts w:ascii="Arial" w:hAnsi="Arial" w:cs="Arial"/>
        </w:rPr>
      </w:pPr>
      <w:r w:rsidRPr="00FC6779">
        <w:rPr>
          <w:rFonts w:ascii="Arial" w:hAnsi="Arial" w:cs="Arial"/>
        </w:rPr>
        <w:t>Organized workshop on resume writing, how to face interviews?  Do’s and Don’ts in Group discussion, interviews, mock interviews.</w:t>
      </w:r>
    </w:p>
    <w:p w14:paraId="0A0148C3" w14:textId="77777777" w:rsidR="004A6DEF" w:rsidRPr="00FC6779" w:rsidRDefault="004A6DEF" w:rsidP="00FC7305">
      <w:pPr>
        <w:pStyle w:val="ListParagraph"/>
        <w:numPr>
          <w:ilvl w:val="0"/>
          <w:numId w:val="2"/>
        </w:numPr>
        <w:spacing w:after="0" w:line="360" w:lineRule="auto"/>
        <w:ind w:left="1069"/>
        <w:jc w:val="both"/>
        <w:rPr>
          <w:rFonts w:ascii="Arial" w:hAnsi="Arial" w:cs="Arial"/>
        </w:rPr>
      </w:pPr>
      <w:r w:rsidRPr="00FC6779">
        <w:rPr>
          <w:rFonts w:ascii="Arial" w:hAnsi="Arial" w:cs="Arial"/>
        </w:rPr>
        <w:t>Organized mock seminars and assessment tests for all the eligible students for placements before the actual placement process began.</w:t>
      </w:r>
    </w:p>
    <w:p w14:paraId="6E511AFB" w14:textId="77777777" w:rsidR="004A6DEF" w:rsidRPr="00FC6779" w:rsidRDefault="004A6DEF" w:rsidP="00FC7305">
      <w:pPr>
        <w:pStyle w:val="ListParagraph"/>
        <w:numPr>
          <w:ilvl w:val="0"/>
          <w:numId w:val="2"/>
        </w:numPr>
        <w:spacing w:after="0" w:line="360" w:lineRule="auto"/>
        <w:ind w:left="1069"/>
        <w:jc w:val="both"/>
        <w:rPr>
          <w:rFonts w:ascii="Arial" w:hAnsi="Arial" w:cs="Arial"/>
        </w:rPr>
      </w:pPr>
      <w:r w:rsidRPr="00FC6779">
        <w:rPr>
          <w:rFonts w:ascii="Arial" w:hAnsi="Arial" w:cs="Arial"/>
        </w:rPr>
        <w:t>Provided at least one job to maximum eligible students.</w:t>
      </w:r>
    </w:p>
    <w:p w14:paraId="38850D97" w14:textId="77777777" w:rsidR="004A6DEF" w:rsidRPr="00FC6779" w:rsidRDefault="004A6DEF" w:rsidP="00FC7305">
      <w:pPr>
        <w:pStyle w:val="ListParagraph"/>
        <w:numPr>
          <w:ilvl w:val="0"/>
          <w:numId w:val="2"/>
        </w:numPr>
        <w:spacing w:after="0" w:line="360" w:lineRule="auto"/>
        <w:ind w:left="1069"/>
        <w:jc w:val="both"/>
        <w:rPr>
          <w:rFonts w:ascii="Arial" w:hAnsi="Arial" w:cs="Arial"/>
        </w:rPr>
      </w:pPr>
      <w:r w:rsidRPr="00FC6779">
        <w:rPr>
          <w:rFonts w:ascii="Arial" w:hAnsi="Arial" w:cs="Arial"/>
        </w:rPr>
        <w:t>Connected students to Industries for various event sponsorship and in-plant training /internship.</w:t>
      </w:r>
    </w:p>
    <w:p w14:paraId="63671DD0" w14:textId="77777777" w:rsidR="004A6DEF" w:rsidRPr="00FC6779" w:rsidRDefault="004A6DEF" w:rsidP="00FC7305">
      <w:pPr>
        <w:pStyle w:val="ListParagraph"/>
        <w:numPr>
          <w:ilvl w:val="0"/>
          <w:numId w:val="2"/>
        </w:numPr>
        <w:ind w:left="1069"/>
        <w:jc w:val="both"/>
        <w:rPr>
          <w:rFonts w:ascii="Arial" w:hAnsi="Arial" w:cs="Arial"/>
        </w:rPr>
      </w:pPr>
      <w:r w:rsidRPr="00FC6779">
        <w:rPr>
          <w:rFonts w:ascii="Arial" w:hAnsi="Arial" w:cs="Arial"/>
        </w:rPr>
        <w:t xml:space="preserve">Preplacement employability test “AMCAT” was conducted for all final UG and PG conducted by Aspiring Minds </w:t>
      </w:r>
    </w:p>
    <w:p w14:paraId="05EFAB1A" w14:textId="77777777" w:rsidR="004A6DEF" w:rsidRPr="00FC6779" w:rsidRDefault="004A6DEF" w:rsidP="004A6DEF">
      <w:pPr>
        <w:pStyle w:val="ListParagraph"/>
        <w:ind w:left="1069"/>
        <w:jc w:val="both"/>
        <w:rPr>
          <w:rFonts w:ascii="Arial" w:hAnsi="Arial" w:cs="Arial"/>
        </w:rPr>
      </w:pPr>
    </w:p>
    <w:p w14:paraId="5683C58F" w14:textId="77777777" w:rsidR="004A6DEF" w:rsidRPr="00FC6779" w:rsidRDefault="004A6DEF" w:rsidP="00FC7305">
      <w:pPr>
        <w:pStyle w:val="ListParagraph"/>
        <w:numPr>
          <w:ilvl w:val="0"/>
          <w:numId w:val="2"/>
        </w:numPr>
        <w:spacing w:after="0"/>
        <w:ind w:left="1069"/>
        <w:jc w:val="both"/>
        <w:rPr>
          <w:rFonts w:ascii="Arial" w:hAnsi="Arial" w:cs="Arial"/>
        </w:rPr>
      </w:pPr>
      <w:bookmarkStart w:id="2" w:name="_Hlk78202583"/>
      <w:r w:rsidRPr="00FC6779">
        <w:rPr>
          <w:rFonts w:ascii="Arial" w:hAnsi="Arial" w:cs="Arial"/>
        </w:rPr>
        <w:t>To facilitate the recruitment drives and internships of the students during the pandemic, the institute has purchased the Superset software which is an online platform for student’s recruitment and internships. </w:t>
      </w:r>
      <w:bookmarkEnd w:id="2"/>
    </w:p>
    <w:p w14:paraId="183ED2DF" w14:textId="77777777" w:rsidR="004A6DEF" w:rsidRPr="00FC6779" w:rsidRDefault="004A6DEF" w:rsidP="004A6DEF">
      <w:pPr>
        <w:pStyle w:val="ListParagraph"/>
        <w:ind w:left="360"/>
        <w:jc w:val="both"/>
        <w:rPr>
          <w:rFonts w:ascii="Arial" w:hAnsi="Arial" w:cs="Arial"/>
        </w:rPr>
      </w:pPr>
      <w:r w:rsidRPr="00FC6779">
        <w:rPr>
          <w:rFonts w:ascii="Arial" w:hAnsi="Arial" w:cs="Arial"/>
        </w:rPr>
        <w:t xml:space="preserve">        </w:t>
      </w:r>
    </w:p>
    <w:p w14:paraId="3D2C7946" w14:textId="77777777" w:rsidR="004A6DEF" w:rsidRPr="00FC6779" w:rsidRDefault="004A6DEF" w:rsidP="00FC7305">
      <w:pPr>
        <w:pStyle w:val="ListParagraph"/>
        <w:numPr>
          <w:ilvl w:val="0"/>
          <w:numId w:val="62"/>
        </w:numPr>
        <w:spacing w:after="0"/>
        <w:jc w:val="both"/>
        <w:rPr>
          <w:rFonts w:ascii="Arial" w:hAnsi="Arial" w:cs="Arial"/>
          <w:b/>
          <w:bCs/>
        </w:rPr>
      </w:pPr>
      <w:r w:rsidRPr="00FC6779">
        <w:rPr>
          <w:rFonts w:ascii="Arial" w:hAnsi="Arial" w:cs="Arial"/>
          <w:b/>
          <w:bCs/>
        </w:rPr>
        <w:t xml:space="preserve">Placement </w:t>
      </w:r>
    </w:p>
    <w:p w14:paraId="6E35381C" w14:textId="77777777" w:rsidR="004A6DEF" w:rsidRPr="00FC6779" w:rsidRDefault="004A6DEF" w:rsidP="004A6DEF">
      <w:pPr>
        <w:pStyle w:val="ListParagraph"/>
        <w:spacing w:after="0"/>
        <w:ind w:left="450"/>
        <w:jc w:val="both"/>
        <w:rPr>
          <w:rFonts w:ascii="Arial" w:hAnsi="Arial" w:cs="Arial"/>
          <w:b/>
          <w:bCs/>
        </w:rPr>
      </w:pPr>
    </w:p>
    <w:p w14:paraId="0AB68788" w14:textId="77777777" w:rsidR="004A6DEF" w:rsidRPr="00FC6779" w:rsidRDefault="004A6DEF" w:rsidP="00FC7305">
      <w:pPr>
        <w:pStyle w:val="ListParagraph"/>
        <w:numPr>
          <w:ilvl w:val="0"/>
          <w:numId w:val="63"/>
        </w:numPr>
        <w:spacing w:after="0"/>
        <w:jc w:val="both"/>
        <w:rPr>
          <w:rFonts w:ascii="Arial" w:hAnsi="Arial" w:cs="Arial"/>
        </w:rPr>
      </w:pPr>
      <w:bookmarkStart w:id="3" w:name="_Hlk78202624"/>
      <w:r w:rsidRPr="00FC6779">
        <w:rPr>
          <w:rFonts w:ascii="Arial" w:hAnsi="Arial" w:cs="Arial"/>
        </w:rPr>
        <w:t>153 companies visited the campus and 64.10% of the B. Tech students and 40.65% of the M. Tech students are placed from the batch graduating till July 2021. Placement process of 60 companies are currently ongoing. Maximum packages offered to these students - 37.00 LPA., by D.E. Shaw, 33.50 LPA by Arcesium, 23.00 LPA. by Goldman Sachs, 19.63 LPA by Deutsche Bank, were among others.</w:t>
      </w:r>
    </w:p>
    <w:bookmarkEnd w:id="3"/>
    <w:p w14:paraId="177A1B8A" w14:textId="77777777" w:rsidR="004A6DEF" w:rsidRPr="00FC6779" w:rsidRDefault="004A6DEF" w:rsidP="004A6DEF">
      <w:pPr>
        <w:spacing w:after="0" w:line="360" w:lineRule="auto"/>
        <w:jc w:val="both"/>
        <w:rPr>
          <w:rFonts w:ascii="Arial" w:hAnsi="Arial" w:cs="Arial"/>
          <w:b/>
          <w:szCs w:val="22"/>
        </w:rPr>
      </w:pPr>
    </w:p>
    <w:p w14:paraId="427F3A46" w14:textId="77777777" w:rsidR="004A6DEF" w:rsidRPr="00FC6779" w:rsidRDefault="004A6DEF" w:rsidP="00FC7305">
      <w:pPr>
        <w:pStyle w:val="ListParagraph"/>
        <w:numPr>
          <w:ilvl w:val="0"/>
          <w:numId w:val="62"/>
        </w:numPr>
        <w:spacing w:after="0" w:line="360" w:lineRule="auto"/>
        <w:jc w:val="both"/>
        <w:rPr>
          <w:rFonts w:ascii="Arial" w:hAnsi="Arial" w:cs="Arial"/>
          <w:b/>
        </w:rPr>
      </w:pPr>
      <w:r w:rsidRPr="00FC6779">
        <w:rPr>
          <w:rFonts w:ascii="Arial" w:hAnsi="Arial" w:cs="Arial"/>
          <w:b/>
        </w:rPr>
        <w:t>Salary Structure:</w:t>
      </w:r>
    </w:p>
    <w:p w14:paraId="25EB71AA" w14:textId="77777777" w:rsidR="004A6DEF" w:rsidRPr="00FC6779" w:rsidRDefault="004A6DEF" w:rsidP="00FC7305">
      <w:pPr>
        <w:pStyle w:val="ListParagraph"/>
        <w:numPr>
          <w:ilvl w:val="0"/>
          <w:numId w:val="3"/>
        </w:numPr>
        <w:tabs>
          <w:tab w:val="left" w:pos="450"/>
        </w:tabs>
        <w:spacing w:after="0" w:line="360" w:lineRule="auto"/>
        <w:ind w:left="1069"/>
        <w:jc w:val="both"/>
        <w:rPr>
          <w:rFonts w:ascii="Arial" w:hAnsi="Arial" w:cs="Arial"/>
        </w:rPr>
      </w:pPr>
      <w:r w:rsidRPr="00FC6779">
        <w:rPr>
          <w:rFonts w:ascii="Arial" w:hAnsi="Arial" w:cs="Arial"/>
        </w:rPr>
        <w:t>The Salary Packages offered in the Institute ranges from INR 3.50 Lakhs per annum to 37.00 Lakhs per annum based on the type of the company.</w:t>
      </w:r>
    </w:p>
    <w:p w14:paraId="54743F41" w14:textId="77777777" w:rsidR="004A6DEF" w:rsidRPr="00FC6779" w:rsidRDefault="004A6DEF" w:rsidP="004A6DEF">
      <w:pPr>
        <w:spacing w:after="0" w:line="360" w:lineRule="auto"/>
        <w:jc w:val="both"/>
        <w:rPr>
          <w:rFonts w:ascii="Arial" w:hAnsi="Arial" w:cs="Arial"/>
          <w:szCs w:val="22"/>
        </w:rPr>
      </w:pPr>
      <w:r w:rsidRPr="00FC6779">
        <w:rPr>
          <w:rFonts w:ascii="Arial" w:hAnsi="Arial" w:cs="Arial"/>
          <w:szCs w:val="22"/>
        </w:rPr>
        <w:t xml:space="preserve">                 *Rs. 37.00 Lakhs was offered by D.E. Shaw this year.</w:t>
      </w:r>
    </w:p>
    <w:p w14:paraId="0AAB78CF" w14:textId="77777777" w:rsidR="004A6DEF" w:rsidRPr="00FC6779" w:rsidRDefault="004A6DEF" w:rsidP="00FC7305">
      <w:pPr>
        <w:pStyle w:val="ListParagraph"/>
        <w:numPr>
          <w:ilvl w:val="0"/>
          <w:numId w:val="3"/>
        </w:numPr>
        <w:spacing w:after="0" w:line="360" w:lineRule="auto"/>
        <w:ind w:left="1069"/>
        <w:jc w:val="both"/>
        <w:rPr>
          <w:rFonts w:ascii="Arial" w:hAnsi="Arial" w:cs="Arial"/>
        </w:rPr>
      </w:pPr>
      <w:r w:rsidRPr="00FC6779">
        <w:rPr>
          <w:rFonts w:ascii="Arial" w:hAnsi="Arial" w:cs="Arial"/>
        </w:rPr>
        <w:t xml:space="preserve">Software / IT companies (Bulk) - salary ranges from INR 3.60 to 5.00 LPA </w:t>
      </w:r>
    </w:p>
    <w:p w14:paraId="6F4648A8" w14:textId="77777777" w:rsidR="004A6DEF" w:rsidRPr="00FC6779" w:rsidRDefault="004A6DEF" w:rsidP="00FC7305">
      <w:pPr>
        <w:pStyle w:val="ListParagraph"/>
        <w:numPr>
          <w:ilvl w:val="0"/>
          <w:numId w:val="3"/>
        </w:numPr>
        <w:spacing w:after="0" w:line="360" w:lineRule="auto"/>
        <w:ind w:left="1069"/>
        <w:jc w:val="both"/>
        <w:rPr>
          <w:rFonts w:ascii="Arial" w:hAnsi="Arial" w:cs="Arial"/>
        </w:rPr>
      </w:pPr>
      <w:r w:rsidRPr="00FC6779">
        <w:rPr>
          <w:rFonts w:ascii="Arial" w:hAnsi="Arial" w:cs="Arial"/>
        </w:rPr>
        <w:t>Software / IT companies – salary ranges from 6 LPA to 37 LPA.</w:t>
      </w:r>
    </w:p>
    <w:p w14:paraId="765E3C5B" w14:textId="77777777" w:rsidR="004A6DEF" w:rsidRPr="00FC6779" w:rsidRDefault="004A6DEF" w:rsidP="00FC7305">
      <w:pPr>
        <w:pStyle w:val="ListParagraph"/>
        <w:numPr>
          <w:ilvl w:val="0"/>
          <w:numId w:val="3"/>
        </w:numPr>
        <w:spacing w:after="0" w:line="360" w:lineRule="auto"/>
        <w:ind w:left="1069"/>
        <w:jc w:val="both"/>
        <w:rPr>
          <w:rFonts w:ascii="Arial" w:hAnsi="Arial" w:cs="Arial"/>
        </w:rPr>
      </w:pPr>
      <w:r w:rsidRPr="00FC6779">
        <w:rPr>
          <w:rFonts w:ascii="Arial" w:hAnsi="Arial" w:cs="Arial"/>
        </w:rPr>
        <w:t>Core Companies- salary ranges from INR 3.50 to 37.00 LPA</w:t>
      </w:r>
    </w:p>
    <w:p w14:paraId="183E5B7C" w14:textId="77777777" w:rsidR="004A6DEF" w:rsidRPr="00FC6779" w:rsidRDefault="004A6DEF" w:rsidP="004A6DEF">
      <w:pPr>
        <w:spacing w:after="0" w:line="360" w:lineRule="auto"/>
        <w:jc w:val="both"/>
        <w:rPr>
          <w:rFonts w:ascii="Arial" w:hAnsi="Arial" w:cs="Arial"/>
          <w:szCs w:val="22"/>
        </w:rPr>
      </w:pPr>
    </w:p>
    <w:p w14:paraId="2B48513B" w14:textId="77777777" w:rsidR="004A6DEF" w:rsidRPr="00FC6779" w:rsidRDefault="004A6DEF" w:rsidP="004A6DEF">
      <w:pPr>
        <w:spacing w:after="0" w:line="360" w:lineRule="auto"/>
        <w:jc w:val="both"/>
        <w:rPr>
          <w:rFonts w:ascii="Arial" w:hAnsi="Arial" w:cs="Arial"/>
          <w:szCs w:val="22"/>
        </w:rPr>
      </w:pPr>
    </w:p>
    <w:p w14:paraId="10610C38" w14:textId="77777777" w:rsidR="004A6DEF" w:rsidRPr="00FC6779" w:rsidRDefault="004A6DEF" w:rsidP="004A6DEF">
      <w:pPr>
        <w:spacing w:after="0" w:line="360" w:lineRule="auto"/>
        <w:jc w:val="both"/>
        <w:rPr>
          <w:rFonts w:ascii="Arial" w:hAnsi="Arial" w:cs="Arial"/>
          <w:szCs w:val="22"/>
        </w:rPr>
      </w:pPr>
    </w:p>
    <w:p w14:paraId="761E7444" w14:textId="77777777" w:rsidR="004A6DEF" w:rsidRPr="00FC6779" w:rsidRDefault="004A6DEF" w:rsidP="00FC7305">
      <w:pPr>
        <w:pStyle w:val="ListParagraph"/>
        <w:numPr>
          <w:ilvl w:val="0"/>
          <w:numId w:val="62"/>
        </w:numPr>
        <w:spacing w:after="0" w:line="360" w:lineRule="auto"/>
        <w:rPr>
          <w:rFonts w:ascii="Arial" w:hAnsi="Arial" w:cs="Arial"/>
          <w:b/>
        </w:rPr>
      </w:pPr>
      <w:r w:rsidRPr="00FC6779">
        <w:rPr>
          <w:rFonts w:ascii="Arial" w:hAnsi="Arial" w:cs="Arial"/>
          <w:b/>
        </w:rPr>
        <w:t>Major companies who visited COEP for campus recruitment this year:</w:t>
      </w:r>
    </w:p>
    <w:p w14:paraId="095F5030" w14:textId="77777777" w:rsidR="004A6DEF" w:rsidRPr="00FC6779" w:rsidRDefault="004A6DEF" w:rsidP="004A6DEF">
      <w:pPr>
        <w:shd w:val="clear" w:color="auto" w:fill="FFFFFF"/>
        <w:spacing w:after="0" w:line="240" w:lineRule="auto"/>
        <w:rPr>
          <w:rFonts w:ascii="Arial" w:eastAsia="Times New Roman" w:hAnsi="Arial" w:cs="Arial"/>
          <w:color w:val="000000"/>
          <w:szCs w:val="22"/>
        </w:rPr>
      </w:pPr>
    </w:p>
    <w:tbl>
      <w:tblPr>
        <w:tblStyle w:val="TableGrid"/>
        <w:tblW w:w="9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08"/>
        <w:gridCol w:w="7291"/>
      </w:tblGrid>
      <w:tr w:rsidR="004A6DEF" w:rsidRPr="00FC6779" w14:paraId="0ACF675C" w14:textId="77777777" w:rsidTr="00026276">
        <w:trPr>
          <w:jc w:val="center"/>
        </w:trPr>
        <w:tc>
          <w:tcPr>
            <w:tcW w:w="1908" w:type="dxa"/>
          </w:tcPr>
          <w:p w14:paraId="2894021A"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Sector</w:t>
            </w:r>
          </w:p>
        </w:tc>
        <w:tc>
          <w:tcPr>
            <w:tcW w:w="7291" w:type="dxa"/>
          </w:tcPr>
          <w:p w14:paraId="51216FEB"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Companies</w:t>
            </w:r>
          </w:p>
        </w:tc>
      </w:tr>
      <w:tr w:rsidR="004A6DEF" w:rsidRPr="00FC6779" w14:paraId="3D8B892C" w14:textId="77777777" w:rsidTr="00026276">
        <w:trPr>
          <w:jc w:val="center"/>
        </w:trPr>
        <w:tc>
          <w:tcPr>
            <w:tcW w:w="1908" w:type="dxa"/>
          </w:tcPr>
          <w:p w14:paraId="51BCF7DB"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Automobile</w:t>
            </w:r>
          </w:p>
        </w:tc>
        <w:tc>
          <w:tcPr>
            <w:tcW w:w="7291" w:type="dxa"/>
          </w:tcPr>
          <w:p w14:paraId="597D78AE" w14:textId="77777777" w:rsidR="004A6DEF" w:rsidRPr="00FC6779" w:rsidRDefault="004A6DEF" w:rsidP="00026276">
            <w:pPr>
              <w:spacing w:line="276" w:lineRule="auto"/>
              <w:jc w:val="both"/>
              <w:rPr>
                <w:rFonts w:ascii="Arial" w:hAnsi="Arial" w:cs="Arial"/>
                <w:szCs w:val="22"/>
              </w:rPr>
            </w:pPr>
            <w:r w:rsidRPr="00FC6779">
              <w:rPr>
                <w:rFonts w:ascii="Arial" w:hAnsi="Arial" w:cs="Arial"/>
                <w:szCs w:val="22"/>
              </w:rPr>
              <w:t>Bajaj Auto, Maruti, Mercedes Benz, Ashok Leyland, Hero Moto Corp, TVS Motors.</w:t>
            </w:r>
          </w:p>
        </w:tc>
      </w:tr>
      <w:tr w:rsidR="004A6DEF" w:rsidRPr="00FC6779" w14:paraId="04F53803" w14:textId="77777777" w:rsidTr="00026276">
        <w:trPr>
          <w:jc w:val="center"/>
        </w:trPr>
        <w:tc>
          <w:tcPr>
            <w:tcW w:w="1908" w:type="dxa"/>
          </w:tcPr>
          <w:p w14:paraId="2D1A2E48"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Bank</w:t>
            </w:r>
          </w:p>
        </w:tc>
        <w:tc>
          <w:tcPr>
            <w:tcW w:w="7291" w:type="dxa"/>
          </w:tcPr>
          <w:p w14:paraId="606E5D11" w14:textId="77777777" w:rsidR="004A6DEF" w:rsidRPr="00FC6779" w:rsidRDefault="004A6DEF" w:rsidP="00026276">
            <w:pPr>
              <w:spacing w:line="276" w:lineRule="auto"/>
              <w:rPr>
                <w:rFonts w:ascii="Arial" w:hAnsi="Arial" w:cs="Arial"/>
                <w:b/>
                <w:szCs w:val="22"/>
              </w:rPr>
            </w:pPr>
            <w:r w:rsidRPr="00FC6779">
              <w:rPr>
                <w:rFonts w:ascii="Arial" w:hAnsi="Arial" w:cs="Arial"/>
                <w:szCs w:val="22"/>
              </w:rPr>
              <w:t>Goldman Sachs, Credit Suisse, Barclays, Deutsche Bank, Citi Corporation</w:t>
            </w:r>
          </w:p>
        </w:tc>
      </w:tr>
      <w:tr w:rsidR="004A6DEF" w:rsidRPr="00FC6779" w14:paraId="77C3DF02" w14:textId="77777777" w:rsidTr="00026276">
        <w:trPr>
          <w:jc w:val="center"/>
        </w:trPr>
        <w:tc>
          <w:tcPr>
            <w:tcW w:w="1908" w:type="dxa"/>
          </w:tcPr>
          <w:p w14:paraId="4E726E9B"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Communication</w:t>
            </w:r>
          </w:p>
        </w:tc>
        <w:tc>
          <w:tcPr>
            <w:tcW w:w="7291" w:type="dxa"/>
          </w:tcPr>
          <w:p w14:paraId="170A0DE6" w14:textId="77777777" w:rsidR="004A6DEF" w:rsidRPr="00FC6779" w:rsidRDefault="004A6DEF" w:rsidP="00026276">
            <w:pPr>
              <w:spacing w:line="276" w:lineRule="auto"/>
              <w:rPr>
                <w:rFonts w:ascii="Arial" w:hAnsi="Arial" w:cs="Arial"/>
                <w:b/>
                <w:szCs w:val="22"/>
              </w:rPr>
            </w:pPr>
            <w:r w:rsidRPr="00FC6779">
              <w:rPr>
                <w:rFonts w:ascii="Arial" w:hAnsi="Arial" w:cs="Arial"/>
                <w:szCs w:val="22"/>
              </w:rPr>
              <w:t>Idea cellular, Reliance JIO</w:t>
            </w:r>
          </w:p>
        </w:tc>
      </w:tr>
      <w:tr w:rsidR="004A6DEF" w:rsidRPr="00FC6779" w14:paraId="2CC8D20B" w14:textId="77777777" w:rsidTr="00026276">
        <w:trPr>
          <w:jc w:val="center"/>
        </w:trPr>
        <w:tc>
          <w:tcPr>
            <w:tcW w:w="1908" w:type="dxa"/>
          </w:tcPr>
          <w:p w14:paraId="304F413F"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Consulting</w:t>
            </w:r>
          </w:p>
        </w:tc>
        <w:tc>
          <w:tcPr>
            <w:tcW w:w="7291" w:type="dxa"/>
          </w:tcPr>
          <w:p w14:paraId="6B86C88E" w14:textId="77777777" w:rsidR="004A6DEF" w:rsidRPr="00FC6779" w:rsidRDefault="004A6DEF" w:rsidP="00026276">
            <w:pPr>
              <w:spacing w:line="276" w:lineRule="auto"/>
              <w:rPr>
                <w:rFonts w:ascii="Arial" w:hAnsi="Arial" w:cs="Arial"/>
                <w:b/>
                <w:szCs w:val="22"/>
              </w:rPr>
            </w:pPr>
            <w:r w:rsidRPr="00FC6779">
              <w:rPr>
                <w:rFonts w:ascii="Arial" w:hAnsi="Arial" w:cs="Arial"/>
                <w:szCs w:val="22"/>
              </w:rPr>
              <w:t>ZS Associates, DAR Group, Toyo Engineering, Aker Solutions</w:t>
            </w:r>
          </w:p>
        </w:tc>
      </w:tr>
      <w:tr w:rsidR="004A6DEF" w:rsidRPr="00FC6779" w14:paraId="0C222DD5" w14:textId="77777777" w:rsidTr="00026276">
        <w:trPr>
          <w:jc w:val="center"/>
        </w:trPr>
        <w:tc>
          <w:tcPr>
            <w:tcW w:w="1908" w:type="dxa"/>
          </w:tcPr>
          <w:p w14:paraId="2F2EBD8C"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Financial</w:t>
            </w:r>
          </w:p>
        </w:tc>
        <w:tc>
          <w:tcPr>
            <w:tcW w:w="7291" w:type="dxa"/>
          </w:tcPr>
          <w:p w14:paraId="2F2A7DA0" w14:textId="77777777" w:rsidR="004A6DEF" w:rsidRPr="00FC6779" w:rsidRDefault="004A6DEF" w:rsidP="00026276">
            <w:pPr>
              <w:spacing w:line="276" w:lineRule="auto"/>
              <w:rPr>
                <w:rFonts w:ascii="Arial" w:hAnsi="Arial" w:cs="Arial"/>
                <w:b/>
                <w:szCs w:val="22"/>
              </w:rPr>
            </w:pPr>
            <w:r w:rsidRPr="00FC6779">
              <w:rPr>
                <w:rFonts w:ascii="Arial" w:hAnsi="Arial" w:cs="Arial"/>
                <w:szCs w:val="22"/>
              </w:rPr>
              <w:t>D. E. Shaw &amp; Co., Arcesium,  FinIQ</w:t>
            </w:r>
          </w:p>
        </w:tc>
      </w:tr>
      <w:tr w:rsidR="004A6DEF" w:rsidRPr="00FC6779" w14:paraId="0BD71B78" w14:textId="77777777" w:rsidTr="00026276">
        <w:trPr>
          <w:jc w:val="center"/>
        </w:trPr>
        <w:tc>
          <w:tcPr>
            <w:tcW w:w="1908" w:type="dxa"/>
          </w:tcPr>
          <w:p w14:paraId="1644FB87"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IT</w:t>
            </w:r>
          </w:p>
        </w:tc>
        <w:tc>
          <w:tcPr>
            <w:tcW w:w="7291" w:type="dxa"/>
          </w:tcPr>
          <w:p w14:paraId="6F7237E4" w14:textId="77777777" w:rsidR="004A6DEF" w:rsidRPr="00FC6779" w:rsidRDefault="004A6DEF" w:rsidP="00026276">
            <w:pPr>
              <w:spacing w:line="276" w:lineRule="auto"/>
              <w:rPr>
                <w:rFonts w:ascii="Arial" w:hAnsi="Arial" w:cs="Arial"/>
                <w:szCs w:val="22"/>
              </w:rPr>
            </w:pPr>
            <w:r w:rsidRPr="00FC6779">
              <w:rPr>
                <w:rFonts w:ascii="Arial" w:hAnsi="Arial" w:cs="Arial"/>
                <w:szCs w:val="22"/>
              </w:rPr>
              <w:t>Tata Consultancy Services, Infosys, Cognizant Technology, Accenture</w:t>
            </w:r>
          </w:p>
        </w:tc>
      </w:tr>
      <w:tr w:rsidR="004A6DEF" w:rsidRPr="00FC6779" w14:paraId="6B33E0F2" w14:textId="77777777" w:rsidTr="00026276">
        <w:trPr>
          <w:jc w:val="center"/>
        </w:trPr>
        <w:tc>
          <w:tcPr>
            <w:tcW w:w="1908" w:type="dxa"/>
          </w:tcPr>
          <w:p w14:paraId="564584F6"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IT (R&amp;D)</w:t>
            </w:r>
          </w:p>
        </w:tc>
        <w:tc>
          <w:tcPr>
            <w:tcW w:w="7291" w:type="dxa"/>
          </w:tcPr>
          <w:p w14:paraId="440ABE50" w14:textId="77777777" w:rsidR="004A6DEF" w:rsidRPr="00FC6779" w:rsidRDefault="004A6DEF" w:rsidP="00026276">
            <w:pPr>
              <w:spacing w:line="276" w:lineRule="auto"/>
              <w:rPr>
                <w:rFonts w:ascii="Arial" w:hAnsi="Arial" w:cs="Arial"/>
                <w:szCs w:val="22"/>
              </w:rPr>
            </w:pPr>
            <w:r w:rsidRPr="00FC6779">
              <w:rPr>
                <w:rFonts w:ascii="Arial" w:hAnsi="Arial" w:cs="Arial"/>
                <w:szCs w:val="22"/>
              </w:rPr>
              <w:t>Infosys, Tata Consultancy Services, Capegemini</w:t>
            </w:r>
          </w:p>
        </w:tc>
      </w:tr>
      <w:tr w:rsidR="004A6DEF" w:rsidRPr="00FC6779" w14:paraId="0B42EF11" w14:textId="77777777" w:rsidTr="00026276">
        <w:trPr>
          <w:jc w:val="center"/>
        </w:trPr>
        <w:tc>
          <w:tcPr>
            <w:tcW w:w="1908" w:type="dxa"/>
          </w:tcPr>
          <w:p w14:paraId="4049949B"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Engineering</w:t>
            </w:r>
          </w:p>
        </w:tc>
        <w:tc>
          <w:tcPr>
            <w:tcW w:w="7291" w:type="dxa"/>
          </w:tcPr>
          <w:p w14:paraId="61D6DF57" w14:textId="77777777" w:rsidR="004A6DEF" w:rsidRPr="00FC6779" w:rsidRDefault="004A6DEF" w:rsidP="00026276">
            <w:pPr>
              <w:spacing w:line="276" w:lineRule="auto"/>
              <w:jc w:val="both"/>
              <w:rPr>
                <w:rFonts w:ascii="Arial" w:hAnsi="Arial" w:cs="Arial"/>
                <w:szCs w:val="22"/>
              </w:rPr>
            </w:pPr>
            <w:r w:rsidRPr="00FC6779">
              <w:rPr>
                <w:rFonts w:ascii="Arial" w:hAnsi="Arial" w:cs="Arial"/>
                <w:szCs w:val="22"/>
              </w:rPr>
              <w:t>Siemens Technology, Siemens Ltd., L &amp; T Ltd., Honeywell, Whirlpool, Avaya,Bosch, Cummins Ltd, ION Trading, IDEAs, Amura Technologies, Tata Steel, ABB, Samsung India, Veritas LLC, Finiq, Bharat Forge, Eaton, L &amp; T Construction, EQ Technologies, Alepo Technologies, Oracle, Mastercard, Siemens PLM Software, NICE, Parallel Wireless, Johnson Control, Wipro Technologies, 3 D PLM Software,  Thermax, Varroc Group, Faurecia,  Famitech Technologies, Air Products, Emerson, , Caterpillar, Persistent, Reliance Industries, Cadence, Reliance retail, Reliance IT, Reliance Jio, Kay Bouvet Engineering, Sedemac,  Hinduja, Autocop, Relyon Solar, Rockwell Automation, Alfa Laval, Godrej, Hyundai Construction, NFIL, Isuzu India, Flight Case, L &amp; W Construction, Mini Orange, NXP Semiconductor, Tata Digital, Accolite, Icertis, Toshiba, T&amp;I ,Asian Paints, Hyster Yale, Forbes Marshal,</w:t>
            </w:r>
          </w:p>
        </w:tc>
      </w:tr>
      <w:tr w:rsidR="004A6DEF" w:rsidRPr="00FC6779" w14:paraId="15C2D326" w14:textId="77777777" w:rsidTr="00026276">
        <w:trPr>
          <w:trHeight w:val="420"/>
          <w:jc w:val="center"/>
        </w:trPr>
        <w:tc>
          <w:tcPr>
            <w:tcW w:w="1908" w:type="dxa"/>
          </w:tcPr>
          <w:p w14:paraId="21DA0637"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PSU (Navratna)</w:t>
            </w:r>
          </w:p>
        </w:tc>
        <w:tc>
          <w:tcPr>
            <w:tcW w:w="7291" w:type="dxa"/>
          </w:tcPr>
          <w:p w14:paraId="442D37CF" w14:textId="77777777" w:rsidR="004A6DEF" w:rsidRPr="00FC6779" w:rsidRDefault="004A6DEF" w:rsidP="00026276">
            <w:pPr>
              <w:spacing w:line="276" w:lineRule="auto"/>
              <w:rPr>
                <w:rFonts w:ascii="Arial" w:hAnsi="Arial" w:cs="Arial"/>
                <w:b/>
                <w:szCs w:val="22"/>
              </w:rPr>
            </w:pPr>
            <w:r w:rsidRPr="00FC6779">
              <w:rPr>
                <w:rFonts w:ascii="Arial" w:hAnsi="Arial" w:cs="Arial"/>
                <w:szCs w:val="22"/>
              </w:rPr>
              <w:t>GAIL India Ltd</w:t>
            </w:r>
          </w:p>
        </w:tc>
      </w:tr>
      <w:tr w:rsidR="004A6DEF" w:rsidRPr="00FC6779" w14:paraId="7C247B36" w14:textId="77777777" w:rsidTr="00026276">
        <w:trPr>
          <w:trHeight w:val="350"/>
          <w:jc w:val="center"/>
        </w:trPr>
        <w:tc>
          <w:tcPr>
            <w:tcW w:w="1908" w:type="dxa"/>
          </w:tcPr>
          <w:p w14:paraId="6E2B0F33" w14:textId="77777777" w:rsidR="004A6DEF" w:rsidRPr="00FC6779" w:rsidRDefault="004A6DEF" w:rsidP="00026276">
            <w:pPr>
              <w:spacing w:line="276" w:lineRule="auto"/>
              <w:rPr>
                <w:rFonts w:ascii="Arial" w:hAnsi="Arial" w:cs="Arial"/>
                <w:b/>
                <w:szCs w:val="22"/>
              </w:rPr>
            </w:pPr>
            <w:r w:rsidRPr="00FC6779">
              <w:rPr>
                <w:rFonts w:ascii="Arial" w:hAnsi="Arial" w:cs="Arial"/>
                <w:b/>
                <w:szCs w:val="22"/>
              </w:rPr>
              <w:t>International Placement</w:t>
            </w:r>
          </w:p>
        </w:tc>
        <w:tc>
          <w:tcPr>
            <w:tcW w:w="7291" w:type="dxa"/>
          </w:tcPr>
          <w:p w14:paraId="04F312CA" w14:textId="77777777" w:rsidR="004A6DEF" w:rsidRPr="00FC6779" w:rsidRDefault="004A6DEF" w:rsidP="00026276">
            <w:pPr>
              <w:spacing w:line="276" w:lineRule="auto"/>
              <w:rPr>
                <w:rFonts w:ascii="Arial" w:hAnsi="Arial" w:cs="Arial"/>
                <w:szCs w:val="22"/>
              </w:rPr>
            </w:pPr>
            <w:r w:rsidRPr="00FC6779">
              <w:rPr>
                <w:rFonts w:ascii="Arial" w:hAnsi="Arial" w:cs="Arial"/>
                <w:szCs w:val="22"/>
              </w:rPr>
              <w:t>Ebara Corporation</w:t>
            </w:r>
          </w:p>
        </w:tc>
      </w:tr>
    </w:tbl>
    <w:p w14:paraId="1E97D0CA" w14:textId="77777777" w:rsidR="004A6DEF" w:rsidRPr="00FC6779" w:rsidRDefault="004A6DEF" w:rsidP="004A6DEF">
      <w:pPr>
        <w:rPr>
          <w:rFonts w:ascii="Arial" w:hAnsi="Arial" w:cs="Arial"/>
          <w:szCs w:val="22"/>
        </w:rPr>
      </w:pPr>
    </w:p>
    <w:p w14:paraId="1C07C46A" w14:textId="77777777" w:rsidR="00FD3F79" w:rsidRDefault="00FD3F79" w:rsidP="004A6DEF">
      <w:pPr>
        <w:rPr>
          <w:rFonts w:ascii="Arial" w:hAnsi="Arial" w:cs="Arial"/>
          <w:b/>
          <w:bCs/>
          <w:szCs w:val="22"/>
        </w:rPr>
      </w:pPr>
    </w:p>
    <w:p w14:paraId="7106DCDD" w14:textId="77777777" w:rsidR="00FD3F79" w:rsidRDefault="00FD3F79" w:rsidP="00FD3F79">
      <w:pPr>
        <w:jc w:val="center"/>
        <w:rPr>
          <w:rFonts w:ascii="Arial" w:hAnsi="Arial" w:cs="Arial"/>
          <w:b/>
          <w:bCs/>
          <w:szCs w:val="22"/>
        </w:rPr>
      </w:pPr>
    </w:p>
    <w:p w14:paraId="2F53F9A1" w14:textId="77777777" w:rsidR="00FD3F79" w:rsidRDefault="00FD3F79" w:rsidP="00FD3F79">
      <w:pPr>
        <w:jc w:val="center"/>
        <w:rPr>
          <w:rFonts w:ascii="Arial" w:hAnsi="Arial" w:cs="Arial"/>
          <w:b/>
          <w:bCs/>
          <w:szCs w:val="22"/>
        </w:rPr>
      </w:pPr>
    </w:p>
    <w:p w14:paraId="439C6C55" w14:textId="77777777" w:rsidR="00FD3F79" w:rsidRDefault="00FD3F79" w:rsidP="00FD3F79">
      <w:pPr>
        <w:jc w:val="center"/>
        <w:rPr>
          <w:rFonts w:ascii="Arial" w:hAnsi="Arial" w:cs="Arial"/>
          <w:b/>
          <w:bCs/>
          <w:szCs w:val="22"/>
        </w:rPr>
      </w:pPr>
    </w:p>
    <w:p w14:paraId="62F4C05C" w14:textId="3DAF981D" w:rsidR="00FD3F79" w:rsidRDefault="00FD3F79" w:rsidP="00FD3F79">
      <w:pPr>
        <w:jc w:val="center"/>
        <w:rPr>
          <w:rFonts w:ascii="Arial" w:hAnsi="Arial" w:cs="Arial"/>
          <w:b/>
          <w:bCs/>
          <w:szCs w:val="22"/>
        </w:rPr>
      </w:pPr>
    </w:p>
    <w:p w14:paraId="146B7312" w14:textId="792A278B" w:rsidR="004A6DEF" w:rsidRDefault="004A6DEF" w:rsidP="00FD3F79">
      <w:pPr>
        <w:jc w:val="center"/>
        <w:rPr>
          <w:rFonts w:ascii="Arial" w:hAnsi="Arial" w:cs="Arial"/>
          <w:b/>
          <w:bCs/>
          <w:szCs w:val="22"/>
        </w:rPr>
      </w:pPr>
    </w:p>
    <w:p w14:paraId="613BED90" w14:textId="5315A712" w:rsidR="004A6DEF" w:rsidRDefault="004A6DEF" w:rsidP="00FD3F79">
      <w:pPr>
        <w:jc w:val="center"/>
        <w:rPr>
          <w:rFonts w:ascii="Arial" w:hAnsi="Arial" w:cs="Arial"/>
          <w:b/>
          <w:bCs/>
          <w:szCs w:val="22"/>
        </w:rPr>
      </w:pPr>
    </w:p>
    <w:p w14:paraId="00B73DC0" w14:textId="10C8AAEC" w:rsidR="004A6DEF" w:rsidRDefault="004A6DEF" w:rsidP="00FD3F79">
      <w:pPr>
        <w:jc w:val="center"/>
        <w:rPr>
          <w:rFonts w:ascii="Arial" w:hAnsi="Arial" w:cs="Arial"/>
          <w:b/>
          <w:bCs/>
          <w:szCs w:val="22"/>
        </w:rPr>
      </w:pPr>
    </w:p>
    <w:p w14:paraId="53DAEAA6" w14:textId="77777777" w:rsidR="004A6DEF" w:rsidRPr="00AA6EC6" w:rsidRDefault="004A6DEF" w:rsidP="00FC7305">
      <w:pPr>
        <w:pStyle w:val="ListParagraph"/>
        <w:numPr>
          <w:ilvl w:val="0"/>
          <w:numId w:val="72"/>
        </w:numPr>
        <w:spacing w:after="0"/>
        <w:rPr>
          <w:rFonts w:ascii="Arial" w:hAnsi="Arial" w:cs="Arial"/>
          <w:b/>
          <w:bCs/>
        </w:rPr>
      </w:pPr>
      <w:r w:rsidRPr="00AA6EC6">
        <w:rPr>
          <w:rFonts w:ascii="Arial" w:hAnsi="Arial" w:cs="Arial"/>
          <w:b/>
          <w:bCs/>
        </w:rPr>
        <w:t>ACHIEVEMENTS AND HONORS</w:t>
      </w:r>
    </w:p>
    <w:p w14:paraId="1068B3AE" w14:textId="77777777" w:rsidR="004A6DEF" w:rsidRPr="00AA6EC6" w:rsidRDefault="004A6DEF" w:rsidP="004A6DEF">
      <w:pPr>
        <w:pStyle w:val="ListParagraph"/>
        <w:spacing w:after="0"/>
        <w:ind w:left="360"/>
        <w:rPr>
          <w:rFonts w:ascii="Arial" w:hAnsi="Arial" w:cs="Arial"/>
          <w:b/>
          <w:bCs/>
        </w:rPr>
      </w:pPr>
    </w:p>
    <w:p w14:paraId="1BC1D7BB" w14:textId="77777777" w:rsidR="004A6DEF" w:rsidRPr="00AA6EC6" w:rsidRDefault="004A6DEF" w:rsidP="00FC7305">
      <w:pPr>
        <w:pStyle w:val="ListParagraph"/>
        <w:numPr>
          <w:ilvl w:val="0"/>
          <w:numId w:val="73"/>
        </w:numPr>
        <w:spacing w:after="0"/>
        <w:rPr>
          <w:rFonts w:ascii="Arial" w:hAnsi="Arial" w:cs="Arial"/>
          <w:b/>
          <w:bCs/>
        </w:rPr>
      </w:pPr>
      <w:r w:rsidRPr="00AA6EC6">
        <w:rPr>
          <w:rFonts w:ascii="Arial" w:hAnsi="Arial" w:cs="Arial"/>
          <w:b/>
          <w:bCs/>
        </w:rPr>
        <w:t>On Faculty Front</w:t>
      </w:r>
    </w:p>
    <w:p w14:paraId="767DD947" w14:textId="77777777" w:rsidR="004A6DEF" w:rsidRPr="00AA6EC6" w:rsidRDefault="004A6DEF" w:rsidP="004A6DEF">
      <w:pPr>
        <w:pStyle w:val="ListParagraph"/>
        <w:spacing w:after="0"/>
        <w:ind w:left="360"/>
        <w:rPr>
          <w:rFonts w:ascii="Arial" w:hAnsi="Arial" w:cs="Arial"/>
          <w:b/>
          <w:bCs/>
        </w:rPr>
      </w:pPr>
    </w:p>
    <w:p w14:paraId="55056969" w14:textId="77777777" w:rsidR="004A6DEF" w:rsidRPr="00AA6EC6" w:rsidRDefault="004A6DEF" w:rsidP="00FC7305">
      <w:pPr>
        <w:pStyle w:val="ListParagraph"/>
        <w:numPr>
          <w:ilvl w:val="0"/>
          <w:numId w:val="65"/>
        </w:numPr>
        <w:spacing w:after="0"/>
        <w:rPr>
          <w:rFonts w:ascii="Arial" w:hAnsi="Arial" w:cs="Arial"/>
          <w:b/>
          <w:bCs/>
        </w:rPr>
      </w:pPr>
      <w:r w:rsidRPr="00AA6EC6">
        <w:rPr>
          <w:rFonts w:ascii="Arial" w:hAnsi="Arial" w:cs="Arial"/>
          <w:b/>
          <w:bCs/>
        </w:rPr>
        <w:t>Department of Civil Engineering</w:t>
      </w:r>
    </w:p>
    <w:p w14:paraId="4BA9BB48" w14:textId="77777777" w:rsidR="004A6DEF" w:rsidRPr="00AA6EC6" w:rsidRDefault="004A6DEF" w:rsidP="004A6DEF">
      <w:pPr>
        <w:pStyle w:val="ListParagraph"/>
        <w:spacing w:after="0"/>
        <w:ind w:left="1440"/>
        <w:rPr>
          <w:rFonts w:ascii="Arial" w:hAnsi="Arial" w:cs="Arial"/>
          <w:b/>
          <w:bCs/>
        </w:rPr>
      </w:pPr>
    </w:p>
    <w:p w14:paraId="4982A6B3" w14:textId="77777777" w:rsidR="004A6DEF" w:rsidRPr="00AA6EC6" w:rsidRDefault="004A6DEF" w:rsidP="00FC7305">
      <w:pPr>
        <w:pStyle w:val="ListParagraph"/>
        <w:numPr>
          <w:ilvl w:val="0"/>
          <w:numId w:val="66"/>
        </w:numPr>
        <w:spacing w:after="0"/>
        <w:rPr>
          <w:rFonts w:ascii="Arial" w:hAnsi="Arial" w:cs="Arial"/>
          <w:b/>
          <w:bCs/>
        </w:rPr>
      </w:pPr>
      <w:r w:rsidRPr="00AA6EC6">
        <w:rPr>
          <w:rFonts w:ascii="Arial" w:hAnsi="Arial" w:cs="Arial"/>
          <w:b/>
          <w:bCs/>
        </w:rPr>
        <w:t>Dr. M. S. Ranadive</w:t>
      </w:r>
    </w:p>
    <w:p w14:paraId="3442104C" w14:textId="77777777" w:rsidR="004A6DEF" w:rsidRPr="00AA6EC6" w:rsidRDefault="004A6DEF" w:rsidP="004A6DEF">
      <w:pPr>
        <w:pStyle w:val="ListParagraph"/>
        <w:spacing w:after="0"/>
        <w:ind w:left="927"/>
        <w:rPr>
          <w:rFonts w:ascii="Arial" w:hAnsi="Arial" w:cs="Arial"/>
          <w:b/>
          <w:bCs/>
        </w:rPr>
      </w:pPr>
    </w:p>
    <w:p w14:paraId="65780355"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department (Government College of Engineering Amravati)</w:t>
      </w:r>
    </w:p>
    <w:p w14:paraId="4824B7E8"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and Applied Mechanics Dept. of S.G.S.I.T.S., Indore</w:t>
      </w:r>
    </w:p>
    <w:p w14:paraId="43B02BED"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department (Government College of Engineering Aurangabad)</w:t>
      </w:r>
    </w:p>
    <w:p w14:paraId="58920B79"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department (Kolhapur Institute of Technology’s College of Engineering, Kolhapur)</w:t>
      </w:r>
    </w:p>
    <w:p w14:paraId="75CEFBC4"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department (Tatyasaheb Kore Institute of Engineering and Technology, Warananagar)</w:t>
      </w:r>
    </w:p>
    <w:p w14:paraId="209D941A" w14:textId="77777777" w:rsidR="004A6DEF" w:rsidRPr="00AA6EC6" w:rsidRDefault="004A6DEF" w:rsidP="00FC7305">
      <w:pPr>
        <w:pStyle w:val="ListParagraph"/>
        <w:numPr>
          <w:ilvl w:val="0"/>
          <w:numId w:val="67"/>
        </w:numPr>
        <w:spacing w:after="0"/>
        <w:jc w:val="both"/>
        <w:rPr>
          <w:rFonts w:ascii="Arial" w:hAnsi="Arial" w:cs="Arial"/>
          <w:b/>
          <w:bCs/>
        </w:rPr>
      </w:pPr>
      <w:r w:rsidRPr="00AA6EC6">
        <w:rPr>
          <w:rFonts w:ascii="Arial" w:hAnsi="Arial" w:cs="Arial"/>
          <w:bCs/>
          <w:color w:val="000000" w:themeColor="text1"/>
        </w:rPr>
        <w:t>Nomination as member of Board of Studies of Civil Engineering department (Pimpri Chinchwad College of Engineering Pune)</w:t>
      </w:r>
    </w:p>
    <w:p w14:paraId="584773B3" w14:textId="77777777" w:rsidR="004A6DEF" w:rsidRPr="00AA6EC6" w:rsidRDefault="004A6DEF" w:rsidP="004A6DEF">
      <w:pPr>
        <w:pStyle w:val="ListParagraph"/>
        <w:spacing w:after="0"/>
        <w:ind w:left="1069"/>
        <w:jc w:val="both"/>
        <w:rPr>
          <w:rFonts w:ascii="Arial" w:hAnsi="Arial" w:cs="Arial"/>
          <w:b/>
          <w:bCs/>
        </w:rPr>
      </w:pPr>
    </w:p>
    <w:p w14:paraId="482E7417"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rPr>
        <w:t>Dr. Suhasini N. Madhekar</w:t>
      </w:r>
    </w:p>
    <w:p w14:paraId="39287CEF" w14:textId="77777777" w:rsidR="004A6DEF" w:rsidRPr="00AA6EC6" w:rsidRDefault="004A6DEF" w:rsidP="00FC7305">
      <w:pPr>
        <w:pStyle w:val="ListParagraph"/>
        <w:numPr>
          <w:ilvl w:val="0"/>
          <w:numId w:val="68"/>
        </w:numPr>
        <w:spacing w:after="0"/>
        <w:jc w:val="both"/>
        <w:rPr>
          <w:rFonts w:ascii="Arial" w:hAnsi="Arial" w:cs="Arial"/>
          <w:b/>
        </w:rPr>
      </w:pPr>
      <w:r w:rsidRPr="00AA6EC6">
        <w:rPr>
          <w:rFonts w:ascii="Arial" w:hAnsi="Arial" w:cs="Arial"/>
          <w:bCs/>
          <w:color w:val="000000" w:themeColor="text1"/>
        </w:rPr>
        <w:t>A Silver medal certificate for successfully completing the NPTEL online course on Natural Hazards with score of 83%.</w:t>
      </w:r>
    </w:p>
    <w:p w14:paraId="614DA9D9" w14:textId="77777777" w:rsidR="004A6DEF" w:rsidRPr="00AA6EC6" w:rsidRDefault="004A6DEF" w:rsidP="004A6DEF">
      <w:pPr>
        <w:pStyle w:val="ListParagraph"/>
        <w:spacing w:after="0"/>
        <w:ind w:left="1069"/>
        <w:jc w:val="both"/>
        <w:rPr>
          <w:rFonts w:ascii="Arial" w:hAnsi="Arial" w:cs="Arial"/>
          <w:b/>
        </w:rPr>
      </w:pPr>
    </w:p>
    <w:p w14:paraId="7B79DF8B"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rPr>
        <w:t>Dr. S. M. Nawghare</w:t>
      </w:r>
    </w:p>
    <w:p w14:paraId="0D81BF0D" w14:textId="77777777" w:rsidR="004A6DEF" w:rsidRPr="00AA6EC6" w:rsidRDefault="004A6DEF" w:rsidP="00FC7305">
      <w:pPr>
        <w:pStyle w:val="ListParagraph"/>
        <w:numPr>
          <w:ilvl w:val="0"/>
          <w:numId w:val="68"/>
        </w:numPr>
        <w:spacing w:after="0"/>
        <w:jc w:val="both"/>
        <w:rPr>
          <w:rFonts w:ascii="Arial" w:hAnsi="Arial" w:cs="Arial"/>
          <w:bCs/>
        </w:rPr>
      </w:pPr>
      <w:r w:rsidRPr="00AA6EC6">
        <w:rPr>
          <w:rFonts w:ascii="Arial" w:hAnsi="Arial" w:cs="Arial"/>
          <w:bCs/>
        </w:rPr>
        <w:t>Selected for the “Alumni Ditingished Faculty Fellow Award”- Civil for the year 2020-23</w:t>
      </w:r>
    </w:p>
    <w:p w14:paraId="458B0A66" w14:textId="77777777" w:rsidR="004A6DEF" w:rsidRPr="00AA6EC6" w:rsidRDefault="004A6DEF" w:rsidP="00FC7305">
      <w:pPr>
        <w:pStyle w:val="ListParagraph"/>
        <w:numPr>
          <w:ilvl w:val="0"/>
          <w:numId w:val="68"/>
        </w:numPr>
        <w:spacing w:after="0"/>
        <w:jc w:val="both"/>
        <w:rPr>
          <w:rFonts w:ascii="Arial" w:hAnsi="Arial" w:cs="Arial"/>
          <w:bCs/>
        </w:rPr>
      </w:pPr>
      <w:r w:rsidRPr="00AA6EC6">
        <w:rPr>
          <w:rFonts w:ascii="Arial" w:hAnsi="Arial" w:cs="Arial"/>
          <w:bCs/>
          <w:color w:val="000000" w:themeColor="text1"/>
        </w:rPr>
        <w:t>Awarded Ph.D. from IIT Bombay</w:t>
      </w:r>
    </w:p>
    <w:p w14:paraId="021AB922" w14:textId="77777777" w:rsidR="004A6DEF" w:rsidRPr="00AA6EC6" w:rsidRDefault="004A6DEF" w:rsidP="004A6DEF">
      <w:pPr>
        <w:pStyle w:val="ListParagraph"/>
        <w:spacing w:after="0"/>
        <w:ind w:left="1069"/>
        <w:jc w:val="both"/>
        <w:rPr>
          <w:rFonts w:ascii="Arial" w:hAnsi="Arial" w:cs="Arial"/>
          <w:bCs/>
        </w:rPr>
      </w:pPr>
    </w:p>
    <w:p w14:paraId="563D0B2B"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rPr>
        <w:t>Dr. S. K. Goudar</w:t>
      </w:r>
    </w:p>
    <w:p w14:paraId="7EE244D7" w14:textId="77777777" w:rsidR="004A6DEF" w:rsidRPr="00AA6EC6" w:rsidRDefault="004A6DEF" w:rsidP="00FC7305">
      <w:pPr>
        <w:pStyle w:val="ListParagraph"/>
        <w:numPr>
          <w:ilvl w:val="0"/>
          <w:numId w:val="69"/>
        </w:numPr>
        <w:spacing w:after="0"/>
        <w:jc w:val="both"/>
        <w:rPr>
          <w:rFonts w:ascii="Arial" w:hAnsi="Arial" w:cs="Arial"/>
          <w:b/>
        </w:rPr>
      </w:pPr>
      <w:r w:rsidRPr="00AA6EC6">
        <w:rPr>
          <w:rFonts w:ascii="Arial" w:hAnsi="Arial" w:cs="Arial"/>
          <w:bCs/>
          <w:color w:val="000000" w:themeColor="text1"/>
        </w:rPr>
        <w:t>Awarded Ph.D. from SVNIT, Surat</w:t>
      </w:r>
    </w:p>
    <w:p w14:paraId="4977E33E" w14:textId="77777777" w:rsidR="004A6DEF" w:rsidRPr="00AA6EC6" w:rsidRDefault="004A6DEF" w:rsidP="004A6DEF">
      <w:pPr>
        <w:pStyle w:val="ListParagraph"/>
        <w:spacing w:after="0"/>
        <w:ind w:left="1069"/>
        <w:jc w:val="both"/>
        <w:rPr>
          <w:rFonts w:ascii="Arial" w:hAnsi="Arial" w:cs="Arial"/>
          <w:b/>
        </w:rPr>
      </w:pPr>
    </w:p>
    <w:p w14:paraId="1755942C"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rPr>
        <w:t>Prof. Pratap Raval</w:t>
      </w:r>
    </w:p>
    <w:p w14:paraId="49221CDF" w14:textId="77777777" w:rsidR="004A6DEF" w:rsidRPr="00AA6EC6" w:rsidRDefault="004A6DEF" w:rsidP="00FC7305">
      <w:pPr>
        <w:pStyle w:val="ListParagraph"/>
        <w:numPr>
          <w:ilvl w:val="0"/>
          <w:numId w:val="69"/>
        </w:numPr>
        <w:spacing w:after="0"/>
        <w:jc w:val="both"/>
        <w:rPr>
          <w:rFonts w:ascii="Arial" w:hAnsi="Arial" w:cs="Arial"/>
          <w:b/>
        </w:rPr>
      </w:pPr>
      <w:r w:rsidRPr="00AA6EC6">
        <w:rPr>
          <w:rFonts w:ascii="Arial" w:hAnsi="Arial" w:cs="Arial"/>
        </w:rPr>
        <w:t>ASEM-DUO India Fellowship to visit Norwegian University of Science and Technology Trondheim, Norway 2020</w:t>
      </w:r>
    </w:p>
    <w:p w14:paraId="5942D8F3" w14:textId="48DAC277" w:rsidR="004A6DEF" w:rsidRDefault="004A6DEF" w:rsidP="004A6DEF">
      <w:pPr>
        <w:spacing w:after="0"/>
        <w:jc w:val="both"/>
        <w:rPr>
          <w:rFonts w:ascii="Arial" w:hAnsi="Arial" w:cs="Arial"/>
          <w:b/>
          <w:szCs w:val="22"/>
        </w:rPr>
      </w:pPr>
    </w:p>
    <w:p w14:paraId="0B631DC2" w14:textId="77777777" w:rsidR="004A6DEF" w:rsidRPr="00AA6EC6" w:rsidRDefault="004A6DEF" w:rsidP="004A6DEF">
      <w:pPr>
        <w:spacing w:after="0"/>
        <w:jc w:val="both"/>
        <w:rPr>
          <w:rFonts w:ascii="Arial" w:hAnsi="Arial" w:cs="Arial"/>
          <w:b/>
          <w:szCs w:val="22"/>
        </w:rPr>
      </w:pPr>
    </w:p>
    <w:p w14:paraId="7489CD32" w14:textId="77777777" w:rsidR="004A6DEF" w:rsidRPr="00AA6EC6" w:rsidRDefault="004A6DEF" w:rsidP="00FC7305">
      <w:pPr>
        <w:pStyle w:val="ListParagraph"/>
        <w:numPr>
          <w:ilvl w:val="0"/>
          <w:numId w:val="65"/>
        </w:numPr>
        <w:spacing w:after="0"/>
        <w:rPr>
          <w:rFonts w:ascii="Arial" w:hAnsi="Arial" w:cs="Arial"/>
          <w:b/>
          <w:bCs/>
        </w:rPr>
      </w:pPr>
      <w:r w:rsidRPr="00AA6EC6">
        <w:rPr>
          <w:rFonts w:ascii="Arial" w:hAnsi="Arial" w:cs="Arial"/>
          <w:b/>
          <w:bCs/>
        </w:rPr>
        <w:t>Department of Computer Engineering and Information Technology</w:t>
      </w:r>
    </w:p>
    <w:p w14:paraId="6591FF15" w14:textId="77777777" w:rsidR="004A6DEF" w:rsidRPr="00AA6EC6" w:rsidRDefault="004A6DEF" w:rsidP="004A6DEF">
      <w:pPr>
        <w:pStyle w:val="ListParagraph"/>
        <w:spacing w:after="0"/>
        <w:ind w:left="360"/>
        <w:rPr>
          <w:rFonts w:ascii="Arial" w:hAnsi="Arial" w:cs="Arial"/>
          <w:b/>
          <w:bCs/>
        </w:rPr>
      </w:pPr>
    </w:p>
    <w:p w14:paraId="2CF3B5A7"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color w:val="000000"/>
        </w:rPr>
        <w:t>Dr. (Mrs.) V Z Attar</w:t>
      </w:r>
    </w:p>
    <w:p w14:paraId="1C8C8629" w14:textId="77777777" w:rsidR="004A6DEF" w:rsidRPr="00AA6EC6" w:rsidRDefault="004A6DEF" w:rsidP="00FC7305">
      <w:pPr>
        <w:pStyle w:val="ListParagraph"/>
        <w:numPr>
          <w:ilvl w:val="0"/>
          <w:numId w:val="69"/>
        </w:numPr>
        <w:spacing w:after="0"/>
        <w:jc w:val="both"/>
        <w:rPr>
          <w:rFonts w:ascii="Arial" w:hAnsi="Arial" w:cs="Arial"/>
          <w:b/>
          <w:bCs/>
        </w:rPr>
      </w:pPr>
      <w:r w:rsidRPr="00AA6EC6">
        <w:rPr>
          <w:rFonts w:ascii="Arial" w:hAnsi="Arial" w:cs="Arial"/>
          <w:color w:val="000000"/>
        </w:rPr>
        <w:t>Elevated to IEEE Senior Member Grade for significant contributions to the profession in June 2020.</w:t>
      </w:r>
    </w:p>
    <w:p w14:paraId="5603991A" w14:textId="74795CBC" w:rsidR="004A6DEF" w:rsidRDefault="004A6DEF" w:rsidP="004A6DEF">
      <w:pPr>
        <w:pStyle w:val="ListParagraph"/>
        <w:spacing w:after="0"/>
        <w:ind w:left="360"/>
        <w:jc w:val="both"/>
        <w:rPr>
          <w:rFonts w:ascii="Arial" w:hAnsi="Arial" w:cs="Arial"/>
          <w:b/>
          <w:bCs/>
        </w:rPr>
      </w:pPr>
    </w:p>
    <w:p w14:paraId="6EE7A084" w14:textId="77777777" w:rsidR="004A6DEF" w:rsidRPr="00AA6EC6" w:rsidRDefault="004A6DEF" w:rsidP="004A6DEF">
      <w:pPr>
        <w:pStyle w:val="ListParagraph"/>
        <w:spacing w:after="0"/>
        <w:ind w:left="360"/>
        <w:jc w:val="both"/>
        <w:rPr>
          <w:rFonts w:ascii="Arial" w:hAnsi="Arial" w:cs="Arial"/>
          <w:b/>
          <w:bCs/>
        </w:rPr>
      </w:pPr>
    </w:p>
    <w:p w14:paraId="63155BDA"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color w:val="000000"/>
        </w:rPr>
        <w:t>Dr. Sachi Nandan Mohanty</w:t>
      </w:r>
    </w:p>
    <w:p w14:paraId="45719921" w14:textId="77777777" w:rsidR="004A6DEF" w:rsidRPr="00AA6EC6" w:rsidRDefault="004A6DEF" w:rsidP="00FC7305">
      <w:pPr>
        <w:pStyle w:val="ListParagraph"/>
        <w:numPr>
          <w:ilvl w:val="0"/>
          <w:numId w:val="69"/>
        </w:numPr>
        <w:spacing w:after="0"/>
        <w:jc w:val="both"/>
        <w:rPr>
          <w:rFonts w:ascii="Arial" w:hAnsi="Arial" w:cs="Arial"/>
          <w:b/>
          <w:bCs/>
        </w:rPr>
      </w:pPr>
      <w:r w:rsidRPr="00AA6EC6">
        <w:rPr>
          <w:rFonts w:ascii="Arial" w:hAnsi="Arial" w:cs="Arial"/>
          <w:color w:val="000000"/>
        </w:rPr>
        <w:t>Received Institutional Award on 62nd Annual Technical Session &amp; 19th Prof. Bhubaneswar Behera Lecturer on 28th March 2021 from The Institution of Engineers (India) Odisha State Center, Bhubaneswar.</w:t>
      </w:r>
    </w:p>
    <w:p w14:paraId="320C6626" w14:textId="77777777" w:rsidR="004A6DEF" w:rsidRPr="00AA6EC6" w:rsidRDefault="004A6DEF" w:rsidP="00FC7305">
      <w:pPr>
        <w:pStyle w:val="ListParagraph"/>
        <w:numPr>
          <w:ilvl w:val="0"/>
          <w:numId w:val="69"/>
        </w:numPr>
        <w:spacing w:after="0"/>
        <w:jc w:val="both"/>
        <w:rPr>
          <w:rFonts w:ascii="Arial" w:hAnsi="Arial" w:cs="Arial"/>
          <w:b/>
          <w:bCs/>
        </w:rPr>
      </w:pPr>
      <w:r w:rsidRPr="00AA6EC6">
        <w:rPr>
          <w:rFonts w:ascii="Arial" w:hAnsi="Arial" w:cs="Arial"/>
          <w:color w:val="000000"/>
        </w:rPr>
        <w:t xml:space="preserve">Rewarded as, Editorial Board Member of Journal Frontiers in Big Data Recommender System,  </w:t>
      </w:r>
    </w:p>
    <w:p w14:paraId="20B78D82" w14:textId="33E15683" w:rsidR="004A6DEF" w:rsidRPr="004A6DEF" w:rsidRDefault="004A6DEF" w:rsidP="00FC7305">
      <w:pPr>
        <w:pStyle w:val="ListParagraph"/>
        <w:numPr>
          <w:ilvl w:val="0"/>
          <w:numId w:val="69"/>
        </w:numPr>
        <w:spacing w:after="0"/>
        <w:jc w:val="both"/>
        <w:rPr>
          <w:rFonts w:ascii="Arial" w:hAnsi="Arial" w:cs="Arial"/>
          <w:b/>
          <w:bCs/>
        </w:rPr>
      </w:pPr>
      <w:r w:rsidRPr="00AA6EC6">
        <w:rPr>
          <w:rFonts w:ascii="Arial" w:hAnsi="Arial" w:cs="Arial"/>
          <w:color w:val="000000"/>
        </w:rPr>
        <w:t>Received Fellowship, from Nikhil Bharat Shiksha Parisad, Ministry of Corporate Affairs Govt of India, on 19th Jan 2021 also from The Institute of Engineers (India), in 2021.</w:t>
      </w:r>
    </w:p>
    <w:p w14:paraId="66C09BC1" w14:textId="77777777" w:rsidR="004A6DEF" w:rsidRPr="00AA6EC6" w:rsidRDefault="004A6DEF" w:rsidP="004A6DEF">
      <w:pPr>
        <w:pStyle w:val="ListParagraph"/>
        <w:spacing w:after="0"/>
        <w:ind w:left="1212"/>
        <w:jc w:val="both"/>
        <w:rPr>
          <w:rFonts w:ascii="Arial" w:hAnsi="Arial" w:cs="Arial"/>
          <w:b/>
          <w:bCs/>
        </w:rPr>
      </w:pPr>
    </w:p>
    <w:p w14:paraId="3CBC7591" w14:textId="77777777" w:rsidR="004A6DEF" w:rsidRPr="00AA6EC6" w:rsidRDefault="004A6DEF" w:rsidP="00FC7305">
      <w:pPr>
        <w:pStyle w:val="ListParagraph"/>
        <w:numPr>
          <w:ilvl w:val="0"/>
          <w:numId w:val="65"/>
        </w:numPr>
        <w:spacing w:after="0"/>
        <w:jc w:val="both"/>
        <w:rPr>
          <w:rFonts w:ascii="Arial" w:hAnsi="Arial" w:cs="Arial"/>
          <w:b/>
          <w:bCs/>
        </w:rPr>
      </w:pPr>
      <w:r w:rsidRPr="00AA6EC6">
        <w:rPr>
          <w:rFonts w:ascii="Arial" w:hAnsi="Arial" w:cs="Arial"/>
          <w:b/>
          <w:bCs/>
        </w:rPr>
        <w:t xml:space="preserve">Department of </w:t>
      </w:r>
      <w:r w:rsidRPr="00AA6EC6">
        <w:rPr>
          <w:rFonts w:ascii="Arial" w:hAnsi="Arial" w:cs="Arial"/>
          <w:b/>
        </w:rPr>
        <w:t>Electronics and Telecommunication</w:t>
      </w:r>
      <w:r w:rsidRPr="00AA6EC6">
        <w:rPr>
          <w:rFonts w:ascii="Arial" w:hAnsi="Arial" w:cs="Arial"/>
          <w:b/>
          <w:bCs/>
        </w:rPr>
        <w:t xml:space="preserve"> Engineering </w:t>
      </w:r>
    </w:p>
    <w:p w14:paraId="24F6FE24"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rPr>
        <w:t>Prof. Mukul Sutaone</w:t>
      </w:r>
    </w:p>
    <w:p w14:paraId="328062FA" w14:textId="1786FC61" w:rsidR="004A6DEF" w:rsidRDefault="004A6DEF" w:rsidP="00FC7305">
      <w:pPr>
        <w:pStyle w:val="ListParagraph"/>
        <w:numPr>
          <w:ilvl w:val="0"/>
          <w:numId w:val="70"/>
        </w:numPr>
        <w:spacing w:after="160" w:line="259" w:lineRule="auto"/>
        <w:jc w:val="both"/>
        <w:rPr>
          <w:rFonts w:ascii="Arial" w:hAnsi="Arial" w:cs="Arial"/>
        </w:rPr>
      </w:pPr>
      <w:r w:rsidRPr="00AA6EC6">
        <w:rPr>
          <w:rFonts w:ascii="Arial" w:hAnsi="Arial" w:cs="Arial"/>
        </w:rPr>
        <w:t>Guest Editor, Journal of Institution of Engineers-J-IEI (Series-B) for a special issue on ‘Pervasive Impact of Pandemic: A Scientific Analytical Study.’</w:t>
      </w:r>
    </w:p>
    <w:p w14:paraId="308CC3FF" w14:textId="77777777" w:rsidR="004A6DEF" w:rsidRPr="00AA6EC6" w:rsidRDefault="004A6DEF" w:rsidP="004A6DEF">
      <w:pPr>
        <w:pStyle w:val="ListParagraph"/>
        <w:spacing w:after="160" w:line="259" w:lineRule="auto"/>
        <w:ind w:left="643"/>
        <w:jc w:val="both"/>
        <w:rPr>
          <w:rFonts w:ascii="Arial" w:hAnsi="Arial" w:cs="Arial"/>
        </w:rPr>
      </w:pPr>
    </w:p>
    <w:p w14:paraId="0261D7A2" w14:textId="77777777" w:rsidR="004A6DEF" w:rsidRPr="00AA6EC6" w:rsidRDefault="004A6DEF" w:rsidP="004A6DEF">
      <w:pPr>
        <w:pStyle w:val="ListParagraph"/>
        <w:ind w:left="643"/>
        <w:jc w:val="both"/>
        <w:rPr>
          <w:rFonts w:ascii="Arial" w:hAnsi="Arial" w:cs="Arial"/>
        </w:rPr>
      </w:pPr>
    </w:p>
    <w:p w14:paraId="7E9A07E9" w14:textId="77777777" w:rsidR="004A6DEF" w:rsidRPr="00AA6EC6" w:rsidRDefault="004A6DEF" w:rsidP="00FC7305">
      <w:pPr>
        <w:pStyle w:val="ListParagraph"/>
        <w:numPr>
          <w:ilvl w:val="0"/>
          <w:numId w:val="65"/>
        </w:numPr>
        <w:spacing w:after="0"/>
        <w:jc w:val="both"/>
        <w:rPr>
          <w:rFonts w:ascii="Arial" w:hAnsi="Arial" w:cs="Arial"/>
          <w:b/>
          <w:bCs/>
        </w:rPr>
      </w:pPr>
      <w:r w:rsidRPr="00AA6EC6">
        <w:rPr>
          <w:rFonts w:ascii="Arial" w:hAnsi="Arial" w:cs="Arial"/>
          <w:b/>
          <w:bCs/>
        </w:rPr>
        <w:t xml:space="preserve">Department of </w:t>
      </w:r>
      <w:r w:rsidRPr="00AA6EC6">
        <w:rPr>
          <w:rFonts w:ascii="Arial" w:hAnsi="Arial" w:cs="Arial"/>
          <w:b/>
        </w:rPr>
        <w:t>Instrumentation and Control Engineering</w:t>
      </w:r>
    </w:p>
    <w:p w14:paraId="762E8056"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rPr>
        <w:t>Dr. Mrs. Amruta Deshpande</w:t>
      </w:r>
    </w:p>
    <w:p w14:paraId="70FE5C66" w14:textId="77777777" w:rsidR="004A6DEF" w:rsidRPr="00AA6EC6" w:rsidRDefault="004A6DEF" w:rsidP="00FC7305">
      <w:pPr>
        <w:pStyle w:val="ListParagraph"/>
        <w:numPr>
          <w:ilvl w:val="0"/>
          <w:numId w:val="70"/>
        </w:numPr>
        <w:spacing w:after="0"/>
        <w:jc w:val="both"/>
        <w:rPr>
          <w:rFonts w:ascii="Arial" w:hAnsi="Arial" w:cs="Arial"/>
        </w:rPr>
      </w:pPr>
      <w:r w:rsidRPr="00AA6EC6">
        <w:rPr>
          <w:rFonts w:ascii="Arial" w:hAnsi="Arial" w:cs="Arial"/>
        </w:rPr>
        <w:t>Awarded Ph.d Degree</w:t>
      </w:r>
    </w:p>
    <w:p w14:paraId="692BAA51" w14:textId="77777777" w:rsidR="004A6DEF" w:rsidRPr="00AA6EC6" w:rsidRDefault="004A6DEF" w:rsidP="004A6DEF">
      <w:pPr>
        <w:spacing w:after="0"/>
        <w:jc w:val="both"/>
        <w:rPr>
          <w:rFonts w:ascii="Arial" w:hAnsi="Arial" w:cs="Arial"/>
          <w:szCs w:val="22"/>
        </w:rPr>
      </w:pPr>
    </w:p>
    <w:p w14:paraId="4B31C99B" w14:textId="77777777" w:rsidR="004A6DEF" w:rsidRPr="00AA6EC6" w:rsidRDefault="004A6DEF" w:rsidP="00FC7305">
      <w:pPr>
        <w:pStyle w:val="ListParagraph"/>
        <w:numPr>
          <w:ilvl w:val="0"/>
          <w:numId w:val="65"/>
        </w:numPr>
        <w:spacing w:after="0"/>
        <w:jc w:val="both"/>
        <w:rPr>
          <w:rFonts w:ascii="Arial" w:hAnsi="Arial" w:cs="Arial"/>
        </w:rPr>
      </w:pPr>
      <w:r w:rsidRPr="00AA6EC6">
        <w:rPr>
          <w:rFonts w:ascii="Arial" w:hAnsi="Arial" w:cs="Arial"/>
          <w:b/>
          <w:bCs/>
        </w:rPr>
        <w:t>Department of Mathematics</w:t>
      </w:r>
    </w:p>
    <w:p w14:paraId="50101387"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rPr>
        <w:t>Dr. J. T. Majithia</w:t>
      </w:r>
    </w:p>
    <w:p w14:paraId="13CA022E" w14:textId="77777777" w:rsidR="004A6DEF" w:rsidRPr="00AA6EC6" w:rsidRDefault="004A6DEF" w:rsidP="00FC7305">
      <w:pPr>
        <w:pStyle w:val="ListParagraph"/>
        <w:numPr>
          <w:ilvl w:val="0"/>
          <w:numId w:val="70"/>
        </w:numPr>
        <w:spacing w:after="0"/>
        <w:jc w:val="both"/>
        <w:rPr>
          <w:rFonts w:ascii="Arial" w:hAnsi="Arial" w:cs="Arial"/>
        </w:rPr>
      </w:pPr>
      <w:r w:rsidRPr="00AA6EC6">
        <w:rPr>
          <w:rFonts w:ascii="Arial" w:hAnsi="Arial" w:cs="Arial"/>
        </w:rPr>
        <w:t>Awarded Ph.d Degree</w:t>
      </w:r>
    </w:p>
    <w:p w14:paraId="47C253E9" w14:textId="77777777" w:rsidR="004A6DEF" w:rsidRPr="00AA6EC6" w:rsidRDefault="004A6DEF" w:rsidP="004A6DEF">
      <w:pPr>
        <w:pStyle w:val="ListParagraph"/>
        <w:spacing w:after="0"/>
        <w:ind w:left="360"/>
        <w:jc w:val="both"/>
        <w:rPr>
          <w:rFonts w:ascii="Arial" w:hAnsi="Arial" w:cs="Arial"/>
        </w:rPr>
      </w:pPr>
    </w:p>
    <w:p w14:paraId="0519EA24" w14:textId="77777777" w:rsidR="004A6DEF" w:rsidRPr="00AA6EC6" w:rsidRDefault="004A6DEF" w:rsidP="00FC7305">
      <w:pPr>
        <w:pStyle w:val="ListParagraph"/>
        <w:numPr>
          <w:ilvl w:val="0"/>
          <w:numId w:val="65"/>
        </w:numPr>
        <w:spacing w:after="0"/>
        <w:jc w:val="both"/>
        <w:rPr>
          <w:rFonts w:ascii="Arial" w:hAnsi="Arial" w:cs="Arial"/>
        </w:rPr>
      </w:pPr>
      <w:r w:rsidRPr="00AA6EC6">
        <w:rPr>
          <w:rFonts w:ascii="Arial" w:hAnsi="Arial" w:cs="Arial"/>
          <w:b/>
          <w:bCs/>
        </w:rPr>
        <w:t>Department of Manufacturing Engineering and Industrial Management</w:t>
      </w:r>
    </w:p>
    <w:p w14:paraId="4E38080C"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rPr>
        <w:t>Jayant S. Karjgikar</w:t>
      </w:r>
    </w:p>
    <w:p w14:paraId="56998B33" w14:textId="77777777" w:rsidR="004A6DEF" w:rsidRPr="00AA6EC6" w:rsidRDefault="004A6DEF" w:rsidP="00FC7305">
      <w:pPr>
        <w:pStyle w:val="ListParagraph"/>
        <w:numPr>
          <w:ilvl w:val="0"/>
          <w:numId w:val="70"/>
        </w:numPr>
        <w:spacing w:after="0"/>
        <w:jc w:val="both"/>
        <w:rPr>
          <w:rFonts w:ascii="Arial" w:hAnsi="Arial" w:cs="Arial"/>
        </w:rPr>
      </w:pPr>
      <w:r w:rsidRPr="00AA6EC6">
        <w:rPr>
          <w:rFonts w:ascii="Arial" w:hAnsi="Arial" w:cs="Arial"/>
        </w:rPr>
        <w:t>Awarded Ph.d Degree</w:t>
      </w:r>
    </w:p>
    <w:p w14:paraId="5B7E115F" w14:textId="77777777" w:rsidR="004A6DEF" w:rsidRPr="00AA6EC6" w:rsidRDefault="004A6DEF" w:rsidP="004A6DEF">
      <w:pPr>
        <w:pStyle w:val="ListParagraph"/>
        <w:spacing w:after="0"/>
        <w:ind w:left="643"/>
        <w:jc w:val="both"/>
        <w:rPr>
          <w:rFonts w:ascii="Arial" w:hAnsi="Arial" w:cs="Arial"/>
          <w:b/>
        </w:rPr>
      </w:pPr>
    </w:p>
    <w:p w14:paraId="0E6D4E4B"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color w:val="000000"/>
          <w:shd w:val="clear" w:color="auto" w:fill="FFFFFF"/>
        </w:rPr>
        <w:t>Dr. B Rajiv</w:t>
      </w:r>
    </w:p>
    <w:p w14:paraId="1261527D" w14:textId="77777777" w:rsidR="004A6DEF" w:rsidRPr="00AA6EC6" w:rsidRDefault="004A6DEF" w:rsidP="00FC7305">
      <w:pPr>
        <w:pStyle w:val="ListParagraph"/>
        <w:numPr>
          <w:ilvl w:val="0"/>
          <w:numId w:val="70"/>
        </w:numPr>
        <w:spacing w:after="160" w:line="259" w:lineRule="auto"/>
        <w:jc w:val="both"/>
        <w:rPr>
          <w:rFonts w:ascii="Arial" w:hAnsi="Arial" w:cs="Arial"/>
          <w:bCs/>
        </w:rPr>
      </w:pPr>
      <w:r w:rsidRPr="00AA6EC6">
        <w:rPr>
          <w:rFonts w:ascii="Arial" w:hAnsi="Arial" w:cs="Arial"/>
          <w:color w:val="000000"/>
          <w:shd w:val="clear" w:color="auto" w:fill="FFFFFF"/>
        </w:rPr>
        <w:t>Organised 3-</w:t>
      </w:r>
      <w:r w:rsidRPr="00AA6EC6">
        <w:rPr>
          <w:rFonts w:ascii="Arial" w:hAnsi="Arial" w:cs="Arial"/>
          <w:color w:val="000000"/>
          <w:bdr w:val="none" w:sz="0" w:space="0" w:color="auto" w:frame="1"/>
          <w:shd w:val="clear" w:color="auto" w:fill="FFFFFF"/>
        </w:rPr>
        <w:t>days Workshop on Quality and Reliability Management from 22nd Dec to 24th Dec 2020 for Officers of Ammunition Factory.</w:t>
      </w:r>
    </w:p>
    <w:p w14:paraId="3AA64493" w14:textId="77777777" w:rsidR="004A6DEF" w:rsidRPr="00AA6EC6" w:rsidRDefault="004A6DEF" w:rsidP="00FC7305">
      <w:pPr>
        <w:pStyle w:val="ListParagraph"/>
        <w:numPr>
          <w:ilvl w:val="0"/>
          <w:numId w:val="70"/>
        </w:numPr>
        <w:spacing w:after="0"/>
        <w:jc w:val="both"/>
        <w:rPr>
          <w:rFonts w:ascii="Arial" w:hAnsi="Arial" w:cs="Arial"/>
          <w:b/>
          <w:bCs/>
        </w:rPr>
      </w:pPr>
      <w:r w:rsidRPr="00AA6EC6">
        <w:rPr>
          <w:rFonts w:ascii="Arial" w:hAnsi="Arial" w:cs="Arial"/>
          <w:color w:val="000000"/>
          <w:shd w:val="clear" w:color="auto" w:fill="FFFFFF"/>
        </w:rPr>
        <w:t>Organized AICTE Sponsored ATAL Online FDP on Systems Engineering from 1st Feb to 5th Feb 2021.</w:t>
      </w:r>
    </w:p>
    <w:p w14:paraId="17A199F7" w14:textId="77777777" w:rsidR="004A6DEF" w:rsidRPr="00AA6EC6" w:rsidRDefault="004A6DEF" w:rsidP="004A6DEF">
      <w:pPr>
        <w:pStyle w:val="ListParagraph"/>
        <w:spacing w:after="0"/>
        <w:ind w:left="643"/>
        <w:jc w:val="both"/>
        <w:rPr>
          <w:rFonts w:ascii="Arial" w:hAnsi="Arial" w:cs="Arial"/>
          <w:b/>
          <w:bCs/>
        </w:rPr>
      </w:pPr>
    </w:p>
    <w:p w14:paraId="2D9C550D"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rPr>
        <w:t>Dr. M. D. Jaybhaye</w:t>
      </w:r>
    </w:p>
    <w:p w14:paraId="61778FAA"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color w:val="000000"/>
          <w:shd w:val="clear" w:color="auto" w:fill="FFFFFF"/>
        </w:rPr>
        <w:t>Organized AICTE Sponsored ATAL Online FDP on Robotics   for CBSE Teachers from 23</w:t>
      </w:r>
      <w:r w:rsidRPr="00AA6EC6">
        <w:rPr>
          <w:rFonts w:ascii="Arial" w:hAnsi="Arial" w:cs="Arial"/>
          <w:color w:val="000000"/>
          <w:shd w:val="clear" w:color="auto" w:fill="FFFFFF"/>
          <w:vertAlign w:val="superscript"/>
        </w:rPr>
        <w:t>rd</w:t>
      </w:r>
      <w:r w:rsidRPr="00AA6EC6">
        <w:rPr>
          <w:rFonts w:ascii="Arial" w:hAnsi="Arial" w:cs="Arial"/>
          <w:color w:val="000000"/>
          <w:shd w:val="clear" w:color="auto" w:fill="FFFFFF"/>
        </w:rPr>
        <w:t xml:space="preserve"> Nov -27</w:t>
      </w:r>
      <w:r w:rsidRPr="00AA6EC6">
        <w:rPr>
          <w:rFonts w:ascii="Arial" w:hAnsi="Arial" w:cs="Arial"/>
          <w:color w:val="000000"/>
          <w:shd w:val="clear" w:color="auto" w:fill="FFFFFF"/>
          <w:vertAlign w:val="superscript"/>
        </w:rPr>
        <w:t>th</w:t>
      </w:r>
      <w:r w:rsidRPr="00AA6EC6">
        <w:rPr>
          <w:rFonts w:ascii="Arial" w:hAnsi="Arial" w:cs="Arial"/>
          <w:color w:val="000000"/>
          <w:shd w:val="clear" w:color="auto" w:fill="FFFFFF"/>
        </w:rPr>
        <w:t xml:space="preserve"> Nov 2020.</w:t>
      </w:r>
    </w:p>
    <w:p w14:paraId="42CF5296" w14:textId="77777777" w:rsidR="004A6DEF" w:rsidRPr="00AA6EC6" w:rsidRDefault="004A6DEF" w:rsidP="004A6DEF">
      <w:pPr>
        <w:pStyle w:val="ListParagraph"/>
        <w:spacing w:after="0"/>
        <w:ind w:left="643"/>
        <w:jc w:val="both"/>
        <w:rPr>
          <w:rFonts w:ascii="Arial" w:hAnsi="Arial" w:cs="Arial"/>
          <w:b/>
          <w:bCs/>
        </w:rPr>
      </w:pPr>
    </w:p>
    <w:p w14:paraId="26A01890" w14:textId="77777777" w:rsidR="004A6DEF" w:rsidRPr="00AA6EC6" w:rsidRDefault="004A6DEF" w:rsidP="00FC7305">
      <w:pPr>
        <w:pStyle w:val="ListParagraph"/>
        <w:numPr>
          <w:ilvl w:val="0"/>
          <w:numId w:val="65"/>
        </w:numPr>
        <w:spacing w:after="0"/>
        <w:jc w:val="both"/>
        <w:rPr>
          <w:rFonts w:ascii="Arial" w:hAnsi="Arial" w:cs="Arial"/>
          <w:b/>
          <w:bCs/>
        </w:rPr>
      </w:pPr>
      <w:r w:rsidRPr="00AA6EC6">
        <w:rPr>
          <w:rFonts w:ascii="Arial" w:hAnsi="Arial" w:cs="Arial"/>
          <w:b/>
          <w:bCs/>
        </w:rPr>
        <w:t xml:space="preserve">Department of Mechanical Engineering </w:t>
      </w:r>
    </w:p>
    <w:p w14:paraId="66DB1E82" w14:textId="77777777" w:rsidR="004A6DEF" w:rsidRPr="00AA6EC6" w:rsidRDefault="004A6DEF" w:rsidP="004A6DEF">
      <w:pPr>
        <w:pStyle w:val="ListParagraph"/>
        <w:spacing w:after="0"/>
        <w:ind w:left="360"/>
        <w:jc w:val="both"/>
        <w:rPr>
          <w:rFonts w:ascii="Arial" w:hAnsi="Arial" w:cs="Arial"/>
          <w:b/>
          <w:bCs/>
        </w:rPr>
      </w:pPr>
    </w:p>
    <w:p w14:paraId="7F2E4507"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Cs/>
          <w:color w:val="000000" w:themeColor="text1"/>
        </w:rPr>
        <w:t xml:space="preserve"> </w:t>
      </w:r>
      <w:r w:rsidRPr="00AA6EC6">
        <w:rPr>
          <w:rFonts w:ascii="Arial" w:hAnsi="Arial" w:cs="Arial"/>
          <w:b/>
          <w:color w:val="000000" w:themeColor="text1"/>
        </w:rPr>
        <w:t>Dr. Sujit S. Pardeshi</w:t>
      </w:r>
    </w:p>
    <w:p w14:paraId="2D1B1BA6" w14:textId="252ABE13" w:rsidR="004A6DEF" w:rsidRPr="004A6DEF" w:rsidRDefault="004A6DEF" w:rsidP="00FC7305">
      <w:pPr>
        <w:pStyle w:val="ListParagraph"/>
        <w:numPr>
          <w:ilvl w:val="0"/>
          <w:numId w:val="71"/>
        </w:numPr>
        <w:spacing w:after="0"/>
        <w:jc w:val="both"/>
        <w:rPr>
          <w:rFonts w:ascii="Arial" w:hAnsi="Arial" w:cs="Arial"/>
          <w:b/>
        </w:rPr>
      </w:pPr>
      <w:r w:rsidRPr="00AA6EC6">
        <w:rPr>
          <w:rFonts w:ascii="Arial" w:hAnsi="Arial" w:cs="Arial"/>
          <w:bCs/>
          <w:color w:val="000000" w:themeColor="text1"/>
        </w:rPr>
        <w:t>Best paper award at International Virtual Conference on Intelligent Robotics, Mechatronics and Automation Systems (IRMAS 2021), VIT Vellore.</w:t>
      </w:r>
    </w:p>
    <w:p w14:paraId="73CAB524" w14:textId="77777777" w:rsidR="004A6DEF" w:rsidRPr="004A6DEF" w:rsidRDefault="004A6DEF" w:rsidP="004A6DEF">
      <w:pPr>
        <w:spacing w:after="0"/>
        <w:jc w:val="both"/>
        <w:rPr>
          <w:rFonts w:ascii="Arial" w:hAnsi="Arial" w:cs="Arial"/>
          <w:b/>
        </w:rPr>
      </w:pPr>
    </w:p>
    <w:p w14:paraId="04007DC2" w14:textId="77777777" w:rsidR="004A6DEF" w:rsidRPr="00AA6EC6" w:rsidRDefault="004A6DEF" w:rsidP="004A6DEF">
      <w:pPr>
        <w:pStyle w:val="ListParagraph"/>
        <w:spacing w:after="0"/>
        <w:ind w:left="643"/>
        <w:jc w:val="both"/>
        <w:rPr>
          <w:rFonts w:ascii="Arial" w:hAnsi="Arial" w:cs="Arial"/>
          <w:b/>
        </w:rPr>
      </w:pPr>
    </w:p>
    <w:p w14:paraId="21E535C6" w14:textId="77777777" w:rsidR="004A6DEF" w:rsidRPr="00AA6EC6" w:rsidRDefault="004A6DEF" w:rsidP="00FC7305">
      <w:pPr>
        <w:pStyle w:val="ListParagraph"/>
        <w:numPr>
          <w:ilvl w:val="0"/>
          <w:numId w:val="66"/>
        </w:numPr>
        <w:spacing w:after="0"/>
        <w:jc w:val="both"/>
        <w:rPr>
          <w:rFonts w:ascii="Arial" w:hAnsi="Arial" w:cs="Arial"/>
          <w:b/>
        </w:rPr>
      </w:pPr>
      <w:r w:rsidRPr="00AA6EC6">
        <w:rPr>
          <w:rFonts w:ascii="Arial" w:hAnsi="Arial" w:cs="Arial"/>
          <w:b/>
          <w:color w:val="000000" w:themeColor="text1"/>
        </w:rPr>
        <w:t>Mr. Abhishek D. Patange</w:t>
      </w:r>
    </w:p>
    <w:p w14:paraId="714CAC8B"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bCs/>
          <w:color w:val="000000" w:themeColor="text1"/>
        </w:rPr>
        <w:t>Best paper award at International Virtual Conference on Intelligent Robotics, Mechatronics and Automation Systems (IRMAS 2021), VIT Vellore.</w:t>
      </w:r>
    </w:p>
    <w:p w14:paraId="25843281" w14:textId="77777777" w:rsidR="004A6DEF" w:rsidRPr="00AA6EC6" w:rsidRDefault="004A6DEF" w:rsidP="004A6DEF">
      <w:pPr>
        <w:spacing w:after="0"/>
        <w:jc w:val="both"/>
        <w:rPr>
          <w:rFonts w:ascii="Arial" w:hAnsi="Arial" w:cs="Arial"/>
          <w:b/>
          <w:bCs/>
          <w:szCs w:val="22"/>
        </w:rPr>
      </w:pPr>
    </w:p>
    <w:p w14:paraId="5B9248D1" w14:textId="77777777" w:rsidR="004A6DEF" w:rsidRPr="00AA6EC6" w:rsidRDefault="004A6DEF" w:rsidP="00FC7305">
      <w:pPr>
        <w:pStyle w:val="ListParagraph"/>
        <w:numPr>
          <w:ilvl w:val="0"/>
          <w:numId w:val="65"/>
        </w:numPr>
        <w:spacing w:after="0"/>
        <w:jc w:val="both"/>
        <w:rPr>
          <w:rFonts w:ascii="Arial" w:hAnsi="Arial" w:cs="Arial"/>
          <w:b/>
          <w:bCs/>
        </w:rPr>
      </w:pPr>
      <w:bookmarkStart w:id="4" w:name="_Hlk79094144"/>
      <w:r w:rsidRPr="00AA6EC6">
        <w:rPr>
          <w:rFonts w:ascii="Arial" w:hAnsi="Arial" w:cs="Arial"/>
          <w:b/>
          <w:bCs/>
        </w:rPr>
        <w:t>Department of Metallurgy and Materials Science</w:t>
      </w:r>
      <w:bookmarkEnd w:id="4"/>
    </w:p>
    <w:p w14:paraId="16005E7C" w14:textId="77777777" w:rsidR="004A6DEF" w:rsidRPr="00AA6EC6" w:rsidRDefault="004A6DEF" w:rsidP="004A6DEF">
      <w:pPr>
        <w:pStyle w:val="ListParagraph"/>
        <w:spacing w:after="0"/>
        <w:ind w:left="360"/>
        <w:jc w:val="both"/>
        <w:rPr>
          <w:rFonts w:ascii="Arial" w:hAnsi="Arial" w:cs="Arial"/>
          <w:b/>
          <w:bCs/>
        </w:rPr>
      </w:pPr>
    </w:p>
    <w:p w14:paraId="27356562"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eastAsia="Times New Roman" w:hAnsi="Arial" w:cs="Arial"/>
          <w:b/>
          <w:bCs/>
          <w:color w:val="000000"/>
        </w:rPr>
        <w:t>Dr. N. B. Dhokey</w:t>
      </w:r>
    </w:p>
    <w:p w14:paraId="467F2C21"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rPr>
        <w:t>Indian Institute of Metals Fellowship was conferred on 24 Feb in virtual mode at IITB during 58</w:t>
      </w:r>
      <w:r w:rsidRPr="00AA6EC6">
        <w:rPr>
          <w:rFonts w:ascii="Arial" w:hAnsi="Arial" w:cs="Arial"/>
          <w:vertAlign w:val="superscript"/>
        </w:rPr>
        <w:t>th</w:t>
      </w:r>
      <w:r w:rsidRPr="00AA6EC6">
        <w:rPr>
          <w:rFonts w:ascii="Arial" w:hAnsi="Arial" w:cs="Arial"/>
        </w:rPr>
        <w:t xml:space="preserve"> NMD award ceremony and 74</w:t>
      </w:r>
      <w:r w:rsidRPr="00AA6EC6">
        <w:rPr>
          <w:rFonts w:ascii="Arial" w:hAnsi="Arial" w:cs="Arial"/>
          <w:vertAlign w:val="superscript"/>
        </w:rPr>
        <w:t>th</w:t>
      </w:r>
      <w:r w:rsidRPr="00AA6EC6">
        <w:rPr>
          <w:rFonts w:ascii="Arial" w:hAnsi="Arial" w:cs="Arial"/>
        </w:rPr>
        <w:t xml:space="preserve"> Annual Technical Meeting.</w:t>
      </w:r>
    </w:p>
    <w:p w14:paraId="17CCCB6D" w14:textId="77777777" w:rsidR="004A6DEF" w:rsidRPr="00AA6EC6" w:rsidRDefault="004A6DEF" w:rsidP="004A6DEF">
      <w:pPr>
        <w:pStyle w:val="ListParagraph"/>
        <w:spacing w:after="0"/>
        <w:ind w:left="643"/>
        <w:jc w:val="both"/>
        <w:rPr>
          <w:rFonts w:ascii="Arial" w:hAnsi="Arial" w:cs="Arial"/>
          <w:b/>
          <w:bCs/>
        </w:rPr>
      </w:pPr>
    </w:p>
    <w:p w14:paraId="26A4DB7B"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eastAsia="Times New Roman" w:hAnsi="Arial" w:cs="Arial"/>
          <w:b/>
          <w:bCs/>
          <w:color w:val="000000"/>
        </w:rPr>
        <w:t>Mr. V. T. Thavale</w:t>
      </w:r>
    </w:p>
    <w:p w14:paraId="7592207C" w14:textId="223A1A89" w:rsidR="004A6DEF" w:rsidRPr="004A6DEF" w:rsidRDefault="004A6DEF" w:rsidP="00FC7305">
      <w:pPr>
        <w:pStyle w:val="ListParagraph"/>
        <w:numPr>
          <w:ilvl w:val="0"/>
          <w:numId w:val="71"/>
        </w:numPr>
        <w:spacing w:after="0"/>
        <w:jc w:val="both"/>
        <w:rPr>
          <w:rFonts w:ascii="Arial" w:hAnsi="Arial" w:cs="Arial"/>
          <w:b/>
          <w:bCs/>
        </w:rPr>
      </w:pPr>
      <w:r w:rsidRPr="00AA6EC6">
        <w:rPr>
          <w:rFonts w:ascii="Arial" w:hAnsi="Arial" w:cs="Arial"/>
        </w:rPr>
        <w:t>Best Paper award at Advances in Advances in Materials Processing &amp; Manufacturing Applications (iCADMA 2020).</w:t>
      </w:r>
    </w:p>
    <w:p w14:paraId="01F52FC9" w14:textId="77777777" w:rsidR="004A6DEF" w:rsidRPr="00AA6EC6" w:rsidRDefault="004A6DEF" w:rsidP="004A6DEF">
      <w:pPr>
        <w:pStyle w:val="ListParagraph"/>
        <w:spacing w:after="0"/>
        <w:ind w:left="643"/>
        <w:jc w:val="both"/>
        <w:rPr>
          <w:rFonts w:ascii="Arial" w:hAnsi="Arial" w:cs="Arial"/>
          <w:b/>
          <w:bCs/>
        </w:rPr>
      </w:pPr>
    </w:p>
    <w:p w14:paraId="3636D383"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eastAsia="Times New Roman" w:hAnsi="Arial" w:cs="Arial"/>
          <w:b/>
          <w:bCs/>
          <w:color w:val="000000"/>
        </w:rPr>
        <w:t>Ms. Rishika Verma</w:t>
      </w:r>
    </w:p>
    <w:p w14:paraId="705D29D9"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rPr>
        <w:t>Best Oral Presentation at the International Conference on “Cutting-edge Research in Material Science and Chemistry (CRMSC-2021)” organized by Department of Chemistry and Biosciences, School of Basic Sciences, Manipal University Jaipur.</w:t>
      </w:r>
    </w:p>
    <w:p w14:paraId="411B51D5" w14:textId="77777777" w:rsidR="004A6DEF" w:rsidRPr="00AA6EC6" w:rsidRDefault="004A6DEF" w:rsidP="004A6DEF">
      <w:pPr>
        <w:pStyle w:val="ListParagraph"/>
        <w:spacing w:after="0"/>
        <w:ind w:left="643"/>
        <w:jc w:val="both"/>
        <w:rPr>
          <w:rFonts w:ascii="Arial" w:hAnsi="Arial" w:cs="Arial"/>
          <w:b/>
          <w:bCs/>
        </w:rPr>
      </w:pPr>
    </w:p>
    <w:p w14:paraId="501F36B7" w14:textId="77777777" w:rsidR="004A6DEF" w:rsidRPr="00AA6EC6" w:rsidRDefault="004A6DEF" w:rsidP="00FC7305">
      <w:pPr>
        <w:pStyle w:val="ListParagraph"/>
        <w:numPr>
          <w:ilvl w:val="0"/>
          <w:numId w:val="66"/>
        </w:numPr>
        <w:spacing w:after="0"/>
        <w:jc w:val="both"/>
        <w:rPr>
          <w:rFonts w:ascii="Arial" w:hAnsi="Arial" w:cs="Arial"/>
          <w:b/>
          <w:bCs/>
        </w:rPr>
      </w:pPr>
      <w:r w:rsidRPr="00AA6EC6">
        <w:rPr>
          <w:rFonts w:ascii="Arial" w:hAnsi="Arial" w:cs="Arial"/>
          <w:b/>
          <w:bCs/>
        </w:rPr>
        <w:t>Dr. (Mrs.) V. S. Poddar</w:t>
      </w:r>
    </w:p>
    <w:p w14:paraId="5882D841"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rPr>
        <w:t>Best Oral Presentation at the International Conference on “Cutting-edge Research in Material Science and Chemistry (CRMSC-2021)” organized by Department of Chemistry and Biosciences, School of Basic Sciences, Manipal University Jaipur.</w:t>
      </w:r>
    </w:p>
    <w:p w14:paraId="2EAF2449" w14:textId="77777777" w:rsidR="004A6DEF" w:rsidRPr="00AA6EC6" w:rsidRDefault="004A6DEF" w:rsidP="00FC7305">
      <w:pPr>
        <w:pStyle w:val="ListParagraph"/>
        <w:numPr>
          <w:ilvl w:val="0"/>
          <w:numId w:val="71"/>
        </w:numPr>
        <w:spacing w:after="0"/>
        <w:jc w:val="both"/>
        <w:rPr>
          <w:rFonts w:ascii="Arial" w:hAnsi="Arial" w:cs="Arial"/>
          <w:b/>
          <w:bCs/>
        </w:rPr>
      </w:pPr>
      <w:r w:rsidRPr="00AA6EC6">
        <w:rPr>
          <w:rFonts w:ascii="Arial" w:hAnsi="Arial" w:cs="Arial"/>
        </w:rPr>
        <w:t>1st Position in  Suraksha: Sheeraz &amp; Kaushik Memorial Safety Quiz 2021.</w:t>
      </w:r>
    </w:p>
    <w:p w14:paraId="7D51CDBD" w14:textId="4FCC2D39" w:rsidR="004A6DEF" w:rsidRDefault="004A6DEF" w:rsidP="004A6DEF">
      <w:pPr>
        <w:rPr>
          <w:rFonts w:ascii="Arial" w:hAnsi="Arial" w:cs="Arial"/>
          <w:b/>
          <w:bCs/>
          <w:szCs w:val="22"/>
        </w:rPr>
      </w:pPr>
    </w:p>
    <w:p w14:paraId="66EFD286" w14:textId="196C5153" w:rsidR="004A6DEF" w:rsidRDefault="004A6DEF" w:rsidP="004A6DEF">
      <w:pPr>
        <w:rPr>
          <w:rFonts w:ascii="Arial" w:hAnsi="Arial" w:cs="Arial"/>
          <w:b/>
          <w:bCs/>
          <w:szCs w:val="22"/>
        </w:rPr>
      </w:pPr>
    </w:p>
    <w:p w14:paraId="6B788D2E" w14:textId="0ACD081D" w:rsidR="004A6DEF" w:rsidRDefault="004A6DEF" w:rsidP="004A6DEF">
      <w:pPr>
        <w:rPr>
          <w:rFonts w:ascii="Arial" w:hAnsi="Arial" w:cs="Arial"/>
          <w:b/>
          <w:bCs/>
          <w:szCs w:val="22"/>
        </w:rPr>
      </w:pPr>
    </w:p>
    <w:p w14:paraId="76BCF14F" w14:textId="49826D6B" w:rsidR="004A6DEF" w:rsidRDefault="004A6DEF" w:rsidP="004A6DEF">
      <w:pPr>
        <w:rPr>
          <w:rFonts w:ascii="Arial" w:hAnsi="Arial" w:cs="Arial"/>
          <w:b/>
          <w:bCs/>
          <w:szCs w:val="22"/>
        </w:rPr>
      </w:pPr>
    </w:p>
    <w:p w14:paraId="2BAC7651" w14:textId="1243D01B" w:rsidR="004A6DEF" w:rsidRDefault="004A6DEF" w:rsidP="004A6DEF">
      <w:pPr>
        <w:rPr>
          <w:rFonts w:ascii="Arial" w:hAnsi="Arial" w:cs="Arial"/>
          <w:b/>
          <w:bCs/>
          <w:szCs w:val="22"/>
        </w:rPr>
      </w:pPr>
    </w:p>
    <w:p w14:paraId="4E9344A5" w14:textId="02BD478F" w:rsidR="004A6DEF" w:rsidRDefault="004A6DEF" w:rsidP="004A6DEF">
      <w:pPr>
        <w:rPr>
          <w:rFonts w:ascii="Arial" w:hAnsi="Arial" w:cs="Arial"/>
          <w:b/>
          <w:bCs/>
          <w:szCs w:val="22"/>
        </w:rPr>
      </w:pPr>
    </w:p>
    <w:p w14:paraId="326EF5B8" w14:textId="65D5533C" w:rsidR="004A6DEF" w:rsidRDefault="004A6DEF" w:rsidP="004A6DEF">
      <w:pPr>
        <w:rPr>
          <w:rFonts w:ascii="Arial" w:hAnsi="Arial" w:cs="Arial"/>
          <w:b/>
          <w:bCs/>
          <w:szCs w:val="22"/>
        </w:rPr>
      </w:pPr>
    </w:p>
    <w:p w14:paraId="43E708E7" w14:textId="114D532C" w:rsidR="004A6DEF" w:rsidRDefault="004A6DEF" w:rsidP="004A6DEF">
      <w:pPr>
        <w:rPr>
          <w:rFonts w:ascii="Arial" w:hAnsi="Arial" w:cs="Arial"/>
          <w:b/>
          <w:bCs/>
          <w:szCs w:val="22"/>
        </w:rPr>
      </w:pPr>
    </w:p>
    <w:p w14:paraId="5E7C7CE0" w14:textId="68CF7890" w:rsidR="004A6DEF" w:rsidRDefault="004A6DEF" w:rsidP="004A6DEF">
      <w:pPr>
        <w:rPr>
          <w:rFonts w:ascii="Arial" w:hAnsi="Arial" w:cs="Arial"/>
          <w:b/>
          <w:bCs/>
          <w:szCs w:val="22"/>
        </w:rPr>
      </w:pPr>
    </w:p>
    <w:p w14:paraId="30F9EDE7" w14:textId="7F289147" w:rsidR="004A6DEF" w:rsidRDefault="004A6DEF" w:rsidP="004A6DEF">
      <w:pPr>
        <w:rPr>
          <w:rFonts w:ascii="Arial" w:hAnsi="Arial" w:cs="Arial"/>
          <w:b/>
          <w:bCs/>
          <w:szCs w:val="22"/>
        </w:rPr>
      </w:pPr>
    </w:p>
    <w:p w14:paraId="40E377DD" w14:textId="717A1DD8" w:rsidR="004A6DEF" w:rsidRDefault="004A6DEF" w:rsidP="004A6DEF">
      <w:pPr>
        <w:rPr>
          <w:rFonts w:ascii="Arial" w:hAnsi="Arial" w:cs="Arial"/>
          <w:b/>
          <w:bCs/>
          <w:szCs w:val="22"/>
        </w:rPr>
      </w:pPr>
    </w:p>
    <w:p w14:paraId="0689D7DA" w14:textId="712A8AAD" w:rsidR="004A6DEF" w:rsidRDefault="004A6DEF" w:rsidP="004A6DEF">
      <w:pPr>
        <w:rPr>
          <w:rFonts w:ascii="Arial" w:hAnsi="Arial" w:cs="Arial"/>
          <w:b/>
          <w:bCs/>
          <w:szCs w:val="22"/>
        </w:rPr>
      </w:pPr>
    </w:p>
    <w:p w14:paraId="60AC73B0" w14:textId="77777777" w:rsidR="004A6DEF" w:rsidRPr="00A854F8" w:rsidRDefault="004A6DEF" w:rsidP="00FC7305">
      <w:pPr>
        <w:pStyle w:val="ListParagraph"/>
        <w:numPr>
          <w:ilvl w:val="0"/>
          <w:numId w:val="73"/>
        </w:numPr>
        <w:rPr>
          <w:rFonts w:ascii="Arial" w:hAnsi="Arial" w:cs="Arial"/>
          <w:b/>
          <w:bCs/>
        </w:rPr>
      </w:pPr>
      <w:r w:rsidRPr="00A854F8">
        <w:rPr>
          <w:rFonts w:ascii="Arial" w:hAnsi="Arial" w:cs="Arial"/>
          <w:b/>
          <w:bCs/>
        </w:rPr>
        <w:t>On student’s Front</w:t>
      </w:r>
    </w:p>
    <w:p w14:paraId="52DF0891" w14:textId="77777777" w:rsidR="004A6DEF" w:rsidRPr="00A854F8" w:rsidRDefault="004A6DEF" w:rsidP="004A6DEF">
      <w:pPr>
        <w:pStyle w:val="ListParagraph"/>
        <w:ind w:left="1004"/>
        <w:rPr>
          <w:rFonts w:ascii="Arial" w:hAnsi="Arial" w:cs="Arial"/>
        </w:rPr>
      </w:pPr>
    </w:p>
    <w:p w14:paraId="51589684" w14:textId="77777777" w:rsidR="004A6DEF" w:rsidRPr="00A854F8" w:rsidRDefault="004A6DEF" w:rsidP="00FC7305">
      <w:pPr>
        <w:pStyle w:val="ListParagraph"/>
        <w:numPr>
          <w:ilvl w:val="0"/>
          <w:numId w:val="84"/>
        </w:numPr>
        <w:spacing w:after="160"/>
        <w:rPr>
          <w:rFonts w:ascii="Arial" w:hAnsi="Arial" w:cs="Arial"/>
          <w:b/>
          <w:bCs/>
        </w:rPr>
      </w:pPr>
      <w:r w:rsidRPr="00A854F8">
        <w:rPr>
          <w:rFonts w:ascii="Arial" w:hAnsi="Arial" w:cs="Arial"/>
          <w:b/>
          <w:bCs/>
        </w:rPr>
        <w:t>Department of Civil Engineering</w:t>
      </w:r>
    </w:p>
    <w:p w14:paraId="4E9318C0" w14:textId="77777777" w:rsidR="004A6DEF" w:rsidRPr="00A854F8" w:rsidRDefault="004A6DEF" w:rsidP="00FC7305">
      <w:pPr>
        <w:pStyle w:val="ListParagraph"/>
        <w:numPr>
          <w:ilvl w:val="0"/>
          <w:numId w:val="85"/>
        </w:numPr>
        <w:spacing w:after="160"/>
        <w:rPr>
          <w:rFonts w:ascii="Arial" w:hAnsi="Arial" w:cs="Arial"/>
          <w:b/>
          <w:bCs/>
        </w:rPr>
      </w:pPr>
      <w:r w:rsidRPr="00A854F8">
        <w:rPr>
          <w:rFonts w:ascii="Arial" w:hAnsi="Arial" w:cs="Arial"/>
          <w:b/>
          <w:bCs/>
        </w:rPr>
        <w:t>Mr. Gaurav Pawar</w:t>
      </w:r>
    </w:p>
    <w:p w14:paraId="7C294C92" w14:textId="77777777" w:rsidR="004A6DEF" w:rsidRPr="00A854F8" w:rsidRDefault="004A6DEF" w:rsidP="00FC7305">
      <w:pPr>
        <w:pStyle w:val="ListParagraph"/>
        <w:numPr>
          <w:ilvl w:val="0"/>
          <w:numId w:val="86"/>
        </w:numPr>
        <w:spacing w:after="160"/>
        <w:rPr>
          <w:rFonts w:ascii="Arial" w:hAnsi="Arial" w:cs="Arial"/>
        </w:rPr>
      </w:pPr>
      <w:r w:rsidRPr="00A854F8">
        <w:rPr>
          <w:rFonts w:ascii="Arial" w:hAnsi="Arial" w:cs="Arial"/>
        </w:rPr>
        <w:t>Late Ashok Bapat Prize for M. Tech Dissertation’ for year 2020-21 by Alumni Association of COEP.</w:t>
      </w:r>
    </w:p>
    <w:p w14:paraId="576B808A" w14:textId="77777777" w:rsidR="004A6DEF" w:rsidRPr="00A854F8" w:rsidRDefault="004A6DEF" w:rsidP="004A6DEF">
      <w:pPr>
        <w:pStyle w:val="ListParagraph"/>
        <w:ind w:left="1211"/>
        <w:rPr>
          <w:rFonts w:ascii="Arial" w:hAnsi="Arial" w:cs="Arial"/>
        </w:rPr>
      </w:pPr>
    </w:p>
    <w:p w14:paraId="522EFF94" w14:textId="77777777" w:rsidR="004A6DEF" w:rsidRPr="00A854F8" w:rsidRDefault="004A6DEF" w:rsidP="00FC7305">
      <w:pPr>
        <w:pStyle w:val="ListParagraph"/>
        <w:numPr>
          <w:ilvl w:val="0"/>
          <w:numId w:val="85"/>
        </w:numPr>
        <w:spacing w:after="160"/>
        <w:jc w:val="both"/>
        <w:rPr>
          <w:rFonts w:ascii="Arial" w:hAnsi="Arial" w:cs="Arial"/>
          <w:b/>
          <w:bCs/>
        </w:rPr>
      </w:pPr>
      <w:r w:rsidRPr="00A854F8">
        <w:rPr>
          <w:rFonts w:ascii="Arial" w:hAnsi="Arial" w:cs="Arial"/>
          <w:b/>
          <w:bCs/>
        </w:rPr>
        <w:t>Mr. Sandesh Barbole, Mr. Prashant Sudani, Mr. Suyog Nikam, Mrs. Manisha Waghmare, Mr. Raobahadur Patil, and Vijay Wairagde</w:t>
      </w:r>
    </w:p>
    <w:p w14:paraId="700FBB9C" w14:textId="77777777" w:rsidR="004A6DEF" w:rsidRPr="00A854F8" w:rsidRDefault="004A6DEF" w:rsidP="00FC7305">
      <w:pPr>
        <w:pStyle w:val="ListParagraph"/>
        <w:numPr>
          <w:ilvl w:val="0"/>
          <w:numId w:val="86"/>
        </w:numPr>
        <w:spacing w:after="160"/>
        <w:jc w:val="both"/>
        <w:rPr>
          <w:rFonts w:ascii="Arial" w:hAnsi="Arial" w:cs="Arial"/>
        </w:rPr>
      </w:pPr>
      <w:r w:rsidRPr="00A854F8">
        <w:rPr>
          <w:rFonts w:ascii="Arial" w:hAnsi="Arial" w:cs="Arial"/>
        </w:rPr>
        <w:t>best paper award in an Online International Conference ACTM-2021.</w:t>
      </w:r>
    </w:p>
    <w:p w14:paraId="269D50A0" w14:textId="77777777" w:rsidR="004A6DEF" w:rsidRPr="00A854F8" w:rsidRDefault="004A6DEF" w:rsidP="004A6DEF">
      <w:pPr>
        <w:pStyle w:val="ListParagraph"/>
        <w:rPr>
          <w:rFonts w:ascii="Arial" w:hAnsi="Arial" w:cs="Arial"/>
        </w:rPr>
      </w:pPr>
    </w:p>
    <w:p w14:paraId="7C2AD4D3" w14:textId="77777777" w:rsidR="004A6DEF" w:rsidRPr="00A854F8" w:rsidRDefault="004A6DEF" w:rsidP="00FC7305">
      <w:pPr>
        <w:pStyle w:val="ListParagraph"/>
        <w:numPr>
          <w:ilvl w:val="0"/>
          <w:numId w:val="85"/>
        </w:numPr>
        <w:spacing w:after="160"/>
        <w:rPr>
          <w:rFonts w:ascii="Arial" w:hAnsi="Arial" w:cs="Arial"/>
          <w:b/>
          <w:bCs/>
        </w:rPr>
      </w:pPr>
      <w:r w:rsidRPr="00A854F8">
        <w:rPr>
          <w:rFonts w:ascii="Arial" w:hAnsi="Arial" w:cs="Arial"/>
          <w:b/>
          <w:bCs/>
        </w:rPr>
        <w:t>Ishika Pal</w:t>
      </w:r>
    </w:p>
    <w:p w14:paraId="1233A687" w14:textId="77777777" w:rsidR="004A6DEF" w:rsidRPr="00A854F8" w:rsidRDefault="004A6DEF" w:rsidP="00FC7305">
      <w:pPr>
        <w:pStyle w:val="ListParagraph"/>
        <w:numPr>
          <w:ilvl w:val="0"/>
          <w:numId w:val="86"/>
        </w:numPr>
        <w:spacing w:after="160"/>
        <w:rPr>
          <w:rFonts w:ascii="Arial" w:hAnsi="Arial" w:cs="Arial"/>
        </w:rPr>
      </w:pPr>
      <w:r w:rsidRPr="00A854F8">
        <w:rPr>
          <w:rFonts w:ascii="Arial" w:hAnsi="Arial" w:cs="Arial"/>
          <w:bCs/>
          <w:lang w:val="en-GB"/>
        </w:rPr>
        <w:t>Won Best Presentation Award at IIT Roorkee SPARC Summer Internship 2020.</w:t>
      </w:r>
    </w:p>
    <w:p w14:paraId="628856E4" w14:textId="77777777" w:rsidR="004A6DEF" w:rsidRPr="00A854F8" w:rsidRDefault="004A6DEF" w:rsidP="004A6DEF">
      <w:pPr>
        <w:pStyle w:val="ListParagraph"/>
        <w:ind w:left="1211"/>
        <w:rPr>
          <w:rFonts w:ascii="Arial" w:hAnsi="Arial" w:cs="Arial"/>
        </w:rPr>
      </w:pPr>
    </w:p>
    <w:p w14:paraId="237A5E78" w14:textId="77777777" w:rsidR="004A6DEF" w:rsidRPr="00A854F8" w:rsidRDefault="004A6DEF" w:rsidP="00FC7305">
      <w:pPr>
        <w:pStyle w:val="ListParagraph"/>
        <w:numPr>
          <w:ilvl w:val="0"/>
          <w:numId w:val="85"/>
        </w:numPr>
        <w:spacing w:after="160"/>
        <w:rPr>
          <w:rFonts w:ascii="Arial" w:hAnsi="Arial" w:cs="Arial"/>
          <w:b/>
        </w:rPr>
      </w:pPr>
      <w:r w:rsidRPr="00A854F8">
        <w:rPr>
          <w:rFonts w:ascii="Arial" w:hAnsi="Arial" w:cs="Arial"/>
          <w:b/>
        </w:rPr>
        <w:t>Kaveri Gaikwad</w:t>
      </w:r>
    </w:p>
    <w:p w14:paraId="2886DBD1" w14:textId="77777777" w:rsidR="004A6DEF" w:rsidRPr="00A854F8" w:rsidRDefault="004A6DEF" w:rsidP="00FC7305">
      <w:pPr>
        <w:pStyle w:val="ListParagraph"/>
        <w:numPr>
          <w:ilvl w:val="0"/>
          <w:numId w:val="86"/>
        </w:numPr>
        <w:spacing w:after="160"/>
        <w:rPr>
          <w:rFonts w:ascii="Arial" w:hAnsi="Arial" w:cs="Arial"/>
          <w:b/>
        </w:rPr>
      </w:pPr>
      <w:r w:rsidRPr="00A854F8">
        <w:rPr>
          <w:rFonts w:ascii="Arial" w:hAnsi="Arial" w:cs="Arial"/>
          <w:bCs/>
        </w:rPr>
        <w:t>NOSPLAN 2021-1st position in Live Debate Competition.</w:t>
      </w:r>
    </w:p>
    <w:p w14:paraId="58AB9992" w14:textId="77777777" w:rsidR="004A6DEF" w:rsidRPr="00A854F8" w:rsidRDefault="004A6DEF" w:rsidP="004A6DEF">
      <w:pPr>
        <w:pStyle w:val="ListParagraph"/>
        <w:ind w:left="1211"/>
        <w:rPr>
          <w:rFonts w:ascii="Arial" w:hAnsi="Arial" w:cs="Arial"/>
          <w:b/>
        </w:rPr>
      </w:pPr>
    </w:p>
    <w:p w14:paraId="4A2F5C2B" w14:textId="77777777" w:rsidR="004A6DEF" w:rsidRPr="00A854F8" w:rsidRDefault="004A6DEF" w:rsidP="00FC7305">
      <w:pPr>
        <w:pStyle w:val="ListParagraph"/>
        <w:numPr>
          <w:ilvl w:val="0"/>
          <w:numId w:val="85"/>
        </w:numPr>
        <w:spacing w:after="160"/>
        <w:rPr>
          <w:rFonts w:ascii="Arial" w:hAnsi="Arial" w:cs="Arial"/>
          <w:b/>
        </w:rPr>
      </w:pPr>
      <w:r w:rsidRPr="00A854F8">
        <w:rPr>
          <w:rFonts w:ascii="Arial" w:hAnsi="Arial" w:cs="Arial"/>
          <w:b/>
        </w:rPr>
        <w:t>Chidambari Kulkarni</w:t>
      </w:r>
    </w:p>
    <w:p w14:paraId="15EFA734" w14:textId="77777777" w:rsidR="004A6DEF" w:rsidRPr="00A854F8" w:rsidRDefault="004A6DEF" w:rsidP="00FC7305">
      <w:pPr>
        <w:pStyle w:val="ListParagraph"/>
        <w:numPr>
          <w:ilvl w:val="0"/>
          <w:numId w:val="86"/>
        </w:numPr>
        <w:spacing w:after="160"/>
        <w:rPr>
          <w:rFonts w:ascii="Arial" w:hAnsi="Arial" w:cs="Arial"/>
        </w:rPr>
      </w:pPr>
      <w:r w:rsidRPr="00A854F8">
        <w:rPr>
          <w:rFonts w:ascii="Arial" w:hAnsi="Arial" w:cs="Arial"/>
        </w:rPr>
        <w:t>NOSPLAN 2021- 2nd position in Kar keDikhao (Drama) competition.</w:t>
      </w:r>
    </w:p>
    <w:p w14:paraId="25EE379B" w14:textId="77777777" w:rsidR="004A6DEF" w:rsidRPr="00A854F8" w:rsidRDefault="004A6DEF" w:rsidP="004A6DEF">
      <w:pPr>
        <w:pStyle w:val="ListParagraph"/>
        <w:ind w:left="1211"/>
        <w:rPr>
          <w:rFonts w:ascii="Arial" w:hAnsi="Arial" w:cs="Arial"/>
        </w:rPr>
      </w:pPr>
    </w:p>
    <w:p w14:paraId="3ED7F440" w14:textId="77777777" w:rsidR="004A6DEF" w:rsidRPr="00A854F8" w:rsidRDefault="004A6DEF" w:rsidP="00FC7305">
      <w:pPr>
        <w:pStyle w:val="ListParagraph"/>
        <w:numPr>
          <w:ilvl w:val="0"/>
          <w:numId w:val="85"/>
        </w:numPr>
        <w:spacing w:after="160"/>
        <w:rPr>
          <w:rFonts w:ascii="Arial" w:hAnsi="Arial" w:cs="Arial"/>
          <w:b/>
        </w:rPr>
      </w:pPr>
      <w:r w:rsidRPr="00A854F8">
        <w:rPr>
          <w:rFonts w:ascii="Arial" w:hAnsi="Arial" w:cs="Arial"/>
          <w:b/>
        </w:rPr>
        <w:t>Ms.Harshali Patil and Ms.Ishika Pal</w:t>
      </w:r>
    </w:p>
    <w:p w14:paraId="7DC204E7" w14:textId="77777777" w:rsidR="004A6DEF" w:rsidRPr="00A854F8" w:rsidRDefault="004A6DEF" w:rsidP="00FC7305">
      <w:pPr>
        <w:pStyle w:val="ListParagraph"/>
        <w:numPr>
          <w:ilvl w:val="0"/>
          <w:numId w:val="86"/>
        </w:numPr>
        <w:spacing w:after="160"/>
        <w:jc w:val="both"/>
        <w:rPr>
          <w:rFonts w:ascii="Arial" w:hAnsi="Arial" w:cs="Arial"/>
          <w:b/>
        </w:rPr>
      </w:pPr>
      <w:r w:rsidRPr="00A854F8">
        <w:rPr>
          <w:rFonts w:ascii="Arial" w:hAnsi="Arial" w:cs="Arial"/>
          <w:bCs/>
        </w:rPr>
        <w:t>Most innovative award for “The Resilient Cities We Need” at Urban Lab Competition organised by National Institute of Urban Affairs.</w:t>
      </w:r>
    </w:p>
    <w:p w14:paraId="174300F7" w14:textId="77777777" w:rsidR="004A6DEF" w:rsidRPr="00A854F8" w:rsidRDefault="004A6DEF" w:rsidP="004A6DEF">
      <w:pPr>
        <w:pStyle w:val="ListParagraph"/>
        <w:ind w:left="1211"/>
        <w:jc w:val="both"/>
        <w:rPr>
          <w:rFonts w:ascii="Arial" w:hAnsi="Arial" w:cs="Arial"/>
          <w:b/>
        </w:rPr>
      </w:pPr>
    </w:p>
    <w:p w14:paraId="0088BEB4" w14:textId="77777777" w:rsidR="004A6DEF" w:rsidRPr="00A854F8" w:rsidRDefault="004A6DEF" w:rsidP="00FC7305">
      <w:pPr>
        <w:pStyle w:val="ListParagraph"/>
        <w:numPr>
          <w:ilvl w:val="0"/>
          <w:numId w:val="85"/>
        </w:numPr>
        <w:spacing w:after="160"/>
        <w:jc w:val="both"/>
        <w:rPr>
          <w:rFonts w:ascii="Arial" w:hAnsi="Arial" w:cs="Arial"/>
          <w:b/>
        </w:rPr>
      </w:pPr>
      <w:r w:rsidRPr="00A854F8">
        <w:rPr>
          <w:rFonts w:ascii="Arial" w:hAnsi="Arial" w:cs="Arial"/>
          <w:b/>
        </w:rPr>
        <w:t>Ambadas B Maske, Vaishnavi Uday Honap</w:t>
      </w:r>
    </w:p>
    <w:p w14:paraId="1908B0FF" w14:textId="77777777" w:rsidR="004A6DEF" w:rsidRPr="00A854F8" w:rsidRDefault="004A6DEF" w:rsidP="00FC7305">
      <w:pPr>
        <w:pStyle w:val="ListParagraph"/>
        <w:numPr>
          <w:ilvl w:val="0"/>
          <w:numId w:val="86"/>
        </w:numPr>
        <w:spacing w:after="160"/>
        <w:jc w:val="both"/>
        <w:rPr>
          <w:rFonts w:ascii="Arial" w:hAnsi="Arial" w:cs="Arial"/>
          <w:bCs/>
        </w:rPr>
      </w:pPr>
      <w:r w:rsidRPr="00A854F8">
        <w:rPr>
          <w:rFonts w:ascii="Arial" w:hAnsi="Arial" w:cs="Arial"/>
          <w:bCs/>
        </w:rPr>
        <w:t>Research Paper Published in the International Journal "Natural Resources Forum" a United Nations Sustainable Development Journal.</w:t>
      </w:r>
    </w:p>
    <w:p w14:paraId="7D7AE38D" w14:textId="77777777" w:rsidR="004A6DEF" w:rsidRPr="00A854F8" w:rsidRDefault="004A6DEF" w:rsidP="004A6DEF">
      <w:pPr>
        <w:pStyle w:val="ListParagraph"/>
        <w:ind w:left="1211"/>
        <w:jc w:val="both"/>
        <w:rPr>
          <w:rFonts w:ascii="Arial" w:hAnsi="Arial" w:cs="Arial"/>
          <w:bCs/>
        </w:rPr>
      </w:pPr>
    </w:p>
    <w:p w14:paraId="6E789769" w14:textId="77777777" w:rsidR="004A6DEF" w:rsidRPr="00A854F8" w:rsidRDefault="004A6DEF" w:rsidP="00FC7305">
      <w:pPr>
        <w:pStyle w:val="ListParagraph"/>
        <w:numPr>
          <w:ilvl w:val="0"/>
          <w:numId w:val="85"/>
        </w:numPr>
        <w:spacing w:after="160"/>
        <w:jc w:val="both"/>
        <w:rPr>
          <w:rFonts w:ascii="Arial" w:hAnsi="Arial" w:cs="Arial"/>
          <w:b/>
        </w:rPr>
      </w:pPr>
      <w:r w:rsidRPr="00A854F8">
        <w:rPr>
          <w:rFonts w:ascii="Arial" w:hAnsi="Arial" w:cs="Arial"/>
          <w:b/>
        </w:rPr>
        <w:t>Vaishnavi Honap</w:t>
      </w:r>
    </w:p>
    <w:p w14:paraId="2355910E" w14:textId="77777777" w:rsidR="004A6DEF" w:rsidRPr="00A854F8" w:rsidRDefault="004A6DEF" w:rsidP="00FC7305">
      <w:pPr>
        <w:pStyle w:val="ListParagraph"/>
        <w:numPr>
          <w:ilvl w:val="0"/>
          <w:numId w:val="86"/>
        </w:numPr>
        <w:spacing w:after="160"/>
        <w:jc w:val="both"/>
        <w:rPr>
          <w:rFonts w:ascii="Arial" w:hAnsi="Arial" w:cs="Arial"/>
          <w:b/>
        </w:rPr>
      </w:pPr>
      <w:r w:rsidRPr="00A854F8">
        <w:rPr>
          <w:rFonts w:ascii="Arial" w:hAnsi="Arial" w:cs="Arial"/>
          <w:bCs/>
        </w:rPr>
        <w:t>Paper published in 68th National Town and Country Planners Congress on Urban and Regional Planning implementation initiatives.</w:t>
      </w:r>
    </w:p>
    <w:p w14:paraId="24AA8DF2" w14:textId="77777777" w:rsidR="004A6DEF" w:rsidRPr="00A854F8" w:rsidRDefault="004A6DEF" w:rsidP="004A6DEF">
      <w:pPr>
        <w:pStyle w:val="ListParagraph"/>
        <w:ind w:left="1211"/>
        <w:jc w:val="both"/>
        <w:rPr>
          <w:rFonts w:ascii="Arial" w:hAnsi="Arial" w:cs="Arial"/>
          <w:b/>
        </w:rPr>
      </w:pPr>
    </w:p>
    <w:p w14:paraId="3E1437CF" w14:textId="77777777" w:rsidR="004A6DEF" w:rsidRPr="00A854F8" w:rsidRDefault="004A6DEF" w:rsidP="00FC7305">
      <w:pPr>
        <w:pStyle w:val="ListParagraph"/>
        <w:numPr>
          <w:ilvl w:val="0"/>
          <w:numId w:val="85"/>
        </w:numPr>
        <w:spacing w:after="160"/>
        <w:rPr>
          <w:rFonts w:ascii="Arial" w:hAnsi="Arial" w:cs="Arial"/>
          <w:b/>
        </w:rPr>
      </w:pPr>
      <w:r w:rsidRPr="00A854F8">
        <w:rPr>
          <w:rFonts w:ascii="Arial" w:hAnsi="Arial" w:cs="Arial"/>
          <w:b/>
        </w:rPr>
        <w:t xml:space="preserve">Sreekar Maddala </w:t>
      </w:r>
    </w:p>
    <w:p w14:paraId="28ADD133" w14:textId="77777777" w:rsidR="004A6DEF" w:rsidRPr="00A854F8" w:rsidRDefault="004A6DEF" w:rsidP="004A6DEF">
      <w:pPr>
        <w:pStyle w:val="ListParagraph"/>
        <w:ind w:left="928"/>
        <w:rPr>
          <w:rFonts w:ascii="Arial" w:hAnsi="Arial" w:cs="Arial"/>
          <w:b/>
        </w:rPr>
      </w:pPr>
    </w:p>
    <w:p w14:paraId="2F3F5291" w14:textId="77777777" w:rsidR="004A6DEF" w:rsidRPr="00A854F8" w:rsidRDefault="004A6DEF" w:rsidP="00FC7305">
      <w:pPr>
        <w:pStyle w:val="ListParagraph"/>
        <w:numPr>
          <w:ilvl w:val="0"/>
          <w:numId w:val="86"/>
        </w:numPr>
        <w:spacing w:after="160"/>
        <w:rPr>
          <w:rFonts w:ascii="Arial" w:hAnsi="Arial" w:cs="Arial"/>
          <w:bCs/>
        </w:rPr>
      </w:pPr>
      <w:r w:rsidRPr="00A854F8">
        <w:rPr>
          <w:rFonts w:ascii="Arial" w:hAnsi="Arial" w:cs="Arial"/>
          <w:bCs/>
        </w:rPr>
        <w:t>Wrote an article on the topic “city as a financial institution.” Which was published on international site Medium.com.</w:t>
      </w:r>
    </w:p>
    <w:p w14:paraId="2B4F51A1" w14:textId="77777777" w:rsidR="004A6DEF" w:rsidRPr="00A854F8" w:rsidRDefault="004A6DEF" w:rsidP="004A6DEF">
      <w:pPr>
        <w:pStyle w:val="ListParagraph"/>
        <w:ind w:left="1211"/>
        <w:rPr>
          <w:rFonts w:ascii="Arial" w:hAnsi="Arial" w:cs="Arial"/>
          <w:bCs/>
        </w:rPr>
      </w:pPr>
    </w:p>
    <w:p w14:paraId="1CFB55DF" w14:textId="77777777" w:rsidR="004A6DEF" w:rsidRPr="00A854F8" w:rsidRDefault="004A6DEF" w:rsidP="00FC7305">
      <w:pPr>
        <w:pStyle w:val="ListParagraph"/>
        <w:numPr>
          <w:ilvl w:val="0"/>
          <w:numId w:val="85"/>
        </w:numPr>
        <w:spacing w:after="160"/>
        <w:rPr>
          <w:rFonts w:ascii="Arial" w:hAnsi="Arial" w:cs="Arial"/>
          <w:b/>
        </w:rPr>
      </w:pPr>
      <w:r w:rsidRPr="00A854F8">
        <w:rPr>
          <w:rFonts w:ascii="Arial" w:hAnsi="Arial" w:cs="Arial"/>
          <w:b/>
        </w:rPr>
        <w:t>Siddhi Shisode</w:t>
      </w:r>
    </w:p>
    <w:p w14:paraId="711A1151" w14:textId="77777777" w:rsidR="004A6DEF" w:rsidRPr="00A854F8" w:rsidRDefault="004A6DEF" w:rsidP="00FC7305">
      <w:pPr>
        <w:pStyle w:val="ListParagraph"/>
        <w:numPr>
          <w:ilvl w:val="0"/>
          <w:numId w:val="86"/>
        </w:numPr>
        <w:spacing w:after="160"/>
        <w:jc w:val="both"/>
        <w:rPr>
          <w:rFonts w:ascii="Arial" w:hAnsi="Arial" w:cs="Arial"/>
          <w:bCs/>
        </w:rPr>
      </w:pPr>
      <w:r w:rsidRPr="00A854F8">
        <w:rPr>
          <w:rFonts w:ascii="Arial" w:hAnsi="Arial" w:cs="Arial"/>
          <w:bCs/>
        </w:rPr>
        <w:t>Top 4 finalists in nonschools category in PAN London Novice International Debate Tournament.</w:t>
      </w:r>
    </w:p>
    <w:p w14:paraId="1017514E" w14:textId="77FA098E" w:rsidR="004A6DEF" w:rsidRDefault="004A6DEF" w:rsidP="004A6DEF">
      <w:pPr>
        <w:rPr>
          <w:rFonts w:ascii="Arial" w:hAnsi="Arial" w:cs="Arial"/>
          <w:szCs w:val="22"/>
        </w:rPr>
      </w:pPr>
    </w:p>
    <w:p w14:paraId="4E4D75A3" w14:textId="77777777" w:rsidR="004A6DEF" w:rsidRPr="00A854F8" w:rsidRDefault="004A6DEF" w:rsidP="004A6DEF">
      <w:pPr>
        <w:rPr>
          <w:rFonts w:ascii="Arial" w:hAnsi="Arial" w:cs="Arial"/>
          <w:szCs w:val="22"/>
        </w:rPr>
      </w:pPr>
    </w:p>
    <w:p w14:paraId="6996E0FE" w14:textId="77777777" w:rsidR="004A6DEF" w:rsidRPr="00A854F8" w:rsidRDefault="004A6DEF" w:rsidP="00FC7305">
      <w:pPr>
        <w:pStyle w:val="ListParagraph"/>
        <w:numPr>
          <w:ilvl w:val="0"/>
          <w:numId w:val="77"/>
        </w:numPr>
        <w:spacing w:after="0"/>
        <w:rPr>
          <w:rFonts w:ascii="Arial" w:hAnsi="Arial" w:cs="Arial"/>
          <w:bCs/>
        </w:rPr>
      </w:pPr>
      <w:r w:rsidRPr="00A854F8">
        <w:rPr>
          <w:rFonts w:ascii="Arial" w:hAnsi="Arial" w:cs="Arial"/>
          <w:b/>
        </w:rPr>
        <w:t>Department of Computer Engineering &amp; Information Technology</w:t>
      </w:r>
    </w:p>
    <w:p w14:paraId="5C42714C" w14:textId="77777777" w:rsidR="004A6DEF" w:rsidRPr="00A854F8" w:rsidRDefault="004A6DEF" w:rsidP="004A6DEF">
      <w:pPr>
        <w:pStyle w:val="ListParagraph"/>
        <w:rPr>
          <w:rFonts w:ascii="Arial" w:hAnsi="Arial" w:cs="Arial"/>
        </w:rPr>
      </w:pPr>
    </w:p>
    <w:p w14:paraId="7C016891" w14:textId="77777777" w:rsidR="004A6DEF" w:rsidRPr="00A854F8" w:rsidRDefault="004A6DEF" w:rsidP="00FC7305">
      <w:pPr>
        <w:pStyle w:val="ListParagraph"/>
        <w:numPr>
          <w:ilvl w:val="0"/>
          <w:numId w:val="78"/>
        </w:numPr>
        <w:spacing w:after="0"/>
        <w:jc w:val="both"/>
        <w:rPr>
          <w:rFonts w:ascii="Arial" w:hAnsi="Arial" w:cs="Arial"/>
          <w:b/>
          <w:bCs/>
          <w:color w:val="000000"/>
        </w:rPr>
      </w:pPr>
      <w:r w:rsidRPr="00A854F8">
        <w:rPr>
          <w:rFonts w:ascii="Arial" w:hAnsi="Arial" w:cs="Arial"/>
          <w:b/>
          <w:bCs/>
          <w:color w:val="000000"/>
        </w:rPr>
        <w:t>Ved Dandekar, Naman Modi, Pranav Jogalekar, Vasu Sharma, Anup Nair, Savan Nahar</w:t>
      </w:r>
    </w:p>
    <w:p w14:paraId="5D157B75" w14:textId="77777777" w:rsidR="004A6DEF" w:rsidRPr="00A854F8" w:rsidRDefault="004A6DEF" w:rsidP="00FC7305">
      <w:pPr>
        <w:pStyle w:val="ListParagraph"/>
        <w:numPr>
          <w:ilvl w:val="0"/>
          <w:numId w:val="79"/>
        </w:numPr>
        <w:spacing w:after="0"/>
        <w:jc w:val="both"/>
        <w:rPr>
          <w:rFonts w:ascii="Arial" w:hAnsi="Arial" w:cs="Arial"/>
          <w:b/>
          <w:bCs/>
          <w:color w:val="000000"/>
        </w:rPr>
      </w:pPr>
      <w:r w:rsidRPr="00A854F8">
        <w:rPr>
          <w:rFonts w:ascii="Arial" w:hAnsi="Arial" w:cs="Arial"/>
          <w:color w:val="000000"/>
        </w:rPr>
        <w:t>Successfully developed "A mobile based video conferencing app". The Team won the National Level completion conducted by the NGO "Research for Resurgence Foundation, Nagpur" and "IIT, Ropar" bagging First prize of Rs. 5.00 lacs, in August 2020.</w:t>
      </w:r>
    </w:p>
    <w:p w14:paraId="1C2E3037" w14:textId="77777777" w:rsidR="004A6DEF" w:rsidRPr="00A854F8" w:rsidRDefault="004A6DEF" w:rsidP="004A6DEF">
      <w:pPr>
        <w:pStyle w:val="ListParagraph"/>
        <w:spacing w:after="0"/>
        <w:ind w:left="1069"/>
        <w:rPr>
          <w:rFonts w:ascii="Arial" w:hAnsi="Arial" w:cs="Arial"/>
          <w:b/>
          <w:bCs/>
          <w:color w:val="000000"/>
        </w:rPr>
      </w:pPr>
    </w:p>
    <w:p w14:paraId="32FC795C" w14:textId="77777777" w:rsidR="004A6DEF" w:rsidRPr="00A854F8" w:rsidRDefault="004A6DEF" w:rsidP="00FC7305">
      <w:pPr>
        <w:pStyle w:val="ListParagraph"/>
        <w:numPr>
          <w:ilvl w:val="0"/>
          <w:numId w:val="78"/>
        </w:numPr>
        <w:spacing w:after="0"/>
        <w:rPr>
          <w:rFonts w:ascii="Arial" w:hAnsi="Arial" w:cs="Arial"/>
          <w:b/>
          <w:bCs/>
          <w:color w:val="000000"/>
        </w:rPr>
      </w:pPr>
      <w:r w:rsidRPr="00A854F8">
        <w:rPr>
          <w:rFonts w:ascii="Arial" w:hAnsi="Arial" w:cs="Arial"/>
          <w:b/>
          <w:bCs/>
          <w:color w:val="000000"/>
        </w:rPr>
        <w:t>Kartik Naresh Mandhan</w:t>
      </w:r>
    </w:p>
    <w:p w14:paraId="1AC88DEC" w14:textId="77777777" w:rsidR="004A6DEF" w:rsidRPr="00A854F8" w:rsidRDefault="004A6DEF" w:rsidP="00FC7305">
      <w:pPr>
        <w:pStyle w:val="ListParagraph"/>
        <w:numPr>
          <w:ilvl w:val="0"/>
          <w:numId w:val="79"/>
        </w:numPr>
        <w:spacing w:after="160"/>
        <w:rPr>
          <w:rFonts w:ascii="Arial" w:hAnsi="Arial" w:cs="Arial"/>
        </w:rPr>
      </w:pPr>
      <w:r w:rsidRPr="00A854F8">
        <w:rPr>
          <w:rFonts w:ascii="Arial" w:hAnsi="Arial" w:cs="Arial"/>
          <w:color w:val="000000"/>
        </w:rPr>
        <w:t>Bagged trophy of Jr. Winner in Codequest held by CSI COEP.</w:t>
      </w:r>
    </w:p>
    <w:p w14:paraId="1AF965DC" w14:textId="77777777" w:rsidR="004A6DEF" w:rsidRPr="00A854F8" w:rsidRDefault="004A6DEF" w:rsidP="004A6DEF">
      <w:pPr>
        <w:pStyle w:val="ListParagraph"/>
        <w:ind w:left="1069"/>
        <w:rPr>
          <w:rFonts w:ascii="Arial" w:hAnsi="Arial" w:cs="Arial"/>
        </w:rPr>
      </w:pPr>
    </w:p>
    <w:p w14:paraId="6CC57B91" w14:textId="77777777" w:rsidR="004A6DEF" w:rsidRPr="00A854F8" w:rsidRDefault="004A6DEF" w:rsidP="00FC7305">
      <w:pPr>
        <w:pStyle w:val="ListParagraph"/>
        <w:numPr>
          <w:ilvl w:val="0"/>
          <w:numId w:val="78"/>
        </w:numPr>
        <w:spacing w:after="160"/>
        <w:rPr>
          <w:rFonts w:ascii="Arial" w:hAnsi="Arial" w:cs="Arial"/>
          <w:b/>
          <w:bCs/>
        </w:rPr>
      </w:pPr>
      <w:r w:rsidRPr="00A854F8">
        <w:rPr>
          <w:rFonts w:ascii="Arial" w:hAnsi="Arial" w:cs="Arial"/>
          <w:b/>
          <w:bCs/>
          <w:color w:val="000000"/>
        </w:rPr>
        <w:t>Atharva Lohangade</w:t>
      </w:r>
    </w:p>
    <w:p w14:paraId="6F2250ED" w14:textId="77777777" w:rsidR="004A6DEF" w:rsidRPr="00A854F8" w:rsidRDefault="004A6DEF" w:rsidP="00FC7305">
      <w:pPr>
        <w:pStyle w:val="ListParagraph"/>
        <w:numPr>
          <w:ilvl w:val="0"/>
          <w:numId w:val="83"/>
        </w:numPr>
        <w:spacing w:after="160"/>
        <w:rPr>
          <w:rFonts w:ascii="Arial" w:hAnsi="Arial" w:cs="Arial"/>
          <w:color w:val="000000"/>
        </w:rPr>
      </w:pPr>
      <w:r w:rsidRPr="00A854F8">
        <w:rPr>
          <w:rFonts w:ascii="Arial" w:hAnsi="Arial" w:cs="Arial"/>
          <w:color w:val="000000"/>
        </w:rPr>
        <w:t>Published his reseach work in International Astronautical Congress (IAC 2020) organized by IAF (Oct 2020.)</w:t>
      </w:r>
    </w:p>
    <w:p w14:paraId="128779A1" w14:textId="77777777" w:rsidR="004A6DEF" w:rsidRPr="00A854F8" w:rsidRDefault="004A6DEF" w:rsidP="004A6DEF">
      <w:pPr>
        <w:pStyle w:val="ListParagraph"/>
        <w:rPr>
          <w:rFonts w:ascii="Arial" w:hAnsi="Arial" w:cs="Arial"/>
          <w:color w:val="000000"/>
        </w:rPr>
      </w:pPr>
    </w:p>
    <w:p w14:paraId="7251CDC2" w14:textId="77777777" w:rsidR="004A6DEF" w:rsidRPr="00A854F8" w:rsidRDefault="004A6DEF" w:rsidP="00FC7305">
      <w:pPr>
        <w:pStyle w:val="ListParagraph"/>
        <w:numPr>
          <w:ilvl w:val="0"/>
          <w:numId w:val="78"/>
        </w:numPr>
        <w:spacing w:after="160"/>
        <w:rPr>
          <w:rFonts w:ascii="Arial" w:hAnsi="Arial" w:cs="Arial"/>
          <w:b/>
          <w:bCs/>
        </w:rPr>
      </w:pPr>
      <w:r w:rsidRPr="00A854F8">
        <w:rPr>
          <w:rFonts w:ascii="Arial" w:hAnsi="Arial" w:cs="Arial"/>
          <w:b/>
          <w:bCs/>
          <w:color w:val="000000"/>
        </w:rPr>
        <w:t>Akanksha Sanjay Mahajan</w:t>
      </w:r>
    </w:p>
    <w:p w14:paraId="474F7520" w14:textId="77777777" w:rsidR="004A6DEF" w:rsidRPr="00A854F8" w:rsidRDefault="004A6DEF" w:rsidP="00FC7305">
      <w:pPr>
        <w:pStyle w:val="ListParagraph"/>
        <w:numPr>
          <w:ilvl w:val="0"/>
          <w:numId w:val="79"/>
        </w:numPr>
        <w:spacing w:after="160"/>
        <w:rPr>
          <w:rFonts w:ascii="Arial" w:hAnsi="Arial" w:cs="Arial"/>
          <w:b/>
          <w:bCs/>
        </w:rPr>
      </w:pPr>
      <w:r w:rsidRPr="00A854F8">
        <w:rPr>
          <w:rFonts w:ascii="Arial" w:hAnsi="Arial" w:cs="Arial"/>
          <w:color w:val="000000"/>
        </w:rPr>
        <w:t>Winner at Geek-o-code Competition National level competition on 22nd June 2021.</w:t>
      </w:r>
    </w:p>
    <w:p w14:paraId="4E4D2AF6" w14:textId="77777777" w:rsidR="004A6DEF" w:rsidRPr="00A854F8" w:rsidRDefault="004A6DEF" w:rsidP="004A6DEF">
      <w:pPr>
        <w:pStyle w:val="ListParagraph"/>
        <w:ind w:left="1069"/>
        <w:rPr>
          <w:rFonts w:ascii="Arial" w:hAnsi="Arial" w:cs="Arial"/>
          <w:b/>
          <w:bCs/>
        </w:rPr>
      </w:pPr>
    </w:p>
    <w:p w14:paraId="0175ED26" w14:textId="77777777" w:rsidR="004A6DEF" w:rsidRPr="00A854F8" w:rsidRDefault="004A6DEF" w:rsidP="00FC7305">
      <w:pPr>
        <w:pStyle w:val="ListParagraph"/>
        <w:numPr>
          <w:ilvl w:val="0"/>
          <w:numId w:val="78"/>
        </w:numPr>
        <w:spacing w:after="160"/>
        <w:rPr>
          <w:rFonts w:ascii="Arial" w:hAnsi="Arial" w:cs="Arial"/>
          <w:b/>
          <w:bCs/>
        </w:rPr>
      </w:pPr>
      <w:r w:rsidRPr="00A854F8">
        <w:rPr>
          <w:rFonts w:ascii="Arial" w:hAnsi="Arial" w:cs="Arial"/>
          <w:b/>
          <w:bCs/>
        </w:rPr>
        <w:t xml:space="preserve">Mayank Vardhaman Jain and Naman Dhiren Modi </w:t>
      </w:r>
    </w:p>
    <w:p w14:paraId="24176CC0" w14:textId="77777777" w:rsidR="004A6DEF" w:rsidRPr="00A854F8" w:rsidRDefault="004A6DEF" w:rsidP="00FC7305">
      <w:pPr>
        <w:pStyle w:val="ListParagraph"/>
        <w:numPr>
          <w:ilvl w:val="0"/>
          <w:numId w:val="79"/>
        </w:numPr>
        <w:spacing w:after="160"/>
        <w:rPr>
          <w:rFonts w:ascii="Arial" w:hAnsi="Arial" w:cs="Arial"/>
          <w:b/>
          <w:bCs/>
        </w:rPr>
      </w:pPr>
      <w:r w:rsidRPr="00A854F8">
        <w:rPr>
          <w:rFonts w:ascii="Arial" w:hAnsi="Arial" w:cs="Arial"/>
          <w:color w:val="000000"/>
        </w:rPr>
        <w:t>National Winners for Techzards - Vista, IIM Bangalore held on 1st Nov 2020.</w:t>
      </w:r>
    </w:p>
    <w:p w14:paraId="31B3C018" w14:textId="77777777" w:rsidR="004A6DEF" w:rsidRPr="00A854F8" w:rsidRDefault="004A6DEF" w:rsidP="004A6DEF">
      <w:pPr>
        <w:pStyle w:val="ListParagraph"/>
        <w:rPr>
          <w:rFonts w:ascii="Arial" w:hAnsi="Arial" w:cs="Arial"/>
        </w:rPr>
      </w:pPr>
    </w:p>
    <w:p w14:paraId="57DD1C7E" w14:textId="77777777" w:rsidR="004A6DEF" w:rsidRPr="00A854F8" w:rsidRDefault="004A6DEF" w:rsidP="00FC7305">
      <w:pPr>
        <w:pStyle w:val="ListParagraph"/>
        <w:numPr>
          <w:ilvl w:val="0"/>
          <w:numId w:val="78"/>
        </w:numPr>
        <w:spacing w:after="160"/>
        <w:rPr>
          <w:rFonts w:ascii="Arial" w:hAnsi="Arial" w:cs="Arial"/>
          <w:b/>
          <w:bCs/>
          <w:color w:val="000000"/>
        </w:rPr>
      </w:pPr>
      <w:r w:rsidRPr="00A854F8">
        <w:rPr>
          <w:rFonts w:ascii="Arial" w:hAnsi="Arial" w:cs="Arial"/>
          <w:b/>
          <w:bCs/>
          <w:color w:val="000000"/>
        </w:rPr>
        <w:t>Dhruv Piyush Shah</w:t>
      </w:r>
    </w:p>
    <w:p w14:paraId="589ADFB5" w14:textId="77777777" w:rsidR="004A6DEF" w:rsidRPr="00A854F8" w:rsidRDefault="004A6DEF" w:rsidP="00FC7305">
      <w:pPr>
        <w:pStyle w:val="ListParagraph"/>
        <w:numPr>
          <w:ilvl w:val="0"/>
          <w:numId w:val="79"/>
        </w:numPr>
        <w:spacing w:after="160"/>
        <w:rPr>
          <w:rFonts w:ascii="Arial" w:hAnsi="Arial" w:cs="Arial"/>
        </w:rPr>
      </w:pPr>
      <w:r w:rsidRPr="00A854F8">
        <w:rPr>
          <w:rFonts w:ascii="Arial" w:hAnsi="Arial" w:cs="Arial"/>
          <w:color w:val="000000"/>
        </w:rPr>
        <w:t>Gate Score 740 , AIR 465 (Gate Computer science 2021.)</w:t>
      </w:r>
    </w:p>
    <w:p w14:paraId="48850150" w14:textId="77777777" w:rsidR="004A6DEF" w:rsidRPr="00A854F8" w:rsidRDefault="004A6DEF" w:rsidP="004A6DEF">
      <w:pPr>
        <w:pStyle w:val="ListParagraph"/>
        <w:ind w:left="1069"/>
        <w:rPr>
          <w:rFonts w:ascii="Arial" w:hAnsi="Arial" w:cs="Arial"/>
        </w:rPr>
      </w:pPr>
    </w:p>
    <w:p w14:paraId="31903CBF" w14:textId="77777777" w:rsidR="004A6DEF" w:rsidRPr="00A854F8" w:rsidRDefault="004A6DEF" w:rsidP="00FC7305">
      <w:pPr>
        <w:pStyle w:val="ListParagraph"/>
        <w:numPr>
          <w:ilvl w:val="0"/>
          <w:numId w:val="78"/>
        </w:numPr>
        <w:spacing w:after="160"/>
        <w:rPr>
          <w:rFonts w:ascii="Arial" w:hAnsi="Arial" w:cs="Arial"/>
          <w:b/>
          <w:bCs/>
        </w:rPr>
      </w:pPr>
      <w:r w:rsidRPr="00A854F8">
        <w:rPr>
          <w:rFonts w:ascii="Arial" w:hAnsi="Arial" w:cs="Arial"/>
          <w:b/>
          <w:bCs/>
          <w:color w:val="000000"/>
        </w:rPr>
        <w:t>Naman Dhiren Modi</w:t>
      </w:r>
    </w:p>
    <w:p w14:paraId="05772755" w14:textId="77777777" w:rsidR="004A6DEF" w:rsidRPr="00A854F8" w:rsidRDefault="004A6DEF" w:rsidP="00FC7305">
      <w:pPr>
        <w:pStyle w:val="ListParagraph"/>
        <w:numPr>
          <w:ilvl w:val="0"/>
          <w:numId w:val="79"/>
        </w:numPr>
        <w:spacing w:after="160"/>
        <w:rPr>
          <w:rFonts w:ascii="Arial" w:hAnsi="Arial" w:cs="Arial"/>
        </w:rPr>
      </w:pPr>
      <w:r w:rsidRPr="00A854F8">
        <w:rPr>
          <w:rFonts w:ascii="Arial" w:hAnsi="Arial" w:cs="Arial"/>
          <w:color w:val="000000"/>
        </w:rPr>
        <w:t xml:space="preserve">Judge &amp; Mentor (Microsoft Azure Champ Prize - Hack for Good category) at University of Waterloo's Hack the North Hackathon - Canada's Largest Students Hackathon - Jan 2021.       </w:t>
      </w:r>
    </w:p>
    <w:p w14:paraId="472CA758" w14:textId="77777777" w:rsidR="004A6DEF" w:rsidRPr="00A854F8" w:rsidRDefault="004A6DEF" w:rsidP="004A6DEF">
      <w:pPr>
        <w:pStyle w:val="ListParagraph"/>
        <w:ind w:left="1069"/>
        <w:rPr>
          <w:rFonts w:ascii="Arial" w:hAnsi="Arial" w:cs="Arial"/>
        </w:rPr>
      </w:pPr>
      <w:r w:rsidRPr="00A854F8">
        <w:rPr>
          <w:rFonts w:ascii="Arial" w:hAnsi="Arial" w:cs="Arial"/>
          <w:color w:val="000000"/>
        </w:rPr>
        <w:t xml:space="preserve"> </w:t>
      </w:r>
    </w:p>
    <w:p w14:paraId="171CAF0B" w14:textId="77777777" w:rsidR="004A6DEF" w:rsidRPr="00A854F8" w:rsidRDefault="004A6DEF" w:rsidP="00FC7305">
      <w:pPr>
        <w:pStyle w:val="ListParagraph"/>
        <w:numPr>
          <w:ilvl w:val="0"/>
          <w:numId w:val="80"/>
        </w:numPr>
        <w:spacing w:after="160"/>
        <w:rPr>
          <w:rFonts w:ascii="Arial" w:hAnsi="Arial" w:cs="Arial"/>
          <w:b/>
          <w:bCs/>
        </w:rPr>
      </w:pPr>
      <w:r w:rsidRPr="00A854F8">
        <w:rPr>
          <w:rFonts w:ascii="Arial" w:hAnsi="Arial" w:cs="Arial"/>
          <w:b/>
          <w:bCs/>
          <w:color w:val="000000"/>
        </w:rPr>
        <w:t>Yash Gajanan Manjulkar</w:t>
      </w:r>
    </w:p>
    <w:p w14:paraId="4273E4D4" w14:textId="77777777" w:rsidR="004A6DEF" w:rsidRPr="00A854F8" w:rsidRDefault="004A6DEF" w:rsidP="00FC7305">
      <w:pPr>
        <w:pStyle w:val="ListParagraph"/>
        <w:numPr>
          <w:ilvl w:val="0"/>
          <w:numId w:val="81"/>
        </w:numPr>
        <w:spacing w:after="160"/>
        <w:rPr>
          <w:rFonts w:ascii="Arial" w:hAnsi="Arial" w:cs="Arial"/>
        </w:rPr>
      </w:pPr>
      <w:r w:rsidRPr="00A854F8">
        <w:rPr>
          <w:rFonts w:ascii="Arial" w:hAnsi="Arial" w:cs="Arial"/>
        </w:rPr>
        <w:t>Ranked 19th Globally in NULLCON International CTF Competition in March 2021.</w:t>
      </w:r>
    </w:p>
    <w:p w14:paraId="731E7CD1" w14:textId="77777777" w:rsidR="004A6DEF" w:rsidRPr="00A854F8" w:rsidRDefault="004A6DEF" w:rsidP="004A6DEF">
      <w:pPr>
        <w:pStyle w:val="ListParagraph"/>
        <w:ind w:left="928"/>
        <w:rPr>
          <w:rFonts w:ascii="Arial" w:hAnsi="Arial" w:cs="Arial"/>
        </w:rPr>
      </w:pPr>
    </w:p>
    <w:p w14:paraId="73A75C07" w14:textId="77777777" w:rsidR="004A6DEF" w:rsidRPr="00A854F8" w:rsidRDefault="004A6DEF" w:rsidP="00FC7305">
      <w:pPr>
        <w:pStyle w:val="ListParagraph"/>
        <w:numPr>
          <w:ilvl w:val="0"/>
          <w:numId w:val="82"/>
        </w:numPr>
        <w:spacing w:after="0"/>
        <w:rPr>
          <w:rFonts w:ascii="Arial" w:hAnsi="Arial" w:cs="Arial"/>
          <w:b/>
          <w:bCs/>
          <w:color w:val="000000"/>
        </w:rPr>
      </w:pPr>
      <w:r w:rsidRPr="00A854F8">
        <w:rPr>
          <w:rFonts w:ascii="Arial" w:hAnsi="Arial" w:cs="Arial"/>
          <w:b/>
          <w:bCs/>
          <w:color w:val="000000"/>
        </w:rPr>
        <w:t xml:space="preserve">Rohit Chaudhari, Viraj Jadhav, Prajwal Adsul </w:t>
      </w:r>
    </w:p>
    <w:p w14:paraId="76826D5A" w14:textId="77777777" w:rsidR="004A6DEF" w:rsidRPr="00A854F8" w:rsidRDefault="004A6DEF" w:rsidP="00FC7305">
      <w:pPr>
        <w:pStyle w:val="ListParagraph"/>
        <w:numPr>
          <w:ilvl w:val="0"/>
          <w:numId w:val="81"/>
        </w:numPr>
        <w:spacing w:after="0"/>
        <w:rPr>
          <w:rFonts w:ascii="Arial" w:hAnsi="Arial" w:cs="Arial"/>
          <w:color w:val="000000"/>
        </w:rPr>
      </w:pPr>
      <w:r w:rsidRPr="00A854F8">
        <w:rPr>
          <w:rFonts w:ascii="Arial" w:hAnsi="Arial" w:cs="Arial"/>
          <w:color w:val="000000"/>
        </w:rPr>
        <w:t>Bagged Runner Up trophy in Innerve 2021 Hackathon, AIT, Pune also received 2nd Runner Up position at HackEd 2021 Hackathon, Christ College of Engineering.</w:t>
      </w:r>
    </w:p>
    <w:p w14:paraId="04AA1CCC" w14:textId="77777777" w:rsidR="004A6DEF" w:rsidRPr="00A854F8" w:rsidRDefault="004A6DEF" w:rsidP="004A6DEF">
      <w:pPr>
        <w:pStyle w:val="ListParagraph"/>
        <w:spacing w:after="0"/>
        <w:ind w:left="928"/>
        <w:rPr>
          <w:rFonts w:ascii="Arial" w:hAnsi="Arial" w:cs="Arial"/>
          <w:color w:val="000000"/>
        </w:rPr>
      </w:pPr>
    </w:p>
    <w:p w14:paraId="0D1F5E68" w14:textId="77777777" w:rsidR="004A6DEF" w:rsidRPr="00A854F8" w:rsidRDefault="004A6DEF" w:rsidP="00FC7305">
      <w:pPr>
        <w:pStyle w:val="ListParagraph"/>
        <w:numPr>
          <w:ilvl w:val="0"/>
          <w:numId w:val="82"/>
        </w:numPr>
        <w:spacing w:after="0"/>
        <w:rPr>
          <w:rFonts w:ascii="Arial" w:hAnsi="Arial" w:cs="Arial"/>
          <w:b/>
          <w:bCs/>
          <w:color w:val="000000"/>
        </w:rPr>
      </w:pPr>
      <w:r w:rsidRPr="00A854F8">
        <w:rPr>
          <w:rFonts w:ascii="Arial" w:hAnsi="Arial" w:cs="Arial"/>
          <w:b/>
          <w:bCs/>
          <w:color w:val="000000"/>
        </w:rPr>
        <w:t>Rohit Chaudhari, Viraj Jadhav, Prajwal Adsul</w:t>
      </w:r>
    </w:p>
    <w:p w14:paraId="07757A46" w14:textId="77777777" w:rsidR="004A6DEF" w:rsidRPr="00A854F8" w:rsidRDefault="004A6DEF" w:rsidP="00FC7305">
      <w:pPr>
        <w:pStyle w:val="ListParagraph"/>
        <w:numPr>
          <w:ilvl w:val="0"/>
          <w:numId w:val="81"/>
        </w:numPr>
        <w:spacing w:after="0"/>
        <w:rPr>
          <w:rFonts w:ascii="Arial" w:hAnsi="Arial" w:cs="Arial"/>
          <w:b/>
          <w:bCs/>
          <w:color w:val="000000"/>
        </w:rPr>
      </w:pPr>
      <w:r w:rsidRPr="00A854F8">
        <w:rPr>
          <w:rFonts w:ascii="Arial" w:hAnsi="Arial" w:cs="Arial"/>
          <w:color w:val="000000"/>
        </w:rPr>
        <w:t>2nd Runners up, HackEd 2021 Hackathon, Christ College of Engineering, 6th Feb 2021.</w:t>
      </w:r>
    </w:p>
    <w:p w14:paraId="40E095A3" w14:textId="77777777" w:rsidR="004A6DEF" w:rsidRPr="00A854F8" w:rsidRDefault="004A6DEF" w:rsidP="004A6DEF">
      <w:pPr>
        <w:pStyle w:val="ListParagraph"/>
        <w:spacing w:after="0"/>
        <w:ind w:left="928"/>
        <w:rPr>
          <w:rFonts w:ascii="Arial" w:hAnsi="Arial" w:cs="Arial"/>
          <w:b/>
          <w:bCs/>
          <w:color w:val="000000"/>
        </w:rPr>
      </w:pPr>
    </w:p>
    <w:p w14:paraId="02D96FA0" w14:textId="77777777" w:rsidR="004A6DEF" w:rsidRPr="00A854F8" w:rsidRDefault="004A6DEF" w:rsidP="00FC7305">
      <w:pPr>
        <w:pStyle w:val="ListParagraph"/>
        <w:numPr>
          <w:ilvl w:val="0"/>
          <w:numId w:val="82"/>
        </w:numPr>
        <w:spacing w:after="0"/>
        <w:rPr>
          <w:rFonts w:ascii="Arial" w:hAnsi="Arial" w:cs="Arial"/>
          <w:b/>
          <w:bCs/>
          <w:color w:val="000000"/>
        </w:rPr>
      </w:pPr>
      <w:r w:rsidRPr="00A854F8">
        <w:rPr>
          <w:rFonts w:ascii="Arial" w:hAnsi="Arial" w:cs="Arial"/>
          <w:b/>
          <w:bCs/>
          <w:color w:val="000000"/>
        </w:rPr>
        <w:t>Naman Modi, Shreya Singhal, Ved Dandekar</w:t>
      </w:r>
    </w:p>
    <w:p w14:paraId="765CEF5A" w14:textId="227159D1" w:rsidR="004A6DEF" w:rsidRPr="004A6DEF" w:rsidRDefault="004A6DEF" w:rsidP="00FC7305">
      <w:pPr>
        <w:pStyle w:val="ListParagraph"/>
        <w:numPr>
          <w:ilvl w:val="0"/>
          <w:numId w:val="81"/>
        </w:numPr>
        <w:spacing w:after="0"/>
        <w:jc w:val="both"/>
        <w:rPr>
          <w:rFonts w:ascii="Arial" w:hAnsi="Arial" w:cs="Arial"/>
          <w:color w:val="000000"/>
        </w:rPr>
      </w:pPr>
      <w:r w:rsidRPr="00A854F8">
        <w:rPr>
          <w:rFonts w:ascii="Arial" w:hAnsi="Arial" w:cs="Arial"/>
          <w:color w:val="000000"/>
        </w:rPr>
        <w:t>1st runner up in Technical Paper Presentation competition at National Level Technical Symposium “Technocrats 2021”.</w:t>
      </w:r>
    </w:p>
    <w:p w14:paraId="665754B1" w14:textId="77777777" w:rsidR="004A6DEF" w:rsidRPr="00A854F8" w:rsidRDefault="004A6DEF" w:rsidP="00FC7305">
      <w:pPr>
        <w:pStyle w:val="ListParagraph"/>
        <w:numPr>
          <w:ilvl w:val="0"/>
          <w:numId w:val="84"/>
        </w:numPr>
        <w:spacing w:after="160"/>
        <w:rPr>
          <w:rFonts w:ascii="Arial" w:hAnsi="Arial" w:cs="Arial"/>
          <w:b/>
          <w:bCs/>
        </w:rPr>
      </w:pPr>
      <w:r w:rsidRPr="00A854F8">
        <w:rPr>
          <w:rFonts w:ascii="Arial" w:hAnsi="Arial" w:cs="Arial"/>
          <w:b/>
          <w:bCs/>
        </w:rPr>
        <w:t>Department of Electrical Engineering</w:t>
      </w:r>
    </w:p>
    <w:p w14:paraId="3F58F406" w14:textId="77777777" w:rsidR="004A6DEF" w:rsidRPr="00A854F8" w:rsidRDefault="004A6DEF" w:rsidP="004A6DEF">
      <w:pPr>
        <w:pStyle w:val="ListParagraph"/>
        <w:ind w:left="928"/>
        <w:rPr>
          <w:rFonts w:ascii="Arial" w:hAnsi="Arial" w:cs="Arial"/>
        </w:rPr>
      </w:pPr>
    </w:p>
    <w:p w14:paraId="52966F55"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hAnsi="Arial" w:cs="Arial"/>
          <w:b/>
          <w:bCs/>
        </w:rPr>
        <w:t xml:space="preserve">Pritam Waghode </w:t>
      </w:r>
    </w:p>
    <w:p w14:paraId="7039F1F5" w14:textId="77777777" w:rsidR="004A6DEF" w:rsidRPr="00A854F8" w:rsidRDefault="004A6DEF" w:rsidP="00FC7305">
      <w:pPr>
        <w:pStyle w:val="ListParagraph"/>
        <w:numPr>
          <w:ilvl w:val="0"/>
          <w:numId w:val="81"/>
        </w:numPr>
        <w:spacing w:after="160"/>
        <w:jc w:val="both"/>
        <w:rPr>
          <w:rFonts w:ascii="Arial" w:hAnsi="Arial" w:cs="Arial"/>
        </w:rPr>
      </w:pPr>
      <w:r w:rsidRPr="00A854F8">
        <w:rPr>
          <w:rFonts w:ascii="Arial" w:hAnsi="Arial" w:cs="Arial"/>
        </w:rPr>
        <w:t>Formula Bharat 2020 - Overall 2nd in Electric Vehicle Category (Team Octane Racing Electric),</w:t>
      </w:r>
    </w:p>
    <w:p w14:paraId="7A043B49" w14:textId="77777777" w:rsidR="004A6DEF" w:rsidRPr="00A854F8" w:rsidRDefault="004A6DEF" w:rsidP="00FC7305">
      <w:pPr>
        <w:pStyle w:val="ListParagraph"/>
        <w:numPr>
          <w:ilvl w:val="0"/>
          <w:numId w:val="81"/>
        </w:numPr>
        <w:spacing w:after="160"/>
        <w:jc w:val="both"/>
        <w:rPr>
          <w:rFonts w:ascii="Arial" w:hAnsi="Arial" w:cs="Arial"/>
        </w:rPr>
      </w:pPr>
      <w:r w:rsidRPr="00A854F8">
        <w:rPr>
          <w:rFonts w:ascii="Arial" w:hAnsi="Arial" w:cs="Arial"/>
        </w:rPr>
        <w:t>Formula Green 2020- Overall 2nd in India, 1st in Design and Cost event (Team Octane Racing Electric)</w:t>
      </w:r>
    </w:p>
    <w:p w14:paraId="0F636652" w14:textId="77777777" w:rsidR="004A6DEF" w:rsidRPr="00A854F8" w:rsidRDefault="004A6DEF" w:rsidP="00FC7305">
      <w:pPr>
        <w:pStyle w:val="ListParagraph"/>
        <w:numPr>
          <w:ilvl w:val="0"/>
          <w:numId w:val="81"/>
        </w:numPr>
        <w:spacing w:after="160"/>
        <w:jc w:val="both"/>
        <w:rPr>
          <w:rFonts w:ascii="Arial" w:hAnsi="Arial" w:cs="Arial"/>
        </w:rPr>
      </w:pPr>
      <w:r w:rsidRPr="00A854F8">
        <w:rPr>
          <w:rFonts w:ascii="Arial" w:hAnsi="Arial" w:cs="Arial"/>
        </w:rPr>
        <w:t>Formula Bharat 2021 - Overall 7th in Electric Vehicle Category (Team Octane Racing Electric)</w:t>
      </w:r>
    </w:p>
    <w:p w14:paraId="73590292" w14:textId="77777777" w:rsidR="004A6DEF" w:rsidRPr="00A854F8" w:rsidRDefault="004A6DEF" w:rsidP="004A6DEF">
      <w:pPr>
        <w:pStyle w:val="ListParagraph"/>
        <w:ind w:left="928"/>
        <w:rPr>
          <w:rFonts w:ascii="Arial" w:hAnsi="Arial" w:cs="Arial"/>
        </w:rPr>
      </w:pPr>
    </w:p>
    <w:p w14:paraId="38C49061"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hAnsi="Arial" w:cs="Arial"/>
          <w:b/>
          <w:bCs/>
        </w:rPr>
        <w:t>Pravin Maragale</w:t>
      </w:r>
    </w:p>
    <w:p w14:paraId="67E39E18" w14:textId="77777777" w:rsidR="004A6DEF" w:rsidRPr="00A854F8" w:rsidRDefault="004A6DEF" w:rsidP="004A6DEF">
      <w:pPr>
        <w:pStyle w:val="ListParagraph"/>
        <w:rPr>
          <w:rFonts w:ascii="Arial" w:hAnsi="Arial" w:cs="Arial"/>
          <w:b/>
          <w:bCs/>
        </w:rPr>
      </w:pPr>
    </w:p>
    <w:p w14:paraId="2234FC27" w14:textId="77777777" w:rsidR="004A6DEF" w:rsidRPr="00A854F8" w:rsidRDefault="004A6DEF" w:rsidP="00FC7305">
      <w:pPr>
        <w:pStyle w:val="ListParagraph"/>
        <w:numPr>
          <w:ilvl w:val="0"/>
          <w:numId w:val="87"/>
        </w:numPr>
        <w:spacing w:after="160"/>
        <w:jc w:val="both"/>
        <w:rPr>
          <w:rFonts w:ascii="Arial" w:hAnsi="Arial" w:cs="Arial"/>
        </w:rPr>
      </w:pPr>
      <w:r w:rsidRPr="00A854F8">
        <w:rPr>
          <w:rFonts w:ascii="Arial" w:hAnsi="Arial" w:cs="Arial"/>
        </w:rPr>
        <w:t xml:space="preserve"> Received Gold Honour and was placed among the top 3% participants from all over the world at the IAAC 2020 (International Astronomy and Astrophysics Competition.)</w:t>
      </w:r>
    </w:p>
    <w:p w14:paraId="65BA1A30" w14:textId="77777777" w:rsidR="004A6DEF" w:rsidRPr="00A854F8" w:rsidRDefault="004A6DEF" w:rsidP="004A6DEF">
      <w:pPr>
        <w:pStyle w:val="ListParagraph"/>
        <w:ind w:left="928"/>
        <w:jc w:val="both"/>
        <w:rPr>
          <w:rFonts w:ascii="Arial" w:hAnsi="Arial" w:cs="Arial"/>
        </w:rPr>
      </w:pPr>
    </w:p>
    <w:p w14:paraId="1ADAFEB6" w14:textId="6815CB0F" w:rsidR="004A6DEF" w:rsidRDefault="004A6DEF" w:rsidP="00FC7305">
      <w:pPr>
        <w:pStyle w:val="ListParagraph"/>
        <w:numPr>
          <w:ilvl w:val="0"/>
          <w:numId w:val="87"/>
        </w:numPr>
        <w:spacing w:after="160"/>
        <w:jc w:val="both"/>
        <w:rPr>
          <w:rFonts w:ascii="Arial" w:hAnsi="Arial" w:cs="Arial"/>
        </w:rPr>
      </w:pPr>
      <w:r w:rsidRPr="00A854F8">
        <w:rPr>
          <w:rFonts w:ascii="Arial" w:hAnsi="Arial" w:cs="Arial"/>
        </w:rPr>
        <w:t>Received Gold Honour and was placed among the top 2% participants from all over the world at the IYMC 2020 (International Youth Math Challenge.)</w:t>
      </w:r>
    </w:p>
    <w:p w14:paraId="73E90DAC" w14:textId="77777777" w:rsidR="004A6DEF" w:rsidRPr="004A6DEF" w:rsidRDefault="004A6DEF" w:rsidP="004A6DEF">
      <w:pPr>
        <w:pStyle w:val="ListParagraph"/>
        <w:rPr>
          <w:rFonts w:ascii="Arial" w:hAnsi="Arial" w:cs="Arial"/>
        </w:rPr>
      </w:pPr>
    </w:p>
    <w:p w14:paraId="271BE33B" w14:textId="77777777" w:rsidR="004A6DEF" w:rsidRPr="004A6DEF" w:rsidRDefault="004A6DEF" w:rsidP="004A6DEF">
      <w:pPr>
        <w:pStyle w:val="ListParagraph"/>
        <w:spacing w:after="160"/>
        <w:ind w:left="928"/>
        <w:jc w:val="both"/>
        <w:rPr>
          <w:rFonts w:ascii="Arial" w:hAnsi="Arial" w:cs="Arial"/>
        </w:rPr>
      </w:pPr>
    </w:p>
    <w:p w14:paraId="5E6A40B7" w14:textId="77777777" w:rsidR="004A6DEF" w:rsidRPr="00A854F8" w:rsidRDefault="004A6DEF" w:rsidP="00FC7305">
      <w:pPr>
        <w:pStyle w:val="ListParagraph"/>
        <w:numPr>
          <w:ilvl w:val="0"/>
          <w:numId w:val="84"/>
        </w:numPr>
        <w:spacing w:after="160"/>
        <w:jc w:val="both"/>
        <w:rPr>
          <w:rFonts w:ascii="Arial" w:hAnsi="Arial" w:cs="Arial"/>
        </w:rPr>
      </w:pPr>
      <w:r w:rsidRPr="00A854F8">
        <w:rPr>
          <w:rFonts w:ascii="Arial" w:hAnsi="Arial" w:cs="Arial"/>
          <w:b/>
        </w:rPr>
        <w:t>Department of Electronics and Telecommunication Engineering</w:t>
      </w:r>
    </w:p>
    <w:p w14:paraId="2D4199F4" w14:textId="77777777" w:rsidR="004A6DEF" w:rsidRPr="00A854F8" w:rsidRDefault="004A6DEF" w:rsidP="004A6DEF">
      <w:pPr>
        <w:pStyle w:val="ListParagraph"/>
        <w:ind w:left="644"/>
        <w:jc w:val="both"/>
        <w:rPr>
          <w:rFonts w:ascii="Arial" w:hAnsi="Arial" w:cs="Arial"/>
        </w:rPr>
      </w:pPr>
    </w:p>
    <w:p w14:paraId="48BBE794"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Manasi Diwate</w:t>
      </w:r>
    </w:p>
    <w:p w14:paraId="6BAFEC9C"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IdeaS Academic Excellence Award 2020.</w:t>
      </w:r>
    </w:p>
    <w:p w14:paraId="57150053" w14:textId="77777777" w:rsidR="004A6DEF" w:rsidRPr="00A854F8" w:rsidRDefault="004A6DEF" w:rsidP="004A6DEF">
      <w:pPr>
        <w:pStyle w:val="ListParagraph"/>
        <w:ind w:left="1070"/>
        <w:jc w:val="both"/>
        <w:rPr>
          <w:rFonts w:ascii="Arial" w:hAnsi="Arial" w:cs="Arial"/>
        </w:rPr>
      </w:pPr>
    </w:p>
    <w:p w14:paraId="5BBA6078"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Swati Bidwalkar</w:t>
      </w:r>
    </w:p>
    <w:p w14:paraId="1813C026"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hAnsi="Arial" w:cs="Arial"/>
        </w:rPr>
        <w:t>first prize in table tennis competition held by Army Institute of Technology.</w:t>
      </w:r>
    </w:p>
    <w:p w14:paraId="48BF4281" w14:textId="77777777" w:rsidR="004A6DEF" w:rsidRPr="00A854F8" w:rsidRDefault="004A6DEF" w:rsidP="004A6DEF">
      <w:pPr>
        <w:pStyle w:val="ListParagraph"/>
        <w:ind w:left="1070"/>
        <w:jc w:val="both"/>
        <w:rPr>
          <w:rFonts w:ascii="Arial" w:hAnsi="Arial" w:cs="Arial"/>
          <w:b/>
          <w:bCs/>
        </w:rPr>
      </w:pPr>
    </w:p>
    <w:p w14:paraId="6C671A63"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Subhojit Halder</w:t>
      </w:r>
    </w:p>
    <w:p w14:paraId="4A6C4BC3"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Silver Honour in International Astronomy Olympiad and Gold Honour and world ranking 136 in international Maths Competition.</w:t>
      </w:r>
    </w:p>
    <w:p w14:paraId="37A36529" w14:textId="77777777" w:rsidR="004A6DEF" w:rsidRPr="00A854F8" w:rsidRDefault="004A6DEF" w:rsidP="004A6DEF">
      <w:pPr>
        <w:pStyle w:val="ListParagraph"/>
        <w:ind w:left="1070"/>
        <w:jc w:val="both"/>
        <w:rPr>
          <w:rFonts w:ascii="Arial" w:hAnsi="Arial" w:cs="Arial"/>
        </w:rPr>
      </w:pPr>
    </w:p>
    <w:p w14:paraId="126CB043"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Anushka Kadam</w:t>
      </w:r>
    </w:p>
    <w:p w14:paraId="6EB2B010"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winner of Hackathon competition at Government College of Karad.</w:t>
      </w:r>
    </w:p>
    <w:p w14:paraId="581938B7" w14:textId="77777777" w:rsidR="004A6DEF" w:rsidRPr="00A854F8" w:rsidRDefault="004A6DEF" w:rsidP="004A6DEF">
      <w:pPr>
        <w:pStyle w:val="ListParagraph"/>
        <w:ind w:left="1070"/>
        <w:jc w:val="both"/>
        <w:rPr>
          <w:rFonts w:ascii="Arial" w:hAnsi="Arial" w:cs="Arial"/>
        </w:rPr>
      </w:pPr>
    </w:p>
    <w:p w14:paraId="5AA1BBB1"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Ankita Mahajan</w:t>
      </w:r>
    </w:p>
    <w:p w14:paraId="09AA4EC5"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hAnsi="Arial" w:cs="Arial"/>
        </w:rPr>
        <w:t>1st prize in project competition at SGGS college Nanded and MGM polytechnic Aurangabad.</w:t>
      </w:r>
    </w:p>
    <w:p w14:paraId="659C8A65" w14:textId="77777777" w:rsidR="004A6DEF" w:rsidRPr="00A854F8" w:rsidRDefault="004A6DEF" w:rsidP="004A6DEF">
      <w:pPr>
        <w:pStyle w:val="ListParagraph"/>
        <w:ind w:left="1070"/>
        <w:jc w:val="both"/>
        <w:rPr>
          <w:rFonts w:ascii="Arial" w:hAnsi="Arial" w:cs="Arial"/>
        </w:rPr>
      </w:pPr>
    </w:p>
    <w:p w14:paraId="417632B0"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Anirudh Gaikwad, Mihir Kulkarni and Mihir Deshmukh</w:t>
      </w:r>
    </w:p>
    <w:p w14:paraId="6E835649"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hAnsi="Arial" w:cs="Arial"/>
        </w:rPr>
        <w:t>Judge's Special award in National Robocon 2021.</w:t>
      </w:r>
    </w:p>
    <w:p w14:paraId="3F92323E" w14:textId="77777777" w:rsidR="004A6DEF" w:rsidRPr="00A854F8" w:rsidRDefault="004A6DEF" w:rsidP="004A6DEF">
      <w:pPr>
        <w:pStyle w:val="ListParagraph"/>
        <w:ind w:left="1070"/>
        <w:jc w:val="both"/>
        <w:rPr>
          <w:rFonts w:ascii="Arial" w:hAnsi="Arial" w:cs="Arial"/>
          <w:b/>
          <w:bCs/>
        </w:rPr>
      </w:pPr>
    </w:p>
    <w:p w14:paraId="669E5AF3"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SakshiMalu and Daksha  Kasliwal</w:t>
      </w:r>
    </w:p>
    <w:p w14:paraId="641401BA"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First in the Gilbarco Veeder Root Innovathon 2020</w:t>
      </w:r>
    </w:p>
    <w:p w14:paraId="6E933A86" w14:textId="77777777" w:rsidR="004A6DEF" w:rsidRPr="00A854F8" w:rsidRDefault="004A6DEF" w:rsidP="004A6DEF">
      <w:pPr>
        <w:pStyle w:val="ListParagraph"/>
        <w:ind w:left="1070"/>
        <w:jc w:val="both"/>
        <w:rPr>
          <w:rFonts w:ascii="Arial" w:hAnsi="Arial" w:cs="Arial"/>
        </w:rPr>
      </w:pPr>
    </w:p>
    <w:p w14:paraId="21390D7C"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Mohit Bhaiyya</w:t>
      </w:r>
    </w:p>
    <w:p w14:paraId="24C7099E"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Best prop dance award in Firodia Karandak 2020</w:t>
      </w:r>
    </w:p>
    <w:p w14:paraId="02C8B563" w14:textId="77777777" w:rsidR="004A6DEF" w:rsidRPr="00A854F8" w:rsidRDefault="004A6DEF" w:rsidP="004A6DEF">
      <w:pPr>
        <w:pStyle w:val="ListParagraph"/>
        <w:ind w:left="1070"/>
        <w:jc w:val="both"/>
        <w:rPr>
          <w:rFonts w:ascii="Arial" w:hAnsi="Arial" w:cs="Arial"/>
          <w:b/>
          <w:bCs/>
        </w:rPr>
      </w:pPr>
    </w:p>
    <w:p w14:paraId="68E35946" w14:textId="77777777" w:rsidR="004A6DEF" w:rsidRPr="00A854F8" w:rsidRDefault="004A6DEF" w:rsidP="00FC7305">
      <w:pPr>
        <w:pStyle w:val="ListParagraph"/>
        <w:numPr>
          <w:ilvl w:val="0"/>
          <w:numId w:val="84"/>
        </w:numPr>
        <w:spacing w:after="160"/>
        <w:rPr>
          <w:rFonts w:ascii="Arial" w:hAnsi="Arial" w:cs="Arial"/>
          <w:b/>
          <w:bCs/>
        </w:rPr>
      </w:pPr>
      <w:r w:rsidRPr="00A854F8">
        <w:rPr>
          <w:rFonts w:ascii="Arial" w:hAnsi="Arial" w:cs="Arial"/>
          <w:b/>
        </w:rPr>
        <w:t>Department of Instrumentation and Control Engineering</w:t>
      </w:r>
    </w:p>
    <w:p w14:paraId="74E4C91E" w14:textId="77777777" w:rsidR="004A6DEF" w:rsidRPr="00A854F8" w:rsidRDefault="004A6DEF" w:rsidP="004A6DEF">
      <w:pPr>
        <w:pStyle w:val="ListParagraph"/>
        <w:ind w:left="644"/>
        <w:rPr>
          <w:rFonts w:ascii="Arial" w:hAnsi="Arial" w:cs="Arial"/>
          <w:b/>
          <w:bCs/>
        </w:rPr>
      </w:pPr>
    </w:p>
    <w:p w14:paraId="080469F4"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eastAsia="Times New Roman" w:hAnsi="Arial" w:cs="Arial"/>
          <w:b/>
          <w:bCs/>
        </w:rPr>
        <w:t>Devang Pingale, Rohan Ghadge</w:t>
      </w:r>
    </w:p>
    <w:p w14:paraId="2C617867" w14:textId="77777777" w:rsidR="004A6DEF" w:rsidRPr="00A854F8" w:rsidRDefault="004A6DEF" w:rsidP="00FC7305">
      <w:pPr>
        <w:pStyle w:val="ListParagraph"/>
        <w:numPr>
          <w:ilvl w:val="0"/>
          <w:numId w:val="88"/>
        </w:numPr>
        <w:spacing w:after="160"/>
        <w:rPr>
          <w:rFonts w:ascii="Arial" w:hAnsi="Arial" w:cs="Arial"/>
        </w:rPr>
      </w:pPr>
      <w:r w:rsidRPr="00A854F8">
        <w:rPr>
          <w:rFonts w:ascii="Arial" w:hAnsi="Arial" w:cs="Arial"/>
        </w:rPr>
        <w:t>got elected as team member for event management by IEEE Pune student council 2021</w:t>
      </w:r>
    </w:p>
    <w:p w14:paraId="3254DB30" w14:textId="77777777" w:rsidR="004A6DEF" w:rsidRPr="00A854F8" w:rsidRDefault="004A6DEF" w:rsidP="004A6DEF">
      <w:pPr>
        <w:pStyle w:val="ListParagraph"/>
        <w:ind w:left="1070"/>
        <w:rPr>
          <w:rFonts w:ascii="Arial" w:hAnsi="Arial" w:cs="Arial"/>
        </w:rPr>
      </w:pPr>
    </w:p>
    <w:p w14:paraId="7C699D1F"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eastAsia="Times New Roman" w:hAnsi="Arial" w:cs="Arial"/>
          <w:b/>
          <w:bCs/>
        </w:rPr>
        <w:t>Chetan Patrabe</w:t>
      </w:r>
    </w:p>
    <w:p w14:paraId="7ABDA28C" w14:textId="77777777" w:rsidR="004A6DEF" w:rsidRPr="00A854F8" w:rsidRDefault="004A6DEF" w:rsidP="00FC7305">
      <w:pPr>
        <w:pStyle w:val="ListParagraph"/>
        <w:numPr>
          <w:ilvl w:val="0"/>
          <w:numId w:val="88"/>
        </w:numPr>
        <w:spacing w:after="160"/>
        <w:rPr>
          <w:rFonts w:ascii="Arial" w:hAnsi="Arial" w:cs="Arial"/>
        </w:rPr>
      </w:pPr>
      <w:r w:rsidRPr="00A854F8">
        <w:rPr>
          <w:rFonts w:ascii="Arial" w:hAnsi="Arial" w:cs="Arial"/>
        </w:rPr>
        <w:t>Winner at ‘Electrade’ event, Mindspark 21.</w:t>
      </w:r>
    </w:p>
    <w:p w14:paraId="5811D177" w14:textId="77777777" w:rsidR="004A6DEF" w:rsidRPr="00A854F8" w:rsidRDefault="004A6DEF" w:rsidP="004A6DEF">
      <w:pPr>
        <w:pStyle w:val="ListParagraph"/>
        <w:ind w:left="1070"/>
        <w:rPr>
          <w:rFonts w:ascii="Arial" w:hAnsi="Arial" w:cs="Arial"/>
        </w:rPr>
      </w:pPr>
    </w:p>
    <w:p w14:paraId="3E9D9EC4"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hAnsi="Arial" w:cs="Arial"/>
          <w:b/>
          <w:bCs/>
        </w:rPr>
        <w:t>Aditya Patil</w:t>
      </w:r>
    </w:p>
    <w:p w14:paraId="3FE0AB8E" w14:textId="77777777" w:rsidR="004A6DEF" w:rsidRPr="00A854F8" w:rsidRDefault="004A6DEF" w:rsidP="00FC7305">
      <w:pPr>
        <w:pStyle w:val="ListParagraph"/>
        <w:numPr>
          <w:ilvl w:val="0"/>
          <w:numId w:val="88"/>
        </w:numPr>
        <w:spacing w:after="160"/>
        <w:rPr>
          <w:rFonts w:ascii="Arial" w:hAnsi="Arial" w:cs="Arial"/>
        </w:rPr>
      </w:pPr>
      <w:r w:rsidRPr="00A854F8">
        <w:rPr>
          <w:rFonts w:ascii="Arial" w:hAnsi="Arial" w:cs="Arial"/>
        </w:rPr>
        <w:t>Winner at ‘Circuit fixer’ Minspark 21.</w:t>
      </w:r>
    </w:p>
    <w:p w14:paraId="29224512" w14:textId="77777777" w:rsidR="004A6DEF" w:rsidRPr="00A854F8" w:rsidRDefault="004A6DEF" w:rsidP="004A6DEF">
      <w:pPr>
        <w:pStyle w:val="ListParagraph"/>
        <w:ind w:left="1070"/>
        <w:rPr>
          <w:rFonts w:ascii="Arial" w:hAnsi="Arial" w:cs="Arial"/>
        </w:rPr>
      </w:pPr>
    </w:p>
    <w:p w14:paraId="22C09F41"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hAnsi="Arial" w:cs="Arial"/>
          <w:b/>
          <w:bCs/>
        </w:rPr>
        <w:t>Krishna Saboo, Rucha Mangsule</w:t>
      </w:r>
    </w:p>
    <w:p w14:paraId="52AA40AD"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eastAsia="Times New Roman" w:hAnsi="Arial" w:cs="Arial"/>
        </w:rPr>
        <w:t>Published a research paper in IEEE International Conference on Emerging Smart Computing and Informatics, 12-14 March 2021, Pune.</w:t>
      </w:r>
    </w:p>
    <w:p w14:paraId="6880124C" w14:textId="77777777" w:rsidR="004A6DEF" w:rsidRPr="00A854F8" w:rsidRDefault="004A6DEF" w:rsidP="004A6DEF">
      <w:pPr>
        <w:pStyle w:val="ListParagraph"/>
        <w:ind w:left="1070"/>
        <w:jc w:val="both"/>
        <w:rPr>
          <w:rFonts w:ascii="Arial" w:hAnsi="Arial" w:cs="Arial"/>
          <w:b/>
          <w:bCs/>
        </w:rPr>
      </w:pPr>
    </w:p>
    <w:p w14:paraId="144AEB91"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Satyam Ghogre</w:t>
      </w:r>
    </w:p>
    <w:p w14:paraId="193BDA1E"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eastAsia="Times New Roman" w:hAnsi="Arial" w:cs="Arial"/>
        </w:rPr>
        <w:t>Published a research paper in 6</w:t>
      </w:r>
      <w:r w:rsidRPr="00A854F8">
        <w:rPr>
          <w:rFonts w:ascii="Arial" w:eastAsia="Times New Roman" w:hAnsi="Arial" w:cs="Arial"/>
          <w:vertAlign w:val="superscript"/>
        </w:rPr>
        <w:t>th</w:t>
      </w:r>
      <w:r w:rsidRPr="00A854F8">
        <w:rPr>
          <w:rFonts w:ascii="Arial" w:eastAsia="Times New Roman" w:hAnsi="Arial" w:cs="Arial"/>
        </w:rPr>
        <w:t xml:space="preserve"> International conference for Convergence in Technology, 2021.</w:t>
      </w:r>
    </w:p>
    <w:p w14:paraId="282B6C78" w14:textId="77777777" w:rsidR="004A6DEF" w:rsidRPr="00A854F8" w:rsidRDefault="004A6DEF" w:rsidP="004A6DEF">
      <w:pPr>
        <w:pStyle w:val="ListParagraph"/>
        <w:ind w:left="1070"/>
        <w:jc w:val="both"/>
        <w:rPr>
          <w:rFonts w:ascii="Arial" w:hAnsi="Arial" w:cs="Arial"/>
          <w:b/>
          <w:bCs/>
        </w:rPr>
      </w:pPr>
    </w:p>
    <w:p w14:paraId="24ECFA95"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rPr>
        <w:t>Manali Durgule</w:t>
      </w:r>
    </w:p>
    <w:p w14:paraId="3255E871"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eastAsia="Times New Roman" w:hAnsi="Arial" w:cs="Arial"/>
        </w:rPr>
        <w:t>Accepted a research paper in Global Conference on Space Exploration (GLEX 2021).</w:t>
      </w:r>
    </w:p>
    <w:p w14:paraId="24C30760" w14:textId="77777777" w:rsidR="004A6DEF" w:rsidRPr="00A854F8" w:rsidRDefault="004A6DEF" w:rsidP="004A6DEF">
      <w:pPr>
        <w:pStyle w:val="ListParagraph"/>
        <w:ind w:left="1070"/>
        <w:jc w:val="both"/>
        <w:rPr>
          <w:rFonts w:ascii="Arial" w:hAnsi="Arial" w:cs="Arial"/>
          <w:b/>
          <w:bCs/>
        </w:rPr>
      </w:pPr>
    </w:p>
    <w:p w14:paraId="68FEBCEC" w14:textId="77777777" w:rsidR="004A6DEF" w:rsidRPr="00A854F8" w:rsidRDefault="004A6DEF" w:rsidP="00FC7305">
      <w:pPr>
        <w:pStyle w:val="ListParagraph"/>
        <w:numPr>
          <w:ilvl w:val="0"/>
          <w:numId w:val="84"/>
        </w:numPr>
        <w:spacing w:after="160"/>
        <w:jc w:val="both"/>
        <w:rPr>
          <w:rFonts w:ascii="Arial" w:hAnsi="Arial" w:cs="Arial"/>
          <w:b/>
          <w:bCs/>
        </w:rPr>
      </w:pPr>
      <w:r w:rsidRPr="00A854F8">
        <w:rPr>
          <w:rFonts w:ascii="Arial" w:hAnsi="Arial" w:cs="Arial"/>
          <w:b/>
          <w:bCs/>
        </w:rPr>
        <w:t>Department of Manufacturing Engineering and Industrial Management</w:t>
      </w:r>
    </w:p>
    <w:p w14:paraId="0FA29BC7" w14:textId="77777777" w:rsidR="004A6DEF" w:rsidRPr="00A854F8" w:rsidRDefault="004A6DEF" w:rsidP="004A6DEF">
      <w:pPr>
        <w:pStyle w:val="ListParagraph"/>
        <w:ind w:left="644"/>
        <w:jc w:val="both"/>
        <w:rPr>
          <w:rFonts w:ascii="Arial" w:hAnsi="Arial" w:cs="Arial"/>
          <w:b/>
          <w:bCs/>
        </w:rPr>
      </w:pPr>
    </w:p>
    <w:p w14:paraId="6C3EE64D" w14:textId="77777777" w:rsidR="004A6DEF" w:rsidRPr="00A854F8" w:rsidRDefault="004A6DEF" w:rsidP="00FC7305">
      <w:pPr>
        <w:pStyle w:val="ListParagraph"/>
        <w:numPr>
          <w:ilvl w:val="0"/>
          <w:numId w:val="82"/>
        </w:numPr>
        <w:spacing w:after="160"/>
        <w:rPr>
          <w:rFonts w:ascii="Arial" w:hAnsi="Arial" w:cs="Arial"/>
          <w:b/>
          <w:bCs/>
        </w:rPr>
      </w:pPr>
      <w:r w:rsidRPr="00A854F8">
        <w:rPr>
          <w:rFonts w:ascii="Arial" w:hAnsi="Arial" w:cs="Arial"/>
          <w:b/>
          <w:bCs/>
        </w:rPr>
        <w:t>Ms. Mrunali Panzade</w:t>
      </w:r>
    </w:p>
    <w:p w14:paraId="4415FCFA" w14:textId="77777777" w:rsidR="004A6DEF" w:rsidRPr="00A854F8" w:rsidRDefault="004A6DEF" w:rsidP="00FC7305">
      <w:pPr>
        <w:pStyle w:val="ListParagraph"/>
        <w:numPr>
          <w:ilvl w:val="0"/>
          <w:numId w:val="88"/>
        </w:numPr>
        <w:spacing w:after="160"/>
        <w:jc w:val="both"/>
        <w:rPr>
          <w:rFonts w:ascii="Arial" w:hAnsi="Arial" w:cs="Arial"/>
        </w:rPr>
      </w:pPr>
      <w:r w:rsidRPr="00A854F8">
        <w:rPr>
          <w:rFonts w:ascii="Arial" w:hAnsi="Arial" w:cs="Arial"/>
        </w:rPr>
        <w:t>2nd Runner Up for STAR Hackathon (Science &amp; Technology for agriculture and Rural Development) organised by Vishwakarma institute of information technology, Pune.</w:t>
      </w:r>
    </w:p>
    <w:p w14:paraId="1A96D6F8" w14:textId="77777777" w:rsidR="004A6DEF" w:rsidRPr="00A854F8" w:rsidRDefault="004A6DEF" w:rsidP="004A6DEF">
      <w:pPr>
        <w:pStyle w:val="ListParagraph"/>
        <w:ind w:left="644"/>
        <w:jc w:val="both"/>
        <w:rPr>
          <w:rFonts w:ascii="Arial" w:hAnsi="Arial" w:cs="Arial"/>
          <w:b/>
          <w:bCs/>
        </w:rPr>
      </w:pPr>
    </w:p>
    <w:p w14:paraId="27C19AE6" w14:textId="77777777" w:rsidR="004A6DEF" w:rsidRPr="00A854F8" w:rsidRDefault="004A6DEF" w:rsidP="00FC7305">
      <w:pPr>
        <w:pStyle w:val="ListParagraph"/>
        <w:numPr>
          <w:ilvl w:val="0"/>
          <w:numId w:val="84"/>
        </w:numPr>
        <w:spacing w:after="160"/>
        <w:jc w:val="both"/>
        <w:rPr>
          <w:rFonts w:ascii="Arial" w:hAnsi="Arial" w:cs="Arial"/>
          <w:b/>
          <w:bCs/>
        </w:rPr>
      </w:pPr>
      <w:r w:rsidRPr="00A854F8">
        <w:rPr>
          <w:rFonts w:ascii="Arial" w:hAnsi="Arial" w:cs="Arial"/>
          <w:b/>
          <w:bCs/>
        </w:rPr>
        <w:t>Department of Mechanical Engineering</w:t>
      </w:r>
    </w:p>
    <w:p w14:paraId="496022E0" w14:textId="77777777" w:rsidR="004A6DEF" w:rsidRPr="00A854F8" w:rsidRDefault="004A6DEF" w:rsidP="004A6DEF">
      <w:pPr>
        <w:spacing w:after="0"/>
        <w:jc w:val="both"/>
        <w:rPr>
          <w:rFonts w:ascii="Arial" w:hAnsi="Arial" w:cs="Arial"/>
          <w:b/>
          <w:bCs/>
          <w:szCs w:val="22"/>
        </w:rPr>
      </w:pPr>
    </w:p>
    <w:p w14:paraId="0826C37F" w14:textId="77777777" w:rsidR="004A6DEF" w:rsidRPr="00A854F8" w:rsidRDefault="004A6DEF" w:rsidP="00FC7305">
      <w:pPr>
        <w:pStyle w:val="ListParagraph"/>
        <w:numPr>
          <w:ilvl w:val="0"/>
          <w:numId w:val="82"/>
        </w:numPr>
        <w:spacing w:after="160"/>
        <w:jc w:val="both"/>
        <w:rPr>
          <w:rFonts w:ascii="Arial" w:hAnsi="Arial" w:cs="Arial"/>
          <w:b/>
        </w:rPr>
      </w:pPr>
      <w:r w:rsidRPr="00A854F8">
        <w:rPr>
          <w:rFonts w:ascii="Arial" w:hAnsi="Arial" w:cs="Arial"/>
          <w:b/>
          <w:color w:val="000000" w:themeColor="text1"/>
        </w:rPr>
        <w:t>Ameya Zarkar</w:t>
      </w:r>
    </w:p>
    <w:p w14:paraId="522683A0" w14:textId="77777777" w:rsidR="004A6DEF" w:rsidRPr="00A854F8" w:rsidRDefault="004A6DEF" w:rsidP="00FC7305">
      <w:pPr>
        <w:pStyle w:val="ListParagraph"/>
        <w:numPr>
          <w:ilvl w:val="0"/>
          <w:numId w:val="88"/>
        </w:numPr>
        <w:spacing w:after="160"/>
        <w:jc w:val="both"/>
        <w:rPr>
          <w:rFonts w:ascii="Arial" w:hAnsi="Arial" w:cs="Arial"/>
          <w:bCs/>
        </w:rPr>
      </w:pPr>
      <w:r w:rsidRPr="00A854F8">
        <w:rPr>
          <w:rFonts w:ascii="Arial" w:hAnsi="Arial" w:cs="Arial"/>
          <w:bCs/>
        </w:rPr>
        <w:t>Best paper award to International Virtual Conference on Intelligent Robotics, Mechatronics and Automation Systems (IRMAS 2021), VIT Vellore.</w:t>
      </w:r>
    </w:p>
    <w:p w14:paraId="2A947C93" w14:textId="77777777" w:rsidR="004A6DEF" w:rsidRPr="00A854F8" w:rsidRDefault="004A6DEF" w:rsidP="004A6DEF">
      <w:pPr>
        <w:pStyle w:val="ListParagraph"/>
        <w:ind w:left="1070"/>
        <w:jc w:val="both"/>
        <w:rPr>
          <w:rFonts w:ascii="Arial" w:hAnsi="Arial" w:cs="Arial"/>
          <w:bCs/>
        </w:rPr>
      </w:pPr>
    </w:p>
    <w:p w14:paraId="1D7BD903" w14:textId="77777777" w:rsidR="004A6DEF" w:rsidRPr="00A854F8" w:rsidRDefault="004A6DEF" w:rsidP="00FC7305">
      <w:pPr>
        <w:pStyle w:val="ListParagraph"/>
        <w:numPr>
          <w:ilvl w:val="0"/>
          <w:numId w:val="82"/>
        </w:numPr>
        <w:spacing w:after="160"/>
        <w:jc w:val="both"/>
        <w:rPr>
          <w:rFonts w:ascii="Arial" w:hAnsi="Arial" w:cs="Arial"/>
          <w:b/>
        </w:rPr>
      </w:pPr>
      <w:r w:rsidRPr="00A854F8">
        <w:rPr>
          <w:rFonts w:ascii="Arial" w:hAnsi="Arial" w:cs="Arial"/>
          <w:b/>
        </w:rPr>
        <w:t>Kshitiz Verma</w:t>
      </w:r>
    </w:p>
    <w:p w14:paraId="3341181D" w14:textId="77777777" w:rsidR="004A6DEF" w:rsidRPr="00A854F8" w:rsidRDefault="004A6DEF" w:rsidP="004A6DEF">
      <w:pPr>
        <w:pStyle w:val="ListParagraph"/>
        <w:jc w:val="both"/>
        <w:rPr>
          <w:rFonts w:ascii="Arial" w:hAnsi="Arial" w:cs="Arial"/>
          <w:b/>
        </w:rPr>
      </w:pPr>
    </w:p>
    <w:p w14:paraId="328EB711" w14:textId="6ED56D3F" w:rsidR="004A6DEF" w:rsidRPr="004A6DEF" w:rsidRDefault="004A6DEF" w:rsidP="00FC7305">
      <w:pPr>
        <w:pStyle w:val="ListParagraph"/>
        <w:numPr>
          <w:ilvl w:val="0"/>
          <w:numId w:val="88"/>
        </w:numPr>
        <w:spacing w:after="160"/>
        <w:jc w:val="both"/>
        <w:rPr>
          <w:rFonts w:ascii="Arial" w:hAnsi="Arial" w:cs="Arial"/>
          <w:b/>
        </w:rPr>
      </w:pPr>
      <w:r w:rsidRPr="00A854F8">
        <w:rPr>
          <w:rFonts w:ascii="Arial" w:hAnsi="Arial" w:cs="Arial"/>
          <w:bCs/>
          <w:color w:val="000000" w:themeColor="text1"/>
        </w:rPr>
        <w:t>Best paper award to International Virtual Conference on Intelligent Robotics, Mechatronics and Automation Systems (IRMAS 2021), VIT Vellore.</w:t>
      </w:r>
    </w:p>
    <w:p w14:paraId="2811CAB0" w14:textId="77777777" w:rsidR="004A6DEF" w:rsidRPr="00A854F8" w:rsidRDefault="004A6DEF" w:rsidP="00FC7305">
      <w:pPr>
        <w:pStyle w:val="ListParagraph"/>
        <w:numPr>
          <w:ilvl w:val="0"/>
          <w:numId w:val="82"/>
        </w:numPr>
        <w:spacing w:after="160"/>
        <w:jc w:val="both"/>
        <w:rPr>
          <w:rFonts w:ascii="Arial" w:hAnsi="Arial" w:cs="Arial"/>
          <w:b/>
        </w:rPr>
      </w:pPr>
      <w:r w:rsidRPr="00A854F8">
        <w:rPr>
          <w:rFonts w:ascii="Arial" w:hAnsi="Arial" w:cs="Arial"/>
          <w:b/>
        </w:rPr>
        <w:t>Sohel Shaikh, Salman Shaikh</w:t>
      </w:r>
    </w:p>
    <w:p w14:paraId="4D998EAA" w14:textId="77777777" w:rsidR="004A6DEF" w:rsidRPr="00A854F8" w:rsidRDefault="004A6DEF" w:rsidP="004A6DEF">
      <w:pPr>
        <w:pStyle w:val="ListParagraph"/>
        <w:jc w:val="both"/>
        <w:rPr>
          <w:rFonts w:ascii="Arial" w:hAnsi="Arial" w:cs="Arial"/>
          <w:b/>
        </w:rPr>
      </w:pPr>
    </w:p>
    <w:p w14:paraId="1702E99A" w14:textId="77777777" w:rsidR="004A6DEF" w:rsidRPr="00A854F8" w:rsidRDefault="004A6DEF" w:rsidP="00FC7305">
      <w:pPr>
        <w:pStyle w:val="ListParagraph"/>
        <w:numPr>
          <w:ilvl w:val="0"/>
          <w:numId w:val="88"/>
        </w:numPr>
        <w:spacing w:after="160"/>
        <w:jc w:val="both"/>
        <w:rPr>
          <w:rFonts w:ascii="Arial" w:hAnsi="Arial" w:cs="Arial"/>
          <w:b/>
        </w:rPr>
      </w:pPr>
      <w:r w:rsidRPr="00A854F8">
        <w:rPr>
          <w:rFonts w:ascii="Arial" w:hAnsi="Arial" w:cs="Arial"/>
          <w:color w:val="000000" w:themeColor="text1"/>
        </w:rPr>
        <w:t>Won 1st prize in Undergraduate Presentation Skill Contest (UPSC) organized by SOMME.</w:t>
      </w:r>
    </w:p>
    <w:p w14:paraId="65C86440" w14:textId="77777777" w:rsidR="004A6DEF" w:rsidRPr="00A854F8" w:rsidRDefault="004A6DEF" w:rsidP="004A6DEF">
      <w:pPr>
        <w:pStyle w:val="ListParagraph"/>
        <w:ind w:left="1070"/>
        <w:jc w:val="both"/>
        <w:rPr>
          <w:rFonts w:ascii="Arial" w:hAnsi="Arial" w:cs="Arial"/>
          <w:b/>
        </w:rPr>
      </w:pPr>
    </w:p>
    <w:p w14:paraId="53BAEB00" w14:textId="77777777" w:rsidR="004A6DEF" w:rsidRPr="00A854F8" w:rsidRDefault="004A6DEF" w:rsidP="00FC7305">
      <w:pPr>
        <w:pStyle w:val="ListParagraph"/>
        <w:numPr>
          <w:ilvl w:val="0"/>
          <w:numId w:val="82"/>
        </w:numPr>
        <w:spacing w:after="160"/>
        <w:jc w:val="both"/>
        <w:rPr>
          <w:rFonts w:ascii="Arial" w:hAnsi="Arial" w:cs="Arial"/>
          <w:b/>
          <w:bCs/>
        </w:rPr>
      </w:pPr>
      <w:r w:rsidRPr="00A854F8">
        <w:rPr>
          <w:rFonts w:ascii="Arial" w:hAnsi="Arial" w:cs="Arial"/>
          <w:b/>
          <w:bCs/>
          <w:color w:val="000000" w:themeColor="text1"/>
        </w:rPr>
        <w:t>Aayush Kaul, Juber Shaikh</w:t>
      </w:r>
    </w:p>
    <w:p w14:paraId="44D65397" w14:textId="77777777" w:rsidR="004A6DEF" w:rsidRPr="00A854F8" w:rsidRDefault="004A6DEF" w:rsidP="00FC7305">
      <w:pPr>
        <w:pStyle w:val="ListParagraph"/>
        <w:numPr>
          <w:ilvl w:val="0"/>
          <w:numId w:val="88"/>
        </w:numPr>
        <w:spacing w:after="160"/>
        <w:jc w:val="both"/>
        <w:rPr>
          <w:rFonts w:ascii="Arial" w:hAnsi="Arial" w:cs="Arial"/>
          <w:b/>
          <w:bCs/>
        </w:rPr>
      </w:pPr>
      <w:r w:rsidRPr="00A854F8">
        <w:rPr>
          <w:rFonts w:ascii="Arial" w:hAnsi="Arial" w:cs="Arial"/>
          <w:color w:val="000000" w:themeColor="text1"/>
        </w:rPr>
        <w:t>Selected till penultimate round in SOMME Undergraduate Presentation Skill Contest 2020.</w:t>
      </w:r>
    </w:p>
    <w:p w14:paraId="6D51939B" w14:textId="77777777" w:rsidR="004A6DEF" w:rsidRPr="00A854F8" w:rsidRDefault="004A6DEF" w:rsidP="004A6DEF">
      <w:pPr>
        <w:jc w:val="both"/>
        <w:rPr>
          <w:rFonts w:ascii="Arial" w:hAnsi="Arial" w:cs="Arial"/>
          <w:b/>
          <w:bCs/>
          <w:szCs w:val="22"/>
        </w:rPr>
      </w:pPr>
    </w:p>
    <w:p w14:paraId="6D9893A6" w14:textId="77777777" w:rsidR="004A6DEF" w:rsidRPr="00A854F8" w:rsidRDefault="004A6DEF" w:rsidP="00FC7305">
      <w:pPr>
        <w:pStyle w:val="ListParagraph"/>
        <w:numPr>
          <w:ilvl w:val="0"/>
          <w:numId w:val="74"/>
        </w:numPr>
        <w:spacing w:after="160"/>
        <w:rPr>
          <w:rFonts w:ascii="Arial" w:hAnsi="Arial" w:cs="Arial"/>
        </w:rPr>
      </w:pPr>
      <w:r w:rsidRPr="00A854F8">
        <w:rPr>
          <w:rFonts w:ascii="Arial" w:hAnsi="Arial" w:cs="Arial"/>
          <w:b/>
          <w:bCs/>
        </w:rPr>
        <w:t>Department of Metallurgy and Materials Science</w:t>
      </w:r>
    </w:p>
    <w:p w14:paraId="11652857" w14:textId="77777777" w:rsidR="004A6DEF" w:rsidRPr="00A854F8" w:rsidRDefault="004A6DEF" w:rsidP="00FC7305">
      <w:pPr>
        <w:pStyle w:val="ListParagraph"/>
        <w:numPr>
          <w:ilvl w:val="0"/>
          <w:numId w:val="75"/>
        </w:numPr>
        <w:spacing w:after="160"/>
        <w:rPr>
          <w:rFonts w:ascii="Arial" w:hAnsi="Arial" w:cs="Arial"/>
          <w:b/>
          <w:bCs/>
        </w:rPr>
      </w:pPr>
      <w:r w:rsidRPr="00A854F8">
        <w:rPr>
          <w:rFonts w:ascii="Arial" w:hAnsi="Arial" w:cs="Arial"/>
          <w:b/>
          <w:bCs/>
        </w:rPr>
        <w:t>Shaunak Dhekane</w:t>
      </w:r>
    </w:p>
    <w:p w14:paraId="70C94DC5" w14:textId="77777777" w:rsidR="004A6DEF" w:rsidRPr="00A854F8" w:rsidRDefault="004A6DEF" w:rsidP="00FC7305">
      <w:pPr>
        <w:pStyle w:val="ListParagraph"/>
        <w:numPr>
          <w:ilvl w:val="0"/>
          <w:numId w:val="76"/>
        </w:numPr>
        <w:spacing w:after="160"/>
        <w:rPr>
          <w:rFonts w:ascii="Arial" w:hAnsi="Arial" w:cs="Arial"/>
          <w:b/>
          <w:bCs/>
        </w:rPr>
      </w:pPr>
      <w:r w:rsidRPr="00A854F8">
        <w:rPr>
          <w:rFonts w:ascii="Arial" w:hAnsi="Arial" w:cs="Arial"/>
          <w:bCs/>
          <w:color w:val="323130"/>
          <w:shd w:val="clear" w:color="auto" w:fill="FFFFFF"/>
        </w:rPr>
        <w:t>2nd prize at the English Essay Writing Competition organized by COEP Debate and Quiz Club on 2</w:t>
      </w:r>
      <w:r w:rsidRPr="00A854F8">
        <w:rPr>
          <w:rFonts w:ascii="Arial" w:hAnsi="Arial" w:cs="Arial"/>
          <w:bCs/>
          <w:color w:val="323130"/>
          <w:shd w:val="clear" w:color="auto" w:fill="FFFFFF"/>
          <w:vertAlign w:val="superscript"/>
        </w:rPr>
        <w:t>nd</w:t>
      </w:r>
      <w:r w:rsidRPr="00A854F8">
        <w:rPr>
          <w:rFonts w:ascii="Arial" w:hAnsi="Arial" w:cs="Arial"/>
          <w:bCs/>
          <w:color w:val="323130"/>
          <w:shd w:val="clear" w:color="auto" w:fill="FFFFFF"/>
        </w:rPr>
        <w:t xml:space="preserve"> April 2021.</w:t>
      </w:r>
    </w:p>
    <w:p w14:paraId="75B9794C" w14:textId="77777777" w:rsidR="004A6DEF" w:rsidRPr="00A854F8" w:rsidRDefault="004A6DEF" w:rsidP="004A6DEF">
      <w:pPr>
        <w:pStyle w:val="ListParagraph"/>
        <w:ind w:left="1210"/>
        <w:rPr>
          <w:rFonts w:ascii="Arial" w:hAnsi="Arial" w:cs="Arial"/>
          <w:b/>
          <w:bCs/>
        </w:rPr>
      </w:pPr>
    </w:p>
    <w:p w14:paraId="676F46D4" w14:textId="0CCCEF0B" w:rsidR="004A6DEF" w:rsidRDefault="004A6DEF" w:rsidP="004A6DEF">
      <w:pPr>
        <w:jc w:val="both"/>
        <w:rPr>
          <w:rFonts w:ascii="Arial" w:hAnsi="Arial" w:cs="Arial"/>
          <w:b/>
          <w:bCs/>
          <w:szCs w:val="22"/>
        </w:rPr>
      </w:pPr>
    </w:p>
    <w:p w14:paraId="2CFB34DE" w14:textId="3C27E125" w:rsidR="004A6DEF" w:rsidRDefault="004A6DEF" w:rsidP="004A6DEF">
      <w:pPr>
        <w:jc w:val="both"/>
        <w:rPr>
          <w:rFonts w:ascii="Arial" w:hAnsi="Arial" w:cs="Arial"/>
          <w:b/>
          <w:bCs/>
          <w:szCs w:val="22"/>
        </w:rPr>
      </w:pPr>
    </w:p>
    <w:p w14:paraId="60F520A1" w14:textId="36F1B8AD" w:rsidR="004A6DEF" w:rsidRDefault="004A6DEF" w:rsidP="004A6DEF">
      <w:pPr>
        <w:jc w:val="both"/>
        <w:rPr>
          <w:rFonts w:ascii="Arial" w:hAnsi="Arial" w:cs="Arial"/>
          <w:b/>
          <w:bCs/>
          <w:szCs w:val="22"/>
        </w:rPr>
      </w:pPr>
    </w:p>
    <w:p w14:paraId="724685CF" w14:textId="1688428C" w:rsidR="004A6DEF" w:rsidRDefault="004A6DEF" w:rsidP="004A6DEF">
      <w:pPr>
        <w:jc w:val="both"/>
        <w:rPr>
          <w:rFonts w:ascii="Arial" w:hAnsi="Arial" w:cs="Arial"/>
          <w:b/>
          <w:bCs/>
          <w:szCs w:val="22"/>
        </w:rPr>
      </w:pPr>
    </w:p>
    <w:p w14:paraId="046DC184" w14:textId="01A59177" w:rsidR="004A6DEF" w:rsidRDefault="004A6DEF" w:rsidP="004A6DEF">
      <w:pPr>
        <w:jc w:val="both"/>
        <w:rPr>
          <w:rFonts w:ascii="Arial" w:hAnsi="Arial" w:cs="Arial"/>
          <w:b/>
          <w:bCs/>
          <w:szCs w:val="22"/>
        </w:rPr>
      </w:pPr>
    </w:p>
    <w:p w14:paraId="47CA31A9" w14:textId="32DFF969" w:rsidR="004A6DEF" w:rsidRDefault="004A6DEF" w:rsidP="004A6DEF">
      <w:pPr>
        <w:jc w:val="both"/>
        <w:rPr>
          <w:rFonts w:ascii="Arial" w:hAnsi="Arial" w:cs="Arial"/>
          <w:b/>
          <w:bCs/>
          <w:szCs w:val="22"/>
        </w:rPr>
      </w:pPr>
    </w:p>
    <w:p w14:paraId="55700E5B" w14:textId="46E39166" w:rsidR="004A6DEF" w:rsidRDefault="004A6DEF" w:rsidP="004A6DEF">
      <w:pPr>
        <w:jc w:val="both"/>
        <w:rPr>
          <w:rFonts w:ascii="Arial" w:hAnsi="Arial" w:cs="Arial"/>
          <w:b/>
          <w:bCs/>
          <w:szCs w:val="22"/>
        </w:rPr>
      </w:pPr>
    </w:p>
    <w:p w14:paraId="234DD5D1" w14:textId="7C106BA5" w:rsidR="004A6DEF" w:rsidRDefault="004A6DEF" w:rsidP="004A6DEF">
      <w:pPr>
        <w:jc w:val="both"/>
        <w:rPr>
          <w:rFonts w:ascii="Arial" w:hAnsi="Arial" w:cs="Arial"/>
          <w:b/>
          <w:bCs/>
          <w:szCs w:val="22"/>
        </w:rPr>
      </w:pPr>
    </w:p>
    <w:p w14:paraId="1CFE860A" w14:textId="6B68F317" w:rsidR="004A6DEF" w:rsidRDefault="004A6DEF" w:rsidP="004A6DEF">
      <w:pPr>
        <w:jc w:val="both"/>
        <w:rPr>
          <w:rFonts w:ascii="Arial" w:hAnsi="Arial" w:cs="Arial"/>
          <w:b/>
          <w:bCs/>
          <w:szCs w:val="22"/>
        </w:rPr>
      </w:pPr>
    </w:p>
    <w:p w14:paraId="3442A1CE" w14:textId="7B463DC4" w:rsidR="004A6DEF" w:rsidRDefault="004A6DEF" w:rsidP="004A6DEF">
      <w:pPr>
        <w:jc w:val="both"/>
        <w:rPr>
          <w:rFonts w:ascii="Arial" w:hAnsi="Arial" w:cs="Arial"/>
          <w:b/>
          <w:bCs/>
          <w:szCs w:val="22"/>
        </w:rPr>
      </w:pPr>
    </w:p>
    <w:p w14:paraId="50BC718D" w14:textId="685D170C" w:rsidR="004A6DEF" w:rsidRDefault="004A6DEF" w:rsidP="004A6DEF">
      <w:pPr>
        <w:jc w:val="both"/>
        <w:rPr>
          <w:rFonts w:ascii="Arial" w:hAnsi="Arial" w:cs="Arial"/>
          <w:b/>
          <w:bCs/>
          <w:szCs w:val="22"/>
        </w:rPr>
      </w:pPr>
    </w:p>
    <w:p w14:paraId="564A059E" w14:textId="70C66B91" w:rsidR="004A6DEF" w:rsidRDefault="004A6DEF" w:rsidP="004A6DEF">
      <w:pPr>
        <w:jc w:val="both"/>
        <w:rPr>
          <w:rFonts w:ascii="Arial" w:hAnsi="Arial" w:cs="Arial"/>
          <w:b/>
          <w:bCs/>
          <w:szCs w:val="22"/>
        </w:rPr>
      </w:pPr>
    </w:p>
    <w:p w14:paraId="07198C78" w14:textId="7A2E958E" w:rsidR="004A6DEF" w:rsidRDefault="004A6DEF" w:rsidP="004A6DEF">
      <w:pPr>
        <w:jc w:val="both"/>
        <w:rPr>
          <w:rFonts w:ascii="Arial" w:hAnsi="Arial" w:cs="Arial"/>
          <w:b/>
          <w:bCs/>
          <w:szCs w:val="22"/>
        </w:rPr>
      </w:pPr>
    </w:p>
    <w:p w14:paraId="682C711A" w14:textId="0BFBF0DA" w:rsidR="004A6DEF" w:rsidRDefault="004A6DEF" w:rsidP="004A6DEF">
      <w:pPr>
        <w:jc w:val="both"/>
        <w:rPr>
          <w:rFonts w:ascii="Arial" w:hAnsi="Arial" w:cs="Arial"/>
          <w:b/>
          <w:bCs/>
          <w:szCs w:val="22"/>
        </w:rPr>
      </w:pPr>
    </w:p>
    <w:p w14:paraId="5B539F14" w14:textId="320AB1D6" w:rsidR="004A6DEF" w:rsidRDefault="004A6DEF" w:rsidP="004A6DEF">
      <w:pPr>
        <w:jc w:val="both"/>
        <w:rPr>
          <w:rFonts w:ascii="Arial" w:hAnsi="Arial" w:cs="Arial"/>
          <w:b/>
          <w:bCs/>
          <w:szCs w:val="22"/>
        </w:rPr>
      </w:pPr>
    </w:p>
    <w:p w14:paraId="5F5523F9" w14:textId="6052015D" w:rsidR="004A6DEF" w:rsidRDefault="004A6DEF" w:rsidP="004A6DEF">
      <w:pPr>
        <w:jc w:val="both"/>
        <w:rPr>
          <w:rFonts w:ascii="Arial" w:hAnsi="Arial" w:cs="Arial"/>
          <w:b/>
          <w:bCs/>
          <w:szCs w:val="22"/>
        </w:rPr>
      </w:pPr>
    </w:p>
    <w:p w14:paraId="450B3AEE" w14:textId="5AE096C0" w:rsidR="004A6DEF" w:rsidRDefault="004A6DEF" w:rsidP="004A6DEF">
      <w:pPr>
        <w:jc w:val="both"/>
        <w:rPr>
          <w:rFonts w:ascii="Arial" w:hAnsi="Arial" w:cs="Arial"/>
          <w:b/>
          <w:bCs/>
          <w:szCs w:val="22"/>
        </w:rPr>
      </w:pPr>
    </w:p>
    <w:p w14:paraId="05E5DF65" w14:textId="77777777" w:rsidR="00ED4A4E" w:rsidRPr="00A52FE3" w:rsidRDefault="00ED4A4E" w:rsidP="00ED4A4E">
      <w:pPr>
        <w:pStyle w:val="ListParagraph"/>
        <w:numPr>
          <w:ilvl w:val="0"/>
          <w:numId w:val="89"/>
        </w:numPr>
        <w:rPr>
          <w:rFonts w:ascii="Arial" w:hAnsi="Arial" w:cs="Arial"/>
          <w:b/>
          <w:u w:val="single"/>
        </w:rPr>
      </w:pPr>
      <w:r w:rsidRPr="00AE7A35">
        <w:rPr>
          <w:rFonts w:ascii="Arial" w:hAnsi="Arial" w:cs="Arial"/>
          <w:b/>
          <w:u w:val="single"/>
        </w:rPr>
        <w:t xml:space="preserve">FACULTY </w:t>
      </w:r>
      <w:r>
        <w:rPr>
          <w:rFonts w:ascii="Arial" w:hAnsi="Arial" w:cs="Arial"/>
          <w:b/>
          <w:u w:val="single"/>
        </w:rPr>
        <w:t>DETAILS</w:t>
      </w:r>
    </w:p>
    <w:tbl>
      <w:tblPr>
        <w:tblW w:w="1096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3"/>
        <w:gridCol w:w="561"/>
        <w:gridCol w:w="125"/>
        <w:gridCol w:w="2332"/>
        <w:gridCol w:w="135"/>
        <w:gridCol w:w="1846"/>
        <w:gridCol w:w="143"/>
        <w:gridCol w:w="2125"/>
        <w:gridCol w:w="152"/>
        <w:gridCol w:w="3300"/>
        <w:gridCol w:w="123"/>
      </w:tblGrid>
      <w:tr w:rsidR="00ED4A4E" w:rsidRPr="00EC34DD" w14:paraId="594C9DB0" w14:textId="77777777" w:rsidTr="00ED4A4E">
        <w:trPr>
          <w:gridBefore w:val="1"/>
          <w:wBefore w:w="123" w:type="dxa"/>
          <w:trHeight w:val="545"/>
          <w:jc w:val="center"/>
        </w:trPr>
        <w:tc>
          <w:tcPr>
            <w:tcW w:w="686" w:type="dxa"/>
            <w:gridSpan w:val="2"/>
            <w:shd w:val="clear" w:color="auto" w:fill="A6A6A6" w:themeFill="background1" w:themeFillShade="A6"/>
          </w:tcPr>
          <w:p w14:paraId="5EB7D186"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Sr.</w:t>
            </w:r>
          </w:p>
          <w:p w14:paraId="4CEDE57C"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No.</w:t>
            </w:r>
          </w:p>
        </w:tc>
        <w:tc>
          <w:tcPr>
            <w:tcW w:w="2467" w:type="dxa"/>
            <w:gridSpan w:val="2"/>
            <w:shd w:val="clear" w:color="auto" w:fill="A6A6A6" w:themeFill="background1" w:themeFillShade="A6"/>
          </w:tcPr>
          <w:p w14:paraId="5D899DC9"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Name of the Faculty</w:t>
            </w:r>
          </w:p>
        </w:tc>
        <w:tc>
          <w:tcPr>
            <w:tcW w:w="1989" w:type="dxa"/>
            <w:gridSpan w:val="2"/>
            <w:shd w:val="clear" w:color="auto" w:fill="A6A6A6" w:themeFill="background1" w:themeFillShade="A6"/>
          </w:tcPr>
          <w:p w14:paraId="03771CC3"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Highest Qualification</w:t>
            </w:r>
          </w:p>
        </w:tc>
        <w:tc>
          <w:tcPr>
            <w:tcW w:w="2277" w:type="dxa"/>
            <w:gridSpan w:val="2"/>
            <w:shd w:val="clear" w:color="auto" w:fill="A6A6A6" w:themeFill="background1" w:themeFillShade="A6"/>
          </w:tcPr>
          <w:p w14:paraId="0B97182B"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Designation</w:t>
            </w:r>
          </w:p>
        </w:tc>
        <w:tc>
          <w:tcPr>
            <w:tcW w:w="3423" w:type="dxa"/>
            <w:gridSpan w:val="2"/>
            <w:shd w:val="clear" w:color="auto" w:fill="A6A6A6" w:themeFill="background1" w:themeFillShade="A6"/>
          </w:tcPr>
          <w:p w14:paraId="3E86ED5B"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Area of Interest</w:t>
            </w:r>
          </w:p>
        </w:tc>
      </w:tr>
      <w:tr w:rsidR="00ED4A4E" w:rsidRPr="00EC34DD" w14:paraId="4A50EBF9" w14:textId="77777777" w:rsidTr="00ED4A4E">
        <w:trPr>
          <w:gridBefore w:val="1"/>
          <w:wBefore w:w="123" w:type="dxa"/>
          <w:trHeight w:val="384"/>
          <w:jc w:val="center"/>
        </w:trPr>
        <w:tc>
          <w:tcPr>
            <w:tcW w:w="686" w:type="dxa"/>
            <w:gridSpan w:val="2"/>
            <w:shd w:val="clear" w:color="auto" w:fill="auto"/>
          </w:tcPr>
          <w:p w14:paraId="6B4A5CC6"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w:t>
            </w:r>
          </w:p>
        </w:tc>
        <w:tc>
          <w:tcPr>
            <w:tcW w:w="2467" w:type="dxa"/>
            <w:gridSpan w:val="2"/>
            <w:shd w:val="clear" w:color="auto" w:fill="auto"/>
          </w:tcPr>
          <w:p w14:paraId="1ED61117"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Dr</w:t>
            </w:r>
            <w:r>
              <w:rPr>
                <w:rFonts w:ascii="Arial" w:hAnsi="Arial" w:cs="Arial"/>
                <w:szCs w:val="22"/>
              </w:rPr>
              <w:t>. (Mrs.)</w:t>
            </w:r>
            <w:r w:rsidRPr="00EC34DD">
              <w:rPr>
                <w:rFonts w:ascii="Arial" w:hAnsi="Arial" w:cs="Arial"/>
                <w:szCs w:val="22"/>
              </w:rPr>
              <w:t xml:space="preserve"> M</w:t>
            </w:r>
            <w:r>
              <w:rPr>
                <w:rFonts w:ascii="Arial" w:hAnsi="Arial" w:cs="Arial"/>
                <w:szCs w:val="22"/>
              </w:rPr>
              <w:t>.</w:t>
            </w:r>
            <w:r w:rsidRPr="00EC34DD">
              <w:rPr>
                <w:rFonts w:ascii="Arial" w:hAnsi="Arial" w:cs="Arial"/>
                <w:szCs w:val="22"/>
              </w:rPr>
              <w:t xml:space="preserve"> Y</w:t>
            </w:r>
            <w:r>
              <w:rPr>
                <w:rFonts w:ascii="Arial" w:hAnsi="Arial" w:cs="Arial"/>
                <w:szCs w:val="22"/>
              </w:rPr>
              <w:t>.</w:t>
            </w:r>
            <w:r w:rsidRPr="00EC34DD">
              <w:rPr>
                <w:rFonts w:ascii="Arial" w:hAnsi="Arial" w:cs="Arial"/>
                <w:szCs w:val="22"/>
              </w:rPr>
              <w:t xml:space="preserve"> Khaladkar</w:t>
            </w:r>
          </w:p>
        </w:tc>
        <w:tc>
          <w:tcPr>
            <w:tcW w:w="1989" w:type="dxa"/>
            <w:gridSpan w:val="2"/>
            <w:shd w:val="clear" w:color="auto" w:fill="auto"/>
          </w:tcPr>
          <w:p w14:paraId="155A6E42"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 D (Chemistry)</w:t>
            </w:r>
          </w:p>
        </w:tc>
        <w:tc>
          <w:tcPr>
            <w:tcW w:w="2277" w:type="dxa"/>
            <w:gridSpan w:val="2"/>
            <w:shd w:val="clear" w:color="auto" w:fill="auto"/>
          </w:tcPr>
          <w:p w14:paraId="494497B8"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 xml:space="preserve">Associate Professor of Chemistry </w:t>
            </w:r>
          </w:p>
        </w:tc>
        <w:tc>
          <w:tcPr>
            <w:tcW w:w="3423" w:type="dxa"/>
            <w:gridSpan w:val="2"/>
            <w:shd w:val="clear" w:color="auto" w:fill="auto"/>
          </w:tcPr>
          <w:p w14:paraId="677D3B18"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Analytical Instrumentation, Electronic Materials, Waste of Energy, Sustainable</w:t>
            </w:r>
            <w:r>
              <w:rPr>
                <w:rFonts w:ascii="Arial" w:eastAsia="Arial" w:hAnsi="Arial" w:cs="Arial"/>
                <w:szCs w:val="22"/>
              </w:rPr>
              <w:t xml:space="preserve"> </w:t>
            </w:r>
            <w:r w:rsidRPr="00EC34DD">
              <w:rPr>
                <w:rFonts w:ascii="Arial" w:eastAsia="Arial" w:hAnsi="Arial" w:cs="Arial"/>
                <w:szCs w:val="22"/>
              </w:rPr>
              <w:t xml:space="preserve">development </w:t>
            </w:r>
          </w:p>
        </w:tc>
      </w:tr>
      <w:tr w:rsidR="00ED4A4E" w:rsidRPr="00EC34DD" w14:paraId="5F610D41" w14:textId="77777777" w:rsidTr="00ED4A4E">
        <w:trPr>
          <w:gridBefore w:val="1"/>
          <w:wBefore w:w="123" w:type="dxa"/>
          <w:trHeight w:val="389"/>
          <w:jc w:val="center"/>
        </w:trPr>
        <w:tc>
          <w:tcPr>
            <w:tcW w:w="686" w:type="dxa"/>
            <w:gridSpan w:val="2"/>
            <w:shd w:val="clear" w:color="auto" w:fill="auto"/>
          </w:tcPr>
          <w:p w14:paraId="1D798AA6"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2</w:t>
            </w:r>
          </w:p>
        </w:tc>
        <w:tc>
          <w:tcPr>
            <w:tcW w:w="2467" w:type="dxa"/>
            <w:gridSpan w:val="2"/>
            <w:shd w:val="clear" w:color="auto" w:fill="auto"/>
          </w:tcPr>
          <w:p w14:paraId="5AC8B7F4"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Mrs.Nandini V. Iyer</w:t>
            </w:r>
          </w:p>
        </w:tc>
        <w:tc>
          <w:tcPr>
            <w:tcW w:w="1989" w:type="dxa"/>
            <w:gridSpan w:val="2"/>
            <w:shd w:val="clear" w:color="auto" w:fill="auto"/>
          </w:tcPr>
          <w:p w14:paraId="6145E793"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M.Sc (Biochemistry),</w:t>
            </w:r>
          </w:p>
          <w:p w14:paraId="51D1EDBC"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B.Ed</w:t>
            </w:r>
          </w:p>
        </w:tc>
        <w:tc>
          <w:tcPr>
            <w:tcW w:w="2277" w:type="dxa"/>
            <w:gridSpan w:val="2"/>
            <w:shd w:val="clear" w:color="auto" w:fill="auto"/>
          </w:tcPr>
          <w:p w14:paraId="7D9A1E62" w14:textId="77777777" w:rsidR="00ED4A4E" w:rsidRPr="00EC34DD" w:rsidRDefault="00ED4A4E" w:rsidP="003F6D0D">
            <w:pPr>
              <w:pStyle w:val="Normal1"/>
              <w:rPr>
                <w:rFonts w:ascii="Arial" w:eastAsia="Arial" w:hAnsi="Arial" w:cs="Arial"/>
                <w:sz w:val="22"/>
                <w:szCs w:val="22"/>
              </w:rPr>
            </w:pPr>
            <w:r w:rsidRPr="00EC34DD">
              <w:rPr>
                <w:rFonts w:ascii="Arial" w:eastAsia="Arial" w:hAnsi="Arial" w:cs="Arial"/>
                <w:sz w:val="22"/>
                <w:szCs w:val="22"/>
              </w:rPr>
              <w:t>Assistant Professor of Chemistry</w:t>
            </w:r>
          </w:p>
          <w:p w14:paraId="1C8C94AF" w14:textId="77777777" w:rsidR="00ED4A4E" w:rsidRPr="00EC34DD" w:rsidRDefault="00ED4A4E" w:rsidP="003F6D0D">
            <w:pPr>
              <w:spacing w:after="0" w:line="240" w:lineRule="auto"/>
              <w:rPr>
                <w:rFonts w:ascii="Arial" w:hAnsi="Arial" w:cs="Arial"/>
                <w:b/>
                <w:szCs w:val="22"/>
              </w:rPr>
            </w:pPr>
          </w:p>
        </w:tc>
        <w:tc>
          <w:tcPr>
            <w:tcW w:w="3423" w:type="dxa"/>
            <w:gridSpan w:val="2"/>
            <w:shd w:val="clear" w:color="auto" w:fill="auto"/>
          </w:tcPr>
          <w:p w14:paraId="5830B372"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Conducting Polymers, Material Chemistry, Polymers, Environmental Chemistry</w:t>
            </w:r>
          </w:p>
        </w:tc>
      </w:tr>
      <w:tr w:rsidR="00ED4A4E" w:rsidRPr="00EC34DD" w14:paraId="1A0D13D5" w14:textId="77777777" w:rsidTr="00ED4A4E">
        <w:trPr>
          <w:gridBefore w:val="1"/>
          <w:wBefore w:w="123" w:type="dxa"/>
          <w:trHeight w:val="389"/>
          <w:jc w:val="center"/>
        </w:trPr>
        <w:tc>
          <w:tcPr>
            <w:tcW w:w="686" w:type="dxa"/>
            <w:gridSpan w:val="2"/>
            <w:shd w:val="clear" w:color="auto" w:fill="auto"/>
          </w:tcPr>
          <w:p w14:paraId="29466595"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3</w:t>
            </w:r>
          </w:p>
        </w:tc>
        <w:tc>
          <w:tcPr>
            <w:tcW w:w="2467" w:type="dxa"/>
            <w:gridSpan w:val="2"/>
            <w:shd w:val="clear" w:color="auto" w:fill="auto"/>
          </w:tcPr>
          <w:p w14:paraId="0CB3DF59"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Dr. Mahesh Shindikar</w:t>
            </w:r>
          </w:p>
        </w:tc>
        <w:tc>
          <w:tcPr>
            <w:tcW w:w="1989" w:type="dxa"/>
            <w:gridSpan w:val="2"/>
            <w:shd w:val="clear" w:color="auto" w:fill="auto"/>
          </w:tcPr>
          <w:p w14:paraId="6B8C011E"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(Botany)</w:t>
            </w:r>
          </w:p>
        </w:tc>
        <w:tc>
          <w:tcPr>
            <w:tcW w:w="2277" w:type="dxa"/>
            <w:gridSpan w:val="2"/>
            <w:shd w:val="clear" w:color="auto" w:fill="auto"/>
          </w:tcPr>
          <w:p w14:paraId="7513C70B"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Assistant Professor of Biology</w:t>
            </w:r>
          </w:p>
        </w:tc>
        <w:tc>
          <w:tcPr>
            <w:tcW w:w="3423" w:type="dxa"/>
            <w:gridSpan w:val="2"/>
            <w:shd w:val="clear" w:color="auto" w:fill="auto"/>
          </w:tcPr>
          <w:p w14:paraId="12C7E79C"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Environmental analysis, waste management, Policy issues</w:t>
            </w:r>
          </w:p>
        </w:tc>
      </w:tr>
      <w:tr w:rsidR="00ED4A4E" w:rsidRPr="00EC34DD" w14:paraId="0DF4FA06" w14:textId="77777777" w:rsidTr="00ED4A4E">
        <w:trPr>
          <w:gridBefore w:val="1"/>
          <w:wBefore w:w="123" w:type="dxa"/>
          <w:trHeight w:val="389"/>
          <w:jc w:val="center"/>
        </w:trPr>
        <w:tc>
          <w:tcPr>
            <w:tcW w:w="686" w:type="dxa"/>
            <w:gridSpan w:val="2"/>
            <w:shd w:val="clear" w:color="auto" w:fill="auto"/>
          </w:tcPr>
          <w:p w14:paraId="02BE82C9"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4</w:t>
            </w:r>
          </w:p>
        </w:tc>
        <w:tc>
          <w:tcPr>
            <w:tcW w:w="2467" w:type="dxa"/>
            <w:gridSpan w:val="2"/>
            <w:shd w:val="clear" w:color="auto" w:fill="auto"/>
          </w:tcPr>
          <w:p w14:paraId="61AC1988"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Dr. </w:t>
            </w:r>
            <w:r>
              <w:rPr>
                <w:rFonts w:ascii="Arial" w:hAnsi="Arial" w:cs="Arial"/>
                <w:szCs w:val="22"/>
              </w:rPr>
              <w:t>(Mrs.)</w:t>
            </w:r>
            <w:r w:rsidRPr="00EC34DD">
              <w:rPr>
                <w:rFonts w:ascii="Arial" w:hAnsi="Arial" w:cs="Arial"/>
                <w:szCs w:val="22"/>
              </w:rPr>
              <w:t xml:space="preserve"> Kavita Suranje</w:t>
            </w:r>
          </w:p>
        </w:tc>
        <w:tc>
          <w:tcPr>
            <w:tcW w:w="1989" w:type="dxa"/>
            <w:gridSpan w:val="2"/>
            <w:shd w:val="clear" w:color="auto" w:fill="auto"/>
          </w:tcPr>
          <w:p w14:paraId="225C5F4F"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(Chemistry)</w:t>
            </w:r>
          </w:p>
        </w:tc>
        <w:tc>
          <w:tcPr>
            <w:tcW w:w="2277" w:type="dxa"/>
            <w:gridSpan w:val="2"/>
            <w:shd w:val="clear" w:color="auto" w:fill="auto"/>
          </w:tcPr>
          <w:p w14:paraId="4CC12F91"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Assistant Professor of Chemistry</w:t>
            </w:r>
          </w:p>
        </w:tc>
        <w:tc>
          <w:tcPr>
            <w:tcW w:w="3423" w:type="dxa"/>
            <w:gridSpan w:val="2"/>
            <w:shd w:val="clear" w:color="auto" w:fill="auto"/>
          </w:tcPr>
          <w:p w14:paraId="2A4AADA9"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 xml:space="preserve">Non-conventional energy devices, Sustainable material development </w:t>
            </w:r>
          </w:p>
        </w:tc>
      </w:tr>
      <w:tr w:rsidR="00ED4A4E" w:rsidRPr="00EC34DD" w14:paraId="0AFB19DE" w14:textId="77777777" w:rsidTr="00ED4A4E">
        <w:trPr>
          <w:gridBefore w:val="1"/>
          <w:wBefore w:w="123" w:type="dxa"/>
          <w:trHeight w:val="389"/>
          <w:jc w:val="center"/>
        </w:trPr>
        <w:tc>
          <w:tcPr>
            <w:tcW w:w="686" w:type="dxa"/>
            <w:gridSpan w:val="2"/>
            <w:shd w:val="clear" w:color="auto" w:fill="auto"/>
          </w:tcPr>
          <w:p w14:paraId="0A28728D"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5</w:t>
            </w:r>
          </w:p>
        </w:tc>
        <w:tc>
          <w:tcPr>
            <w:tcW w:w="2467" w:type="dxa"/>
            <w:gridSpan w:val="2"/>
            <w:shd w:val="clear" w:color="auto" w:fill="auto"/>
          </w:tcPr>
          <w:p w14:paraId="4CBF51CE"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Dr. Ganesh Agawane </w:t>
            </w:r>
          </w:p>
        </w:tc>
        <w:tc>
          <w:tcPr>
            <w:tcW w:w="1989" w:type="dxa"/>
            <w:gridSpan w:val="2"/>
            <w:shd w:val="clear" w:color="auto" w:fill="auto"/>
          </w:tcPr>
          <w:p w14:paraId="62B229B8"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(Materials’ Chemistry)</w:t>
            </w:r>
          </w:p>
        </w:tc>
        <w:tc>
          <w:tcPr>
            <w:tcW w:w="2277" w:type="dxa"/>
            <w:gridSpan w:val="2"/>
            <w:shd w:val="clear" w:color="auto" w:fill="auto"/>
          </w:tcPr>
          <w:p w14:paraId="67F76889" w14:textId="77777777" w:rsidR="00ED4A4E" w:rsidRPr="00EC34DD" w:rsidRDefault="00ED4A4E" w:rsidP="003F6D0D">
            <w:pPr>
              <w:pStyle w:val="Normal1"/>
              <w:rPr>
                <w:rFonts w:ascii="Arial" w:eastAsia="Arial" w:hAnsi="Arial" w:cs="Arial"/>
                <w:sz w:val="22"/>
                <w:szCs w:val="22"/>
              </w:rPr>
            </w:pPr>
            <w:r w:rsidRPr="00EC34DD">
              <w:rPr>
                <w:rFonts w:ascii="Arial" w:eastAsia="Arial" w:hAnsi="Arial" w:cs="Arial"/>
                <w:sz w:val="22"/>
                <w:szCs w:val="22"/>
              </w:rPr>
              <w:t>Assistant Professor of Chemistry</w:t>
            </w:r>
          </w:p>
          <w:p w14:paraId="197230CE" w14:textId="77777777" w:rsidR="00ED4A4E" w:rsidRPr="00EC34DD" w:rsidRDefault="00ED4A4E" w:rsidP="003F6D0D">
            <w:pPr>
              <w:spacing w:after="0" w:line="240" w:lineRule="auto"/>
              <w:rPr>
                <w:rFonts w:ascii="Arial" w:hAnsi="Arial" w:cs="Arial"/>
                <w:b/>
                <w:szCs w:val="22"/>
              </w:rPr>
            </w:pPr>
          </w:p>
        </w:tc>
        <w:tc>
          <w:tcPr>
            <w:tcW w:w="3423" w:type="dxa"/>
            <w:gridSpan w:val="2"/>
            <w:shd w:val="clear" w:color="auto" w:fill="auto"/>
          </w:tcPr>
          <w:p w14:paraId="4CC70AEE"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Thin film solar cells, Photonics, Photovoltaics, Nanotechnology, Green Chemistry, Ceramics, Metallurgy</w:t>
            </w:r>
          </w:p>
        </w:tc>
      </w:tr>
      <w:tr w:rsidR="00ED4A4E" w:rsidRPr="00EC34DD" w14:paraId="1C91900F" w14:textId="77777777" w:rsidTr="00ED4A4E">
        <w:trPr>
          <w:gridBefore w:val="1"/>
          <w:wBefore w:w="123" w:type="dxa"/>
          <w:trHeight w:val="389"/>
          <w:jc w:val="center"/>
        </w:trPr>
        <w:tc>
          <w:tcPr>
            <w:tcW w:w="686" w:type="dxa"/>
            <w:gridSpan w:val="2"/>
            <w:shd w:val="clear" w:color="auto" w:fill="auto"/>
          </w:tcPr>
          <w:p w14:paraId="5E1BFF1C"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6</w:t>
            </w:r>
          </w:p>
        </w:tc>
        <w:tc>
          <w:tcPr>
            <w:tcW w:w="2467" w:type="dxa"/>
            <w:gridSpan w:val="2"/>
            <w:shd w:val="clear" w:color="auto" w:fill="auto"/>
          </w:tcPr>
          <w:p w14:paraId="7316CE7A"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Dr. Chandan Patel </w:t>
            </w:r>
          </w:p>
        </w:tc>
        <w:tc>
          <w:tcPr>
            <w:tcW w:w="1989" w:type="dxa"/>
            <w:gridSpan w:val="2"/>
            <w:shd w:val="clear" w:color="auto" w:fill="auto"/>
          </w:tcPr>
          <w:p w14:paraId="4CFC2172"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(Chemistry)</w:t>
            </w:r>
          </w:p>
        </w:tc>
        <w:tc>
          <w:tcPr>
            <w:tcW w:w="2277" w:type="dxa"/>
            <w:gridSpan w:val="2"/>
            <w:shd w:val="clear" w:color="auto" w:fill="auto"/>
          </w:tcPr>
          <w:p w14:paraId="7F9BE774"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Adjunct Faculty of Chemistry</w:t>
            </w:r>
          </w:p>
        </w:tc>
        <w:tc>
          <w:tcPr>
            <w:tcW w:w="3423" w:type="dxa"/>
            <w:gridSpan w:val="2"/>
            <w:shd w:val="clear" w:color="auto" w:fill="auto"/>
          </w:tcPr>
          <w:p w14:paraId="1B0B5391"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Computational Investigations of Chemical Reactions, Protein-Ligand Interactions</w:t>
            </w:r>
          </w:p>
        </w:tc>
      </w:tr>
      <w:tr w:rsidR="00ED4A4E" w:rsidRPr="00EC34DD" w14:paraId="1EFA3E8E" w14:textId="77777777" w:rsidTr="00ED4A4E">
        <w:trPr>
          <w:gridBefore w:val="1"/>
          <w:wBefore w:w="123" w:type="dxa"/>
          <w:trHeight w:val="389"/>
          <w:jc w:val="center"/>
        </w:trPr>
        <w:tc>
          <w:tcPr>
            <w:tcW w:w="686" w:type="dxa"/>
            <w:gridSpan w:val="2"/>
            <w:shd w:val="clear" w:color="auto" w:fill="auto"/>
          </w:tcPr>
          <w:p w14:paraId="175053A3"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7</w:t>
            </w:r>
          </w:p>
        </w:tc>
        <w:tc>
          <w:tcPr>
            <w:tcW w:w="2467" w:type="dxa"/>
            <w:gridSpan w:val="2"/>
            <w:shd w:val="clear" w:color="auto" w:fill="auto"/>
          </w:tcPr>
          <w:p w14:paraId="7FA552ED"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Dr. </w:t>
            </w:r>
            <w:r>
              <w:rPr>
                <w:rFonts w:ascii="Arial" w:hAnsi="Arial" w:cs="Arial"/>
                <w:szCs w:val="22"/>
              </w:rPr>
              <w:t>(Mrs.)</w:t>
            </w:r>
            <w:r w:rsidRPr="00EC34DD">
              <w:rPr>
                <w:rFonts w:ascii="Arial" w:hAnsi="Arial" w:cs="Arial"/>
                <w:szCs w:val="22"/>
              </w:rPr>
              <w:t xml:space="preserve"> Ketaki Kamble</w:t>
            </w:r>
          </w:p>
        </w:tc>
        <w:tc>
          <w:tcPr>
            <w:tcW w:w="1989" w:type="dxa"/>
            <w:gridSpan w:val="2"/>
            <w:shd w:val="clear" w:color="auto" w:fill="auto"/>
          </w:tcPr>
          <w:p w14:paraId="046B4F94"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(Life sience)</w:t>
            </w:r>
          </w:p>
        </w:tc>
        <w:tc>
          <w:tcPr>
            <w:tcW w:w="2277" w:type="dxa"/>
            <w:gridSpan w:val="2"/>
            <w:shd w:val="clear" w:color="auto" w:fill="auto"/>
          </w:tcPr>
          <w:p w14:paraId="23D88F73"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Assistant Professor of Biology</w:t>
            </w:r>
          </w:p>
        </w:tc>
        <w:tc>
          <w:tcPr>
            <w:tcW w:w="3423" w:type="dxa"/>
            <w:gridSpan w:val="2"/>
            <w:shd w:val="clear" w:color="auto" w:fill="auto"/>
          </w:tcPr>
          <w:p w14:paraId="4603E879"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Biomechanics, immunology, environment management technologies and systems</w:t>
            </w:r>
          </w:p>
        </w:tc>
      </w:tr>
      <w:tr w:rsidR="00ED4A4E" w:rsidRPr="00EC34DD" w14:paraId="12BE3404" w14:textId="77777777" w:rsidTr="00ED4A4E">
        <w:trPr>
          <w:gridBefore w:val="1"/>
          <w:wBefore w:w="123" w:type="dxa"/>
          <w:trHeight w:val="389"/>
          <w:jc w:val="center"/>
        </w:trPr>
        <w:tc>
          <w:tcPr>
            <w:tcW w:w="686" w:type="dxa"/>
            <w:gridSpan w:val="2"/>
            <w:shd w:val="clear" w:color="auto" w:fill="auto"/>
          </w:tcPr>
          <w:p w14:paraId="013E83D7"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8</w:t>
            </w:r>
          </w:p>
        </w:tc>
        <w:tc>
          <w:tcPr>
            <w:tcW w:w="2467" w:type="dxa"/>
            <w:gridSpan w:val="2"/>
            <w:shd w:val="clear" w:color="auto" w:fill="auto"/>
          </w:tcPr>
          <w:p w14:paraId="56546FB3"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Dr.</w:t>
            </w:r>
            <w:r>
              <w:rPr>
                <w:rFonts w:ascii="Arial" w:hAnsi="Arial" w:cs="Arial"/>
                <w:szCs w:val="22"/>
              </w:rPr>
              <w:t xml:space="preserve"> (Mrs.)</w:t>
            </w:r>
            <w:r w:rsidRPr="00EC34DD">
              <w:rPr>
                <w:rFonts w:ascii="Arial" w:hAnsi="Arial" w:cs="Arial"/>
                <w:szCs w:val="22"/>
              </w:rPr>
              <w:t xml:space="preserve">  Kshipra Moghe </w:t>
            </w:r>
          </w:p>
        </w:tc>
        <w:tc>
          <w:tcPr>
            <w:tcW w:w="1989" w:type="dxa"/>
            <w:gridSpan w:val="2"/>
            <w:shd w:val="clear" w:color="auto" w:fill="auto"/>
          </w:tcPr>
          <w:p w14:paraId="004E0065"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(Psychology)</w:t>
            </w:r>
          </w:p>
        </w:tc>
        <w:tc>
          <w:tcPr>
            <w:tcW w:w="2277" w:type="dxa"/>
            <w:gridSpan w:val="2"/>
            <w:shd w:val="clear" w:color="auto" w:fill="auto"/>
          </w:tcPr>
          <w:p w14:paraId="4B71E3E1"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Assistant Professor of Psychology</w:t>
            </w:r>
          </w:p>
        </w:tc>
        <w:tc>
          <w:tcPr>
            <w:tcW w:w="3423" w:type="dxa"/>
            <w:gridSpan w:val="2"/>
            <w:shd w:val="clear" w:color="auto" w:fill="auto"/>
          </w:tcPr>
          <w:p w14:paraId="6B4009A0"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Mental Health related issues, Inter-personal relationship studies, Cognition, Youth study</w:t>
            </w:r>
          </w:p>
        </w:tc>
      </w:tr>
      <w:tr w:rsidR="00ED4A4E" w:rsidRPr="00EC34DD" w14:paraId="51422020" w14:textId="77777777" w:rsidTr="00ED4A4E">
        <w:trPr>
          <w:gridBefore w:val="1"/>
          <w:wBefore w:w="123" w:type="dxa"/>
          <w:trHeight w:val="389"/>
          <w:jc w:val="center"/>
        </w:trPr>
        <w:tc>
          <w:tcPr>
            <w:tcW w:w="686" w:type="dxa"/>
            <w:gridSpan w:val="2"/>
            <w:shd w:val="clear" w:color="auto" w:fill="auto"/>
          </w:tcPr>
          <w:p w14:paraId="25DE3EB8"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9</w:t>
            </w:r>
          </w:p>
        </w:tc>
        <w:tc>
          <w:tcPr>
            <w:tcW w:w="2467" w:type="dxa"/>
            <w:gridSpan w:val="2"/>
            <w:shd w:val="clear" w:color="auto" w:fill="auto"/>
          </w:tcPr>
          <w:p w14:paraId="5A18D456"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w:t>
            </w:r>
            <w:r>
              <w:rPr>
                <w:rFonts w:ascii="Arial" w:hAnsi="Arial" w:cs="Arial"/>
                <w:szCs w:val="22"/>
              </w:rPr>
              <w:t>r</w:t>
            </w:r>
            <w:r w:rsidRPr="00EC34DD">
              <w:rPr>
                <w:rFonts w:ascii="Arial" w:hAnsi="Arial" w:cs="Arial"/>
                <w:szCs w:val="22"/>
              </w:rPr>
              <w:t xml:space="preserve">s. Tanuja Kher </w:t>
            </w:r>
          </w:p>
        </w:tc>
        <w:tc>
          <w:tcPr>
            <w:tcW w:w="1989" w:type="dxa"/>
            <w:gridSpan w:val="2"/>
            <w:shd w:val="clear" w:color="auto" w:fill="auto"/>
          </w:tcPr>
          <w:p w14:paraId="0596C9A0"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M.Phil. </w:t>
            </w:r>
          </w:p>
        </w:tc>
        <w:tc>
          <w:tcPr>
            <w:tcW w:w="2277" w:type="dxa"/>
            <w:gridSpan w:val="2"/>
            <w:shd w:val="clear" w:color="auto" w:fill="auto"/>
          </w:tcPr>
          <w:p w14:paraId="04C1C590"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Assistant Professor of Psychology</w:t>
            </w:r>
          </w:p>
        </w:tc>
        <w:tc>
          <w:tcPr>
            <w:tcW w:w="3423" w:type="dxa"/>
            <w:gridSpan w:val="2"/>
            <w:shd w:val="clear" w:color="auto" w:fill="auto"/>
          </w:tcPr>
          <w:p w14:paraId="18C4CEE7"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Life Skills, Counselling Skills</w:t>
            </w:r>
          </w:p>
        </w:tc>
      </w:tr>
      <w:tr w:rsidR="00ED4A4E" w:rsidRPr="00EC34DD" w14:paraId="2BE72221" w14:textId="77777777" w:rsidTr="00ED4A4E">
        <w:trPr>
          <w:gridBefore w:val="1"/>
          <w:wBefore w:w="123" w:type="dxa"/>
          <w:trHeight w:val="389"/>
          <w:jc w:val="center"/>
        </w:trPr>
        <w:tc>
          <w:tcPr>
            <w:tcW w:w="686" w:type="dxa"/>
            <w:gridSpan w:val="2"/>
            <w:shd w:val="clear" w:color="auto" w:fill="auto"/>
          </w:tcPr>
          <w:p w14:paraId="70D74BE8"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10</w:t>
            </w:r>
          </w:p>
        </w:tc>
        <w:tc>
          <w:tcPr>
            <w:tcW w:w="2467" w:type="dxa"/>
            <w:gridSpan w:val="2"/>
            <w:shd w:val="clear" w:color="auto" w:fill="auto"/>
          </w:tcPr>
          <w:p w14:paraId="0E87ECC9"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Mr. Anvay Aher </w:t>
            </w:r>
          </w:p>
        </w:tc>
        <w:tc>
          <w:tcPr>
            <w:tcW w:w="1989" w:type="dxa"/>
            <w:gridSpan w:val="2"/>
            <w:shd w:val="clear" w:color="auto" w:fill="auto"/>
          </w:tcPr>
          <w:p w14:paraId="0F9384E8"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MA (Psychology), NET</w:t>
            </w:r>
          </w:p>
        </w:tc>
        <w:tc>
          <w:tcPr>
            <w:tcW w:w="2277" w:type="dxa"/>
            <w:gridSpan w:val="2"/>
            <w:shd w:val="clear" w:color="auto" w:fill="auto"/>
          </w:tcPr>
          <w:p w14:paraId="295E805D"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Assistant Professor of Psychology</w:t>
            </w:r>
          </w:p>
        </w:tc>
        <w:tc>
          <w:tcPr>
            <w:tcW w:w="3423" w:type="dxa"/>
            <w:gridSpan w:val="2"/>
            <w:shd w:val="clear" w:color="auto" w:fill="auto"/>
          </w:tcPr>
          <w:p w14:paraId="296F3F96"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 xml:space="preserve">Mental disorders, art therapies, </w:t>
            </w:r>
          </w:p>
        </w:tc>
      </w:tr>
      <w:tr w:rsidR="00ED4A4E" w:rsidRPr="00EC34DD" w14:paraId="3D9513D6" w14:textId="77777777" w:rsidTr="00ED4A4E">
        <w:trPr>
          <w:gridBefore w:val="1"/>
          <w:wBefore w:w="123" w:type="dxa"/>
          <w:trHeight w:val="389"/>
          <w:jc w:val="center"/>
        </w:trPr>
        <w:tc>
          <w:tcPr>
            <w:tcW w:w="686" w:type="dxa"/>
            <w:gridSpan w:val="2"/>
            <w:shd w:val="clear" w:color="auto" w:fill="auto"/>
          </w:tcPr>
          <w:p w14:paraId="5D150E26"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11</w:t>
            </w:r>
          </w:p>
        </w:tc>
        <w:tc>
          <w:tcPr>
            <w:tcW w:w="2467" w:type="dxa"/>
            <w:gridSpan w:val="2"/>
            <w:shd w:val="clear" w:color="auto" w:fill="auto"/>
          </w:tcPr>
          <w:p w14:paraId="0BCCB08F"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w:t>
            </w:r>
            <w:r>
              <w:rPr>
                <w:rFonts w:ascii="Arial" w:hAnsi="Arial" w:cs="Arial"/>
                <w:szCs w:val="22"/>
              </w:rPr>
              <w:t>r</w:t>
            </w:r>
            <w:r w:rsidRPr="00EC34DD">
              <w:rPr>
                <w:rFonts w:ascii="Arial" w:hAnsi="Arial" w:cs="Arial"/>
                <w:szCs w:val="22"/>
              </w:rPr>
              <w:t>s. Aparna Khandekar</w:t>
            </w:r>
          </w:p>
        </w:tc>
        <w:tc>
          <w:tcPr>
            <w:tcW w:w="1989" w:type="dxa"/>
            <w:gridSpan w:val="2"/>
            <w:shd w:val="clear" w:color="auto" w:fill="auto"/>
          </w:tcPr>
          <w:p w14:paraId="469E0EE1"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MPhil English (Pursuing); MPM; NET in Management</w:t>
            </w:r>
          </w:p>
        </w:tc>
        <w:tc>
          <w:tcPr>
            <w:tcW w:w="2277" w:type="dxa"/>
            <w:gridSpan w:val="2"/>
            <w:shd w:val="clear" w:color="auto" w:fill="auto"/>
          </w:tcPr>
          <w:p w14:paraId="38AD98AB"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Adjunct Professor</w:t>
            </w:r>
          </w:p>
        </w:tc>
        <w:tc>
          <w:tcPr>
            <w:tcW w:w="3423" w:type="dxa"/>
            <w:gridSpan w:val="2"/>
            <w:shd w:val="clear" w:color="auto" w:fill="auto"/>
          </w:tcPr>
          <w:p w14:paraId="76C6A42C"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 xml:space="preserve">Language Teaching and Training, Material Development and Testing in English Language, Business English and ESP, HRM and OB, </w:t>
            </w:r>
          </w:p>
        </w:tc>
      </w:tr>
      <w:tr w:rsidR="00ED4A4E" w:rsidRPr="00EC34DD" w14:paraId="67AFEC8C" w14:textId="77777777" w:rsidTr="00ED4A4E">
        <w:trPr>
          <w:gridBefore w:val="1"/>
          <w:wBefore w:w="123" w:type="dxa"/>
          <w:trHeight w:val="389"/>
          <w:jc w:val="center"/>
        </w:trPr>
        <w:tc>
          <w:tcPr>
            <w:tcW w:w="686" w:type="dxa"/>
            <w:gridSpan w:val="2"/>
            <w:shd w:val="clear" w:color="auto" w:fill="auto"/>
          </w:tcPr>
          <w:p w14:paraId="1B26C94B"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12</w:t>
            </w:r>
          </w:p>
        </w:tc>
        <w:tc>
          <w:tcPr>
            <w:tcW w:w="2467" w:type="dxa"/>
            <w:gridSpan w:val="2"/>
            <w:shd w:val="clear" w:color="auto" w:fill="auto"/>
          </w:tcPr>
          <w:p w14:paraId="3A04FFD6"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 xml:space="preserve">Dr. </w:t>
            </w:r>
            <w:r>
              <w:rPr>
                <w:rFonts w:ascii="Arial" w:hAnsi="Arial" w:cs="Arial"/>
                <w:szCs w:val="22"/>
              </w:rPr>
              <w:t>(Mrs.)</w:t>
            </w:r>
            <w:r w:rsidRPr="00EC34DD">
              <w:rPr>
                <w:rFonts w:ascii="Arial" w:hAnsi="Arial" w:cs="Arial"/>
                <w:szCs w:val="22"/>
              </w:rPr>
              <w:t xml:space="preserve"> Leena Jadhav</w:t>
            </w:r>
          </w:p>
        </w:tc>
        <w:tc>
          <w:tcPr>
            <w:tcW w:w="1989" w:type="dxa"/>
            <w:gridSpan w:val="2"/>
            <w:shd w:val="clear" w:color="auto" w:fill="auto"/>
          </w:tcPr>
          <w:p w14:paraId="6CD79A6B"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Ph.D (Applied Linguistics), SET (English)</w:t>
            </w:r>
          </w:p>
        </w:tc>
        <w:tc>
          <w:tcPr>
            <w:tcW w:w="2277" w:type="dxa"/>
            <w:gridSpan w:val="2"/>
            <w:shd w:val="clear" w:color="auto" w:fill="auto"/>
          </w:tcPr>
          <w:p w14:paraId="264BE75F"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Adjunct Faculty</w:t>
            </w:r>
          </w:p>
        </w:tc>
        <w:tc>
          <w:tcPr>
            <w:tcW w:w="3423" w:type="dxa"/>
            <w:gridSpan w:val="2"/>
            <w:shd w:val="clear" w:color="auto" w:fill="auto"/>
          </w:tcPr>
          <w:p w14:paraId="48F7DB96"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Syntax, Morphology, Phonetics, Second Language Acquisition, ESP, Business English, ELT, Training &amp; Assessment</w:t>
            </w:r>
          </w:p>
        </w:tc>
      </w:tr>
      <w:tr w:rsidR="00ED4A4E" w:rsidRPr="00EC34DD" w14:paraId="2ED69E8C" w14:textId="77777777" w:rsidTr="00ED4A4E">
        <w:trPr>
          <w:gridBefore w:val="1"/>
          <w:wBefore w:w="123" w:type="dxa"/>
          <w:trHeight w:val="389"/>
          <w:jc w:val="center"/>
        </w:trPr>
        <w:tc>
          <w:tcPr>
            <w:tcW w:w="686" w:type="dxa"/>
            <w:gridSpan w:val="2"/>
            <w:shd w:val="clear" w:color="auto" w:fill="auto"/>
          </w:tcPr>
          <w:p w14:paraId="631295A4"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13</w:t>
            </w:r>
          </w:p>
        </w:tc>
        <w:tc>
          <w:tcPr>
            <w:tcW w:w="2467" w:type="dxa"/>
            <w:gridSpan w:val="2"/>
            <w:shd w:val="clear" w:color="auto" w:fill="auto"/>
          </w:tcPr>
          <w:p w14:paraId="5B03AC2A" w14:textId="77777777" w:rsidR="00ED4A4E" w:rsidRPr="00EC34DD" w:rsidRDefault="00ED4A4E" w:rsidP="003F6D0D">
            <w:pPr>
              <w:spacing w:after="0" w:line="240" w:lineRule="auto"/>
              <w:rPr>
                <w:rFonts w:ascii="Arial" w:hAnsi="Arial" w:cs="Arial"/>
                <w:b/>
                <w:szCs w:val="22"/>
              </w:rPr>
            </w:pPr>
            <w:r>
              <w:rPr>
                <w:rFonts w:ascii="Arial" w:hAnsi="Arial" w:cs="Arial"/>
                <w:szCs w:val="22"/>
              </w:rPr>
              <w:t xml:space="preserve">Mr. </w:t>
            </w:r>
            <w:r w:rsidRPr="00EC34DD">
              <w:rPr>
                <w:rFonts w:ascii="Arial" w:hAnsi="Arial" w:cs="Arial"/>
                <w:szCs w:val="22"/>
              </w:rPr>
              <w:t>Avinash Khandizod</w:t>
            </w:r>
          </w:p>
        </w:tc>
        <w:tc>
          <w:tcPr>
            <w:tcW w:w="1989" w:type="dxa"/>
            <w:gridSpan w:val="2"/>
            <w:shd w:val="clear" w:color="auto" w:fill="auto"/>
          </w:tcPr>
          <w:p w14:paraId="36F09D34"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MPhil (Applied Linguistics)</w:t>
            </w:r>
          </w:p>
        </w:tc>
        <w:tc>
          <w:tcPr>
            <w:tcW w:w="2277" w:type="dxa"/>
            <w:gridSpan w:val="2"/>
            <w:shd w:val="clear" w:color="auto" w:fill="auto"/>
          </w:tcPr>
          <w:p w14:paraId="47CB947B" w14:textId="77777777" w:rsidR="00ED4A4E" w:rsidRPr="00EC34DD" w:rsidRDefault="00ED4A4E" w:rsidP="003F6D0D">
            <w:pPr>
              <w:spacing w:after="0" w:line="240" w:lineRule="auto"/>
              <w:rPr>
                <w:rFonts w:ascii="Arial" w:hAnsi="Arial" w:cs="Arial"/>
                <w:b/>
                <w:szCs w:val="22"/>
              </w:rPr>
            </w:pPr>
            <w:r w:rsidRPr="00EC34DD">
              <w:rPr>
                <w:rFonts w:ascii="Arial" w:hAnsi="Arial" w:cs="Arial"/>
                <w:szCs w:val="22"/>
              </w:rPr>
              <w:t>Adjunct Professor of English</w:t>
            </w:r>
          </w:p>
        </w:tc>
        <w:tc>
          <w:tcPr>
            <w:tcW w:w="3423" w:type="dxa"/>
            <w:gridSpan w:val="2"/>
            <w:shd w:val="clear" w:color="auto" w:fill="auto"/>
          </w:tcPr>
          <w:p w14:paraId="680BFC30" w14:textId="77777777" w:rsidR="00ED4A4E" w:rsidRPr="00EC34DD" w:rsidRDefault="00ED4A4E" w:rsidP="003F6D0D">
            <w:pPr>
              <w:spacing w:after="0" w:line="240" w:lineRule="auto"/>
              <w:rPr>
                <w:rFonts w:ascii="Arial" w:hAnsi="Arial" w:cs="Arial"/>
                <w:b/>
                <w:szCs w:val="22"/>
              </w:rPr>
            </w:pPr>
            <w:r w:rsidRPr="00EC34DD">
              <w:rPr>
                <w:rFonts w:ascii="Arial" w:eastAsia="Arial" w:hAnsi="Arial" w:cs="Arial"/>
                <w:szCs w:val="22"/>
              </w:rPr>
              <w:t xml:space="preserve">Applied Linguistics, English Language Teaching, </w:t>
            </w:r>
          </w:p>
        </w:tc>
      </w:tr>
      <w:tr w:rsidR="00ED4A4E" w:rsidRPr="00EC34DD" w14:paraId="6F09EDA4" w14:textId="77777777" w:rsidTr="00ED4A4E">
        <w:trPr>
          <w:gridBefore w:val="1"/>
          <w:wBefore w:w="123" w:type="dxa"/>
          <w:trHeight w:val="389"/>
          <w:jc w:val="center"/>
        </w:trPr>
        <w:tc>
          <w:tcPr>
            <w:tcW w:w="686" w:type="dxa"/>
            <w:gridSpan w:val="2"/>
            <w:shd w:val="clear" w:color="auto" w:fill="auto"/>
          </w:tcPr>
          <w:p w14:paraId="7A8D23EB"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14</w:t>
            </w:r>
          </w:p>
        </w:tc>
        <w:tc>
          <w:tcPr>
            <w:tcW w:w="2467" w:type="dxa"/>
            <w:gridSpan w:val="2"/>
            <w:shd w:val="clear" w:color="auto" w:fill="auto"/>
          </w:tcPr>
          <w:p w14:paraId="13A7DE04" w14:textId="77777777" w:rsidR="00ED4A4E" w:rsidRDefault="00ED4A4E" w:rsidP="003F6D0D">
            <w:pPr>
              <w:spacing w:after="0" w:line="240" w:lineRule="auto"/>
              <w:rPr>
                <w:rFonts w:ascii="Arial" w:hAnsi="Arial" w:cs="Arial"/>
                <w:szCs w:val="22"/>
              </w:rPr>
            </w:pPr>
            <w:r w:rsidRPr="00EC34DD">
              <w:rPr>
                <w:rFonts w:ascii="Arial" w:hAnsi="Arial" w:cs="Arial"/>
                <w:szCs w:val="22"/>
              </w:rPr>
              <w:t>M</w:t>
            </w:r>
            <w:r>
              <w:rPr>
                <w:rFonts w:ascii="Arial" w:hAnsi="Arial" w:cs="Arial"/>
                <w:szCs w:val="22"/>
              </w:rPr>
              <w:t>r</w:t>
            </w:r>
            <w:r w:rsidRPr="00EC34DD">
              <w:rPr>
                <w:rFonts w:ascii="Arial" w:hAnsi="Arial" w:cs="Arial"/>
                <w:szCs w:val="22"/>
              </w:rPr>
              <w:t>s. Viveka Singh</w:t>
            </w:r>
          </w:p>
        </w:tc>
        <w:tc>
          <w:tcPr>
            <w:tcW w:w="1989" w:type="dxa"/>
            <w:gridSpan w:val="2"/>
            <w:shd w:val="clear" w:color="auto" w:fill="auto"/>
          </w:tcPr>
          <w:p w14:paraId="29FD0BCF"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 xml:space="preserve">M.A (English) </w:t>
            </w:r>
          </w:p>
        </w:tc>
        <w:tc>
          <w:tcPr>
            <w:tcW w:w="2277" w:type="dxa"/>
            <w:gridSpan w:val="2"/>
            <w:shd w:val="clear" w:color="auto" w:fill="auto"/>
          </w:tcPr>
          <w:p w14:paraId="6BBABB3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Adjunct Faculty of English</w:t>
            </w:r>
          </w:p>
        </w:tc>
        <w:tc>
          <w:tcPr>
            <w:tcW w:w="3423" w:type="dxa"/>
            <w:gridSpan w:val="2"/>
            <w:shd w:val="clear" w:color="auto" w:fill="auto"/>
          </w:tcPr>
          <w:p w14:paraId="75AC5370" w14:textId="77777777" w:rsidR="00ED4A4E" w:rsidRPr="00EC34DD" w:rsidRDefault="00ED4A4E" w:rsidP="003F6D0D">
            <w:pPr>
              <w:spacing w:after="0" w:line="240" w:lineRule="auto"/>
              <w:rPr>
                <w:rFonts w:ascii="Arial" w:eastAsia="Arial" w:hAnsi="Arial" w:cs="Arial"/>
                <w:szCs w:val="22"/>
              </w:rPr>
            </w:pPr>
            <w:r w:rsidRPr="00EC34DD">
              <w:rPr>
                <w:rFonts w:ascii="Arial" w:eastAsia="Arial" w:hAnsi="Arial" w:cs="Arial"/>
                <w:szCs w:val="22"/>
              </w:rPr>
              <w:t>ELLT, Applied Linguistics, Communication and Soft Skills</w:t>
            </w:r>
          </w:p>
        </w:tc>
      </w:tr>
      <w:tr w:rsidR="00ED4A4E" w:rsidRPr="00EC34DD" w14:paraId="4E0D9B5B" w14:textId="77777777" w:rsidTr="00ED4A4E">
        <w:trPr>
          <w:gridBefore w:val="1"/>
          <w:wBefore w:w="123" w:type="dxa"/>
          <w:trHeight w:val="389"/>
          <w:jc w:val="center"/>
        </w:trPr>
        <w:tc>
          <w:tcPr>
            <w:tcW w:w="686" w:type="dxa"/>
            <w:gridSpan w:val="2"/>
            <w:shd w:val="clear" w:color="auto" w:fill="auto"/>
          </w:tcPr>
          <w:p w14:paraId="6AEE9374" w14:textId="77777777" w:rsidR="00ED4A4E" w:rsidRPr="008B1C36" w:rsidRDefault="00ED4A4E" w:rsidP="003F6D0D">
            <w:pPr>
              <w:spacing w:after="0" w:line="240" w:lineRule="auto"/>
              <w:rPr>
                <w:rFonts w:ascii="Arial" w:hAnsi="Arial" w:cs="Arial"/>
                <w:bCs/>
                <w:szCs w:val="22"/>
              </w:rPr>
            </w:pPr>
            <w:r w:rsidRPr="008B1C36">
              <w:rPr>
                <w:rFonts w:ascii="Arial" w:hAnsi="Arial" w:cs="Arial"/>
                <w:bCs/>
                <w:szCs w:val="22"/>
              </w:rPr>
              <w:t>15</w:t>
            </w:r>
          </w:p>
        </w:tc>
        <w:tc>
          <w:tcPr>
            <w:tcW w:w="2467" w:type="dxa"/>
            <w:gridSpan w:val="2"/>
            <w:shd w:val="clear" w:color="auto" w:fill="auto"/>
          </w:tcPr>
          <w:p w14:paraId="5D9BB21D" w14:textId="77777777" w:rsidR="00ED4A4E" w:rsidRDefault="00ED4A4E" w:rsidP="003F6D0D">
            <w:pPr>
              <w:spacing w:after="0" w:line="240" w:lineRule="auto"/>
              <w:rPr>
                <w:rFonts w:ascii="Arial" w:hAnsi="Arial" w:cs="Arial"/>
                <w:szCs w:val="22"/>
              </w:rPr>
            </w:pPr>
            <w:r w:rsidRPr="00EC34DD">
              <w:rPr>
                <w:rFonts w:ascii="Arial" w:hAnsi="Arial" w:cs="Arial"/>
                <w:szCs w:val="22"/>
              </w:rPr>
              <w:t>M</w:t>
            </w:r>
            <w:r>
              <w:rPr>
                <w:rFonts w:ascii="Arial" w:hAnsi="Arial" w:cs="Arial"/>
                <w:szCs w:val="22"/>
              </w:rPr>
              <w:t>r</w:t>
            </w:r>
            <w:r w:rsidRPr="00EC34DD">
              <w:rPr>
                <w:rFonts w:ascii="Arial" w:hAnsi="Arial" w:cs="Arial"/>
                <w:szCs w:val="22"/>
              </w:rPr>
              <w:t>s. Shalaka Deshpande</w:t>
            </w:r>
          </w:p>
        </w:tc>
        <w:tc>
          <w:tcPr>
            <w:tcW w:w="1989" w:type="dxa"/>
            <w:gridSpan w:val="2"/>
            <w:shd w:val="clear" w:color="auto" w:fill="auto"/>
          </w:tcPr>
          <w:p w14:paraId="390CEECF" w14:textId="77777777" w:rsidR="00ED4A4E" w:rsidRPr="00EC34DD" w:rsidRDefault="00ED4A4E" w:rsidP="003F6D0D">
            <w:pPr>
              <w:spacing w:after="0" w:line="240" w:lineRule="auto"/>
              <w:rPr>
                <w:rFonts w:ascii="Arial" w:hAnsi="Arial" w:cs="Arial"/>
                <w:szCs w:val="22"/>
              </w:rPr>
            </w:pPr>
            <w:r w:rsidRPr="00EC34DD">
              <w:rPr>
                <w:rFonts w:ascii="Arial" w:eastAsia="Times New Roman" w:hAnsi="Arial" w:cs="Arial"/>
                <w:color w:val="000000" w:themeColor="text1"/>
                <w:szCs w:val="22"/>
              </w:rPr>
              <w:t>LLM</w:t>
            </w:r>
          </w:p>
        </w:tc>
        <w:tc>
          <w:tcPr>
            <w:tcW w:w="2277" w:type="dxa"/>
            <w:gridSpan w:val="2"/>
            <w:shd w:val="clear" w:color="auto" w:fill="auto"/>
          </w:tcPr>
          <w:p w14:paraId="403240BC" w14:textId="77777777" w:rsidR="00ED4A4E" w:rsidRPr="00EC34DD" w:rsidRDefault="00ED4A4E" w:rsidP="003F6D0D">
            <w:pPr>
              <w:spacing w:after="0" w:line="240" w:lineRule="auto"/>
              <w:rPr>
                <w:rFonts w:ascii="Arial" w:hAnsi="Arial" w:cs="Arial"/>
                <w:szCs w:val="22"/>
              </w:rPr>
            </w:pPr>
            <w:r w:rsidRPr="00EC34DD">
              <w:rPr>
                <w:rFonts w:ascii="Arial" w:eastAsia="Times New Roman" w:hAnsi="Arial" w:cs="Arial"/>
                <w:color w:val="000000" w:themeColor="text1"/>
                <w:szCs w:val="22"/>
              </w:rPr>
              <w:t>Adjunct Professor</w:t>
            </w:r>
          </w:p>
        </w:tc>
        <w:tc>
          <w:tcPr>
            <w:tcW w:w="3423" w:type="dxa"/>
            <w:gridSpan w:val="2"/>
            <w:shd w:val="clear" w:color="auto" w:fill="auto"/>
          </w:tcPr>
          <w:p w14:paraId="62EA355A" w14:textId="77777777" w:rsidR="00ED4A4E" w:rsidRPr="00EC34DD" w:rsidRDefault="00ED4A4E" w:rsidP="003F6D0D">
            <w:pPr>
              <w:spacing w:after="0" w:line="240" w:lineRule="auto"/>
              <w:rPr>
                <w:rFonts w:ascii="Arial" w:eastAsia="Arial" w:hAnsi="Arial" w:cs="Arial"/>
                <w:szCs w:val="22"/>
              </w:rPr>
            </w:pPr>
            <w:r w:rsidRPr="00EC34DD">
              <w:rPr>
                <w:rFonts w:ascii="Arial" w:eastAsia="Times New Roman" w:hAnsi="Arial" w:cs="Arial"/>
                <w:color w:val="000000" w:themeColor="text1"/>
                <w:szCs w:val="22"/>
              </w:rPr>
              <w:t>Intellectual Property Rights</w:t>
            </w:r>
          </w:p>
        </w:tc>
      </w:tr>
      <w:tr w:rsidR="00ED4A4E" w:rsidRPr="00EC34DD" w14:paraId="53F86FDB" w14:textId="77777777" w:rsidTr="00ED4A4E">
        <w:trPr>
          <w:gridAfter w:val="1"/>
          <w:wAfter w:w="123" w:type="dxa"/>
          <w:trHeight w:val="389"/>
          <w:jc w:val="center"/>
        </w:trPr>
        <w:tc>
          <w:tcPr>
            <w:tcW w:w="684" w:type="dxa"/>
            <w:gridSpan w:val="2"/>
            <w:shd w:val="clear" w:color="auto" w:fill="A6A6A6" w:themeFill="background1" w:themeFillShade="A6"/>
          </w:tcPr>
          <w:p w14:paraId="7FC8E9A8"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Sr.</w:t>
            </w:r>
          </w:p>
          <w:p w14:paraId="59B8C75E"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No.</w:t>
            </w:r>
          </w:p>
        </w:tc>
        <w:tc>
          <w:tcPr>
            <w:tcW w:w="2457" w:type="dxa"/>
            <w:gridSpan w:val="2"/>
            <w:shd w:val="clear" w:color="auto" w:fill="A6A6A6" w:themeFill="background1" w:themeFillShade="A6"/>
          </w:tcPr>
          <w:p w14:paraId="20C54C60" w14:textId="77777777" w:rsidR="00ED4A4E" w:rsidRPr="00EC34DD" w:rsidRDefault="00ED4A4E" w:rsidP="003F6D0D">
            <w:pPr>
              <w:spacing w:after="0" w:line="240" w:lineRule="auto"/>
              <w:rPr>
                <w:rFonts w:ascii="Arial" w:hAnsi="Arial" w:cs="Arial"/>
                <w:szCs w:val="22"/>
              </w:rPr>
            </w:pPr>
            <w:r w:rsidRPr="00EC34DD">
              <w:rPr>
                <w:rFonts w:ascii="Arial" w:hAnsi="Arial" w:cs="Arial"/>
                <w:b/>
                <w:szCs w:val="22"/>
              </w:rPr>
              <w:t>Name of the Faculty</w:t>
            </w:r>
          </w:p>
        </w:tc>
        <w:tc>
          <w:tcPr>
            <w:tcW w:w="1981" w:type="dxa"/>
            <w:gridSpan w:val="2"/>
            <w:shd w:val="clear" w:color="auto" w:fill="A6A6A6" w:themeFill="background1" w:themeFillShade="A6"/>
          </w:tcPr>
          <w:p w14:paraId="4C0FAF94" w14:textId="77777777" w:rsidR="00ED4A4E" w:rsidRPr="00EC34DD" w:rsidRDefault="00ED4A4E" w:rsidP="003F6D0D">
            <w:pPr>
              <w:spacing w:after="0" w:line="240" w:lineRule="auto"/>
              <w:rPr>
                <w:rFonts w:ascii="Arial" w:hAnsi="Arial" w:cs="Arial"/>
                <w:szCs w:val="22"/>
              </w:rPr>
            </w:pPr>
            <w:r w:rsidRPr="00EC34DD">
              <w:rPr>
                <w:rFonts w:ascii="Arial" w:hAnsi="Arial" w:cs="Arial"/>
                <w:b/>
                <w:szCs w:val="22"/>
              </w:rPr>
              <w:t>Highest Qualification</w:t>
            </w:r>
          </w:p>
        </w:tc>
        <w:tc>
          <w:tcPr>
            <w:tcW w:w="2268" w:type="dxa"/>
            <w:gridSpan w:val="2"/>
            <w:shd w:val="clear" w:color="auto" w:fill="A6A6A6" w:themeFill="background1" w:themeFillShade="A6"/>
          </w:tcPr>
          <w:p w14:paraId="10CF9D28" w14:textId="77777777" w:rsidR="00ED4A4E" w:rsidRPr="00EC34DD" w:rsidRDefault="00ED4A4E" w:rsidP="003F6D0D">
            <w:pPr>
              <w:spacing w:after="0" w:line="240" w:lineRule="auto"/>
              <w:rPr>
                <w:rFonts w:ascii="Arial" w:hAnsi="Arial" w:cs="Arial"/>
                <w:szCs w:val="22"/>
              </w:rPr>
            </w:pPr>
            <w:r w:rsidRPr="00EC34DD">
              <w:rPr>
                <w:rFonts w:ascii="Arial" w:hAnsi="Arial" w:cs="Arial"/>
                <w:b/>
                <w:szCs w:val="22"/>
              </w:rPr>
              <w:t>Designation</w:t>
            </w:r>
          </w:p>
        </w:tc>
        <w:tc>
          <w:tcPr>
            <w:tcW w:w="3452" w:type="dxa"/>
            <w:gridSpan w:val="2"/>
            <w:shd w:val="clear" w:color="auto" w:fill="A6A6A6" w:themeFill="background1" w:themeFillShade="A6"/>
          </w:tcPr>
          <w:p w14:paraId="07CCB996" w14:textId="77777777" w:rsidR="00ED4A4E" w:rsidRPr="00EC34DD" w:rsidRDefault="00ED4A4E" w:rsidP="003F6D0D">
            <w:pPr>
              <w:spacing w:after="0" w:line="240" w:lineRule="auto"/>
              <w:rPr>
                <w:rFonts w:ascii="Arial" w:eastAsia="Arial" w:hAnsi="Arial" w:cs="Arial"/>
                <w:szCs w:val="22"/>
              </w:rPr>
            </w:pPr>
            <w:r w:rsidRPr="00EC34DD">
              <w:rPr>
                <w:rFonts w:ascii="Arial" w:hAnsi="Arial" w:cs="Arial"/>
                <w:b/>
                <w:szCs w:val="22"/>
              </w:rPr>
              <w:t>Area of Interest</w:t>
            </w:r>
          </w:p>
        </w:tc>
      </w:tr>
      <w:tr w:rsidR="00ED4A4E" w:rsidRPr="00EC34DD" w14:paraId="6B427EC9" w14:textId="77777777" w:rsidTr="00ED4A4E">
        <w:trPr>
          <w:gridAfter w:val="1"/>
          <w:wAfter w:w="123" w:type="dxa"/>
          <w:trHeight w:val="267"/>
          <w:jc w:val="center"/>
        </w:trPr>
        <w:tc>
          <w:tcPr>
            <w:tcW w:w="10842" w:type="dxa"/>
            <w:gridSpan w:val="10"/>
          </w:tcPr>
          <w:p w14:paraId="7CE7FF85" w14:textId="77777777" w:rsidR="00ED4A4E" w:rsidRPr="00EC34DD" w:rsidRDefault="00ED4A4E" w:rsidP="003F6D0D">
            <w:pPr>
              <w:spacing w:after="0" w:line="240" w:lineRule="auto"/>
              <w:rPr>
                <w:rFonts w:ascii="Arial" w:hAnsi="Arial" w:cs="Arial"/>
                <w:szCs w:val="22"/>
              </w:rPr>
            </w:pPr>
            <w:r w:rsidRPr="00EC34DD">
              <w:rPr>
                <w:rFonts w:ascii="Arial" w:hAnsi="Arial" w:cs="Arial"/>
                <w:b/>
                <w:szCs w:val="22"/>
              </w:rPr>
              <w:t>Department of Civil Engineering</w:t>
            </w:r>
          </w:p>
        </w:tc>
      </w:tr>
      <w:tr w:rsidR="00ED4A4E" w:rsidRPr="00EC34DD" w14:paraId="71B81218" w14:textId="77777777" w:rsidTr="00ED4A4E">
        <w:trPr>
          <w:gridAfter w:val="1"/>
          <w:wAfter w:w="123" w:type="dxa"/>
          <w:trHeight w:val="515"/>
          <w:jc w:val="center"/>
        </w:trPr>
        <w:tc>
          <w:tcPr>
            <w:tcW w:w="684" w:type="dxa"/>
            <w:gridSpan w:val="2"/>
            <w:shd w:val="clear" w:color="auto" w:fill="auto"/>
          </w:tcPr>
          <w:p w14:paraId="7106CD64" w14:textId="77777777" w:rsidR="00ED4A4E" w:rsidRPr="00EC34DD" w:rsidRDefault="00ED4A4E" w:rsidP="003F6D0D">
            <w:pPr>
              <w:pStyle w:val="ListParagraph"/>
              <w:spacing w:after="0" w:line="240" w:lineRule="auto"/>
              <w:ind w:left="0"/>
              <w:rPr>
                <w:rFonts w:ascii="Arial" w:hAnsi="Arial" w:cs="Arial"/>
                <w:bCs/>
                <w:lang w:bidi="mr-IN"/>
              </w:rPr>
            </w:pPr>
            <w:r>
              <w:rPr>
                <w:rFonts w:ascii="Arial" w:hAnsi="Arial" w:cs="Arial"/>
                <w:bCs/>
                <w:lang w:bidi="mr-IN"/>
              </w:rPr>
              <w:t>16</w:t>
            </w:r>
          </w:p>
        </w:tc>
        <w:tc>
          <w:tcPr>
            <w:tcW w:w="2457" w:type="dxa"/>
            <w:gridSpan w:val="2"/>
            <w:shd w:val="clear" w:color="auto" w:fill="auto"/>
          </w:tcPr>
          <w:p w14:paraId="2D027695"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M. S. Ranadive</w:t>
            </w:r>
          </w:p>
        </w:tc>
        <w:tc>
          <w:tcPr>
            <w:tcW w:w="1981" w:type="dxa"/>
            <w:gridSpan w:val="2"/>
            <w:shd w:val="clear" w:color="auto" w:fill="auto"/>
          </w:tcPr>
          <w:p w14:paraId="528BF257"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5DDCE6FE"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7E9693F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Transportation Engineering</w:t>
            </w:r>
          </w:p>
        </w:tc>
      </w:tr>
      <w:tr w:rsidR="00ED4A4E" w:rsidRPr="00EC34DD" w14:paraId="090D9F5D" w14:textId="77777777" w:rsidTr="00ED4A4E">
        <w:trPr>
          <w:gridAfter w:val="1"/>
          <w:wAfter w:w="123" w:type="dxa"/>
          <w:trHeight w:val="330"/>
          <w:jc w:val="center"/>
        </w:trPr>
        <w:tc>
          <w:tcPr>
            <w:tcW w:w="684" w:type="dxa"/>
            <w:gridSpan w:val="2"/>
            <w:shd w:val="clear" w:color="auto" w:fill="auto"/>
          </w:tcPr>
          <w:p w14:paraId="3D9B241F" w14:textId="77777777" w:rsidR="00ED4A4E" w:rsidRPr="00EC34DD" w:rsidRDefault="00ED4A4E" w:rsidP="003F6D0D">
            <w:pPr>
              <w:pStyle w:val="ListParagraph"/>
              <w:spacing w:after="0" w:line="240" w:lineRule="auto"/>
              <w:ind w:left="0"/>
              <w:rPr>
                <w:rFonts w:ascii="Arial" w:hAnsi="Arial" w:cs="Arial"/>
                <w:bCs/>
                <w:lang w:bidi="mr-IN"/>
              </w:rPr>
            </w:pPr>
            <w:r>
              <w:rPr>
                <w:rFonts w:ascii="Arial" w:hAnsi="Arial" w:cs="Arial"/>
                <w:bCs/>
                <w:lang w:bidi="mr-IN"/>
              </w:rPr>
              <w:t>17</w:t>
            </w:r>
          </w:p>
        </w:tc>
        <w:tc>
          <w:tcPr>
            <w:tcW w:w="2457" w:type="dxa"/>
            <w:gridSpan w:val="2"/>
            <w:shd w:val="clear" w:color="auto" w:fill="auto"/>
          </w:tcPr>
          <w:p w14:paraId="03C5876A"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Prof. Dilip M. Bhat</w:t>
            </w:r>
          </w:p>
        </w:tc>
        <w:tc>
          <w:tcPr>
            <w:tcW w:w="1981" w:type="dxa"/>
            <w:gridSpan w:val="2"/>
            <w:shd w:val="clear" w:color="auto" w:fill="auto"/>
          </w:tcPr>
          <w:p w14:paraId="4BE8B24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M.E.</w:t>
            </w:r>
          </w:p>
        </w:tc>
        <w:tc>
          <w:tcPr>
            <w:tcW w:w="2268" w:type="dxa"/>
            <w:gridSpan w:val="2"/>
          </w:tcPr>
          <w:p w14:paraId="390CB758"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Professor in Practice</w:t>
            </w:r>
          </w:p>
        </w:tc>
        <w:tc>
          <w:tcPr>
            <w:tcW w:w="3452" w:type="dxa"/>
            <w:gridSpan w:val="2"/>
            <w:shd w:val="clear" w:color="auto" w:fill="auto"/>
          </w:tcPr>
          <w:p w14:paraId="37E28B7A"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Rail and Metro Engineering</w:t>
            </w:r>
          </w:p>
        </w:tc>
      </w:tr>
      <w:tr w:rsidR="00ED4A4E" w:rsidRPr="00EC34DD" w14:paraId="7D7411B0" w14:textId="77777777" w:rsidTr="00ED4A4E">
        <w:trPr>
          <w:gridAfter w:val="1"/>
          <w:wAfter w:w="123" w:type="dxa"/>
          <w:trHeight w:val="330"/>
          <w:jc w:val="center"/>
        </w:trPr>
        <w:tc>
          <w:tcPr>
            <w:tcW w:w="684" w:type="dxa"/>
            <w:gridSpan w:val="2"/>
            <w:shd w:val="clear" w:color="auto" w:fill="auto"/>
          </w:tcPr>
          <w:p w14:paraId="6AA776AB" w14:textId="77777777" w:rsidR="00ED4A4E" w:rsidRPr="00EC34DD" w:rsidRDefault="00ED4A4E" w:rsidP="003F6D0D">
            <w:pPr>
              <w:pStyle w:val="ListParagraph"/>
              <w:spacing w:after="0" w:line="240" w:lineRule="auto"/>
              <w:ind w:left="0"/>
              <w:rPr>
                <w:rFonts w:ascii="Arial" w:hAnsi="Arial" w:cs="Arial"/>
                <w:bCs/>
                <w:lang w:bidi="mr-IN"/>
              </w:rPr>
            </w:pPr>
            <w:r>
              <w:rPr>
                <w:rFonts w:ascii="Arial" w:hAnsi="Arial" w:cs="Arial"/>
                <w:bCs/>
                <w:lang w:bidi="mr-IN"/>
              </w:rPr>
              <w:t>18</w:t>
            </w:r>
          </w:p>
        </w:tc>
        <w:tc>
          <w:tcPr>
            <w:tcW w:w="2457" w:type="dxa"/>
            <w:gridSpan w:val="2"/>
            <w:shd w:val="clear" w:color="auto" w:fill="auto"/>
          </w:tcPr>
          <w:p w14:paraId="35806DB1"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P. A. Sadgir</w:t>
            </w:r>
          </w:p>
        </w:tc>
        <w:tc>
          <w:tcPr>
            <w:tcW w:w="1981" w:type="dxa"/>
            <w:gridSpan w:val="2"/>
            <w:shd w:val="clear" w:color="auto" w:fill="auto"/>
          </w:tcPr>
          <w:p w14:paraId="1AFCE48A"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72D82F50"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6A9BFE34"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Environmental Engineering</w:t>
            </w:r>
          </w:p>
        </w:tc>
      </w:tr>
      <w:tr w:rsidR="00ED4A4E" w:rsidRPr="00EC34DD" w14:paraId="216BE391" w14:textId="77777777" w:rsidTr="00ED4A4E">
        <w:trPr>
          <w:gridAfter w:val="1"/>
          <w:wAfter w:w="123" w:type="dxa"/>
          <w:trHeight w:val="594"/>
          <w:jc w:val="center"/>
        </w:trPr>
        <w:tc>
          <w:tcPr>
            <w:tcW w:w="684" w:type="dxa"/>
            <w:gridSpan w:val="2"/>
            <w:shd w:val="clear" w:color="auto" w:fill="auto"/>
          </w:tcPr>
          <w:p w14:paraId="68D7965B" w14:textId="77777777" w:rsidR="00ED4A4E" w:rsidRPr="00EC34DD" w:rsidRDefault="00ED4A4E" w:rsidP="003F6D0D">
            <w:pPr>
              <w:pStyle w:val="ListParagraph"/>
              <w:spacing w:after="0" w:line="240" w:lineRule="auto"/>
              <w:ind w:left="0"/>
              <w:rPr>
                <w:rFonts w:ascii="Arial" w:hAnsi="Arial" w:cs="Arial"/>
                <w:bCs/>
                <w:lang w:bidi="mr-IN"/>
              </w:rPr>
            </w:pPr>
            <w:r>
              <w:rPr>
                <w:rFonts w:ascii="Arial" w:hAnsi="Arial" w:cs="Arial"/>
                <w:bCs/>
                <w:lang w:bidi="mr-IN"/>
              </w:rPr>
              <w:t>19</w:t>
            </w:r>
          </w:p>
        </w:tc>
        <w:tc>
          <w:tcPr>
            <w:tcW w:w="2457" w:type="dxa"/>
            <w:gridSpan w:val="2"/>
            <w:shd w:val="clear" w:color="auto" w:fill="auto"/>
          </w:tcPr>
          <w:p w14:paraId="31AFFFFE" w14:textId="77777777" w:rsidR="00ED4A4E" w:rsidRPr="00EC34DD" w:rsidRDefault="00ED4A4E" w:rsidP="003F6D0D">
            <w:pPr>
              <w:spacing w:line="240" w:lineRule="auto"/>
              <w:rPr>
                <w:rFonts w:ascii="Arial" w:hAnsi="Arial" w:cs="Arial"/>
                <w:szCs w:val="22"/>
              </w:rPr>
            </w:pPr>
            <w:r>
              <w:rPr>
                <w:rFonts w:ascii="Arial" w:hAnsi="Arial" w:cs="Arial"/>
                <w:szCs w:val="22"/>
              </w:rPr>
              <w:t>Mr</w:t>
            </w:r>
            <w:r w:rsidRPr="00EC34DD">
              <w:rPr>
                <w:rFonts w:ascii="Arial" w:hAnsi="Arial" w:cs="Arial"/>
                <w:szCs w:val="22"/>
              </w:rPr>
              <w:t>. A. R. Akhare</w:t>
            </w:r>
          </w:p>
        </w:tc>
        <w:tc>
          <w:tcPr>
            <w:tcW w:w="1981" w:type="dxa"/>
            <w:gridSpan w:val="2"/>
            <w:shd w:val="clear" w:color="auto" w:fill="auto"/>
          </w:tcPr>
          <w:p w14:paraId="47FC926F"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 Structrural Engg. Ongoing</w:t>
            </w:r>
          </w:p>
        </w:tc>
        <w:tc>
          <w:tcPr>
            <w:tcW w:w="2268" w:type="dxa"/>
            <w:gridSpan w:val="2"/>
          </w:tcPr>
          <w:p w14:paraId="3F8A7A06"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Asst. Prof. Applied Mechanics</w:t>
            </w:r>
          </w:p>
        </w:tc>
        <w:tc>
          <w:tcPr>
            <w:tcW w:w="3452" w:type="dxa"/>
            <w:gridSpan w:val="2"/>
            <w:shd w:val="clear" w:color="auto" w:fill="auto"/>
          </w:tcPr>
          <w:p w14:paraId="3E781FE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w:t>
            </w:r>
          </w:p>
        </w:tc>
      </w:tr>
      <w:tr w:rsidR="00ED4A4E" w:rsidRPr="00EC34DD" w14:paraId="15300977" w14:textId="77777777" w:rsidTr="00ED4A4E">
        <w:trPr>
          <w:gridAfter w:val="1"/>
          <w:wAfter w:w="123" w:type="dxa"/>
          <w:trHeight w:val="330"/>
          <w:jc w:val="center"/>
        </w:trPr>
        <w:tc>
          <w:tcPr>
            <w:tcW w:w="684" w:type="dxa"/>
            <w:gridSpan w:val="2"/>
            <w:shd w:val="clear" w:color="auto" w:fill="auto"/>
          </w:tcPr>
          <w:p w14:paraId="4305E993" w14:textId="77777777" w:rsidR="00ED4A4E" w:rsidRPr="00EC34DD" w:rsidRDefault="00ED4A4E" w:rsidP="003F6D0D">
            <w:pPr>
              <w:pStyle w:val="ListParagraph"/>
              <w:spacing w:after="0" w:line="240" w:lineRule="auto"/>
              <w:ind w:left="0"/>
              <w:rPr>
                <w:rFonts w:ascii="Arial" w:hAnsi="Arial" w:cs="Arial"/>
                <w:bCs/>
                <w:lang w:bidi="mr-IN"/>
              </w:rPr>
            </w:pPr>
            <w:r>
              <w:rPr>
                <w:rFonts w:ascii="Arial" w:hAnsi="Arial" w:cs="Arial"/>
                <w:bCs/>
                <w:lang w:bidi="mr-IN"/>
              </w:rPr>
              <w:t>20</w:t>
            </w:r>
          </w:p>
        </w:tc>
        <w:tc>
          <w:tcPr>
            <w:tcW w:w="2457" w:type="dxa"/>
            <w:gridSpan w:val="2"/>
            <w:shd w:val="clear" w:color="auto" w:fill="auto"/>
          </w:tcPr>
          <w:p w14:paraId="54DE7335" w14:textId="77777777" w:rsidR="00ED4A4E" w:rsidRPr="00EC34DD" w:rsidRDefault="00ED4A4E" w:rsidP="003F6D0D">
            <w:pPr>
              <w:spacing w:line="240" w:lineRule="auto"/>
              <w:rPr>
                <w:rFonts w:ascii="Arial" w:hAnsi="Arial" w:cs="Arial"/>
                <w:szCs w:val="22"/>
              </w:rPr>
            </w:pPr>
            <w:r>
              <w:rPr>
                <w:rFonts w:ascii="Arial" w:hAnsi="Arial" w:cs="Arial"/>
                <w:szCs w:val="22"/>
              </w:rPr>
              <w:t>Mr</w:t>
            </w:r>
            <w:r w:rsidRPr="00EC34DD">
              <w:rPr>
                <w:rFonts w:ascii="Arial" w:hAnsi="Arial" w:cs="Arial"/>
                <w:szCs w:val="22"/>
              </w:rPr>
              <w:t>. D. L. Patil</w:t>
            </w:r>
          </w:p>
        </w:tc>
        <w:tc>
          <w:tcPr>
            <w:tcW w:w="1981" w:type="dxa"/>
            <w:gridSpan w:val="2"/>
            <w:shd w:val="clear" w:color="auto" w:fill="auto"/>
          </w:tcPr>
          <w:p w14:paraId="74F6AB0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M.E.</w:t>
            </w:r>
          </w:p>
        </w:tc>
        <w:tc>
          <w:tcPr>
            <w:tcW w:w="2268" w:type="dxa"/>
            <w:gridSpan w:val="2"/>
          </w:tcPr>
          <w:p w14:paraId="360CA953"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Adjunct Professor</w:t>
            </w:r>
          </w:p>
        </w:tc>
        <w:tc>
          <w:tcPr>
            <w:tcW w:w="3452" w:type="dxa"/>
            <w:gridSpan w:val="2"/>
            <w:shd w:val="clear" w:color="auto" w:fill="auto"/>
          </w:tcPr>
          <w:p w14:paraId="1EC8B763"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Construction Management</w:t>
            </w:r>
          </w:p>
        </w:tc>
      </w:tr>
      <w:tr w:rsidR="00ED4A4E" w:rsidRPr="00EC34DD" w14:paraId="524291A1" w14:textId="77777777" w:rsidTr="00ED4A4E">
        <w:trPr>
          <w:gridAfter w:val="1"/>
          <w:wAfter w:w="123" w:type="dxa"/>
          <w:trHeight w:val="330"/>
          <w:jc w:val="center"/>
        </w:trPr>
        <w:tc>
          <w:tcPr>
            <w:tcW w:w="684" w:type="dxa"/>
            <w:gridSpan w:val="2"/>
            <w:shd w:val="clear" w:color="auto" w:fill="auto"/>
          </w:tcPr>
          <w:p w14:paraId="6EE7CC0E" w14:textId="77777777" w:rsidR="00ED4A4E" w:rsidRPr="00EC34DD" w:rsidRDefault="00ED4A4E" w:rsidP="003F6D0D">
            <w:pPr>
              <w:spacing w:line="240" w:lineRule="auto"/>
              <w:rPr>
                <w:rFonts w:ascii="Arial" w:hAnsi="Arial" w:cs="Arial"/>
                <w:szCs w:val="22"/>
              </w:rPr>
            </w:pPr>
            <w:r>
              <w:rPr>
                <w:rFonts w:ascii="Arial" w:hAnsi="Arial" w:cs="Arial"/>
                <w:szCs w:val="22"/>
              </w:rPr>
              <w:t>21</w:t>
            </w:r>
          </w:p>
        </w:tc>
        <w:tc>
          <w:tcPr>
            <w:tcW w:w="2457" w:type="dxa"/>
            <w:gridSpan w:val="2"/>
            <w:shd w:val="clear" w:color="auto" w:fill="auto"/>
          </w:tcPr>
          <w:p w14:paraId="4D8C2D45"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S. M. Nawghare</w:t>
            </w:r>
          </w:p>
        </w:tc>
        <w:tc>
          <w:tcPr>
            <w:tcW w:w="1981" w:type="dxa"/>
            <w:gridSpan w:val="2"/>
            <w:shd w:val="clear" w:color="auto" w:fill="auto"/>
          </w:tcPr>
          <w:p w14:paraId="15B19765"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5909C3AC"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Adjunct Faculty</w:t>
            </w:r>
          </w:p>
        </w:tc>
        <w:tc>
          <w:tcPr>
            <w:tcW w:w="3452" w:type="dxa"/>
            <w:gridSpan w:val="2"/>
            <w:shd w:val="clear" w:color="auto" w:fill="auto"/>
          </w:tcPr>
          <w:p w14:paraId="66A49059"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Waste Materials, Ground improvement, soil stabilization, lightweight material</w:t>
            </w:r>
          </w:p>
        </w:tc>
      </w:tr>
      <w:tr w:rsidR="00ED4A4E" w:rsidRPr="00EC34DD" w14:paraId="69343087" w14:textId="77777777" w:rsidTr="00ED4A4E">
        <w:trPr>
          <w:gridAfter w:val="1"/>
          <w:wAfter w:w="123" w:type="dxa"/>
          <w:trHeight w:val="330"/>
          <w:jc w:val="center"/>
        </w:trPr>
        <w:tc>
          <w:tcPr>
            <w:tcW w:w="684" w:type="dxa"/>
            <w:gridSpan w:val="2"/>
            <w:shd w:val="clear" w:color="auto" w:fill="auto"/>
          </w:tcPr>
          <w:p w14:paraId="5ED9AB86" w14:textId="77777777" w:rsidR="00ED4A4E" w:rsidRPr="00EC34DD" w:rsidRDefault="00ED4A4E" w:rsidP="003F6D0D">
            <w:pPr>
              <w:spacing w:line="240" w:lineRule="auto"/>
              <w:rPr>
                <w:rFonts w:ascii="Arial" w:hAnsi="Arial" w:cs="Arial"/>
                <w:szCs w:val="22"/>
              </w:rPr>
            </w:pPr>
            <w:r>
              <w:rPr>
                <w:rFonts w:ascii="Arial" w:hAnsi="Arial" w:cs="Arial"/>
                <w:szCs w:val="22"/>
              </w:rPr>
              <w:t>22</w:t>
            </w:r>
          </w:p>
        </w:tc>
        <w:tc>
          <w:tcPr>
            <w:tcW w:w="2457" w:type="dxa"/>
            <w:gridSpan w:val="2"/>
            <w:shd w:val="clear" w:color="auto" w:fill="auto"/>
          </w:tcPr>
          <w:p w14:paraId="5F960BF2"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I. P. Sonar</w:t>
            </w:r>
          </w:p>
        </w:tc>
        <w:tc>
          <w:tcPr>
            <w:tcW w:w="1981" w:type="dxa"/>
            <w:gridSpan w:val="2"/>
            <w:shd w:val="clear" w:color="auto" w:fill="auto"/>
          </w:tcPr>
          <w:p w14:paraId="1A551BB5"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 (Civil Engineering)</w:t>
            </w:r>
          </w:p>
        </w:tc>
        <w:tc>
          <w:tcPr>
            <w:tcW w:w="2268" w:type="dxa"/>
            <w:gridSpan w:val="2"/>
          </w:tcPr>
          <w:p w14:paraId="4E14AB98"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Assistant Professor</w:t>
            </w:r>
          </w:p>
        </w:tc>
        <w:tc>
          <w:tcPr>
            <w:tcW w:w="3452" w:type="dxa"/>
            <w:gridSpan w:val="2"/>
            <w:shd w:val="clear" w:color="auto" w:fill="auto"/>
          </w:tcPr>
          <w:p w14:paraId="0A07D2F1"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 Design of steel and concrete structures Structural Audit</w:t>
            </w:r>
          </w:p>
        </w:tc>
      </w:tr>
      <w:tr w:rsidR="00ED4A4E" w:rsidRPr="00EC34DD" w14:paraId="62C5C855" w14:textId="77777777" w:rsidTr="00ED4A4E">
        <w:trPr>
          <w:gridAfter w:val="1"/>
          <w:wAfter w:w="123" w:type="dxa"/>
          <w:trHeight w:val="330"/>
          <w:jc w:val="center"/>
        </w:trPr>
        <w:tc>
          <w:tcPr>
            <w:tcW w:w="684" w:type="dxa"/>
            <w:gridSpan w:val="2"/>
            <w:shd w:val="clear" w:color="auto" w:fill="auto"/>
          </w:tcPr>
          <w:p w14:paraId="1236A81A" w14:textId="77777777" w:rsidR="00ED4A4E" w:rsidRPr="00EC34DD" w:rsidRDefault="00ED4A4E" w:rsidP="003F6D0D">
            <w:pPr>
              <w:spacing w:line="240" w:lineRule="auto"/>
              <w:rPr>
                <w:rFonts w:ascii="Arial" w:hAnsi="Arial" w:cs="Arial"/>
                <w:szCs w:val="22"/>
              </w:rPr>
            </w:pPr>
            <w:r>
              <w:rPr>
                <w:rFonts w:ascii="Arial" w:hAnsi="Arial" w:cs="Arial"/>
                <w:szCs w:val="22"/>
              </w:rPr>
              <w:t>23</w:t>
            </w:r>
          </w:p>
        </w:tc>
        <w:tc>
          <w:tcPr>
            <w:tcW w:w="2457" w:type="dxa"/>
            <w:gridSpan w:val="2"/>
            <w:shd w:val="clear" w:color="auto" w:fill="auto"/>
          </w:tcPr>
          <w:p w14:paraId="55DBA6FD"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K.K. Tripathi</w:t>
            </w:r>
          </w:p>
        </w:tc>
        <w:tc>
          <w:tcPr>
            <w:tcW w:w="1981" w:type="dxa"/>
            <w:gridSpan w:val="2"/>
            <w:shd w:val="clear" w:color="auto" w:fill="auto"/>
          </w:tcPr>
          <w:p w14:paraId="66A224EE"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756FA350"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Assistant Professor</w:t>
            </w:r>
          </w:p>
        </w:tc>
        <w:tc>
          <w:tcPr>
            <w:tcW w:w="3452" w:type="dxa"/>
            <w:gridSpan w:val="2"/>
            <w:shd w:val="clear" w:color="auto" w:fill="auto"/>
          </w:tcPr>
          <w:p w14:paraId="56D920A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Geotechnical Engineering</w:t>
            </w:r>
          </w:p>
        </w:tc>
      </w:tr>
      <w:tr w:rsidR="00ED4A4E" w:rsidRPr="00EC34DD" w14:paraId="2FEC3949" w14:textId="77777777" w:rsidTr="00ED4A4E">
        <w:trPr>
          <w:gridAfter w:val="1"/>
          <w:wAfter w:w="123" w:type="dxa"/>
          <w:trHeight w:val="330"/>
          <w:jc w:val="center"/>
        </w:trPr>
        <w:tc>
          <w:tcPr>
            <w:tcW w:w="684" w:type="dxa"/>
            <w:gridSpan w:val="2"/>
            <w:shd w:val="clear" w:color="auto" w:fill="auto"/>
          </w:tcPr>
          <w:p w14:paraId="58A34AC8" w14:textId="77777777" w:rsidR="00ED4A4E" w:rsidRPr="00EC34DD" w:rsidRDefault="00ED4A4E" w:rsidP="003F6D0D">
            <w:pPr>
              <w:spacing w:line="240" w:lineRule="auto"/>
              <w:rPr>
                <w:rFonts w:ascii="Arial" w:hAnsi="Arial" w:cs="Arial"/>
                <w:szCs w:val="22"/>
              </w:rPr>
            </w:pPr>
            <w:r>
              <w:rPr>
                <w:rFonts w:ascii="Arial" w:hAnsi="Arial" w:cs="Arial"/>
                <w:szCs w:val="22"/>
              </w:rPr>
              <w:t>24</w:t>
            </w:r>
          </w:p>
        </w:tc>
        <w:tc>
          <w:tcPr>
            <w:tcW w:w="2457" w:type="dxa"/>
            <w:gridSpan w:val="2"/>
            <w:shd w:val="clear" w:color="auto" w:fill="auto"/>
          </w:tcPr>
          <w:p w14:paraId="0B78B5B3"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R. K. Suryawanshi</w:t>
            </w:r>
          </w:p>
        </w:tc>
        <w:tc>
          <w:tcPr>
            <w:tcW w:w="1981" w:type="dxa"/>
            <w:gridSpan w:val="2"/>
            <w:shd w:val="clear" w:color="auto" w:fill="auto"/>
          </w:tcPr>
          <w:p w14:paraId="30DF3BBE"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7F03A5D6"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Emeritus Professor</w:t>
            </w:r>
          </w:p>
        </w:tc>
        <w:tc>
          <w:tcPr>
            <w:tcW w:w="3452" w:type="dxa"/>
            <w:gridSpan w:val="2"/>
            <w:shd w:val="clear" w:color="auto" w:fill="auto"/>
          </w:tcPr>
          <w:p w14:paraId="49FDFD53"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Hydrology and Water Management</w:t>
            </w:r>
          </w:p>
        </w:tc>
      </w:tr>
      <w:tr w:rsidR="00ED4A4E" w:rsidRPr="00EC34DD" w14:paraId="0C177007" w14:textId="77777777" w:rsidTr="00ED4A4E">
        <w:trPr>
          <w:gridAfter w:val="1"/>
          <w:wAfter w:w="123" w:type="dxa"/>
          <w:trHeight w:val="330"/>
          <w:jc w:val="center"/>
        </w:trPr>
        <w:tc>
          <w:tcPr>
            <w:tcW w:w="684" w:type="dxa"/>
            <w:gridSpan w:val="2"/>
            <w:shd w:val="clear" w:color="auto" w:fill="auto"/>
          </w:tcPr>
          <w:p w14:paraId="145E8116" w14:textId="77777777" w:rsidR="00ED4A4E" w:rsidRPr="00EC34DD" w:rsidRDefault="00ED4A4E" w:rsidP="003F6D0D">
            <w:pPr>
              <w:spacing w:line="240" w:lineRule="auto"/>
              <w:rPr>
                <w:rFonts w:ascii="Arial" w:hAnsi="Arial" w:cs="Arial"/>
                <w:szCs w:val="22"/>
              </w:rPr>
            </w:pPr>
            <w:r>
              <w:rPr>
                <w:rFonts w:ascii="Arial" w:hAnsi="Arial" w:cs="Arial"/>
                <w:szCs w:val="22"/>
              </w:rPr>
              <w:t>25</w:t>
            </w:r>
          </w:p>
        </w:tc>
        <w:tc>
          <w:tcPr>
            <w:tcW w:w="2457" w:type="dxa"/>
            <w:gridSpan w:val="2"/>
            <w:shd w:val="clear" w:color="auto" w:fill="auto"/>
          </w:tcPr>
          <w:p w14:paraId="088ADB1F"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M. U. Khobragade</w:t>
            </w:r>
          </w:p>
        </w:tc>
        <w:tc>
          <w:tcPr>
            <w:tcW w:w="1981" w:type="dxa"/>
            <w:gridSpan w:val="2"/>
            <w:shd w:val="clear" w:color="auto" w:fill="auto"/>
          </w:tcPr>
          <w:p w14:paraId="5204FB98"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2434CD10"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Assistant Professor</w:t>
            </w:r>
          </w:p>
        </w:tc>
        <w:tc>
          <w:tcPr>
            <w:tcW w:w="3452" w:type="dxa"/>
            <w:gridSpan w:val="2"/>
            <w:shd w:val="clear" w:color="auto" w:fill="auto"/>
          </w:tcPr>
          <w:p w14:paraId="18ABA64C"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All issues relayed with Environmental Engineering</w:t>
            </w:r>
          </w:p>
        </w:tc>
      </w:tr>
      <w:tr w:rsidR="00ED4A4E" w:rsidRPr="00EC34DD" w14:paraId="1DCDAE3A" w14:textId="77777777" w:rsidTr="00ED4A4E">
        <w:trPr>
          <w:gridAfter w:val="1"/>
          <w:wAfter w:w="123" w:type="dxa"/>
          <w:trHeight w:val="313"/>
          <w:jc w:val="center"/>
        </w:trPr>
        <w:tc>
          <w:tcPr>
            <w:tcW w:w="684" w:type="dxa"/>
            <w:gridSpan w:val="2"/>
            <w:shd w:val="clear" w:color="auto" w:fill="auto"/>
          </w:tcPr>
          <w:p w14:paraId="7A317BC7" w14:textId="77777777" w:rsidR="00ED4A4E" w:rsidRPr="00EC34DD" w:rsidRDefault="00ED4A4E" w:rsidP="003F6D0D">
            <w:pPr>
              <w:spacing w:after="0" w:line="240" w:lineRule="auto"/>
              <w:rPr>
                <w:rFonts w:ascii="Arial" w:hAnsi="Arial" w:cs="Arial"/>
                <w:szCs w:val="22"/>
              </w:rPr>
            </w:pPr>
            <w:r>
              <w:rPr>
                <w:rFonts w:ascii="Arial" w:hAnsi="Arial" w:cs="Arial"/>
                <w:szCs w:val="22"/>
              </w:rPr>
              <w:t>26</w:t>
            </w:r>
          </w:p>
        </w:tc>
        <w:tc>
          <w:tcPr>
            <w:tcW w:w="2457" w:type="dxa"/>
            <w:gridSpan w:val="2"/>
            <w:shd w:val="clear" w:color="auto" w:fill="auto"/>
          </w:tcPr>
          <w:p w14:paraId="57668D2F"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 xml:space="preserve">Dr. </w:t>
            </w:r>
            <w:r>
              <w:rPr>
                <w:rFonts w:ascii="Arial" w:hAnsi="Arial" w:cs="Arial"/>
                <w:szCs w:val="22"/>
              </w:rPr>
              <w:t>(Mrs.)</w:t>
            </w:r>
            <w:r w:rsidRPr="00EC34DD">
              <w:rPr>
                <w:rFonts w:ascii="Arial" w:hAnsi="Arial" w:cs="Arial"/>
                <w:szCs w:val="22"/>
              </w:rPr>
              <w:t xml:space="preserve"> S. N. Madhekar</w:t>
            </w:r>
          </w:p>
        </w:tc>
        <w:tc>
          <w:tcPr>
            <w:tcW w:w="1981" w:type="dxa"/>
            <w:gridSpan w:val="2"/>
            <w:shd w:val="clear" w:color="auto" w:fill="auto"/>
          </w:tcPr>
          <w:p w14:paraId="144322B6"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6E976366"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40CD449A"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w:t>
            </w:r>
          </w:p>
        </w:tc>
      </w:tr>
      <w:tr w:rsidR="00ED4A4E" w:rsidRPr="00EC34DD" w14:paraId="65962626" w14:textId="77777777" w:rsidTr="00ED4A4E">
        <w:trPr>
          <w:gridAfter w:val="1"/>
          <w:wAfter w:w="123" w:type="dxa"/>
          <w:trHeight w:val="330"/>
          <w:jc w:val="center"/>
        </w:trPr>
        <w:tc>
          <w:tcPr>
            <w:tcW w:w="684" w:type="dxa"/>
            <w:gridSpan w:val="2"/>
            <w:shd w:val="clear" w:color="auto" w:fill="auto"/>
          </w:tcPr>
          <w:p w14:paraId="76A19838" w14:textId="77777777" w:rsidR="00ED4A4E" w:rsidRPr="00EC34DD" w:rsidRDefault="00ED4A4E" w:rsidP="003F6D0D">
            <w:pPr>
              <w:spacing w:after="0" w:line="240" w:lineRule="auto"/>
              <w:rPr>
                <w:rFonts w:ascii="Arial" w:hAnsi="Arial" w:cs="Arial"/>
                <w:szCs w:val="22"/>
              </w:rPr>
            </w:pPr>
            <w:r>
              <w:rPr>
                <w:rFonts w:ascii="Arial" w:hAnsi="Arial" w:cs="Arial"/>
                <w:szCs w:val="22"/>
              </w:rPr>
              <w:t>27</w:t>
            </w:r>
          </w:p>
        </w:tc>
        <w:tc>
          <w:tcPr>
            <w:tcW w:w="2457" w:type="dxa"/>
            <w:gridSpan w:val="2"/>
            <w:shd w:val="clear" w:color="auto" w:fill="auto"/>
          </w:tcPr>
          <w:p w14:paraId="3059A28B" w14:textId="77777777" w:rsidR="00ED4A4E" w:rsidRPr="00EC34DD" w:rsidRDefault="00ED4A4E" w:rsidP="003F6D0D">
            <w:pPr>
              <w:spacing w:after="0" w:line="240" w:lineRule="auto"/>
              <w:rPr>
                <w:rFonts w:ascii="Arial" w:hAnsi="Arial" w:cs="Arial"/>
                <w:szCs w:val="22"/>
              </w:rPr>
            </w:pPr>
            <w:r>
              <w:rPr>
                <w:rFonts w:ascii="Arial" w:hAnsi="Arial" w:cs="Arial"/>
                <w:szCs w:val="22"/>
              </w:rPr>
              <w:t>Mrs</w:t>
            </w:r>
            <w:r w:rsidRPr="00EC34DD">
              <w:rPr>
                <w:rFonts w:ascii="Arial" w:hAnsi="Arial" w:cs="Arial"/>
                <w:szCs w:val="22"/>
              </w:rPr>
              <w:t>. Y. T. Lomtepatil</w:t>
            </w:r>
          </w:p>
        </w:tc>
        <w:tc>
          <w:tcPr>
            <w:tcW w:w="1981" w:type="dxa"/>
            <w:gridSpan w:val="2"/>
            <w:shd w:val="clear" w:color="auto" w:fill="auto"/>
          </w:tcPr>
          <w:p w14:paraId="79BD6E4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 xml:space="preserve">M. E. </w:t>
            </w:r>
          </w:p>
          <w:p w14:paraId="733BC9E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 (Pursuing)</w:t>
            </w:r>
          </w:p>
        </w:tc>
        <w:tc>
          <w:tcPr>
            <w:tcW w:w="2268" w:type="dxa"/>
            <w:gridSpan w:val="2"/>
          </w:tcPr>
          <w:p w14:paraId="57BE2498"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Assistant Professor</w:t>
            </w:r>
          </w:p>
        </w:tc>
        <w:tc>
          <w:tcPr>
            <w:tcW w:w="3452" w:type="dxa"/>
            <w:gridSpan w:val="2"/>
            <w:shd w:val="clear" w:color="auto" w:fill="auto"/>
          </w:tcPr>
          <w:p w14:paraId="348ECE89"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w:t>
            </w:r>
          </w:p>
        </w:tc>
      </w:tr>
      <w:tr w:rsidR="00ED4A4E" w:rsidRPr="00EC34DD" w14:paraId="52D6527E" w14:textId="77777777" w:rsidTr="00ED4A4E">
        <w:trPr>
          <w:gridAfter w:val="1"/>
          <w:wAfter w:w="123" w:type="dxa"/>
          <w:trHeight w:val="330"/>
          <w:jc w:val="center"/>
        </w:trPr>
        <w:tc>
          <w:tcPr>
            <w:tcW w:w="684" w:type="dxa"/>
            <w:gridSpan w:val="2"/>
            <w:shd w:val="clear" w:color="auto" w:fill="auto"/>
          </w:tcPr>
          <w:p w14:paraId="4C426B7A" w14:textId="77777777" w:rsidR="00ED4A4E" w:rsidRPr="00EC34DD" w:rsidRDefault="00ED4A4E" w:rsidP="003F6D0D">
            <w:pPr>
              <w:spacing w:after="0" w:line="240" w:lineRule="auto"/>
              <w:rPr>
                <w:rFonts w:ascii="Arial" w:hAnsi="Arial" w:cs="Arial"/>
                <w:szCs w:val="22"/>
              </w:rPr>
            </w:pPr>
            <w:r>
              <w:rPr>
                <w:rFonts w:ascii="Arial" w:hAnsi="Arial" w:cs="Arial"/>
                <w:szCs w:val="22"/>
              </w:rPr>
              <w:t>28</w:t>
            </w:r>
          </w:p>
        </w:tc>
        <w:tc>
          <w:tcPr>
            <w:tcW w:w="2457" w:type="dxa"/>
            <w:gridSpan w:val="2"/>
            <w:shd w:val="clear" w:color="auto" w:fill="auto"/>
          </w:tcPr>
          <w:p w14:paraId="2B2201D6"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Dr. R. R. Joshi</w:t>
            </w:r>
          </w:p>
        </w:tc>
        <w:tc>
          <w:tcPr>
            <w:tcW w:w="1981" w:type="dxa"/>
            <w:gridSpan w:val="2"/>
            <w:shd w:val="clear" w:color="auto" w:fill="auto"/>
          </w:tcPr>
          <w:p w14:paraId="52AD3267"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59737414"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3D391B3A"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w:t>
            </w:r>
          </w:p>
        </w:tc>
      </w:tr>
      <w:tr w:rsidR="00ED4A4E" w:rsidRPr="00EC34DD" w14:paraId="7346CD4A" w14:textId="77777777" w:rsidTr="00ED4A4E">
        <w:trPr>
          <w:gridAfter w:val="1"/>
          <w:wAfter w:w="123" w:type="dxa"/>
          <w:trHeight w:val="330"/>
          <w:jc w:val="center"/>
        </w:trPr>
        <w:tc>
          <w:tcPr>
            <w:tcW w:w="684" w:type="dxa"/>
            <w:gridSpan w:val="2"/>
            <w:shd w:val="clear" w:color="auto" w:fill="auto"/>
          </w:tcPr>
          <w:p w14:paraId="03277E20" w14:textId="77777777" w:rsidR="00ED4A4E" w:rsidRPr="00EC34DD" w:rsidRDefault="00ED4A4E" w:rsidP="003F6D0D">
            <w:pPr>
              <w:spacing w:after="0" w:line="240" w:lineRule="auto"/>
              <w:rPr>
                <w:rFonts w:ascii="Arial" w:hAnsi="Arial" w:cs="Arial"/>
                <w:szCs w:val="22"/>
              </w:rPr>
            </w:pPr>
            <w:r>
              <w:rPr>
                <w:rFonts w:ascii="Arial" w:hAnsi="Arial" w:cs="Arial"/>
                <w:szCs w:val="22"/>
              </w:rPr>
              <w:t>29</w:t>
            </w:r>
          </w:p>
        </w:tc>
        <w:tc>
          <w:tcPr>
            <w:tcW w:w="2457" w:type="dxa"/>
            <w:gridSpan w:val="2"/>
            <w:shd w:val="clear" w:color="auto" w:fill="auto"/>
          </w:tcPr>
          <w:p w14:paraId="1D1E36A4"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 B. G. Birajdar</w:t>
            </w:r>
          </w:p>
        </w:tc>
        <w:tc>
          <w:tcPr>
            <w:tcW w:w="1981" w:type="dxa"/>
            <w:gridSpan w:val="2"/>
            <w:shd w:val="clear" w:color="auto" w:fill="auto"/>
          </w:tcPr>
          <w:p w14:paraId="2B230115"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M.E.</w:t>
            </w:r>
          </w:p>
        </w:tc>
        <w:tc>
          <w:tcPr>
            <w:tcW w:w="2268" w:type="dxa"/>
            <w:gridSpan w:val="2"/>
          </w:tcPr>
          <w:p w14:paraId="78ED4264"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4118E645"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Structural Engineering</w:t>
            </w:r>
          </w:p>
        </w:tc>
      </w:tr>
      <w:tr w:rsidR="00ED4A4E" w:rsidRPr="00EC34DD" w14:paraId="577E497F" w14:textId="77777777" w:rsidTr="00ED4A4E">
        <w:trPr>
          <w:gridAfter w:val="1"/>
          <w:wAfter w:w="123" w:type="dxa"/>
          <w:trHeight w:val="330"/>
          <w:jc w:val="center"/>
        </w:trPr>
        <w:tc>
          <w:tcPr>
            <w:tcW w:w="684" w:type="dxa"/>
            <w:gridSpan w:val="2"/>
            <w:shd w:val="clear" w:color="auto" w:fill="auto"/>
          </w:tcPr>
          <w:p w14:paraId="7E3E831E" w14:textId="77777777" w:rsidR="00ED4A4E" w:rsidRPr="00EC34DD" w:rsidRDefault="00ED4A4E" w:rsidP="003F6D0D">
            <w:pPr>
              <w:spacing w:after="0" w:line="240" w:lineRule="auto"/>
              <w:rPr>
                <w:rFonts w:ascii="Arial" w:hAnsi="Arial" w:cs="Arial"/>
                <w:szCs w:val="22"/>
              </w:rPr>
            </w:pPr>
            <w:r>
              <w:rPr>
                <w:rFonts w:ascii="Arial" w:hAnsi="Arial" w:cs="Arial"/>
                <w:szCs w:val="22"/>
              </w:rPr>
              <w:t>30</w:t>
            </w:r>
          </w:p>
        </w:tc>
        <w:tc>
          <w:tcPr>
            <w:tcW w:w="2457" w:type="dxa"/>
            <w:gridSpan w:val="2"/>
            <w:shd w:val="clear" w:color="auto" w:fill="auto"/>
          </w:tcPr>
          <w:p w14:paraId="3F392430"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Dr. S. S. Bhosale</w:t>
            </w:r>
          </w:p>
        </w:tc>
        <w:tc>
          <w:tcPr>
            <w:tcW w:w="1981" w:type="dxa"/>
            <w:gridSpan w:val="2"/>
            <w:shd w:val="clear" w:color="auto" w:fill="auto"/>
          </w:tcPr>
          <w:p w14:paraId="0E2E1CE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1A16BC9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754E4A1E"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Geotechnical Engineering</w:t>
            </w:r>
          </w:p>
        </w:tc>
      </w:tr>
      <w:tr w:rsidR="00ED4A4E" w:rsidRPr="00EC34DD" w14:paraId="1E093322" w14:textId="77777777" w:rsidTr="00ED4A4E">
        <w:trPr>
          <w:gridAfter w:val="1"/>
          <w:wAfter w:w="123" w:type="dxa"/>
          <w:trHeight w:val="330"/>
          <w:jc w:val="center"/>
        </w:trPr>
        <w:tc>
          <w:tcPr>
            <w:tcW w:w="684" w:type="dxa"/>
            <w:gridSpan w:val="2"/>
            <w:shd w:val="clear" w:color="auto" w:fill="auto"/>
          </w:tcPr>
          <w:p w14:paraId="22D67CDB" w14:textId="77777777" w:rsidR="00ED4A4E" w:rsidRPr="00EC34DD" w:rsidRDefault="00ED4A4E" w:rsidP="003F6D0D">
            <w:pPr>
              <w:spacing w:line="240" w:lineRule="auto"/>
              <w:rPr>
                <w:rFonts w:ascii="Arial" w:hAnsi="Arial" w:cs="Arial"/>
                <w:szCs w:val="22"/>
              </w:rPr>
            </w:pPr>
            <w:r>
              <w:rPr>
                <w:rFonts w:ascii="Arial" w:hAnsi="Arial" w:cs="Arial"/>
                <w:szCs w:val="22"/>
              </w:rPr>
              <w:t>31</w:t>
            </w:r>
          </w:p>
        </w:tc>
        <w:tc>
          <w:tcPr>
            <w:tcW w:w="2457" w:type="dxa"/>
            <w:gridSpan w:val="2"/>
            <w:shd w:val="clear" w:color="auto" w:fill="auto"/>
          </w:tcPr>
          <w:p w14:paraId="1980B0BB"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K. A. Patil</w:t>
            </w:r>
          </w:p>
        </w:tc>
        <w:tc>
          <w:tcPr>
            <w:tcW w:w="1981" w:type="dxa"/>
            <w:gridSpan w:val="2"/>
            <w:shd w:val="clear" w:color="auto" w:fill="auto"/>
          </w:tcPr>
          <w:p w14:paraId="7908C13C"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5FEA09B0"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30829E8C"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Water Resource Engineering</w:t>
            </w:r>
          </w:p>
        </w:tc>
      </w:tr>
      <w:tr w:rsidR="00ED4A4E" w:rsidRPr="00EC34DD" w14:paraId="2E3A6421" w14:textId="77777777" w:rsidTr="00ED4A4E">
        <w:trPr>
          <w:gridAfter w:val="1"/>
          <w:wAfter w:w="123" w:type="dxa"/>
          <w:trHeight w:val="330"/>
          <w:jc w:val="center"/>
        </w:trPr>
        <w:tc>
          <w:tcPr>
            <w:tcW w:w="684" w:type="dxa"/>
            <w:gridSpan w:val="2"/>
            <w:shd w:val="clear" w:color="auto" w:fill="auto"/>
          </w:tcPr>
          <w:p w14:paraId="61FB63C2" w14:textId="77777777" w:rsidR="00ED4A4E" w:rsidRPr="00EC34DD" w:rsidRDefault="00ED4A4E" w:rsidP="003F6D0D">
            <w:pPr>
              <w:spacing w:line="240" w:lineRule="auto"/>
              <w:rPr>
                <w:rFonts w:ascii="Arial" w:hAnsi="Arial" w:cs="Arial"/>
                <w:szCs w:val="22"/>
              </w:rPr>
            </w:pPr>
            <w:r>
              <w:rPr>
                <w:rFonts w:ascii="Arial" w:hAnsi="Arial" w:cs="Arial"/>
                <w:szCs w:val="22"/>
              </w:rPr>
              <w:t>32</w:t>
            </w:r>
          </w:p>
        </w:tc>
        <w:tc>
          <w:tcPr>
            <w:tcW w:w="2457" w:type="dxa"/>
            <w:gridSpan w:val="2"/>
            <w:shd w:val="clear" w:color="auto" w:fill="auto"/>
          </w:tcPr>
          <w:p w14:paraId="042F0377"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w:t>
            </w:r>
            <w:r>
              <w:rPr>
                <w:rFonts w:ascii="Arial" w:hAnsi="Arial" w:cs="Arial"/>
                <w:szCs w:val="22"/>
              </w:rPr>
              <w:t xml:space="preserve"> (Mrs.)</w:t>
            </w:r>
            <w:r w:rsidRPr="00EC34DD">
              <w:rPr>
                <w:rFonts w:ascii="Arial" w:hAnsi="Arial" w:cs="Arial"/>
                <w:szCs w:val="22"/>
              </w:rPr>
              <w:t xml:space="preserve">  A. D. Thube</w:t>
            </w:r>
          </w:p>
        </w:tc>
        <w:tc>
          <w:tcPr>
            <w:tcW w:w="1981" w:type="dxa"/>
            <w:gridSpan w:val="2"/>
            <w:shd w:val="clear" w:color="auto" w:fill="auto"/>
          </w:tcPr>
          <w:p w14:paraId="1AA4949F"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36E64791"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Associate Professor</w:t>
            </w:r>
          </w:p>
        </w:tc>
        <w:tc>
          <w:tcPr>
            <w:tcW w:w="3452" w:type="dxa"/>
            <w:gridSpan w:val="2"/>
            <w:shd w:val="clear" w:color="auto" w:fill="auto"/>
          </w:tcPr>
          <w:p w14:paraId="3B545B2B"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Water Resource Engineering</w:t>
            </w:r>
          </w:p>
        </w:tc>
      </w:tr>
      <w:tr w:rsidR="00ED4A4E" w:rsidRPr="00EC34DD" w14:paraId="25C891B2" w14:textId="77777777" w:rsidTr="00ED4A4E">
        <w:trPr>
          <w:gridAfter w:val="1"/>
          <w:wAfter w:w="123" w:type="dxa"/>
          <w:trHeight w:val="330"/>
          <w:jc w:val="center"/>
        </w:trPr>
        <w:tc>
          <w:tcPr>
            <w:tcW w:w="684" w:type="dxa"/>
            <w:gridSpan w:val="2"/>
            <w:shd w:val="clear" w:color="auto" w:fill="auto"/>
          </w:tcPr>
          <w:p w14:paraId="112001DC" w14:textId="77777777" w:rsidR="00ED4A4E" w:rsidRPr="00EC34DD" w:rsidRDefault="00ED4A4E" w:rsidP="003F6D0D">
            <w:pPr>
              <w:spacing w:after="0" w:line="240" w:lineRule="auto"/>
              <w:rPr>
                <w:rFonts w:ascii="Arial" w:hAnsi="Arial" w:cs="Arial"/>
                <w:szCs w:val="22"/>
              </w:rPr>
            </w:pPr>
            <w:r>
              <w:rPr>
                <w:rFonts w:ascii="Arial" w:hAnsi="Arial" w:cs="Arial"/>
                <w:szCs w:val="22"/>
              </w:rPr>
              <w:t>33</w:t>
            </w:r>
          </w:p>
        </w:tc>
        <w:tc>
          <w:tcPr>
            <w:tcW w:w="2457" w:type="dxa"/>
            <w:gridSpan w:val="2"/>
            <w:shd w:val="clear" w:color="auto" w:fill="auto"/>
          </w:tcPr>
          <w:p w14:paraId="13F40D6C"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Dr. Y. A. Kolekar</w:t>
            </w:r>
          </w:p>
        </w:tc>
        <w:tc>
          <w:tcPr>
            <w:tcW w:w="1981" w:type="dxa"/>
            <w:gridSpan w:val="2"/>
            <w:shd w:val="clear" w:color="auto" w:fill="auto"/>
          </w:tcPr>
          <w:p w14:paraId="14B39A11"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Ph.D.</w:t>
            </w:r>
          </w:p>
        </w:tc>
        <w:tc>
          <w:tcPr>
            <w:tcW w:w="2268" w:type="dxa"/>
            <w:gridSpan w:val="2"/>
          </w:tcPr>
          <w:p w14:paraId="492A29A2"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Associate Professor</w:t>
            </w:r>
          </w:p>
        </w:tc>
        <w:tc>
          <w:tcPr>
            <w:tcW w:w="3452" w:type="dxa"/>
            <w:gridSpan w:val="2"/>
            <w:shd w:val="clear" w:color="auto" w:fill="auto"/>
          </w:tcPr>
          <w:p w14:paraId="718C132D"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Geotechnical Engineering</w:t>
            </w:r>
          </w:p>
        </w:tc>
      </w:tr>
      <w:tr w:rsidR="00ED4A4E" w:rsidRPr="00EC34DD" w14:paraId="69805FE5" w14:textId="77777777" w:rsidTr="00ED4A4E">
        <w:trPr>
          <w:gridAfter w:val="1"/>
          <w:wAfter w:w="123" w:type="dxa"/>
          <w:trHeight w:val="330"/>
          <w:jc w:val="center"/>
        </w:trPr>
        <w:tc>
          <w:tcPr>
            <w:tcW w:w="684" w:type="dxa"/>
            <w:gridSpan w:val="2"/>
            <w:shd w:val="clear" w:color="auto" w:fill="auto"/>
          </w:tcPr>
          <w:p w14:paraId="1A8A2651" w14:textId="77777777" w:rsidR="00ED4A4E" w:rsidRPr="00EC34DD" w:rsidRDefault="00ED4A4E" w:rsidP="003F6D0D">
            <w:pPr>
              <w:spacing w:line="240" w:lineRule="auto"/>
              <w:rPr>
                <w:rFonts w:ascii="Arial" w:hAnsi="Arial" w:cs="Arial"/>
                <w:szCs w:val="22"/>
              </w:rPr>
            </w:pPr>
            <w:r>
              <w:rPr>
                <w:rFonts w:ascii="Arial" w:hAnsi="Arial" w:cs="Arial"/>
                <w:szCs w:val="22"/>
              </w:rPr>
              <w:t>34</w:t>
            </w:r>
          </w:p>
        </w:tc>
        <w:tc>
          <w:tcPr>
            <w:tcW w:w="2457" w:type="dxa"/>
            <w:gridSpan w:val="2"/>
            <w:shd w:val="clear" w:color="auto" w:fill="auto"/>
          </w:tcPr>
          <w:p w14:paraId="40ECC44C"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N. A. Hedaoo</w:t>
            </w:r>
          </w:p>
        </w:tc>
        <w:tc>
          <w:tcPr>
            <w:tcW w:w="1981" w:type="dxa"/>
            <w:gridSpan w:val="2"/>
            <w:shd w:val="clear" w:color="auto" w:fill="auto"/>
          </w:tcPr>
          <w:p w14:paraId="56336D67"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0DF8E170"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Associate Professor</w:t>
            </w:r>
          </w:p>
        </w:tc>
        <w:tc>
          <w:tcPr>
            <w:tcW w:w="3452" w:type="dxa"/>
            <w:gridSpan w:val="2"/>
            <w:shd w:val="clear" w:color="auto" w:fill="auto"/>
          </w:tcPr>
          <w:p w14:paraId="1FED3113" w14:textId="77777777" w:rsidR="00ED4A4E" w:rsidRPr="00EC34DD" w:rsidRDefault="00ED4A4E" w:rsidP="003F6D0D">
            <w:pPr>
              <w:spacing w:after="0" w:line="240" w:lineRule="auto"/>
              <w:rPr>
                <w:rFonts w:ascii="Arial" w:hAnsi="Arial" w:cs="Arial"/>
                <w:szCs w:val="22"/>
              </w:rPr>
            </w:pPr>
            <w:r w:rsidRPr="00EC34DD">
              <w:rPr>
                <w:rFonts w:ascii="Arial" w:hAnsi="Arial" w:cs="Arial"/>
                <w:szCs w:val="22"/>
              </w:rPr>
              <w:t>Construction Management</w:t>
            </w:r>
          </w:p>
        </w:tc>
      </w:tr>
      <w:tr w:rsidR="00ED4A4E" w:rsidRPr="00EC34DD" w14:paraId="3FB3558C" w14:textId="77777777" w:rsidTr="00ED4A4E">
        <w:trPr>
          <w:gridAfter w:val="1"/>
          <w:wAfter w:w="123" w:type="dxa"/>
          <w:trHeight w:val="330"/>
          <w:jc w:val="center"/>
        </w:trPr>
        <w:tc>
          <w:tcPr>
            <w:tcW w:w="684" w:type="dxa"/>
            <w:gridSpan w:val="2"/>
            <w:shd w:val="clear" w:color="auto" w:fill="auto"/>
          </w:tcPr>
          <w:p w14:paraId="7CEBC4A8" w14:textId="77777777" w:rsidR="00ED4A4E" w:rsidRPr="00EC34DD" w:rsidRDefault="00ED4A4E" w:rsidP="003F6D0D">
            <w:pPr>
              <w:spacing w:line="240" w:lineRule="auto"/>
              <w:rPr>
                <w:rFonts w:ascii="Arial" w:hAnsi="Arial" w:cs="Arial"/>
                <w:szCs w:val="22"/>
              </w:rPr>
            </w:pPr>
            <w:r>
              <w:rPr>
                <w:rFonts w:ascii="Arial" w:hAnsi="Arial" w:cs="Arial"/>
                <w:szCs w:val="22"/>
              </w:rPr>
              <w:t>35</w:t>
            </w:r>
          </w:p>
        </w:tc>
        <w:tc>
          <w:tcPr>
            <w:tcW w:w="2457" w:type="dxa"/>
            <w:gridSpan w:val="2"/>
            <w:shd w:val="clear" w:color="auto" w:fill="auto"/>
          </w:tcPr>
          <w:p w14:paraId="7BE45385"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Dr. R. S. Dalvi</w:t>
            </w:r>
          </w:p>
        </w:tc>
        <w:tc>
          <w:tcPr>
            <w:tcW w:w="1981" w:type="dxa"/>
            <w:gridSpan w:val="2"/>
            <w:shd w:val="clear" w:color="auto" w:fill="auto"/>
          </w:tcPr>
          <w:p w14:paraId="01650424"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Ph.D.</w:t>
            </w:r>
          </w:p>
        </w:tc>
        <w:tc>
          <w:tcPr>
            <w:tcW w:w="2268" w:type="dxa"/>
            <w:gridSpan w:val="2"/>
          </w:tcPr>
          <w:p w14:paraId="1B5C7F12"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Professor</w:t>
            </w:r>
          </w:p>
        </w:tc>
        <w:tc>
          <w:tcPr>
            <w:tcW w:w="3452" w:type="dxa"/>
            <w:gridSpan w:val="2"/>
            <w:shd w:val="clear" w:color="auto" w:fill="auto"/>
          </w:tcPr>
          <w:p w14:paraId="46838C8A" w14:textId="77777777" w:rsidR="00ED4A4E" w:rsidRPr="00EC34DD" w:rsidRDefault="00ED4A4E" w:rsidP="003F6D0D">
            <w:pPr>
              <w:spacing w:line="240" w:lineRule="auto"/>
              <w:rPr>
                <w:rFonts w:ascii="Arial" w:hAnsi="Arial" w:cs="Arial"/>
                <w:szCs w:val="22"/>
              </w:rPr>
            </w:pPr>
            <w:r w:rsidRPr="00EC34DD">
              <w:rPr>
                <w:rFonts w:ascii="Arial" w:hAnsi="Arial" w:cs="Arial"/>
                <w:szCs w:val="22"/>
              </w:rPr>
              <w:t>Geotechnical Engineering</w:t>
            </w:r>
          </w:p>
        </w:tc>
      </w:tr>
      <w:tr w:rsidR="00ED4A4E" w:rsidRPr="00EC34DD" w14:paraId="1907BF49" w14:textId="77777777" w:rsidTr="00ED4A4E">
        <w:trPr>
          <w:gridAfter w:val="1"/>
          <w:wAfter w:w="123" w:type="dxa"/>
          <w:trHeight w:val="330"/>
          <w:jc w:val="center"/>
        </w:trPr>
        <w:tc>
          <w:tcPr>
            <w:tcW w:w="684" w:type="dxa"/>
            <w:gridSpan w:val="2"/>
            <w:shd w:val="clear" w:color="auto" w:fill="auto"/>
          </w:tcPr>
          <w:p w14:paraId="5DE5C20F" w14:textId="77777777" w:rsidR="00ED4A4E" w:rsidRPr="00EC34DD" w:rsidRDefault="00ED4A4E" w:rsidP="003F6D0D">
            <w:pPr>
              <w:spacing w:line="240" w:lineRule="auto"/>
              <w:rPr>
                <w:rFonts w:ascii="Arial" w:hAnsi="Arial" w:cs="Arial"/>
                <w:szCs w:val="22"/>
              </w:rPr>
            </w:pPr>
            <w:r>
              <w:rPr>
                <w:rFonts w:ascii="Arial" w:hAnsi="Arial" w:cs="Arial"/>
                <w:szCs w:val="22"/>
              </w:rPr>
              <w:t>36</w:t>
            </w:r>
          </w:p>
        </w:tc>
        <w:tc>
          <w:tcPr>
            <w:tcW w:w="2457" w:type="dxa"/>
            <w:gridSpan w:val="2"/>
            <w:shd w:val="clear" w:color="auto" w:fill="auto"/>
          </w:tcPr>
          <w:p w14:paraId="5252B05C"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 xml:space="preserve">Dr. </w:t>
            </w:r>
            <w:r>
              <w:rPr>
                <w:rFonts w:ascii="Arial" w:hAnsi="Arial" w:cs="Arial"/>
                <w:szCs w:val="22"/>
              </w:rPr>
              <w:t>(Mrs.)</w:t>
            </w:r>
            <w:r w:rsidRPr="00EC34DD">
              <w:rPr>
                <w:rFonts w:ascii="Arial" w:hAnsi="Arial" w:cs="Arial"/>
                <w:szCs w:val="22"/>
              </w:rPr>
              <w:t xml:space="preserve"> </w:t>
            </w:r>
            <w:r w:rsidRPr="000D25B7">
              <w:rPr>
                <w:rFonts w:ascii="Arial" w:hAnsi="Arial" w:cs="Arial"/>
                <w:szCs w:val="22"/>
              </w:rPr>
              <w:t>V. B. Dawari</w:t>
            </w:r>
          </w:p>
        </w:tc>
        <w:tc>
          <w:tcPr>
            <w:tcW w:w="1981" w:type="dxa"/>
            <w:gridSpan w:val="2"/>
            <w:shd w:val="clear" w:color="auto" w:fill="auto"/>
          </w:tcPr>
          <w:p w14:paraId="49449D60"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Ph.D.</w:t>
            </w:r>
          </w:p>
        </w:tc>
        <w:tc>
          <w:tcPr>
            <w:tcW w:w="2268" w:type="dxa"/>
            <w:gridSpan w:val="2"/>
          </w:tcPr>
          <w:p w14:paraId="6856518D"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Assistant Professor</w:t>
            </w:r>
          </w:p>
        </w:tc>
        <w:tc>
          <w:tcPr>
            <w:tcW w:w="3452" w:type="dxa"/>
            <w:gridSpan w:val="2"/>
            <w:shd w:val="clear" w:color="auto" w:fill="auto"/>
          </w:tcPr>
          <w:p w14:paraId="52837AB8"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Structural Engineering</w:t>
            </w:r>
          </w:p>
        </w:tc>
      </w:tr>
      <w:tr w:rsidR="00ED4A4E" w:rsidRPr="00EC34DD" w14:paraId="4613D8B9" w14:textId="77777777" w:rsidTr="00ED4A4E">
        <w:trPr>
          <w:gridAfter w:val="1"/>
          <w:wAfter w:w="123" w:type="dxa"/>
          <w:trHeight w:val="330"/>
          <w:jc w:val="center"/>
        </w:trPr>
        <w:tc>
          <w:tcPr>
            <w:tcW w:w="684" w:type="dxa"/>
            <w:gridSpan w:val="2"/>
            <w:shd w:val="clear" w:color="auto" w:fill="auto"/>
          </w:tcPr>
          <w:p w14:paraId="59421036" w14:textId="77777777" w:rsidR="00ED4A4E" w:rsidRPr="00EC34DD" w:rsidRDefault="00ED4A4E" w:rsidP="003F6D0D">
            <w:pPr>
              <w:spacing w:line="240" w:lineRule="auto"/>
              <w:rPr>
                <w:rFonts w:ascii="Arial" w:hAnsi="Arial" w:cs="Arial"/>
                <w:szCs w:val="22"/>
              </w:rPr>
            </w:pPr>
            <w:r>
              <w:rPr>
                <w:rFonts w:ascii="Arial" w:hAnsi="Arial" w:cs="Arial"/>
                <w:szCs w:val="22"/>
              </w:rPr>
              <w:t>37</w:t>
            </w:r>
          </w:p>
        </w:tc>
        <w:tc>
          <w:tcPr>
            <w:tcW w:w="2457" w:type="dxa"/>
            <w:gridSpan w:val="2"/>
            <w:shd w:val="clear" w:color="auto" w:fill="auto"/>
          </w:tcPr>
          <w:p w14:paraId="5674C667"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 xml:space="preserve">Dr. </w:t>
            </w:r>
            <w:r>
              <w:rPr>
                <w:rFonts w:ascii="Arial" w:hAnsi="Arial" w:cs="Arial"/>
                <w:szCs w:val="22"/>
              </w:rPr>
              <w:t>(Mrs.)</w:t>
            </w:r>
            <w:r w:rsidRPr="00EC34DD">
              <w:rPr>
                <w:rFonts w:ascii="Arial" w:hAnsi="Arial" w:cs="Arial"/>
                <w:szCs w:val="22"/>
              </w:rPr>
              <w:t xml:space="preserve"> </w:t>
            </w:r>
            <w:r w:rsidRPr="000D25B7">
              <w:rPr>
                <w:rFonts w:ascii="Arial" w:hAnsi="Arial" w:cs="Arial"/>
                <w:szCs w:val="22"/>
              </w:rPr>
              <w:t>H. K. Munot</w:t>
            </w:r>
          </w:p>
        </w:tc>
        <w:tc>
          <w:tcPr>
            <w:tcW w:w="1981" w:type="dxa"/>
            <w:gridSpan w:val="2"/>
            <w:shd w:val="clear" w:color="auto" w:fill="auto"/>
          </w:tcPr>
          <w:p w14:paraId="58EC2EA4"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Ph.D.</w:t>
            </w:r>
          </w:p>
        </w:tc>
        <w:tc>
          <w:tcPr>
            <w:tcW w:w="2268" w:type="dxa"/>
            <w:gridSpan w:val="2"/>
          </w:tcPr>
          <w:p w14:paraId="77C61F85"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Assistant Professor</w:t>
            </w:r>
          </w:p>
        </w:tc>
        <w:tc>
          <w:tcPr>
            <w:tcW w:w="3452" w:type="dxa"/>
            <w:gridSpan w:val="2"/>
            <w:shd w:val="clear" w:color="auto" w:fill="auto"/>
          </w:tcPr>
          <w:p w14:paraId="06B41846" w14:textId="77777777" w:rsidR="00ED4A4E" w:rsidRPr="00EC34DD" w:rsidRDefault="00ED4A4E" w:rsidP="003F6D0D">
            <w:pPr>
              <w:spacing w:line="240" w:lineRule="auto"/>
              <w:rPr>
                <w:rFonts w:ascii="Arial" w:hAnsi="Arial" w:cs="Arial"/>
                <w:szCs w:val="22"/>
              </w:rPr>
            </w:pPr>
            <w:r w:rsidRPr="000D25B7">
              <w:rPr>
                <w:rFonts w:ascii="Arial" w:hAnsi="Arial" w:cs="Arial"/>
                <w:szCs w:val="22"/>
              </w:rPr>
              <w:t>Structural Engineering</w:t>
            </w:r>
          </w:p>
        </w:tc>
      </w:tr>
      <w:tr w:rsidR="00ED4A4E" w:rsidRPr="00EC34DD" w14:paraId="767821F8" w14:textId="77777777" w:rsidTr="00ED4A4E">
        <w:trPr>
          <w:gridAfter w:val="1"/>
          <w:wAfter w:w="123" w:type="dxa"/>
          <w:trHeight w:val="330"/>
          <w:jc w:val="center"/>
        </w:trPr>
        <w:tc>
          <w:tcPr>
            <w:tcW w:w="684" w:type="dxa"/>
            <w:gridSpan w:val="2"/>
            <w:shd w:val="clear" w:color="auto" w:fill="auto"/>
          </w:tcPr>
          <w:p w14:paraId="026DF9E4" w14:textId="77777777" w:rsidR="00ED4A4E" w:rsidRPr="000D25B7" w:rsidRDefault="00ED4A4E" w:rsidP="003F6D0D">
            <w:pPr>
              <w:spacing w:line="240" w:lineRule="auto"/>
              <w:rPr>
                <w:rFonts w:ascii="Arial" w:hAnsi="Arial" w:cs="Arial"/>
                <w:szCs w:val="22"/>
              </w:rPr>
            </w:pPr>
            <w:r>
              <w:rPr>
                <w:rFonts w:ascii="Arial" w:hAnsi="Arial" w:cs="Arial"/>
                <w:szCs w:val="22"/>
              </w:rPr>
              <w:t>38</w:t>
            </w:r>
          </w:p>
        </w:tc>
        <w:tc>
          <w:tcPr>
            <w:tcW w:w="2457" w:type="dxa"/>
            <w:gridSpan w:val="2"/>
            <w:shd w:val="clear" w:color="auto" w:fill="auto"/>
          </w:tcPr>
          <w:p w14:paraId="50185AA5" w14:textId="77777777" w:rsidR="00ED4A4E" w:rsidRPr="000D25B7" w:rsidRDefault="00ED4A4E" w:rsidP="003F6D0D">
            <w:pPr>
              <w:spacing w:line="240" w:lineRule="auto"/>
              <w:rPr>
                <w:rFonts w:ascii="Arial" w:hAnsi="Arial" w:cs="Arial"/>
                <w:szCs w:val="22"/>
              </w:rPr>
            </w:pPr>
            <w:r w:rsidRPr="000D25B7">
              <w:rPr>
                <w:rFonts w:ascii="Arial" w:hAnsi="Arial" w:cs="Arial"/>
                <w:szCs w:val="22"/>
              </w:rPr>
              <w:t xml:space="preserve">Dr. </w:t>
            </w:r>
            <w:r>
              <w:rPr>
                <w:rFonts w:ascii="Arial" w:hAnsi="Arial" w:cs="Arial"/>
                <w:szCs w:val="22"/>
              </w:rPr>
              <w:t>(Mrs.)</w:t>
            </w:r>
            <w:r w:rsidRPr="00EC34DD">
              <w:rPr>
                <w:rFonts w:ascii="Arial" w:hAnsi="Arial" w:cs="Arial"/>
                <w:szCs w:val="22"/>
              </w:rPr>
              <w:t xml:space="preserve"> </w:t>
            </w:r>
            <w:r w:rsidRPr="000D25B7">
              <w:rPr>
                <w:rFonts w:ascii="Arial" w:hAnsi="Arial" w:cs="Arial"/>
                <w:szCs w:val="22"/>
              </w:rPr>
              <w:t>G. S. Vyas</w:t>
            </w:r>
          </w:p>
        </w:tc>
        <w:tc>
          <w:tcPr>
            <w:tcW w:w="1981" w:type="dxa"/>
            <w:gridSpan w:val="2"/>
            <w:shd w:val="clear" w:color="auto" w:fill="auto"/>
          </w:tcPr>
          <w:p w14:paraId="515A5C56" w14:textId="77777777" w:rsidR="00ED4A4E" w:rsidRPr="000D25B7" w:rsidRDefault="00ED4A4E" w:rsidP="003F6D0D">
            <w:pPr>
              <w:spacing w:line="240" w:lineRule="auto"/>
              <w:rPr>
                <w:rFonts w:ascii="Arial" w:hAnsi="Arial" w:cs="Arial"/>
                <w:szCs w:val="22"/>
              </w:rPr>
            </w:pPr>
            <w:r w:rsidRPr="000D25B7">
              <w:rPr>
                <w:rFonts w:ascii="Arial" w:hAnsi="Arial" w:cs="Arial"/>
                <w:szCs w:val="22"/>
              </w:rPr>
              <w:t>Ph.D.</w:t>
            </w:r>
          </w:p>
        </w:tc>
        <w:tc>
          <w:tcPr>
            <w:tcW w:w="2268" w:type="dxa"/>
            <w:gridSpan w:val="2"/>
          </w:tcPr>
          <w:p w14:paraId="12952B68" w14:textId="77777777" w:rsidR="00ED4A4E" w:rsidRPr="000D25B7" w:rsidRDefault="00ED4A4E" w:rsidP="003F6D0D">
            <w:pPr>
              <w:spacing w:line="240" w:lineRule="auto"/>
              <w:rPr>
                <w:rFonts w:ascii="Arial" w:hAnsi="Arial" w:cs="Arial"/>
                <w:szCs w:val="22"/>
              </w:rPr>
            </w:pPr>
            <w:r w:rsidRPr="000D25B7">
              <w:rPr>
                <w:rFonts w:ascii="Arial" w:hAnsi="Arial" w:cs="Arial"/>
                <w:szCs w:val="22"/>
              </w:rPr>
              <w:t>Assistant Professor</w:t>
            </w:r>
          </w:p>
        </w:tc>
        <w:tc>
          <w:tcPr>
            <w:tcW w:w="3452" w:type="dxa"/>
            <w:gridSpan w:val="2"/>
            <w:shd w:val="clear" w:color="auto" w:fill="auto"/>
          </w:tcPr>
          <w:p w14:paraId="7FAEF84A" w14:textId="77777777" w:rsidR="00ED4A4E" w:rsidRPr="000D25B7" w:rsidRDefault="00ED4A4E" w:rsidP="003F6D0D">
            <w:pPr>
              <w:spacing w:line="240" w:lineRule="auto"/>
              <w:rPr>
                <w:rFonts w:ascii="Arial" w:hAnsi="Arial" w:cs="Arial"/>
                <w:szCs w:val="22"/>
              </w:rPr>
            </w:pPr>
            <w:r w:rsidRPr="000D25B7">
              <w:rPr>
                <w:rFonts w:ascii="Arial" w:hAnsi="Arial" w:cs="Arial"/>
                <w:szCs w:val="22"/>
              </w:rPr>
              <w:t>Construction Management</w:t>
            </w:r>
          </w:p>
        </w:tc>
      </w:tr>
    </w:tbl>
    <w:p w14:paraId="79BC274B" w14:textId="77777777" w:rsidR="00ED4A4E" w:rsidRDefault="00ED4A4E" w:rsidP="00ED4A4E">
      <w:pPr>
        <w:rPr>
          <w:rFonts w:ascii="Arial" w:hAnsi="Arial" w:cs="Arial"/>
          <w:b/>
        </w:rPr>
      </w:pPr>
    </w:p>
    <w:tbl>
      <w:tblPr>
        <w:tblW w:w="105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7"/>
        <w:gridCol w:w="2471"/>
        <w:gridCol w:w="1923"/>
        <w:gridCol w:w="62"/>
        <w:gridCol w:w="2126"/>
        <w:gridCol w:w="3149"/>
      </w:tblGrid>
      <w:tr w:rsidR="00ED4A4E" w:rsidRPr="00BD7A10" w14:paraId="7BFADDB3" w14:textId="77777777" w:rsidTr="003F6D0D">
        <w:trPr>
          <w:trHeight w:val="545"/>
          <w:jc w:val="center"/>
        </w:trPr>
        <w:tc>
          <w:tcPr>
            <w:tcW w:w="82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23C605B" w14:textId="77777777" w:rsidR="00ED4A4E" w:rsidRPr="001F00CD" w:rsidRDefault="00ED4A4E" w:rsidP="003F6D0D">
            <w:pPr>
              <w:spacing w:after="0" w:line="240" w:lineRule="auto"/>
              <w:rPr>
                <w:rFonts w:ascii="Arial" w:hAnsi="Arial" w:cs="Arial"/>
                <w:b/>
              </w:rPr>
            </w:pPr>
            <w:r w:rsidRPr="001F00CD">
              <w:rPr>
                <w:rFonts w:ascii="Arial" w:hAnsi="Arial" w:cs="Arial"/>
                <w:b/>
              </w:rPr>
              <w:t>Sr.</w:t>
            </w:r>
          </w:p>
          <w:p w14:paraId="2149637E" w14:textId="77777777" w:rsidR="00ED4A4E" w:rsidRPr="001F00CD" w:rsidRDefault="00ED4A4E" w:rsidP="003F6D0D">
            <w:pPr>
              <w:spacing w:after="0" w:line="240" w:lineRule="auto"/>
              <w:rPr>
                <w:rFonts w:ascii="Arial" w:hAnsi="Arial" w:cs="Arial"/>
                <w:b/>
              </w:rPr>
            </w:pPr>
            <w:r w:rsidRPr="001F00CD">
              <w:rPr>
                <w:rFonts w:ascii="Arial" w:hAnsi="Arial" w:cs="Arial"/>
                <w:b/>
              </w:rPr>
              <w:t>No.</w:t>
            </w:r>
          </w:p>
        </w:tc>
        <w:tc>
          <w:tcPr>
            <w:tcW w:w="24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177AA9D9" w14:textId="77777777" w:rsidR="00ED4A4E" w:rsidRPr="001F00CD" w:rsidRDefault="00ED4A4E" w:rsidP="003F6D0D">
            <w:pPr>
              <w:spacing w:after="0" w:line="240" w:lineRule="auto"/>
              <w:rPr>
                <w:rFonts w:ascii="Arial" w:hAnsi="Arial" w:cs="Arial"/>
                <w:b/>
              </w:rPr>
            </w:pPr>
            <w:r w:rsidRPr="001F00CD">
              <w:rPr>
                <w:rFonts w:ascii="Arial" w:hAnsi="Arial" w:cs="Arial"/>
                <w:b/>
              </w:rPr>
              <w:t>Name of the Faculty</w:t>
            </w:r>
          </w:p>
        </w:tc>
        <w:tc>
          <w:tcPr>
            <w:tcW w:w="1923"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57D2B1D6" w14:textId="77777777" w:rsidR="00ED4A4E" w:rsidRPr="001F00CD" w:rsidRDefault="00ED4A4E" w:rsidP="003F6D0D">
            <w:pPr>
              <w:spacing w:after="0" w:line="240" w:lineRule="auto"/>
              <w:rPr>
                <w:rFonts w:ascii="Arial" w:hAnsi="Arial" w:cs="Arial"/>
                <w:b/>
              </w:rPr>
            </w:pPr>
            <w:r w:rsidRPr="001F00CD">
              <w:rPr>
                <w:rFonts w:ascii="Arial" w:hAnsi="Arial" w:cs="Arial"/>
                <w:b/>
              </w:rPr>
              <w:t>Highest Qualification</w:t>
            </w:r>
          </w:p>
        </w:tc>
        <w:tc>
          <w:tcPr>
            <w:tcW w:w="218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8FD4DF0" w14:textId="77777777" w:rsidR="00ED4A4E" w:rsidRPr="001F00CD" w:rsidRDefault="00ED4A4E" w:rsidP="003F6D0D">
            <w:pPr>
              <w:spacing w:after="0" w:line="240" w:lineRule="auto"/>
              <w:rPr>
                <w:rFonts w:ascii="Arial" w:hAnsi="Arial" w:cs="Arial"/>
                <w:b/>
              </w:rPr>
            </w:pPr>
            <w:r w:rsidRPr="001F00CD">
              <w:rPr>
                <w:rFonts w:ascii="Arial" w:hAnsi="Arial" w:cs="Arial"/>
                <w:b/>
              </w:rPr>
              <w:t>Designation</w:t>
            </w:r>
          </w:p>
        </w:tc>
        <w:tc>
          <w:tcPr>
            <w:tcW w:w="314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8A3B8F2" w14:textId="77777777" w:rsidR="00ED4A4E" w:rsidRPr="001F00CD" w:rsidRDefault="00ED4A4E" w:rsidP="003F6D0D">
            <w:pPr>
              <w:spacing w:after="0" w:line="240" w:lineRule="auto"/>
              <w:rPr>
                <w:rFonts w:ascii="Arial" w:hAnsi="Arial" w:cs="Arial"/>
                <w:b/>
              </w:rPr>
            </w:pPr>
            <w:r w:rsidRPr="001F00CD">
              <w:rPr>
                <w:rFonts w:ascii="Arial" w:hAnsi="Arial" w:cs="Arial"/>
                <w:b/>
              </w:rPr>
              <w:t>Area of Interest</w:t>
            </w:r>
          </w:p>
        </w:tc>
      </w:tr>
      <w:tr w:rsidR="00ED4A4E" w:rsidRPr="00BD7A10" w14:paraId="59E2BDE1" w14:textId="77777777" w:rsidTr="003F6D0D">
        <w:trPr>
          <w:trHeight w:val="380"/>
          <w:jc w:val="center"/>
        </w:trPr>
        <w:tc>
          <w:tcPr>
            <w:tcW w:w="827" w:type="dxa"/>
            <w:tcBorders>
              <w:top w:val="double" w:sz="4" w:space="0" w:color="auto"/>
              <w:left w:val="double" w:sz="4" w:space="0" w:color="auto"/>
              <w:bottom w:val="double" w:sz="4" w:space="0" w:color="auto"/>
              <w:right w:val="double" w:sz="4" w:space="0" w:color="auto"/>
            </w:tcBorders>
            <w:shd w:val="clear" w:color="auto" w:fill="auto"/>
          </w:tcPr>
          <w:p w14:paraId="6218084C" w14:textId="77777777" w:rsidR="00ED4A4E" w:rsidRPr="008B1C36" w:rsidRDefault="00ED4A4E" w:rsidP="003F6D0D">
            <w:pPr>
              <w:spacing w:after="0" w:line="240" w:lineRule="auto"/>
              <w:rPr>
                <w:rFonts w:ascii="Arial" w:hAnsi="Arial" w:cs="Arial"/>
                <w:bCs/>
              </w:rPr>
            </w:pPr>
            <w:r w:rsidRPr="008B1C36">
              <w:rPr>
                <w:rFonts w:ascii="Arial" w:hAnsi="Arial" w:cs="Arial"/>
                <w:bCs/>
              </w:rPr>
              <w:t>39</w:t>
            </w:r>
          </w:p>
        </w:tc>
        <w:tc>
          <w:tcPr>
            <w:tcW w:w="2471" w:type="dxa"/>
            <w:tcBorders>
              <w:top w:val="double" w:sz="4" w:space="0" w:color="auto"/>
              <w:left w:val="double" w:sz="4" w:space="0" w:color="auto"/>
              <w:bottom w:val="double" w:sz="4" w:space="0" w:color="auto"/>
              <w:right w:val="double" w:sz="4" w:space="0" w:color="auto"/>
            </w:tcBorders>
            <w:shd w:val="clear" w:color="auto" w:fill="auto"/>
          </w:tcPr>
          <w:p w14:paraId="4F033795" w14:textId="77777777" w:rsidR="00ED4A4E" w:rsidRPr="001F00CD" w:rsidRDefault="00ED4A4E" w:rsidP="003F6D0D">
            <w:pPr>
              <w:spacing w:after="0" w:line="240" w:lineRule="auto"/>
              <w:rPr>
                <w:rFonts w:ascii="Arial" w:hAnsi="Arial" w:cs="Arial"/>
                <w:b/>
              </w:rPr>
            </w:pPr>
            <w:r w:rsidRPr="000D25B7">
              <w:rPr>
                <w:rFonts w:ascii="Arial" w:hAnsi="Arial" w:cs="Arial"/>
                <w:szCs w:val="22"/>
              </w:rPr>
              <w:t>Dr. N. M. Mohite</w:t>
            </w:r>
          </w:p>
        </w:tc>
        <w:tc>
          <w:tcPr>
            <w:tcW w:w="1923" w:type="dxa"/>
            <w:tcBorders>
              <w:top w:val="double" w:sz="4" w:space="0" w:color="auto"/>
              <w:left w:val="double" w:sz="4" w:space="0" w:color="auto"/>
              <w:bottom w:val="double" w:sz="4" w:space="0" w:color="auto"/>
              <w:right w:val="double" w:sz="4" w:space="0" w:color="auto"/>
            </w:tcBorders>
            <w:shd w:val="clear" w:color="auto" w:fill="auto"/>
          </w:tcPr>
          <w:p w14:paraId="49781F27" w14:textId="77777777" w:rsidR="00ED4A4E" w:rsidRPr="001F00CD" w:rsidRDefault="00ED4A4E" w:rsidP="003F6D0D">
            <w:pPr>
              <w:spacing w:after="0" w:line="240" w:lineRule="auto"/>
              <w:rPr>
                <w:rFonts w:ascii="Arial" w:hAnsi="Arial" w:cs="Arial"/>
                <w:b/>
              </w:rPr>
            </w:pPr>
            <w:r w:rsidRPr="000D25B7">
              <w:rPr>
                <w:rFonts w:ascii="Arial" w:hAnsi="Arial" w:cs="Arial"/>
                <w:szCs w:val="22"/>
              </w:rPr>
              <w:t>Ph.D.</w:t>
            </w:r>
          </w:p>
        </w:tc>
        <w:tc>
          <w:tcPr>
            <w:tcW w:w="2188" w:type="dxa"/>
            <w:gridSpan w:val="2"/>
            <w:tcBorders>
              <w:top w:val="double" w:sz="4" w:space="0" w:color="auto"/>
              <w:left w:val="double" w:sz="4" w:space="0" w:color="auto"/>
              <w:bottom w:val="double" w:sz="4" w:space="0" w:color="auto"/>
              <w:right w:val="double" w:sz="4" w:space="0" w:color="auto"/>
            </w:tcBorders>
            <w:shd w:val="clear" w:color="auto" w:fill="auto"/>
          </w:tcPr>
          <w:p w14:paraId="204FF4B6" w14:textId="77777777" w:rsidR="00ED4A4E" w:rsidRPr="001F00CD" w:rsidRDefault="00ED4A4E" w:rsidP="003F6D0D">
            <w:pPr>
              <w:spacing w:after="0" w:line="240" w:lineRule="auto"/>
              <w:rPr>
                <w:rFonts w:ascii="Arial" w:hAnsi="Arial" w:cs="Arial"/>
                <w:b/>
              </w:rPr>
            </w:pPr>
            <w:r w:rsidRPr="000D25B7">
              <w:rPr>
                <w:rFonts w:ascii="Arial" w:hAnsi="Arial" w:cs="Arial"/>
                <w:szCs w:val="22"/>
              </w:rPr>
              <w:t>Professor</w:t>
            </w:r>
          </w:p>
        </w:tc>
        <w:tc>
          <w:tcPr>
            <w:tcW w:w="3149" w:type="dxa"/>
            <w:tcBorders>
              <w:top w:val="double" w:sz="4" w:space="0" w:color="auto"/>
              <w:left w:val="double" w:sz="4" w:space="0" w:color="auto"/>
              <w:bottom w:val="double" w:sz="4" w:space="0" w:color="auto"/>
              <w:right w:val="double" w:sz="4" w:space="0" w:color="auto"/>
            </w:tcBorders>
            <w:shd w:val="clear" w:color="auto" w:fill="auto"/>
          </w:tcPr>
          <w:p w14:paraId="366B9FEB" w14:textId="77777777" w:rsidR="00ED4A4E" w:rsidRPr="001F00CD" w:rsidRDefault="00ED4A4E" w:rsidP="003F6D0D">
            <w:pPr>
              <w:spacing w:after="0" w:line="240" w:lineRule="auto"/>
              <w:rPr>
                <w:rFonts w:ascii="Arial" w:hAnsi="Arial" w:cs="Arial"/>
                <w:b/>
              </w:rPr>
            </w:pPr>
            <w:r w:rsidRPr="000D25B7">
              <w:rPr>
                <w:rFonts w:ascii="Arial" w:hAnsi="Arial" w:cs="Arial"/>
                <w:szCs w:val="22"/>
              </w:rPr>
              <w:t>Water Resource Engineering</w:t>
            </w:r>
          </w:p>
        </w:tc>
      </w:tr>
      <w:tr w:rsidR="00ED4A4E" w:rsidRPr="00BD7A10" w14:paraId="414BF37E" w14:textId="77777777" w:rsidTr="003F6D0D">
        <w:trPr>
          <w:trHeight w:val="545"/>
          <w:jc w:val="center"/>
        </w:trPr>
        <w:tc>
          <w:tcPr>
            <w:tcW w:w="827" w:type="dxa"/>
            <w:tcBorders>
              <w:top w:val="double" w:sz="4" w:space="0" w:color="auto"/>
              <w:left w:val="double" w:sz="4" w:space="0" w:color="auto"/>
              <w:bottom w:val="double" w:sz="4" w:space="0" w:color="auto"/>
              <w:right w:val="double" w:sz="4" w:space="0" w:color="auto"/>
            </w:tcBorders>
            <w:shd w:val="clear" w:color="auto" w:fill="auto"/>
          </w:tcPr>
          <w:p w14:paraId="6A9B53D3" w14:textId="77777777" w:rsidR="00ED4A4E" w:rsidRPr="008B1C36" w:rsidRDefault="00ED4A4E" w:rsidP="003F6D0D">
            <w:pPr>
              <w:spacing w:after="0" w:line="240" w:lineRule="auto"/>
              <w:rPr>
                <w:rFonts w:ascii="Arial" w:hAnsi="Arial" w:cs="Arial"/>
                <w:bCs/>
              </w:rPr>
            </w:pPr>
            <w:r w:rsidRPr="008B1C36">
              <w:rPr>
                <w:rFonts w:ascii="Arial" w:hAnsi="Arial" w:cs="Arial"/>
                <w:bCs/>
              </w:rPr>
              <w:t>40</w:t>
            </w:r>
          </w:p>
        </w:tc>
        <w:tc>
          <w:tcPr>
            <w:tcW w:w="2471" w:type="dxa"/>
            <w:tcBorders>
              <w:top w:val="double" w:sz="4" w:space="0" w:color="auto"/>
              <w:left w:val="double" w:sz="4" w:space="0" w:color="auto"/>
              <w:bottom w:val="double" w:sz="4" w:space="0" w:color="auto"/>
              <w:right w:val="double" w:sz="4" w:space="0" w:color="auto"/>
            </w:tcBorders>
            <w:shd w:val="clear" w:color="auto" w:fill="auto"/>
          </w:tcPr>
          <w:p w14:paraId="63EBC5DA" w14:textId="77777777" w:rsidR="00ED4A4E" w:rsidRPr="001F00CD" w:rsidRDefault="00ED4A4E" w:rsidP="003F6D0D">
            <w:pPr>
              <w:spacing w:after="0" w:line="240" w:lineRule="auto"/>
              <w:rPr>
                <w:rFonts w:ascii="Arial" w:hAnsi="Arial" w:cs="Arial"/>
                <w:b/>
              </w:rPr>
            </w:pPr>
            <w:r w:rsidRPr="000D25B7">
              <w:rPr>
                <w:rFonts w:ascii="Arial" w:hAnsi="Arial" w:cs="Arial"/>
                <w:szCs w:val="22"/>
              </w:rPr>
              <w:t>Dr. V. D. Katare</w:t>
            </w:r>
          </w:p>
        </w:tc>
        <w:tc>
          <w:tcPr>
            <w:tcW w:w="1923" w:type="dxa"/>
            <w:tcBorders>
              <w:top w:val="double" w:sz="4" w:space="0" w:color="auto"/>
              <w:left w:val="double" w:sz="4" w:space="0" w:color="auto"/>
              <w:bottom w:val="double" w:sz="4" w:space="0" w:color="auto"/>
              <w:right w:val="double" w:sz="4" w:space="0" w:color="auto"/>
            </w:tcBorders>
            <w:shd w:val="clear" w:color="auto" w:fill="auto"/>
          </w:tcPr>
          <w:p w14:paraId="6712343A" w14:textId="77777777" w:rsidR="00ED4A4E" w:rsidRPr="001F00CD" w:rsidRDefault="00ED4A4E" w:rsidP="003F6D0D">
            <w:pPr>
              <w:spacing w:after="0" w:line="240" w:lineRule="auto"/>
              <w:rPr>
                <w:rFonts w:ascii="Arial" w:hAnsi="Arial" w:cs="Arial"/>
                <w:b/>
              </w:rPr>
            </w:pPr>
            <w:r w:rsidRPr="000D25B7">
              <w:rPr>
                <w:rFonts w:ascii="Arial" w:hAnsi="Arial" w:cs="Arial"/>
                <w:szCs w:val="22"/>
              </w:rPr>
              <w:t>Ph.D.</w:t>
            </w:r>
          </w:p>
        </w:tc>
        <w:tc>
          <w:tcPr>
            <w:tcW w:w="2188" w:type="dxa"/>
            <w:gridSpan w:val="2"/>
            <w:tcBorders>
              <w:top w:val="double" w:sz="4" w:space="0" w:color="auto"/>
              <w:left w:val="double" w:sz="4" w:space="0" w:color="auto"/>
              <w:bottom w:val="double" w:sz="4" w:space="0" w:color="auto"/>
              <w:right w:val="double" w:sz="4" w:space="0" w:color="auto"/>
            </w:tcBorders>
            <w:shd w:val="clear" w:color="auto" w:fill="auto"/>
          </w:tcPr>
          <w:p w14:paraId="406A94D3" w14:textId="77777777" w:rsidR="00ED4A4E" w:rsidRPr="001F00CD" w:rsidRDefault="00ED4A4E" w:rsidP="003F6D0D">
            <w:pPr>
              <w:spacing w:after="0" w:line="240" w:lineRule="auto"/>
              <w:rPr>
                <w:rFonts w:ascii="Arial" w:hAnsi="Arial" w:cs="Arial"/>
                <w:b/>
              </w:rPr>
            </w:pPr>
            <w:r w:rsidRPr="000D25B7">
              <w:rPr>
                <w:rFonts w:ascii="Arial" w:hAnsi="Arial" w:cs="Arial"/>
                <w:szCs w:val="22"/>
              </w:rPr>
              <w:t>Adjunct Faculty</w:t>
            </w:r>
          </w:p>
        </w:tc>
        <w:tc>
          <w:tcPr>
            <w:tcW w:w="3149" w:type="dxa"/>
            <w:tcBorders>
              <w:top w:val="double" w:sz="4" w:space="0" w:color="auto"/>
              <w:left w:val="double" w:sz="4" w:space="0" w:color="auto"/>
              <w:bottom w:val="double" w:sz="4" w:space="0" w:color="auto"/>
              <w:right w:val="double" w:sz="4" w:space="0" w:color="auto"/>
            </w:tcBorders>
            <w:shd w:val="clear" w:color="auto" w:fill="auto"/>
          </w:tcPr>
          <w:p w14:paraId="53DC30E0" w14:textId="77777777" w:rsidR="00ED4A4E" w:rsidRPr="001F00CD" w:rsidRDefault="00ED4A4E" w:rsidP="003F6D0D">
            <w:pPr>
              <w:spacing w:after="0" w:line="240" w:lineRule="auto"/>
              <w:rPr>
                <w:rFonts w:ascii="Arial" w:hAnsi="Arial" w:cs="Arial"/>
                <w:b/>
              </w:rPr>
            </w:pPr>
            <w:r w:rsidRPr="000D25B7">
              <w:rPr>
                <w:rFonts w:ascii="Arial" w:hAnsi="Arial" w:cs="Arial"/>
                <w:szCs w:val="22"/>
              </w:rPr>
              <w:t>Construction Management</w:t>
            </w:r>
          </w:p>
        </w:tc>
      </w:tr>
      <w:tr w:rsidR="00ED4A4E" w:rsidRPr="00BD7A10" w14:paraId="2C2E52AA" w14:textId="77777777" w:rsidTr="003F6D0D">
        <w:trPr>
          <w:trHeight w:val="369"/>
          <w:jc w:val="center"/>
        </w:trPr>
        <w:tc>
          <w:tcPr>
            <w:tcW w:w="827" w:type="dxa"/>
            <w:tcBorders>
              <w:top w:val="double" w:sz="4" w:space="0" w:color="auto"/>
              <w:left w:val="double" w:sz="4" w:space="0" w:color="auto"/>
              <w:bottom w:val="double" w:sz="4" w:space="0" w:color="auto"/>
              <w:right w:val="double" w:sz="4" w:space="0" w:color="auto"/>
            </w:tcBorders>
            <w:shd w:val="clear" w:color="auto" w:fill="auto"/>
          </w:tcPr>
          <w:p w14:paraId="19C8F4C1" w14:textId="77777777" w:rsidR="00ED4A4E" w:rsidRPr="008B1C36" w:rsidRDefault="00ED4A4E" w:rsidP="003F6D0D">
            <w:pPr>
              <w:spacing w:after="0" w:line="240" w:lineRule="auto"/>
              <w:rPr>
                <w:rFonts w:ascii="Arial" w:hAnsi="Arial" w:cs="Arial"/>
                <w:bCs/>
              </w:rPr>
            </w:pPr>
            <w:r w:rsidRPr="008B1C36">
              <w:rPr>
                <w:rFonts w:ascii="Arial" w:hAnsi="Arial" w:cs="Arial"/>
                <w:bCs/>
              </w:rPr>
              <w:t>41</w:t>
            </w:r>
          </w:p>
        </w:tc>
        <w:tc>
          <w:tcPr>
            <w:tcW w:w="2471" w:type="dxa"/>
            <w:tcBorders>
              <w:top w:val="double" w:sz="4" w:space="0" w:color="auto"/>
              <w:left w:val="double" w:sz="4" w:space="0" w:color="auto"/>
              <w:bottom w:val="double" w:sz="4" w:space="0" w:color="auto"/>
              <w:right w:val="double" w:sz="4" w:space="0" w:color="auto"/>
            </w:tcBorders>
            <w:shd w:val="clear" w:color="auto" w:fill="auto"/>
          </w:tcPr>
          <w:p w14:paraId="4D624AA2" w14:textId="77777777" w:rsidR="00ED4A4E" w:rsidRPr="001F00CD" w:rsidRDefault="00ED4A4E" w:rsidP="003F6D0D">
            <w:pPr>
              <w:spacing w:after="0" w:line="240" w:lineRule="auto"/>
              <w:rPr>
                <w:rFonts w:ascii="Arial" w:hAnsi="Arial" w:cs="Arial"/>
                <w:b/>
              </w:rPr>
            </w:pPr>
            <w:r w:rsidRPr="000D25B7">
              <w:rPr>
                <w:rFonts w:ascii="Arial" w:hAnsi="Arial" w:cs="Arial"/>
                <w:szCs w:val="22"/>
              </w:rPr>
              <w:t>Dr. S. K. Goudar</w:t>
            </w:r>
          </w:p>
        </w:tc>
        <w:tc>
          <w:tcPr>
            <w:tcW w:w="1923" w:type="dxa"/>
            <w:tcBorders>
              <w:top w:val="double" w:sz="4" w:space="0" w:color="auto"/>
              <w:left w:val="double" w:sz="4" w:space="0" w:color="auto"/>
              <w:bottom w:val="double" w:sz="4" w:space="0" w:color="auto"/>
              <w:right w:val="double" w:sz="4" w:space="0" w:color="auto"/>
            </w:tcBorders>
            <w:shd w:val="clear" w:color="auto" w:fill="auto"/>
          </w:tcPr>
          <w:p w14:paraId="4ED5FD5F" w14:textId="77777777" w:rsidR="00ED4A4E" w:rsidRPr="001F00CD" w:rsidRDefault="00ED4A4E" w:rsidP="003F6D0D">
            <w:pPr>
              <w:spacing w:after="0" w:line="240" w:lineRule="auto"/>
              <w:rPr>
                <w:rFonts w:ascii="Arial" w:hAnsi="Arial" w:cs="Arial"/>
                <w:b/>
              </w:rPr>
            </w:pPr>
            <w:r w:rsidRPr="000D25B7">
              <w:rPr>
                <w:rFonts w:ascii="Arial" w:hAnsi="Arial" w:cs="Arial"/>
                <w:szCs w:val="22"/>
              </w:rPr>
              <w:t>Ph.D.</w:t>
            </w:r>
          </w:p>
        </w:tc>
        <w:tc>
          <w:tcPr>
            <w:tcW w:w="2188" w:type="dxa"/>
            <w:gridSpan w:val="2"/>
            <w:tcBorders>
              <w:top w:val="double" w:sz="4" w:space="0" w:color="auto"/>
              <w:left w:val="double" w:sz="4" w:space="0" w:color="auto"/>
              <w:bottom w:val="double" w:sz="4" w:space="0" w:color="auto"/>
              <w:right w:val="double" w:sz="4" w:space="0" w:color="auto"/>
            </w:tcBorders>
            <w:shd w:val="clear" w:color="auto" w:fill="auto"/>
          </w:tcPr>
          <w:p w14:paraId="0265FB29" w14:textId="77777777" w:rsidR="00ED4A4E" w:rsidRPr="001F00CD" w:rsidRDefault="00ED4A4E" w:rsidP="003F6D0D">
            <w:pPr>
              <w:spacing w:after="0" w:line="240" w:lineRule="auto"/>
              <w:rPr>
                <w:rFonts w:ascii="Arial" w:hAnsi="Arial" w:cs="Arial"/>
                <w:b/>
              </w:rPr>
            </w:pPr>
            <w:r w:rsidRPr="000D25B7">
              <w:rPr>
                <w:rFonts w:ascii="Arial" w:hAnsi="Arial" w:cs="Arial"/>
                <w:szCs w:val="22"/>
              </w:rPr>
              <w:t>Adjunct Faculty</w:t>
            </w:r>
          </w:p>
        </w:tc>
        <w:tc>
          <w:tcPr>
            <w:tcW w:w="3149" w:type="dxa"/>
            <w:tcBorders>
              <w:top w:val="double" w:sz="4" w:space="0" w:color="auto"/>
              <w:left w:val="double" w:sz="4" w:space="0" w:color="auto"/>
              <w:bottom w:val="double" w:sz="4" w:space="0" w:color="auto"/>
              <w:right w:val="double" w:sz="4" w:space="0" w:color="auto"/>
            </w:tcBorders>
            <w:shd w:val="clear" w:color="auto" w:fill="auto"/>
          </w:tcPr>
          <w:p w14:paraId="1D60F89D" w14:textId="77777777" w:rsidR="00ED4A4E" w:rsidRPr="001F00CD" w:rsidRDefault="00ED4A4E" w:rsidP="003F6D0D">
            <w:pPr>
              <w:spacing w:after="0" w:line="240" w:lineRule="auto"/>
              <w:rPr>
                <w:rFonts w:ascii="Arial" w:hAnsi="Arial" w:cs="Arial"/>
                <w:b/>
              </w:rPr>
            </w:pPr>
            <w:r w:rsidRPr="000D25B7">
              <w:rPr>
                <w:rFonts w:ascii="Arial" w:hAnsi="Arial" w:cs="Arial"/>
                <w:szCs w:val="22"/>
              </w:rPr>
              <w:t>Structural Engineering</w:t>
            </w:r>
          </w:p>
        </w:tc>
      </w:tr>
      <w:tr w:rsidR="00ED4A4E" w:rsidRPr="00BD7A10" w14:paraId="37DA58CF" w14:textId="77777777" w:rsidTr="003F6D0D">
        <w:trPr>
          <w:trHeight w:val="267"/>
          <w:jc w:val="center"/>
        </w:trPr>
        <w:tc>
          <w:tcPr>
            <w:tcW w:w="10558" w:type="dxa"/>
            <w:gridSpan w:val="6"/>
          </w:tcPr>
          <w:p w14:paraId="08261402" w14:textId="77777777" w:rsidR="00ED4A4E" w:rsidRPr="00BD7A10" w:rsidRDefault="00ED4A4E" w:rsidP="003F6D0D">
            <w:pPr>
              <w:spacing w:after="0" w:line="240" w:lineRule="auto"/>
              <w:rPr>
                <w:rFonts w:ascii="Times New Roman" w:hAnsi="Times New Roman" w:cs="Times New Roman"/>
              </w:rPr>
            </w:pPr>
            <w:r>
              <w:rPr>
                <w:rFonts w:ascii="Arial" w:hAnsi="Arial" w:cs="Arial"/>
                <w:b/>
              </w:rPr>
              <w:t xml:space="preserve">Planning Section, </w:t>
            </w:r>
            <w:r w:rsidRPr="00341793">
              <w:rPr>
                <w:rFonts w:ascii="Arial" w:hAnsi="Arial" w:cs="Arial"/>
                <w:b/>
              </w:rPr>
              <w:t xml:space="preserve">Department of </w:t>
            </w:r>
            <w:r>
              <w:rPr>
                <w:rFonts w:ascii="Arial" w:hAnsi="Arial" w:cs="Arial"/>
                <w:b/>
              </w:rPr>
              <w:t>Civil Engineering</w:t>
            </w:r>
          </w:p>
        </w:tc>
      </w:tr>
      <w:tr w:rsidR="00ED4A4E" w:rsidRPr="00BD7A10" w14:paraId="06FE651E" w14:textId="77777777" w:rsidTr="003F6D0D">
        <w:trPr>
          <w:trHeight w:val="330"/>
          <w:jc w:val="center"/>
        </w:trPr>
        <w:tc>
          <w:tcPr>
            <w:tcW w:w="827" w:type="dxa"/>
            <w:shd w:val="clear" w:color="auto" w:fill="auto"/>
          </w:tcPr>
          <w:p w14:paraId="4E8DCCFF"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42</w:t>
            </w:r>
          </w:p>
        </w:tc>
        <w:tc>
          <w:tcPr>
            <w:tcW w:w="2471" w:type="dxa"/>
            <w:shd w:val="clear" w:color="auto" w:fill="auto"/>
          </w:tcPr>
          <w:p w14:paraId="30FE3DA3" w14:textId="77777777" w:rsidR="00ED4A4E" w:rsidRPr="001F00CD" w:rsidRDefault="00ED4A4E" w:rsidP="003F6D0D">
            <w:pPr>
              <w:tabs>
                <w:tab w:val="left" w:pos="2282"/>
                <w:tab w:val="left" w:pos="2576"/>
              </w:tabs>
              <w:spacing w:before="80" w:after="80" w:line="240" w:lineRule="auto"/>
              <w:jc w:val="both"/>
              <w:rPr>
                <w:rFonts w:ascii="Arial" w:hAnsi="Arial" w:cs="Arial"/>
                <w:szCs w:val="22"/>
                <w:lang w:val="en-IN"/>
              </w:rPr>
            </w:pPr>
            <w:r w:rsidRPr="001F00CD">
              <w:rPr>
                <w:rFonts w:ascii="Arial" w:hAnsi="Arial" w:cs="Arial"/>
                <w:szCs w:val="22"/>
                <w:lang w:val="en-IN"/>
              </w:rPr>
              <w:t>Prof. Pratap Raval</w:t>
            </w:r>
          </w:p>
          <w:p w14:paraId="248F5861" w14:textId="77777777" w:rsidR="00ED4A4E" w:rsidRPr="001F00CD" w:rsidRDefault="00ED4A4E" w:rsidP="003F6D0D">
            <w:pPr>
              <w:spacing w:line="240" w:lineRule="auto"/>
              <w:rPr>
                <w:rFonts w:ascii="Arial" w:hAnsi="Arial" w:cs="Arial"/>
                <w:szCs w:val="22"/>
              </w:rPr>
            </w:pPr>
          </w:p>
        </w:tc>
        <w:tc>
          <w:tcPr>
            <w:tcW w:w="1985" w:type="dxa"/>
            <w:gridSpan w:val="2"/>
            <w:shd w:val="clear" w:color="auto" w:fill="auto"/>
          </w:tcPr>
          <w:p w14:paraId="2A3E43A0" w14:textId="77777777" w:rsidR="00ED4A4E" w:rsidRPr="001F00CD" w:rsidRDefault="00ED4A4E" w:rsidP="003F6D0D">
            <w:pPr>
              <w:tabs>
                <w:tab w:val="left" w:pos="2282"/>
                <w:tab w:val="left" w:pos="2576"/>
              </w:tabs>
              <w:spacing w:before="80" w:after="80" w:line="240" w:lineRule="auto"/>
              <w:jc w:val="both"/>
              <w:rPr>
                <w:rFonts w:ascii="Arial" w:hAnsi="Arial" w:cs="Arial"/>
                <w:szCs w:val="22"/>
                <w:lang w:val="en-IN"/>
              </w:rPr>
            </w:pPr>
            <w:r w:rsidRPr="001F00CD">
              <w:rPr>
                <w:rFonts w:ascii="Arial" w:hAnsi="Arial" w:cs="Arial"/>
                <w:szCs w:val="22"/>
                <w:lang w:val="en-IN"/>
              </w:rPr>
              <w:t>PhD</w:t>
            </w:r>
          </w:p>
          <w:p w14:paraId="31B5286B" w14:textId="77777777" w:rsidR="00ED4A4E" w:rsidRPr="001F00CD" w:rsidRDefault="00ED4A4E" w:rsidP="003F6D0D">
            <w:pPr>
              <w:spacing w:after="0" w:line="240" w:lineRule="auto"/>
              <w:rPr>
                <w:rFonts w:ascii="Arial" w:hAnsi="Arial" w:cs="Arial"/>
                <w:szCs w:val="22"/>
              </w:rPr>
            </w:pPr>
          </w:p>
        </w:tc>
        <w:tc>
          <w:tcPr>
            <w:tcW w:w="2126" w:type="dxa"/>
          </w:tcPr>
          <w:p w14:paraId="0DDC5BCE" w14:textId="77777777" w:rsidR="00ED4A4E" w:rsidRPr="001F00CD" w:rsidRDefault="00ED4A4E" w:rsidP="003F6D0D">
            <w:pPr>
              <w:tabs>
                <w:tab w:val="left" w:pos="2282"/>
                <w:tab w:val="left" w:pos="2576"/>
              </w:tabs>
              <w:spacing w:before="80" w:after="80" w:line="240" w:lineRule="auto"/>
              <w:jc w:val="both"/>
              <w:rPr>
                <w:rFonts w:ascii="Arial" w:hAnsi="Arial" w:cs="Arial"/>
                <w:szCs w:val="22"/>
                <w:lang w:val="en-IN"/>
              </w:rPr>
            </w:pPr>
            <w:r w:rsidRPr="001F00CD">
              <w:rPr>
                <w:rFonts w:ascii="Arial" w:hAnsi="Arial" w:cs="Arial"/>
                <w:szCs w:val="22"/>
                <w:lang w:val="en-IN"/>
              </w:rPr>
              <w:t>Professor</w:t>
            </w:r>
          </w:p>
          <w:p w14:paraId="59BA9386" w14:textId="77777777" w:rsidR="00ED4A4E" w:rsidRPr="001F00CD" w:rsidRDefault="00ED4A4E" w:rsidP="003F6D0D">
            <w:pPr>
              <w:spacing w:line="240" w:lineRule="auto"/>
              <w:rPr>
                <w:rFonts w:ascii="Arial" w:hAnsi="Arial" w:cs="Arial"/>
                <w:szCs w:val="22"/>
              </w:rPr>
            </w:pPr>
          </w:p>
        </w:tc>
        <w:tc>
          <w:tcPr>
            <w:tcW w:w="3149" w:type="dxa"/>
            <w:shd w:val="clear" w:color="auto" w:fill="auto"/>
          </w:tcPr>
          <w:p w14:paraId="65BA6387" w14:textId="77777777" w:rsidR="00ED4A4E" w:rsidRDefault="00ED4A4E" w:rsidP="003F6D0D">
            <w:pPr>
              <w:spacing w:after="0" w:line="240" w:lineRule="auto"/>
              <w:rPr>
                <w:rFonts w:ascii="Arial" w:hAnsi="Arial" w:cs="Arial"/>
                <w:szCs w:val="22"/>
              </w:rPr>
            </w:pPr>
            <w:r w:rsidRPr="001F00CD">
              <w:rPr>
                <w:rFonts w:ascii="Arial" w:hAnsi="Arial" w:cs="Arial"/>
                <w:szCs w:val="22"/>
              </w:rPr>
              <w:t>Smart Densification</w:t>
            </w:r>
            <w:r>
              <w:rPr>
                <w:rFonts w:ascii="Arial" w:hAnsi="Arial" w:cs="Arial"/>
                <w:szCs w:val="22"/>
              </w:rPr>
              <w:t>,</w:t>
            </w:r>
          </w:p>
          <w:p w14:paraId="3A8928CE"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Planning and Developing Context Sensitive Urban Thoroughfares</w:t>
            </w:r>
            <w:r>
              <w:rPr>
                <w:rFonts w:ascii="Arial" w:hAnsi="Arial" w:cs="Arial"/>
                <w:szCs w:val="22"/>
              </w:rPr>
              <w:t>,</w:t>
            </w:r>
            <w:r w:rsidRPr="001F00CD">
              <w:rPr>
                <w:rFonts w:ascii="Arial" w:hAnsi="Arial" w:cs="Arial"/>
                <w:szCs w:val="22"/>
              </w:rPr>
              <w:t xml:space="preserve"> </w:t>
            </w:r>
          </w:p>
          <w:p w14:paraId="3AEF3CDB"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Active transport safety on urban streets</w:t>
            </w:r>
            <w:r>
              <w:rPr>
                <w:rFonts w:ascii="Arial" w:hAnsi="Arial" w:cs="Arial"/>
                <w:szCs w:val="22"/>
              </w:rPr>
              <w:t>,</w:t>
            </w:r>
            <w:r w:rsidRPr="001F00CD">
              <w:rPr>
                <w:rFonts w:ascii="Arial" w:hAnsi="Arial" w:cs="Arial"/>
                <w:szCs w:val="22"/>
              </w:rPr>
              <w:t xml:space="preserve"> Evaluation of Development Plan</w:t>
            </w:r>
          </w:p>
        </w:tc>
      </w:tr>
      <w:tr w:rsidR="00ED4A4E" w:rsidRPr="00BD7A10" w14:paraId="1BE66B86" w14:textId="77777777" w:rsidTr="003F6D0D">
        <w:trPr>
          <w:trHeight w:val="330"/>
          <w:jc w:val="center"/>
        </w:trPr>
        <w:tc>
          <w:tcPr>
            <w:tcW w:w="827" w:type="dxa"/>
            <w:shd w:val="clear" w:color="auto" w:fill="auto"/>
          </w:tcPr>
          <w:p w14:paraId="6879F548"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43</w:t>
            </w:r>
          </w:p>
        </w:tc>
        <w:tc>
          <w:tcPr>
            <w:tcW w:w="2471" w:type="dxa"/>
            <w:shd w:val="clear" w:color="auto" w:fill="auto"/>
          </w:tcPr>
          <w:p w14:paraId="29C3ACA4" w14:textId="77777777" w:rsidR="00ED4A4E" w:rsidRPr="001F00CD" w:rsidRDefault="00ED4A4E" w:rsidP="003F6D0D">
            <w:pPr>
              <w:spacing w:line="240" w:lineRule="auto"/>
              <w:rPr>
                <w:rFonts w:ascii="Arial" w:hAnsi="Arial" w:cs="Arial"/>
                <w:szCs w:val="22"/>
              </w:rPr>
            </w:pPr>
            <w:r w:rsidRPr="001F00CD">
              <w:rPr>
                <w:rFonts w:ascii="Arial" w:hAnsi="Arial" w:cs="Arial"/>
                <w:szCs w:val="22"/>
                <w:lang w:val="en-IN"/>
              </w:rPr>
              <w:t xml:space="preserve">Dr. Sanjaykumar G. Sonar   </w:t>
            </w:r>
          </w:p>
        </w:tc>
        <w:tc>
          <w:tcPr>
            <w:tcW w:w="1985" w:type="dxa"/>
            <w:gridSpan w:val="2"/>
            <w:shd w:val="clear" w:color="auto" w:fill="auto"/>
          </w:tcPr>
          <w:p w14:paraId="52C2CF1E"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lang w:val="en-IN"/>
              </w:rPr>
              <w:t>PhD</w:t>
            </w:r>
          </w:p>
        </w:tc>
        <w:tc>
          <w:tcPr>
            <w:tcW w:w="2126" w:type="dxa"/>
          </w:tcPr>
          <w:p w14:paraId="16908CF0" w14:textId="77777777" w:rsidR="00ED4A4E" w:rsidRPr="000D25B7" w:rsidRDefault="00ED4A4E" w:rsidP="003F6D0D">
            <w:pPr>
              <w:tabs>
                <w:tab w:val="left" w:pos="2282"/>
                <w:tab w:val="left" w:pos="2576"/>
              </w:tabs>
              <w:spacing w:after="0" w:line="240" w:lineRule="auto"/>
              <w:rPr>
                <w:rFonts w:ascii="Arial" w:hAnsi="Arial" w:cs="Arial"/>
                <w:szCs w:val="22"/>
                <w:lang w:val="en-IN"/>
              </w:rPr>
            </w:pPr>
            <w:r w:rsidRPr="001F00CD">
              <w:rPr>
                <w:rFonts w:ascii="Arial" w:hAnsi="Arial" w:cs="Arial"/>
                <w:szCs w:val="22"/>
                <w:lang w:val="en-IN"/>
              </w:rPr>
              <w:t>Assistant Professor &amp; Controller of examination</w:t>
            </w:r>
          </w:p>
        </w:tc>
        <w:tc>
          <w:tcPr>
            <w:tcW w:w="3149" w:type="dxa"/>
            <w:shd w:val="clear" w:color="auto" w:fill="auto"/>
          </w:tcPr>
          <w:p w14:paraId="427BA143" w14:textId="77777777" w:rsidR="00ED4A4E" w:rsidRPr="001F00CD" w:rsidRDefault="00ED4A4E" w:rsidP="003F6D0D">
            <w:pPr>
              <w:spacing w:line="240" w:lineRule="auto"/>
              <w:rPr>
                <w:rFonts w:ascii="Arial" w:hAnsi="Arial" w:cs="Arial"/>
                <w:szCs w:val="22"/>
              </w:rPr>
            </w:pPr>
            <w:r w:rsidRPr="00600C43">
              <w:rPr>
                <w:rFonts w:ascii="Arial" w:hAnsi="Arial" w:cs="Arial"/>
                <w:szCs w:val="22"/>
              </w:rPr>
              <w:t>Town Planning</w:t>
            </w:r>
          </w:p>
        </w:tc>
      </w:tr>
      <w:tr w:rsidR="00ED4A4E" w:rsidRPr="00BD7A10" w14:paraId="7E6D7879" w14:textId="77777777" w:rsidTr="003F6D0D">
        <w:trPr>
          <w:trHeight w:val="330"/>
          <w:jc w:val="center"/>
        </w:trPr>
        <w:tc>
          <w:tcPr>
            <w:tcW w:w="827" w:type="dxa"/>
            <w:shd w:val="clear" w:color="auto" w:fill="auto"/>
          </w:tcPr>
          <w:p w14:paraId="71B7A188"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44</w:t>
            </w:r>
          </w:p>
        </w:tc>
        <w:tc>
          <w:tcPr>
            <w:tcW w:w="2471" w:type="dxa"/>
            <w:shd w:val="clear" w:color="auto" w:fill="auto"/>
          </w:tcPr>
          <w:p w14:paraId="2CBCE4E7" w14:textId="77777777" w:rsidR="00ED4A4E" w:rsidRPr="001F00CD" w:rsidRDefault="00ED4A4E" w:rsidP="003F6D0D">
            <w:pPr>
              <w:spacing w:line="240" w:lineRule="auto"/>
              <w:rPr>
                <w:rFonts w:ascii="Arial" w:hAnsi="Arial" w:cs="Arial"/>
                <w:szCs w:val="22"/>
              </w:rPr>
            </w:pPr>
            <w:r w:rsidRPr="001F00CD">
              <w:rPr>
                <w:rFonts w:ascii="Arial" w:hAnsi="Arial" w:cs="Arial"/>
                <w:szCs w:val="22"/>
                <w:lang w:val="en-IN"/>
              </w:rPr>
              <w:t>Dr.</w:t>
            </w:r>
            <w:r>
              <w:rPr>
                <w:rFonts w:ascii="Arial" w:hAnsi="Arial" w:cs="Arial"/>
                <w:szCs w:val="22"/>
                <w:lang w:val="en-IN"/>
              </w:rPr>
              <w:t xml:space="preserve"> </w:t>
            </w:r>
            <w:r>
              <w:rPr>
                <w:rFonts w:ascii="Arial" w:hAnsi="Arial" w:cs="Arial"/>
                <w:szCs w:val="22"/>
              </w:rPr>
              <w:t>(Mrs.)</w:t>
            </w:r>
            <w:r w:rsidRPr="00EC34DD">
              <w:rPr>
                <w:rFonts w:ascii="Arial" w:hAnsi="Arial" w:cs="Arial"/>
                <w:szCs w:val="22"/>
              </w:rPr>
              <w:t xml:space="preserve"> </w:t>
            </w:r>
            <w:r w:rsidRPr="001F00CD">
              <w:rPr>
                <w:rFonts w:ascii="Arial" w:hAnsi="Arial" w:cs="Arial"/>
                <w:szCs w:val="22"/>
              </w:rPr>
              <w:t>Arati Siddharth Petkar</w:t>
            </w:r>
          </w:p>
        </w:tc>
        <w:tc>
          <w:tcPr>
            <w:tcW w:w="1985" w:type="dxa"/>
            <w:gridSpan w:val="2"/>
            <w:shd w:val="clear" w:color="auto" w:fill="auto"/>
          </w:tcPr>
          <w:p w14:paraId="65A64D8E"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lang w:val="en-IN"/>
              </w:rPr>
              <w:t>PhD</w:t>
            </w:r>
          </w:p>
        </w:tc>
        <w:tc>
          <w:tcPr>
            <w:tcW w:w="2126" w:type="dxa"/>
          </w:tcPr>
          <w:p w14:paraId="37FA200C" w14:textId="77777777" w:rsidR="00ED4A4E" w:rsidRPr="001F00CD" w:rsidRDefault="00ED4A4E" w:rsidP="003F6D0D">
            <w:pPr>
              <w:spacing w:line="240" w:lineRule="auto"/>
              <w:rPr>
                <w:rFonts w:ascii="Arial" w:hAnsi="Arial" w:cs="Arial"/>
                <w:szCs w:val="22"/>
              </w:rPr>
            </w:pPr>
            <w:r w:rsidRPr="001F00CD">
              <w:rPr>
                <w:rFonts w:ascii="Arial" w:hAnsi="Arial" w:cs="Arial"/>
                <w:szCs w:val="22"/>
                <w:lang w:val="en-IN"/>
              </w:rPr>
              <w:t>Assistant Professor</w:t>
            </w:r>
          </w:p>
        </w:tc>
        <w:tc>
          <w:tcPr>
            <w:tcW w:w="3149" w:type="dxa"/>
            <w:shd w:val="clear" w:color="auto" w:fill="auto"/>
          </w:tcPr>
          <w:p w14:paraId="11AC2F93"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 xml:space="preserve">Geographic Information System Applications, </w:t>
            </w:r>
          </w:p>
          <w:p w14:paraId="15A9CB42"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 xml:space="preserve">Transportation Planning, </w:t>
            </w:r>
          </w:p>
          <w:p w14:paraId="2DE766F0"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 xml:space="preserve">Spatial Analysis, </w:t>
            </w:r>
          </w:p>
          <w:p w14:paraId="2164D55D"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 xml:space="preserve">Urban Resilience, </w:t>
            </w:r>
          </w:p>
          <w:p w14:paraId="345A11E6"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Issues related to Housing</w:t>
            </w:r>
          </w:p>
        </w:tc>
      </w:tr>
      <w:tr w:rsidR="00ED4A4E" w:rsidRPr="00BD7A10" w14:paraId="2CE8FB47" w14:textId="77777777" w:rsidTr="003F6D0D">
        <w:trPr>
          <w:trHeight w:val="330"/>
          <w:jc w:val="center"/>
        </w:trPr>
        <w:tc>
          <w:tcPr>
            <w:tcW w:w="827" w:type="dxa"/>
            <w:shd w:val="clear" w:color="auto" w:fill="auto"/>
          </w:tcPr>
          <w:p w14:paraId="48B3A494"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45</w:t>
            </w:r>
          </w:p>
        </w:tc>
        <w:tc>
          <w:tcPr>
            <w:tcW w:w="2471" w:type="dxa"/>
            <w:shd w:val="clear" w:color="auto" w:fill="auto"/>
          </w:tcPr>
          <w:p w14:paraId="2EBDADE3" w14:textId="77777777" w:rsidR="00ED4A4E" w:rsidRPr="001F00CD" w:rsidRDefault="00ED4A4E" w:rsidP="003F6D0D">
            <w:pPr>
              <w:rPr>
                <w:rFonts w:ascii="Arial" w:hAnsi="Arial" w:cs="Arial"/>
                <w:szCs w:val="22"/>
              </w:rPr>
            </w:pPr>
            <w:r w:rsidRPr="001F00CD">
              <w:rPr>
                <w:rFonts w:ascii="Arial" w:hAnsi="Arial" w:cs="Arial"/>
                <w:szCs w:val="22"/>
                <w:lang w:val="en-IN"/>
              </w:rPr>
              <w:t>Mr.</w:t>
            </w:r>
            <w:r>
              <w:rPr>
                <w:rFonts w:ascii="Arial" w:hAnsi="Arial" w:cs="Arial"/>
                <w:szCs w:val="22"/>
                <w:lang w:val="en-IN"/>
              </w:rPr>
              <w:t xml:space="preserve"> </w:t>
            </w:r>
            <w:r w:rsidRPr="001F00CD">
              <w:rPr>
                <w:rFonts w:ascii="Arial" w:hAnsi="Arial" w:cs="Arial"/>
                <w:szCs w:val="22"/>
                <w:lang w:val="en-IN"/>
              </w:rPr>
              <w:t>Yogesh M. Keskar</w:t>
            </w:r>
          </w:p>
        </w:tc>
        <w:tc>
          <w:tcPr>
            <w:tcW w:w="1985" w:type="dxa"/>
            <w:gridSpan w:val="2"/>
            <w:shd w:val="clear" w:color="auto" w:fill="auto"/>
          </w:tcPr>
          <w:p w14:paraId="3DC4BB6D"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3F5715E5" w14:textId="77777777" w:rsidR="00ED4A4E" w:rsidRPr="001F00CD" w:rsidRDefault="00ED4A4E" w:rsidP="003F6D0D">
            <w:pPr>
              <w:rPr>
                <w:rFonts w:ascii="Arial" w:hAnsi="Arial" w:cs="Arial"/>
                <w:szCs w:val="22"/>
              </w:rPr>
            </w:pPr>
            <w:r w:rsidRPr="001F00CD">
              <w:rPr>
                <w:rFonts w:ascii="Arial" w:hAnsi="Arial" w:cs="Arial"/>
                <w:szCs w:val="22"/>
                <w:lang w:val="en-IN"/>
              </w:rPr>
              <w:t>Assistant Professor</w:t>
            </w:r>
          </w:p>
        </w:tc>
        <w:tc>
          <w:tcPr>
            <w:tcW w:w="3149" w:type="dxa"/>
            <w:shd w:val="clear" w:color="auto" w:fill="auto"/>
          </w:tcPr>
          <w:p w14:paraId="0AEFCF1B" w14:textId="77777777" w:rsidR="00ED4A4E" w:rsidRPr="001F00CD" w:rsidRDefault="00ED4A4E" w:rsidP="003F6D0D">
            <w:pPr>
              <w:spacing w:after="0"/>
              <w:rPr>
                <w:rFonts w:ascii="Arial" w:hAnsi="Arial" w:cs="Arial"/>
                <w:szCs w:val="22"/>
              </w:rPr>
            </w:pPr>
            <w:r w:rsidRPr="001F00CD">
              <w:rPr>
                <w:rFonts w:ascii="Arial" w:hAnsi="Arial" w:cs="Arial"/>
                <w:szCs w:val="22"/>
              </w:rPr>
              <w:t>Housing and Real Estate, Area Planning,</w:t>
            </w:r>
            <w:r>
              <w:rPr>
                <w:rFonts w:ascii="Arial" w:hAnsi="Arial" w:cs="Arial"/>
                <w:szCs w:val="22"/>
              </w:rPr>
              <w:t xml:space="preserve"> </w:t>
            </w:r>
            <w:r w:rsidRPr="001F00CD">
              <w:rPr>
                <w:rFonts w:ascii="Arial" w:hAnsi="Arial" w:cs="Arial"/>
                <w:szCs w:val="22"/>
              </w:rPr>
              <w:t>Infrastructure Planning, Planning Legislation,</w:t>
            </w:r>
            <w:r>
              <w:rPr>
                <w:rFonts w:ascii="Arial" w:hAnsi="Arial" w:cs="Arial"/>
                <w:szCs w:val="22"/>
              </w:rPr>
              <w:t xml:space="preserve"> </w:t>
            </w:r>
            <w:r w:rsidRPr="001F00CD">
              <w:rPr>
                <w:rFonts w:ascii="Arial" w:hAnsi="Arial" w:cs="Arial"/>
                <w:szCs w:val="22"/>
              </w:rPr>
              <w:t xml:space="preserve">Smart Cities and Smart Neighbourhoods  </w:t>
            </w:r>
          </w:p>
        </w:tc>
      </w:tr>
      <w:tr w:rsidR="00ED4A4E" w:rsidRPr="00BD7A10" w14:paraId="2927130A" w14:textId="77777777" w:rsidTr="003F6D0D">
        <w:trPr>
          <w:trHeight w:val="330"/>
          <w:jc w:val="center"/>
        </w:trPr>
        <w:tc>
          <w:tcPr>
            <w:tcW w:w="827" w:type="dxa"/>
            <w:shd w:val="clear" w:color="auto" w:fill="auto"/>
          </w:tcPr>
          <w:p w14:paraId="00FC9CAD"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46</w:t>
            </w:r>
          </w:p>
        </w:tc>
        <w:tc>
          <w:tcPr>
            <w:tcW w:w="2471" w:type="dxa"/>
            <w:shd w:val="clear" w:color="auto" w:fill="auto"/>
          </w:tcPr>
          <w:p w14:paraId="76135011" w14:textId="77777777" w:rsidR="00ED4A4E" w:rsidRPr="001F00CD" w:rsidRDefault="00ED4A4E" w:rsidP="003F6D0D">
            <w:pPr>
              <w:rPr>
                <w:rFonts w:ascii="Arial" w:hAnsi="Arial" w:cs="Arial"/>
                <w:szCs w:val="22"/>
              </w:rPr>
            </w:pPr>
            <w:r w:rsidRPr="001F00CD">
              <w:rPr>
                <w:rFonts w:ascii="Arial" w:hAnsi="Arial" w:cs="Arial"/>
                <w:szCs w:val="22"/>
                <w:lang w:val="en-IN"/>
              </w:rPr>
              <w:t>M</w:t>
            </w:r>
            <w:r>
              <w:rPr>
                <w:rFonts w:ascii="Arial" w:hAnsi="Arial" w:cs="Arial"/>
                <w:szCs w:val="22"/>
                <w:lang w:val="en-IN"/>
              </w:rPr>
              <w:t>r</w:t>
            </w:r>
            <w:r w:rsidRPr="001F00CD">
              <w:rPr>
                <w:rFonts w:ascii="Arial" w:hAnsi="Arial" w:cs="Arial"/>
                <w:szCs w:val="22"/>
                <w:lang w:val="en-IN"/>
              </w:rPr>
              <w:t>s.</w:t>
            </w:r>
            <w:r w:rsidRPr="001F00CD">
              <w:rPr>
                <w:rFonts w:ascii="Arial" w:hAnsi="Arial" w:cs="Arial"/>
                <w:bCs/>
                <w:color w:val="000000"/>
                <w:szCs w:val="22"/>
              </w:rPr>
              <w:t xml:space="preserve"> Amruta Deshpande Kakirde</w:t>
            </w:r>
            <w:r w:rsidRPr="001F00CD">
              <w:rPr>
                <w:rFonts w:ascii="Arial" w:hAnsi="Arial" w:cs="Arial"/>
                <w:szCs w:val="22"/>
              </w:rPr>
              <w:t xml:space="preserve">   </w:t>
            </w:r>
          </w:p>
        </w:tc>
        <w:tc>
          <w:tcPr>
            <w:tcW w:w="1985" w:type="dxa"/>
            <w:gridSpan w:val="2"/>
            <w:shd w:val="clear" w:color="auto" w:fill="auto"/>
          </w:tcPr>
          <w:p w14:paraId="5DF3975C" w14:textId="77777777" w:rsidR="00ED4A4E" w:rsidRPr="001F00CD" w:rsidRDefault="00ED4A4E" w:rsidP="003F6D0D">
            <w:pPr>
              <w:spacing w:after="0"/>
              <w:rPr>
                <w:rFonts w:ascii="Arial" w:hAnsi="Arial" w:cs="Arial"/>
                <w:szCs w:val="22"/>
              </w:rPr>
            </w:pPr>
            <w:r w:rsidRPr="001F00CD">
              <w:rPr>
                <w:rFonts w:ascii="Arial" w:hAnsi="Arial" w:cs="Arial"/>
                <w:szCs w:val="22"/>
                <w:lang w:val="en-IN"/>
              </w:rPr>
              <w:t>M.Plan</w:t>
            </w:r>
          </w:p>
        </w:tc>
        <w:tc>
          <w:tcPr>
            <w:tcW w:w="2126" w:type="dxa"/>
          </w:tcPr>
          <w:p w14:paraId="65027B1D" w14:textId="77777777" w:rsidR="00ED4A4E" w:rsidRPr="001F00CD" w:rsidRDefault="00ED4A4E" w:rsidP="003F6D0D">
            <w:pPr>
              <w:rPr>
                <w:rFonts w:ascii="Arial" w:hAnsi="Arial" w:cs="Arial"/>
                <w:szCs w:val="22"/>
              </w:rPr>
            </w:pPr>
            <w:r w:rsidRPr="001F00CD">
              <w:rPr>
                <w:rFonts w:ascii="Arial" w:hAnsi="Arial" w:cs="Arial"/>
                <w:szCs w:val="22"/>
                <w:lang w:val="en-IN"/>
              </w:rPr>
              <w:t>Assistant Professor</w:t>
            </w:r>
          </w:p>
        </w:tc>
        <w:tc>
          <w:tcPr>
            <w:tcW w:w="3149" w:type="dxa"/>
            <w:shd w:val="clear" w:color="auto" w:fill="auto"/>
          </w:tcPr>
          <w:p w14:paraId="2B39E772" w14:textId="77777777" w:rsidR="00ED4A4E" w:rsidRDefault="00ED4A4E" w:rsidP="003F6D0D">
            <w:pPr>
              <w:spacing w:after="0" w:line="240" w:lineRule="auto"/>
              <w:rPr>
                <w:rFonts w:ascii="Arial" w:hAnsi="Arial" w:cs="Arial"/>
                <w:szCs w:val="22"/>
              </w:rPr>
            </w:pPr>
            <w:r w:rsidRPr="001F00CD">
              <w:rPr>
                <w:rFonts w:ascii="Arial" w:hAnsi="Arial" w:cs="Arial"/>
                <w:szCs w:val="22"/>
              </w:rPr>
              <w:t>Sustainable Transportation Policies</w:t>
            </w:r>
            <w:r>
              <w:rPr>
                <w:rFonts w:ascii="Arial" w:hAnsi="Arial" w:cs="Arial"/>
                <w:szCs w:val="22"/>
              </w:rPr>
              <w:t>,</w:t>
            </w:r>
          </w:p>
          <w:p w14:paraId="6770C712" w14:textId="77777777" w:rsidR="00ED4A4E" w:rsidRPr="001F00CD" w:rsidRDefault="00ED4A4E" w:rsidP="003F6D0D">
            <w:pPr>
              <w:spacing w:after="0"/>
              <w:rPr>
                <w:rFonts w:ascii="Arial" w:hAnsi="Arial" w:cs="Arial"/>
                <w:szCs w:val="22"/>
              </w:rPr>
            </w:pPr>
            <w:r w:rsidRPr="001F00CD">
              <w:rPr>
                <w:rFonts w:ascii="Arial" w:hAnsi="Arial" w:cs="Arial"/>
                <w:szCs w:val="22"/>
              </w:rPr>
              <w:t>Interrelation of Non motorized Transportation and Livability</w:t>
            </w:r>
            <w:r>
              <w:rPr>
                <w:rFonts w:ascii="Arial" w:hAnsi="Arial" w:cs="Arial"/>
                <w:szCs w:val="22"/>
              </w:rPr>
              <w:t xml:space="preserve">, </w:t>
            </w:r>
            <w:r w:rsidRPr="001F00CD">
              <w:rPr>
                <w:rFonts w:ascii="Arial" w:hAnsi="Arial" w:cs="Arial"/>
                <w:szCs w:val="22"/>
              </w:rPr>
              <w:t>Green Mobility</w:t>
            </w:r>
            <w:r>
              <w:rPr>
                <w:rFonts w:ascii="Arial" w:hAnsi="Arial" w:cs="Arial"/>
                <w:szCs w:val="22"/>
              </w:rPr>
              <w:t>,</w:t>
            </w:r>
          </w:p>
          <w:p w14:paraId="6C91E264" w14:textId="77777777" w:rsidR="00ED4A4E" w:rsidRPr="001F00CD" w:rsidRDefault="00ED4A4E" w:rsidP="003F6D0D">
            <w:pPr>
              <w:spacing w:after="0"/>
              <w:rPr>
                <w:rFonts w:ascii="Arial" w:hAnsi="Arial" w:cs="Arial"/>
                <w:szCs w:val="22"/>
              </w:rPr>
            </w:pPr>
            <w:r w:rsidRPr="001F00CD">
              <w:rPr>
                <w:rFonts w:ascii="Arial" w:hAnsi="Arial" w:cs="Arial"/>
                <w:szCs w:val="22"/>
              </w:rPr>
              <w:t>Urban Design</w:t>
            </w:r>
          </w:p>
          <w:p w14:paraId="33A702E6" w14:textId="77777777" w:rsidR="00ED4A4E" w:rsidRPr="001F00CD" w:rsidRDefault="00ED4A4E" w:rsidP="003F6D0D">
            <w:pPr>
              <w:spacing w:after="0"/>
              <w:rPr>
                <w:rFonts w:ascii="Arial" w:hAnsi="Arial" w:cs="Arial"/>
                <w:szCs w:val="22"/>
              </w:rPr>
            </w:pPr>
            <w:r w:rsidRPr="001F00CD">
              <w:rPr>
                <w:rFonts w:ascii="Arial" w:hAnsi="Arial" w:cs="Arial"/>
                <w:szCs w:val="22"/>
              </w:rPr>
              <w:t>Role of Electric mobility in Sustainable Urban Mobility Planning</w:t>
            </w:r>
          </w:p>
        </w:tc>
      </w:tr>
      <w:tr w:rsidR="00ED4A4E" w:rsidRPr="00BD7A10" w14:paraId="0E672DDA" w14:textId="77777777" w:rsidTr="003F6D0D">
        <w:trPr>
          <w:trHeight w:val="330"/>
          <w:jc w:val="center"/>
        </w:trPr>
        <w:tc>
          <w:tcPr>
            <w:tcW w:w="827" w:type="dxa"/>
            <w:shd w:val="clear" w:color="auto" w:fill="auto"/>
          </w:tcPr>
          <w:p w14:paraId="5B12262C" w14:textId="77777777" w:rsidR="00ED4A4E" w:rsidRPr="008B1C36" w:rsidRDefault="00ED4A4E" w:rsidP="003F6D0D">
            <w:pPr>
              <w:pStyle w:val="ListParagraph"/>
              <w:spacing w:after="0" w:line="240" w:lineRule="auto"/>
              <w:ind w:left="0"/>
              <w:rPr>
                <w:rFonts w:ascii="Arial" w:hAnsi="Arial" w:cs="Arial"/>
                <w:bCs/>
                <w:lang w:bidi="mr-IN"/>
              </w:rPr>
            </w:pPr>
            <w:r w:rsidRPr="008B1C36">
              <w:rPr>
                <w:rFonts w:ascii="Arial" w:hAnsi="Arial" w:cs="Arial"/>
                <w:bCs/>
                <w:lang w:bidi="mr-IN"/>
              </w:rPr>
              <w:t>47</w:t>
            </w:r>
          </w:p>
        </w:tc>
        <w:tc>
          <w:tcPr>
            <w:tcW w:w="2471" w:type="dxa"/>
            <w:shd w:val="clear" w:color="auto" w:fill="auto"/>
          </w:tcPr>
          <w:p w14:paraId="624F4105" w14:textId="77777777" w:rsidR="00ED4A4E" w:rsidRPr="001F00CD" w:rsidRDefault="00ED4A4E" w:rsidP="003F6D0D">
            <w:pPr>
              <w:rPr>
                <w:rFonts w:ascii="Arial" w:hAnsi="Arial" w:cs="Arial"/>
                <w:szCs w:val="22"/>
                <w:lang w:val="en-IN"/>
              </w:rPr>
            </w:pPr>
            <w:r w:rsidRPr="001F00CD">
              <w:rPr>
                <w:rFonts w:ascii="Arial" w:hAnsi="Arial" w:cs="Arial"/>
                <w:szCs w:val="22"/>
                <w:lang w:val="en-IN"/>
              </w:rPr>
              <w:t>M</w:t>
            </w:r>
            <w:r>
              <w:rPr>
                <w:rFonts w:ascii="Arial" w:hAnsi="Arial" w:cs="Arial"/>
                <w:szCs w:val="22"/>
                <w:lang w:val="en-IN"/>
              </w:rPr>
              <w:t>r</w:t>
            </w:r>
            <w:r w:rsidRPr="001F00CD">
              <w:rPr>
                <w:rFonts w:ascii="Arial" w:hAnsi="Arial" w:cs="Arial"/>
                <w:szCs w:val="22"/>
                <w:lang w:val="en-IN"/>
              </w:rPr>
              <w:t>s. Neha Verma</w:t>
            </w:r>
          </w:p>
        </w:tc>
        <w:tc>
          <w:tcPr>
            <w:tcW w:w="1985" w:type="dxa"/>
            <w:gridSpan w:val="2"/>
            <w:shd w:val="clear" w:color="auto" w:fill="auto"/>
          </w:tcPr>
          <w:p w14:paraId="157E5142" w14:textId="77777777" w:rsidR="00ED4A4E" w:rsidRPr="001F00CD" w:rsidRDefault="00ED4A4E" w:rsidP="003F6D0D">
            <w:pPr>
              <w:spacing w:after="0"/>
              <w:rPr>
                <w:rFonts w:ascii="Arial" w:hAnsi="Arial" w:cs="Arial"/>
                <w:szCs w:val="22"/>
                <w:lang w:val="en-IN"/>
              </w:rPr>
            </w:pPr>
            <w:r w:rsidRPr="001F00CD">
              <w:rPr>
                <w:rFonts w:ascii="Arial" w:hAnsi="Arial" w:cs="Arial"/>
                <w:szCs w:val="22"/>
              </w:rPr>
              <w:t>Masters in Regional Planning (MRP)</w:t>
            </w:r>
          </w:p>
        </w:tc>
        <w:tc>
          <w:tcPr>
            <w:tcW w:w="2126" w:type="dxa"/>
          </w:tcPr>
          <w:p w14:paraId="2A000ECB" w14:textId="77777777" w:rsidR="00ED4A4E" w:rsidRPr="001F00CD" w:rsidRDefault="00ED4A4E" w:rsidP="003F6D0D">
            <w:pPr>
              <w:rPr>
                <w:rFonts w:ascii="Arial" w:hAnsi="Arial" w:cs="Arial"/>
                <w:szCs w:val="22"/>
                <w:lang w:val="en-IN"/>
              </w:rPr>
            </w:pPr>
            <w:r w:rsidRPr="001F00CD">
              <w:rPr>
                <w:rFonts w:ascii="Arial" w:hAnsi="Arial" w:cs="Arial"/>
                <w:szCs w:val="22"/>
                <w:lang w:val="en-IN"/>
              </w:rPr>
              <w:t>Assistant Professor</w:t>
            </w:r>
          </w:p>
        </w:tc>
        <w:tc>
          <w:tcPr>
            <w:tcW w:w="3149" w:type="dxa"/>
            <w:shd w:val="clear" w:color="auto" w:fill="auto"/>
          </w:tcPr>
          <w:p w14:paraId="5F4455F7" w14:textId="77777777" w:rsidR="00ED4A4E" w:rsidRPr="001F00CD" w:rsidRDefault="00ED4A4E" w:rsidP="003F6D0D">
            <w:pPr>
              <w:spacing w:after="0"/>
              <w:rPr>
                <w:rFonts w:ascii="Arial" w:hAnsi="Arial" w:cs="Arial"/>
                <w:szCs w:val="22"/>
              </w:rPr>
            </w:pPr>
            <w:r w:rsidRPr="001F00CD">
              <w:rPr>
                <w:rFonts w:ascii="Arial" w:hAnsi="Arial" w:cs="Arial"/>
                <w:szCs w:val="22"/>
              </w:rPr>
              <w:t xml:space="preserve">Public health, Housing, </w:t>
            </w:r>
          </w:p>
          <w:p w14:paraId="5BA2C4DD" w14:textId="77777777" w:rsidR="00ED4A4E" w:rsidRPr="001F00CD" w:rsidRDefault="00ED4A4E" w:rsidP="003F6D0D">
            <w:pPr>
              <w:spacing w:after="0"/>
              <w:rPr>
                <w:rFonts w:ascii="Arial" w:hAnsi="Arial" w:cs="Arial"/>
                <w:szCs w:val="22"/>
              </w:rPr>
            </w:pPr>
            <w:r w:rsidRPr="001F00CD">
              <w:rPr>
                <w:rFonts w:ascii="Arial" w:hAnsi="Arial" w:cs="Arial"/>
                <w:szCs w:val="22"/>
              </w:rPr>
              <w:t>Real Estate, Government Schemes</w:t>
            </w:r>
          </w:p>
        </w:tc>
      </w:tr>
    </w:tbl>
    <w:p w14:paraId="2756B653" w14:textId="77777777" w:rsidR="00ED4A4E" w:rsidRDefault="00ED4A4E" w:rsidP="00ED4A4E">
      <w:r>
        <w:br w:type="page"/>
      </w:r>
    </w:p>
    <w:tbl>
      <w:tblPr>
        <w:tblW w:w="105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7"/>
        <w:gridCol w:w="2471"/>
        <w:gridCol w:w="1985"/>
        <w:gridCol w:w="2126"/>
        <w:gridCol w:w="3149"/>
      </w:tblGrid>
      <w:tr w:rsidR="00ED4A4E" w:rsidRPr="00BD7A10" w14:paraId="71A129E6" w14:textId="77777777" w:rsidTr="003F6D0D">
        <w:trPr>
          <w:trHeight w:val="330"/>
          <w:jc w:val="center"/>
        </w:trPr>
        <w:tc>
          <w:tcPr>
            <w:tcW w:w="827" w:type="dxa"/>
            <w:shd w:val="clear" w:color="auto" w:fill="A6A6A6" w:themeFill="background1" w:themeFillShade="A6"/>
          </w:tcPr>
          <w:p w14:paraId="449D557C" w14:textId="77777777" w:rsidR="00ED4A4E" w:rsidRPr="00EC34DD" w:rsidRDefault="00ED4A4E" w:rsidP="003F6D0D">
            <w:pPr>
              <w:spacing w:after="0" w:line="240" w:lineRule="auto"/>
              <w:rPr>
                <w:rFonts w:ascii="Arial" w:hAnsi="Arial" w:cs="Arial"/>
                <w:b/>
                <w:szCs w:val="22"/>
              </w:rPr>
            </w:pPr>
            <w:r w:rsidRPr="00EC34DD">
              <w:rPr>
                <w:rFonts w:ascii="Arial" w:hAnsi="Arial" w:cs="Arial"/>
                <w:b/>
                <w:szCs w:val="22"/>
              </w:rPr>
              <w:t>Sr.</w:t>
            </w:r>
          </w:p>
          <w:p w14:paraId="62E54CE3"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sidRPr="00EC34DD">
              <w:rPr>
                <w:rFonts w:ascii="Arial" w:hAnsi="Arial" w:cs="Arial"/>
                <w:b/>
              </w:rPr>
              <w:t>No.</w:t>
            </w:r>
          </w:p>
        </w:tc>
        <w:tc>
          <w:tcPr>
            <w:tcW w:w="2471" w:type="dxa"/>
            <w:shd w:val="clear" w:color="auto" w:fill="A6A6A6" w:themeFill="background1" w:themeFillShade="A6"/>
          </w:tcPr>
          <w:p w14:paraId="11C38E50" w14:textId="77777777" w:rsidR="00ED4A4E" w:rsidRPr="001F00CD" w:rsidRDefault="00ED4A4E" w:rsidP="003F6D0D">
            <w:pPr>
              <w:rPr>
                <w:rFonts w:ascii="Arial" w:hAnsi="Arial" w:cs="Arial"/>
                <w:szCs w:val="22"/>
              </w:rPr>
            </w:pPr>
            <w:r w:rsidRPr="00EC34DD">
              <w:rPr>
                <w:rFonts w:ascii="Arial" w:hAnsi="Arial" w:cs="Arial"/>
                <w:b/>
                <w:szCs w:val="22"/>
              </w:rPr>
              <w:t>Name of the Faculty</w:t>
            </w:r>
          </w:p>
        </w:tc>
        <w:tc>
          <w:tcPr>
            <w:tcW w:w="1985" w:type="dxa"/>
            <w:shd w:val="clear" w:color="auto" w:fill="A6A6A6" w:themeFill="background1" w:themeFillShade="A6"/>
          </w:tcPr>
          <w:p w14:paraId="1637517B" w14:textId="77777777" w:rsidR="00ED4A4E" w:rsidRPr="001F00CD" w:rsidRDefault="00ED4A4E" w:rsidP="003F6D0D">
            <w:pPr>
              <w:spacing w:after="0"/>
              <w:rPr>
                <w:rFonts w:ascii="Arial" w:hAnsi="Arial" w:cs="Arial"/>
                <w:szCs w:val="22"/>
              </w:rPr>
            </w:pPr>
            <w:r w:rsidRPr="00EC34DD">
              <w:rPr>
                <w:rFonts w:ascii="Arial" w:hAnsi="Arial" w:cs="Arial"/>
                <w:b/>
                <w:szCs w:val="22"/>
              </w:rPr>
              <w:t>Highest Qualification</w:t>
            </w:r>
          </w:p>
        </w:tc>
        <w:tc>
          <w:tcPr>
            <w:tcW w:w="2126" w:type="dxa"/>
            <w:shd w:val="clear" w:color="auto" w:fill="A6A6A6" w:themeFill="background1" w:themeFillShade="A6"/>
          </w:tcPr>
          <w:p w14:paraId="633D9AEC" w14:textId="77777777" w:rsidR="00ED4A4E" w:rsidRPr="001F00CD" w:rsidRDefault="00ED4A4E" w:rsidP="003F6D0D">
            <w:pPr>
              <w:rPr>
                <w:rFonts w:ascii="Arial" w:hAnsi="Arial" w:cs="Arial"/>
                <w:szCs w:val="22"/>
                <w:lang w:val="en-IN"/>
              </w:rPr>
            </w:pPr>
            <w:r w:rsidRPr="00EC34DD">
              <w:rPr>
                <w:rFonts w:ascii="Arial" w:hAnsi="Arial" w:cs="Arial"/>
                <w:b/>
                <w:szCs w:val="22"/>
              </w:rPr>
              <w:t>Designation</w:t>
            </w:r>
          </w:p>
        </w:tc>
        <w:tc>
          <w:tcPr>
            <w:tcW w:w="3149" w:type="dxa"/>
            <w:shd w:val="clear" w:color="auto" w:fill="A6A6A6" w:themeFill="background1" w:themeFillShade="A6"/>
          </w:tcPr>
          <w:p w14:paraId="4D6D3543" w14:textId="77777777" w:rsidR="00ED4A4E" w:rsidRPr="001F00CD" w:rsidRDefault="00ED4A4E" w:rsidP="003F6D0D">
            <w:pPr>
              <w:spacing w:after="0"/>
              <w:rPr>
                <w:rFonts w:ascii="Arial" w:hAnsi="Arial" w:cs="Arial"/>
                <w:szCs w:val="22"/>
              </w:rPr>
            </w:pPr>
            <w:r w:rsidRPr="00EC34DD">
              <w:rPr>
                <w:rFonts w:ascii="Arial" w:hAnsi="Arial" w:cs="Arial"/>
                <w:b/>
                <w:szCs w:val="22"/>
              </w:rPr>
              <w:t>Area of Interest</w:t>
            </w:r>
          </w:p>
        </w:tc>
      </w:tr>
      <w:tr w:rsidR="00ED4A4E" w:rsidRPr="00BD7A10" w14:paraId="7C672AD6" w14:textId="77777777" w:rsidTr="003F6D0D">
        <w:trPr>
          <w:trHeight w:val="330"/>
          <w:jc w:val="center"/>
        </w:trPr>
        <w:tc>
          <w:tcPr>
            <w:tcW w:w="827" w:type="dxa"/>
            <w:shd w:val="clear" w:color="auto" w:fill="auto"/>
          </w:tcPr>
          <w:p w14:paraId="4ED13F3C"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48</w:t>
            </w:r>
          </w:p>
        </w:tc>
        <w:tc>
          <w:tcPr>
            <w:tcW w:w="2471" w:type="dxa"/>
            <w:shd w:val="clear" w:color="auto" w:fill="auto"/>
          </w:tcPr>
          <w:p w14:paraId="4C73C32D" w14:textId="77777777" w:rsidR="00ED4A4E" w:rsidRPr="001F00CD" w:rsidRDefault="00ED4A4E" w:rsidP="003F6D0D">
            <w:pPr>
              <w:rPr>
                <w:rFonts w:ascii="Arial" w:hAnsi="Arial" w:cs="Arial"/>
                <w:szCs w:val="22"/>
              </w:rPr>
            </w:pPr>
            <w:r w:rsidRPr="001F00CD">
              <w:rPr>
                <w:rFonts w:ascii="Arial" w:hAnsi="Arial" w:cs="Arial"/>
                <w:szCs w:val="22"/>
              </w:rPr>
              <w:t xml:space="preserve">Mrs. Snehal  Bansode </w:t>
            </w:r>
            <w:r w:rsidRPr="001F00CD">
              <w:rPr>
                <w:rFonts w:ascii="Arial" w:hAnsi="Arial" w:cs="Arial"/>
                <w:b/>
                <w:szCs w:val="22"/>
              </w:rPr>
              <w:t xml:space="preserve"> </w:t>
            </w:r>
          </w:p>
        </w:tc>
        <w:tc>
          <w:tcPr>
            <w:tcW w:w="1985" w:type="dxa"/>
            <w:shd w:val="clear" w:color="auto" w:fill="auto"/>
          </w:tcPr>
          <w:p w14:paraId="10138226"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57749564"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2E93EFE7" w14:textId="77777777" w:rsidR="00ED4A4E" w:rsidRPr="001F00CD" w:rsidRDefault="00ED4A4E" w:rsidP="003F6D0D">
            <w:pPr>
              <w:spacing w:after="0"/>
              <w:rPr>
                <w:rFonts w:ascii="Arial" w:hAnsi="Arial" w:cs="Arial"/>
                <w:szCs w:val="22"/>
              </w:rPr>
            </w:pPr>
            <w:r w:rsidRPr="001F00CD">
              <w:rPr>
                <w:rFonts w:ascii="Arial" w:hAnsi="Arial" w:cs="Arial"/>
                <w:szCs w:val="22"/>
              </w:rPr>
              <w:t>Traffic and Transportation Planning</w:t>
            </w:r>
            <w:r>
              <w:rPr>
                <w:rFonts w:ascii="Arial" w:hAnsi="Arial" w:cs="Arial"/>
                <w:szCs w:val="22"/>
              </w:rPr>
              <w:t xml:space="preserve">, </w:t>
            </w:r>
            <w:r w:rsidRPr="001F00CD">
              <w:rPr>
                <w:rFonts w:ascii="Arial" w:hAnsi="Arial" w:cs="Arial"/>
                <w:szCs w:val="22"/>
              </w:rPr>
              <w:t>Rural Development and Planning</w:t>
            </w:r>
            <w:r>
              <w:rPr>
                <w:rFonts w:ascii="Arial" w:hAnsi="Arial" w:cs="Arial"/>
                <w:szCs w:val="22"/>
              </w:rPr>
              <w:t xml:space="preserve">, </w:t>
            </w:r>
            <w:r w:rsidRPr="001F00CD">
              <w:rPr>
                <w:rFonts w:ascii="Arial" w:hAnsi="Arial" w:cs="Arial"/>
                <w:szCs w:val="22"/>
              </w:rPr>
              <w:t>Solid Waste Management</w:t>
            </w:r>
            <w:r>
              <w:rPr>
                <w:rFonts w:ascii="Arial" w:hAnsi="Arial" w:cs="Arial"/>
                <w:szCs w:val="22"/>
              </w:rPr>
              <w:t xml:space="preserve">, </w:t>
            </w:r>
            <w:r w:rsidRPr="001F00CD">
              <w:rPr>
                <w:rFonts w:ascii="Arial" w:hAnsi="Arial" w:cs="Arial"/>
                <w:szCs w:val="22"/>
              </w:rPr>
              <w:t xml:space="preserve">Open </w:t>
            </w:r>
            <w:r>
              <w:rPr>
                <w:rFonts w:ascii="Arial" w:hAnsi="Arial" w:cs="Arial"/>
                <w:szCs w:val="22"/>
              </w:rPr>
              <w:t>S</w:t>
            </w:r>
            <w:r w:rsidRPr="001F00CD">
              <w:rPr>
                <w:rFonts w:ascii="Arial" w:hAnsi="Arial" w:cs="Arial"/>
                <w:szCs w:val="22"/>
              </w:rPr>
              <w:t>pace Planning</w:t>
            </w:r>
            <w:r>
              <w:rPr>
                <w:rFonts w:ascii="Arial" w:hAnsi="Arial" w:cs="Arial"/>
                <w:szCs w:val="22"/>
              </w:rPr>
              <w:t xml:space="preserve">, </w:t>
            </w:r>
            <w:r w:rsidRPr="001F00CD">
              <w:rPr>
                <w:rFonts w:ascii="Arial" w:hAnsi="Arial" w:cs="Arial"/>
                <w:szCs w:val="22"/>
              </w:rPr>
              <w:t>Land Valuation</w:t>
            </w:r>
            <w:r>
              <w:rPr>
                <w:rFonts w:ascii="Arial" w:hAnsi="Arial" w:cs="Arial"/>
                <w:szCs w:val="22"/>
              </w:rPr>
              <w:t xml:space="preserve">, </w:t>
            </w:r>
            <w:r w:rsidRPr="001F00CD">
              <w:rPr>
                <w:rFonts w:ascii="Arial" w:hAnsi="Arial" w:cs="Arial"/>
                <w:szCs w:val="22"/>
              </w:rPr>
              <w:t>Tourism Planning</w:t>
            </w:r>
            <w:r>
              <w:rPr>
                <w:rFonts w:ascii="Arial" w:hAnsi="Arial" w:cs="Arial"/>
                <w:szCs w:val="22"/>
              </w:rPr>
              <w:t>,</w:t>
            </w:r>
            <w:r w:rsidRPr="001F00CD">
              <w:rPr>
                <w:rFonts w:ascii="Arial" w:hAnsi="Arial" w:cs="Arial"/>
                <w:szCs w:val="22"/>
              </w:rPr>
              <w:t xml:space="preserve"> Infrastructure Planning</w:t>
            </w:r>
          </w:p>
        </w:tc>
      </w:tr>
      <w:tr w:rsidR="00ED4A4E" w:rsidRPr="00BD7A10" w14:paraId="42F2F26E" w14:textId="77777777" w:rsidTr="003F6D0D">
        <w:trPr>
          <w:trHeight w:val="330"/>
          <w:jc w:val="center"/>
        </w:trPr>
        <w:tc>
          <w:tcPr>
            <w:tcW w:w="827" w:type="dxa"/>
            <w:shd w:val="clear" w:color="auto" w:fill="auto"/>
          </w:tcPr>
          <w:p w14:paraId="1CE33D3E"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49</w:t>
            </w:r>
          </w:p>
        </w:tc>
        <w:tc>
          <w:tcPr>
            <w:tcW w:w="2471" w:type="dxa"/>
            <w:shd w:val="clear" w:color="auto" w:fill="auto"/>
          </w:tcPr>
          <w:p w14:paraId="54B143C5" w14:textId="77777777" w:rsidR="00ED4A4E" w:rsidRPr="001F00CD" w:rsidRDefault="00ED4A4E" w:rsidP="003F6D0D">
            <w:pPr>
              <w:rPr>
                <w:rFonts w:ascii="Arial" w:hAnsi="Arial" w:cs="Arial"/>
                <w:szCs w:val="22"/>
              </w:rPr>
            </w:pPr>
            <w:r w:rsidRPr="001F00CD">
              <w:rPr>
                <w:rFonts w:ascii="Arial" w:hAnsi="Arial" w:cs="Arial"/>
                <w:szCs w:val="22"/>
                <w:lang w:val="en-IN"/>
              </w:rPr>
              <w:t>M</w:t>
            </w:r>
            <w:r>
              <w:rPr>
                <w:rFonts w:ascii="Arial" w:hAnsi="Arial" w:cs="Arial"/>
                <w:szCs w:val="22"/>
                <w:lang w:val="en-IN"/>
              </w:rPr>
              <w:t>r</w:t>
            </w:r>
            <w:r w:rsidRPr="001F00CD">
              <w:rPr>
                <w:rFonts w:ascii="Arial" w:hAnsi="Arial" w:cs="Arial"/>
                <w:szCs w:val="22"/>
                <w:lang w:val="en-IN"/>
              </w:rPr>
              <w:t>s.</w:t>
            </w:r>
            <w:r>
              <w:rPr>
                <w:rFonts w:ascii="Arial" w:hAnsi="Arial" w:cs="Arial"/>
                <w:szCs w:val="22"/>
                <w:lang w:val="en-IN"/>
              </w:rPr>
              <w:t xml:space="preserve"> </w:t>
            </w:r>
            <w:r w:rsidRPr="001F00CD">
              <w:rPr>
                <w:rFonts w:ascii="Arial" w:hAnsi="Arial" w:cs="Arial"/>
                <w:szCs w:val="22"/>
              </w:rPr>
              <w:t xml:space="preserve">Prajakta Sonar  </w:t>
            </w:r>
          </w:p>
        </w:tc>
        <w:tc>
          <w:tcPr>
            <w:tcW w:w="1985" w:type="dxa"/>
            <w:shd w:val="clear" w:color="auto" w:fill="auto"/>
          </w:tcPr>
          <w:p w14:paraId="2F81CB03" w14:textId="77777777" w:rsidR="00ED4A4E" w:rsidRPr="001F00CD" w:rsidRDefault="00ED4A4E" w:rsidP="003F6D0D">
            <w:pPr>
              <w:spacing w:after="0"/>
              <w:rPr>
                <w:rFonts w:ascii="Arial" w:hAnsi="Arial" w:cs="Arial"/>
                <w:szCs w:val="22"/>
              </w:rPr>
            </w:pPr>
            <w:r w:rsidRPr="001F00CD">
              <w:rPr>
                <w:rFonts w:ascii="Arial" w:hAnsi="Arial" w:cs="Arial"/>
                <w:szCs w:val="22"/>
                <w:lang w:val="en-IN"/>
              </w:rPr>
              <w:t>M.Plan</w:t>
            </w:r>
          </w:p>
        </w:tc>
        <w:tc>
          <w:tcPr>
            <w:tcW w:w="2126" w:type="dxa"/>
          </w:tcPr>
          <w:p w14:paraId="215601E4" w14:textId="77777777" w:rsidR="00ED4A4E" w:rsidRPr="001F00CD" w:rsidRDefault="00ED4A4E" w:rsidP="003F6D0D">
            <w:pPr>
              <w:rPr>
                <w:rFonts w:ascii="Arial" w:hAnsi="Arial" w:cs="Arial"/>
                <w:szCs w:val="22"/>
              </w:rPr>
            </w:pPr>
            <w:r w:rsidRPr="001F00CD">
              <w:rPr>
                <w:rFonts w:ascii="Arial" w:hAnsi="Arial" w:cs="Arial"/>
                <w:szCs w:val="22"/>
                <w:lang w:val="en-IN"/>
              </w:rPr>
              <w:t>Assistant Professor</w:t>
            </w:r>
          </w:p>
        </w:tc>
        <w:tc>
          <w:tcPr>
            <w:tcW w:w="3149" w:type="dxa"/>
            <w:shd w:val="clear" w:color="auto" w:fill="auto"/>
          </w:tcPr>
          <w:p w14:paraId="7B934C76" w14:textId="77777777" w:rsidR="00ED4A4E" w:rsidRPr="001F00CD" w:rsidRDefault="00ED4A4E" w:rsidP="003F6D0D">
            <w:pPr>
              <w:spacing w:after="0"/>
              <w:rPr>
                <w:rFonts w:ascii="Arial" w:hAnsi="Arial" w:cs="Arial"/>
                <w:szCs w:val="22"/>
              </w:rPr>
            </w:pPr>
            <w:r w:rsidRPr="001F00CD">
              <w:rPr>
                <w:rFonts w:ascii="Arial" w:hAnsi="Arial" w:cs="Arial"/>
                <w:szCs w:val="22"/>
              </w:rPr>
              <w:t>Sustainable Urban Planning</w:t>
            </w:r>
            <w:r>
              <w:rPr>
                <w:rFonts w:ascii="Arial" w:hAnsi="Arial" w:cs="Arial"/>
                <w:szCs w:val="22"/>
              </w:rPr>
              <w:t xml:space="preserve">, </w:t>
            </w:r>
            <w:r w:rsidRPr="001F00CD">
              <w:rPr>
                <w:rFonts w:ascii="Arial" w:hAnsi="Arial" w:cs="Arial"/>
                <w:szCs w:val="22"/>
              </w:rPr>
              <w:t>Transport Planning</w:t>
            </w:r>
            <w:r>
              <w:rPr>
                <w:rFonts w:ascii="Arial" w:hAnsi="Arial" w:cs="Arial"/>
                <w:szCs w:val="22"/>
              </w:rPr>
              <w:t xml:space="preserve">, </w:t>
            </w:r>
            <w:r w:rsidRPr="001F00CD">
              <w:rPr>
                <w:rFonts w:ascii="Arial" w:hAnsi="Arial" w:cs="Arial"/>
                <w:szCs w:val="22"/>
              </w:rPr>
              <w:t>GIS Applications in Planning</w:t>
            </w:r>
          </w:p>
          <w:p w14:paraId="5CE93364" w14:textId="77777777" w:rsidR="00ED4A4E" w:rsidRPr="001F00CD" w:rsidRDefault="00ED4A4E" w:rsidP="003F6D0D">
            <w:pPr>
              <w:spacing w:after="0"/>
              <w:rPr>
                <w:rFonts w:ascii="Arial" w:hAnsi="Arial" w:cs="Arial"/>
                <w:szCs w:val="22"/>
              </w:rPr>
            </w:pPr>
            <w:r w:rsidRPr="001F00CD">
              <w:rPr>
                <w:rFonts w:ascii="Arial" w:hAnsi="Arial" w:cs="Arial"/>
                <w:szCs w:val="22"/>
              </w:rPr>
              <w:t>Urban Transformation</w:t>
            </w:r>
          </w:p>
          <w:p w14:paraId="79656C26" w14:textId="77777777" w:rsidR="00ED4A4E" w:rsidRPr="001F00CD" w:rsidRDefault="00ED4A4E" w:rsidP="003F6D0D">
            <w:pPr>
              <w:spacing w:after="0"/>
              <w:rPr>
                <w:rFonts w:ascii="Arial" w:hAnsi="Arial" w:cs="Arial"/>
                <w:szCs w:val="22"/>
              </w:rPr>
            </w:pPr>
            <w:r w:rsidRPr="001F00CD">
              <w:rPr>
                <w:rFonts w:ascii="Arial" w:hAnsi="Arial" w:cs="Arial"/>
                <w:szCs w:val="22"/>
              </w:rPr>
              <w:t>Regional Planning</w:t>
            </w:r>
          </w:p>
        </w:tc>
      </w:tr>
      <w:tr w:rsidR="00ED4A4E" w:rsidRPr="00BD7A10" w14:paraId="42AAF96A" w14:textId="77777777" w:rsidTr="003F6D0D">
        <w:trPr>
          <w:trHeight w:val="330"/>
          <w:jc w:val="center"/>
        </w:trPr>
        <w:tc>
          <w:tcPr>
            <w:tcW w:w="827" w:type="dxa"/>
            <w:shd w:val="clear" w:color="auto" w:fill="auto"/>
          </w:tcPr>
          <w:p w14:paraId="7D4B2CEA"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50</w:t>
            </w:r>
          </w:p>
        </w:tc>
        <w:tc>
          <w:tcPr>
            <w:tcW w:w="2471" w:type="dxa"/>
            <w:shd w:val="clear" w:color="auto" w:fill="auto"/>
          </w:tcPr>
          <w:p w14:paraId="48070DBC" w14:textId="77777777" w:rsidR="00ED4A4E" w:rsidRPr="001F00CD" w:rsidRDefault="00ED4A4E" w:rsidP="003F6D0D">
            <w:pPr>
              <w:rPr>
                <w:rFonts w:ascii="Arial" w:hAnsi="Arial" w:cs="Arial"/>
                <w:szCs w:val="22"/>
              </w:rPr>
            </w:pPr>
            <w:r w:rsidRPr="001F00CD">
              <w:rPr>
                <w:rFonts w:ascii="Arial" w:hAnsi="Arial" w:cs="Arial"/>
                <w:szCs w:val="22"/>
                <w:lang w:val="en-IN"/>
              </w:rPr>
              <w:t>Ms.</w:t>
            </w:r>
            <w:r>
              <w:rPr>
                <w:rFonts w:ascii="Arial" w:hAnsi="Arial" w:cs="Arial"/>
                <w:szCs w:val="22"/>
                <w:lang w:val="en-IN"/>
              </w:rPr>
              <w:t xml:space="preserve"> </w:t>
            </w:r>
            <w:r w:rsidRPr="001F00CD">
              <w:rPr>
                <w:rFonts w:ascii="Arial" w:hAnsi="Arial" w:cs="Arial"/>
                <w:szCs w:val="22"/>
                <w:lang w:val="en-IN"/>
              </w:rPr>
              <w:t>Pooja Gandhile</w:t>
            </w:r>
          </w:p>
        </w:tc>
        <w:tc>
          <w:tcPr>
            <w:tcW w:w="1985" w:type="dxa"/>
            <w:shd w:val="clear" w:color="auto" w:fill="auto"/>
          </w:tcPr>
          <w:p w14:paraId="51A6C188"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055B6F41"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1FC7B2DC" w14:textId="77777777" w:rsidR="00ED4A4E" w:rsidRPr="001F00CD" w:rsidRDefault="00ED4A4E" w:rsidP="003F6D0D">
            <w:pPr>
              <w:spacing w:after="0"/>
              <w:rPr>
                <w:rFonts w:ascii="Arial" w:hAnsi="Arial" w:cs="Arial"/>
                <w:szCs w:val="22"/>
              </w:rPr>
            </w:pPr>
            <w:r w:rsidRPr="001F00CD">
              <w:rPr>
                <w:rFonts w:ascii="Arial" w:hAnsi="Arial" w:cs="Arial"/>
                <w:szCs w:val="22"/>
              </w:rPr>
              <w:t xml:space="preserve">Ecology &amp; Environment, </w:t>
            </w:r>
          </w:p>
          <w:p w14:paraId="4B2555C6" w14:textId="77777777" w:rsidR="00ED4A4E" w:rsidRPr="001F00CD" w:rsidRDefault="00ED4A4E" w:rsidP="003F6D0D">
            <w:pPr>
              <w:spacing w:after="0"/>
              <w:rPr>
                <w:rFonts w:ascii="Arial" w:hAnsi="Arial" w:cs="Arial"/>
                <w:szCs w:val="22"/>
              </w:rPr>
            </w:pPr>
            <w:r w:rsidRPr="001F00CD">
              <w:rPr>
                <w:rFonts w:ascii="Arial" w:hAnsi="Arial" w:cs="Arial"/>
                <w:szCs w:val="22"/>
              </w:rPr>
              <w:t xml:space="preserve">Land use Planning, </w:t>
            </w:r>
          </w:p>
          <w:p w14:paraId="72585B14" w14:textId="77777777" w:rsidR="00ED4A4E" w:rsidRPr="001F00CD" w:rsidRDefault="00ED4A4E" w:rsidP="003F6D0D">
            <w:pPr>
              <w:spacing w:after="0"/>
              <w:rPr>
                <w:rFonts w:ascii="Arial" w:hAnsi="Arial" w:cs="Arial"/>
                <w:szCs w:val="22"/>
              </w:rPr>
            </w:pPr>
            <w:r w:rsidRPr="001F00CD">
              <w:rPr>
                <w:rFonts w:ascii="Arial" w:hAnsi="Arial" w:cs="Arial"/>
                <w:szCs w:val="22"/>
              </w:rPr>
              <w:t>Facility Planning, Housing</w:t>
            </w:r>
          </w:p>
        </w:tc>
      </w:tr>
      <w:tr w:rsidR="00ED4A4E" w:rsidRPr="00BD7A10" w14:paraId="45A68C73" w14:textId="77777777" w:rsidTr="003F6D0D">
        <w:trPr>
          <w:trHeight w:val="330"/>
          <w:jc w:val="center"/>
        </w:trPr>
        <w:tc>
          <w:tcPr>
            <w:tcW w:w="827" w:type="dxa"/>
            <w:shd w:val="clear" w:color="auto" w:fill="auto"/>
          </w:tcPr>
          <w:p w14:paraId="342F27C2"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51</w:t>
            </w:r>
          </w:p>
        </w:tc>
        <w:tc>
          <w:tcPr>
            <w:tcW w:w="2471" w:type="dxa"/>
            <w:shd w:val="clear" w:color="auto" w:fill="auto"/>
          </w:tcPr>
          <w:p w14:paraId="10150590" w14:textId="77777777" w:rsidR="00ED4A4E" w:rsidRPr="001F00CD" w:rsidRDefault="00ED4A4E" w:rsidP="003F6D0D">
            <w:pPr>
              <w:rPr>
                <w:rFonts w:ascii="Arial" w:hAnsi="Arial" w:cs="Arial"/>
                <w:szCs w:val="22"/>
              </w:rPr>
            </w:pPr>
            <w:r w:rsidRPr="001F00CD">
              <w:rPr>
                <w:rFonts w:ascii="Arial" w:hAnsi="Arial" w:cs="Arial"/>
                <w:szCs w:val="22"/>
                <w:lang w:val="en-IN"/>
              </w:rPr>
              <w:t>M</w:t>
            </w:r>
            <w:r>
              <w:rPr>
                <w:rFonts w:ascii="Arial" w:hAnsi="Arial" w:cs="Arial"/>
                <w:szCs w:val="22"/>
                <w:lang w:val="en-IN"/>
              </w:rPr>
              <w:t>r</w:t>
            </w:r>
            <w:r w:rsidRPr="001F00CD">
              <w:rPr>
                <w:rFonts w:ascii="Arial" w:hAnsi="Arial" w:cs="Arial"/>
                <w:szCs w:val="22"/>
                <w:lang w:val="en-IN"/>
              </w:rPr>
              <w:t>s.</w:t>
            </w:r>
            <w:r>
              <w:rPr>
                <w:rFonts w:ascii="Arial" w:hAnsi="Arial" w:cs="Arial"/>
                <w:szCs w:val="22"/>
                <w:lang w:val="en-IN"/>
              </w:rPr>
              <w:t xml:space="preserve"> </w:t>
            </w:r>
            <w:r w:rsidRPr="001F00CD">
              <w:rPr>
                <w:rFonts w:ascii="Arial" w:hAnsi="Arial" w:cs="Arial"/>
                <w:szCs w:val="22"/>
                <w:lang w:val="en-IN"/>
              </w:rPr>
              <w:t>Shubhangi M. Thakre</w:t>
            </w:r>
          </w:p>
        </w:tc>
        <w:tc>
          <w:tcPr>
            <w:tcW w:w="1985" w:type="dxa"/>
            <w:shd w:val="clear" w:color="auto" w:fill="auto"/>
          </w:tcPr>
          <w:p w14:paraId="11830EC0"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6BD9A062"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16EAB821" w14:textId="77777777" w:rsidR="00ED4A4E" w:rsidRPr="001F00CD" w:rsidRDefault="00ED4A4E" w:rsidP="003F6D0D">
            <w:pPr>
              <w:rPr>
                <w:rFonts w:ascii="Arial" w:hAnsi="Arial" w:cs="Arial"/>
                <w:szCs w:val="22"/>
              </w:rPr>
            </w:pPr>
            <w:r w:rsidRPr="00600C43">
              <w:rPr>
                <w:rFonts w:ascii="Arial" w:hAnsi="Arial" w:cs="Arial"/>
                <w:szCs w:val="22"/>
              </w:rPr>
              <w:t>Town &amp;Counrty Planning</w:t>
            </w:r>
          </w:p>
        </w:tc>
      </w:tr>
      <w:tr w:rsidR="00ED4A4E" w:rsidRPr="00BD7A10" w14:paraId="600F49C9" w14:textId="77777777" w:rsidTr="003F6D0D">
        <w:trPr>
          <w:trHeight w:val="330"/>
          <w:jc w:val="center"/>
        </w:trPr>
        <w:tc>
          <w:tcPr>
            <w:tcW w:w="827" w:type="dxa"/>
            <w:shd w:val="clear" w:color="auto" w:fill="auto"/>
          </w:tcPr>
          <w:p w14:paraId="2166F60A"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52</w:t>
            </w:r>
          </w:p>
        </w:tc>
        <w:tc>
          <w:tcPr>
            <w:tcW w:w="2471" w:type="dxa"/>
            <w:shd w:val="clear" w:color="auto" w:fill="auto"/>
          </w:tcPr>
          <w:p w14:paraId="05F9A472" w14:textId="77777777" w:rsidR="00ED4A4E" w:rsidRPr="001F00CD" w:rsidRDefault="00ED4A4E" w:rsidP="003F6D0D">
            <w:pPr>
              <w:rPr>
                <w:rFonts w:ascii="Arial" w:hAnsi="Arial" w:cs="Arial"/>
                <w:szCs w:val="22"/>
              </w:rPr>
            </w:pPr>
            <w:r w:rsidRPr="001F00CD">
              <w:rPr>
                <w:rFonts w:ascii="Arial" w:hAnsi="Arial" w:cs="Arial"/>
                <w:szCs w:val="22"/>
                <w:lang w:val="en-IN"/>
              </w:rPr>
              <w:t>Ms.</w:t>
            </w:r>
            <w:r>
              <w:rPr>
                <w:rFonts w:ascii="Arial" w:hAnsi="Arial" w:cs="Arial"/>
                <w:szCs w:val="22"/>
                <w:lang w:val="en-IN"/>
              </w:rPr>
              <w:t xml:space="preserve"> </w:t>
            </w:r>
            <w:r w:rsidRPr="001F00CD">
              <w:rPr>
                <w:rFonts w:ascii="Arial" w:hAnsi="Arial" w:cs="Arial"/>
                <w:szCs w:val="22"/>
              </w:rPr>
              <w:t>Isha P. Panse</w:t>
            </w:r>
          </w:p>
        </w:tc>
        <w:tc>
          <w:tcPr>
            <w:tcW w:w="1985" w:type="dxa"/>
            <w:shd w:val="clear" w:color="auto" w:fill="auto"/>
          </w:tcPr>
          <w:p w14:paraId="55264F7A"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39C3DFA6"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2A67C576" w14:textId="77777777" w:rsidR="00ED4A4E" w:rsidRPr="001F00CD" w:rsidRDefault="00ED4A4E" w:rsidP="003F6D0D">
            <w:pPr>
              <w:spacing w:after="0"/>
              <w:rPr>
                <w:rFonts w:ascii="Arial" w:hAnsi="Arial" w:cs="Arial"/>
                <w:szCs w:val="22"/>
              </w:rPr>
            </w:pPr>
            <w:r w:rsidRPr="001F00CD">
              <w:rPr>
                <w:rFonts w:ascii="Arial" w:hAnsi="Arial" w:cs="Arial"/>
                <w:szCs w:val="22"/>
              </w:rPr>
              <w:t>Social Sustainability</w:t>
            </w:r>
          </w:p>
          <w:p w14:paraId="6A0F17C1" w14:textId="77777777" w:rsidR="00ED4A4E" w:rsidRPr="001F00CD" w:rsidRDefault="00ED4A4E" w:rsidP="003F6D0D">
            <w:pPr>
              <w:spacing w:after="0"/>
              <w:rPr>
                <w:rFonts w:ascii="Arial" w:hAnsi="Arial" w:cs="Arial"/>
                <w:szCs w:val="22"/>
              </w:rPr>
            </w:pPr>
            <w:r w:rsidRPr="001F00CD">
              <w:rPr>
                <w:rFonts w:ascii="Arial" w:hAnsi="Arial" w:cs="Arial"/>
                <w:szCs w:val="22"/>
              </w:rPr>
              <w:t>Informal sector and their Activities</w:t>
            </w:r>
            <w:r>
              <w:rPr>
                <w:rFonts w:ascii="Arial" w:hAnsi="Arial" w:cs="Arial"/>
                <w:szCs w:val="22"/>
              </w:rPr>
              <w:t xml:space="preserve">, </w:t>
            </w:r>
            <w:r w:rsidRPr="001F00CD">
              <w:rPr>
                <w:rFonts w:ascii="Arial" w:hAnsi="Arial" w:cs="Arial"/>
                <w:szCs w:val="22"/>
              </w:rPr>
              <w:t>Application of Design Thinking in Planning</w:t>
            </w:r>
            <w:r>
              <w:rPr>
                <w:rFonts w:ascii="Arial" w:hAnsi="Arial" w:cs="Arial"/>
                <w:szCs w:val="22"/>
              </w:rPr>
              <w:t xml:space="preserve"> </w:t>
            </w:r>
            <w:r w:rsidRPr="001F00CD">
              <w:rPr>
                <w:rFonts w:ascii="Arial" w:hAnsi="Arial" w:cs="Arial"/>
                <w:szCs w:val="22"/>
              </w:rPr>
              <w:t>Urban</w:t>
            </w:r>
            <w:r>
              <w:rPr>
                <w:rFonts w:ascii="Arial" w:hAnsi="Arial" w:cs="Arial"/>
                <w:szCs w:val="22"/>
              </w:rPr>
              <w:t xml:space="preserve"> </w:t>
            </w:r>
            <w:r w:rsidRPr="001F00CD">
              <w:rPr>
                <w:rFonts w:ascii="Arial" w:hAnsi="Arial" w:cs="Arial"/>
                <w:szCs w:val="22"/>
              </w:rPr>
              <w:t>Aesthetics</w:t>
            </w:r>
          </w:p>
        </w:tc>
      </w:tr>
      <w:tr w:rsidR="00ED4A4E" w:rsidRPr="00BD7A10" w14:paraId="6E049440" w14:textId="77777777" w:rsidTr="003F6D0D">
        <w:trPr>
          <w:trHeight w:val="330"/>
          <w:jc w:val="center"/>
        </w:trPr>
        <w:tc>
          <w:tcPr>
            <w:tcW w:w="827" w:type="dxa"/>
            <w:shd w:val="clear" w:color="auto" w:fill="auto"/>
          </w:tcPr>
          <w:p w14:paraId="458E9BD4"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53</w:t>
            </w:r>
          </w:p>
        </w:tc>
        <w:tc>
          <w:tcPr>
            <w:tcW w:w="2471" w:type="dxa"/>
            <w:shd w:val="clear" w:color="auto" w:fill="auto"/>
          </w:tcPr>
          <w:p w14:paraId="0AFCFEDE" w14:textId="77777777" w:rsidR="00ED4A4E" w:rsidRPr="001F00CD" w:rsidRDefault="00ED4A4E" w:rsidP="003F6D0D">
            <w:pPr>
              <w:rPr>
                <w:rFonts w:ascii="Arial" w:hAnsi="Arial" w:cs="Arial"/>
                <w:szCs w:val="22"/>
              </w:rPr>
            </w:pPr>
            <w:r w:rsidRPr="001F00CD">
              <w:rPr>
                <w:rFonts w:ascii="Arial" w:hAnsi="Arial" w:cs="Arial"/>
                <w:szCs w:val="22"/>
                <w:lang w:val="en-IN"/>
              </w:rPr>
              <w:t>Mr.</w:t>
            </w:r>
            <w:r>
              <w:rPr>
                <w:rFonts w:ascii="Arial" w:hAnsi="Arial" w:cs="Arial"/>
                <w:szCs w:val="22"/>
                <w:lang w:val="en-IN"/>
              </w:rPr>
              <w:t xml:space="preserve"> </w:t>
            </w:r>
            <w:r w:rsidRPr="001F00CD">
              <w:rPr>
                <w:rFonts w:ascii="Arial" w:hAnsi="Arial" w:cs="Arial"/>
                <w:szCs w:val="22"/>
              </w:rPr>
              <w:t>Jaysing Mahadeo Jadhav</w:t>
            </w:r>
          </w:p>
        </w:tc>
        <w:tc>
          <w:tcPr>
            <w:tcW w:w="1985" w:type="dxa"/>
            <w:shd w:val="clear" w:color="auto" w:fill="auto"/>
          </w:tcPr>
          <w:p w14:paraId="26CA3EE0"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37DAE201"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631D16E7"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Traffic &amp; Transportation planning</w:t>
            </w:r>
            <w:r>
              <w:rPr>
                <w:rFonts w:ascii="Arial" w:hAnsi="Arial" w:cs="Arial"/>
                <w:szCs w:val="22"/>
              </w:rPr>
              <w:t xml:space="preserve">, </w:t>
            </w:r>
            <w:r w:rsidRPr="001F00CD">
              <w:rPr>
                <w:rFonts w:ascii="Arial" w:hAnsi="Arial" w:cs="Arial"/>
                <w:szCs w:val="22"/>
              </w:rPr>
              <w:t>Geo-informatics for planning.</w:t>
            </w:r>
            <w:r>
              <w:rPr>
                <w:rFonts w:ascii="Arial" w:hAnsi="Arial" w:cs="Arial"/>
                <w:szCs w:val="22"/>
              </w:rPr>
              <w:t xml:space="preserve"> </w:t>
            </w:r>
            <w:r w:rsidRPr="001F00CD">
              <w:rPr>
                <w:rFonts w:ascii="Arial" w:hAnsi="Arial" w:cs="Arial"/>
                <w:szCs w:val="22"/>
              </w:rPr>
              <w:t>Physical planning</w:t>
            </w:r>
            <w:r>
              <w:rPr>
                <w:rFonts w:ascii="Arial" w:hAnsi="Arial" w:cs="Arial"/>
                <w:szCs w:val="22"/>
              </w:rPr>
              <w:t>, D</w:t>
            </w:r>
            <w:r w:rsidRPr="001F00CD">
              <w:rPr>
                <w:rFonts w:ascii="Arial" w:hAnsi="Arial" w:cs="Arial"/>
                <w:szCs w:val="22"/>
              </w:rPr>
              <w:t xml:space="preserve">isaster </w:t>
            </w:r>
            <w:r>
              <w:rPr>
                <w:rFonts w:ascii="Arial" w:hAnsi="Arial" w:cs="Arial"/>
                <w:szCs w:val="22"/>
              </w:rPr>
              <w:t>M</w:t>
            </w:r>
            <w:r w:rsidRPr="001F00CD">
              <w:rPr>
                <w:rFonts w:ascii="Arial" w:hAnsi="Arial" w:cs="Arial"/>
                <w:szCs w:val="22"/>
              </w:rPr>
              <w:t xml:space="preserve">anagement </w:t>
            </w:r>
          </w:p>
        </w:tc>
      </w:tr>
      <w:tr w:rsidR="00ED4A4E" w:rsidRPr="00BD7A10" w14:paraId="04587E94" w14:textId="77777777" w:rsidTr="003F6D0D">
        <w:trPr>
          <w:trHeight w:val="330"/>
          <w:jc w:val="center"/>
        </w:trPr>
        <w:tc>
          <w:tcPr>
            <w:tcW w:w="827" w:type="dxa"/>
            <w:shd w:val="clear" w:color="auto" w:fill="auto"/>
          </w:tcPr>
          <w:p w14:paraId="40B85083"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54</w:t>
            </w:r>
          </w:p>
        </w:tc>
        <w:tc>
          <w:tcPr>
            <w:tcW w:w="2471" w:type="dxa"/>
            <w:shd w:val="clear" w:color="auto" w:fill="auto"/>
          </w:tcPr>
          <w:p w14:paraId="79F595C4" w14:textId="77777777" w:rsidR="00ED4A4E" w:rsidRPr="001F00CD" w:rsidRDefault="00ED4A4E" w:rsidP="003F6D0D">
            <w:pPr>
              <w:rPr>
                <w:rFonts w:ascii="Arial" w:hAnsi="Arial" w:cs="Arial"/>
                <w:szCs w:val="22"/>
              </w:rPr>
            </w:pPr>
            <w:r w:rsidRPr="001F00CD">
              <w:rPr>
                <w:rFonts w:ascii="Arial" w:hAnsi="Arial" w:cs="Arial"/>
                <w:szCs w:val="22"/>
                <w:lang w:val="en-IN"/>
              </w:rPr>
              <w:t>Mr.</w:t>
            </w:r>
            <w:r>
              <w:rPr>
                <w:rFonts w:ascii="Arial" w:hAnsi="Arial" w:cs="Arial"/>
                <w:szCs w:val="22"/>
                <w:lang w:val="en-IN"/>
              </w:rPr>
              <w:t xml:space="preserve"> </w:t>
            </w:r>
            <w:r w:rsidRPr="001F00CD">
              <w:rPr>
                <w:rFonts w:ascii="Arial" w:hAnsi="Arial" w:cs="Arial"/>
                <w:szCs w:val="22"/>
              </w:rPr>
              <w:t xml:space="preserve">Bhalsing Suresh Shivaji  </w:t>
            </w:r>
          </w:p>
        </w:tc>
        <w:tc>
          <w:tcPr>
            <w:tcW w:w="1985" w:type="dxa"/>
            <w:shd w:val="clear" w:color="auto" w:fill="auto"/>
          </w:tcPr>
          <w:p w14:paraId="5D7F7AC9" w14:textId="77777777" w:rsidR="00ED4A4E" w:rsidRPr="001F00CD" w:rsidRDefault="00ED4A4E" w:rsidP="003F6D0D">
            <w:pPr>
              <w:spacing w:after="0"/>
              <w:rPr>
                <w:rFonts w:ascii="Arial" w:hAnsi="Arial" w:cs="Arial"/>
                <w:szCs w:val="22"/>
              </w:rPr>
            </w:pPr>
            <w:r w:rsidRPr="001F00CD">
              <w:rPr>
                <w:rFonts w:ascii="Arial" w:hAnsi="Arial" w:cs="Arial"/>
                <w:szCs w:val="22"/>
              </w:rPr>
              <w:t>M.Tech in Town and Country Planning</w:t>
            </w:r>
          </w:p>
        </w:tc>
        <w:tc>
          <w:tcPr>
            <w:tcW w:w="2126" w:type="dxa"/>
          </w:tcPr>
          <w:p w14:paraId="7E965126"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67B420BA" w14:textId="77777777" w:rsidR="00ED4A4E" w:rsidRPr="00EB7497" w:rsidRDefault="00ED4A4E" w:rsidP="003F6D0D">
            <w:pPr>
              <w:pStyle w:val="NormalWeb"/>
              <w:spacing w:before="0" w:beforeAutospacing="0" w:after="0" w:afterAutospacing="0"/>
              <w:rPr>
                <w:rFonts w:ascii="Arial" w:hAnsi="Arial" w:cs="Arial"/>
                <w:sz w:val="22"/>
                <w:szCs w:val="22"/>
              </w:rPr>
            </w:pPr>
            <w:r w:rsidRPr="001F00CD">
              <w:rPr>
                <w:rFonts w:ascii="Arial" w:hAnsi="Arial" w:cs="Arial"/>
                <w:sz w:val="22"/>
                <w:szCs w:val="22"/>
              </w:rPr>
              <w:t>Environmental Planning</w:t>
            </w:r>
            <w:r>
              <w:rPr>
                <w:rFonts w:ascii="Arial" w:hAnsi="Arial" w:cs="Arial"/>
                <w:sz w:val="22"/>
                <w:szCs w:val="22"/>
              </w:rPr>
              <w:t xml:space="preserve">, </w:t>
            </w:r>
            <w:r w:rsidRPr="001F00CD">
              <w:rPr>
                <w:rFonts w:ascii="Arial" w:hAnsi="Arial" w:cs="Arial"/>
                <w:sz w:val="22"/>
                <w:szCs w:val="22"/>
              </w:rPr>
              <w:t>Infrastructure Planning</w:t>
            </w:r>
            <w:r>
              <w:rPr>
                <w:rFonts w:ascii="Arial" w:hAnsi="Arial" w:cs="Arial"/>
                <w:sz w:val="22"/>
                <w:szCs w:val="22"/>
              </w:rPr>
              <w:t xml:space="preserve">, </w:t>
            </w:r>
            <w:r w:rsidRPr="001F00CD">
              <w:rPr>
                <w:rFonts w:ascii="Arial" w:hAnsi="Arial" w:cs="Arial"/>
                <w:sz w:val="22"/>
                <w:szCs w:val="22"/>
              </w:rPr>
              <w:t>Solid Waste</w:t>
            </w:r>
            <w:r>
              <w:rPr>
                <w:rFonts w:ascii="Arial" w:hAnsi="Arial" w:cs="Arial"/>
                <w:sz w:val="22"/>
                <w:szCs w:val="22"/>
              </w:rPr>
              <w:t xml:space="preserve"> </w:t>
            </w:r>
            <w:r w:rsidRPr="001F00CD">
              <w:rPr>
                <w:rFonts w:ascii="Arial" w:hAnsi="Arial" w:cs="Arial"/>
                <w:sz w:val="22"/>
                <w:szCs w:val="22"/>
              </w:rPr>
              <w:t>Management</w:t>
            </w:r>
            <w:r>
              <w:rPr>
                <w:rFonts w:ascii="Arial" w:hAnsi="Arial" w:cs="Arial"/>
                <w:sz w:val="22"/>
                <w:szCs w:val="22"/>
              </w:rPr>
              <w:t xml:space="preserve">, </w:t>
            </w:r>
            <w:r w:rsidRPr="001F00CD">
              <w:rPr>
                <w:rFonts w:ascii="Arial" w:hAnsi="Arial" w:cs="Arial"/>
                <w:sz w:val="22"/>
                <w:szCs w:val="22"/>
              </w:rPr>
              <w:t>Transportation Planning</w:t>
            </w:r>
            <w:r>
              <w:rPr>
                <w:rFonts w:ascii="Arial" w:hAnsi="Arial" w:cs="Arial"/>
                <w:sz w:val="22"/>
                <w:szCs w:val="22"/>
              </w:rPr>
              <w:t xml:space="preserve">, </w:t>
            </w:r>
            <w:r w:rsidRPr="001F00CD">
              <w:rPr>
                <w:rFonts w:ascii="Arial" w:hAnsi="Arial" w:cs="Arial"/>
                <w:sz w:val="22"/>
                <w:szCs w:val="22"/>
              </w:rPr>
              <w:t>Policy Planning</w:t>
            </w:r>
            <w:r>
              <w:rPr>
                <w:rFonts w:ascii="Arial" w:hAnsi="Arial" w:cs="Arial"/>
                <w:sz w:val="22"/>
                <w:szCs w:val="22"/>
              </w:rPr>
              <w:t xml:space="preserve"> </w:t>
            </w:r>
            <w:r w:rsidRPr="001F00CD">
              <w:rPr>
                <w:rFonts w:ascii="Arial" w:hAnsi="Arial" w:cs="Arial"/>
                <w:sz w:val="22"/>
                <w:szCs w:val="22"/>
              </w:rPr>
              <w:t>(Government schemes</w:t>
            </w:r>
            <w:r>
              <w:rPr>
                <w:rFonts w:ascii="Arial" w:hAnsi="Arial" w:cs="Arial"/>
                <w:sz w:val="22"/>
                <w:szCs w:val="22"/>
              </w:rPr>
              <w:t xml:space="preserve">/ </w:t>
            </w:r>
            <w:r w:rsidRPr="001F00CD">
              <w:rPr>
                <w:rFonts w:ascii="Arial" w:hAnsi="Arial" w:cs="Arial"/>
                <w:sz w:val="22"/>
                <w:szCs w:val="22"/>
              </w:rPr>
              <w:t>Yojana</w:t>
            </w:r>
            <w:r>
              <w:rPr>
                <w:rFonts w:ascii="Arial" w:hAnsi="Arial" w:cs="Arial"/>
                <w:sz w:val="22"/>
                <w:szCs w:val="22"/>
              </w:rPr>
              <w:t>)</w:t>
            </w:r>
            <w:r w:rsidRPr="001F00CD">
              <w:rPr>
                <w:rFonts w:ascii="Arial" w:hAnsi="Arial" w:cs="Arial"/>
                <w:sz w:val="22"/>
                <w:szCs w:val="22"/>
              </w:rPr>
              <w:t xml:space="preserve"> Housing</w:t>
            </w:r>
            <w:r>
              <w:rPr>
                <w:rFonts w:ascii="Arial" w:hAnsi="Arial" w:cs="Arial"/>
                <w:sz w:val="22"/>
                <w:szCs w:val="22"/>
              </w:rPr>
              <w:t xml:space="preserve">, </w:t>
            </w:r>
            <w:r w:rsidRPr="001F00CD">
              <w:rPr>
                <w:rFonts w:ascii="Arial" w:hAnsi="Arial" w:cs="Arial"/>
                <w:szCs w:val="22"/>
              </w:rPr>
              <w:t xml:space="preserve">Urban Governance </w:t>
            </w:r>
          </w:p>
        </w:tc>
      </w:tr>
      <w:tr w:rsidR="00ED4A4E" w:rsidRPr="00BD7A10" w14:paraId="38DBE334" w14:textId="77777777" w:rsidTr="003F6D0D">
        <w:trPr>
          <w:trHeight w:val="330"/>
          <w:jc w:val="center"/>
        </w:trPr>
        <w:tc>
          <w:tcPr>
            <w:tcW w:w="827" w:type="dxa"/>
            <w:shd w:val="clear" w:color="auto" w:fill="auto"/>
          </w:tcPr>
          <w:p w14:paraId="51FCA2AC"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ascii="Times New Roman" w:hAnsi="Times New Roman" w:cs="Times New Roman"/>
                <w:bCs/>
                <w:lang w:bidi="mr-IN"/>
              </w:rPr>
              <w:t>55</w:t>
            </w:r>
          </w:p>
        </w:tc>
        <w:tc>
          <w:tcPr>
            <w:tcW w:w="2471" w:type="dxa"/>
            <w:shd w:val="clear" w:color="auto" w:fill="auto"/>
          </w:tcPr>
          <w:p w14:paraId="63F96F15" w14:textId="77777777" w:rsidR="00ED4A4E" w:rsidRPr="001F00CD" w:rsidRDefault="00ED4A4E" w:rsidP="003F6D0D">
            <w:pPr>
              <w:rPr>
                <w:rFonts w:ascii="Arial" w:hAnsi="Arial" w:cs="Arial"/>
                <w:szCs w:val="22"/>
              </w:rPr>
            </w:pPr>
            <w:r w:rsidRPr="001F00CD">
              <w:rPr>
                <w:rFonts w:ascii="Arial" w:hAnsi="Arial" w:cs="Arial"/>
                <w:szCs w:val="22"/>
                <w:lang w:val="en-IN"/>
              </w:rPr>
              <w:t>Ms.</w:t>
            </w:r>
            <w:r>
              <w:rPr>
                <w:rFonts w:ascii="Arial" w:hAnsi="Arial" w:cs="Arial"/>
                <w:szCs w:val="22"/>
                <w:lang w:val="en-IN"/>
              </w:rPr>
              <w:t xml:space="preserve"> </w:t>
            </w:r>
            <w:r w:rsidRPr="001F00CD">
              <w:rPr>
                <w:rFonts w:ascii="Arial" w:hAnsi="Arial" w:cs="Arial"/>
                <w:szCs w:val="22"/>
                <w:lang w:val="en-IN"/>
              </w:rPr>
              <w:t>Lisha Bendre</w:t>
            </w:r>
          </w:p>
        </w:tc>
        <w:tc>
          <w:tcPr>
            <w:tcW w:w="1985" w:type="dxa"/>
            <w:shd w:val="clear" w:color="auto" w:fill="auto"/>
          </w:tcPr>
          <w:p w14:paraId="73276738" w14:textId="77777777" w:rsidR="00ED4A4E" w:rsidRPr="001F00CD" w:rsidRDefault="00ED4A4E" w:rsidP="003F6D0D">
            <w:pPr>
              <w:tabs>
                <w:tab w:val="left" w:pos="2282"/>
                <w:tab w:val="left" w:pos="2576"/>
              </w:tabs>
              <w:spacing w:after="0" w:line="320" w:lineRule="atLeast"/>
              <w:rPr>
                <w:rFonts w:ascii="Arial" w:hAnsi="Arial" w:cs="Arial"/>
                <w:szCs w:val="22"/>
                <w:lang w:val="en-IN"/>
              </w:rPr>
            </w:pPr>
            <w:r w:rsidRPr="001F00CD">
              <w:rPr>
                <w:rFonts w:ascii="Arial" w:hAnsi="Arial" w:cs="Arial"/>
                <w:szCs w:val="22"/>
                <w:lang w:val="en-IN"/>
              </w:rPr>
              <w:t>M.Plan</w:t>
            </w:r>
          </w:p>
          <w:p w14:paraId="49AFD371" w14:textId="77777777" w:rsidR="00ED4A4E" w:rsidRPr="001F00CD" w:rsidRDefault="00ED4A4E" w:rsidP="003F6D0D">
            <w:pPr>
              <w:spacing w:after="0"/>
              <w:rPr>
                <w:rFonts w:ascii="Arial" w:hAnsi="Arial" w:cs="Arial"/>
                <w:szCs w:val="22"/>
              </w:rPr>
            </w:pPr>
          </w:p>
        </w:tc>
        <w:tc>
          <w:tcPr>
            <w:tcW w:w="2126" w:type="dxa"/>
          </w:tcPr>
          <w:p w14:paraId="794F78E1" w14:textId="77777777" w:rsidR="00ED4A4E" w:rsidRPr="001F00CD" w:rsidRDefault="00ED4A4E" w:rsidP="003F6D0D">
            <w:pPr>
              <w:rPr>
                <w:rFonts w:ascii="Arial" w:hAnsi="Arial" w:cs="Arial"/>
                <w:szCs w:val="22"/>
              </w:rPr>
            </w:pPr>
            <w:r w:rsidRPr="001F00CD">
              <w:rPr>
                <w:rFonts w:ascii="Arial" w:hAnsi="Arial" w:cs="Arial"/>
                <w:szCs w:val="22"/>
                <w:lang w:val="en-IN"/>
              </w:rPr>
              <w:t>Adjunct Faculty</w:t>
            </w:r>
          </w:p>
        </w:tc>
        <w:tc>
          <w:tcPr>
            <w:tcW w:w="3149" w:type="dxa"/>
            <w:shd w:val="clear" w:color="auto" w:fill="auto"/>
          </w:tcPr>
          <w:p w14:paraId="78DD3FFA"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Housing &amp; Real Estate</w:t>
            </w:r>
          </w:p>
          <w:p w14:paraId="5AEC5DEB" w14:textId="77777777" w:rsidR="00ED4A4E" w:rsidRPr="001F00CD" w:rsidRDefault="00ED4A4E" w:rsidP="003F6D0D">
            <w:pPr>
              <w:spacing w:after="0" w:line="240" w:lineRule="auto"/>
              <w:rPr>
                <w:rFonts w:ascii="Arial" w:hAnsi="Arial" w:cs="Arial"/>
                <w:szCs w:val="22"/>
              </w:rPr>
            </w:pPr>
            <w:r w:rsidRPr="001F00CD">
              <w:rPr>
                <w:rFonts w:ascii="Arial" w:hAnsi="Arial" w:cs="Arial"/>
                <w:szCs w:val="22"/>
              </w:rPr>
              <w:t xml:space="preserve">Land use, Environment (Urban resilience, Climate Change &amp; Disaster management), Urban Infrastructure (Solid waste management &amp; water supply), Smart Cities </w:t>
            </w:r>
          </w:p>
        </w:tc>
      </w:tr>
    </w:tbl>
    <w:p w14:paraId="66A80BC5" w14:textId="77777777" w:rsidR="00ED4A4E" w:rsidRDefault="00ED4A4E" w:rsidP="00ED4A4E"/>
    <w:tbl>
      <w:tblPr>
        <w:tblW w:w="1053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81"/>
        <w:gridCol w:w="2551"/>
        <w:gridCol w:w="1843"/>
        <w:gridCol w:w="2268"/>
        <w:gridCol w:w="3090"/>
      </w:tblGrid>
      <w:tr w:rsidR="00ED4A4E" w:rsidRPr="00F143D3" w14:paraId="460BD547" w14:textId="77777777" w:rsidTr="003F6D0D">
        <w:trPr>
          <w:trHeight w:val="545"/>
          <w:jc w:val="center"/>
        </w:trPr>
        <w:tc>
          <w:tcPr>
            <w:tcW w:w="781" w:type="dxa"/>
            <w:shd w:val="clear" w:color="auto" w:fill="A6A6A6" w:themeFill="background1" w:themeFillShade="A6"/>
          </w:tcPr>
          <w:p w14:paraId="28C569D6"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Sr.</w:t>
            </w:r>
          </w:p>
          <w:p w14:paraId="387A0C50"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No.</w:t>
            </w:r>
          </w:p>
        </w:tc>
        <w:tc>
          <w:tcPr>
            <w:tcW w:w="2551" w:type="dxa"/>
            <w:shd w:val="clear" w:color="auto" w:fill="A6A6A6" w:themeFill="background1" w:themeFillShade="A6"/>
          </w:tcPr>
          <w:p w14:paraId="3D371D2C"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Name of the Faculty</w:t>
            </w:r>
          </w:p>
        </w:tc>
        <w:tc>
          <w:tcPr>
            <w:tcW w:w="1843" w:type="dxa"/>
            <w:shd w:val="clear" w:color="auto" w:fill="A6A6A6" w:themeFill="background1" w:themeFillShade="A6"/>
          </w:tcPr>
          <w:p w14:paraId="0666FF19"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Highest Qualification</w:t>
            </w:r>
          </w:p>
        </w:tc>
        <w:tc>
          <w:tcPr>
            <w:tcW w:w="2268" w:type="dxa"/>
            <w:shd w:val="clear" w:color="auto" w:fill="A6A6A6" w:themeFill="background1" w:themeFillShade="A6"/>
          </w:tcPr>
          <w:p w14:paraId="38551AF4"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Designation</w:t>
            </w:r>
          </w:p>
        </w:tc>
        <w:tc>
          <w:tcPr>
            <w:tcW w:w="3090" w:type="dxa"/>
            <w:shd w:val="clear" w:color="auto" w:fill="A6A6A6" w:themeFill="background1" w:themeFillShade="A6"/>
          </w:tcPr>
          <w:p w14:paraId="33F7D750"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Area of Interest</w:t>
            </w:r>
          </w:p>
        </w:tc>
      </w:tr>
      <w:tr w:rsidR="00ED4A4E" w:rsidRPr="00F143D3" w14:paraId="18140404" w14:textId="77777777" w:rsidTr="003F6D0D">
        <w:trPr>
          <w:trHeight w:val="267"/>
          <w:jc w:val="center"/>
        </w:trPr>
        <w:tc>
          <w:tcPr>
            <w:tcW w:w="10533" w:type="dxa"/>
            <w:gridSpan w:val="5"/>
            <w:vAlign w:val="center"/>
          </w:tcPr>
          <w:p w14:paraId="4F01EDFE" w14:textId="77777777" w:rsidR="00ED4A4E" w:rsidRPr="00F143D3" w:rsidRDefault="00ED4A4E" w:rsidP="003F6D0D">
            <w:pPr>
              <w:spacing w:after="0" w:line="240" w:lineRule="auto"/>
              <w:rPr>
                <w:rFonts w:ascii="Arial" w:hAnsi="Arial" w:cs="Arial"/>
                <w:szCs w:val="22"/>
              </w:rPr>
            </w:pPr>
            <w:r w:rsidRPr="00F143D3">
              <w:rPr>
                <w:rFonts w:ascii="Arial" w:hAnsi="Arial" w:cs="Arial"/>
                <w:b/>
                <w:szCs w:val="22"/>
              </w:rPr>
              <w:t>Department of Computer Engineering &amp; Information Tehcnology</w:t>
            </w:r>
          </w:p>
        </w:tc>
      </w:tr>
      <w:tr w:rsidR="00ED4A4E" w:rsidRPr="00F143D3" w14:paraId="4758E7EE" w14:textId="77777777" w:rsidTr="003F6D0D">
        <w:trPr>
          <w:trHeight w:val="330"/>
          <w:jc w:val="center"/>
        </w:trPr>
        <w:tc>
          <w:tcPr>
            <w:tcW w:w="781" w:type="dxa"/>
            <w:shd w:val="clear" w:color="auto" w:fill="auto"/>
          </w:tcPr>
          <w:p w14:paraId="52EABFA7" w14:textId="77777777" w:rsidR="00ED4A4E" w:rsidRPr="0073452A" w:rsidRDefault="00ED4A4E" w:rsidP="003F6D0D">
            <w:pPr>
              <w:spacing w:after="0" w:line="240" w:lineRule="auto"/>
              <w:rPr>
                <w:rFonts w:ascii="Arial" w:hAnsi="Arial" w:cs="Arial"/>
                <w:bCs/>
              </w:rPr>
            </w:pPr>
            <w:r>
              <w:rPr>
                <w:rFonts w:ascii="Arial" w:hAnsi="Arial" w:cs="Arial"/>
                <w:bCs/>
              </w:rPr>
              <w:t>56</w:t>
            </w:r>
          </w:p>
        </w:tc>
        <w:tc>
          <w:tcPr>
            <w:tcW w:w="2551" w:type="dxa"/>
            <w:shd w:val="clear" w:color="auto" w:fill="auto"/>
          </w:tcPr>
          <w:p w14:paraId="12C75E5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w:t>
            </w:r>
            <w:r>
              <w:rPr>
                <w:rFonts w:ascii="Arial" w:hAnsi="Arial" w:cs="Arial"/>
                <w:color w:val="000000"/>
                <w:szCs w:val="22"/>
              </w:rPr>
              <w:t xml:space="preserve"> </w:t>
            </w:r>
            <w:r w:rsidRPr="00F143D3">
              <w:rPr>
                <w:rFonts w:ascii="Arial" w:hAnsi="Arial" w:cs="Arial"/>
                <w:color w:val="000000"/>
                <w:szCs w:val="22"/>
              </w:rPr>
              <w:t>A.</w:t>
            </w:r>
            <w:r>
              <w:rPr>
                <w:rFonts w:ascii="Arial" w:hAnsi="Arial" w:cs="Arial"/>
                <w:color w:val="000000"/>
                <w:szCs w:val="22"/>
              </w:rPr>
              <w:t xml:space="preserve"> </w:t>
            </w:r>
            <w:r w:rsidRPr="00F143D3">
              <w:rPr>
                <w:rFonts w:ascii="Arial" w:hAnsi="Arial" w:cs="Arial"/>
                <w:color w:val="000000"/>
                <w:szCs w:val="22"/>
              </w:rPr>
              <w:t>A.</w:t>
            </w:r>
            <w:r>
              <w:rPr>
                <w:rFonts w:ascii="Arial" w:hAnsi="Arial" w:cs="Arial"/>
                <w:color w:val="000000"/>
                <w:szCs w:val="22"/>
              </w:rPr>
              <w:t xml:space="preserve"> </w:t>
            </w:r>
            <w:r w:rsidRPr="00F143D3">
              <w:rPr>
                <w:rFonts w:ascii="Arial" w:hAnsi="Arial" w:cs="Arial"/>
                <w:color w:val="000000"/>
                <w:szCs w:val="22"/>
              </w:rPr>
              <w:t>Sawant</w:t>
            </w:r>
          </w:p>
        </w:tc>
        <w:tc>
          <w:tcPr>
            <w:tcW w:w="1843" w:type="dxa"/>
            <w:shd w:val="clear" w:color="auto" w:fill="auto"/>
          </w:tcPr>
          <w:p w14:paraId="057AB59B"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E</w:t>
            </w:r>
          </w:p>
        </w:tc>
        <w:tc>
          <w:tcPr>
            <w:tcW w:w="2268" w:type="dxa"/>
          </w:tcPr>
          <w:p w14:paraId="4F959CC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Professor Emeritus</w:t>
            </w:r>
          </w:p>
        </w:tc>
        <w:tc>
          <w:tcPr>
            <w:tcW w:w="3090" w:type="dxa"/>
            <w:shd w:val="clear" w:color="auto" w:fill="auto"/>
          </w:tcPr>
          <w:p w14:paraId="39AD45BB"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Microprocessors, Computer Organizations</w:t>
            </w:r>
          </w:p>
        </w:tc>
      </w:tr>
      <w:tr w:rsidR="00ED4A4E" w:rsidRPr="00F143D3" w14:paraId="0A73B93B" w14:textId="77777777" w:rsidTr="003F6D0D">
        <w:trPr>
          <w:trHeight w:val="330"/>
          <w:jc w:val="center"/>
        </w:trPr>
        <w:tc>
          <w:tcPr>
            <w:tcW w:w="781" w:type="dxa"/>
            <w:shd w:val="clear" w:color="auto" w:fill="auto"/>
          </w:tcPr>
          <w:p w14:paraId="38C67CDD" w14:textId="77777777" w:rsidR="00ED4A4E" w:rsidRPr="0073452A" w:rsidRDefault="00ED4A4E" w:rsidP="003F6D0D">
            <w:pPr>
              <w:spacing w:after="0" w:line="240" w:lineRule="auto"/>
              <w:rPr>
                <w:rFonts w:ascii="Arial" w:hAnsi="Arial" w:cs="Arial"/>
                <w:bCs/>
              </w:rPr>
            </w:pPr>
            <w:r>
              <w:rPr>
                <w:rFonts w:ascii="Arial" w:hAnsi="Arial" w:cs="Arial"/>
                <w:bCs/>
              </w:rPr>
              <w:t>57</w:t>
            </w:r>
          </w:p>
        </w:tc>
        <w:tc>
          <w:tcPr>
            <w:tcW w:w="2551" w:type="dxa"/>
            <w:shd w:val="clear" w:color="auto" w:fill="auto"/>
          </w:tcPr>
          <w:p w14:paraId="31B0F73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 xml:space="preserve">Prof. </w:t>
            </w:r>
            <w:r>
              <w:rPr>
                <w:rFonts w:ascii="Arial" w:hAnsi="Arial" w:cs="Arial"/>
                <w:color w:val="000000"/>
                <w:szCs w:val="22"/>
              </w:rPr>
              <w:t xml:space="preserve">(Mrs.) </w:t>
            </w:r>
            <w:r w:rsidRPr="00F143D3">
              <w:rPr>
                <w:rFonts w:ascii="Arial" w:hAnsi="Arial" w:cs="Arial"/>
                <w:color w:val="000000"/>
                <w:szCs w:val="22"/>
              </w:rPr>
              <w:t>Jibi Abraham</w:t>
            </w:r>
          </w:p>
        </w:tc>
        <w:tc>
          <w:tcPr>
            <w:tcW w:w="1843" w:type="dxa"/>
            <w:shd w:val="clear" w:color="auto" w:fill="auto"/>
          </w:tcPr>
          <w:p w14:paraId="6D09A78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266D44C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Professor</w:t>
            </w:r>
          </w:p>
        </w:tc>
        <w:tc>
          <w:tcPr>
            <w:tcW w:w="3090" w:type="dxa"/>
            <w:shd w:val="clear" w:color="auto" w:fill="auto"/>
          </w:tcPr>
          <w:p w14:paraId="48F56D6D"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Cloud, networking, security</w:t>
            </w:r>
          </w:p>
        </w:tc>
      </w:tr>
      <w:tr w:rsidR="00ED4A4E" w:rsidRPr="00F143D3" w14:paraId="0CB83BD5" w14:textId="77777777" w:rsidTr="003F6D0D">
        <w:trPr>
          <w:trHeight w:val="330"/>
          <w:jc w:val="center"/>
        </w:trPr>
        <w:tc>
          <w:tcPr>
            <w:tcW w:w="781" w:type="dxa"/>
            <w:shd w:val="clear" w:color="auto" w:fill="auto"/>
          </w:tcPr>
          <w:p w14:paraId="1495BC9E" w14:textId="77777777" w:rsidR="00ED4A4E" w:rsidRPr="0073452A" w:rsidRDefault="00ED4A4E" w:rsidP="003F6D0D">
            <w:pPr>
              <w:spacing w:after="0" w:line="240" w:lineRule="auto"/>
              <w:rPr>
                <w:rFonts w:ascii="Arial" w:hAnsi="Arial" w:cs="Arial"/>
                <w:bCs/>
              </w:rPr>
            </w:pPr>
            <w:r>
              <w:rPr>
                <w:rFonts w:ascii="Arial" w:hAnsi="Arial" w:cs="Arial"/>
                <w:bCs/>
              </w:rPr>
              <w:t>57</w:t>
            </w:r>
          </w:p>
        </w:tc>
        <w:tc>
          <w:tcPr>
            <w:tcW w:w="2551" w:type="dxa"/>
            <w:shd w:val="clear" w:color="auto" w:fill="auto"/>
          </w:tcPr>
          <w:p w14:paraId="4F71A502"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 xml:space="preserve">Dr. </w:t>
            </w:r>
            <w:r>
              <w:rPr>
                <w:rFonts w:ascii="Arial" w:hAnsi="Arial" w:cs="Arial"/>
                <w:color w:val="000000"/>
                <w:szCs w:val="22"/>
              </w:rPr>
              <w:t xml:space="preserve">(Mrs.) </w:t>
            </w:r>
            <w:r w:rsidRPr="00F143D3">
              <w:rPr>
                <w:rFonts w:ascii="Arial" w:hAnsi="Arial" w:cs="Arial"/>
                <w:color w:val="000000"/>
                <w:szCs w:val="22"/>
              </w:rPr>
              <w:t>V.S. Inamdar</w:t>
            </w:r>
          </w:p>
        </w:tc>
        <w:tc>
          <w:tcPr>
            <w:tcW w:w="1843" w:type="dxa"/>
            <w:shd w:val="clear" w:color="auto" w:fill="auto"/>
          </w:tcPr>
          <w:p w14:paraId="55D40CA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42F53A3B"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AssociateProfessor</w:t>
            </w:r>
          </w:p>
        </w:tc>
        <w:tc>
          <w:tcPr>
            <w:tcW w:w="3090" w:type="dxa"/>
            <w:shd w:val="clear" w:color="auto" w:fill="auto"/>
          </w:tcPr>
          <w:p w14:paraId="54C7B6A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Machine learning, Deep learning for Image proceesing, computer vision</w:t>
            </w:r>
          </w:p>
        </w:tc>
      </w:tr>
      <w:tr w:rsidR="00ED4A4E" w:rsidRPr="00F143D3" w14:paraId="0A5210D0" w14:textId="77777777" w:rsidTr="003F6D0D">
        <w:trPr>
          <w:trHeight w:val="330"/>
          <w:jc w:val="center"/>
        </w:trPr>
        <w:tc>
          <w:tcPr>
            <w:tcW w:w="781" w:type="dxa"/>
            <w:shd w:val="clear" w:color="auto" w:fill="auto"/>
          </w:tcPr>
          <w:p w14:paraId="12DC0F35" w14:textId="77777777" w:rsidR="00ED4A4E" w:rsidRPr="0073452A" w:rsidRDefault="00ED4A4E" w:rsidP="003F6D0D">
            <w:pPr>
              <w:spacing w:after="0" w:line="240" w:lineRule="auto"/>
              <w:rPr>
                <w:rFonts w:ascii="Arial" w:hAnsi="Arial" w:cs="Arial"/>
                <w:bCs/>
              </w:rPr>
            </w:pPr>
            <w:r>
              <w:rPr>
                <w:rFonts w:ascii="Arial" w:hAnsi="Arial" w:cs="Arial"/>
                <w:bCs/>
              </w:rPr>
              <w:t>58</w:t>
            </w:r>
          </w:p>
        </w:tc>
        <w:tc>
          <w:tcPr>
            <w:tcW w:w="2551" w:type="dxa"/>
            <w:shd w:val="clear" w:color="auto" w:fill="auto"/>
          </w:tcPr>
          <w:p w14:paraId="1F4019E8"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 xml:space="preserve">Dr. </w:t>
            </w:r>
            <w:r>
              <w:rPr>
                <w:rFonts w:ascii="Arial" w:hAnsi="Arial" w:cs="Arial"/>
                <w:color w:val="000000"/>
                <w:szCs w:val="22"/>
              </w:rPr>
              <w:t xml:space="preserve">(Mrs.) </w:t>
            </w:r>
            <w:r w:rsidRPr="00F143D3">
              <w:rPr>
                <w:rFonts w:ascii="Arial" w:hAnsi="Arial" w:cs="Arial"/>
                <w:color w:val="000000"/>
                <w:szCs w:val="22"/>
              </w:rPr>
              <w:t xml:space="preserve">V. Z.  Attar </w:t>
            </w:r>
          </w:p>
        </w:tc>
        <w:tc>
          <w:tcPr>
            <w:tcW w:w="1843" w:type="dxa"/>
            <w:shd w:val="clear" w:color="auto" w:fill="auto"/>
          </w:tcPr>
          <w:p w14:paraId="792E8ED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0A2B3C88"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Associate Professor</w:t>
            </w:r>
          </w:p>
        </w:tc>
        <w:tc>
          <w:tcPr>
            <w:tcW w:w="3090" w:type="dxa"/>
            <w:shd w:val="clear" w:color="auto" w:fill="auto"/>
          </w:tcPr>
          <w:p w14:paraId="37BDE049"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 mining, Machine Learning</w:t>
            </w:r>
          </w:p>
        </w:tc>
      </w:tr>
      <w:tr w:rsidR="00ED4A4E" w:rsidRPr="00F143D3" w14:paraId="4F6BF68F" w14:textId="77777777" w:rsidTr="003F6D0D">
        <w:trPr>
          <w:trHeight w:val="330"/>
          <w:jc w:val="center"/>
        </w:trPr>
        <w:tc>
          <w:tcPr>
            <w:tcW w:w="781" w:type="dxa"/>
            <w:shd w:val="clear" w:color="auto" w:fill="auto"/>
          </w:tcPr>
          <w:p w14:paraId="095BA933" w14:textId="77777777" w:rsidR="00ED4A4E" w:rsidRPr="0073452A" w:rsidRDefault="00ED4A4E" w:rsidP="003F6D0D">
            <w:pPr>
              <w:spacing w:after="0" w:line="240" w:lineRule="auto"/>
              <w:rPr>
                <w:rFonts w:ascii="Arial" w:hAnsi="Arial" w:cs="Arial"/>
                <w:bCs/>
              </w:rPr>
            </w:pPr>
            <w:r>
              <w:rPr>
                <w:rFonts w:ascii="Arial" w:hAnsi="Arial" w:cs="Arial"/>
                <w:bCs/>
              </w:rPr>
              <w:t>59</w:t>
            </w:r>
          </w:p>
        </w:tc>
        <w:tc>
          <w:tcPr>
            <w:tcW w:w="2551" w:type="dxa"/>
            <w:shd w:val="clear" w:color="auto" w:fill="auto"/>
          </w:tcPr>
          <w:p w14:paraId="1C76AE65"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Dr. V.K. Pachghare</w:t>
            </w:r>
          </w:p>
        </w:tc>
        <w:tc>
          <w:tcPr>
            <w:tcW w:w="1843" w:type="dxa"/>
            <w:shd w:val="clear" w:color="auto" w:fill="auto"/>
          </w:tcPr>
          <w:p w14:paraId="100D1A4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61B506F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Associate Professor</w:t>
            </w:r>
          </w:p>
        </w:tc>
        <w:tc>
          <w:tcPr>
            <w:tcW w:w="3090" w:type="dxa"/>
            <w:shd w:val="clear" w:color="auto" w:fill="auto"/>
          </w:tcPr>
          <w:p w14:paraId="78D99D14"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Network Security, cryptography/ Cloud Security</w:t>
            </w:r>
          </w:p>
        </w:tc>
      </w:tr>
      <w:tr w:rsidR="00ED4A4E" w:rsidRPr="00F143D3" w14:paraId="58D29774" w14:textId="77777777" w:rsidTr="003F6D0D">
        <w:trPr>
          <w:trHeight w:val="330"/>
          <w:jc w:val="center"/>
        </w:trPr>
        <w:tc>
          <w:tcPr>
            <w:tcW w:w="781" w:type="dxa"/>
            <w:shd w:val="clear" w:color="auto" w:fill="auto"/>
          </w:tcPr>
          <w:p w14:paraId="7BDEB42C" w14:textId="77777777" w:rsidR="00ED4A4E" w:rsidRPr="0073452A" w:rsidRDefault="00ED4A4E" w:rsidP="003F6D0D">
            <w:pPr>
              <w:spacing w:after="0" w:line="240" w:lineRule="auto"/>
              <w:rPr>
                <w:rFonts w:ascii="Arial" w:hAnsi="Arial" w:cs="Arial"/>
                <w:bCs/>
              </w:rPr>
            </w:pPr>
            <w:r>
              <w:rPr>
                <w:rFonts w:ascii="Arial" w:hAnsi="Arial" w:cs="Arial"/>
                <w:bCs/>
              </w:rPr>
              <w:t>60</w:t>
            </w:r>
          </w:p>
        </w:tc>
        <w:tc>
          <w:tcPr>
            <w:tcW w:w="2551" w:type="dxa"/>
            <w:shd w:val="clear" w:color="auto" w:fill="auto"/>
          </w:tcPr>
          <w:p w14:paraId="29B2EF3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 xml:space="preserve">Dr. </w:t>
            </w:r>
            <w:r>
              <w:rPr>
                <w:rFonts w:ascii="Arial" w:hAnsi="Arial" w:cs="Arial"/>
                <w:color w:val="000000"/>
                <w:szCs w:val="22"/>
              </w:rPr>
              <w:t xml:space="preserve">(Mrs.) </w:t>
            </w:r>
            <w:r w:rsidRPr="00F143D3">
              <w:rPr>
                <w:rFonts w:ascii="Arial" w:hAnsi="Arial" w:cs="Arial"/>
                <w:color w:val="000000"/>
                <w:szCs w:val="22"/>
              </w:rPr>
              <w:t>Y.V. Haribhakta</w:t>
            </w:r>
          </w:p>
        </w:tc>
        <w:tc>
          <w:tcPr>
            <w:tcW w:w="1843" w:type="dxa"/>
            <w:shd w:val="clear" w:color="auto" w:fill="auto"/>
          </w:tcPr>
          <w:p w14:paraId="509045A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49CC2F38"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Associate Professor</w:t>
            </w:r>
          </w:p>
        </w:tc>
        <w:tc>
          <w:tcPr>
            <w:tcW w:w="3090" w:type="dxa"/>
            <w:shd w:val="clear" w:color="auto" w:fill="auto"/>
          </w:tcPr>
          <w:p w14:paraId="393C493E"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Natural Language Processing, Deep Learning, Computer Vision</w:t>
            </w:r>
          </w:p>
        </w:tc>
      </w:tr>
      <w:tr w:rsidR="00ED4A4E" w:rsidRPr="00F143D3" w14:paraId="32F2BD6A" w14:textId="77777777" w:rsidTr="003F6D0D">
        <w:trPr>
          <w:trHeight w:val="330"/>
          <w:jc w:val="center"/>
        </w:trPr>
        <w:tc>
          <w:tcPr>
            <w:tcW w:w="781" w:type="dxa"/>
            <w:shd w:val="clear" w:color="auto" w:fill="auto"/>
          </w:tcPr>
          <w:p w14:paraId="2209255E" w14:textId="77777777" w:rsidR="00ED4A4E" w:rsidRPr="0073452A" w:rsidRDefault="00ED4A4E" w:rsidP="003F6D0D">
            <w:pPr>
              <w:spacing w:after="0" w:line="240" w:lineRule="auto"/>
              <w:rPr>
                <w:rFonts w:ascii="Arial" w:hAnsi="Arial" w:cs="Arial"/>
                <w:bCs/>
              </w:rPr>
            </w:pPr>
            <w:r>
              <w:rPr>
                <w:rFonts w:ascii="Arial" w:hAnsi="Arial" w:cs="Arial"/>
                <w:bCs/>
              </w:rPr>
              <w:t>61</w:t>
            </w:r>
          </w:p>
        </w:tc>
        <w:tc>
          <w:tcPr>
            <w:tcW w:w="2551" w:type="dxa"/>
            <w:shd w:val="clear" w:color="auto" w:fill="auto"/>
          </w:tcPr>
          <w:p w14:paraId="53EB540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Dr. S. B. Mane</w:t>
            </w:r>
          </w:p>
        </w:tc>
        <w:tc>
          <w:tcPr>
            <w:tcW w:w="1843" w:type="dxa"/>
            <w:shd w:val="clear" w:color="auto" w:fill="auto"/>
          </w:tcPr>
          <w:p w14:paraId="060351F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486BED6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Associate Professor</w:t>
            </w:r>
          </w:p>
        </w:tc>
        <w:tc>
          <w:tcPr>
            <w:tcW w:w="3090" w:type="dxa"/>
            <w:shd w:val="clear" w:color="auto" w:fill="auto"/>
          </w:tcPr>
          <w:p w14:paraId="6F80957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 Security, Security Issues in Cloud Computing (Database as a Service)</w:t>
            </w:r>
          </w:p>
        </w:tc>
      </w:tr>
      <w:tr w:rsidR="00ED4A4E" w:rsidRPr="00F143D3" w14:paraId="27D60340" w14:textId="77777777" w:rsidTr="003F6D0D">
        <w:trPr>
          <w:trHeight w:val="330"/>
          <w:jc w:val="center"/>
        </w:trPr>
        <w:tc>
          <w:tcPr>
            <w:tcW w:w="781" w:type="dxa"/>
            <w:shd w:val="clear" w:color="auto" w:fill="auto"/>
          </w:tcPr>
          <w:p w14:paraId="25595491" w14:textId="77777777" w:rsidR="00ED4A4E" w:rsidRPr="0073452A" w:rsidRDefault="00ED4A4E" w:rsidP="003F6D0D">
            <w:pPr>
              <w:spacing w:after="0" w:line="240" w:lineRule="auto"/>
              <w:rPr>
                <w:rFonts w:ascii="Arial" w:hAnsi="Arial" w:cs="Arial"/>
                <w:bCs/>
              </w:rPr>
            </w:pPr>
            <w:r>
              <w:rPr>
                <w:rFonts w:ascii="Arial" w:hAnsi="Arial" w:cs="Arial"/>
                <w:bCs/>
              </w:rPr>
              <w:t>62</w:t>
            </w:r>
          </w:p>
        </w:tc>
        <w:tc>
          <w:tcPr>
            <w:tcW w:w="2551" w:type="dxa"/>
            <w:shd w:val="clear" w:color="auto" w:fill="auto"/>
          </w:tcPr>
          <w:p w14:paraId="6F0DF5F8"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Dr.</w:t>
            </w:r>
            <w:r>
              <w:rPr>
                <w:rFonts w:ascii="Arial" w:hAnsi="Arial" w:cs="Arial"/>
                <w:color w:val="000000"/>
                <w:szCs w:val="22"/>
              </w:rPr>
              <w:t xml:space="preserve"> </w:t>
            </w:r>
            <w:r w:rsidRPr="00F143D3">
              <w:rPr>
                <w:rFonts w:ascii="Arial" w:hAnsi="Arial" w:cs="Arial"/>
                <w:color w:val="000000"/>
                <w:szCs w:val="22"/>
              </w:rPr>
              <w:t>S.N.</w:t>
            </w:r>
            <w:r>
              <w:rPr>
                <w:rFonts w:ascii="Arial" w:hAnsi="Arial" w:cs="Arial"/>
                <w:color w:val="000000"/>
                <w:szCs w:val="22"/>
              </w:rPr>
              <w:t xml:space="preserve"> </w:t>
            </w:r>
            <w:r w:rsidRPr="00F143D3">
              <w:rPr>
                <w:rFonts w:ascii="Arial" w:hAnsi="Arial" w:cs="Arial"/>
                <w:color w:val="000000"/>
                <w:szCs w:val="22"/>
              </w:rPr>
              <w:t>Mohanty</w:t>
            </w:r>
          </w:p>
        </w:tc>
        <w:tc>
          <w:tcPr>
            <w:tcW w:w="1843" w:type="dxa"/>
            <w:shd w:val="clear" w:color="auto" w:fill="auto"/>
          </w:tcPr>
          <w:p w14:paraId="05A22D4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 D.</w:t>
            </w:r>
          </w:p>
        </w:tc>
        <w:tc>
          <w:tcPr>
            <w:tcW w:w="2268" w:type="dxa"/>
          </w:tcPr>
          <w:p w14:paraId="39AE90F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Associate Professor</w:t>
            </w:r>
          </w:p>
        </w:tc>
        <w:tc>
          <w:tcPr>
            <w:tcW w:w="3090" w:type="dxa"/>
            <w:shd w:val="clear" w:color="auto" w:fill="auto"/>
          </w:tcPr>
          <w:p w14:paraId="78FD489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Deep Learning, Machine Learning</w:t>
            </w:r>
          </w:p>
        </w:tc>
      </w:tr>
      <w:tr w:rsidR="00ED4A4E" w:rsidRPr="00F143D3" w14:paraId="7E5C85D9" w14:textId="77777777" w:rsidTr="003F6D0D">
        <w:trPr>
          <w:trHeight w:val="330"/>
          <w:jc w:val="center"/>
        </w:trPr>
        <w:tc>
          <w:tcPr>
            <w:tcW w:w="781" w:type="dxa"/>
            <w:shd w:val="clear" w:color="auto" w:fill="auto"/>
          </w:tcPr>
          <w:p w14:paraId="58476B9D" w14:textId="77777777" w:rsidR="00ED4A4E" w:rsidRPr="0073452A" w:rsidRDefault="00ED4A4E" w:rsidP="003F6D0D">
            <w:pPr>
              <w:spacing w:after="0" w:line="240" w:lineRule="auto"/>
              <w:rPr>
                <w:rFonts w:ascii="Arial" w:hAnsi="Arial" w:cs="Arial"/>
                <w:bCs/>
              </w:rPr>
            </w:pPr>
            <w:r>
              <w:rPr>
                <w:rFonts w:ascii="Arial" w:hAnsi="Arial" w:cs="Arial"/>
                <w:bCs/>
              </w:rPr>
              <w:t>63</w:t>
            </w:r>
          </w:p>
        </w:tc>
        <w:tc>
          <w:tcPr>
            <w:tcW w:w="2551" w:type="dxa"/>
            <w:shd w:val="clear" w:color="auto" w:fill="auto"/>
          </w:tcPr>
          <w:p w14:paraId="46F85D2C"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P. Gosavi</w:t>
            </w:r>
          </w:p>
        </w:tc>
        <w:tc>
          <w:tcPr>
            <w:tcW w:w="1843" w:type="dxa"/>
            <w:shd w:val="clear" w:color="auto" w:fill="auto"/>
          </w:tcPr>
          <w:p w14:paraId="411B337B"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4B92CEF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5A1BFA41"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Computer Algorithms, Graph Theory</w:t>
            </w:r>
          </w:p>
        </w:tc>
      </w:tr>
      <w:tr w:rsidR="00ED4A4E" w:rsidRPr="00F143D3" w14:paraId="1024E6A3" w14:textId="77777777" w:rsidTr="003F6D0D">
        <w:trPr>
          <w:trHeight w:val="330"/>
          <w:jc w:val="center"/>
        </w:trPr>
        <w:tc>
          <w:tcPr>
            <w:tcW w:w="781" w:type="dxa"/>
            <w:shd w:val="clear" w:color="auto" w:fill="auto"/>
          </w:tcPr>
          <w:p w14:paraId="3E87C7CC" w14:textId="77777777" w:rsidR="00ED4A4E" w:rsidRPr="0073452A" w:rsidRDefault="00ED4A4E" w:rsidP="003F6D0D">
            <w:pPr>
              <w:spacing w:after="0" w:line="240" w:lineRule="auto"/>
              <w:rPr>
                <w:rFonts w:ascii="Arial" w:hAnsi="Arial" w:cs="Arial"/>
                <w:bCs/>
              </w:rPr>
            </w:pPr>
            <w:r>
              <w:rPr>
                <w:rFonts w:ascii="Arial" w:hAnsi="Arial" w:cs="Arial"/>
                <w:bCs/>
              </w:rPr>
              <w:t>64</w:t>
            </w:r>
          </w:p>
        </w:tc>
        <w:tc>
          <w:tcPr>
            <w:tcW w:w="2551" w:type="dxa"/>
            <w:shd w:val="clear" w:color="auto" w:fill="auto"/>
          </w:tcPr>
          <w:p w14:paraId="7A08C19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N. Ghotkar</w:t>
            </w:r>
          </w:p>
        </w:tc>
        <w:tc>
          <w:tcPr>
            <w:tcW w:w="1843" w:type="dxa"/>
            <w:shd w:val="clear" w:color="auto" w:fill="auto"/>
          </w:tcPr>
          <w:p w14:paraId="3CF7879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B. E.</w:t>
            </w:r>
          </w:p>
        </w:tc>
        <w:tc>
          <w:tcPr>
            <w:tcW w:w="2268" w:type="dxa"/>
          </w:tcPr>
          <w:p w14:paraId="7F195523"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9E42325"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System Programming, Operating System</w:t>
            </w:r>
          </w:p>
        </w:tc>
      </w:tr>
      <w:tr w:rsidR="00ED4A4E" w:rsidRPr="00F143D3" w14:paraId="2B5E96C8" w14:textId="77777777" w:rsidTr="003F6D0D">
        <w:trPr>
          <w:trHeight w:val="330"/>
          <w:jc w:val="center"/>
        </w:trPr>
        <w:tc>
          <w:tcPr>
            <w:tcW w:w="781" w:type="dxa"/>
            <w:shd w:val="clear" w:color="auto" w:fill="auto"/>
          </w:tcPr>
          <w:p w14:paraId="72B0A46C" w14:textId="77777777" w:rsidR="00ED4A4E" w:rsidRPr="0073452A" w:rsidRDefault="00ED4A4E" w:rsidP="003F6D0D">
            <w:pPr>
              <w:spacing w:after="0" w:line="240" w:lineRule="auto"/>
              <w:rPr>
                <w:rFonts w:ascii="Arial" w:hAnsi="Arial" w:cs="Arial"/>
                <w:bCs/>
              </w:rPr>
            </w:pPr>
            <w:r>
              <w:rPr>
                <w:rFonts w:ascii="Arial" w:hAnsi="Arial" w:cs="Arial"/>
                <w:bCs/>
              </w:rPr>
              <w:t>65</w:t>
            </w:r>
          </w:p>
        </w:tc>
        <w:tc>
          <w:tcPr>
            <w:tcW w:w="2551" w:type="dxa"/>
            <w:shd w:val="clear" w:color="auto" w:fill="auto"/>
          </w:tcPr>
          <w:p w14:paraId="7DA0BFB0" w14:textId="77777777" w:rsidR="00ED4A4E" w:rsidRPr="00F143D3" w:rsidRDefault="00ED4A4E" w:rsidP="003F6D0D">
            <w:pPr>
              <w:spacing w:line="240" w:lineRule="auto"/>
              <w:rPr>
                <w:rFonts w:ascii="Arial" w:hAnsi="Arial" w:cs="Arial"/>
                <w:szCs w:val="22"/>
              </w:rPr>
            </w:pPr>
            <w:r>
              <w:rPr>
                <w:rFonts w:ascii="Arial" w:hAnsi="Arial" w:cs="Arial"/>
                <w:color w:val="000000"/>
                <w:szCs w:val="22"/>
              </w:rPr>
              <w:t>Dr</w:t>
            </w:r>
            <w:r w:rsidRPr="00F143D3">
              <w:rPr>
                <w:rFonts w:ascii="Arial" w:hAnsi="Arial" w:cs="Arial"/>
                <w:color w:val="000000"/>
                <w:szCs w:val="22"/>
              </w:rPr>
              <w:t>. D.D. Kshirsagar</w:t>
            </w:r>
          </w:p>
        </w:tc>
        <w:tc>
          <w:tcPr>
            <w:tcW w:w="1843" w:type="dxa"/>
            <w:shd w:val="clear" w:color="auto" w:fill="auto"/>
          </w:tcPr>
          <w:p w14:paraId="1AE6B7E7" w14:textId="77777777" w:rsidR="00ED4A4E" w:rsidRPr="00F143D3" w:rsidRDefault="00ED4A4E" w:rsidP="003F6D0D">
            <w:pPr>
              <w:spacing w:after="0" w:line="240" w:lineRule="auto"/>
              <w:rPr>
                <w:rFonts w:ascii="Arial" w:hAnsi="Arial" w:cs="Arial"/>
                <w:szCs w:val="22"/>
              </w:rPr>
            </w:pPr>
            <w:r>
              <w:rPr>
                <w:rFonts w:ascii="Arial" w:hAnsi="Arial" w:cs="Arial"/>
                <w:color w:val="000000"/>
                <w:szCs w:val="22"/>
              </w:rPr>
              <w:t>Ph.D</w:t>
            </w:r>
          </w:p>
        </w:tc>
        <w:tc>
          <w:tcPr>
            <w:tcW w:w="2268" w:type="dxa"/>
          </w:tcPr>
          <w:p w14:paraId="2029E13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1B22C6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Information and Cyber Security</w:t>
            </w:r>
          </w:p>
        </w:tc>
      </w:tr>
      <w:tr w:rsidR="00ED4A4E" w:rsidRPr="00F143D3" w14:paraId="1EAA5A06" w14:textId="77777777" w:rsidTr="003F6D0D">
        <w:trPr>
          <w:trHeight w:val="330"/>
          <w:jc w:val="center"/>
        </w:trPr>
        <w:tc>
          <w:tcPr>
            <w:tcW w:w="781" w:type="dxa"/>
            <w:shd w:val="clear" w:color="auto" w:fill="auto"/>
          </w:tcPr>
          <w:p w14:paraId="66CB39F1" w14:textId="77777777" w:rsidR="00ED4A4E" w:rsidRPr="0073452A" w:rsidRDefault="00ED4A4E" w:rsidP="003F6D0D">
            <w:pPr>
              <w:spacing w:after="0" w:line="240" w:lineRule="auto"/>
              <w:rPr>
                <w:rFonts w:ascii="Arial" w:hAnsi="Arial" w:cs="Arial"/>
                <w:bCs/>
              </w:rPr>
            </w:pPr>
            <w:r>
              <w:rPr>
                <w:rFonts w:ascii="Arial" w:hAnsi="Arial" w:cs="Arial"/>
                <w:bCs/>
              </w:rPr>
              <w:t>66</w:t>
            </w:r>
          </w:p>
        </w:tc>
        <w:tc>
          <w:tcPr>
            <w:tcW w:w="2551" w:type="dxa"/>
            <w:shd w:val="clear" w:color="auto" w:fill="auto"/>
          </w:tcPr>
          <w:p w14:paraId="1D7AC7BE"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K. Gaikwad</w:t>
            </w:r>
          </w:p>
        </w:tc>
        <w:tc>
          <w:tcPr>
            <w:tcW w:w="1843" w:type="dxa"/>
            <w:shd w:val="clear" w:color="auto" w:fill="auto"/>
          </w:tcPr>
          <w:p w14:paraId="0A4D7ACD"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596CB57B"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3A7B139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Computer network, Mobile Computing</w:t>
            </w:r>
          </w:p>
        </w:tc>
      </w:tr>
      <w:tr w:rsidR="00ED4A4E" w:rsidRPr="00F143D3" w14:paraId="0F733CFD" w14:textId="77777777" w:rsidTr="003F6D0D">
        <w:trPr>
          <w:trHeight w:val="330"/>
          <w:jc w:val="center"/>
        </w:trPr>
        <w:tc>
          <w:tcPr>
            <w:tcW w:w="781" w:type="dxa"/>
            <w:shd w:val="clear" w:color="auto" w:fill="auto"/>
          </w:tcPr>
          <w:p w14:paraId="084C6270" w14:textId="77777777" w:rsidR="00ED4A4E" w:rsidRPr="0073452A" w:rsidRDefault="00ED4A4E" w:rsidP="003F6D0D">
            <w:pPr>
              <w:spacing w:after="0" w:line="240" w:lineRule="auto"/>
              <w:rPr>
                <w:rFonts w:ascii="Arial" w:hAnsi="Arial" w:cs="Arial"/>
                <w:bCs/>
              </w:rPr>
            </w:pPr>
            <w:r>
              <w:rPr>
                <w:rFonts w:ascii="Arial" w:hAnsi="Arial" w:cs="Arial"/>
                <w:bCs/>
              </w:rPr>
              <w:t>67</w:t>
            </w:r>
          </w:p>
        </w:tc>
        <w:tc>
          <w:tcPr>
            <w:tcW w:w="2551" w:type="dxa"/>
            <w:shd w:val="clear" w:color="auto" w:fill="auto"/>
          </w:tcPr>
          <w:p w14:paraId="75691663"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S.S. Kumbhar</w:t>
            </w:r>
          </w:p>
        </w:tc>
        <w:tc>
          <w:tcPr>
            <w:tcW w:w="1843" w:type="dxa"/>
            <w:shd w:val="clear" w:color="auto" w:fill="auto"/>
          </w:tcPr>
          <w:p w14:paraId="5B8CBA8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40DD3399"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1114AE7"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 Mining /Machine/Deep learning, Virtualization and Networking, Block Chain</w:t>
            </w:r>
          </w:p>
        </w:tc>
      </w:tr>
      <w:tr w:rsidR="00ED4A4E" w:rsidRPr="00F143D3" w14:paraId="3CC57C1F" w14:textId="77777777" w:rsidTr="003F6D0D">
        <w:trPr>
          <w:trHeight w:val="330"/>
          <w:jc w:val="center"/>
        </w:trPr>
        <w:tc>
          <w:tcPr>
            <w:tcW w:w="781" w:type="dxa"/>
            <w:shd w:val="clear" w:color="auto" w:fill="auto"/>
          </w:tcPr>
          <w:p w14:paraId="52F76ACF" w14:textId="77777777" w:rsidR="00ED4A4E" w:rsidRPr="0073452A" w:rsidRDefault="00ED4A4E" w:rsidP="003F6D0D">
            <w:pPr>
              <w:spacing w:after="0" w:line="240" w:lineRule="auto"/>
              <w:rPr>
                <w:rFonts w:ascii="Arial" w:hAnsi="Arial" w:cs="Arial"/>
                <w:bCs/>
              </w:rPr>
            </w:pPr>
            <w:r>
              <w:rPr>
                <w:rFonts w:ascii="Arial" w:hAnsi="Arial" w:cs="Arial"/>
                <w:bCs/>
              </w:rPr>
              <w:t>68</w:t>
            </w:r>
          </w:p>
        </w:tc>
        <w:tc>
          <w:tcPr>
            <w:tcW w:w="2551" w:type="dxa"/>
            <w:shd w:val="clear" w:color="auto" w:fill="auto"/>
          </w:tcPr>
          <w:p w14:paraId="78C975AE"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Abhijit. A. M.</w:t>
            </w:r>
          </w:p>
        </w:tc>
        <w:tc>
          <w:tcPr>
            <w:tcW w:w="1843" w:type="dxa"/>
            <w:shd w:val="clear" w:color="auto" w:fill="auto"/>
          </w:tcPr>
          <w:p w14:paraId="63B47AB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M.E.</w:t>
            </w:r>
          </w:p>
        </w:tc>
        <w:tc>
          <w:tcPr>
            <w:tcW w:w="2268" w:type="dxa"/>
          </w:tcPr>
          <w:p w14:paraId="1DD4848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7CED7599"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Computer Networks, Cyber Security, Operating Systems, Web Technologies, Databases, Data Privacy</w:t>
            </w:r>
          </w:p>
        </w:tc>
      </w:tr>
      <w:tr w:rsidR="00ED4A4E" w:rsidRPr="00F143D3" w14:paraId="1C5F0847" w14:textId="77777777" w:rsidTr="003F6D0D">
        <w:trPr>
          <w:trHeight w:val="330"/>
          <w:jc w:val="center"/>
        </w:trPr>
        <w:tc>
          <w:tcPr>
            <w:tcW w:w="781" w:type="dxa"/>
            <w:shd w:val="clear" w:color="auto" w:fill="auto"/>
          </w:tcPr>
          <w:p w14:paraId="7F378FBE" w14:textId="77777777" w:rsidR="00ED4A4E" w:rsidRPr="0073452A" w:rsidRDefault="00ED4A4E" w:rsidP="003F6D0D">
            <w:pPr>
              <w:spacing w:after="0" w:line="240" w:lineRule="auto"/>
              <w:rPr>
                <w:rFonts w:ascii="Arial" w:hAnsi="Arial" w:cs="Arial"/>
                <w:bCs/>
              </w:rPr>
            </w:pPr>
            <w:r>
              <w:rPr>
                <w:rFonts w:ascii="Arial" w:hAnsi="Arial" w:cs="Arial"/>
                <w:bCs/>
              </w:rPr>
              <w:t>69</w:t>
            </w:r>
          </w:p>
        </w:tc>
        <w:tc>
          <w:tcPr>
            <w:tcW w:w="2551" w:type="dxa"/>
            <w:shd w:val="clear" w:color="auto" w:fill="auto"/>
          </w:tcPr>
          <w:p w14:paraId="11926E1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A.D.</w:t>
            </w:r>
            <w:r>
              <w:rPr>
                <w:rFonts w:ascii="Arial" w:hAnsi="Arial" w:cs="Arial"/>
                <w:color w:val="000000"/>
                <w:szCs w:val="22"/>
              </w:rPr>
              <w:t xml:space="preserve"> </w:t>
            </w:r>
            <w:r w:rsidRPr="00F143D3">
              <w:rPr>
                <w:rFonts w:ascii="Arial" w:hAnsi="Arial" w:cs="Arial"/>
                <w:color w:val="000000"/>
                <w:szCs w:val="22"/>
              </w:rPr>
              <w:t>Joshi</w:t>
            </w:r>
          </w:p>
        </w:tc>
        <w:tc>
          <w:tcPr>
            <w:tcW w:w="1843" w:type="dxa"/>
            <w:shd w:val="clear" w:color="auto" w:fill="auto"/>
          </w:tcPr>
          <w:p w14:paraId="39969B8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61D8AFA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50D87DCD"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Parallel and Distributed Computing</w:t>
            </w:r>
          </w:p>
        </w:tc>
      </w:tr>
      <w:tr w:rsidR="00ED4A4E" w:rsidRPr="00F143D3" w14:paraId="1AE06DC8" w14:textId="77777777" w:rsidTr="003F6D0D">
        <w:trPr>
          <w:trHeight w:val="330"/>
          <w:jc w:val="center"/>
        </w:trPr>
        <w:tc>
          <w:tcPr>
            <w:tcW w:w="781" w:type="dxa"/>
            <w:shd w:val="clear" w:color="auto" w:fill="auto"/>
          </w:tcPr>
          <w:p w14:paraId="04CD475D" w14:textId="77777777" w:rsidR="00ED4A4E" w:rsidRPr="0073452A" w:rsidRDefault="00ED4A4E" w:rsidP="003F6D0D">
            <w:pPr>
              <w:spacing w:after="0" w:line="240" w:lineRule="auto"/>
              <w:rPr>
                <w:rFonts w:ascii="Arial" w:hAnsi="Arial" w:cs="Arial"/>
                <w:bCs/>
              </w:rPr>
            </w:pPr>
            <w:r>
              <w:rPr>
                <w:rFonts w:ascii="Arial" w:hAnsi="Arial" w:cs="Arial"/>
                <w:bCs/>
              </w:rPr>
              <w:t>70</w:t>
            </w:r>
          </w:p>
        </w:tc>
        <w:tc>
          <w:tcPr>
            <w:tcW w:w="2551" w:type="dxa"/>
            <w:shd w:val="clear" w:color="auto" w:fill="auto"/>
          </w:tcPr>
          <w:p w14:paraId="52377DC5"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Ms. A.B. Patil</w:t>
            </w:r>
          </w:p>
        </w:tc>
        <w:tc>
          <w:tcPr>
            <w:tcW w:w="1843" w:type="dxa"/>
            <w:shd w:val="clear" w:color="auto" w:fill="auto"/>
          </w:tcPr>
          <w:p w14:paraId="35E0D73E"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0DAE35D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6F5494E1"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 Mining, Machine Learning, Deep Learning</w:t>
            </w:r>
          </w:p>
        </w:tc>
      </w:tr>
      <w:tr w:rsidR="00ED4A4E" w:rsidRPr="00F143D3" w14:paraId="4169054B" w14:textId="77777777" w:rsidTr="003F6D0D">
        <w:trPr>
          <w:trHeight w:val="330"/>
          <w:jc w:val="center"/>
        </w:trPr>
        <w:tc>
          <w:tcPr>
            <w:tcW w:w="781" w:type="dxa"/>
            <w:shd w:val="clear" w:color="auto" w:fill="auto"/>
          </w:tcPr>
          <w:p w14:paraId="2EE056D1" w14:textId="77777777" w:rsidR="00ED4A4E" w:rsidRPr="0073452A" w:rsidRDefault="00ED4A4E" w:rsidP="003F6D0D">
            <w:pPr>
              <w:spacing w:after="0" w:line="240" w:lineRule="auto"/>
              <w:rPr>
                <w:rFonts w:ascii="Arial" w:hAnsi="Arial" w:cs="Arial"/>
                <w:bCs/>
              </w:rPr>
            </w:pPr>
            <w:r>
              <w:rPr>
                <w:rFonts w:ascii="Arial" w:hAnsi="Arial" w:cs="Arial"/>
                <w:bCs/>
              </w:rPr>
              <w:t>71</w:t>
            </w:r>
          </w:p>
        </w:tc>
        <w:tc>
          <w:tcPr>
            <w:tcW w:w="2551" w:type="dxa"/>
            <w:shd w:val="clear" w:color="auto" w:fill="auto"/>
          </w:tcPr>
          <w:p w14:paraId="6F6F5C80"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Smt. A. S. Biswas</w:t>
            </w:r>
          </w:p>
        </w:tc>
        <w:tc>
          <w:tcPr>
            <w:tcW w:w="1843" w:type="dxa"/>
            <w:shd w:val="clear" w:color="auto" w:fill="auto"/>
          </w:tcPr>
          <w:p w14:paraId="1E3C8CC5"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13F11532"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22C6D869"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Artificial Intelligence, Machine Learning, Deep Learning, Pattern Recognition, Computer Vision, Image Processing</w:t>
            </w:r>
          </w:p>
        </w:tc>
      </w:tr>
      <w:tr w:rsidR="00ED4A4E" w:rsidRPr="00F143D3" w14:paraId="0065935F" w14:textId="77777777" w:rsidTr="003F6D0D">
        <w:trPr>
          <w:trHeight w:val="330"/>
          <w:jc w:val="center"/>
        </w:trPr>
        <w:tc>
          <w:tcPr>
            <w:tcW w:w="781" w:type="dxa"/>
            <w:shd w:val="clear" w:color="auto" w:fill="A6A6A6" w:themeFill="background1" w:themeFillShade="A6"/>
          </w:tcPr>
          <w:p w14:paraId="74FCDD38"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Sr.</w:t>
            </w:r>
          </w:p>
          <w:p w14:paraId="23BF986B" w14:textId="77777777" w:rsidR="00ED4A4E" w:rsidRPr="0073452A" w:rsidRDefault="00ED4A4E" w:rsidP="003F6D0D">
            <w:pPr>
              <w:spacing w:after="0" w:line="240" w:lineRule="auto"/>
              <w:rPr>
                <w:rFonts w:ascii="Arial" w:hAnsi="Arial" w:cs="Arial"/>
                <w:bCs/>
              </w:rPr>
            </w:pPr>
            <w:r w:rsidRPr="00F143D3">
              <w:rPr>
                <w:rFonts w:ascii="Arial" w:hAnsi="Arial" w:cs="Arial"/>
                <w:b/>
                <w:szCs w:val="22"/>
              </w:rPr>
              <w:t>No.</w:t>
            </w:r>
          </w:p>
        </w:tc>
        <w:tc>
          <w:tcPr>
            <w:tcW w:w="2551" w:type="dxa"/>
            <w:shd w:val="clear" w:color="auto" w:fill="A6A6A6" w:themeFill="background1" w:themeFillShade="A6"/>
          </w:tcPr>
          <w:p w14:paraId="08470A14" w14:textId="77777777" w:rsidR="00ED4A4E" w:rsidRPr="00F143D3" w:rsidRDefault="00ED4A4E" w:rsidP="003F6D0D">
            <w:pPr>
              <w:spacing w:line="240" w:lineRule="auto"/>
              <w:rPr>
                <w:rFonts w:ascii="Arial" w:hAnsi="Arial" w:cs="Arial"/>
                <w:color w:val="000000"/>
                <w:szCs w:val="22"/>
              </w:rPr>
            </w:pPr>
            <w:r w:rsidRPr="00F143D3">
              <w:rPr>
                <w:rFonts w:ascii="Arial" w:hAnsi="Arial" w:cs="Arial"/>
                <w:b/>
                <w:szCs w:val="22"/>
              </w:rPr>
              <w:t>Name of the Faculty</w:t>
            </w:r>
          </w:p>
        </w:tc>
        <w:tc>
          <w:tcPr>
            <w:tcW w:w="1843" w:type="dxa"/>
            <w:shd w:val="clear" w:color="auto" w:fill="A6A6A6" w:themeFill="background1" w:themeFillShade="A6"/>
          </w:tcPr>
          <w:p w14:paraId="285A6680" w14:textId="77777777" w:rsidR="00ED4A4E" w:rsidRPr="00F143D3" w:rsidRDefault="00ED4A4E" w:rsidP="003F6D0D">
            <w:pPr>
              <w:spacing w:after="0" w:line="240" w:lineRule="auto"/>
              <w:rPr>
                <w:rFonts w:ascii="Arial" w:hAnsi="Arial" w:cs="Arial"/>
                <w:color w:val="000000"/>
                <w:szCs w:val="22"/>
              </w:rPr>
            </w:pPr>
            <w:r w:rsidRPr="00F143D3">
              <w:rPr>
                <w:rFonts w:ascii="Arial" w:hAnsi="Arial" w:cs="Arial"/>
                <w:b/>
                <w:szCs w:val="22"/>
              </w:rPr>
              <w:t>Highest Qualification</w:t>
            </w:r>
          </w:p>
        </w:tc>
        <w:tc>
          <w:tcPr>
            <w:tcW w:w="2268" w:type="dxa"/>
            <w:shd w:val="clear" w:color="auto" w:fill="A6A6A6" w:themeFill="background1" w:themeFillShade="A6"/>
          </w:tcPr>
          <w:p w14:paraId="2F1B100C" w14:textId="77777777" w:rsidR="00ED4A4E" w:rsidRPr="00F143D3" w:rsidRDefault="00ED4A4E" w:rsidP="003F6D0D">
            <w:pPr>
              <w:spacing w:line="240" w:lineRule="auto"/>
              <w:rPr>
                <w:rFonts w:ascii="Arial" w:hAnsi="Arial" w:cs="Arial"/>
                <w:color w:val="000000"/>
                <w:szCs w:val="22"/>
              </w:rPr>
            </w:pPr>
            <w:r w:rsidRPr="00F143D3">
              <w:rPr>
                <w:rFonts w:ascii="Arial" w:hAnsi="Arial" w:cs="Arial"/>
                <w:b/>
                <w:szCs w:val="22"/>
              </w:rPr>
              <w:t>Designation</w:t>
            </w:r>
          </w:p>
        </w:tc>
        <w:tc>
          <w:tcPr>
            <w:tcW w:w="3090" w:type="dxa"/>
            <w:shd w:val="clear" w:color="auto" w:fill="A6A6A6" w:themeFill="background1" w:themeFillShade="A6"/>
          </w:tcPr>
          <w:p w14:paraId="3C436424" w14:textId="77777777" w:rsidR="00ED4A4E" w:rsidRPr="00F143D3" w:rsidRDefault="00ED4A4E" w:rsidP="003F6D0D">
            <w:pPr>
              <w:spacing w:line="240" w:lineRule="auto"/>
              <w:rPr>
                <w:rFonts w:ascii="Arial" w:hAnsi="Arial" w:cs="Arial"/>
                <w:color w:val="000000"/>
                <w:szCs w:val="22"/>
              </w:rPr>
            </w:pPr>
            <w:r w:rsidRPr="00F143D3">
              <w:rPr>
                <w:rFonts w:ascii="Arial" w:hAnsi="Arial" w:cs="Arial"/>
                <w:b/>
                <w:szCs w:val="22"/>
              </w:rPr>
              <w:t>Area of Interest</w:t>
            </w:r>
          </w:p>
        </w:tc>
      </w:tr>
      <w:tr w:rsidR="00ED4A4E" w:rsidRPr="00F143D3" w14:paraId="0D79CCD6" w14:textId="77777777" w:rsidTr="003F6D0D">
        <w:trPr>
          <w:trHeight w:val="330"/>
          <w:jc w:val="center"/>
        </w:trPr>
        <w:tc>
          <w:tcPr>
            <w:tcW w:w="781" w:type="dxa"/>
            <w:shd w:val="clear" w:color="auto" w:fill="auto"/>
          </w:tcPr>
          <w:p w14:paraId="53D35244" w14:textId="77777777" w:rsidR="00ED4A4E" w:rsidRPr="0073452A" w:rsidRDefault="00ED4A4E" w:rsidP="003F6D0D">
            <w:pPr>
              <w:spacing w:after="0" w:line="240" w:lineRule="auto"/>
              <w:rPr>
                <w:rFonts w:ascii="Arial" w:hAnsi="Arial" w:cs="Arial"/>
                <w:bCs/>
              </w:rPr>
            </w:pPr>
            <w:r>
              <w:rPr>
                <w:rFonts w:ascii="Arial" w:hAnsi="Arial" w:cs="Arial"/>
                <w:bCs/>
              </w:rPr>
              <w:t>72</w:t>
            </w:r>
          </w:p>
        </w:tc>
        <w:tc>
          <w:tcPr>
            <w:tcW w:w="2551" w:type="dxa"/>
            <w:shd w:val="clear" w:color="auto" w:fill="auto"/>
          </w:tcPr>
          <w:p w14:paraId="6D07E1BB"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w:t>
            </w:r>
            <w:r w:rsidRPr="00F143D3">
              <w:rPr>
                <w:rFonts w:ascii="Arial" w:hAnsi="Arial" w:cs="Arial"/>
                <w:color w:val="000000"/>
                <w:szCs w:val="22"/>
              </w:rPr>
              <w:t>s. T. R. Pattanshetti</w:t>
            </w:r>
          </w:p>
        </w:tc>
        <w:tc>
          <w:tcPr>
            <w:tcW w:w="1843" w:type="dxa"/>
            <w:shd w:val="clear" w:color="auto" w:fill="auto"/>
          </w:tcPr>
          <w:p w14:paraId="626BA1CB"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562AC11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413E48C0"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Machine learniing</w:t>
            </w:r>
          </w:p>
        </w:tc>
      </w:tr>
      <w:tr w:rsidR="00ED4A4E" w:rsidRPr="00F143D3" w14:paraId="1C01C0CE" w14:textId="77777777" w:rsidTr="003F6D0D">
        <w:trPr>
          <w:trHeight w:val="330"/>
          <w:jc w:val="center"/>
        </w:trPr>
        <w:tc>
          <w:tcPr>
            <w:tcW w:w="781" w:type="dxa"/>
            <w:shd w:val="clear" w:color="auto" w:fill="auto"/>
          </w:tcPr>
          <w:p w14:paraId="14B3F47A" w14:textId="77777777" w:rsidR="00ED4A4E" w:rsidRPr="0073452A" w:rsidRDefault="00ED4A4E" w:rsidP="003F6D0D">
            <w:pPr>
              <w:spacing w:after="0" w:line="240" w:lineRule="auto"/>
              <w:rPr>
                <w:rFonts w:ascii="Arial" w:hAnsi="Arial" w:cs="Arial"/>
                <w:bCs/>
              </w:rPr>
            </w:pPr>
            <w:r>
              <w:rPr>
                <w:rFonts w:ascii="Arial" w:hAnsi="Arial" w:cs="Arial"/>
                <w:bCs/>
              </w:rPr>
              <w:t>73</w:t>
            </w:r>
          </w:p>
        </w:tc>
        <w:tc>
          <w:tcPr>
            <w:tcW w:w="2551" w:type="dxa"/>
            <w:shd w:val="clear" w:color="auto" w:fill="auto"/>
          </w:tcPr>
          <w:p w14:paraId="56B6B1C7" w14:textId="77777777" w:rsidR="00ED4A4E" w:rsidRPr="00F143D3" w:rsidRDefault="00ED4A4E" w:rsidP="003F6D0D">
            <w:pPr>
              <w:spacing w:line="240" w:lineRule="auto"/>
              <w:rPr>
                <w:rFonts w:ascii="Arial" w:hAnsi="Arial" w:cs="Arial"/>
                <w:szCs w:val="22"/>
              </w:rPr>
            </w:pPr>
            <w:r>
              <w:rPr>
                <w:rFonts w:ascii="Arial" w:hAnsi="Arial" w:cs="Arial"/>
                <w:color w:val="000000"/>
                <w:szCs w:val="22"/>
              </w:rPr>
              <w:t>Mrs</w:t>
            </w:r>
            <w:r w:rsidRPr="00F143D3">
              <w:rPr>
                <w:rFonts w:ascii="Arial" w:hAnsi="Arial" w:cs="Arial"/>
                <w:color w:val="000000"/>
                <w:szCs w:val="22"/>
              </w:rPr>
              <w:t>.</w:t>
            </w:r>
            <w:r>
              <w:rPr>
                <w:rFonts w:ascii="Arial" w:hAnsi="Arial" w:cs="Arial"/>
                <w:color w:val="000000"/>
                <w:szCs w:val="22"/>
              </w:rPr>
              <w:t xml:space="preserve"> </w:t>
            </w:r>
            <w:r w:rsidRPr="00F143D3">
              <w:rPr>
                <w:rFonts w:ascii="Arial" w:hAnsi="Arial" w:cs="Arial"/>
                <w:color w:val="000000"/>
                <w:szCs w:val="22"/>
              </w:rPr>
              <w:t>S.N.</w:t>
            </w:r>
            <w:r>
              <w:rPr>
                <w:rFonts w:ascii="Arial" w:hAnsi="Arial" w:cs="Arial"/>
                <w:color w:val="000000"/>
                <w:szCs w:val="22"/>
              </w:rPr>
              <w:t xml:space="preserve"> </w:t>
            </w:r>
            <w:r w:rsidRPr="00F143D3">
              <w:rPr>
                <w:rFonts w:ascii="Arial" w:hAnsi="Arial" w:cs="Arial"/>
                <w:color w:val="000000"/>
                <w:szCs w:val="22"/>
              </w:rPr>
              <w:t>Ghosh</w:t>
            </w:r>
          </w:p>
        </w:tc>
        <w:tc>
          <w:tcPr>
            <w:tcW w:w="1843" w:type="dxa"/>
            <w:shd w:val="clear" w:color="auto" w:fill="auto"/>
          </w:tcPr>
          <w:p w14:paraId="39CF07BE"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5668E5CE"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1144EB4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Enhancing QoS in memory hierarchy especially cache memory</w:t>
            </w:r>
          </w:p>
        </w:tc>
      </w:tr>
      <w:tr w:rsidR="00ED4A4E" w:rsidRPr="00F143D3" w14:paraId="3C7CEAFC" w14:textId="77777777" w:rsidTr="003F6D0D">
        <w:trPr>
          <w:trHeight w:val="330"/>
          <w:jc w:val="center"/>
        </w:trPr>
        <w:tc>
          <w:tcPr>
            <w:tcW w:w="781" w:type="dxa"/>
            <w:shd w:val="clear" w:color="auto" w:fill="auto"/>
          </w:tcPr>
          <w:p w14:paraId="0A4E6E6A" w14:textId="77777777" w:rsidR="00ED4A4E" w:rsidRPr="0073452A" w:rsidRDefault="00ED4A4E" w:rsidP="003F6D0D">
            <w:pPr>
              <w:spacing w:after="0" w:line="240" w:lineRule="auto"/>
              <w:rPr>
                <w:rFonts w:ascii="Arial" w:hAnsi="Arial" w:cs="Arial"/>
                <w:bCs/>
              </w:rPr>
            </w:pPr>
            <w:r>
              <w:rPr>
                <w:rFonts w:ascii="Arial" w:hAnsi="Arial" w:cs="Arial"/>
                <w:bCs/>
              </w:rPr>
              <w:t>74</w:t>
            </w:r>
          </w:p>
        </w:tc>
        <w:tc>
          <w:tcPr>
            <w:tcW w:w="2551" w:type="dxa"/>
            <w:shd w:val="clear" w:color="auto" w:fill="auto"/>
          </w:tcPr>
          <w:p w14:paraId="7DEE883C"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T. Sawant</w:t>
            </w:r>
          </w:p>
        </w:tc>
        <w:tc>
          <w:tcPr>
            <w:tcW w:w="1843" w:type="dxa"/>
            <w:shd w:val="clear" w:color="auto" w:fill="auto"/>
          </w:tcPr>
          <w:p w14:paraId="42ED5AA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26BCD33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34FF2D6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Machine Learning, Deep Learning, Geospatial Technologies, Remote Sensing, Satellite data analytics and Computer Vision</w:t>
            </w:r>
          </w:p>
        </w:tc>
      </w:tr>
      <w:tr w:rsidR="00ED4A4E" w:rsidRPr="00F143D3" w14:paraId="0BF666C3" w14:textId="77777777" w:rsidTr="003F6D0D">
        <w:trPr>
          <w:trHeight w:val="330"/>
          <w:jc w:val="center"/>
        </w:trPr>
        <w:tc>
          <w:tcPr>
            <w:tcW w:w="781" w:type="dxa"/>
            <w:shd w:val="clear" w:color="auto" w:fill="auto"/>
          </w:tcPr>
          <w:p w14:paraId="1F4F8BFB" w14:textId="77777777" w:rsidR="00ED4A4E" w:rsidRPr="0073452A" w:rsidRDefault="00ED4A4E" w:rsidP="003F6D0D">
            <w:pPr>
              <w:spacing w:after="0" w:line="240" w:lineRule="auto"/>
              <w:rPr>
                <w:rFonts w:ascii="Arial" w:hAnsi="Arial" w:cs="Arial"/>
                <w:bCs/>
              </w:rPr>
            </w:pPr>
            <w:r>
              <w:rPr>
                <w:rFonts w:ascii="Arial" w:hAnsi="Arial" w:cs="Arial"/>
                <w:bCs/>
              </w:rPr>
              <w:t>75</w:t>
            </w:r>
          </w:p>
        </w:tc>
        <w:tc>
          <w:tcPr>
            <w:tcW w:w="2551" w:type="dxa"/>
            <w:shd w:val="clear" w:color="auto" w:fill="auto"/>
          </w:tcPr>
          <w:p w14:paraId="49B9EC22"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V. K. Khatavkar</w:t>
            </w:r>
          </w:p>
        </w:tc>
        <w:tc>
          <w:tcPr>
            <w:tcW w:w="1843" w:type="dxa"/>
            <w:shd w:val="clear" w:color="auto" w:fill="auto"/>
          </w:tcPr>
          <w:p w14:paraId="7CA4A6EB"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E</w:t>
            </w:r>
          </w:p>
        </w:tc>
        <w:tc>
          <w:tcPr>
            <w:tcW w:w="2268" w:type="dxa"/>
          </w:tcPr>
          <w:p w14:paraId="53A48C0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6A9C5F0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Natural Language Processing and understanding</w:t>
            </w:r>
          </w:p>
        </w:tc>
      </w:tr>
      <w:tr w:rsidR="00ED4A4E" w:rsidRPr="00F143D3" w14:paraId="1096AD6A" w14:textId="77777777" w:rsidTr="003F6D0D">
        <w:trPr>
          <w:trHeight w:val="330"/>
          <w:jc w:val="center"/>
        </w:trPr>
        <w:tc>
          <w:tcPr>
            <w:tcW w:w="781" w:type="dxa"/>
            <w:shd w:val="clear" w:color="auto" w:fill="auto"/>
          </w:tcPr>
          <w:p w14:paraId="06D10ACE" w14:textId="77777777" w:rsidR="00ED4A4E" w:rsidRPr="0073452A" w:rsidRDefault="00ED4A4E" w:rsidP="003F6D0D">
            <w:pPr>
              <w:spacing w:after="0" w:line="240" w:lineRule="auto"/>
              <w:rPr>
                <w:rFonts w:ascii="Arial" w:hAnsi="Arial" w:cs="Arial"/>
                <w:bCs/>
              </w:rPr>
            </w:pPr>
            <w:r>
              <w:rPr>
                <w:rFonts w:ascii="Arial" w:hAnsi="Arial" w:cs="Arial"/>
                <w:bCs/>
              </w:rPr>
              <w:t>76</w:t>
            </w:r>
          </w:p>
        </w:tc>
        <w:tc>
          <w:tcPr>
            <w:tcW w:w="2551" w:type="dxa"/>
            <w:shd w:val="clear" w:color="auto" w:fill="auto"/>
          </w:tcPr>
          <w:p w14:paraId="1C982AA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V. M. Khadse</w:t>
            </w:r>
          </w:p>
        </w:tc>
        <w:tc>
          <w:tcPr>
            <w:tcW w:w="1843" w:type="dxa"/>
            <w:shd w:val="clear" w:color="auto" w:fill="auto"/>
          </w:tcPr>
          <w:p w14:paraId="14A8E36C"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E</w:t>
            </w:r>
          </w:p>
        </w:tc>
        <w:tc>
          <w:tcPr>
            <w:tcW w:w="2268" w:type="dxa"/>
          </w:tcPr>
          <w:p w14:paraId="2E2953CB"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2805703"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Machine learning for data Analytics</w:t>
            </w:r>
          </w:p>
        </w:tc>
      </w:tr>
      <w:tr w:rsidR="00ED4A4E" w:rsidRPr="00F143D3" w14:paraId="05876C58" w14:textId="77777777" w:rsidTr="003F6D0D">
        <w:trPr>
          <w:trHeight w:val="330"/>
          <w:jc w:val="center"/>
        </w:trPr>
        <w:tc>
          <w:tcPr>
            <w:tcW w:w="781" w:type="dxa"/>
            <w:shd w:val="clear" w:color="auto" w:fill="auto"/>
          </w:tcPr>
          <w:p w14:paraId="7F876C23" w14:textId="77777777" w:rsidR="00ED4A4E" w:rsidRPr="0073452A" w:rsidRDefault="00ED4A4E" w:rsidP="003F6D0D">
            <w:pPr>
              <w:spacing w:after="0" w:line="240" w:lineRule="auto"/>
              <w:rPr>
                <w:rFonts w:ascii="Arial" w:hAnsi="Arial" w:cs="Arial"/>
                <w:bCs/>
              </w:rPr>
            </w:pPr>
            <w:r>
              <w:rPr>
                <w:rFonts w:ascii="Arial" w:hAnsi="Arial" w:cs="Arial"/>
                <w:bCs/>
              </w:rPr>
              <w:t>77</w:t>
            </w:r>
          </w:p>
        </w:tc>
        <w:tc>
          <w:tcPr>
            <w:tcW w:w="2551" w:type="dxa"/>
            <w:shd w:val="clear" w:color="auto" w:fill="auto"/>
          </w:tcPr>
          <w:p w14:paraId="094C672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A. R. Khobragade</w:t>
            </w:r>
          </w:p>
        </w:tc>
        <w:tc>
          <w:tcPr>
            <w:tcW w:w="1843" w:type="dxa"/>
            <w:shd w:val="clear" w:color="auto" w:fill="auto"/>
          </w:tcPr>
          <w:p w14:paraId="531D7D4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2D5B3B1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1FF7EE8D"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AI, Deep Learning, Machine Learning</w:t>
            </w:r>
          </w:p>
        </w:tc>
      </w:tr>
      <w:tr w:rsidR="00ED4A4E" w:rsidRPr="00F143D3" w14:paraId="751EC913" w14:textId="77777777" w:rsidTr="003F6D0D">
        <w:trPr>
          <w:trHeight w:val="330"/>
          <w:jc w:val="center"/>
        </w:trPr>
        <w:tc>
          <w:tcPr>
            <w:tcW w:w="781" w:type="dxa"/>
            <w:shd w:val="clear" w:color="auto" w:fill="auto"/>
          </w:tcPr>
          <w:p w14:paraId="37542CA2" w14:textId="77777777" w:rsidR="00ED4A4E" w:rsidRPr="0073452A" w:rsidRDefault="00ED4A4E" w:rsidP="003F6D0D">
            <w:pPr>
              <w:spacing w:after="0" w:line="240" w:lineRule="auto"/>
              <w:rPr>
                <w:rFonts w:ascii="Arial" w:hAnsi="Arial" w:cs="Arial"/>
                <w:bCs/>
              </w:rPr>
            </w:pPr>
            <w:r>
              <w:rPr>
                <w:rFonts w:ascii="Arial" w:hAnsi="Arial" w:cs="Arial"/>
                <w:bCs/>
              </w:rPr>
              <w:t>78</w:t>
            </w:r>
          </w:p>
        </w:tc>
        <w:tc>
          <w:tcPr>
            <w:tcW w:w="2551" w:type="dxa"/>
            <w:shd w:val="clear" w:color="auto" w:fill="auto"/>
          </w:tcPr>
          <w:p w14:paraId="33411353" w14:textId="77777777" w:rsidR="00ED4A4E" w:rsidRPr="00F143D3" w:rsidRDefault="00ED4A4E" w:rsidP="003F6D0D">
            <w:pPr>
              <w:spacing w:line="240" w:lineRule="auto"/>
              <w:rPr>
                <w:rFonts w:ascii="Arial" w:hAnsi="Arial" w:cs="Arial"/>
                <w:szCs w:val="22"/>
              </w:rPr>
            </w:pPr>
            <w:r>
              <w:rPr>
                <w:rFonts w:ascii="Arial" w:hAnsi="Arial" w:cs="Arial"/>
                <w:color w:val="000000"/>
                <w:szCs w:val="22"/>
              </w:rPr>
              <w:t>Mrs</w:t>
            </w:r>
            <w:r w:rsidRPr="00F143D3">
              <w:rPr>
                <w:rFonts w:ascii="Arial" w:hAnsi="Arial" w:cs="Arial"/>
                <w:color w:val="000000"/>
                <w:szCs w:val="22"/>
              </w:rPr>
              <w:t>. P. R. Deshmukh</w:t>
            </w:r>
          </w:p>
        </w:tc>
        <w:tc>
          <w:tcPr>
            <w:tcW w:w="1843" w:type="dxa"/>
            <w:shd w:val="clear" w:color="auto" w:fill="auto"/>
          </w:tcPr>
          <w:p w14:paraId="628F3423"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2AD00C8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A7CE9B7"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Natural Language Processing, Machine Learning</w:t>
            </w:r>
          </w:p>
        </w:tc>
      </w:tr>
      <w:tr w:rsidR="00ED4A4E" w:rsidRPr="00F143D3" w14:paraId="233A740A" w14:textId="77777777" w:rsidTr="003F6D0D">
        <w:trPr>
          <w:trHeight w:val="330"/>
          <w:jc w:val="center"/>
        </w:trPr>
        <w:tc>
          <w:tcPr>
            <w:tcW w:w="781" w:type="dxa"/>
            <w:shd w:val="clear" w:color="auto" w:fill="auto"/>
          </w:tcPr>
          <w:p w14:paraId="3914D590" w14:textId="77777777" w:rsidR="00ED4A4E" w:rsidRPr="0073452A" w:rsidRDefault="00ED4A4E" w:rsidP="003F6D0D">
            <w:pPr>
              <w:spacing w:after="0" w:line="240" w:lineRule="auto"/>
              <w:rPr>
                <w:rFonts w:ascii="Arial" w:hAnsi="Arial" w:cs="Arial"/>
                <w:bCs/>
              </w:rPr>
            </w:pPr>
            <w:r>
              <w:rPr>
                <w:rFonts w:ascii="Arial" w:hAnsi="Arial" w:cs="Arial"/>
                <w:bCs/>
              </w:rPr>
              <w:t>79</w:t>
            </w:r>
          </w:p>
        </w:tc>
        <w:tc>
          <w:tcPr>
            <w:tcW w:w="2551" w:type="dxa"/>
            <w:shd w:val="clear" w:color="auto" w:fill="auto"/>
          </w:tcPr>
          <w:p w14:paraId="6F51D24C"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H. D. Gadade</w:t>
            </w:r>
          </w:p>
        </w:tc>
        <w:tc>
          <w:tcPr>
            <w:tcW w:w="1843" w:type="dxa"/>
            <w:shd w:val="clear" w:color="auto" w:fill="auto"/>
          </w:tcPr>
          <w:p w14:paraId="30FD9769"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0BA65CE8"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846E7E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 Mining, Machine Learning, Networking</w:t>
            </w:r>
          </w:p>
        </w:tc>
      </w:tr>
      <w:tr w:rsidR="00ED4A4E" w:rsidRPr="00F143D3" w14:paraId="7B67E116" w14:textId="77777777" w:rsidTr="003F6D0D">
        <w:trPr>
          <w:trHeight w:val="330"/>
          <w:jc w:val="center"/>
        </w:trPr>
        <w:tc>
          <w:tcPr>
            <w:tcW w:w="781" w:type="dxa"/>
            <w:shd w:val="clear" w:color="auto" w:fill="auto"/>
          </w:tcPr>
          <w:p w14:paraId="14825A2F" w14:textId="77777777" w:rsidR="00ED4A4E" w:rsidRPr="0073452A" w:rsidRDefault="00ED4A4E" w:rsidP="003F6D0D">
            <w:pPr>
              <w:spacing w:after="0" w:line="240" w:lineRule="auto"/>
              <w:rPr>
                <w:rFonts w:ascii="Arial" w:hAnsi="Arial" w:cs="Arial"/>
                <w:bCs/>
              </w:rPr>
            </w:pPr>
            <w:r>
              <w:rPr>
                <w:rFonts w:ascii="Arial" w:hAnsi="Arial" w:cs="Arial"/>
                <w:bCs/>
              </w:rPr>
              <w:t>80</w:t>
            </w:r>
          </w:p>
        </w:tc>
        <w:tc>
          <w:tcPr>
            <w:tcW w:w="2551" w:type="dxa"/>
            <w:shd w:val="clear" w:color="auto" w:fill="auto"/>
          </w:tcPr>
          <w:p w14:paraId="67CA798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Mrs. T. V. Ugale</w:t>
            </w:r>
          </w:p>
        </w:tc>
        <w:tc>
          <w:tcPr>
            <w:tcW w:w="1843" w:type="dxa"/>
            <w:shd w:val="clear" w:color="auto" w:fill="auto"/>
          </w:tcPr>
          <w:p w14:paraId="5DA5936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3413A77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710C2EA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Informations Systems and Security</w:t>
            </w:r>
          </w:p>
        </w:tc>
      </w:tr>
      <w:tr w:rsidR="00ED4A4E" w:rsidRPr="00F143D3" w14:paraId="65521EAE" w14:textId="77777777" w:rsidTr="003F6D0D">
        <w:trPr>
          <w:trHeight w:val="330"/>
          <w:jc w:val="center"/>
        </w:trPr>
        <w:tc>
          <w:tcPr>
            <w:tcW w:w="781" w:type="dxa"/>
            <w:shd w:val="clear" w:color="auto" w:fill="auto"/>
          </w:tcPr>
          <w:p w14:paraId="5B331063" w14:textId="77777777" w:rsidR="00ED4A4E" w:rsidRPr="0073452A" w:rsidRDefault="00ED4A4E" w:rsidP="003F6D0D">
            <w:pPr>
              <w:spacing w:after="0" w:line="240" w:lineRule="auto"/>
              <w:rPr>
                <w:rFonts w:ascii="Arial" w:hAnsi="Arial" w:cs="Arial"/>
                <w:bCs/>
              </w:rPr>
            </w:pPr>
            <w:r>
              <w:rPr>
                <w:rFonts w:ascii="Arial" w:hAnsi="Arial" w:cs="Arial"/>
                <w:bCs/>
              </w:rPr>
              <w:t>81</w:t>
            </w:r>
          </w:p>
        </w:tc>
        <w:tc>
          <w:tcPr>
            <w:tcW w:w="2551" w:type="dxa"/>
            <w:shd w:val="clear" w:color="auto" w:fill="auto"/>
          </w:tcPr>
          <w:p w14:paraId="5108887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w:t>
            </w:r>
            <w:r w:rsidRPr="00F143D3">
              <w:rPr>
                <w:rFonts w:ascii="Arial" w:hAnsi="Arial" w:cs="Arial"/>
                <w:color w:val="000000"/>
                <w:szCs w:val="22"/>
              </w:rPr>
              <w:t>s. V. V. Kamble</w:t>
            </w:r>
          </w:p>
        </w:tc>
        <w:tc>
          <w:tcPr>
            <w:tcW w:w="1843" w:type="dxa"/>
            <w:shd w:val="clear" w:color="auto" w:fill="auto"/>
          </w:tcPr>
          <w:p w14:paraId="4F694481"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E</w:t>
            </w:r>
          </w:p>
        </w:tc>
        <w:tc>
          <w:tcPr>
            <w:tcW w:w="2268" w:type="dxa"/>
          </w:tcPr>
          <w:p w14:paraId="1475F6F0"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C8F022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Natural Language Processing.</w:t>
            </w:r>
          </w:p>
        </w:tc>
      </w:tr>
      <w:tr w:rsidR="00ED4A4E" w:rsidRPr="00F143D3" w14:paraId="12049532" w14:textId="77777777" w:rsidTr="003F6D0D">
        <w:trPr>
          <w:trHeight w:val="330"/>
          <w:jc w:val="center"/>
        </w:trPr>
        <w:tc>
          <w:tcPr>
            <w:tcW w:w="781" w:type="dxa"/>
            <w:shd w:val="clear" w:color="auto" w:fill="auto"/>
          </w:tcPr>
          <w:p w14:paraId="1A6FDFDE" w14:textId="77777777" w:rsidR="00ED4A4E" w:rsidRPr="0073452A" w:rsidRDefault="00ED4A4E" w:rsidP="003F6D0D">
            <w:pPr>
              <w:spacing w:after="0" w:line="240" w:lineRule="auto"/>
              <w:rPr>
                <w:rFonts w:ascii="Arial" w:hAnsi="Arial" w:cs="Arial"/>
                <w:bCs/>
              </w:rPr>
            </w:pPr>
            <w:r>
              <w:rPr>
                <w:rFonts w:ascii="Arial" w:hAnsi="Arial" w:cs="Arial"/>
                <w:bCs/>
              </w:rPr>
              <w:t>82</w:t>
            </w:r>
          </w:p>
        </w:tc>
        <w:tc>
          <w:tcPr>
            <w:tcW w:w="2551" w:type="dxa"/>
            <w:shd w:val="clear" w:color="auto" w:fill="auto"/>
          </w:tcPr>
          <w:p w14:paraId="50EBF547"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R. B. Adhao</w:t>
            </w:r>
          </w:p>
        </w:tc>
        <w:tc>
          <w:tcPr>
            <w:tcW w:w="1843" w:type="dxa"/>
            <w:shd w:val="clear" w:color="auto" w:fill="auto"/>
          </w:tcPr>
          <w:p w14:paraId="072D9663"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7AEF1586"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4119B369"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Feature selection using machine learning</w:t>
            </w:r>
          </w:p>
        </w:tc>
      </w:tr>
      <w:tr w:rsidR="00ED4A4E" w:rsidRPr="00F143D3" w14:paraId="0C510CCB" w14:textId="77777777" w:rsidTr="003F6D0D">
        <w:trPr>
          <w:trHeight w:val="330"/>
          <w:jc w:val="center"/>
        </w:trPr>
        <w:tc>
          <w:tcPr>
            <w:tcW w:w="781" w:type="dxa"/>
            <w:shd w:val="clear" w:color="auto" w:fill="auto"/>
          </w:tcPr>
          <w:p w14:paraId="54DC4EAB" w14:textId="77777777" w:rsidR="00ED4A4E" w:rsidRPr="0073452A" w:rsidRDefault="00ED4A4E" w:rsidP="003F6D0D">
            <w:pPr>
              <w:spacing w:after="0" w:line="240" w:lineRule="auto"/>
              <w:rPr>
                <w:rFonts w:ascii="Arial" w:hAnsi="Arial" w:cs="Arial"/>
                <w:bCs/>
              </w:rPr>
            </w:pPr>
            <w:r>
              <w:rPr>
                <w:rFonts w:ascii="Arial" w:hAnsi="Arial" w:cs="Arial"/>
                <w:bCs/>
              </w:rPr>
              <w:t>83</w:t>
            </w:r>
          </w:p>
        </w:tc>
        <w:tc>
          <w:tcPr>
            <w:tcW w:w="2551" w:type="dxa"/>
            <w:shd w:val="clear" w:color="auto" w:fill="auto"/>
          </w:tcPr>
          <w:p w14:paraId="22C2D61B"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w:t>
            </w:r>
            <w:r w:rsidRPr="00F143D3">
              <w:rPr>
                <w:rFonts w:ascii="Arial" w:hAnsi="Arial" w:cs="Arial"/>
                <w:color w:val="000000"/>
                <w:szCs w:val="22"/>
              </w:rPr>
              <w:t>s. R. Y. Sarode</w:t>
            </w:r>
          </w:p>
        </w:tc>
        <w:tc>
          <w:tcPr>
            <w:tcW w:w="1843" w:type="dxa"/>
            <w:shd w:val="clear" w:color="auto" w:fill="auto"/>
          </w:tcPr>
          <w:p w14:paraId="279C977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3D6A5E0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34A72C08"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networking and network security</w:t>
            </w:r>
          </w:p>
        </w:tc>
      </w:tr>
      <w:tr w:rsidR="00ED4A4E" w:rsidRPr="00F143D3" w14:paraId="6C739B3C" w14:textId="77777777" w:rsidTr="003F6D0D">
        <w:trPr>
          <w:trHeight w:val="330"/>
          <w:jc w:val="center"/>
        </w:trPr>
        <w:tc>
          <w:tcPr>
            <w:tcW w:w="781" w:type="dxa"/>
            <w:shd w:val="clear" w:color="auto" w:fill="auto"/>
          </w:tcPr>
          <w:p w14:paraId="1C649214" w14:textId="77777777" w:rsidR="00ED4A4E" w:rsidRPr="0073452A" w:rsidRDefault="00ED4A4E" w:rsidP="003F6D0D">
            <w:pPr>
              <w:spacing w:after="0" w:line="240" w:lineRule="auto"/>
              <w:rPr>
                <w:rFonts w:ascii="Arial" w:hAnsi="Arial" w:cs="Arial"/>
                <w:bCs/>
              </w:rPr>
            </w:pPr>
            <w:r>
              <w:rPr>
                <w:rFonts w:ascii="Arial" w:hAnsi="Arial" w:cs="Arial"/>
                <w:bCs/>
              </w:rPr>
              <w:t>84</w:t>
            </w:r>
          </w:p>
        </w:tc>
        <w:tc>
          <w:tcPr>
            <w:tcW w:w="2551" w:type="dxa"/>
            <w:shd w:val="clear" w:color="auto" w:fill="auto"/>
          </w:tcPr>
          <w:p w14:paraId="5944C3E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w:t>
            </w:r>
            <w:r w:rsidRPr="00F143D3">
              <w:rPr>
                <w:rFonts w:ascii="Arial" w:hAnsi="Arial" w:cs="Arial"/>
                <w:color w:val="000000"/>
                <w:szCs w:val="22"/>
              </w:rPr>
              <w:t>s. S. D. Rathod</w:t>
            </w:r>
          </w:p>
        </w:tc>
        <w:tc>
          <w:tcPr>
            <w:tcW w:w="1843" w:type="dxa"/>
            <w:shd w:val="clear" w:color="auto" w:fill="auto"/>
          </w:tcPr>
          <w:p w14:paraId="3E1D8A48"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0E4EB98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7D316EC6" w14:textId="77777777" w:rsidR="00ED4A4E" w:rsidRPr="00F143D3" w:rsidRDefault="00ED4A4E" w:rsidP="003F6D0D">
            <w:pPr>
              <w:spacing w:after="0" w:line="240" w:lineRule="auto"/>
              <w:rPr>
                <w:rFonts w:ascii="Arial" w:hAnsi="Arial" w:cs="Arial"/>
                <w:szCs w:val="22"/>
              </w:rPr>
            </w:pPr>
            <w:r>
              <w:rPr>
                <w:rFonts w:ascii="Arial" w:hAnsi="Arial" w:cs="Arial"/>
                <w:color w:val="000000"/>
                <w:szCs w:val="22"/>
              </w:rPr>
              <w:t>E</w:t>
            </w:r>
            <w:r w:rsidRPr="00F143D3">
              <w:rPr>
                <w:rFonts w:ascii="Arial" w:hAnsi="Arial" w:cs="Arial"/>
                <w:color w:val="000000"/>
                <w:szCs w:val="22"/>
              </w:rPr>
              <w:t>mbedded systems, Computer Graphics</w:t>
            </w:r>
          </w:p>
        </w:tc>
      </w:tr>
      <w:tr w:rsidR="00ED4A4E" w:rsidRPr="00F143D3" w14:paraId="1E1589A2" w14:textId="77777777" w:rsidTr="003F6D0D">
        <w:trPr>
          <w:trHeight w:val="330"/>
          <w:jc w:val="center"/>
        </w:trPr>
        <w:tc>
          <w:tcPr>
            <w:tcW w:w="781" w:type="dxa"/>
            <w:shd w:val="clear" w:color="auto" w:fill="auto"/>
          </w:tcPr>
          <w:p w14:paraId="2A174FFF" w14:textId="77777777" w:rsidR="00ED4A4E" w:rsidRPr="0073452A" w:rsidRDefault="00ED4A4E" w:rsidP="003F6D0D">
            <w:pPr>
              <w:spacing w:after="0" w:line="240" w:lineRule="auto"/>
              <w:rPr>
                <w:rFonts w:ascii="Arial" w:hAnsi="Arial" w:cs="Arial"/>
                <w:bCs/>
              </w:rPr>
            </w:pPr>
            <w:r>
              <w:rPr>
                <w:rFonts w:ascii="Arial" w:hAnsi="Arial" w:cs="Arial"/>
                <w:bCs/>
              </w:rPr>
              <w:t>85</w:t>
            </w:r>
          </w:p>
        </w:tc>
        <w:tc>
          <w:tcPr>
            <w:tcW w:w="2551" w:type="dxa"/>
            <w:shd w:val="clear" w:color="auto" w:fill="auto"/>
          </w:tcPr>
          <w:p w14:paraId="5B64C593"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w:t>
            </w:r>
            <w:r w:rsidRPr="00F143D3">
              <w:rPr>
                <w:rFonts w:ascii="Arial" w:hAnsi="Arial" w:cs="Arial"/>
                <w:color w:val="000000"/>
                <w:szCs w:val="22"/>
              </w:rPr>
              <w:t>s. Nikita Mahajan</w:t>
            </w:r>
          </w:p>
        </w:tc>
        <w:tc>
          <w:tcPr>
            <w:tcW w:w="1843" w:type="dxa"/>
            <w:shd w:val="clear" w:color="auto" w:fill="auto"/>
          </w:tcPr>
          <w:p w14:paraId="43FC6D5F"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45FCAE9A"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9C322A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Cloud computing and Big Data</w:t>
            </w:r>
          </w:p>
        </w:tc>
      </w:tr>
      <w:tr w:rsidR="00ED4A4E" w:rsidRPr="00F143D3" w14:paraId="0E94E1EC" w14:textId="77777777" w:rsidTr="003F6D0D">
        <w:trPr>
          <w:trHeight w:val="330"/>
          <w:jc w:val="center"/>
        </w:trPr>
        <w:tc>
          <w:tcPr>
            <w:tcW w:w="781" w:type="dxa"/>
            <w:shd w:val="clear" w:color="auto" w:fill="auto"/>
          </w:tcPr>
          <w:p w14:paraId="3B4DD655" w14:textId="77777777" w:rsidR="00ED4A4E" w:rsidRPr="0073452A" w:rsidRDefault="00ED4A4E" w:rsidP="003F6D0D">
            <w:pPr>
              <w:spacing w:after="0" w:line="240" w:lineRule="auto"/>
              <w:rPr>
                <w:rFonts w:ascii="Arial" w:hAnsi="Arial" w:cs="Arial"/>
                <w:bCs/>
              </w:rPr>
            </w:pPr>
            <w:r>
              <w:rPr>
                <w:rFonts w:ascii="Arial" w:hAnsi="Arial" w:cs="Arial"/>
                <w:bCs/>
              </w:rPr>
              <w:t>86</w:t>
            </w:r>
          </w:p>
        </w:tc>
        <w:tc>
          <w:tcPr>
            <w:tcW w:w="2551" w:type="dxa"/>
            <w:shd w:val="clear" w:color="auto" w:fill="auto"/>
          </w:tcPr>
          <w:p w14:paraId="3424437C"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P. F. Pawar</w:t>
            </w:r>
          </w:p>
        </w:tc>
        <w:tc>
          <w:tcPr>
            <w:tcW w:w="1843" w:type="dxa"/>
            <w:shd w:val="clear" w:color="auto" w:fill="auto"/>
          </w:tcPr>
          <w:p w14:paraId="6E3DC64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52EBC67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3A2A94A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Object oriented programming, Theory of Computation</w:t>
            </w:r>
          </w:p>
        </w:tc>
      </w:tr>
      <w:tr w:rsidR="00ED4A4E" w:rsidRPr="00F143D3" w14:paraId="0C37B118" w14:textId="77777777" w:rsidTr="003F6D0D">
        <w:trPr>
          <w:trHeight w:val="330"/>
          <w:jc w:val="center"/>
        </w:trPr>
        <w:tc>
          <w:tcPr>
            <w:tcW w:w="781" w:type="dxa"/>
            <w:shd w:val="clear" w:color="auto" w:fill="auto"/>
          </w:tcPr>
          <w:p w14:paraId="00ABD0C3" w14:textId="77777777" w:rsidR="00ED4A4E" w:rsidRPr="0073452A" w:rsidRDefault="00ED4A4E" w:rsidP="003F6D0D">
            <w:pPr>
              <w:spacing w:after="0" w:line="240" w:lineRule="auto"/>
              <w:rPr>
                <w:rFonts w:ascii="Arial" w:hAnsi="Arial" w:cs="Arial"/>
                <w:bCs/>
              </w:rPr>
            </w:pPr>
            <w:r>
              <w:rPr>
                <w:rFonts w:ascii="Arial" w:hAnsi="Arial" w:cs="Arial"/>
                <w:bCs/>
              </w:rPr>
              <w:t>87</w:t>
            </w:r>
          </w:p>
        </w:tc>
        <w:tc>
          <w:tcPr>
            <w:tcW w:w="2551" w:type="dxa"/>
            <w:shd w:val="clear" w:color="auto" w:fill="auto"/>
          </w:tcPr>
          <w:p w14:paraId="5A747AE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Mrs. J. R. Waykole</w:t>
            </w:r>
          </w:p>
        </w:tc>
        <w:tc>
          <w:tcPr>
            <w:tcW w:w="1843" w:type="dxa"/>
            <w:shd w:val="clear" w:color="auto" w:fill="auto"/>
          </w:tcPr>
          <w:p w14:paraId="419B638E"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ME</w:t>
            </w:r>
          </w:p>
        </w:tc>
        <w:tc>
          <w:tcPr>
            <w:tcW w:w="2268" w:type="dxa"/>
          </w:tcPr>
          <w:p w14:paraId="0147250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2163C98C"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Object oriented programming</w:t>
            </w:r>
          </w:p>
        </w:tc>
      </w:tr>
      <w:tr w:rsidR="00ED4A4E" w:rsidRPr="00F143D3" w14:paraId="11302D41" w14:textId="77777777" w:rsidTr="003F6D0D">
        <w:trPr>
          <w:trHeight w:val="330"/>
          <w:jc w:val="center"/>
        </w:trPr>
        <w:tc>
          <w:tcPr>
            <w:tcW w:w="781" w:type="dxa"/>
            <w:shd w:val="clear" w:color="auto" w:fill="auto"/>
          </w:tcPr>
          <w:p w14:paraId="4F918B4B" w14:textId="77777777" w:rsidR="00ED4A4E" w:rsidRPr="0073452A" w:rsidRDefault="00ED4A4E" w:rsidP="003F6D0D">
            <w:pPr>
              <w:spacing w:after="0" w:line="240" w:lineRule="auto"/>
              <w:rPr>
                <w:rFonts w:ascii="Arial" w:hAnsi="Arial" w:cs="Arial"/>
                <w:bCs/>
              </w:rPr>
            </w:pPr>
            <w:r>
              <w:rPr>
                <w:rFonts w:ascii="Arial" w:hAnsi="Arial" w:cs="Arial"/>
                <w:bCs/>
              </w:rPr>
              <w:t>88</w:t>
            </w:r>
          </w:p>
        </w:tc>
        <w:tc>
          <w:tcPr>
            <w:tcW w:w="2551" w:type="dxa"/>
            <w:shd w:val="clear" w:color="auto" w:fill="auto"/>
          </w:tcPr>
          <w:p w14:paraId="1D99ACD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A. Hirve</w:t>
            </w:r>
          </w:p>
        </w:tc>
        <w:tc>
          <w:tcPr>
            <w:tcW w:w="1843" w:type="dxa"/>
            <w:shd w:val="clear" w:color="auto" w:fill="auto"/>
          </w:tcPr>
          <w:p w14:paraId="2B880474"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tcPr>
          <w:p w14:paraId="1C1F9BE7"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3090" w:type="dxa"/>
            <w:shd w:val="clear" w:color="auto" w:fill="auto"/>
          </w:tcPr>
          <w:p w14:paraId="03ACA485"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Cyber Security, Distributed System, Network &amp; Information Security</w:t>
            </w:r>
          </w:p>
        </w:tc>
      </w:tr>
      <w:tr w:rsidR="00ED4A4E" w:rsidRPr="00F143D3" w14:paraId="21461279" w14:textId="77777777" w:rsidTr="003F6D0D">
        <w:trPr>
          <w:trHeight w:val="330"/>
          <w:jc w:val="center"/>
        </w:trPr>
        <w:tc>
          <w:tcPr>
            <w:tcW w:w="781" w:type="dxa"/>
            <w:shd w:val="clear" w:color="auto" w:fill="auto"/>
          </w:tcPr>
          <w:p w14:paraId="0044CD2A" w14:textId="77777777" w:rsidR="00ED4A4E" w:rsidRPr="0073452A" w:rsidRDefault="00ED4A4E" w:rsidP="003F6D0D">
            <w:pPr>
              <w:spacing w:after="0" w:line="240" w:lineRule="auto"/>
              <w:rPr>
                <w:rFonts w:ascii="Arial" w:hAnsi="Arial" w:cs="Arial"/>
                <w:bCs/>
              </w:rPr>
            </w:pPr>
            <w:r>
              <w:rPr>
                <w:rFonts w:ascii="Arial" w:hAnsi="Arial" w:cs="Arial"/>
                <w:bCs/>
              </w:rPr>
              <w:t>89</w:t>
            </w:r>
          </w:p>
        </w:tc>
        <w:tc>
          <w:tcPr>
            <w:tcW w:w="2551" w:type="dxa"/>
            <w:shd w:val="clear" w:color="auto" w:fill="auto"/>
          </w:tcPr>
          <w:p w14:paraId="6A7F80B9" w14:textId="77777777" w:rsidR="00ED4A4E" w:rsidRPr="00F143D3" w:rsidRDefault="00ED4A4E" w:rsidP="003F6D0D">
            <w:pPr>
              <w:spacing w:line="240" w:lineRule="auto"/>
              <w:rPr>
                <w:rFonts w:ascii="Arial" w:hAnsi="Arial" w:cs="Arial"/>
                <w:color w:val="000000"/>
                <w:szCs w:val="22"/>
              </w:rPr>
            </w:pPr>
            <w:r w:rsidRPr="00F143D3">
              <w:rPr>
                <w:rFonts w:ascii="Arial" w:hAnsi="Arial" w:cs="Arial"/>
                <w:color w:val="000000"/>
                <w:szCs w:val="22"/>
              </w:rPr>
              <w:t>Ms. K. V. Pawar</w:t>
            </w:r>
          </w:p>
        </w:tc>
        <w:tc>
          <w:tcPr>
            <w:tcW w:w="1843" w:type="dxa"/>
            <w:shd w:val="clear" w:color="auto" w:fill="auto"/>
          </w:tcPr>
          <w:p w14:paraId="387A2974" w14:textId="77777777" w:rsidR="00ED4A4E" w:rsidRPr="00F143D3" w:rsidRDefault="00ED4A4E" w:rsidP="003F6D0D">
            <w:pPr>
              <w:spacing w:after="0" w:line="240" w:lineRule="auto"/>
              <w:rPr>
                <w:rFonts w:ascii="Arial" w:hAnsi="Arial" w:cs="Arial"/>
                <w:color w:val="000000"/>
                <w:szCs w:val="22"/>
              </w:rPr>
            </w:pPr>
            <w:r w:rsidRPr="00F143D3">
              <w:rPr>
                <w:rFonts w:ascii="Arial" w:hAnsi="Arial" w:cs="Arial"/>
                <w:color w:val="000000"/>
                <w:szCs w:val="22"/>
              </w:rPr>
              <w:t>ME</w:t>
            </w:r>
          </w:p>
        </w:tc>
        <w:tc>
          <w:tcPr>
            <w:tcW w:w="2268" w:type="dxa"/>
          </w:tcPr>
          <w:p w14:paraId="41950CC0" w14:textId="77777777" w:rsidR="00ED4A4E" w:rsidRPr="00F143D3" w:rsidRDefault="00ED4A4E" w:rsidP="003F6D0D">
            <w:pPr>
              <w:spacing w:line="240" w:lineRule="auto"/>
              <w:rPr>
                <w:rFonts w:ascii="Arial" w:hAnsi="Arial" w:cs="Arial"/>
                <w:color w:val="000000"/>
                <w:szCs w:val="22"/>
              </w:rPr>
            </w:pPr>
            <w:r w:rsidRPr="00F143D3">
              <w:rPr>
                <w:rFonts w:ascii="Arial" w:hAnsi="Arial" w:cs="Arial"/>
                <w:color w:val="000000"/>
                <w:szCs w:val="22"/>
              </w:rPr>
              <w:t>Assistant Professor</w:t>
            </w:r>
          </w:p>
        </w:tc>
        <w:tc>
          <w:tcPr>
            <w:tcW w:w="3090" w:type="dxa"/>
            <w:shd w:val="clear" w:color="auto" w:fill="auto"/>
          </w:tcPr>
          <w:p w14:paraId="0E16F1C7" w14:textId="77777777" w:rsidR="00ED4A4E" w:rsidRPr="00F143D3" w:rsidRDefault="00ED4A4E" w:rsidP="003F6D0D">
            <w:pPr>
              <w:spacing w:after="0" w:line="240" w:lineRule="auto"/>
              <w:rPr>
                <w:rFonts w:ascii="Arial" w:hAnsi="Arial" w:cs="Arial"/>
                <w:color w:val="000000"/>
                <w:szCs w:val="22"/>
              </w:rPr>
            </w:pPr>
            <w:r w:rsidRPr="00F143D3">
              <w:rPr>
                <w:rFonts w:ascii="Arial" w:hAnsi="Arial" w:cs="Arial"/>
                <w:color w:val="000000"/>
                <w:szCs w:val="22"/>
              </w:rPr>
              <w:t>AI, Deep Learning, Machine Learning</w:t>
            </w:r>
          </w:p>
        </w:tc>
      </w:tr>
    </w:tbl>
    <w:p w14:paraId="183F61C2" w14:textId="77777777" w:rsidR="00ED4A4E" w:rsidRDefault="00ED4A4E" w:rsidP="00ED4A4E">
      <w:r>
        <w:br w:type="page"/>
      </w:r>
    </w:p>
    <w:tbl>
      <w:tblPr>
        <w:tblW w:w="102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81"/>
        <w:gridCol w:w="42"/>
        <w:gridCol w:w="2509"/>
        <w:gridCol w:w="309"/>
        <w:gridCol w:w="1618"/>
        <w:gridCol w:w="72"/>
        <w:gridCol w:w="2254"/>
        <w:gridCol w:w="14"/>
        <w:gridCol w:w="2679"/>
        <w:gridCol w:w="21"/>
      </w:tblGrid>
      <w:tr w:rsidR="00ED4A4E" w:rsidRPr="00F143D3" w14:paraId="7AFC3320" w14:textId="77777777" w:rsidTr="003F6D0D">
        <w:trPr>
          <w:gridAfter w:val="1"/>
          <w:wAfter w:w="21" w:type="dxa"/>
          <w:trHeight w:val="330"/>
          <w:jc w:val="center"/>
        </w:trPr>
        <w:tc>
          <w:tcPr>
            <w:tcW w:w="781" w:type="dxa"/>
            <w:shd w:val="clear" w:color="auto" w:fill="A6A6A6" w:themeFill="background1" w:themeFillShade="A6"/>
          </w:tcPr>
          <w:p w14:paraId="529612FC" w14:textId="77777777" w:rsidR="00ED4A4E" w:rsidRPr="00F143D3" w:rsidRDefault="00ED4A4E" w:rsidP="003F6D0D">
            <w:pPr>
              <w:spacing w:after="0" w:line="240" w:lineRule="auto"/>
              <w:rPr>
                <w:rFonts w:ascii="Arial" w:hAnsi="Arial" w:cs="Arial"/>
                <w:b/>
                <w:szCs w:val="22"/>
              </w:rPr>
            </w:pPr>
            <w:r w:rsidRPr="00F143D3">
              <w:rPr>
                <w:rFonts w:ascii="Arial" w:hAnsi="Arial" w:cs="Arial"/>
                <w:b/>
                <w:szCs w:val="22"/>
              </w:rPr>
              <w:t>Sr.</w:t>
            </w:r>
          </w:p>
          <w:p w14:paraId="626340A3" w14:textId="77777777" w:rsidR="00ED4A4E" w:rsidRPr="0073452A" w:rsidRDefault="00ED4A4E" w:rsidP="003F6D0D">
            <w:pPr>
              <w:spacing w:after="0" w:line="240" w:lineRule="auto"/>
              <w:rPr>
                <w:rFonts w:ascii="Arial" w:hAnsi="Arial" w:cs="Arial"/>
                <w:bCs/>
              </w:rPr>
            </w:pPr>
            <w:r w:rsidRPr="00F143D3">
              <w:rPr>
                <w:rFonts w:ascii="Arial" w:hAnsi="Arial" w:cs="Arial"/>
                <w:b/>
                <w:szCs w:val="22"/>
              </w:rPr>
              <w:t>No.</w:t>
            </w:r>
          </w:p>
        </w:tc>
        <w:tc>
          <w:tcPr>
            <w:tcW w:w="2551" w:type="dxa"/>
            <w:gridSpan w:val="2"/>
            <w:shd w:val="clear" w:color="auto" w:fill="A6A6A6" w:themeFill="background1" w:themeFillShade="A6"/>
          </w:tcPr>
          <w:p w14:paraId="14B3870F" w14:textId="77777777" w:rsidR="00ED4A4E" w:rsidRPr="00F143D3" w:rsidRDefault="00ED4A4E" w:rsidP="003F6D0D">
            <w:pPr>
              <w:spacing w:line="240" w:lineRule="auto"/>
              <w:rPr>
                <w:rFonts w:ascii="Arial" w:hAnsi="Arial" w:cs="Arial"/>
                <w:color w:val="000000"/>
                <w:szCs w:val="22"/>
              </w:rPr>
            </w:pPr>
            <w:r w:rsidRPr="00F143D3">
              <w:rPr>
                <w:rFonts w:ascii="Arial" w:hAnsi="Arial" w:cs="Arial"/>
                <w:b/>
                <w:szCs w:val="22"/>
              </w:rPr>
              <w:t>Name of the Faculty</w:t>
            </w:r>
          </w:p>
        </w:tc>
        <w:tc>
          <w:tcPr>
            <w:tcW w:w="1999" w:type="dxa"/>
            <w:gridSpan w:val="3"/>
            <w:shd w:val="clear" w:color="auto" w:fill="A6A6A6" w:themeFill="background1" w:themeFillShade="A6"/>
          </w:tcPr>
          <w:p w14:paraId="4650F5C2" w14:textId="77777777" w:rsidR="00ED4A4E" w:rsidRPr="00F143D3" w:rsidRDefault="00ED4A4E" w:rsidP="003F6D0D">
            <w:pPr>
              <w:spacing w:after="0" w:line="240" w:lineRule="auto"/>
              <w:rPr>
                <w:rFonts w:ascii="Arial" w:hAnsi="Arial" w:cs="Arial"/>
                <w:color w:val="000000"/>
                <w:szCs w:val="22"/>
              </w:rPr>
            </w:pPr>
            <w:r w:rsidRPr="00F143D3">
              <w:rPr>
                <w:rFonts w:ascii="Arial" w:hAnsi="Arial" w:cs="Arial"/>
                <w:b/>
                <w:szCs w:val="22"/>
              </w:rPr>
              <w:t>Highest Qualification</w:t>
            </w:r>
          </w:p>
        </w:tc>
        <w:tc>
          <w:tcPr>
            <w:tcW w:w="2268" w:type="dxa"/>
            <w:gridSpan w:val="2"/>
            <w:shd w:val="clear" w:color="auto" w:fill="A6A6A6" w:themeFill="background1" w:themeFillShade="A6"/>
          </w:tcPr>
          <w:p w14:paraId="2AF0ECDE" w14:textId="77777777" w:rsidR="00ED4A4E" w:rsidRPr="00F143D3" w:rsidRDefault="00ED4A4E" w:rsidP="003F6D0D">
            <w:pPr>
              <w:spacing w:line="240" w:lineRule="auto"/>
              <w:rPr>
                <w:rFonts w:ascii="Arial" w:hAnsi="Arial" w:cs="Arial"/>
                <w:color w:val="000000"/>
                <w:szCs w:val="22"/>
              </w:rPr>
            </w:pPr>
            <w:r w:rsidRPr="00F143D3">
              <w:rPr>
                <w:rFonts w:ascii="Arial" w:hAnsi="Arial" w:cs="Arial"/>
                <w:b/>
                <w:szCs w:val="22"/>
              </w:rPr>
              <w:t>Designation</w:t>
            </w:r>
          </w:p>
        </w:tc>
        <w:tc>
          <w:tcPr>
            <w:tcW w:w="2679" w:type="dxa"/>
            <w:shd w:val="clear" w:color="auto" w:fill="A6A6A6" w:themeFill="background1" w:themeFillShade="A6"/>
          </w:tcPr>
          <w:p w14:paraId="77BBCEDF" w14:textId="77777777" w:rsidR="00ED4A4E" w:rsidRPr="00F143D3" w:rsidRDefault="00ED4A4E" w:rsidP="003F6D0D">
            <w:pPr>
              <w:spacing w:after="0" w:line="240" w:lineRule="auto"/>
              <w:rPr>
                <w:rFonts w:ascii="Arial" w:hAnsi="Arial" w:cs="Arial"/>
                <w:color w:val="000000"/>
                <w:szCs w:val="22"/>
              </w:rPr>
            </w:pPr>
            <w:r w:rsidRPr="00F143D3">
              <w:rPr>
                <w:rFonts w:ascii="Arial" w:hAnsi="Arial" w:cs="Arial"/>
                <w:b/>
                <w:szCs w:val="22"/>
              </w:rPr>
              <w:t>Area of Interest</w:t>
            </w:r>
          </w:p>
        </w:tc>
      </w:tr>
      <w:tr w:rsidR="00ED4A4E" w:rsidRPr="00F143D3" w14:paraId="44CF13DB" w14:textId="77777777" w:rsidTr="003F6D0D">
        <w:trPr>
          <w:gridAfter w:val="1"/>
          <w:wAfter w:w="21" w:type="dxa"/>
          <w:trHeight w:val="330"/>
          <w:jc w:val="center"/>
        </w:trPr>
        <w:tc>
          <w:tcPr>
            <w:tcW w:w="781" w:type="dxa"/>
            <w:shd w:val="clear" w:color="auto" w:fill="auto"/>
          </w:tcPr>
          <w:p w14:paraId="3842450B" w14:textId="77777777" w:rsidR="00ED4A4E" w:rsidRPr="0073452A" w:rsidRDefault="00ED4A4E" w:rsidP="003F6D0D">
            <w:pPr>
              <w:spacing w:after="0" w:line="240" w:lineRule="auto"/>
              <w:rPr>
                <w:rFonts w:ascii="Arial" w:hAnsi="Arial" w:cs="Arial"/>
                <w:bCs/>
              </w:rPr>
            </w:pPr>
            <w:r>
              <w:rPr>
                <w:rFonts w:ascii="Arial" w:hAnsi="Arial" w:cs="Arial"/>
                <w:bCs/>
              </w:rPr>
              <w:t>90</w:t>
            </w:r>
          </w:p>
        </w:tc>
        <w:tc>
          <w:tcPr>
            <w:tcW w:w="2551" w:type="dxa"/>
            <w:gridSpan w:val="2"/>
            <w:shd w:val="clear" w:color="auto" w:fill="auto"/>
          </w:tcPr>
          <w:p w14:paraId="615F788F"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S. D. Patil</w:t>
            </w:r>
          </w:p>
        </w:tc>
        <w:tc>
          <w:tcPr>
            <w:tcW w:w="1999" w:type="dxa"/>
            <w:gridSpan w:val="3"/>
            <w:shd w:val="clear" w:color="auto" w:fill="auto"/>
          </w:tcPr>
          <w:p w14:paraId="26A0DD51"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PhD</w:t>
            </w:r>
          </w:p>
        </w:tc>
        <w:tc>
          <w:tcPr>
            <w:tcW w:w="2268" w:type="dxa"/>
            <w:gridSpan w:val="2"/>
          </w:tcPr>
          <w:p w14:paraId="04573E5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Assistant Professor</w:t>
            </w:r>
          </w:p>
        </w:tc>
        <w:tc>
          <w:tcPr>
            <w:tcW w:w="2679" w:type="dxa"/>
            <w:shd w:val="clear" w:color="auto" w:fill="auto"/>
          </w:tcPr>
          <w:p w14:paraId="21FEBE16"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System Programming, Networking</w:t>
            </w:r>
          </w:p>
        </w:tc>
      </w:tr>
      <w:tr w:rsidR="00ED4A4E" w:rsidRPr="00F143D3" w14:paraId="5F642E9E" w14:textId="77777777" w:rsidTr="003F6D0D">
        <w:trPr>
          <w:gridAfter w:val="1"/>
          <w:wAfter w:w="21" w:type="dxa"/>
          <w:trHeight w:val="330"/>
          <w:jc w:val="center"/>
        </w:trPr>
        <w:tc>
          <w:tcPr>
            <w:tcW w:w="781" w:type="dxa"/>
            <w:shd w:val="clear" w:color="auto" w:fill="auto"/>
          </w:tcPr>
          <w:p w14:paraId="5739856F" w14:textId="77777777" w:rsidR="00ED4A4E" w:rsidRPr="0073452A" w:rsidRDefault="00ED4A4E" w:rsidP="003F6D0D">
            <w:pPr>
              <w:spacing w:after="0" w:line="240" w:lineRule="auto"/>
              <w:rPr>
                <w:rFonts w:ascii="Arial" w:hAnsi="Arial" w:cs="Arial"/>
                <w:bCs/>
              </w:rPr>
            </w:pPr>
            <w:r>
              <w:rPr>
                <w:rFonts w:ascii="Arial" w:hAnsi="Arial" w:cs="Arial"/>
                <w:bCs/>
              </w:rPr>
              <w:t>91</w:t>
            </w:r>
          </w:p>
        </w:tc>
        <w:tc>
          <w:tcPr>
            <w:tcW w:w="2551" w:type="dxa"/>
            <w:gridSpan w:val="2"/>
            <w:shd w:val="clear" w:color="auto" w:fill="auto"/>
          </w:tcPr>
          <w:p w14:paraId="54C0DB19"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P. R. Chandore</w:t>
            </w:r>
          </w:p>
        </w:tc>
        <w:tc>
          <w:tcPr>
            <w:tcW w:w="1999" w:type="dxa"/>
            <w:gridSpan w:val="3"/>
            <w:shd w:val="clear" w:color="auto" w:fill="auto"/>
          </w:tcPr>
          <w:p w14:paraId="05A23DE1"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gridSpan w:val="2"/>
          </w:tcPr>
          <w:p w14:paraId="3C2C9484"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Adjunct Faculty</w:t>
            </w:r>
          </w:p>
        </w:tc>
        <w:tc>
          <w:tcPr>
            <w:tcW w:w="2679" w:type="dxa"/>
            <w:shd w:val="clear" w:color="auto" w:fill="auto"/>
          </w:tcPr>
          <w:p w14:paraId="154A5323"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OOP, Deep Learning, Machine Learning</w:t>
            </w:r>
          </w:p>
        </w:tc>
      </w:tr>
      <w:tr w:rsidR="00ED4A4E" w:rsidRPr="00F143D3" w14:paraId="74B4FA34" w14:textId="77777777" w:rsidTr="003F6D0D">
        <w:trPr>
          <w:gridAfter w:val="1"/>
          <w:wAfter w:w="21" w:type="dxa"/>
          <w:trHeight w:val="330"/>
          <w:jc w:val="center"/>
        </w:trPr>
        <w:tc>
          <w:tcPr>
            <w:tcW w:w="781" w:type="dxa"/>
            <w:shd w:val="clear" w:color="auto" w:fill="auto"/>
          </w:tcPr>
          <w:p w14:paraId="215D597D" w14:textId="77777777" w:rsidR="00ED4A4E" w:rsidRPr="0073452A" w:rsidRDefault="00ED4A4E" w:rsidP="003F6D0D">
            <w:pPr>
              <w:spacing w:after="0" w:line="240" w:lineRule="auto"/>
              <w:rPr>
                <w:rFonts w:ascii="Arial" w:hAnsi="Arial" w:cs="Arial"/>
                <w:bCs/>
              </w:rPr>
            </w:pPr>
            <w:r>
              <w:rPr>
                <w:rFonts w:ascii="Arial" w:hAnsi="Arial" w:cs="Arial"/>
                <w:bCs/>
              </w:rPr>
              <w:t>92</w:t>
            </w:r>
          </w:p>
        </w:tc>
        <w:tc>
          <w:tcPr>
            <w:tcW w:w="2551" w:type="dxa"/>
            <w:gridSpan w:val="2"/>
            <w:shd w:val="clear" w:color="auto" w:fill="auto"/>
          </w:tcPr>
          <w:p w14:paraId="153ECE14" w14:textId="77777777" w:rsidR="00ED4A4E" w:rsidRPr="00F143D3" w:rsidRDefault="00ED4A4E" w:rsidP="003F6D0D">
            <w:pPr>
              <w:spacing w:line="240" w:lineRule="auto"/>
              <w:rPr>
                <w:rFonts w:ascii="Arial" w:hAnsi="Arial" w:cs="Arial"/>
                <w:szCs w:val="22"/>
              </w:rPr>
            </w:pPr>
            <w:r>
              <w:rPr>
                <w:rFonts w:ascii="Arial" w:hAnsi="Arial" w:cs="Arial"/>
                <w:color w:val="000000"/>
                <w:szCs w:val="22"/>
              </w:rPr>
              <w:t>Mrs</w:t>
            </w:r>
            <w:r w:rsidRPr="00F143D3">
              <w:rPr>
                <w:rFonts w:ascii="Arial" w:hAnsi="Arial" w:cs="Arial"/>
                <w:color w:val="000000"/>
                <w:szCs w:val="22"/>
              </w:rPr>
              <w:t>. A. S. Matange</w:t>
            </w:r>
          </w:p>
        </w:tc>
        <w:tc>
          <w:tcPr>
            <w:tcW w:w="1999" w:type="dxa"/>
            <w:gridSpan w:val="3"/>
            <w:shd w:val="clear" w:color="auto" w:fill="auto"/>
          </w:tcPr>
          <w:p w14:paraId="25749B8D"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 Tech</w:t>
            </w:r>
          </w:p>
        </w:tc>
        <w:tc>
          <w:tcPr>
            <w:tcW w:w="2268" w:type="dxa"/>
            <w:gridSpan w:val="2"/>
          </w:tcPr>
          <w:p w14:paraId="0580323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Adjunct Faculty</w:t>
            </w:r>
          </w:p>
        </w:tc>
        <w:tc>
          <w:tcPr>
            <w:tcW w:w="2679" w:type="dxa"/>
            <w:shd w:val="clear" w:color="auto" w:fill="auto"/>
          </w:tcPr>
          <w:p w14:paraId="2214029D"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Data Structures, OOP</w:t>
            </w:r>
          </w:p>
        </w:tc>
      </w:tr>
      <w:tr w:rsidR="00ED4A4E" w:rsidRPr="00F143D3" w14:paraId="1BA31385" w14:textId="77777777" w:rsidTr="003F6D0D">
        <w:trPr>
          <w:gridAfter w:val="1"/>
          <w:wAfter w:w="21" w:type="dxa"/>
          <w:trHeight w:val="330"/>
          <w:jc w:val="center"/>
        </w:trPr>
        <w:tc>
          <w:tcPr>
            <w:tcW w:w="781" w:type="dxa"/>
            <w:shd w:val="clear" w:color="auto" w:fill="auto"/>
          </w:tcPr>
          <w:p w14:paraId="5DEF8D6E" w14:textId="77777777" w:rsidR="00ED4A4E" w:rsidRPr="0073452A" w:rsidRDefault="00ED4A4E" w:rsidP="003F6D0D">
            <w:pPr>
              <w:spacing w:after="0" w:line="240" w:lineRule="auto"/>
              <w:rPr>
                <w:rFonts w:ascii="Arial" w:hAnsi="Arial" w:cs="Arial"/>
                <w:bCs/>
              </w:rPr>
            </w:pPr>
            <w:r>
              <w:rPr>
                <w:rFonts w:ascii="Arial" w:hAnsi="Arial" w:cs="Arial"/>
                <w:bCs/>
              </w:rPr>
              <w:t>93</w:t>
            </w:r>
          </w:p>
        </w:tc>
        <w:tc>
          <w:tcPr>
            <w:tcW w:w="2551" w:type="dxa"/>
            <w:gridSpan w:val="2"/>
            <w:shd w:val="clear" w:color="auto" w:fill="auto"/>
          </w:tcPr>
          <w:p w14:paraId="4A11AE92" w14:textId="77777777" w:rsidR="00ED4A4E" w:rsidRPr="00F143D3" w:rsidRDefault="00ED4A4E" w:rsidP="003F6D0D">
            <w:pPr>
              <w:spacing w:line="240" w:lineRule="auto"/>
              <w:rPr>
                <w:rFonts w:ascii="Arial" w:hAnsi="Arial" w:cs="Arial"/>
                <w:szCs w:val="22"/>
              </w:rPr>
            </w:pPr>
            <w:r>
              <w:rPr>
                <w:rFonts w:ascii="Arial" w:hAnsi="Arial" w:cs="Arial"/>
                <w:color w:val="000000"/>
                <w:szCs w:val="22"/>
              </w:rPr>
              <w:t>Mrs</w:t>
            </w:r>
            <w:r w:rsidRPr="00F143D3">
              <w:rPr>
                <w:rFonts w:ascii="Arial" w:hAnsi="Arial" w:cs="Arial"/>
                <w:color w:val="000000"/>
                <w:szCs w:val="22"/>
              </w:rPr>
              <w:t>. S. P. Kalamkar</w:t>
            </w:r>
          </w:p>
        </w:tc>
        <w:tc>
          <w:tcPr>
            <w:tcW w:w="1999" w:type="dxa"/>
            <w:gridSpan w:val="3"/>
            <w:shd w:val="clear" w:color="auto" w:fill="auto"/>
          </w:tcPr>
          <w:p w14:paraId="2362E95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ME</w:t>
            </w:r>
          </w:p>
        </w:tc>
        <w:tc>
          <w:tcPr>
            <w:tcW w:w="2268" w:type="dxa"/>
            <w:gridSpan w:val="2"/>
          </w:tcPr>
          <w:p w14:paraId="249D6679"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Adjunct Faculty</w:t>
            </w:r>
          </w:p>
        </w:tc>
        <w:tc>
          <w:tcPr>
            <w:tcW w:w="2679" w:type="dxa"/>
            <w:shd w:val="clear" w:color="auto" w:fill="auto"/>
          </w:tcPr>
          <w:p w14:paraId="45710394"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Deep Learning, Machine Learning, Data Structures</w:t>
            </w:r>
          </w:p>
        </w:tc>
      </w:tr>
      <w:tr w:rsidR="00ED4A4E" w:rsidRPr="00F143D3" w14:paraId="2A26DE86" w14:textId="77777777" w:rsidTr="003F6D0D">
        <w:trPr>
          <w:gridAfter w:val="1"/>
          <w:wAfter w:w="21" w:type="dxa"/>
          <w:trHeight w:val="297"/>
          <w:jc w:val="center"/>
        </w:trPr>
        <w:tc>
          <w:tcPr>
            <w:tcW w:w="781" w:type="dxa"/>
            <w:shd w:val="clear" w:color="auto" w:fill="auto"/>
          </w:tcPr>
          <w:p w14:paraId="5A30851F" w14:textId="77777777" w:rsidR="00ED4A4E" w:rsidRPr="0073452A" w:rsidRDefault="00ED4A4E" w:rsidP="003F6D0D">
            <w:pPr>
              <w:spacing w:after="0" w:line="240" w:lineRule="auto"/>
              <w:rPr>
                <w:rFonts w:ascii="Arial" w:hAnsi="Arial" w:cs="Arial"/>
                <w:bCs/>
              </w:rPr>
            </w:pPr>
            <w:r>
              <w:rPr>
                <w:rFonts w:ascii="Arial" w:hAnsi="Arial" w:cs="Arial"/>
                <w:bCs/>
              </w:rPr>
              <w:t>94</w:t>
            </w:r>
          </w:p>
        </w:tc>
        <w:tc>
          <w:tcPr>
            <w:tcW w:w="2551" w:type="dxa"/>
            <w:gridSpan w:val="2"/>
            <w:shd w:val="clear" w:color="auto" w:fill="auto"/>
          </w:tcPr>
          <w:p w14:paraId="126FCBC2"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w:t>
            </w:r>
            <w:r>
              <w:rPr>
                <w:rFonts w:ascii="Arial" w:hAnsi="Arial" w:cs="Arial"/>
                <w:color w:val="000000"/>
                <w:szCs w:val="22"/>
              </w:rPr>
              <w:t>rs</w:t>
            </w:r>
            <w:r w:rsidRPr="00F143D3">
              <w:rPr>
                <w:rFonts w:ascii="Arial" w:hAnsi="Arial" w:cs="Arial"/>
                <w:color w:val="000000"/>
                <w:szCs w:val="22"/>
              </w:rPr>
              <w:t>. S. P. Tidke</w:t>
            </w:r>
          </w:p>
        </w:tc>
        <w:tc>
          <w:tcPr>
            <w:tcW w:w="1999" w:type="dxa"/>
            <w:gridSpan w:val="3"/>
            <w:shd w:val="clear" w:color="auto" w:fill="auto"/>
          </w:tcPr>
          <w:p w14:paraId="65E88E9E"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M.E.</w:t>
            </w:r>
          </w:p>
        </w:tc>
        <w:tc>
          <w:tcPr>
            <w:tcW w:w="2268" w:type="dxa"/>
            <w:gridSpan w:val="2"/>
          </w:tcPr>
          <w:p w14:paraId="25B425A2"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Adjunct faculty</w:t>
            </w:r>
          </w:p>
        </w:tc>
        <w:tc>
          <w:tcPr>
            <w:tcW w:w="2679" w:type="dxa"/>
            <w:shd w:val="clear" w:color="auto" w:fill="auto"/>
          </w:tcPr>
          <w:p w14:paraId="0B14705A"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Database, Web Technologies</w:t>
            </w:r>
          </w:p>
        </w:tc>
      </w:tr>
      <w:tr w:rsidR="00ED4A4E" w:rsidRPr="00F143D3" w14:paraId="52D62925" w14:textId="77777777" w:rsidTr="003F6D0D">
        <w:trPr>
          <w:gridAfter w:val="1"/>
          <w:wAfter w:w="21" w:type="dxa"/>
          <w:trHeight w:val="330"/>
          <w:jc w:val="center"/>
        </w:trPr>
        <w:tc>
          <w:tcPr>
            <w:tcW w:w="781" w:type="dxa"/>
            <w:shd w:val="clear" w:color="auto" w:fill="auto"/>
          </w:tcPr>
          <w:p w14:paraId="30338C81" w14:textId="77777777" w:rsidR="00ED4A4E" w:rsidRPr="0073452A" w:rsidRDefault="00ED4A4E" w:rsidP="003F6D0D">
            <w:pPr>
              <w:spacing w:after="0" w:line="240" w:lineRule="auto"/>
              <w:rPr>
                <w:rFonts w:ascii="Arial" w:hAnsi="Arial" w:cs="Arial"/>
                <w:bCs/>
              </w:rPr>
            </w:pPr>
            <w:r>
              <w:rPr>
                <w:rFonts w:ascii="Arial" w:hAnsi="Arial" w:cs="Arial"/>
                <w:bCs/>
              </w:rPr>
              <w:t>95</w:t>
            </w:r>
          </w:p>
        </w:tc>
        <w:tc>
          <w:tcPr>
            <w:tcW w:w="2551" w:type="dxa"/>
            <w:gridSpan w:val="2"/>
            <w:shd w:val="clear" w:color="auto" w:fill="auto"/>
          </w:tcPr>
          <w:p w14:paraId="44A1F1D3"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Mr. Khushal Khairnar</w:t>
            </w:r>
          </w:p>
        </w:tc>
        <w:tc>
          <w:tcPr>
            <w:tcW w:w="1999" w:type="dxa"/>
            <w:gridSpan w:val="3"/>
            <w:shd w:val="clear" w:color="auto" w:fill="auto"/>
          </w:tcPr>
          <w:p w14:paraId="13C71800"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ME</w:t>
            </w:r>
          </w:p>
        </w:tc>
        <w:tc>
          <w:tcPr>
            <w:tcW w:w="2268" w:type="dxa"/>
            <w:gridSpan w:val="2"/>
          </w:tcPr>
          <w:p w14:paraId="57F08480" w14:textId="77777777" w:rsidR="00ED4A4E" w:rsidRPr="00F143D3" w:rsidRDefault="00ED4A4E" w:rsidP="003F6D0D">
            <w:pPr>
              <w:spacing w:line="240" w:lineRule="auto"/>
              <w:rPr>
                <w:rFonts w:ascii="Arial" w:hAnsi="Arial" w:cs="Arial"/>
                <w:szCs w:val="22"/>
              </w:rPr>
            </w:pPr>
            <w:r w:rsidRPr="00F143D3">
              <w:rPr>
                <w:rFonts w:ascii="Arial" w:hAnsi="Arial" w:cs="Arial"/>
                <w:color w:val="000000"/>
                <w:szCs w:val="22"/>
              </w:rPr>
              <w:t>Adjunct faculty</w:t>
            </w:r>
          </w:p>
        </w:tc>
        <w:tc>
          <w:tcPr>
            <w:tcW w:w="2679" w:type="dxa"/>
            <w:shd w:val="clear" w:color="auto" w:fill="auto"/>
          </w:tcPr>
          <w:p w14:paraId="41180DCC" w14:textId="77777777" w:rsidR="00ED4A4E" w:rsidRPr="00F143D3" w:rsidRDefault="00ED4A4E" w:rsidP="003F6D0D">
            <w:pPr>
              <w:spacing w:after="0" w:line="240" w:lineRule="auto"/>
              <w:rPr>
                <w:rFonts w:ascii="Arial" w:hAnsi="Arial" w:cs="Arial"/>
                <w:szCs w:val="22"/>
              </w:rPr>
            </w:pPr>
            <w:r w:rsidRPr="00F143D3">
              <w:rPr>
                <w:rFonts w:ascii="Arial" w:hAnsi="Arial" w:cs="Arial"/>
                <w:color w:val="000000"/>
                <w:szCs w:val="22"/>
              </w:rPr>
              <w:t>Image Processing, Deep Learning, Augumented Reality, Data Science and Analytics</w:t>
            </w:r>
          </w:p>
        </w:tc>
      </w:tr>
      <w:tr w:rsidR="00ED4A4E" w:rsidRPr="00F143D3" w14:paraId="68F3208B" w14:textId="77777777" w:rsidTr="003F6D0D">
        <w:trPr>
          <w:gridAfter w:val="1"/>
          <w:wAfter w:w="21" w:type="dxa"/>
          <w:trHeight w:val="330"/>
          <w:jc w:val="center"/>
        </w:trPr>
        <w:tc>
          <w:tcPr>
            <w:tcW w:w="10278" w:type="dxa"/>
            <w:gridSpan w:val="9"/>
            <w:shd w:val="clear" w:color="auto" w:fill="auto"/>
          </w:tcPr>
          <w:p w14:paraId="7CF548B4" w14:textId="77777777" w:rsidR="00ED4A4E" w:rsidRPr="0030601B" w:rsidRDefault="00ED4A4E" w:rsidP="003F6D0D">
            <w:pPr>
              <w:spacing w:after="0" w:line="240" w:lineRule="auto"/>
              <w:rPr>
                <w:rFonts w:ascii="Arial" w:hAnsi="Arial" w:cs="Arial"/>
                <w:b/>
                <w:bCs/>
                <w:color w:val="000000"/>
                <w:szCs w:val="22"/>
              </w:rPr>
            </w:pPr>
            <w:r w:rsidRPr="0030601B">
              <w:rPr>
                <w:rFonts w:ascii="Arial" w:hAnsi="Arial" w:cs="Arial"/>
                <w:b/>
                <w:bCs/>
                <w:color w:val="000000"/>
                <w:szCs w:val="22"/>
              </w:rPr>
              <w:t>Department of Electrical Engineering</w:t>
            </w:r>
          </w:p>
        </w:tc>
      </w:tr>
      <w:tr w:rsidR="00ED4A4E" w:rsidRPr="00F143D3" w14:paraId="181890D6" w14:textId="77777777" w:rsidTr="003F6D0D">
        <w:trPr>
          <w:gridAfter w:val="1"/>
          <w:wAfter w:w="21" w:type="dxa"/>
          <w:trHeight w:val="330"/>
          <w:jc w:val="center"/>
        </w:trPr>
        <w:tc>
          <w:tcPr>
            <w:tcW w:w="781" w:type="dxa"/>
            <w:shd w:val="clear" w:color="auto" w:fill="auto"/>
          </w:tcPr>
          <w:p w14:paraId="523457C6" w14:textId="77777777" w:rsidR="00ED4A4E" w:rsidRPr="0073452A" w:rsidRDefault="00ED4A4E" w:rsidP="003F6D0D">
            <w:pPr>
              <w:spacing w:after="0" w:line="240" w:lineRule="auto"/>
              <w:rPr>
                <w:rFonts w:ascii="Arial" w:hAnsi="Arial" w:cs="Arial"/>
                <w:bCs/>
              </w:rPr>
            </w:pPr>
            <w:r>
              <w:rPr>
                <w:rFonts w:ascii="Arial" w:hAnsi="Arial" w:cs="Arial"/>
                <w:bCs/>
              </w:rPr>
              <w:t>96</w:t>
            </w:r>
          </w:p>
        </w:tc>
        <w:tc>
          <w:tcPr>
            <w:tcW w:w="2551" w:type="dxa"/>
            <w:gridSpan w:val="2"/>
            <w:shd w:val="clear" w:color="auto" w:fill="auto"/>
          </w:tcPr>
          <w:p w14:paraId="3D183A9F"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Mrs. V. B. Bhole</w:t>
            </w:r>
          </w:p>
        </w:tc>
        <w:tc>
          <w:tcPr>
            <w:tcW w:w="1999" w:type="dxa"/>
            <w:gridSpan w:val="3"/>
            <w:shd w:val="clear" w:color="auto" w:fill="auto"/>
          </w:tcPr>
          <w:p w14:paraId="658DAA9E"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M. E. (Control System)</w:t>
            </w:r>
          </w:p>
        </w:tc>
        <w:tc>
          <w:tcPr>
            <w:tcW w:w="2268" w:type="dxa"/>
            <w:gridSpan w:val="2"/>
          </w:tcPr>
          <w:p w14:paraId="06D76CD5"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Assistant Professor</w:t>
            </w:r>
          </w:p>
        </w:tc>
        <w:tc>
          <w:tcPr>
            <w:tcW w:w="2679" w:type="dxa"/>
            <w:shd w:val="clear" w:color="auto" w:fill="auto"/>
          </w:tcPr>
          <w:p w14:paraId="1176DD68"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Control System</w:t>
            </w:r>
          </w:p>
        </w:tc>
      </w:tr>
      <w:tr w:rsidR="00ED4A4E" w:rsidRPr="00F143D3" w14:paraId="0D0B9777" w14:textId="77777777" w:rsidTr="00ED4A4E">
        <w:trPr>
          <w:gridAfter w:val="1"/>
          <w:wAfter w:w="21" w:type="dxa"/>
          <w:trHeight w:val="428"/>
          <w:jc w:val="center"/>
        </w:trPr>
        <w:tc>
          <w:tcPr>
            <w:tcW w:w="781" w:type="dxa"/>
            <w:shd w:val="clear" w:color="auto" w:fill="auto"/>
          </w:tcPr>
          <w:p w14:paraId="0179221C" w14:textId="77777777" w:rsidR="00ED4A4E" w:rsidRPr="0073452A" w:rsidRDefault="00ED4A4E" w:rsidP="003F6D0D">
            <w:pPr>
              <w:spacing w:after="0" w:line="240" w:lineRule="auto"/>
              <w:rPr>
                <w:rFonts w:ascii="Arial" w:hAnsi="Arial" w:cs="Arial"/>
                <w:bCs/>
              </w:rPr>
            </w:pPr>
            <w:r>
              <w:rPr>
                <w:rFonts w:ascii="Arial" w:hAnsi="Arial" w:cs="Arial"/>
                <w:bCs/>
              </w:rPr>
              <w:t>97</w:t>
            </w:r>
          </w:p>
        </w:tc>
        <w:tc>
          <w:tcPr>
            <w:tcW w:w="2551" w:type="dxa"/>
            <w:gridSpan w:val="2"/>
            <w:shd w:val="clear" w:color="auto" w:fill="auto"/>
          </w:tcPr>
          <w:p w14:paraId="1F1E40C6"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Dr. S. S. Dambhare</w:t>
            </w:r>
          </w:p>
        </w:tc>
        <w:tc>
          <w:tcPr>
            <w:tcW w:w="1999" w:type="dxa"/>
            <w:gridSpan w:val="3"/>
            <w:shd w:val="clear" w:color="auto" w:fill="auto"/>
          </w:tcPr>
          <w:p w14:paraId="66A7B309"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Ph. D. (Electrical Engineering)</w:t>
            </w:r>
          </w:p>
        </w:tc>
        <w:tc>
          <w:tcPr>
            <w:tcW w:w="2268" w:type="dxa"/>
            <w:gridSpan w:val="2"/>
          </w:tcPr>
          <w:p w14:paraId="04821900" w14:textId="3431C3D3" w:rsidR="00ED4A4E" w:rsidRPr="00ED4A4E" w:rsidRDefault="00ED4A4E" w:rsidP="00ED4A4E">
            <w:pPr>
              <w:spacing w:after="0"/>
              <w:rPr>
                <w:rFonts w:ascii="Arial" w:hAnsi="Arial" w:cs="Arial"/>
                <w:szCs w:val="22"/>
              </w:rPr>
            </w:pPr>
            <w:r w:rsidRPr="005B36CF">
              <w:rPr>
                <w:rFonts w:ascii="Arial" w:hAnsi="Arial" w:cs="Arial"/>
                <w:szCs w:val="22"/>
              </w:rPr>
              <w:t xml:space="preserve">Professor </w:t>
            </w:r>
          </w:p>
        </w:tc>
        <w:tc>
          <w:tcPr>
            <w:tcW w:w="2679" w:type="dxa"/>
            <w:shd w:val="clear" w:color="auto" w:fill="auto"/>
          </w:tcPr>
          <w:p w14:paraId="0E05BC0B"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Power Systems, Protection, Smart Grid</w:t>
            </w:r>
          </w:p>
        </w:tc>
      </w:tr>
      <w:tr w:rsidR="00ED4A4E" w:rsidRPr="00F143D3" w14:paraId="52638E11" w14:textId="77777777" w:rsidTr="003F6D0D">
        <w:trPr>
          <w:gridAfter w:val="1"/>
          <w:wAfter w:w="21" w:type="dxa"/>
          <w:trHeight w:val="330"/>
          <w:jc w:val="center"/>
        </w:trPr>
        <w:tc>
          <w:tcPr>
            <w:tcW w:w="781" w:type="dxa"/>
            <w:shd w:val="clear" w:color="auto" w:fill="auto"/>
          </w:tcPr>
          <w:p w14:paraId="10BE5CD1" w14:textId="77777777" w:rsidR="00ED4A4E" w:rsidRPr="0073452A" w:rsidRDefault="00ED4A4E" w:rsidP="003F6D0D">
            <w:pPr>
              <w:spacing w:after="0" w:line="240" w:lineRule="auto"/>
              <w:rPr>
                <w:rFonts w:ascii="Arial" w:hAnsi="Arial" w:cs="Arial"/>
                <w:bCs/>
              </w:rPr>
            </w:pPr>
            <w:r>
              <w:rPr>
                <w:rFonts w:ascii="Arial" w:hAnsi="Arial" w:cs="Arial"/>
                <w:bCs/>
              </w:rPr>
              <w:t>98</w:t>
            </w:r>
          </w:p>
        </w:tc>
        <w:tc>
          <w:tcPr>
            <w:tcW w:w="2551" w:type="dxa"/>
            <w:gridSpan w:val="2"/>
            <w:shd w:val="clear" w:color="auto" w:fill="auto"/>
          </w:tcPr>
          <w:p w14:paraId="71FB7452"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Dr. A. P. Deshpande</w:t>
            </w:r>
          </w:p>
        </w:tc>
        <w:tc>
          <w:tcPr>
            <w:tcW w:w="1999" w:type="dxa"/>
            <w:gridSpan w:val="3"/>
            <w:shd w:val="clear" w:color="auto" w:fill="auto"/>
          </w:tcPr>
          <w:p w14:paraId="56AA690C"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Ph. D. (Electrical Engineering)</w:t>
            </w:r>
          </w:p>
        </w:tc>
        <w:tc>
          <w:tcPr>
            <w:tcW w:w="2268" w:type="dxa"/>
            <w:gridSpan w:val="2"/>
          </w:tcPr>
          <w:p w14:paraId="628CC38E"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Associate Professor</w:t>
            </w:r>
          </w:p>
        </w:tc>
        <w:tc>
          <w:tcPr>
            <w:tcW w:w="2679" w:type="dxa"/>
            <w:shd w:val="clear" w:color="auto" w:fill="auto"/>
          </w:tcPr>
          <w:p w14:paraId="4D370264"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Power electronics, Wind and Solar Energy, Measurement and Instrumentation</w:t>
            </w:r>
          </w:p>
        </w:tc>
      </w:tr>
      <w:tr w:rsidR="00ED4A4E" w:rsidRPr="00F143D3" w14:paraId="50C1081F" w14:textId="77777777" w:rsidTr="003F6D0D">
        <w:trPr>
          <w:gridAfter w:val="1"/>
          <w:wAfter w:w="21" w:type="dxa"/>
          <w:trHeight w:val="330"/>
          <w:jc w:val="center"/>
        </w:trPr>
        <w:tc>
          <w:tcPr>
            <w:tcW w:w="781" w:type="dxa"/>
            <w:shd w:val="clear" w:color="auto" w:fill="auto"/>
          </w:tcPr>
          <w:p w14:paraId="504E16EA" w14:textId="77777777" w:rsidR="00ED4A4E" w:rsidRPr="0073452A" w:rsidRDefault="00ED4A4E" w:rsidP="003F6D0D">
            <w:pPr>
              <w:spacing w:after="0" w:line="240" w:lineRule="auto"/>
              <w:rPr>
                <w:rFonts w:ascii="Arial" w:hAnsi="Arial" w:cs="Arial"/>
                <w:bCs/>
              </w:rPr>
            </w:pPr>
            <w:r>
              <w:rPr>
                <w:rFonts w:ascii="Arial" w:hAnsi="Arial" w:cs="Arial"/>
                <w:bCs/>
              </w:rPr>
              <w:t>99</w:t>
            </w:r>
          </w:p>
        </w:tc>
        <w:tc>
          <w:tcPr>
            <w:tcW w:w="2551" w:type="dxa"/>
            <w:gridSpan w:val="2"/>
            <w:shd w:val="clear" w:color="auto" w:fill="auto"/>
          </w:tcPr>
          <w:p w14:paraId="5ED1E8B2"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Mrs. S. P. Ghanegaonkar</w:t>
            </w:r>
          </w:p>
        </w:tc>
        <w:tc>
          <w:tcPr>
            <w:tcW w:w="1999" w:type="dxa"/>
            <w:gridSpan w:val="3"/>
            <w:shd w:val="clear" w:color="auto" w:fill="auto"/>
          </w:tcPr>
          <w:p w14:paraId="35D8DEC3"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Ph. D. (Electrical Engineering)</w:t>
            </w:r>
          </w:p>
        </w:tc>
        <w:tc>
          <w:tcPr>
            <w:tcW w:w="2268" w:type="dxa"/>
            <w:gridSpan w:val="2"/>
          </w:tcPr>
          <w:p w14:paraId="5BE6C078"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Associate Professor</w:t>
            </w:r>
          </w:p>
        </w:tc>
        <w:tc>
          <w:tcPr>
            <w:tcW w:w="2679" w:type="dxa"/>
            <w:shd w:val="clear" w:color="auto" w:fill="auto"/>
          </w:tcPr>
          <w:p w14:paraId="3E72AF6F"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Power Systems, Protection, Distribution Systems, Optimization</w:t>
            </w:r>
          </w:p>
        </w:tc>
      </w:tr>
      <w:tr w:rsidR="00ED4A4E" w:rsidRPr="00F143D3" w14:paraId="1235F4B4" w14:textId="77777777" w:rsidTr="003F6D0D">
        <w:trPr>
          <w:gridAfter w:val="1"/>
          <w:wAfter w:w="21" w:type="dxa"/>
          <w:trHeight w:val="330"/>
          <w:jc w:val="center"/>
        </w:trPr>
        <w:tc>
          <w:tcPr>
            <w:tcW w:w="781" w:type="dxa"/>
            <w:shd w:val="clear" w:color="auto" w:fill="auto"/>
          </w:tcPr>
          <w:p w14:paraId="18615C17" w14:textId="77777777" w:rsidR="00ED4A4E" w:rsidRPr="0073452A" w:rsidRDefault="00ED4A4E" w:rsidP="003F6D0D">
            <w:pPr>
              <w:spacing w:after="0" w:line="240" w:lineRule="auto"/>
              <w:rPr>
                <w:rFonts w:ascii="Arial" w:hAnsi="Arial" w:cs="Arial"/>
                <w:bCs/>
              </w:rPr>
            </w:pPr>
            <w:r>
              <w:rPr>
                <w:rFonts w:ascii="Arial" w:hAnsi="Arial" w:cs="Arial"/>
                <w:bCs/>
              </w:rPr>
              <w:t>100</w:t>
            </w:r>
          </w:p>
        </w:tc>
        <w:tc>
          <w:tcPr>
            <w:tcW w:w="2551" w:type="dxa"/>
            <w:gridSpan w:val="2"/>
            <w:shd w:val="clear" w:color="auto" w:fill="auto"/>
          </w:tcPr>
          <w:p w14:paraId="6A169520"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Dr. (Mrs.) S. V. Jadhav</w:t>
            </w:r>
          </w:p>
        </w:tc>
        <w:tc>
          <w:tcPr>
            <w:tcW w:w="1999" w:type="dxa"/>
            <w:gridSpan w:val="3"/>
            <w:shd w:val="clear" w:color="auto" w:fill="auto"/>
          </w:tcPr>
          <w:p w14:paraId="7F63E45B"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Ph. D. (Electrical Engineering)</w:t>
            </w:r>
          </w:p>
        </w:tc>
        <w:tc>
          <w:tcPr>
            <w:tcW w:w="2268" w:type="dxa"/>
            <w:gridSpan w:val="2"/>
          </w:tcPr>
          <w:p w14:paraId="363C814D"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Associate Professor</w:t>
            </w:r>
          </w:p>
        </w:tc>
        <w:tc>
          <w:tcPr>
            <w:tcW w:w="2679" w:type="dxa"/>
            <w:shd w:val="clear" w:color="auto" w:fill="auto"/>
          </w:tcPr>
          <w:p w14:paraId="4A3945C2"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Control Systems, Electric Drives</w:t>
            </w:r>
          </w:p>
        </w:tc>
      </w:tr>
      <w:tr w:rsidR="00ED4A4E" w:rsidRPr="00F143D3" w14:paraId="2DAD4365" w14:textId="77777777" w:rsidTr="003F6D0D">
        <w:trPr>
          <w:gridAfter w:val="1"/>
          <w:wAfter w:w="21" w:type="dxa"/>
          <w:trHeight w:val="330"/>
          <w:jc w:val="center"/>
        </w:trPr>
        <w:tc>
          <w:tcPr>
            <w:tcW w:w="781" w:type="dxa"/>
            <w:shd w:val="clear" w:color="auto" w:fill="auto"/>
          </w:tcPr>
          <w:p w14:paraId="3AF94CF9" w14:textId="77777777" w:rsidR="00ED4A4E" w:rsidRPr="0073452A" w:rsidRDefault="00ED4A4E" w:rsidP="003F6D0D">
            <w:pPr>
              <w:spacing w:after="0" w:line="240" w:lineRule="auto"/>
              <w:rPr>
                <w:rFonts w:ascii="Arial" w:hAnsi="Arial" w:cs="Arial"/>
                <w:bCs/>
              </w:rPr>
            </w:pPr>
            <w:r>
              <w:rPr>
                <w:rFonts w:ascii="Arial" w:hAnsi="Arial" w:cs="Arial"/>
                <w:bCs/>
              </w:rPr>
              <w:t>101</w:t>
            </w:r>
          </w:p>
        </w:tc>
        <w:tc>
          <w:tcPr>
            <w:tcW w:w="2551" w:type="dxa"/>
            <w:gridSpan w:val="2"/>
            <w:shd w:val="clear" w:color="auto" w:fill="auto"/>
          </w:tcPr>
          <w:p w14:paraId="090AAD0D"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Mr. S. M. Kakade</w:t>
            </w:r>
          </w:p>
        </w:tc>
        <w:tc>
          <w:tcPr>
            <w:tcW w:w="1999" w:type="dxa"/>
            <w:gridSpan w:val="3"/>
            <w:shd w:val="clear" w:color="auto" w:fill="auto"/>
          </w:tcPr>
          <w:p w14:paraId="799D6EDC"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M. Tech. (Electronics - Computers)</w:t>
            </w:r>
          </w:p>
        </w:tc>
        <w:tc>
          <w:tcPr>
            <w:tcW w:w="2268" w:type="dxa"/>
            <w:gridSpan w:val="2"/>
          </w:tcPr>
          <w:p w14:paraId="27B2F565"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Assistant Professor</w:t>
            </w:r>
          </w:p>
        </w:tc>
        <w:tc>
          <w:tcPr>
            <w:tcW w:w="2679" w:type="dxa"/>
            <w:shd w:val="clear" w:color="auto" w:fill="auto"/>
          </w:tcPr>
          <w:p w14:paraId="177CE6C1"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Computational Haptics, Image Processing, Video Processing, Embedded Systems</w:t>
            </w:r>
          </w:p>
        </w:tc>
      </w:tr>
      <w:tr w:rsidR="00ED4A4E" w:rsidRPr="00F143D3" w14:paraId="42D658AE" w14:textId="77777777" w:rsidTr="003F6D0D">
        <w:trPr>
          <w:gridAfter w:val="1"/>
          <w:wAfter w:w="21" w:type="dxa"/>
          <w:trHeight w:val="330"/>
          <w:jc w:val="center"/>
        </w:trPr>
        <w:tc>
          <w:tcPr>
            <w:tcW w:w="781" w:type="dxa"/>
            <w:shd w:val="clear" w:color="auto" w:fill="auto"/>
          </w:tcPr>
          <w:p w14:paraId="6AFF45E4" w14:textId="77777777" w:rsidR="00ED4A4E" w:rsidRPr="0073452A" w:rsidRDefault="00ED4A4E" w:rsidP="003F6D0D">
            <w:pPr>
              <w:spacing w:after="0" w:line="240" w:lineRule="auto"/>
              <w:rPr>
                <w:rFonts w:ascii="Arial" w:hAnsi="Arial" w:cs="Arial"/>
                <w:bCs/>
              </w:rPr>
            </w:pPr>
            <w:r>
              <w:rPr>
                <w:rFonts w:ascii="Arial" w:hAnsi="Arial" w:cs="Arial"/>
                <w:bCs/>
              </w:rPr>
              <w:t>102</w:t>
            </w:r>
          </w:p>
        </w:tc>
        <w:tc>
          <w:tcPr>
            <w:tcW w:w="2551" w:type="dxa"/>
            <w:gridSpan w:val="2"/>
            <w:shd w:val="clear" w:color="auto" w:fill="auto"/>
          </w:tcPr>
          <w:p w14:paraId="5E29319D"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Dr. (Mrs.)  S. R. Kurode</w:t>
            </w:r>
          </w:p>
        </w:tc>
        <w:tc>
          <w:tcPr>
            <w:tcW w:w="1999" w:type="dxa"/>
            <w:gridSpan w:val="3"/>
            <w:shd w:val="clear" w:color="auto" w:fill="auto"/>
          </w:tcPr>
          <w:p w14:paraId="6D61428D"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Ph. D. (Electrical Engineering)</w:t>
            </w:r>
          </w:p>
        </w:tc>
        <w:tc>
          <w:tcPr>
            <w:tcW w:w="2268" w:type="dxa"/>
            <w:gridSpan w:val="2"/>
          </w:tcPr>
          <w:p w14:paraId="4743185A" w14:textId="77777777" w:rsidR="00ED4A4E" w:rsidRPr="00F143D3" w:rsidRDefault="00ED4A4E" w:rsidP="003F6D0D">
            <w:pPr>
              <w:spacing w:line="240" w:lineRule="auto"/>
              <w:rPr>
                <w:rFonts w:ascii="Arial" w:hAnsi="Arial" w:cs="Arial"/>
                <w:color w:val="000000"/>
                <w:szCs w:val="22"/>
              </w:rPr>
            </w:pPr>
            <w:r w:rsidRPr="005B36CF">
              <w:rPr>
                <w:rFonts w:ascii="Arial" w:hAnsi="Arial" w:cs="Arial"/>
                <w:szCs w:val="22"/>
              </w:rPr>
              <w:t>Associate Professor</w:t>
            </w:r>
          </w:p>
        </w:tc>
        <w:tc>
          <w:tcPr>
            <w:tcW w:w="2679" w:type="dxa"/>
            <w:shd w:val="clear" w:color="auto" w:fill="auto"/>
          </w:tcPr>
          <w:p w14:paraId="740A1BB8" w14:textId="77777777" w:rsidR="00ED4A4E" w:rsidRPr="00F143D3" w:rsidRDefault="00ED4A4E" w:rsidP="003F6D0D">
            <w:pPr>
              <w:spacing w:after="0" w:line="240" w:lineRule="auto"/>
              <w:rPr>
                <w:rFonts w:ascii="Arial" w:hAnsi="Arial" w:cs="Arial"/>
                <w:color w:val="000000"/>
                <w:szCs w:val="22"/>
              </w:rPr>
            </w:pPr>
            <w:r w:rsidRPr="005B36CF">
              <w:rPr>
                <w:rFonts w:ascii="Arial" w:hAnsi="Arial" w:cs="Arial"/>
                <w:szCs w:val="22"/>
              </w:rPr>
              <w:t>Robust Control and Estimation, Control of under actuated systems, Motion control system, Control of converters, solar energy, biological systems</w:t>
            </w:r>
          </w:p>
        </w:tc>
      </w:tr>
      <w:tr w:rsidR="00ED4A4E" w:rsidRPr="00F143D3" w14:paraId="5A530DEC" w14:textId="77777777" w:rsidTr="003F6D0D">
        <w:trPr>
          <w:gridAfter w:val="1"/>
          <w:wAfter w:w="21" w:type="dxa"/>
          <w:trHeight w:val="330"/>
          <w:jc w:val="center"/>
        </w:trPr>
        <w:tc>
          <w:tcPr>
            <w:tcW w:w="781" w:type="dxa"/>
            <w:shd w:val="clear" w:color="auto" w:fill="auto"/>
          </w:tcPr>
          <w:p w14:paraId="3414E859" w14:textId="77777777" w:rsidR="00ED4A4E" w:rsidRPr="0073452A" w:rsidRDefault="00ED4A4E" w:rsidP="003F6D0D">
            <w:pPr>
              <w:spacing w:after="0" w:line="240" w:lineRule="auto"/>
              <w:rPr>
                <w:rFonts w:ascii="Arial" w:hAnsi="Arial" w:cs="Arial"/>
                <w:bCs/>
              </w:rPr>
            </w:pPr>
            <w:r>
              <w:rPr>
                <w:rFonts w:ascii="Arial" w:hAnsi="Arial" w:cs="Arial"/>
                <w:bCs/>
              </w:rPr>
              <w:t>103</w:t>
            </w:r>
          </w:p>
        </w:tc>
        <w:tc>
          <w:tcPr>
            <w:tcW w:w="2551" w:type="dxa"/>
            <w:gridSpan w:val="2"/>
            <w:shd w:val="clear" w:color="auto" w:fill="auto"/>
          </w:tcPr>
          <w:p w14:paraId="21226FB5"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Dr. (Mrs.) U. M. Mate</w:t>
            </w:r>
          </w:p>
        </w:tc>
        <w:tc>
          <w:tcPr>
            <w:tcW w:w="1999" w:type="dxa"/>
            <w:gridSpan w:val="3"/>
            <w:shd w:val="clear" w:color="auto" w:fill="auto"/>
          </w:tcPr>
          <w:p w14:paraId="41243045"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Pr>
          <w:p w14:paraId="245CA5C7"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Associate Professor</w:t>
            </w:r>
          </w:p>
        </w:tc>
        <w:tc>
          <w:tcPr>
            <w:tcW w:w="2679" w:type="dxa"/>
            <w:shd w:val="clear" w:color="auto" w:fill="auto"/>
          </w:tcPr>
          <w:p w14:paraId="11508D8D"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Wind and Solar Energy, Power Systems, Control of converters</w:t>
            </w:r>
          </w:p>
        </w:tc>
      </w:tr>
      <w:tr w:rsidR="00ED4A4E" w:rsidRPr="00F143D3" w14:paraId="2C4E0F31" w14:textId="77777777" w:rsidTr="003F6D0D">
        <w:trPr>
          <w:gridAfter w:val="1"/>
          <w:wAfter w:w="21" w:type="dxa"/>
          <w:trHeight w:val="330"/>
          <w:jc w:val="center"/>
        </w:trPr>
        <w:tc>
          <w:tcPr>
            <w:tcW w:w="781" w:type="dxa"/>
            <w:shd w:val="clear" w:color="auto" w:fill="auto"/>
          </w:tcPr>
          <w:p w14:paraId="3F49FD50" w14:textId="77777777" w:rsidR="00ED4A4E" w:rsidRPr="0073452A" w:rsidRDefault="00ED4A4E" w:rsidP="003F6D0D">
            <w:pPr>
              <w:spacing w:after="0" w:line="240" w:lineRule="auto"/>
              <w:rPr>
                <w:rFonts w:ascii="Arial" w:hAnsi="Arial" w:cs="Arial"/>
                <w:bCs/>
              </w:rPr>
            </w:pPr>
            <w:r>
              <w:rPr>
                <w:rFonts w:ascii="Arial" w:hAnsi="Arial" w:cs="Arial"/>
                <w:bCs/>
              </w:rPr>
              <w:t>104</w:t>
            </w:r>
          </w:p>
        </w:tc>
        <w:tc>
          <w:tcPr>
            <w:tcW w:w="2551" w:type="dxa"/>
            <w:gridSpan w:val="2"/>
            <w:shd w:val="clear" w:color="auto" w:fill="auto"/>
          </w:tcPr>
          <w:p w14:paraId="1487B317"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Dr. (Mrs.) Meera Murali</w:t>
            </w:r>
          </w:p>
        </w:tc>
        <w:tc>
          <w:tcPr>
            <w:tcW w:w="1999" w:type="dxa"/>
            <w:gridSpan w:val="3"/>
            <w:shd w:val="clear" w:color="auto" w:fill="auto"/>
          </w:tcPr>
          <w:p w14:paraId="34EE48B5"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Ph.D. (Electrical Engineering)</w:t>
            </w:r>
          </w:p>
        </w:tc>
        <w:tc>
          <w:tcPr>
            <w:tcW w:w="2268" w:type="dxa"/>
            <w:gridSpan w:val="2"/>
          </w:tcPr>
          <w:p w14:paraId="346808F1"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Assistant Professor</w:t>
            </w:r>
          </w:p>
        </w:tc>
        <w:tc>
          <w:tcPr>
            <w:tcW w:w="2679" w:type="dxa"/>
            <w:shd w:val="clear" w:color="auto" w:fill="auto"/>
          </w:tcPr>
          <w:p w14:paraId="162BE071"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Power Electronics, Power Systems, FACTS, Electric Vehicle</w:t>
            </w:r>
          </w:p>
        </w:tc>
      </w:tr>
      <w:tr w:rsidR="00ED4A4E" w:rsidRPr="00F143D3" w14:paraId="7EF733A1"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9A990DC" w14:textId="77777777" w:rsidR="00ED4A4E" w:rsidRPr="00810B7D" w:rsidRDefault="00ED4A4E" w:rsidP="003F6D0D">
            <w:pPr>
              <w:spacing w:after="0" w:line="240" w:lineRule="auto"/>
              <w:rPr>
                <w:rFonts w:ascii="Arial" w:hAnsi="Arial" w:cs="Arial"/>
                <w:b/>
              </w:rPr>
            </w:pPr>
            <w:r w:rsidRPr="00810B7D">
              <w:rPr>
                <w:rFonts w:ascii="Arial" w:hAnsi="Arial" w:cs="Arial"/>
                <w:b/>
              </w:rPr>
              <w:t>Sr.</w:t>
            </w:r>
          </w:p>
          <w:p w14:paraId="09271B65" w14:textId="77777777" w:rsidR="00ED4A4E" w:rsidRPr="00810B7D" w:rsidRDefault="00ED4A4E" w:rsidP="003F6D0D">
            <w:pPr>
              <w:spacing w:after="0" w:line="240" w:lineRule="auto"/>
              <w:rPr>
                <w:rFonts w:ascii="Arial" w:hAnsi="Arial" w:cs="Arial"/>
                <w:b/>
              </w:rPr>
            </w:pPr>
            <w:r w:rsidRPr="00810B7D">
              <w:rPr>
                <w:rFonts w:ascii="Arial" w:hAnsi="Arial" w:cs="Arial"/>
                <w:b/>
              </w:rPr>
              <w:t>No.</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3C52B281" w14:textId="77777777" w:rsidR="00ED4A4E" w:rsidRPr="00810B7D" w:rsidRDefault="00ED4A4E" w:rsidP="003F6D0D">
            <w:pPr>
              <w:spacing w:line="240" w:lineRule="auto"/>
              <w:rPr>
                <w:rFonts w:ascii="Arial" w:hAnsi="Arial" w:cs="Arial"/>
                <w:b/>
                <w:szCs w:val="22"/>
              </w:rPr>
            </w:pPr>
            <w:r w:rsidRPr="00810B7D">
              <w:rPr>
                <w:rFonts w:ascii="Arial" w:hAnsi="Arial" w:cs="Arial"/>
                <w:b/>
                <w:szCs w:val="22"/>
              </w:rPr>
              <w:t>Name of the Faculty</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4B96DD46" w14:textId="77777777" w:rsidR="00ED4A4E" w:rsidRPr="00810B7D" w:rsidRDefault="00ED4A4E" w:rsidP="003F6D0D">
            <w:pPr>
              <w:spacing w:after="0" w:line="240" w:lineRule="auto"/>
              <w:rPr>
                <w:rFonts w:ascii="Arial" w:hAnsi="Arial" w:cs="Arial"/>
                <w:b/>
                <w:szCs w:val="22"/>
              </w:rPr>
            </w:pPr>
            <w:r w:rsidRPr="00810B7D">
              <w:rPr>
                <w:rFonts w:ascii="Arial" w:hAnsi="Arial" w:cs="Arial"/>
                <w:b/>
                <w:szCs w:val="22"/>
              </w:rPr>
              <w:t>Highest Qualification</w:t>
            </w:r>
          </w:p>
        </w:tc>
        <w:tc>
          <w:tcPr>
            <w:tcW w:w="2268" w:type="dxa"/>
            <w:gridSpan w:val="2"/>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75B39B2C" w14:textId="77777777" w:rsidR="00ED4A4E" w:rsidRPr="00810B7D" w:rsidRDefault="00ED4A4E" w:rsidP="003F6D0D">
            <w:pPr>
              <w:spacing w:line="240" w:lineRule="auto"/>
              <w:rPr>
                <w:rFonts w:ascii="Arial" w:hAnsi="Arial" w:cs="Arial"/>
                <w:b/>
                <w:szCs w:val="22"/>
              </w:rPr>
            </w:pPr>
            <w:r w:rsidRPr="00810B7D">
              <w:rPr>
                <w:rFonts w:ascii="Arial" w:hAnsi="Arial" w:cs="Arial"/>
                <w:b/>
                <w:szCs w:val="22"/>
              </w:rPr>
              <w:t>Designation</w:t>
            </w:r>
          </w:p>
        </w:tc>
        <w:tc>
          <w:tcPr>
            <w:tcW w:w="267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14:paraId="0654D189" w14:textId="77777777" w:rsidR="00ED4A4E" w:rsidRPr="00810B7D" w:rsidRDefault="00ED4A4E" w:rsidP="003F6D0D">
            <w:pPr>
              <w:spacing w:after="0" w:line="240" w:lineRule="auto"/>
              <w:rPr>
                <w:rFonts w:ascii="Arial" w:hAnsi="Arial" w:cs="Arial"/>
                <w:b/>
                <w:szCs w:val="22"/>
              </w:rPr>
            </w:pPr>
            <w:r w:rsidRPr="00810B7D">
              <w:rPr>
                <w:rFonts w:ascii="Arial" w:hAnsi="Arial" w:cs="Arial"/>
                <w:b/>
                <w:szCs w:val="22"/>
              </w:rPr>
              <w:t>Area of Interest</w:t>
            </w:r>
          </w:p>
        </w:tc>
      </w:tr>
      <w:tr w:rsidR="00ED4A4E" w:rsidRPr="00F143D3" w14:paraId="2449FC8F"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6C84B6E6" w14:textId="77777777" w:rsidR="00ED4A4E" w:rsidRPr="0073452A" w:rsidRDefault="00ED4A4E" w:rsidP="003F6D0D">
            <w:pPr>
              <w:spacing w:after="0" w:line="240" w:lineRule="auto"/>
              <w:rPr>
                <w:rFonts w:ascii="Arial" w:hAnsi="Arial" w:cs="Arial"/>
                <w:bCs/>
              </w:rPr>
            </w:pPr>
            <w:r>
              <w:rPr>
                <w:rFonts w:ascii="Arial" w:hAnsi="Arial" w:cs="Arial"/>
                <w:bCs/>
              </w:rPr>
              <w:t>105</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3A6988DF" w14:textId="77777777" w:rsidR="00ED4A4E" w:rsidRPr="00F143D3" w:rsidRDefault="00ED4A4E" w:rsidP="003F6D0D">
            <w:pPr>
              <w:spacing w:line="240" w:lineRule="auto"/>
              <w:rPr>
                <w:rFonts w:ascii="Arial" w:hAnsi="Arial" w:cs="Arial"/>
                <w:szCs w:val="22"/>
              </w:rPr>
            </w:pPr>
            <w:r w:rsidRPr="008B1C36">
              <w:rPr>
                <w:rFonts w:ascii="Arial" w:hAnsi="Arial" w:cs="Arial"/>
                <w:szCs w:val="22"/>
              </w:rPr>
              <w:t>Dr. V. N. Pande</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7DB49B77"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14BD16E0"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Associate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35233F8E"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Power System</w:t>
            </w:r>
          </w:p>
        </w:tc>
      </w:tr>
      <w:tr w:rsidR="00ED4A4E" w:rsidRPr="00F143D3" w14:paraId="07C436AD"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456AC8D9" w14:textId="77777777" w:rsidR="00ED4A4E" w:rsidRPr="0073452A" w:rsidRDefault="00ED4A4E" w:rsidP="003F6D0D">
            <w:pPr>
              <w:spacing w:after="0" w:line="240" w:lineRule="auto"/>
              <w:rPr>
                <w:rFonts w:ascii="Arial" w:hAnsi="Arial" w:cs="Arial"/>
                <w:bCs/>
              </w:rPr>
            </w:pPr>
            <w:r>
              <w:rPr>
                <w:rFonts w:ascii="Arial" w:hAnsi="Arial" w:cs="Arial"/>
                <w:bCs/>
              </w:rPr>
              <w:t>106</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2CA810F0" w14:textId="77777777" w:rsidR="00ED4A4E" w:rsidRPr="00F143D3" w:rsidRDefault="00ED4A4E" w:rsidP="003F6D0D">
            <w:pPr>
              <w:spacing w:line="240" w:lineRule="auto"/>
              <w:rPr>
                <w:rFonts w:ascii="Arial" w:hAnsi="Arial" w:cs="Arial"/>
                <w:szCs w:val="22"/>
              </w:rPr>
            </w:pPr>
            <w:r w:rsidRPr="008B1C36">
              <w:rPr>
                <w:rFonts w:ascii="Arial" w:eastAsia="Arial" w:hAnsi="Arial" w:cs="Arial"/>
                <w:szCs w:val="22"/>
              </w:rPr>
              <w:t xml:space="preserve">Dr. </w:t>
            </w:r>
            <w:r w:rsidRPr="008B1C36">
              <w:rPr>
                <w:rFonts w:ascii="Arial" w:hAnsi="Arial" w:cs="Arial"/>
                <w:szCs w:val="22"/>
              </w:rPr>
              <w:t xml:space="preserve">(Mrs.) </w:t>
            </w:r>
            <w:r w:rsidRPr="008B1C36">
              <w:rPr>
                <w:rFonts w:ascii="Arial" w:eastAsia="Arial" w:hAnsi="Arial" w:cs="Arial"/>
                <w:szCs w:val="22"/>
              </w:rPr>
              <w:t>V. S. Rajguru</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469E9470"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4CB170F1"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Associate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4E46A8BD"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Control Systems, Control of</w:t>
            </w:r>
            <w:r>
              <w:rPr>
                <w:rFonts w:ascii="Arial" w:hAnsi="Arial" w:cs="Arial"/>
                <w:szCs w:val="22"/>
              </w:rPr>
              <w:t xml:space="preserve"> </w:t>
            </w:r>
            <w:r w:rsidRPr="005B36CF">
              <w:rPr>
                <w:rFonts w:ascii="Arial" w:hAnsi="Arial" w:cs="Arial"/>
                <w:szCs w:val="22"/>
              </w:rPr>
              <w:t>converters</w:t>
            </w:r>
          </w:p>
        </w:tc>
      </w:tr>
      <w:tr w:rsidR="00ED4A4E" w:rsidRPr="00F143D3" w14:paraId="7EC7370F"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0D72406D" w14:textId="77777777" w:rsidR="00ED4A4E" w:rsidRPr="0073452A" w:rsidRDefault="00ED4A4E" w:rsidP="003F6D0D">
            <w:pPr>
              <w:spacing w:after="0" w:line="240" w:lineRule="auto"/>
              <w:rPr>
                <w:rFonts w:ascii="Arial" w:hAnsi="Arial" w:cs="Arial"/>
                <w:bCs/>
              </w:rPr>
            </w:pPr>
            <w:r>
              <w:rPr>
                <w:rFonts w:ascii="Arial" w:hAnsi="Arial" w:cs="Arial"/>
                <w:bCs/>
              </w:rPr>
              <w:t>107</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731E4433"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Mrs. A. V. Tare</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6B2B57FA"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M. E.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78DB10F8"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Assistant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072703BE"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Control Systems, Fractional order control, power system stability</w:t>
            </w:r>
          </w:p>
        </w:tc>
      </w:tr>
      <w:tr w:rsidR="00ED4A4E" w:rsidRPr="00F143D3" w14:paraId="362EE5FA"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3B982CA4" w14:textId="77777777" w:rsidR="00ED4A4E" w:rsidRPr="0073452A" w:rsidRDefault="00ED4A4E" w:rsidP="003F6D0D">
            <w:pPr>
              <w:spacing w:after="0" w:line="240" w:lineRule="auto"/>
              <w:rPr>
                <w:rFonts w:ascii="Arial" w:hAnsi="Arial" w:cs="Arial"/>
                <w:bCs/>
              </w:rPr>
            </w:pPr>
            <w:r>
              <w:rPr>
                <w:rFonts w:ascii="Arial" w:hAnsi="Arial" w:cs="Arial"/>
                <w:bCs/>
              </w:rPr>
              <w:t>108</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57F56286"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Dr. (Mrs.) A. G. Thosar</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7BD18B70"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30DF42F2"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0018101D"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Control Systems, Renewable Energy Sources</w:t>
            </w:r>
          </w:p>
        </w:tc>
      </w:tr>
      <w:tr w:rsidR="00ED4A4E" w:rsidRPr="00F143D3" w14:paraId="511F5021"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40397F90" w14:textId="77777777" w:rsidR="00ED4A4E" w:rsidRPr="0073452A" w:rsidRDefault="00ED4A4E" w:rsidP="003F6D0D">
            <w:pPr>
              <w:spacing w:after="0" w:line="240" w:lineRule="auto"/>
              <w:rPr>
                <w:rFonts w:ascii="Arial" w:hAnsi="Arial" w:cs="Arial"/>
                <w:bCs/>
              </w:rPr>
            </w:pPr>
            <w:r>
              <w:rPr>
                <w:rFonts w:ascii="Arial" w:hAnsi="Arial" w:cs="Arial"/>
                <w:bCs/>
              </w:rPr>
              <w:t>109</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78DF9352"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Dr. R. T. Ugale</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3423B317"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Ph.D.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589A4E66"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Assistant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32BE7F1D"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Electrical Machines, Drives, Power distribution systems</w:t>
            </w:r>
          </w:p>
        </w:tc>
      </w:tr>
      <w:tr w:rsidR="00ED4A4E" w:rsidRPr="00F143D3" w14:paraId="4073D3D0"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3951DE9A" w14:textId="77777777" w:rsidR="00ED4A4E" w:rsidRPr="0073452A" w:rsidRDefault="00ED4A4E" w:rsidP="003F6D0D">
            <w:pPr>
              <w:spacing w:after="0" w:line="240" w:lineRule="auto"/>
              <w:rPr>
                <w:rFonts w:ascii="Arial" w:hAnsi="Arial" w:cs="Arial"/>
                <w:bCs/>
              </w:rPr>
            </w:pPr>
            <w:r>
              <w:rPr>
                <w:rFonts w:ascii="Arial" w:hAnsi="Arial" w:cs="Arial"/>
                <w:bCs/>
              </w:rPr>
              <w:t>110</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14D580E8"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Dr. (Mrs.) S. V. Unde</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5DBEF848"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0247BE3F" w14:textId="77777777" w:rsidR="00ED4A4E" w:rsidRPr="00F143D3" w:rsidRDefault="00ED4A4E" w:rsidP="003F6D0D">
            <w:pPr>
              <w:spacing w:line="240" w:lineRule="auto"/>
              <w:rPr>
                <w:rFonts w:ascii="Arial" w:hAnsi="Arial" w:cs="Arial"/>
                <w:szCs w:val="22"/>
              </w:rPr>
            </w:pPr>
            <w:r w:rsidRPr="005B36CF">
              <w:rPr>
                <w:rFonts w:ascii="Arial" w:hAnsi="Arial" w:cs="Arial"/>
                <w:szCs w:val="22"/>
              </w:rPr>
              <w:t>Assistant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155A336F" w14:textId="77777777" w:rsidR="00ED4A4E" w:rsidRPr="00F143D3" w:rsidRDefault="00ED4A4E" w:rsidP="003F6D0D">
            <w:pPr>
              <w:spacing w:after="0" w:line="240" w:lineRule="auto"/>
              <w:rPr>
                <w:rFonts w:ascii="Arial" w:hAnsi="Arial" w:cs="Arial"/>
                <w:szCs w:val="22"/>
              </w:rPr>
            </w:pPr>
            <w:r w:rsidRPr="005B36CF">
              <w:rPr>
                <w:rFonts w:ascii="Arial" w:hAnsi="Arial" w:cs="Arial"/>
                <w:szCs w:val="22"/>
              </w:rPr>
              <w:t>Power Systems, Protection, Smart Grid</w:t>
            </w:r>
          </w:p>
        </w:tc>
      </w:tr>
      <w:tr w:rsidR="00ED4A4E" w:rsidRPr="00F143D3" w14:paraId="4DF35215"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36919CAB" w14:textId="77777777" w:rsidR="00ED4A4E" w:rsidRDefault="00ED4A4E" w:rsidP="003F6D0D">
            <w:pPr>
              <w:spacing w:after="0" w:line="240" w:lineRule="auto"/>
              <w:rPr>
                <w:rFonts w:ascii="Arial" w:hAnsi="Arial" w:cs="Arial"/>
                <w:bCs/>
              </w:rPr>
            </w:pPr>
            <w:r>
              <w:rPr>
                <w:rFonts w:ascii="Arial" w:hAnsi="Arial" w:cs="Arial"/>
                <w:bCs/>
              </w:rPr>
              <w:t>111</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0B341840"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Dr. P. N. Gawande</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689317B4"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Ph. D. (Electrical Engineering)</w:t>
            </w:r>
          </w:p>
        </w:tc>
        <w:tc>
          <w:tcPr>
            <w:tcW w:w="2268" w:type="dxa"/>
            <w:gridSpan w:val="2"/>
            <w:tcBorders>
              <w:top w:val="double" w:sz="4" w:space="0" w:color="auto"/>
              <w:left w:val="double" w:sz="4" w:space="0" w:color="auto"/>
              <w:bottom w:val="double" w:sz="4" w:space="0" w:color="auto"/>
              <w:right w:val="double" w:sz="4" w:space="0" w:color="auto"/>
            </w:tcBorders>
          </w:tcPr>
          <w:p w14:paraId="6E014707"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Assistant Professor</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420ED44C"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Power Systems, Power System Dynamics.</w:t>
            </w:r>
          </w:p>
        </w:tc>
      </w:tr>
      <w:tr w:rsidR="00ED4A4E" w:rsidRPr="00F143D3" w14:paraId="4E7F7EC4"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0AA0CDBE" w14:textId="77777777" w:rsidR="00ED4A4E" w:rsidRDefault="00ED4A4E" w:rsidP="003F6D0D">
            <w:pPr>
              <w:spacing w:after="0" w:line="240" w:lineRule="auto"/>
              <w:rPr>
                <w:rFonts w:ascii="Arial" w:hAnsi="Arial" w:cs="Arial"/>
                <w:bCs/>
              </w:rPr>
            </w:pPr>
            <w:r>
              <w:rPr>
                <w:rFonts w:ascii="Arial" w:hAnsi="Arial" w:cs="Arial"/>
                <w:bCs/>
              </w:rPr>
              <w:t>112</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5601AAE5"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Mr. M. D. Bagewadi</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1905E7DD"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M. Tech.</w:t>
            </w:r>
          </w:p>
        </w:tc>
        <w:tc>
          <w:tcPr>
            <w:tcW w:w="2268" w:type="dxa"/>
            <w:gridSpan w:val="2"/>
            <w:tcBorders>
              <w:top w:val="double" w:sz="4" w:space="0" w:color="auto"/>
              <w:left w:val="double" w:sz="4" w:space="0" w:color="auto"/>
              <w:bottom w:val="double" w:sz="4" w:space="0" w:color="auto"/>
              <w:right w:val="double" w:sz="4" w:space="0" w:color="auto"/>
            </w:tcBorders>
          </w:tcPr>
          <w:p w14:paraId="129CC681"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Adjunct Faculty</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237805B4"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Power Electronics and Drives and control systems Engineering</w:t>
            </w:r>
          </w:p>
        </w:tc>
      </w:tr>
      <w:tr w:rsidR="00ED4A4E" w:rsidRPr="00F143D3" w14:paraId="626A1A20"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0C2EFDC6" w14:textId="77777777" w:rsidR="00ED4A4E" w:rsidRDefault="00ED4A4E" w:rsidP="003F6D0D">
            <w:pPr>
              <w:spacing w:after="0" w:line="240" w:lineRule="auto"/>
              <w:rPr>
                <w:rFonts w:ascii="Arial" w:hAnsi="Arial" w:cs="Arial"/>
                <w:bCs/>
              </w:rPr>
            </w:pPr>
            <w:r>
              <w:rPr>
                <w:rFonts w:ascii="Arial" w:hAnsi="Arial" w:cs="Arial"/>
                <w:bCs/>
              </w:rPr>
              <w:t>113</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01CA3CDF"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Mr. R. S. Kulkarni</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468DE35F" w14:textId="77777777" w:rsidR="00ED4A4E" w:rsidRDefault="00ED4A4E" w:rsidP="003F6D0D">
            <w:pPr>
              <w:spacing w:after="0" w:line="240" w:lineRule="auto"/>
              <w:rPr>
                <w:rFonts w:ascii="Arial" w:hAnsi="Arial" w:cs="Arial"/>
                <w:szCs w:val="22"/>
              </w:rPr>
            </w:pPr>
            <w:r w:rsidRPr="005B36CF">
              <w:rPr>
                <w:rFonts w:ascii="Arial" w:hAnsi="Arial" w:cs="Arial"/>
                <w:szCs w:val="22"/>
              </w:rPr>
              <w:t>M. Tech.</w:t>
            </w:r>
          </w:p>
          <w:p w14:paraId="4C587B5F"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(Control</w:t>
            </w:r>
            <w:r>
              <w:rPr>
                <w:rFonts w:ascii="Arial" w:hAnsi="Arial" w:cs="Arial"/>
                <w:szCs w:val="22"/>
              </w:rPr>
              <w:t xml:space="preserve"> </w:t>
            </w:r>
            <w:r w:rsidRPr="005B36CF">
              <w:rPr>
                <w:rFonts w:ascii="Arial" w:hAnsi="Arial" w:cs="Arial"/>
                <w:szCs w:val="22"/>
              </w:rPr>
              <w:t>System)</w:t>
            </w:r>
          </w:p>
        </w:tc>
        <w:tc>
          <w:tcPr>
            <w:tcW w:w="2268" w:type="dxa"/>
            <w:gridSpan w:val="2"/>
            <w:tcBorders>
              <w:top w:val="double" w:sz="4" w:space="0" w:color="auto"/>
              <w:left w:val="double" w:sz="4" w:space="0" w:color="auto"/>
              <w:bottom w:val="double" w:sz="4" w:space="0" w:color="auto"/>
              <w:right w:val="double" w:sz="4" w:space="0" w:color="auto"/>
            </w:tcBorders>
          </w:tcPr>
          <w:p w14:paraId="7981BD68"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 xml:space="preserve">Adjunct Faculty </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014C2D14"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Renewable Energy Sources</w:t>
            </w:r>
          </w:p>
        </w:tc>
      </w:tr>
      <w:tr w:rsidR="00ED4A4E" w:rsidRPr="00F143D3" w14:paraId="042273EB" w14:textId="77777777" w:rsidTr="003F6D0D">
        <w:trPr>
          <w:gridAfter w:val="1"/>
          <w:wAfter w:w="21" w:type="dxa"/>
          <w:trHeight w:val="330"/>
          <w:jc w:val="center"/>
        </w:trPr>
        <w:tc>
          <w:tcPr>
            <w:tcW w:w="781" w:type="dxa"/>
            <w:tcBorders>
              <w:top w:val="double" w:sz="4" w:space="0" w:color="auto"/>
              <w:left w:val="double" w:sz="4" w:space="0" w:color="auto"/>
              <w:bottom w:val="double" w:sz="4" w:space="0" w:color="auto"/>
              <w:right w:val="double" w:sz="4" w:space="0" w:color="auto"/>
            </w:tcBorders>
            <w:shd w:val="clear" w:color="auto" w:fill="auto"/>
          </w:tcPr>
          <w:p w14:paraId="1B7930DE" w14:textId="77777777" w:rsidR="00ED4A4E" w:rsidRDefault="00ED4A4E" w:rsidP="003F6D0D">
            <w:pPr>
              <w:spacing w:after="0" w:line="240" w:lineRule="auto"/>
              <w:rPr>
                <w:rFonts w:ascii="Arial" w:hAnsi="Arial" w:cs="Arial"/>
                <w:bCs/>
              </w:rPr>
            </w:pPr>
            <w:r>
              <w:rPr>
                <w:rFonts w:ascii="Arial" w:hAnsi="Arial" w:cs="Arial"/>
                <w:bCs/>
              </w:rPr>
              <w:t>114</w:t>
            </w:r>
          </w:p>
        </w:tc>
        <w:tc>
          <w:tcPr>
            <w:tcW w:w="2551" w:type="dxa"/>
            <w:gridSpan w:val="2"/>
            <w:tcBorders>
              <w:top w:val="double" w:sz="4" w:space="0" w:color="auto"/>
              <w:left w:val="double" w:sz="4" w:space="0" w:color="auto"/>
              <w:bottom w:val="double" w:sz="4" w:space="0" w:color="auto"/>
              <w:right w:val="double" w:sz="4" w:space="0" w:color="auto"/>
            </w:tcBorders>
            <w:shd w:val="clear" w:color="auto" w:fill="auto"/>
          </w:tcPr>
          <w:p w14:paraId="13548187"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Mr. A. S. Salvi</w:t>
            </w:r>
          </w:p>
        </w:tc>
        <w:tc>
          <w:tcPr>
            <w:tcW w:w="1999" w:type="dxa"/>
            <w:gridSpan w:val="3"/>
            <w:tcBorders>
              <w:top w:val="double" w:sz="4" w:space="0" w:color="auto"/>
              <w:left w:val="double" w:sz="4" w:space="0" w:color="auto"/>
              <w:bottom w:val="double" w:sz="4" w:space="0" w:color="auto"/>
              <w:right w:val="double" w:sz="4" w:space="0" w:color="auto"/>
            </w:tcBorders>
            <w:shd w:val="clear" w:color="auto" w:fill="auto"/>
          </w:tcPr>
          <w:p w14:paraId="2BF9D975" w14:textId="77777777" w:rsidR="00ED4A4E" w:rsidRDefault="00ED4A4E" w:rsidP="003F6D0D">
            <w:pPr>
              <w:spacing w:after="0" w:line="240" w:lineRule="auto"/>
              <w:rPr>
                <w:rFonts w:ascii="Arial" w:hAnsi="Arial" w:cs="Arial"/>
                <w:szCs w:val="22"/>
              </w:rPr>
            </w:pPr>
            <w:r w:rsidRPr="005B36CF">
              <w:rPr>
                <w:rFonts w:ascii="Arial" w:hAnsi="Arial" w:cs="Arial"/>
                <w:szCs w:val="22"/>
              </w:rPr>
              <w:t xml:space="preserve">M. Tech. </w:t>
            </w:r>
          </w:p>
          <w:p w14:paraId="2B1826EF"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(Power Systems)</w:t>
            </w:r>
          </w:p>
        </w:tc>
        <w:tc>
          <w:tcPr>
            <w:tcW w:w="2268" w:type="dxa"/>
            <w:gridSpan w:val="2"/>
            <w:tcBorders>
              <w:top w:val="double" w:sz="4" w:space="0" w:color="auto"/>
              <w:left w:val="double" w:sz="4" w:space="0" w:color="auto"/>
              <w:bottom w:val="double" w:sz="4" w:space="0" w:color="auto"/>
              <w:right w:val="double" w:sz="4" w:space="0" w:color="auto"/>
            </w:tcBorders>
          </w:tcPr>
          <w:p w14:paraId="589A78F6" w14:textId="77777777" w:rsidR="00ED4A4E" w:rsidRPr="005B36CF" w:rsidRDefault="00ED4A4E" w:rsidP="003F6D0D">
            <w:pPr>
              <w:spacing w:line="240" w:lineRule="auto"/>
              <w:rPr>
                <w:rFonts w:ascii="Arial" w:hAnsi="Arial" w:cs="Arial"/>
                <w:szCs w:val="22"/>
              </w:rPr>
            </w:pPr>
            <w:r w:rsidRPr="005B36CF">
              <w:rPr>
                <w:rFonts w:ascii="Arial" w:hAnsi="Arial" w:cs="Arial"/>
                <w:szCs w:val="22"/>
              </w:rPr>
              <w:t>Adjunct Faculty</w:t>
            </w:r>
          </w:p>
        </w:tc>
        <w:tc>
          <w:tcPr>
            <w:tcW w:w="2679" w:type="dxa"/>
            <w:tcBorders>
              <w:top w:val="double" w:sz="4" w:space="0" w:color="auto"/>
              <w:left w:val="double" w:sz="4" w:space="0" w:color="auto"/>
              <w:bottom w:val="double" w:sz="4" w:space="0" w:color="auto"/>
              <w:right w:val="double" w:sz="4" w:space="0" w:color="auto"/>
            </w:tcBorders>
            <w:shd w:val="clear" w:color="auto" w:fill="auto"/>
          </w:tcPr>
          <w:p w14:paraId="391F62EA" w14:textId="77777777" w:rsidR="00ED4A4E" w:rsidRPr="005B36CF" w:rsidRDefault="00ED4A4E" w:rsidP="003F6D0D">
            <w:pPr>
              <w:spacing w:after="0" w:line="240" w:lineRule="auto"/>
              <w:rPr>
                <w:rFonts w:ascii="Arial" w:hAnsi="Arial" w:cs="Arial"/>
                <w:szCs w:val="22"/>
              </w:rPr>
            </w:pPr>
            <w:r w:rsidRPr="005B36CF">
              <w:rPr>
                <w:rFonts w:ascii="Arial" w:hAnsi="Arial" w:cs="Arial"/>
                <w:szCs w:val="22"/>
              </w:rPr>
              <w:t>Power Electronics, Machines</w:t>
            </w:r>
          </w:p>
        </w:tc>
      </w:tr>
      <w:tr w:rsidR="00ED4A4E" w:rsidRPr="00F143D3" w14:paraId="11C094F7" w14:textId="77777777" w:rsidTr="003F6D0D">
        <w:trPr>
          <w:gridAfter w:val="1"/>
          <w:wAfter w:w="21" w:type="dxa"/>
          <w:trHeight w:val="330"/>
          <w:jc w:val="center"/>
        </w:trPr>
        <w:tc>
          <w:tcPr>
            <w:tcW w:w="10278" w:type="dxa"/>
            <w:gridSpan w:val="9"/>
            <w:shd w:val="clear" w:color="auto" w:fill="auto"/>
          </w:tcPr>
          <w:p w14:paraId="38C5A7BB" w14:textId="77777777" w:rsidR="00ED4A4E" w:rsidRPr="0030601B" w:rsidRDefault="00ED4A4E" w:rsidP="003F6D0D">
            <w:pPr>
              <w:spacing w:after="0" w:line="240" w:lineRule="auto"/>
              <w:rPr>
                <w:rFonts w:ascii="Arial" w:hAnsi="Arial" w:cs="Arial"/>
                <w:b/>
                <w:bCs/>
                <w:color w:val="000000"/>
                <w:szCs w:val="22"/>
              </w:rPr>
            </w:pPr>
            <w:r w:rsidRPr="00661A41">
              <w:rPr>
                <w:rFonts w:ascii="Arial" w:hAnsi="Arial" w:cs="Arial"/>
                <w:b/>
                <w:bCs/>
                <w:szCs w:val="22"/>
              </w:rPr>
              <w:t>Department of Electronics and Telecommunication Engineering</w:t>
            </w:r>
          </w:p>
        </w:tc>
      </w:tr>
      <w:tr w:rsidR="00ED4A4E" w:rsidRPr="00F143D3" w14:paraId="1C458A97" w14:textId="77777777" w:rsidTr="003F6D0D">
        <w:trPr>
          <w:gridAfter w:val="1"/>
          <w:wAfter w:w="21" w:type="dxa"/>
          <w:trHeight w:val="330"/>
          <w:jc w:val="center"/>
        </w:trPr>
        <w:tc>
          <w:tcPr>
            <w:tcW w:w="781" w:type="dxa"/>
            <w:shd w:val="clear" w:color="auto" w:fill="auto"/>
          </w:tcPr>
          <w:p w14:paraId="241F8E04" w14:textId="77777777" w:rsidR="00ED4A4E" w:rsidRPr="0073452A" w:rsidRDefault="00ED4A4E" w:rsidP="003F6D0D">
            <w:pPr>
              <w:spacing w:after="0" w:line="240" w:lineRule="auto"/>
              <w:rPr>
                <w:rFonts w:ascii="Arial" w:hAnsi="Arial" w:cs="Arial"/>
                <w:bCs/>
              </w:rPr>
            </w:pPr>
            <w:r>
              <w:rPr>
                <w:rFonts w:ascii="Arial" w:hAnsi="Arial" w:cs="Arial"/>
                <w:bCs/>
              </w:rPr>
              <w:t>115</w:t>
            </w:r>
          </w:p>
        </w:tc>
        <w:tc>
          <w:tcPr>
            <w:tcW w:w="2551" w:type="dxa"/>
            <w:gridSpan w:val="2"/>
            <w:shd w:val="clear" w:color="auto" w:fill="auto"/>
          </w:tcPr>
          <w:p w14:paraId="6997F176" w14:textId="77777777" w:rsidR="00ED4A4E" w:rsidRPr="00F143D3" w:rsidRDefault="00ED4A4E" w:rsidP="003F6D0D">
            <w:pPr>
              <w:spacing w:after="0" w:line="240" w:lineRule="auto"/>
              <w:rPr>
                <w:rFonts w:ascii="Arial" w:hAnsi="Arial" w:cs="Arial"/>
                <w:color w:val="000000"/>
                <w:szCs w:val="22"/>
              </w:rPr>
            </w:pPr>
            <w:r>
              <w:rPr>
                <w:rFonts w:ascii="Arial" w:hAnsi="Arial" w:cs="Arial"/>
                <w:szCs w:val="22"/>
              </w:rPr>
              <w:t>Prof. (</w:t>
            </w:r>
            <w:r w:rsidRPr="00661A41">
              <w:rPr>
                <w:rFonts w:ascii="Arial" w:hAnsi="Arial" w:cs="Arial"/>
                <w:szCs w:val="22"/>
              </w:rPr>
              <w:t>Mrs.</w:t>
            </w:r>
            <w:r>
              <w:rPr>
                <w:rFonts w:ascii="Arial" w:hAnsi="Arial" w:cs="Arial"/>
                <w:szCs w:val="22"/>
              </w:rPr>
              <w:t xml:space="preserve">) </w:t>
            </w:r>
            <w:r w:rsidRPr="00661A41">
              <w:rPr>
                <w:rFonts w:ascii="Arial" w:hAnsi="Arial" w:cs="Arial"/>
                <w:szCs w:val="22"/>
              </w:rPr>
              <w:t>P.P.</w:t>
            </w:r>
            <w:r>
              <w:rPr>
                <w:rFonts w:ascii="Arial" w:hAnsi="Arial" w:cs="Arial"/>
                <w:szCs w:val="22"/>
              </w:rPr>
              <w:t xml:space="preserve"> </w:t>
            </w:r>
            <w:r w:rsidRPr="00661A41">
              <w:rPr>
                <w:rFonts w:ascii="Arial" w:hAnsi="Arial" w:cs="Arial"/>
                <w:szCs w:val="22"/>
              </w:rPr>
              <w:t>Rege</w:t>
            </w:r>
          </w:p>
        </w:tc>
        <w:tc>
          <w:tcPr>
            <w:tcW w:w="1999" w:type="dxa"/>
            <w:gridSpan w:val="3"/>
            <w:shd w:val="clear" w:color="auto" w:fill="auto"/>
          </w:tcPr>
          <w:p w14:paraId="05173D0C"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678DAE87"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rPr>
              <w:t>Professor</w:t>
            </w:r>
          </w:p>
        </w:tc>
        <w:tc>
          <w:tcPr>
            <w:tcW w:w="2679" w:type="dxa"/>
            <w:shd w:val="clear" w:color="auto" w:fill="auto"/>
          </w:tcPr>
          <w:p w14:paraId="416D6196"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Image Processing</w:t>
            </w:r>
          </w:p>
        </w:tc>
      </w:tr>
      <w:tr w:rsidR="00ED4A4E" w:rsidRPr="00F143D3" w14:paraId="6C90BBA5" w14:textId="77777777" w:rsidTr="003F6D0D">
        <w:trPr>
          <w:gridAfter w:val="1"/>
          <w:wAfter w:w="21" w:type="dxa"/>
          <w:trHeight w:val="327"/>
          <w:jc w:val="center"/>
        </w:trPr>
        <w:tc>
          <w:tcPr>
            <w:tcW w:w="781" w:type="dxa"/>
            <w:shd w:val="clear" w:color="auto" w:fill="auto"/>
          </w:tcPr>
          <w:p w14:paraId="32E28731" w14:textId="77777777" w:rsidR="00ED4A4E" w:rsidRPr="0073452A" w:rsidRDefault="00ED4A4E" w:rsidP="003F6D0D">
            <w:pPr>
              <w:spacing w:after="0" w:line="240" w:lineRule="auto"/>
              <w:rPr>
                <w:rFonts w:ascii="Arial" w:hAnsi="Arial" w:cs="Arial"/>
                <w:bCs/>
              </w:rPr>
            </w:pPr>
            <w:r>
              <w:rPr>
                <w:rFonts w:ascii="Arial" w:hAnsi="Arial" w:cs="Arial"/>
                <w:bCs/>
              </w:rPr>
              <w:t>116</w:t>
            </w:r>
          </w:p>
        </w:tc>
        <w:tc>
          <w:tcPr>
            <w:tcW w:w="2551" w:type="dxa"/>
            <w:gridSpan w:val="2"/>
            <w:shd w:val="clear" w:color="auto" w:fill="auto"/>
          </w:tcPr>
          <w:p w14:paraId="37692F74" w14:textId="77777777" w:rsidR="00ED4A4E" w:rsidRPr="00F143D3" w:rsidRDefault="00ED4A4E" w:rsidP="003F6D0D">
            <w:pPr>
              <w:spacing w:after="0" w:line="240" w:lineRule="auto"/>
              <w:rPr>
                <w:rFonts w:ascii="Arial" w:hAnsi="Arial" w:cs="Arial"/>
                <w:color w:val="000000"/>
                <w:szCs w:val="22"/>
              </w:rPr>
            </w:pPr>
            <w:r>
              <w:rPr>
                <w:rFonts w:ascii="Arial" w:hAnsi="Arial" w:cs="Arial"/>
                <w:szCs w:val="22"/>
              </w:rPr>
              <w:t xml:space="preserve">Prof. </w:t>
            </w:r>
            <w:r w:rsidRPr="00661A41">
              <w:rPr>
                <w:rFonts w:ascii="Arial" w:hAnsi="Arial" w:cs="Arial"/>
                <w:szCs w:val="22"/>
              </w:rPr>
              <w:t>M.</w:t>
            </w:r>
            <w:r>
              <w:rPr>
                <w:rFonts w:ascii="Arial" w:hAnsi="Arial" w:cs="Arial"/>
                <w:szCs w:val="22"/>
              </w:rPr>
              <w:t xml:space="preserve"> </w:t>
            </w:r>
            <w:r w:rsidRPr="00661A41">
              <w:rPr>
                <w:rFonts w:ascii="Arial" w:hAnsi="Arial" w:cs="Arial"/>
                <w:szCs w:val="22"/>
              </w:rPr>
              <w:t>S.</w:t>
            </w:r>
            <w:r>
              <w:rPr>
                <w:rFonts w:ascii="Arial" w:hAnsi="Arial" w:cs="Arial"/>
                <w:szCs w:val="22"/>
              </w:rPr>
              <w:t xml:space="preserve"> </w:t>
            </w:r>
            <w:r w:rsidRPr="00661A41">
              <w:rPr>
                <w:rFonts w:ascii="Arial" w:hAnsi="Arial" w:cs="Arial"/>
                <w:szCs w:val="22"/>
              </w:rPr>
              <w:t>Sutaone</w:t>
            </w:r>
          </w:p>
        </w:tc>
        <w:tc>
          <w:tcPr>
            <w:tcW w:w="1999" w:type="dxa"/>
            <w:gridSpan w:val="3"/>
            <w:shd w:val="clear" w:color="auto" w:fill="auto"/>
          </w:tcPr>
          <w:p w14:paraId="594E4803"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2B2D70E2"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rPr>
              <w:t>Professor</w:t>
            </w:r>
          </w:p>
        </w:tc>
        <w:tc>
          <w:tcPr>
            <w:tcW w:w="2679" w:type="dxa"/>
            <w:shd w:val="clear" w:color="auto" w:fill="auto"/>
          </w:tcPr>
          <w:p w14:paraId="0950671F"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Image Processing</w:t>
            </w:r>
          </w:p>
        </w:tc>
      </w:tr>
      <w:tr w:rsidR="00ED4A4E" w:rsidRPr="00F143D3" w14:paraId="52B153C2" w14:textId="77777777" w:rsidTr="003F6D0D">
        <w:trPr>
          <w:gridAfter w:val="1"/>
          <w:wAfter w:w="21" w:type="dxa"/>
          <w:trHeight w:val="353"/>
          <w:jc w:val="center"/>
        </w:trPr>
        <w:tc>
          <w:tcPr>
            <w:tcW w:w="781" w:type="dxa"/>
            <w:shd w:val="clear" w:color="auto" w:fill="auto"/>
          </w:tcPr>
          <w:p w14:paraId="077B894E" w14:textId="77777777" w:rsidR="00ED4A4E" w:rsidRPr="0073452A" w:rsidRDefault="00ED4A4E" w:rsidP="003F6D0D">
            <w:pPr>
              <w:spacing w:after="0" w:line="240" w:lineRule="auto"/>
              <w:rPr>
                <w:rFonts w:ascii="Arial" w:hAnsi="Arial" w:cs="Arial"/>
                <w:bCs/>
              </w:rPr>
            </w:pPr>
            <w:r>
              <w:rPr>
                <w:rFonts w:ascii="Arial" w:hAnsi="Arial" w:cs="Arial"/>
                <w:bCs/>
              </w:rPr>
              <w:t>117</w:t>
            </w:r>
          </w:p>
        </w:tc>
        <w:tc>
          <w:tcPr>
            <w:tcW w:w="2551" w:type="dxa"/>
            <w:gridSpan w:val="2"/>
            <w:shd w:val="clear" w:color="auto" w:fill="auto"/>
          </w:tcPr>
          <w:p w14:paraId="294F193A" w14:textId="77777777" w:rsidR="00ED4A4E" w:rsidRPr="00F143D3" w:rsidRDefault="00ED4A4E" w:rsidP="003F6D0D">
            <w:pPr>
              <w:spacing w:after="0" w:line="240" w:lineRule="auto"/>
              <w:rPr>
                <w:rFonts w:ascii="Arial" w:hAnsi="Arial" w:cs="Arial"/>
                <w:color w:val="000000"/>
                <w:szCs w:val="22"/>
              </w:rPr>
            </w:pPr>
            <w:r>
              <w:rPr>
                <w:rFonts w:ascii="Arial" w:hAnsi="Arial" w:cs="Arial"/>
                <w:szCs w:val="22"/>
              </w:rPr>
              <w:t xml:space="preserve">Dr. </w:t>
            </w:r>
            <w:r w:rsidRPr="00661A41">
              <w:rPr>
                <w:rFonts w:ascii="Arial" w:hAnsi="Arial" w:cs="Arial"/>
                <w:szCs w:val="22"/>
              </w:rPr>
              <w:t>S.</w:t>
            </w:r>
            <w:r>
              <w:rPr>
                <w:rFonts w:ascii="Arial" w:hAnsi="Arial" w:cs="Arial"/>
                <w:szCs w:val="22"/>
              </w:rPr>
              <w:t xml:space="preserve"> </w:t>
            </w:r>
            <w:r w:rsidRPr="00661A41">
              <w:rPr>
                <w:rFonts w:ascii="Arial" w:hAnsi="Arial" w:cs="Arial"/>
                <w:szCs w:val="22"/>
              </w:rPr>
              <w:t>P.</w:t>
            </w:r>
            <w:r>
              <w:rPr>
                <w:rFonts w:ascii="Arial" w:hAnsi="Arial" w:cs="Arial"/>
                <w:szCs w:val="22"/>
              </w:rPr>
              <w:t xml:space="preserve"> </w:t>
            </w:r>
            <w:r w:rsidRPr="00661A41">
              <w:rPr>
                <w:rFonts w:ascii="Arial" w:hAnsi="Arial" w:cs="Arial"/>
                <w:szCs w:val="22"/>
              </w:rPr>
              <w:t>Mahajan</w:t>
            </w:r>
          </w:p>
        </w:tc>
        <w:tc>
          <w:tcPr>
            <w:tcW w:w="1999" w:type="dxa"/>
            <w:gridSpan w:val="3"/>
            <w:shd w:val="clear" w:color="auto" w:fill="auto"/>
          </w:tcPr>
          <w:p w14:paraId="5A87A022"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20171EEE"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rPr>
              <w:t>Associate Professor</w:t>
            </w:r>
          </w:p>
        </w:tc>
        <w:tc>
          <w:tcPr>
            <w:tcW w:w="2679" w:type="dxa"/>
            <w:shd w:val="clear" w:color="auto" w:fill="auto"/>
          </w:tcPr>
          <w:p w14:paraId="320A5D7D"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Speech Processing</w:t>
            </w:r>
          </w:p>
        </w:tc>
      </w:tr>
      <w:tr w:rsidR="00ED4A4E" w:rsidRPr="00F143D3" w14:paraId="7532E0F6" w14:textId="77777777" w:rsidTr="003F6D0D">
        <w:trPr>
          <w:gridAfter w:val="1"/>
          <w:wAfter w:w="21" w:type="dxa"/>
          <w:trHeight w:val="330"/>
          <w:jc w:val="center"/>
        </w:trPr>
        <w:tc>
          <w:tcPr>
            <w:tcW w:w="781" w:type="dxa"/>
            <w:shd w:val="clear" w:color="auto" w:fill="auto"/>
          </w:tcPr>
          <w:p w14:paraId="77E72106" w14:textId="77777777" w:rsidR="00ED4A4E" w:rsidRPr="0073452A" w:rsidRDefault="00ED4A4E" w:rsidP="003F6D0D">
            <w:pPr>
              <w:spacing w:after="0" w:line="240" w:lineRule="auto"/>
              <w:rPr>
                <w:rFonts w:ascii="Arial" w:hAnsi="Arial" w:cs="Arial"/>
                <w:bCs/>
              </w:rPr>
            </w:pPr>
            <w:r>
              <w:rPr>
                <w:rFonts w:ascii="Arial" w:hAnsi="Arial" w:cs="Arial"/>
                <w:bCs/>
              </w:rPr>
              <w:t>118</w:t>
            </w:r>
          </w:p>
        </w:tc>
        <w:tc>
          <w:tcPr>
            <w:tcW w:w="2551" w:type="dxa"/>
            <w:gridSpan w:val="2"/>
            <w:shd w:val="clear" w:color="auto" w:fill="auto"/>
          </w:tcPr>
          <w:p w14:paraId="78EAE46E" w14:textId="77777777" w:rsidR="00ED4A4E" w:rsidRPr="00F143D3" w:rsidRDefault="00ED4A4E" w:rsidP="003F6D0D">
            <w:pPr>
              <w:spacing w:line="240" w:lineRule="auto"/>
              <w:rPr>
                <w:rFonts w:ascii="Arial" w:hAnsi="Arial" w:cs="Arial"/>
                <w:color w:val="000000"/>
                <w:szCs w:val="22"/>
              </w:rPr>
            </w:pPr>
            <w:r>
              <w:rPr>
                <w:rFonts w:ascii="Arial" w:hAnsi="Arial" w:cs="Arial"/>
                <w:szCs w:val="22"/>
              </w:rPr>
              <w:t xml:space="preserve">Dr. </w:t>
            </w:r>
            <w:r w:rsidRPr="00661A41">
              <w:rPr>
                <w:rFonts w:ascii="Arial" w:hAnsi="Arial" w:cs="Arial"/>
                <w:szCs w:val="22"/>
              </w:rPr>
              <w:t>P.P.</w:t>
            </w:r>
            <w:r>
              <w:rPr>
                <w:rFonts w:ascii="Arial" w:hAnsi="Arial" w:cs="Arial"/>
                <w:szCs w:val="22"/>
              </w:rPr>
              <w:t xml:space="preserve"> </w:t>
            </w:r>
            <w:r w:rsidRPr="00661A41">
              <w:rPr>
                <w:rFonts w:ascii="Arial" w:hAnsi="Arial" w:cs="Arial"/>
                <w:szCs w:val="22"/>
              </w:rPr>
              <w:t>Bartakke</w:t>
            </w:r>
          </w:p>
        </w:tc>
        <w:tc>
          <w:tcPr>
            <w:tcW w:w="1999" w:type="dxa"/>
            <w:gridSpan w:val="3"/>
            <w:shd w:val="clear" w:color="auto" w:fill="auto"/>
          </w:tcPr>
          <w:p w14:paraId="664A3689"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481B193C"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Associate Professor</w:t>
            </w:r>
          </w:p>
        </w:tc>
        <w:tc>
          <w:tcPr>
            <w:tcW w:w="2679" w:type="dxa"/>
            <w:shd w:val="clear" w:color="auto" w:fill="auto"/>
          </w:tcPr>
          <w:p w14:paraId="52A3E91D"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Embedded Signal Processing</w:t>
            </w:r>
          </w:p>
        </w:tc>
      </w:tr>
      <w:tr w:rsidR="00ED4A4E" w:rsidRPr="00F143D3" w14:paraId="6949EA1F" w14:textId="77777777" w:rsidTr="003F6D0D">
        <w:trPr>
          <w:gridAfter w:val="1"/>
          <w:wAfter w:w="21" w:type="dxa"/>
          <w:trHeight w:val="409"/>
          <w:jc w:val="center"/>
        </w:trPr>
        <w:tc>
          <w:tcPr>
            <w:tcW w:w="781" w:type="dxa"/>
            <w:shd w:val="clear" w:color="auto" w:fill="auto"/>
          </w:tcPr>
          <w:p w14:paraId="3BED3EFE" w14:textId="77777777" w:rsidR="00ED4A4E" w:rsidRPr="0073452A" w:rsidRDefault="00ED4A4E" w:rsidP="003F6D0D">
            <w:pPr>
              <w:spacing w:after="0" w:line="240" w:lineRule="auto"/>
              <w:rPr>
                <w:rFonts w:ascii="Arial" w:hAnsi="Arial" w:cs="Arial"/>
                <w:bCs/>
              </w:rPr>
            </w:pPr>
            <w:r>
              <w:rPr>
                <w:rFonts w:ascii="Arial" w:hAnsi="Arial" w:cs="Arial"/>
                <w:bCs/>
              </w:rPr>
              <w:t>119</w:t>
            </w:r>
          </w:p>
        </w:tc>
        <w:tc>
          <w:tcPr>
            <w:tcW w:w="2551" w:type="dxa"/>
            <w:gridSpan w:val="2"/>
            <w:shd w:val="clear" w:color="auto" w:fill="auto"/>
          </w:tcPr>
          <w:p w14:paraId="17967968" w14:textId="77777777" w:rsidR="00ED4A4E" w:rsidRPr="00F143D3" w:rsidRDefault="00ED4A4E" w:rsidP="003F6D0D">
            <w:pPr>
              <w:spacing w:after="0" w:line="240" w:lineRule="auto"/>
              <w:rPr>
                <w:rFonts w:ascii="Arial" w:hAnsi="Arial" w:cs="Arial"/>
                <w:color w:val="000000"/>
                <w:szCs w:val="22"/>
              </w:rPr>
            </w:pPr>
            <w:r>
              <w:rPr>
                <w:rFonts w:ascii="Arial" w:hAnsi="Arial" w:cs="Arial"/>
                <w:szCs w:val="22"/>
              </w:rPr>
              <w:t xml:space="preserve">Dr. </w:t>
            </w:r>
            <w:r w:rsidRPr="00661A41">
              <w:rPr>
                <w:rFonts w:ascii="Arial" w:hAnsi="Arial" w:cs="Arial"/>
                <w:szCs w:val="22"/>
              </w:rPr>
              <w:t>R.</w:t>
            </w:r>
            <w:r>
              <w:rPr>
                <w:rFonts w:ascii="Arial" w:hAnsi="Arial" w:cs="Arial"/>
                <w:szCs w:val="22"/>
              </w:rPr>
              <w:t xml:space="preserve"> </w:t>
            </w:r>
            <w:r w:rsidRPr="00661A41">
              <w:rPr>
                <w:rFonts w:ascii="Arial" w:hAnsi="Arial" w:cs="Arial"/>
                <w:szCs w:val="22"/>
              </w:rPr>
              <w:t>A Patil</w:t>
            </w:r>
          </w:p>
        </w:tc>
        <w:tc>
          <w:tcPr>
            <w:tcW w:w="1999" w:type="dxa"/>
            <w:gridSpan w:val="3"/>
            <w:shd w:val="clear" w:color="auto" w:fill="auto"/>
          </w:tcPr>
          <w:p w14:paraId="02BC4A2D"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0C764717"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rPr>
              <w:t>Associate Professor</w:t>
            </w:r>
          </w:p>
        </w:tc>
        <w:tc>
          <w:tcPr>
            <w:tcW w:w="2679" w:type="dxa"/>
            <w:shd w:val="clear" w:color="auto" w:fill="auto"/>
          </w:tcPr>
          <w:p w14:paraId="3091ED50"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Computer Network</w:t>
            </w:r>
          </w:p>
        </w:tc>
      </w:tr>
      <w:tr w:rsidR="00ED4A4E" w:rsidRPr="00F143D3" w14:paraId="0F161E93" w14:textId="77777777" w:rsidTr="003F6D0D">
        <w:trPr>
          <w:gridAfter w:val="1"/>
          <w:wAfter w:w="21" w:type="dxa"/>
          <w:trHeight w:val="330"/>
          <w:jc w:val="center"/>
        </w:trPr>
        <w:tc>
          <w:tcPr>
            <w:tcW w:w="781" w:type="dxa"/>
            <w:shd w:val="clear" w:color="auto" w:fill="auto"/>
          </w:tcPr>
          <w:p w14:paraId="53A79093" w14:textId="77777777" w:rsidR="00ED4A4E" w:rsidRPr="0073452A" w:rsidRDefault="00ED4A4E" w:rsidP="003F6D0D">
            <w:pPr>
              <w:spacing w:after="0" w:line="240" w:lineRule="auto"/>
              <w:rPr>
                <w:rFonts w:ascii="Arial" w:hAnsi="Arial" w:cs="Arial"/>
                <w:bCs/>
              </w:rPr>
            </w:pPr>
            <w:r>
              <w:rPr>
                <w:rFonts w:ascii="Arial" w:hAnsi="Arial" w:cs="Arial"/>
                <w:bCs/>
              </w:rPr>
              <w:t>120</w:t>
            </w:r>
          </w:p>
        </w:tc>
        <w:tc>
          <w:tcPr>
            <w:tcW w:w="2551" w:type="dxa"/>
            <w:gridSpan w:val="2"/>
            <w:shd w:val="clear" w:color="auto" w:fill="auto"/>
          </w:tcPr>
          <w:p w14:paraId="5E62295F" w14:textId="77777777" w:rsidR="00ED4A4E" w:rsidRPr="00F143D3" w:rsidRDefault="00ED4A4E" w:rsidP="003F6D0D">
            <w:pPr>
              <w:spacing w:line="240" w:lineRule="auto"/>
              <w:rPr>
                <w:rFonts w:ascii="Arial" w:hAnsi="Arial" w:cs="Arial"/>
                <w:color w:val="000000"/>
                <w:szCs w:val="22"/>
              </w:rPr>
            </w:pPr>
            <w:r>
              <w:rPr>
                <w:rFonts w:ascii="Arial" w:hAnsi="Arial" w:cs="Arial"/>
                <w:szCs w:val="22"/>
              </w:rPr>
              <w:t xml:space="preserve">Mr. </w:t>
            </w:r>
            <w:r w:rsidRPr="00661A41">
              <w:rPr>
                <w:rFonts w:ascii="Arial" w:hAnsi="Arial" w:cs="Arial"/>
                <w:szCs w:val="22"/>
              </w:rPr>
              <w:t>G.</w:t>
            </w:r>
            <w:r>
              <w:rPr>
                <w:rFonts w:ascii="Arial" w:hAnsi="Arial" w:cs="Arial"/>
                <w:szCs w:val="22"/>
              </w:rPr>
              <w:t xml:space="preserve"> </w:t>
            </w:r>
            <w:r w:rsidRPr="00661A41">
              <w:rPr>
                <w:rFonts w:ascii="Arial" w:hAnsi="Arial" w:cs="Arial"/>
                <w:szCs w:val="22"/>
              </w:rPr>
              <w:t>K.</w:t>
            </w:r>
            <w:r>
              <w:rPr>
                <w:rFonts w:ascii="Arial" w:hAnsi="Arial" w:cs="Arial"/>
                <w:szCs w:val="22"/>
              </w:rPr>
              <w:t xml:space="preserve"> </w:t>
            </w:r>
            <w:r w:rsidRPr="00661A41">
              <w:rPr>
                <w:rFonts w:ascii="Arial" w:hAnsi="Arial" w:cs="Arial"/>
                <w:szCs w:val="22"/>
              </w:rPr>
              <w:t>Andurkar</w:t>
            </w:r>
          </w:p>
        </w:tc>
        <w:tc>
          <w:tcPr>
            <w:tcW w:w="1999" w:type="dxa"/>
            <w:gridSpan w:val="3"/>
            <w:shd w:val="clear" w:color="auto" w:fill="auto"/>
          </w:tcPr>
          <w:p w14:paraId="76DA16C5"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ME</w:t>
            </w:r>
          </w:p>
        </w:tc>
        <w:tc>
          <w:tcPr>
            <w:tcW w:w="2268" w:type="dxa"/>
            <w:gridSpan w:val="2"/>
          </w:tcPr>
          <w:p w14:paraId="27A88E09"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Associate Professor</w:t>
            </w:r>
          </w:p>
        </w:tc>
        <w:tc>
          <w:tcPr>
            <w:tcW w:w="2679" w:type="dxa"/>
            <w:shd w:val="clear" w:color="auto" w:fill="auto"/>
          </w:tcPr>
          <w:p w14:paraId="085DBC86"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Microprocessor and Embedded System</w:t>
            </w:r>
          </w:p>
        </w:tc>
      </w:tr>
      <w:tr w:rsidR="00ED4A4E" w:rsidRPr="00F143D3" w14:paraId="4267D59F" w14:textId="77777777" w:rsidTr="003F6D0D">
        <w:trPr>
          <w:gridAfter w:val="1"/>
          <w:wAfter w:w="21" w:type="dxa"/>
          <w:trHeight w:val="330"/>
          <w:jc w:val="center"/>
        </w:trPr>
        <w:tc>
          <w:tcPr>
            <w:tcW w:w="781" w:type="dxa"/>
            <w:shd w:val="clear" w:color="auto" w:fill="auto"/>
          </w:tcPr>
          <w:p w14:paraId="5E9FA23A" w14:textId="77777777" w:rsidR="00ED4A4E" w:rsidRPr="0073452A" w:rsidRDefault="00ED4A4E" w:rsidP="003F6D0D">
            <w:pPr>
              <w:spacing w:after="0" w:line="240" w:lineRule="auto"/>
              <w:rPr>
                <w:rFonts w:ascii="Arial" w:hAnsi="Arial" w:cs="Arial"/>
                <w:bCs/>
              </w:rPr>
            </w:pPr>
            <w:r>
              <w:rPr>
                <w:rFonts w:ascii="Arial" w:hAnsi="Arial" w:cs="Arial"/>
                <w:bCs/>
              </w:rPr>
              <w:t>121</w:t>
            </w:r>
          </w:p>
        </w:tc>
        <w:tc>
          <w:tcPr>
            <w:tcW w:w="2551" w:type="dxa"/>
            <w:gridSpan w:val="2"/>
            <w:shd w:val="clear" w:color="auto" w:fill="auto"/>
          </w:tcPr>
          <w:p w14:paraId="2D1F6715" w14:textId="77777777" w:rsidR="00ED4A4E" w:rsidRPr="00F143D3" w:rsidRDefault="00ED4A4E" w:rsidP="003F6D0D">
            <w:pPr>
              <w:spacing w:line="240" w:lineRule="auto"/>
              <w:rPr>
                <w:rFonts w:ascii="Arial" w:hAnsi="Arial" w:cs="Arial"/>
                <w:color w:val="000000"/>
                <w:szCs w:val="22"/>
              </w:rPr>
            </w:pPr>
            <w:r>
              <w:rPr>
                <w:rFonts w:ascii="Arial" w:hAnsi="Arial" w:cs="Arial"/>
                <w:szCs w:val="22"/>
              </w:rPr>
              <w:t xml:space="preserve">Dr. (Mrs.) </w:t>
            </w:r>
            <w:r w:rsidRPr="00661A41">
              <w:rPr>
                <w:rFonts w:ascii="Arial" w:hAnsi="Arial" w:cs="Arial"/>
                <w:szCs w:val="22"/>
              </w:rPr>
              <w:t>V.S.</w:t>
            </w:r>
            <w:r>
              <w:rPr>
                <w:rFonts w:ascii="Arial" w:hAnsi="Arial" w:cs="Arial"/>
                <w:szCs w:val="22"/>
              </w:rPr>
              <w:t xml:space="preserve"> </w:t>
            </w:r>
            <w:r w:rsidRPr="00661A41">
              <w:rPr>
                <w:rFonts w:ascii="Arial" w:hAnsi="Arial" w:cs="Arial"/>
                <w:szCs w:val="22"/>
              </w:rPr>
              <w:t>Vyas</w:t>
            </w:r>
          </w:p>
        </w:tc>
        <w:tc>
          <w:tcPr>
            <w:tcW w:w="1999" w:type="dxa"/>
            <w:gridSpan w:val="3"/>
            <w:shd w:val="clear" w:color="auto" w:fill="auto"/>
          </w:tcPr>
          <w:p w14:paraId="28C26C91"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PhD</w:t>
            </w:r>
          </w:p>
        </w:tc>
        <w:tc>
          <w:tcPr>
            <w:tcW w:w="2268" w:type="dxa"/>
            <w:gridSpan w:val="2"/>
          </w:tcPr>
          <w:p w14:paraId="45CBCBA5"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Associate Professor</w:t>
            </w:r>
          </w:p>
        </w:tc>
        <w:tc>
          <w:tcPr>
            <w:tcW w:w="2679" w:type="dxa"/>
            <w:shd w:val="clear" w:color="auto" w:fill="auto"/>
          </w:tcPr>
          <w:p w14:paraId="36505208" w14:textId="77777777" w:rsidR="00ED4A4E" w:rsidRPr="00F143D3" w:rsidRDefault="00ED4A4E" w:rsidP="003F6D0D">
            <w:pPr>
              <w:spacing w:after="0" w:line="240" w:lineRule="auto"/>
              <w:rPr>
                <w:rFonts w:ascii="Arial" w:hAnsi="Arial" w:cs="Arial"/>
                <w:color w:val="000000"/>
                <w:szCs w:val="22"/>
              </w:rPr>
            </w:pPr>
            <w:r w:rsidRPr="00661A41">
              <w:rPr>
                <w:rFonts w:ascii="Arial" w:hAnsi="Arial" w:cs="Arial"/>
                <w:szCs w:val="22"/>
              </w:rPr>
              <w:t>Image Processing</w:t>
            </w:r>
          </w:p>
        </w:tc>
      </w:tr>
      <w:tr w:rsidR="00ED4A4E" w:rsidRPr="00F143D3" w14:paraId="1575EE95" w14:textId="77777777" w:rsidTr="003F6D0D">
        <w:trPr>
          <w:gridAfter w:val="1"/>
          <w:wAfter w:w="21" w:type="dxa"/>
          <w:trHeight w:val="330"/>
          <w:jc w:val="center"/>
        </w:trPr>
        <w:tc>
          <w:tcPr>
            <w:tcW w:w="781" w:type="dxa"/>
            <w:shd w:val="clear" w:color="auto" w:fill="auto"/>
          </w:tcPr>
          <w:p w14:paraId="247B1100" w14:textId="77777777" w:rsidR="00ED4A4E" w:rsidRPr="0073452A" w:rsidRDefault="00ED4A4E" w:rsidP="003F6D0D">
            <w:pPr>
              <w:spacing w:after="0" w:line="240" w:lineRule="auto"/>
              <w:rPr>
                <w:rFonts w:ascii="Arial" w:hAnsi="Arial" w:cs="Arial"/>
                <w:bCs/>
              </w:rPr>
            </w:pPr>
            <w:r>
              <w:rPr>
                <w:rFonts w:ascii="Arial" w:hAnsi="Arial" w:cs="Arial"/>
                <w:bCs/>
              </w:rPr>
              <w:t>122</w:t>
            </w:r>
          </w:p>
        </w:tc>
        <w:tc>
          <w:tcPr>
            <w:tcW w:w="2551" w:type="dxa"/>
            <w:gridSpan w:val="2"/>
            <w:shd w:val="clear" w:color="auto" w:fill="auto"/>
          </w:tcPr>
          <w:p w14:paraId="2047F77B" w14:textId="77777777" w:rsidR="00ED4A4E" w:rsidRPr="005B36CF" w:rsidRDefault="00ED4A4E" w:rsidP="003F6D0D">
            <w:pPr>
              <w:spacing w:line="240" w:lineRule="auto"/>
              <w:rPr>
                <w:rFonts w:ascii="Arial" w:hAnsi="Arial" w:cs="Arial"/>
                <w:szCs w:val="22"/>
              </w:rPr>
            </w:pPr>
            <w:r>
              <w:rPr>
                <w:rFonts w:ascii="Arial" w:hAnsi="Arial" w:cs="Arial"/>
                <w:szCs w:val="22"/>
              </w:rPr>
              <w:t xml:space="preserve">Dr. (Mrs.) </w:t>
            </w:r>
            <w:r w:rsidRPr="00661A41">
              <w:rPr>
                <w:rFonts w:ascii="Arial" w:hAnsi="Arial" w:cs="Arial"/>
                <w:szCs w:val="22"/>
              </w:rPr>
              <w:t>R.D.</w:t>
            </w:r>
            <w:r>
              <w:rPr>
                <w:rFonts w:ascii="Arial" w:hAnsi="Arial" w:cs="Arial"/>
                <w:szCs w:val="22"/>
              </w:rPr>
              <w:t xml:space="preserve"> </w:t>
            </w:r>
            <w:r w:rsidRPr="00661A41">
              <w:rPr>
                <w:rFonts w:ascii="Arial" w:hAnsi="Arial" w:cs="Arial"/>
                <w:szCs w:val="22"/>
              </w:rPr>
              <w:t>Joshi</w:t>
            </w:r>
          </w:p>
        </w:tc>
        <w:tc>
          <w:tcPr>
            <w:tcW w:w="1999" w:type="dxa"/>
            <w:gridSpan w:val="3"/>
            <w:shd w:val="clear" w:color="auto" w:fill="auto"/>
          </w:tcPr>
          <w:p w14:paraId="03EDF24B" w14:textId="77777777" w:rsidR="00ED4A4E" w:rsidRPr="005B36CF" w:rsidRDefault="00ED4A4E" w:rsidP="003F6D0D">
            <w:pPr>
              <w:spacing w:after="0" w:line="240" w:lineRule="auto"/>
              <w:rPr>
                <w:rFonts w:ascii="Arial" w:hAnsi="Arial" w:cs="Arial"/>
                <w:szCs w:val="22"/>
              </w:rPr>
            </w:pPr>
            <w:r w:rsidRPr="00661A41">
              <w:rPr>
                <w:rFonts w:ascii="Arial" w:hAnsi="Arial" w:cs="Arial"/>
                <w:szCs w:val="22"/>
              </w:rPr>
              <w:t>PhD</w:t>
            </w:r>
          </w:p>
        </w:tc>
        <w:tc>
          <w:tcPr>
            <w:tcW w:w="2268" w:type="dxa"/>
            <w:gridSpan w:val="2"/>
          </w:tcPr>
          <w:p w14:paraId="5A74DB18" w14:textId="77777777" w:rsidR="00ED4A4E" w:rsidRPr="005B36CF" w:rsidRDefault="00ED4A4E" w:rsidP="003F6D0D">
            <w:pPr>
              <w:spacing w:after="0" w:line="240" w:lineRule="auto"/>
              <w:rPr>
                <w:rFonts w:ascii="Arial" w:hAnsi="Arial" w:cs="Arial"/>
                <w:szCs w:val="22"/>
              </w:rPr>
            </w:pPr>
            <w:r w:rsidRPr="00661A41">
              <w:rPr>
                <w:rFonts w:ascii="Arial" w:hAnsi="Arial" w:cs="Arial"/>
                <w:szCs w:val="22"/>
              </w:rPr>
              <w:t>Associate Professor</w:t>
            </w:r>
          </w:p>
        </w:tc>
        <w:tc>
          <w:tcPr>
            <w:tcW w:w="2679" w:type="dxa"/>
            <w:shd w:val="clear" w:color="auto" w:fill="auto"/>
          </w:tcPr>
          <w:p w14:paraId="50061C3B" w14:textId="77777777" w:rsidR="00ED4A4E" w:rsidRPr="005B36CF" w:rsidRDefault="00ED4A4E" w:rsidP="003F6D0D">
            <w:pPr>
              <w:spacing w:after="0" w:line="240" w:lineRule="auto"/>
              <w:rPr>
                <w:rFonts w:ascii="Arial" w:hAnsi="Arial" w:cs="Arial"/>
                <w:szCs w:val="22"/>
              </w:rPr>
            </w:pPr>
            <w:r w:rsidRPr="00661A41">
              <w:rPr>
                <w:rFonts w:ascii="Arial" w:hAnsi="Arial" w:cs="Arial"/>
                <w:szCs w:val="22"/>
              </w:rPr>
              <w:t>Wireless Sensor Network</w:t>
            </w:r>
          </w:p>
        </w:tc>
      </w:tr>
      <w:tr w:rsidR="00ED4A4E" w:rsidRPr="00F143D3" w14:paraId="553BA780" w14:textId="77777777" w:rsidTr="003F6D0D">
        <w:trPr>
          <w:gridAfter w:val="1"/>
          <w:wAfter w:w="21" w:type="dxa"/>
          <w:trHeight w:val="330"/>
          <w:jc w:val="center"/>
        </w:trPr>
        <w:tc>
          <w:tcPr>
            <w:tcW w:w="781" w:type="dxa"/>
            <w:shd w:val="clear" w:color="auto" w:fill="auto"/>
          </w:tcPr>
          <w:p w14:paraId="684E9A3A" w14:textId="77777777" w:rsidR="00ED4A4E" w:rsidRPr="0073452A" w:rsidRDefault="00ED4A4E" w:rsidP="003F6D0D">
            <w:pPr>
              <w:spacing w:after="0" w:line="240" w:lineRule="auto"/>
              <w:rPr>
                <w:rFonts w:ascii="Arial" w:hAnsi="Arial" w:cs="Arial"/>
                <w:bCs/>
              </w:rPr>
            </w:pPr>
            <w:r>
              <w:rPr>
                <w:rFonts w:ascii="Arial" w:hAnsi="Arial" w:cs="Arial"/>
                <w:bCs/>
              </w:rPr>
              <w:t>123</w:t>
            </w:r>
          </w:p>
        </w:tc>
        <w:tc>
          <w:tcPr>
            <w:tcW w:w="2551" w:type="dxa"/>
            <w:gridSpan w:val="2"/>
            <w:shd w:val="clear" w:color="auto" w:fill="auto"/>
          </w:tcPr>
          <w:p w14:paraId="2A7F8394" w14:textId="77777777" w:rsidR="00ED4A4E" w:rsidRPr="005B36CF" w:rsidRDefault="00ED4A4E" w:rsidP="003F6D0D">
            <w:pPr>
              <w:spacing w:line="240" w:lineRule="auto"/>
              <w:rPr>
                <w:rFonts w:ascii="Arial" w:hAnsi="Arial" w:cs="Arial"/>
                <w:szCs w:val="22"/>
              </w:rPr>
            </w:pPr>
            <w:r w:rsidRPr="00661A41">
              <w:rPr>
                <w:rFonts w:ascii="Arial" w:hAnsi="Arial" w:cs="Arial"/>
                <w:szCs w:val="22"/>
              </w:rPr>
              <w:t>N. R. Kolhare</w:t>
            </w:r>
          </w:p>
        </w:tc>
        <w:tc>
          <w:tcPr>
            <w:tcW w:w="1999" w:type="dxa"/>
            <w:gridSpan w:val="3"/>
            <w:shd w:val="clear" w:color="auto" w:fill="auto"/>
          </w:tcPr>
          <w:p w14:paraId="78E79CCE" w14:textId="77777777" w:rsidR="00ED4A4E" w:rsidRPr="005B36CF" w:rsidRDefault="00ED4A4E" w:rsidP="003F6D0D">
            <w:pPr>
              <w:spacing w:after="0" w:line="240" w:lineRule="auto"/>
              <w:rPr>
                <w:rFonts w:ascii="Arial" w:hAnsi="Arial" w:cs="Arial"/>
                <w:szCs w:val="22"/>
              </w:rPr>
            </w:pPr>
            <w:r w:rsidRPr="00661A41">
              <w:rPr>
                <w:rFonts w:ascii="Arial" w:hAnsi="Arial" w:cs="Arial"/>
                <w:szCs w:val="22"/>
              </w:rPr>
              <w:t>ME</w:t>
            </w:r>
          </w:p>
        </w:tc>
        <w:tc>
          <w:tcPr>
            <w:tcW w:w="2268" w:type="dxa"/>
            <w:gridSpan w:val="2"/>
          </w:tcPr>
          <w:p w14:paraId="68777515" w14:textId="77777777" w:rsidR="00ED4A4E" w:rsidRPr="005B36CF" w:rsidRDefault="00ED4A4E" w:rsidP="003F6D0D">
            <w:pPr>
              <w:spacing w:line="240" w:lineRule="auto"/>
              <w:rPr>
                <w:rFonts w:ascii="Arial" w:hAnsi="Arial" w:cs="Arial"/>
                <w:szCs w:val="22"/>
              </w:rPr>
            </w:pPr>
            <w:r w:rsidRPr="00661A41">
              <w:rPr>
                <w:rFonts w:ascii="Arial" w:hAnsi="Arial" w:cs="Arial"/>
                <w:szCs w:val="22"/>
              </w:rPr>
              <w:t>Associate Professor</w:t>
            </w:r>
          </w:p>
        </w:tc>
        <w:tc>
          <w:tcPr>
            <w:tcW w:w="2679" w:type="dxa"/>
            <w:shd w:val="clear" w:color="auto" w:fill="auto"/>
          </w:tcPr>
          <w:p w14:paraId="49D39659" w14:textId="77777777" w:rsidR="00ED4A4E" w:rsidRPr="005B36CF" w:rsidRDefault="00ED4A4E" w:rsidP="003F6D0D">
            <w:pPr>
              <w:spacing w:after="0" w:line="240" w:lineRule="auto"/>
              <w:rPr>
                <w:rFonts w:ascii="Arial" w:hAnsi="Arial" w:cs="Arial"/>
                <w:szCs w:val="22"/>
              </w:rPr>
            </w:pPr>
            <w:r w:rsidRPr="00661A41">
              <w:rPr>
                <w:rFonts w:ascii="Arial" w:hAnsi="Arial" w:cs="Arial"/>
                <w:szCs w:val="22"/>
              </w:rPr>
              <w:t>Signal Processing and Communication</w:t>
            </w:r>
          </w:p>
        </w:tc>
      </w:tr>
      <w:tr w:rsidR="00ED4A4E" w:rsidRPr="00F143D3" w14:paraId="3ECFFCCC" w14:textId="77777777" w:rsidTr="003F6D0D">
        <w:trPr>
          <w:gridAfter w:val="1"/>
          <w:wAfter w:w="21" w:type="dxa"/>
          <w:trHeight w:val="330"/>
          <w:jc w:val="center"/>
        </w:trPr>
        <w:tc>
          <w:tcPr>
            <w:tcW w:w="781" w:type="dxa"/>
            <w:shd w:val="clear" w:color="auto" w:fill="auto"/>
          </w:tcPr>
          <w:p w14:paraId="6C95CB2A" w14:textId="77777777" w:rsidR="00ED4A4E" w:rsidRPr="0073452A" w:rsidRDefault="00ED4A4E" w:rsidP="003F6D0D">
            <w:pPr>
              <w:spacing w:after="0" w:line="240" w:lineRule="auto"/>
              <w:rPr>
                <w:rFonts w:ascii="Arial" w:hAnsi="Arial" w:cs="Arial"/>
                <w:bCs/>
              </w:rPr>
            </w:pPr>
            <w:r>
              <w:rPr>
                <w:rFonts w:ascii="Arial" w:hAnsi="Arial" w:cs="Arial"/>
                <w:bCs/>
              </w:rPr>
              <w:t>124</w:t>
            </w:r>
          </w:p>
        </w:tc>
        <w:tc>
          <w:tcPr>
            <w:tcW w:w="2551" w:type="dxa"/>
            <w:gridSpan w:val="2"/>
            <w:shd w:val="clear" w:color="auto" w:fill="auto"/>
          </w:tcPr>
          <w:p w14:paraId="499FF927" w14:textId="77777777" w:rsidR="00ED4A4E" w:rsidRPr="00661A41" w:rsidRDefault="00ED4A4E" w:rsidP="003F6D0D">
            <w:pPr>
              <w:spacing w:after="0" w:line="240" w:lineRule="auto"/>
              <w:rPr>
                <w:rFonts w:ascii="Arial" w:hAnsi="Arial" w:cs="Arial"/>
                <w:szCs w:val="22"/>
              </w:rPr>
            </w:pPr>
            <w:r>
              <w:rPr>
                <w:rFonts w:ascii="Arial" w:hAnsi="Arial" w:cs="Arial"/>
                <w:szCs w:val="22"/>
              </w:rPr>
              <w:t xml:space="preserve">Dr. (Mrs.) </w:t>
            </w:r>
            <w:r w:rsidRPr="00661A41">
              <w:rPr>
                <w:rFonts w:ascii="Arial" w:hAnsi="Arial" w:cs="Arial"/>
                <w:szCs w:val="22"/>
              </w:rPr>
              <w:t>V.V. Ingale</w:t>
            </w:r>
          </w:p>
        </w:tc>
        <w:tc>
          <w:tcPr>
            <w:tcW w:w="1999" w:type="dxa"/>
            <w:gridSpan w:val="3"/>
            <w:shd w:val="clear" w:color="auto" w:fill="auto"/>
          </w:tcPr>
          <w:p w14:paraId="1926206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268" w:type="dxa"/>
            <w:gridSpan w:val="2"/>
          </w:tcPr>
          <w:p w14:paraId="66B654C7"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Associate</w:t>
            </w:r>
            <w:r w:rsidRPr="00661A41">
              <w:rPr>
                <w:rFonts w:ascii="Arial" w:eastAsia="Times New Roman" w:hAnsi="Arial" w:cs="Arial"/>
                <w:szCs w:val="22"/>
              </w:rPr>
              <w:t xml:space="preserve"> Professor</w:t>
            </w:r>
          </w:p>
        </w:tc>
        <w:tc>
          <w:tcPr>
            <w:tcW w:w="2679" w:type="dxa"/>
            <w:shd w:val="clear" w:color="auto" w:fill="auto"/>
          </w:tcPr>
          <w:p w14:paraId="7BDF4110"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VLSI  design</w:t>
            </w:r>
          </w:p>
        </w:tc>
      </w:tr>
      <w:tr w:rsidR="00ED4A4E" w:rsidRPr="00F143D3" w14:paraId="29F046D1" w14:textId="77777777" w:rsidTr="003F6D0D">
        <w:trPr>
          <w:gridAfter w:val="1"/>
          <w:wAfter w:w="21" w:type="dxa"/>
          <w:trHeight w:val="330"/>
          <w:jc w:val="center"/>
        </w:trPr>
        <w:tc>
          <w:tcPr>
            <w:tcW w:w="781" w:type="dxa"/>
            <w:shd w:val="clear" w:color="auto" w:fill="auto"/>
          </w:tcPr>
          <w:p w14:paraId="4C21ECDC" w14:textId="77777777" w:rsidR="00ED4A4E" w:rsidRPr="0073452A" w:rsidRDefault="00ED4A4E" w:rsidP="003F6D0D">
            <w:pPr>
              <w:spacing w:after="0" w:line="240" w:lineRule="auto"/>
              <w:rPr>
                <w:rFonts w:ascii="Arial" w:hAnsi="Arial" w:cs="Arial"/>
                <w:bCs/>
              </w:rPr>
            </w:pPr>
            <w:r>
              <w:rPr>
                <w:rFonts w:ascii="Arial" w:hAnsi="Arial" w:cs="Arial"/>
                <w:bCs/>
              </w:rPr>
              <w:t>125</w:t>
            </w:r>
          </w:p>
        </w:tc>
        <w:tc>
          <w:tcPr>
            <w:tcW w:w="2551" w:type="dxa"/>
            <w:gridSpan w:val="2"/>
            <w:shd w:val="clear" w:color="auto" w:fill="auto"/>
          </w:tcPr>
          <w:p w14:paraId="4C888A17" w14:textId="77777777" w:rsidR="00ED4A4E" w:rsidRDefault="00ED4A4E" w:rsidP="003F6D0D">
            <w:pPr>
              <w:spacing w:line="240" w:lineRule="auto"/>
              <w:rPr>
                <w:rFonts w:ascii="Arial" w:hAnsi="Arial" w:cs="Arial"/>
                <w:szCs w:val="22"/>
              </w:rPr>
            </w:pPr>
            <w:r w:rsidRPr="00661A41">
              <w:rPr>
                <w:rFonts w:ascii="Arial" w:hAnsi="Arial" w:cs="Arial"/>
                <w:szCs w:val="22"/>
              </w:rPr>
              <w:t>Mrs</w:t>
            </w:r>
            <w:r>
              <w:rPr>
                <w:rFonts w:ascii="Arial" w:hAnsi="Arial" w:cs="Arial"/>
                <w:szCs w:val="22"/>
              </w:rPr>
              <w:t>.</w:t>
            </w:r>
            <w:r w:rsidRPr="00661A41">
              <w:rPr>
                <w:rFonts w:ascii="Arial" w:hAnsi="Arial" w:cs="Arial"/>
                <w:szCs w:val="22"/>
              </w:rPr>
              <w:t xml:space="preserve"> A G Andurkar</w:t>
            </w:r>
          </w:p>
        </w:tc>
        <w:tc>
          <w:tcPr>
            <w:tcW w:w="1999" w:type="dxa"/>
            <w:gridSpan w:val="3"/>
            <w:shd w:val="clear" w:color="auto" w:fill="auto"/>
          </w:tcPr>
          <w:p w14:paraId="2D2669D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ME</w:t>
            </w:r>
          </w:p>
        </w:tc>
        <w:tc>
          <w:tcPr>
            <w:tcW w:w="2268" w:type="dxa"/>
            <w:gridSpan w:val="2"/>
          </w:tcPr>
          <w:p w14:paraId="35B78D56" w14:textId="77777777" w:rsidR="00ED4A4E" w:rsidRPr="00661A41" w:rsidRDefault="00ED4A4E" w:rsidP="003F6D0D">
            <w:pPr>
              <w:spacing w:line="240" w:lineRule="auto"/>
              <w:rPr>
                <w:rFonts w:ascii="Arial" w:hAnsi="Arial" w:cs="Arial"/>
                <w:szCs w:val="22"/>
              </w:rPr>
            </w:pPr>
            <w:r w:rsidRPr="00661A41">
              <w:rPr>
                <w:rFonts w:ascii="Arial" w:eastAsia="Times New Roman" w:hAnsi="Arial" w:cs="Arial"/>
                <w:szCs w:val="22"/>
              </w:rPr>
              <w:t>Assistant Professor</w:t>
            </w:r>
          </w:p>
        </w:tc>
        <w:tc>
          <w:tcPr>
            <w:tcW w:w="2679" w:type="dxa"/>
            <w:shd w:val="clear" w:color="auto" w:fill="auto"/>
          </w:tcPr>
          <w:p w14:paraId="5DB5FE79"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Communication</w:t>
            </w:r>
          </w:p>
        </w:tc>
      </w:tr>
      <w:tr w:rsidR="00ED4A4E" w:rsidRPr="00F143D3" w14:paraId="2D9A7BF3" w14:textId="77777777" w:rsidTr="003F6D0D">
        <w:trPr>
          <w:gridAfter w:val="1"/>
          <w:wAfter w:w="21" w:type="dxa"/>
          <w:trHeight w:val="330"/>
          <w:jc w:val="center"/>
        </w:trPr>
        <w:tc>
          <w:tcPr>
            <w:tcW w:w="781" w:type="dxa"/>
            <w:shd w:val="clear" w:color="auto" w:fill="auto"/>
          </w:tcPr>
          <w:p w14:paraId="01D9981F" w14:textId="77777777" w:rsidR="00ED4A4E" w:rsidRPr="0073452A" w:rsidRDefault="00ED4A4E" w:rsidP="003F6D0D">
            <w:pPr>
              <w:spacing w:after="0" w:line="240" w:lineRule="auto"/>
              <w:rPr>
                <w:rFonts w:ascii="Arial" w:hAnsi="Arial" w:cs="Arial"/>
                <w:bCs/>
              </w:rPr>
            </w:pPr>
            <w:r>
              <w:rPr>
                <w:rFonts w:ascii="Arial" w:hAnsi="Arial" w:cs="Arial"/>
                <w:bCs/>
              </w:rPr>
              <w:t>126</w:t>
            </w:r>
          </w:p>
        </w:tc>
        <w:tc>
          <w:tcPr>
            <w:tcW w:w="2551" w:type="dxa"/>
            <w:gridSpan w:val="2"/>
            <w:shd w:val="clear" w:color="auto" w:fill="auto"/>
          </w:tcPr>
          <w:p w14:paraId="13AD88B9" w14:textId="77777777" w:rsidR="00ED4A4E" w:rsidRPr="00661A41" w:rsidRDefault="00ED4A4E" w:rsidP="003F6D0D">
            <w:pPr>
              <w:spacing w:after="0" w:line="240" w:lineRule="auto"/>
              <w:rPr>
                <w:rFonts w:ascii="Arial" w:hAnsi="Arial" w:cs="Arial"/>
                <w:szCs w:val="22"/>
              </w:rPr>
            </w:pPr>
            <w:r>
              <w:rPr>
                <w:rFonts w:ascii="Arial" w:hAnsi="Arial" w:cs="Arial"/>
                <w:szCs w:val="22"/>
              </w:rPr>
              <w:t xml:space="preserve">Dr. (Mrs.) </w:t>
            </w:r>
            <w:r w:rsidRPr="00661A41">
              <w:rPr>
                <w:rFonts w:ascii="Arial" w:hAnsi="Arial" w:cs="Arial"/>
                <w:szCs w:val="22"/>
              </w:rPr>
              <w:t>P.P.</w:t>
            </w:r>
            <w:r>
              <w:rPr>
                <w:rFonts w:ascii="Arial" w:hAnsi="Arial" w:cs="Arial"/>
                <w:szCs w:val="22"/>
              </w:rPr>
              <w:t xml:space="preserve"> </w:t>
            </w:r>
            <w:r w:rsidRPr="00661A41">
              <w:rPr>
                <w:rFonts w:ascii="Arial" w:hAnsi="Arial" w:cs="Arial"/>
                <w:szCs w:val="22"/>
              </w:rPr>
              <w:t>Shingare</w:t>
            </w:r>
          </w:p>
        </w:tc>
        <w:tc>
          <w:tcPr>
            <w:tcW w:w="1999" w:type="dxa"/>
            <w:gridSpan w:val="3"/>
            <w:shd w:val="clear" w:color="auto" w:fill="auto"/>
          </w:tcPr>
          <w:p w14:paraId="0362E22D"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268" w:type="dxa"/>
            <w:gridSpan w:val="2"/>
          </w:tcPr>
          <w:p w14:paraId="038B8EF9" w14:textId="77777777" w:rsidR="00ED4A4E" w:rsidRPr="00661A41" w:rsidRDefault="00ED4A4E" w:rsidP="003F6D0D">
            <w:pPr>
              <w:spacing w:line="240" w:lineRule="auto"/>
              <w:rPr>
                <w:rFonts w:ascii="Arial" w:eastAsia="Times New Roman" w:hAnsi="Arial" w:cs="Arial"/>
                <w:szCs w:val="22"/>
              </w:rPr>
            </w:pPr>
            <w:r w:rsidRPr="00661A41">
              <w:rPr>
                <w:rFonts w:ascii="Arial" w:eastAsia="Times New Roman" w:hAnsi="Arial" w:cs="Arial"/>
                <w:szCs w:val="22"/>
              </w:rPr>
              <w:t>Assistant Professor</w:t>
            </w:r>
          </w:p>
        </w:tc>
        <w:tc>
          <w:tcPr>
            <w:tcW w:w="2679" w:type="dxa"/>
            <w:shd w:val="clear" w:color="auto" w:fill="auto"/>
          </w:tcPr>
          <w:p w14:paraId="1BF8A9E5"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Image Processing</w:t>
            </w:r>
          </w:p>
        </w:tc>
      </w:tr>
      <w:tr w:rsidR="00ED4A4E" w:rsidRPr="00BD7A10" w14:paraId="0F606FA3" w14:textId="77777777" w:rsidTr="003F6D0D">
        <w:trPr>
          <w:trHeight w:val="300"/>
          <w:jc w:val="center"/>
        </w:trPr>
        <w:tc>
          <w:tcPr>
            <w:tcW w:w="823" w:type="dxa"/>
            <w:gridSpan w:val="2"/>
            <w:shd w:val="clear" w:color="auto" w:fill="A6A6A6" w:themeFill="background1" w:themeFillShade="A6"/>
          </w:tcPr>
          <w:p w14:paraId="1A91F73D"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gridSpan w:val="2"/>
            <w:shd w:val="clear" w:color="auto" w:fill="A6A6A6" w:themeFill="background1" w:themeFillShade="A6"/>
          </w:tcPr>
          <w:p w14:paraId="6CC6B074" w14:textId="77777777" w:rsidR="00ED4A4E" w:rsidRPr="00661A41" w:rsidRDefault="00ED4A4E" w:rsidP="003F6D0D">
            <w:pPr>
              <w:spacing w:after="0" w:line="240" w:lineRule="auto"/>
              <w:rPr>
                <w:rFonts w:ascii="Arial"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1D6C556B" w14:textId="77777777" w:rsidR="00ED4A4E" w:rsidRPr="00661A41" w:rsidRDefault="00ED4A4E" w:rsidP="003F6D0D">
            <w:pPr>
              <w:spacing w:after="0" w:line="240" w:lineRule="auto"/>
              <w:rPr>
                <w:rFonts w:ascii="Arial" w:hAnsi="Arial" w:cs="Arial"/>
                <w:szCs w:val="22"/>
              </w:rPr>
            </w:pPr>
            <w:r w:rsidRPr="00EC34DD">
              <w:rPr>
                <w:rFonts w:ascii="Arial" w:hAnsi="Arial" w:cs="Arial"/>
                <w:b/>
                <w:szCs w:val="22"/>
              </w:rPr>
              <w:t>Highest Qualification</w:t>
            </w:r>
          </w:p>
        </w:tc>
        <w:tc>
          <w:tcPr>
            <w:tcW w:w="2326" w:type="dxa"/>
            <w:gridSpan w:val="2"/>
            <w:shd w:val="clear" w:color="auto" w:fill="A6A6A6" w:themeFill="background1" w:themeFillShade="A6"/>
          </w:tcPr>
          <w:p w14:paraId="6015A656" w14:textId="77777777" w:rsidR="00ED4A4E" w:rsidRPr="00661A41" w:rsidRDefault="00ED4A4E" w:rsidP="003F6D0D">
            <w:pPr>
              <w:spacing w:after="0"/>
              <w:rPr>
                <w:rFonts w:ascii="Arial" w:eastAsia="Times New Roman" w:hAnsi="Arial" w:cs="Arial"/>
                <w:szCs w:val="22"/>
              </w:rPr>
            </w:pPr>
            <w:r w:rsidRPr="00EC34DD">
              <w:rPr>
                <w:rFonts w:ascii="Arial" w:hAnsi="Arial" w:cs="Arial"/>
                <w:b/>
                <w:szCs w:val="22"/>
              </w:rPr>
              <w:t>Designation</w:t>
            </w:r>
          </w:p>
        </w:tc>
        <w:tc>
          <w:tcPr>
            <w:tcW w:w="2714" w:type="dxa"/>
            <w:gridSpan w:val="3"/>
            <w:shd w:val="clear" w:color="auto" w:fill="A6A6A6" w:themeFill="background1" w:themeFillShade="A6"/>
          </w:tcPr>
          <w:p w14:paraId="399B217C" w14:textId="77777777" w:rsidR="00ED4A4E" w:rsidRPr="00661A41" w:rsidRDefault="00ED4A4E" w:rsidP="003F6D0D">
            <w:pPr>
              <w:spacing w:after="0" w:line="240" w:lineRule="auto"/>
              <w:rPr>
                <w:rFonts w:ascii="Arial" w:hAnsi="Arial" w:cs="Arial"/>
                <w:szCs w:val="22"/>
              </w:rPr>
            </w:pPr>
            <w:r w:rsidRPr="00EC34DD">
              <w:rPr>
                <w:rFonts w:ascii="Arial" w:hAnsi="Arial" w:cs="Arial"/>
                <w:b/>
                <w:szCs w:val="22"/>
              </w:rPr>
              <w:t>Area of Interest</w:t>
            </w:r>
          </w:p>
        </w:tc>
      </w:tr>
      <w:tr w:rsidR="00ED4A4E" w:rsidRPr="00BD7A10" w14:paraId="1E1B0765" w14:textId="77777777" w:rsidTr="003F6D0D">
        <w:trPr>
          <w:trHeight w:val="300"/>
          <w:jc w:val="center"/>
        </w:trPr>
        <w:tc>
          <w:tcPr>
            <w:tcW w:w="823" w:type="dxa"/>
            <w:gridSpan w:val="2"/>
            <w:shd w:val="clear" w:color="auto" w:fill="auto"/>
          </w:tcPr>
          <w:p w14:paraId="01A76EAD"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127</w:t>
            </w:r>
          </w:p>
        </w:tc>
        <w:tc>
          <w:tcPr>
            <w:tcW w:w="2818" w:type="dxa"/>
            <w:gridSpan w:val="2"/>
            <w:shd w:val="clear" w:color="auto" w:fill="auto"/>
          </w:tcPr>
          <w:p w14:paraId="0F4D87A4" w14:textId="77777777" w:rsidR="00ED4A4E" w:rsidRDefault="00ED4A4E" w:rsidP="003F6D0D">
            <w:pPr>
              <w:spacing w:after="0" w:line="240" w:lineRule="auto"/>
              <w:rPr>
                <w:rFonts w:ascii="Arial" w:hAnsi="Arial" w:cs="Arial"/>
                <w:szCs w:val="22"/>
              </w:rPr>
            </w:pPr>
            <w:r>
              <w:rPr>
                <w:rFonts w:ascii="Arial" w:hAnsi="Arial" w:cs="Arial"/>
                <w:szCs w:val="22"/>
              </w:rPr>
              <w:t xml:space="preserve">Dr. (Mrs.) </w:t>
            </w:r>
            <w:r w:rsidRPr="00661A41">
              <w:rPr>
                <w:rFonts w:ascii="Arial" w:hAnsi="Arial" w:cs="Arial"/>
                <w:szCs w:val="22"/>
              </w:rPr>
              <w:t>S.P.</w:t>
            </w:r>
            <w:r>
              <w:rPr>
                <w:rFonts w:ascii="Arial" w:hAnsi="Arial" w:cs="Arial"/>
                <w:szCs w:val="22"/>
              </w:rPr>
              <w:t xml:space="preserve"> </w:t>
            </w:r>
            <w:r w:rsidRPr="00661A41">
              <w:rPr>
                <w:rFonts w:ascii="Arial" w:hAnsi="Arial" w:cs="Arial"/>
                <w:szCs w:val="22"/>
              </w:rPr>
              <w:t>Metkar</w:t>
            </w:r>
          </w:p>
        </w:tc>
        <w:tc>
          <w:tcPr>
            <w:tcW w:w="1618" w:type="dxa"/>
            <w:shd w:val="clear" w:color="auto" w:fill="auto"/>
          </w:tcPr>
          <w:p w14:paraId="2C59592D"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326" w:type="dxa"/>
            <w:gridSpan w:val="2"/>
          </w:tcPr>
          <w:p w14:paraId="7ABED3F8"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05D6D7A2"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Video processing</w:t>
            </w:r>
          </w:p>
        </w:tc>
      </w:tr>
      <w:tr w:rsidR="00ED4A4E" w:rsidRPr="00BD7A10" w14:paraId="355CC0B8" w14:textId="77777777" w:rsidTr="003F6D0D">
        <w:trPr>
          <w:trHeight w:val="300"/>
          <w:jc w:val="center"/>
        </w:trPr>
        <w:tc>
          <w:tcPr>
            <w:tcW w:w="823" w:type="dxa"/>
            <w:gridSpan w:val="2"/>
            <w:shd w:val="clear" w:color="auto" w:fill="auto"/>
          </w:tcPr>
          <w:p w14:paraId="0DF7613F"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128</w:t>
            </w:r>
          </w:p>
        </w:tc>
        <w:tc>
          <w:tcPr>
            <w:tcW w:w="2818" w:type="dxa"/>
            <w:gridSpan w:val="2"/>
            <w:shd w:val="clear" w:color="auto" w:fill="auto"/>
          </w:tcPr>
          <w:p w14:paraId="665A6029" w14:textId="77777777" w:rsidR="00ED4A4E" w:rsidRDefault="00ED4A4E" w:rsidP="003F6D0D">
            <w:pPr>
              <w:spacing w:line="240" w:lineRule="auto"/>
              <w:rPr>
                <w:rFonts w:ascii="Arial" w:hAnsi="Arial" w:cs="Arial"/>
                <w:szCs w:val="22"/>
              </w:rPr>
            </w:pPr>
            <w:r>
              <w:rPr>
                <w:rFonts w:ascii="Arial" w:hAnsi="Arial" w:cs="Arial"/>
                <w:szCs w:val="22"/>
              </w:rPr>
              <w:t xml:space="preserve">Dr. (Mrs.) </w:t>
            </w:r>
            <w:r w:rsidRPr="00661A41">
              <w:rPr>
                <w:rFonts w:ascii="Arial" w:hAnsi="Arial" w:cs="Arial"/>
                <w:szCs w:val="22"/>
              </w:rPr>
              <w:t>V.</w:t>
            </w:r>
            <w:r>
              <w:rPr>
                <w:rFonts w:ascii="Arial" w:hAnsi="Arial" w:cs="Arial"/>
                <w:szCs w:val="22"/>
              </w:rPr>
              <w:t xml:space="preserve"> </w:t>
            </w:r>
            <w:r w:rsidRPr="00661A41">
              <w:rPr>
                <w:rFonts w:ascii="Arial" w:hAnsi="Arial" w:cs="Arial"/>
                <w:szCs w:val="22"/>
              </w:rPr>
              <w:t>N.</w:t>
            </w:r>
            <w:r>
              <w:rPr>
                <w:rFonts w:ascii="Arial" w:hAnsi="Arial" w:cs="Arial"/>
                <w:szCs w:val="22"/>
              </w:rPr>
              <w:t xml:space="preserve"> </w:t>
            </w:r>
            <w:r w:rsidRPr="00661A41">
              <w:rPr>
                <w:rFonts w:ascii="Arial" w:hAnsi="Arial" w:cs="Arial"/>
                <w:szCs w:val="22"/>
              </w:rPr>
              <w:t>More</w:t>
            </w:r>
          </w:p>
        </w:tc>
        <w:tc>
          <w:tcPr>
            <w:tcW w:w="1618" w:type="dxa"/>
            <w:shd w:val="clear" w:color="auto" w:fill="auto"/>
          </w:tcPr>
          <w:p w14:paraId="34280087"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326" w:type="dxa"/>
            <w:gridSpan w:val="2"/>
          </w:tcPr>
          <w:p w14:paraId="7DA909A4"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58E3C72C"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Pattern Recognition</w:t>
            </w:r>
          </w:p>
        </w:tc>
      </w:tr>
      <w:tr w:rsidR="00ED4A4E" w:rsidRPr="00BD7A10" w14:paraId="7922F0E1" w14:textId="77777777" w:rsidTr="003F6D0D">
        <w:trPr>
          <w:trHeight w:val="300"/>
          <w:jc w:val="center"/>
        </w:trPr>
        <w:tc>
          <w:tcPr>
            <w:tcW w:w="823" w:type="dxa"/>
            <w:gridSpan w:val="2"/>
            <w:shd w:val="clear" w:color="auto" w:fill="auto"/>
          </w:tcPr>
          <w:p w14:paraId="425A3599"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129</w:t>
            </w:r>
          </w:p>
        </w:tc>
        <w:tc>
          <w:tcPr>
            <w:tcW w:w="2818" w:type="dxa"/>
            <w:gridSpan w:val="2"/>
            <w:shd w:val="clear" w:color="auto" w:fill="auto"/>
          </w:tcPr>
          <w:p w14:paraId="19C717DC" w14:textId="77777777" w:rsidR="00ED4A4E" w:rsidRDefault="00ED4A4E" w:rsidP="003F6D0D">
            <w:pPr>
              <w:spacing w:after="0" w:line="240" w:lineRule="auto"/>
              <w:rPr>
                <w:rFonts w:ascii="Arial" w:hAnsi="Arial" w:cs="Arial"/>
                <w:szCs w:val="22"/>
              </w:rPr>
            </w:pPr>
            <w:r w:rsidRPr="00661A41">
              <w:rPr>
                <w:rFonts w:ascii="Arial" w:hAnsi="Arial" w:cs="Arial"/>
                <w:szCs w:val="22"/>
              </w:rPr>
              <w:t>Mrs. Y.M.</w:t>
            </w:r>
            <w:r>
              <w:rPr>
                <w:rFonts w:ascii="Arial" w:hAnsi="Arial" w:cs="Arial"/>
                <w:szCs w:val="22"/>
              </w:rPr>
              <w:t xml:space="preserve"> </w:t>
            </w:r>
            <w:r w:rsidRPr="00661A41">
              <w:rPr>
                <w:rFonts w:ascii="Arial" w:hAnsi="Arial" w:cs="Arial"/>
                <w:szCs w:val="22"/>
              </w:rPr>
              <w:t>Vaidya</w:t>
            </w:r>
          </w:p>
        </w:tc>
        <w:tc>
          <w:tcPr>
            <w:tcW w:w="1618" w:type="dxa"/>
            <w:shd w:val="clear" w:color="auto" w:fill="auto"/>
          </w:tcPr>
          <w:p w14:paraId="05EB0E45"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M.Tech</w:t>
            </w:r>
          </w:p>
        </w:tc>
        <w:tc>
          <w:tcPr>
            <w:tcW w:w="2326" w:type="dxa"/>
            <w:gridSpan w:val="2"/>
          </w:tcPr>
          <w:p w14:paraId="258F1B26"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7E114F7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Embedded System</w:t>
            </w:r>
          </w:p>
        </w:tc>
      </w:tr>
      <w:tr w:rsidR="00ED4A4E" w:rsidRPr="00BD7A10" w14:paraId="6ABCFCAC" w14:textId="77777777" w:rsidTr="003F6D0D">
        <w:trPr>
          <w:trHeight w:val="300"/>
          <w:jc w:val="center"/>
        </w:trPr>
        <w:tc>
          <w:tcPr>
            <w:tcW w:w="823" w:type="dxa"/>
            <w:gridSpan w:val="2"/>
            <w:shd w:val="clear" w:color="auto" w:fill="auto"/>
          </w:tcPr>
          <w:p w14:paraId="4C7FE7CA"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130</w:t>
            </w:r>
          </w:p>
        </w:tc>
        <w:tc>
          <w:tcPr>
            <w:tcW w:w="2818" w:type="dxa"/>
            <w:gridSpan w:val="2"/>
            <w:shd w:val="clear" w:color="auto" w:fill="auto"/>
          </w:tcPr>
          <w:p w14:paraId="61EC1A8E" w14:textId="77777777" w:rsidR="00ED4A4E" w:rsidRPr="00661A41" w:rsidRDefault="00ED4A4E" w:rsidP="003F6D0D">
            <w:pPr>
              <w:spacing w:line="240" w:lineRule="auto"/>
              <w:rPr>
                <w:rFonts w:ascii="Arial" w:hAnsi="Arial" w:cs="Arial"/>
                <w:szCs w:val="22"/>
              </w:rPr>
            </w:pPr>
            <w:r w:rsidRPr="00661A41">
              <w:rPr>
                <w:rFonts w:ascii="Arial" w:hAnsi="Arial" w:cs="Arial"/>
                <w:szCs w:val="22"/>
              </w:rPr>
              <w:t>Mrs. D.V.</w:t>
            </w:r>
            <w:r>
              <w:rPr>
                <w:rFonts w:ascii="Arial" w:hAnsi="Arial" w:cs="Arial"/>
                <w:szCs w:val="22"/>
              </w:rPr>
              <w:t xml:space="preserve"> </w:t>
            </w:r>
            <w:r w:rsidRPr="00661A41">
              <w:rPr>
                <w:rFonts w:ascii="Arial" w:hAnsi="Arial" w:cs="Arial"/>
                <w:szCs w:val="22"/>
              </w:rPr>
              <w:t>Niture</w:t>
            </w:r>
          </w:p>
        </w:tc>
        <w:tc>
          <w:tcPr>
            <w:tcW w:w="1618" w:type="dxa"/>
            <w:shd w:val="clear" w:color="auto" w:fill="auto"/>
          </w:tcPr>
          <w:p w14:paraId="39C3A230"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M.Tech</w:t>
            </w:r>
          </w:p>
        </w:tc>
        <w:tc>
          <w:tcPr>
            <w:tcW w:w="2326" w:type="dxa"/>
            <w:gridSpan w:val="2"/>
          </w:tcPr>
          <w:p w14:paraId="2131D4CB"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0FBD42EB"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Antenna design</w:t>
            </w:r>
          </w:p>
        </w:tc>
      </w:tr>
      <w:tr w:rsidR="00ED4A4E" w:rsidRPr="00BD7A10" w14:paraId="4A05B2C2" w14:textId="77777777" w:rsidTr="003F6D0D">
        <w:trPr>
          <w:trHeight w:val="300"/>
          <w:jc w:val="center"/>
        </w:trPr>
        <w:tc>
          <w:tcPr>
            <w:tcW w:w="823" w:type="dxa"/>
            <w:gridSpan w:val="2"/>
            <w:shd w:val="clear" w:color="auto" w:fill="auto"/>
          </w:tcPr>
          <w:p w14:paraId="6F364160"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131</w:t>
            </w:r>
          </w:p>
        </w:tc>
        <w:tc>
          <w:tcPr>
            <w:tcW w:w="2818" w:type="dxa"/>
            <w:gridSpan w:val="2"/>
            <w:shd w:val="clear" w:color="auto" w:fill="auto"/>
          </w:tcPr>
          <w:p w14:paraId="0F76F97D" w14:textId="77777777" w:rsidR="00ED4A4E" w:rsidRPr="00661A41" w:rsidRDefault="00ED4A4E" w:rsidP="003F6D0D">
            <w:pPr>
              <w:spacing w:after="0" w:line="240" w:lineRule="auto"/>
              <w:rPr>
                <w:rFonts w:ascii="Arial" w:hAnsi="Arial" w:cs="Arial"/>
                <w:szCs w:val="22"/>
              </w:rPr>
            </w:pPr>
            <w:r>
              <w:rPr>
                <w:rFonts w:ascii="Arial" w:hAnsi="Arial" w:cs="Arial"/>
                <w:szCs w:val="22"/>
              </w:rPr>
              <w:t xml:space="preserve">Dr. (Mrs.) </w:t>
            </w:r>
            <w:r w:rsidRPr="00661A41">
              <w:rPr>
                <w:rFonts w:ascii="Arial" w:hAnsi="Arial" w:cs="Arial"/>
                <w:szCs w:val="22"/>
              </w:rPr>
              <w:t>V.</w:t>
            </w:r>
            <w:r>
              <w:rPr>
                <w:rFonts w:ascii="Arial" w:hAnsi="Arial" w:cs="Arial"/>
                <w:szCs w:val="22"/>
              </w:rPr>
              <w:t xml:space="preserve"> </w:t>
            </w:r>
            <w:r w:rsidRPr="00661A41">
              <w:rPr>
                <w:rFonts w:ascii="Arial" w:hAnsi="Arial" w:cs="Arial"/>
                <w:szCs w:val="22"/>
              </w:rPr>
              <w:t>S.</w:t>
            </w:r>
            <w:r>
              <w:rPr>
                <w:rFonts w:ascii="Arial" w:hAnsi="Arial" w:cs="Arial"/>
                <w:szCs w:val="22"/>
              </w:rPr>
              <w:t xml:space="preserve"> </w:t>
            </w:r>
            <w:r w:rsidRPr="00661A41">
              <w:rPr>
                <w:rFonts w:ascii="Arial" w:hAnsi="Arial" w:cs="Arial"/>
                <w:szCs w:val="22"/>
              </w:rPr>
              <w:t>Agarwal</w:t>
            </w:r>
          </w:p>
        </w:tc>
        <w:tc>
          <w:tcPr>
            <w:tcW w:w="1618" w:type="dxa"/>
            <w:shd w:val="clear" w:color="auto" w:fill="auto"/>
          </w:tcPr>
          <w:p w14:paraId="624DDC64" w14:textId="77777777" w:rsidR="00ED4A4E" w:rsidRPr="00661A41" w:rsidRDefault="00ED4A4E" w:rsidP="003F6D0D">
            <w:pPr>
              <w:spacing w:after="0" w:line="240" w:lineRule="auto"/>
              <w:rPr>
                <w:rFonts w:ascii="Arial" w:hAnsi="Arial" w:cs="Arial"/>
                <w:szCs w:val="22"/>
              </w:rPr>
            </w:pPr>
            <w:r>
              <w:rPr>
                <w:rFonts w:ascii="Arial" w:hAnsi="Arial" w:cs="Arial"/>
                <w:szCs w:val="22"/>
              </w:rPr>
              <w:t>Ph.D</w:t>
            </w:r>
          </w:p>
        </w:tc>
        <w:tc>
          <w:tcPr>
            <w:tcW w:w="2326" w:type="dxa"/>
            <w:gridSpan w:val="2"/>
          </w:tcPr>
          <w:p w14:paraId="600CDA11"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6816B409"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VLSI Design</w:t>
            </w:r>
          </w:p>
        </w:tc>
      </w:tr>
      <w:tr w:rsidR="00ED4A4E" w:rsidRPr="00BD7A10" w14:paraId="2B9A830D" w14:textId="77777777" w:rsidTr="003F6D0D">
        <w:trPr>
          <w:trHeight w:val="300"/>
          <w:jc w:val="center"/>
        </w:trPr>
        <w:tc>
          <w:tcPr>
            <w:tcW w:w="823" w:type="dxa"/>
            <w:gridSpan w:val="2"/>
            <w:shd w:val="clear" w:color="auto" w:fill="auto"/>
          </w:tcPr>
          <w:p w14:paraId="57A78F1F" w14:textId="77777777" w:rsidR="00ED4A4E" w:rsidRPr="00396622" w:rsidRDefault="00ED4A4E" w:rsidP="003F6D0D">
            <w:pPr>
              <w:pStyle w:val="ListParagraph"/>
              <w:spacing w:after="0" w:line="240" w:lineRule="auto"/>
              <w:ind w:left="0"/>
              <w:rPr>
                <w:rFonts w:ascii="Arial" w:hAnsi="Arial" w:cs="Arial"/>
                <w:bCs/>
                <w:lang w:bidi="mr-IN"/>
              </w:rPr>
            </w:pPr>
            <w:r w:rsidRPr="00396622">
              <w:rPr>
                <w:rFonts w:ascii="Arial" w:hAnsi="Arial" w:cs="Arial"/>
                <w:bCs/>
                <w:lang w:bidi="mr-IN"/>
              </w:rPr>
              <w:t>132</w:t>
            </w:r>
          </w:p>
        </w:tc>
        <w:tc>
          <w:tcPr>
            <w:tcW w:w="2818" w:type="dxa"/>
            <w:gridSpan w:val="2"/>
            <w:shd w:val="clear" w:color="auto" w:fill="auto"/>
          </w:tcPr>
          <w:p w14:paraId="522A7F83" w14:textId="77777777" w:rsidR="00ED4A4E" w:rsidRDefault="00ED4A4E" w:rsidP="003F6D0D">
            <w:pPr>
              <w:spacing w:after="0" w:line="240" w:lineRule="auto"/>
              <w:rPr>
                <w:rFonts w:ascii="Arial" w:hAnsi="Arial" w:cs="Arial"/>
                <w:szCs w:val="22"/>
              </w:rPr>
            </w:pPr>
            <w:r>
              <w:rPr>
                <w:rFonts w:ascii="Arial" w:hAnsi="Arial" w:cs="Arial"/>
                <w:szCs w:val="22"/>
              </w:rPr>
              <w:t xml:space="preserve">Mr. </w:t>
            </w:r>
            <w:r w:rsidRPr="00661A41">
              <w:rPr>
                <w:rFonts w:ascii="Arial" w:hAnsi="Arial" w:cs="Arial"/>
                <w:szCs w:val="22"/>
              </w:rPr>
              <w:t>S.G.</w:t>
            </w:r>
            <w:r>
              <w:rPr>
                <w:rFonts w:ascii="Arial" w:hAnsi="Arial" w:cs="Arial"/>
                <w:szCs w:val="22"/>
              </w:rPr>
              <w:t xml:space="preserve"> </w:t>
            </w:r>
            <w:r w:rsidRPr="00661A41">
              <w:rPr>
                <w:rFonts w:ascii="Arial" w:hAnsi="Arial" w:cs="Arial"/>
                <w:szCs w:val="22"/>
              </w:rPr>
              <w:t>Mali</w:t>
            </w:r>
          </w:p>
        </w:tc>
        <w:tc>
          <w:tcPr>
            <w:tcW w:w="1618" w:type="dxa"/>
            <w:shd w:val="clear" w:color="auto" w:fill="auto"/>
          </w:tcPr>
          <w:p w14:paraId="436AA9F8" w14:textId="77777777" w:rsidR="00ED4A4E" w:rsidRDefault="00ED4A4E" w:rsidP="003F6D0D">
            <w:pPr>
              <w:spacing w:after="0" w:line="240" w:lineRule="auto"/>
              <w:rPr>
                <w:rFonts w:ascii="Arial" w:hAnsi="Arial" w:cs="Arial"/>
                <w:szCs w:val="22"/>
              </w:rPr>
            </w:pPr>
            <w:r w:rsidRPr="00661A41">
              <w:rPr>
                <w:rFonts w:ascii="Arial" w:hAnsi="Arial" w:cs="Arial"/>
                <w:szCs w:val="22"/>
              </w:rPr>
              <w:t>M.Tech</w:t>
            </w:r>
          </w:p>
        </w:tc>
        <w:tc>
          <w:tcPr>
            <w:tcW w:w="2326" w:type="dxa"/>
            <w:gridSpan w:val="2"/>
          </w:tcPr>
          <w:p w14:paraId="6E075FB7"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2BEFDA68"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Audio Processing</w:t>
            </w:r>
          </w:p>
        </w:tc>
      </w:tr>
      <w:tr w:rsidR="00ED4A4E" w:rsidRPr="00BD7A10" w14:paraId="13C6C1C2" w14:textId="77777777" w:rsidTr="003F6D0D">
        <w:trPr>
          <w:trHeight w:val="300"/>
          <w:jc w:val="center"/>
        </w:trPr>
        <w:tc>
          <w:tcPr>
            <w:tcW w:w="823" w:type="dxa"/>
            <w:gridSpan w:val="2"/>
            <w:shd w:val="clear" w:color="auto" w:fill="auto"/>
          </w:tcPr>
          <w:p w14:paraId="61A25732" w14:textId="77777777" w:rsidR="00ED4A4E" w:rsidRPr="00396622" w:rsidRDefault="00ED4A4E" w:rsidP="003F6D0D">
            <w:pPr>
              <w:pStyle w:val="ListParagraph"/>
              <w:spacing w:after="0" w:line="240" w:lineRule="auto"/>
              <w:ind w:left="0"/>
              <w:rPr>
                <w:rFonts w:ascii="Arial" w:hAnsi="Arial" w:cs="Arial"/>
                <w:bCs/>
                <w:lang w:bidi="mr-IN"/>
              </w:rPr>
            </w:pPr>
            <w:r>
              <w:rPr>
                <w:rFonts w:ascii="Arial" w:hAnsi="Arial" w:cs="Arial"/>
                <w:bCs/>
                <w:lang w:bidi="mr-IN"/>
              </w:rPr>
              <w:t>133</w:t>
            </w:r>
          </w:p>
        </w:tc>
        <w:tc>
          <w:tcPr>
            <w:tcW w:w="2818" w:type="dxa"/>
            <w:gridSpan w:val="2"/>
            <w:shd w:val="clear" w:color="auto" w:fill="auto"/>
          </w:tcPr>
          <w:p w14:paraId="2BF81253" w14:textId="77777777" w:rsidR="00ED4A4E" w:rsidRDefault="00ED4A4E" w:rsidP="003F6D0D">
            <w:pPr>
              <w:spacing w:line="240" w:lineRule="auto"/>
              <w:rPr>
                <w:rFonts w:ascii="Arial" w:hAnsi="Arial" w:cs="Arial"/>
                <w:szCs w:val="22"/>
              </w:rPr>
            </w:pPr>
            <w:r>
              <w:rPr>
                <w:rFonts w:ascii="Arial" w:hAnsi="Arial" w:cs="Arial"/>
                <w:szCs w:val="22"/>
              </w:rPr>
              <w:t>Dr. (</w:t>
            </w:r>
            <w:r w:rsidRPr="00661A41">
              <w:rPr>
                <w:rFonts w:ascii="Arial" w:hAnsi="Arial" w:cs="Arial"/>
                <w:szCs w:val="22"/>
              </w:rPr>
              <w:t>Mrs.</w:t>
            </w:r>
            <w:r>
              <w:rPr>
                <w:rFonts w:ascii="Arial" w:hAnsi="Arial" w:cs="Arial"/>
                <w:szCs w:val="22"/>
              </w:rPr>
              <w:t xml:space="preserve">) </w:t>
            </w:r>
            <w:r w:rsidRPr="00661A41">
              <w:rPr>
                <w:rFonts w:ascii="Arial" w:hAnsi="Arial" w:cs="Arial"/>
                <w:szCs w:val="22"/>
              </w:rPr>
              <w:t>R.K.</w:t>
            </w:r>
            <w:r>
              <w:rPr>
                <w:rFonts w:ascii="Arial" w:hAnsi="Arial" w:cs="Arial"/>
                <w:szCs w:val="22"/>
              </w:rPr>
              <w:t xml:space="preserve"> </w:t>
            </w:r>
            <w:r w:rsidRPr="00661A41">
              <w:rPr>
                <w:rFonts w:ascii="Arial" w:hAnsi="Arial" w:cs="Arial"/>
                <w:szCs w:val="22"/>
              </w:rPr>
              <w:t>Patole</w:t>
            </w:r>
          </w:p>
        </w:tc>
        <w:tc>
          <w:tcPr>
            <w:tcW w:w="1618" w:type="dxa"/>
            <w:shd w:val="clear" w:color="auto" w:fill="auto"/>
          </w:tcPr>
          <w:p w14:paraId="66E3C8F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M.Tech</w:t>
            </w:r>
          </w:p>
        </w:tc>
        <w:tc>
          <w:tcPr>
            <w:tcW w:w="2326" w:type="dxa"/>
            <w:gridSpan w:val="2"/>
          </w:tcPr>
          <w:p w14:paraId="4BA1FBF5" w14:textId="77777777" w:rsidR="00ED4A4E" w:rsidRPr="00661A41" w:rsidRDefault="00ED4A4E" w:rsidP="003F6D0D">
            <w:pPr>
              <w:spacing w:after="0"/>
              <w:rPr>
                <w:rFonts w:ascii="Arial" w:eastAsia="Times New Roman" w:hAnsi="Arial" w:cs="Arial"/>
                <w:szCs w:val="22"/>
              </w:rPr>
            </w:pPr>
            <w:r w:rsidRPr="00661A41">
              <w:rPr>
                <w:rFonts w:ascii="Arial" w:eastAsia="Times New Roman" w:hAnsi="Arial" w:cs="Arial"/>
                <w:szCs w:val="22"/>
              </w:rPr>
              <w:t>Assistant Professor</w:t>
            </w:r>
          </w:p>
        </w:tc>
        <w:tc>
          <w:tcPr>
            <w:tcW w:w="2714" w:type="dxa"/>
            <w:gridSpan w:val="3"/>
            <w:shd w:val="clear" w:color="auto" w:fill="auto"/>
          </w:tcPr>
          <w:p w14:paraId="204BB761"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Audio Processing</w:t>
            </w:r>
          </w:p>
        </w:tc>
      </w:tr>
      <w:tr w:rsidR="00ED4A4E" w:rsidRPr="00BD7A10" w14:paraId="1EFC1199" w14:textId="77777777" w:rsidTr="003F6D0D">
        <w:trPr>
          <w:trHeight w:val="300"/>
          <w:jc w:val="center"/>
        </w:trPr>
        <w:tc>
          <w:tcPr>
            <w:tcW w:w="823" w:type="dxa"/>
            <w:gridSpan w:val="2"/>
            <w:shd w:val="clear" w:color="auto" w:fill="auto"/>
          </w:tcPr>
          <w:p w14:paraId="4B03E7D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134</w:t>
            </w:r>
          </w:p>
        </w:tc>
        <w:tc>
          <w:tcPr>
            <w:tcW w:w="2818" w:type="dxa"/>
            <w:gridSpan w:val="2"/>
            <w:shd w:val="clear" w:color="auto" w:fill="auto"/>
          </w:tcPr>
          <w:p w14:paraId="6FE153E7" w14:textId="77777777" w:rsidR="00ED4A4E" w:rsidRPr="00661A41" w:rsidRDefault="00ED4A4E" w:rsidP="003F6D0D">
            <w:pPr>
              <w:spacing w:line="240" w:lineRule="auto"/>
              <w:rPr>
                <w:rFonts w:ascii="Arial" w:hAnsi="Arial" w:cs="Arial"/>
                <w:szCs w:val="22"/>
              </w:rPr>
            </w:pPr>
            <w:r>
              <w:rPr>
                <w:rFonts w:ascii="Arial" w:hAnsi="Arial" w:cs="Arial"/>
                <w:szCs w:val="22"/>
              </w:rPr>
              <w:t xml:space="preserve">Dr. </w:t>
            </w:r>
            <w:r w:rsidRPr="00661A41">
              <w:rPr>
                <w:rFonts w:ascii="Arial" w:hAnsi="Arial" w:cs="Arial"/>
                <w:szCs w:val="22"/>
              </w:rPr>
              <w:t>Abhishek Bhatt</w:t>
            </w:r>
          </w:p>
        </w:tc>
        <w:tc>
          <w:tcPr>
            <w:tcW w:w="1618" w:type="dxa"/>
            <w:shd w:val="clear" w:color="auto" w:fill="auto"/>
          </w:tcPr>
          <w:p w14:paraId="325CC559" w14:textId="77777777" w:rsidR="00ED4A4E" w:rsidRPr="00661A41" w:rsidRDefault="00ED4A4E" w:rsidP="003F6D0D">
            <w:pPr>
              <w:spacing w:after="0" w:line="240" w:lineRule="auto"/>
              <w:rPr>
                <w:rFonts w:ascii="Arial" w:hAnsi="Arial" w:cs="Arial"/>
                <w:szCs w:val="22"/>
              </w:rPr>
            </w:pPr>
            <w:r>
              <w:rPr>
                <w:rFonts w:ascii="Arial" w:hAnsi="Arial" w:cs="Arial"/>
                <w:szCs w:val="22"/>
              </w:rPr>
              <w:t>Ph.D</w:t>
            </w:r>
          </w:p>
        </w:tc>
        <w:tc>
          <w:tcPr>
            <w:tcW w:w="2326" w:type="dxa"/>
            <w:gridSpan w:val="2"/>
          </w:tcPr>
          <w:p w14:paraId="2C0BA7B2" w14:textId="77777777" w:rsidR="00ED4A4E" w:rsidRPr="00661A41" w:rsidRDefault="00ED4A4E" w:rsidP="003F6D0D">
            <w:pPr>
              <w:spacing w:after="0"/>
              <w:rPr>
                <w:rFonts w:ascii="Arial" w:eastAsia="Times New Roman" w:hAnsi="Arial" w:cs="Arial"/>
                <w:szCs w:val="22"/>
              </w:rPr>
            </w:pPr>
            <w:r w:rsidRPr="00661A41">
              <w:rPr>
                <w:rFonts w:ascii="Arial" w:hAnsi="Arial" w:cs="Arial"/>
                <w:szCs w:val="22"/>
              </w:rPr>
              <w:t>Associate Professor</w:t>
            </w:r>
          </w:p>
        </w:tc>
        <w:tc>
          <w:tcPr>
            <w:tcW w:w="2714" w:type="dxa"/>
            <w:gridSpan w:val="3"/>
            <w:shd w:val="clear" w:color="auto" w:fill="auto"/>
          </w:tcPr>
          <w:p w14:paraId="562D32A0"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Signal Processing and Machine Learning</w:t>
            </w:r>
          </w:p>
        </w:tc>
      </w:tr>
      <w:tr w:rsidR="00ED4A4E" w:rsidRPr="00BD7A10" w14:paraId="2D572DD6" w14:textId="77777777" w:rsidTr="003F6D0D">
        <w:trPr>
          <w:trHeight w:val="300"/>
          <w:jc w:val="center"/>
        </w:trPr>
        <w:tc>
          <w:tcPr>
            <w:tcW w:w="823" w:type="dxa"/>
            <w:gridSpan w:val="2"/>
            <w:shd w:val="clear" w:color="auto" w:fill="auto"/>
          </w:tcPr>
          <w:p w14:paraId="473BDC8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135</w:t>
            </w:r>
          </w:p>
        </w:tc>
        <w:tc>
          <w:tcPr>
            <w:tcW w:w="2818" w:type="dxa"/>
            <w:gridSpan w:val="2"/>
            <w:shd w:val="clear" w:color="auto" w:fill="auto"/>
          </w:tcPr>
          <w:p w14:paraId="5E87AE29" w14:textId="77777777" w:rsidR="00ED4A4E" w:rsidRDefault="00ED4A4E" w:rsidP="003F6D0D">
            <w:pPr>
              <w:spacing w:line="240" w:lineRule="auto"/>
              <w:rPr>
                <w:rFonts w:ascii="Arial" w:hAnsi="Arial" w:cs="Arial"/>
                <w:szCs w:val="22"/>
              </w:rPr>
            </w:pPr>
            <w:r>
              <w:rPr>
                <w:rFonts w:ascii="Arial" w:hAnsi="Arial" w:cs="Arial"/>
                <w:szCs w:val="22"/>
              </w:rPr>
              <w:t xml:space="preserve">Mr. </w:t>
            </w:r>
            <w:r w:rsidRPr="00661A41">
              <w:rPr>
                <w:rFonts w:ascii="Arial" w:hAnsi="Arial" w:cs="Arial"/>
                <w:szCs w:val="22"/>
              </w:rPr>
              <w:t>R.V.</w:t>
            </w:r>
            <w:r>
              <w:rPr>
                <w:rFonts w:ascii="Arial" w:hAnsi="Arial" w:cs="Arial"/>
                <w:szCs w:val="22"/>
              </w:rPr>
              <w:t xml:space="preserve"> </w:t>
            </w:r>
            <w:r w:rsidRPr="00661A41">
              <w:rPr>
                <w:rFonts w:ascii="Arial" w:hAnsi="Arial" w:cs="Arial"/>
                <w:szCs w:val="22"/>
              </w:rPr>
              <w:t>Sadakale</w:t>
            </w:r>
          </w:p>
        </w:tc>
        <w:tc>
          <w:tcPr>
            <w:tcW w:w="1618" w:type="dxa"/>
            <w:shd w:val="clear" w:color="auto" w:fill="auto"/>
          </w:tcPr>
          <w:p w14:paraId="16313E8D"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M.Tech</w:t>
            </w:r>
          </w:p>
        </w:tc>
        <w:tc>
          <w:tcPr>
            <w:tcW w:w="2326" w:type="dxa"/>
            <w:gridSpan w:val="2"/>
          </w:tcPr>
          <w:p w14:paraId="7A397106" w14:textId="77777777" w:rsidR="00ED4A4E" w:rsidRPr="00661A41" w:rsidRDefault="00ED4A4E" w:rsidP="003F6D0D">
            <w:pPr>
              <w:spacing w:after="0"/>
              <w:rPr>
                <w:rFonts w:ascii="Arial" w:hAnsi="Arial" w:cs="Arial"/>
                <w:szCs w:val="22"/>
              </w:rPr>
            </w:pPr>
            <w:r w:rsidRPr="00661A41">
              <w:rPr>
                <w:rFonts w:ascii="Arial" w:hAnsi="Arial" w:cs="Arial"/>
                <w:szCs w:val="22"/>
              </w:rPr>
              <w:t>Adjunct Faculty</w:t>
            </w:r>
          </w:p>
        </w:tc>
        <w:tc>
          <w:tcPr>
            <w:tcW w:w="2714" w:type="dxa"/>
            <w:gridSpan w:val="3"/>
            <w:shd w:val="clear" w:color="auto" w:fill="auto"/>
          </w:tcPr>
          <w:p w14:paraId="08B1F02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Computer Network</w:t>
            </w:r>
          </w:p>
        </w:tc>
      </w:tr>
      <w:tr w:rsidR="00ED4A4E" w:rsidRPr="00BD7A10" w14:paraId="42026DC1" w14:textId="77777777" w:rsidTr="003F6D0D">
        <w:trPr>
          <w:trHeight w:val="300"/>
          <w:jc w:val="center"/>
        </w:trPr>
        <w:tc>
          <w:tcPr>
            <w:tcW w:w="823" w:type="dxa"/>
            <w:gridSpan w:val="2"/>
            <w:shd w:val="clear" w:color="auto" w:fill="auto"/>
          </w:tcPr>
          <w:p w14:paraId="04863586"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136</w:t>
            </w:r>
          </w:p>
        </w:tc>
        <w:tc>
          <w:tcPr>
            <w:tcW w:w="2818" w:type="dxa"/>
            <w:gridSpan w:val="2"/>
            <w:shd w:val="clear" w:color="auto" w:fill="auto"/>
          </w:tcPr>
          <w:p w14:paraId="2BC013CC" w14:textId="77777777" w:rsidR="00ED4A4E" w:rsidRDefault="00ED4A4E" w:rsidP="003F6D0D">
            <w:pPr>
              <w:spacing w:after="0" w:line="240" w:lineRule="auto"/>
              <w:rPr>
                <w:rFonts w:ascii="Arial" w:hAnsi="Arial" w:cs="Arial"/>
                <w:szCs w:val="22"/>
              </w:rPr>
            </w:pPr>
            <w:r>
              <w:rPr>
                <w:rFonts w:ascii="Arial" w:hAnsi="Arial" w:cs="Arial"/>
                <w:szCs w:val="22"/>
              </w:rPr>
              <w:t xml:space="preserve">Dr. (Mrs.)  </w:t>
            </w:r>
            <w:r w:rsidRPr="00661A41">
              <w:rPr>
                <w:rFonts w:ascii="Arial" w:hAnsi="Arial" w:cs="Arial"/>
                <w:szCs w:val="22"/>
              </w:rPr>
              <w:t>R.</w:t>
            </w:r>
            <w:r>
              <w:rPr>
                <w:rFonts w:ascii="Arial" w:hAnsi="Arial" w:cs="Arial"/>
                <w:szCs w:val="22"/>
              </w:rPr>
              <w:t xml:space="preserve"> </w:t>
            </w:r>
            <w:r w:rsidRPr="00661A41">
              <w:rPr>
                <w:rFonts w:ascii="Arial" w:hAnsi="Arial" w:cs="Arial"/>
                <w:szCs w:val="22"/>
              </w:rPr>
              <w:t>C.</w:t>
            </w:r>
            <w:r>
              <w:rPr>
                <w:rFonts w:ascii="Arial" w:hAnsi="Arial" w:cs="Arial"/>
                <w:szCs w:val="22"/>
              </w:rPr>
              <w:t xml:space="preserve"> </w:t>
            </w:r>
            <w:r w:rsidRPr="00661A41">
              <w:rPr>
                <w:rFonts w:ascii="Arial" w:hAnsi="Arial" w:cs="Arial"/>
                <w:szCs w:val="22"/>
              </w:rPr>
              <w:t>Mahajan</w:t>
            </w:r>
          </w:p>
        </w:tc>
        <w:tc>
          <w:tcPr>
            <w:tcW w:w="1618" w:type="dxa"/>
            <w:shd w:val="clear" w:color="auto" w:fill="auto"/>
          </w:tcPr>
          <w:p w14:paraId="02C442D8"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326" w:type="dxa"/>
            <w:gridSpan w:val="2"/>
          </w:tcPr>
          <w:p w14:paraId="3E4501C1" w14:textId="77777777" w:rsidR="00ED4A4E" w:rsidRPr="00661A41" w:rsidRDefault="00ED4A4E" w:rsidP="003F6D0D">
            <w:pPr>
              <w:spacing w:after="0"/>
              <w:rPr>
                <w:rFonts w:ascii="Arial" w:hAnsi="Arial" w:cs="Arial"/>
                <w:szCs w:val="22"/>
              </w:rPr>
            </w:pPr>
            <w:r w:rsidRPr="00661A41">
              <w:rPr>
                <w:rFonts w:ascii="Arial" w:hAnsi="Arial" w:cs="Arial"/>
                <w:szCs w:val="22"/>
              </w:rPr>
              <w:t>Adjunct Faculty</w:t>
            </w:r>
          </w:p>
        </w:tc>
        <w:tc>
          <w:tcPr>
            <w:tcW w:w="2714" w:type="dxa"/>
            <w:gridSpan w:val="3"/>
            <w:shd w:val="clear" w:color="auto" w:fill="auto"/>
          </w:tcPr>
          <w:p w14:paraId="7861262C"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Communication, Antennas</w:t>
            </w:r>
          </w:p>
        </w:tc>
      </w:tr>
      <w:tr w:rsidR="00ED4A4E" w:rsidRPr="00BD7A10" w14:paraId="7DCE7303" w14:textId="77777777" w:rsidTr="003F6D0D">
        <w:trPr>
          <w:trHeight w:val="300"/>
          <w:jc w:val="center"/>
        </w:trPr>
        <w:tc>
          <w:tcPr>
            <w:tcW w:w="823" w:type="dxa"/>
            <w:gridSpan w:val="2"/>
            <w:shd w:val="clear" w:color="auto" w:fill="auto"/>
          </w:tcPr>
          <w:p w14:paraId="7239640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137</w:t>
            </w:r>
          </w:p>
        </w:tc>
        <w:tc>
          <w:tcPr>
            <w:tcW w:w="2818" w:type="dxa"/>
            <w:gridSpan w:val="2"/>
            <w:shd w:val="clear" w:color="auto" w:fill="auto"/>
          </w:tcPr>
          <w:p w14:paraId="1EBFFF85" w14:textId="77777777" w:rsidR="00ED4A4E" w:rsidRDefault="00ED4A4E" w:rsidP="003F6D0D">
            <w:pPr>
              <w:spacing w:after="0" w:line="240" w:lineRule="auto"/>
              <w:rPr>
                <w:rFonts w:ascii="Arial" w:hAnsi="Arial" w:cs="Arial"/>
                <w:szCs w:val="22"/>
              </w:rPr>
            </w:pPr>
            <w:r w:rsidRPr="00661A41">
              <w:rPr>
                <w:rFonts w:ascii="Arial" w:hAnsi="Arial" w:cs="Arial"/>
                <w:szCs w:val="22"/>
              </w:rPr>
              <w:t>Mrs.A.</w:t>
            </w:r>
            <w:r>
              <w:rPr>
                <w:rFonts w:ascii="Arial" w:hAnsi="Arial" w:cs="Arial"/>
                <w:szCs w:val="22"/>
              </w:rPr>
              <w:t xml:space="preserve"> </w:t>
            </w:r>
            <w:r w:rsidRPr="00661A41">
              <w:rPr>
                <w:rFonts w:ascii="Arial" w:hAnsi="Arial" w:cs="Arial"/>
                <w:szCs w:val="22"/>
              </w:rPr>
              <w:t>A.</w:t>
            </w:r>
            <w:r>
              <w:rPr>
                <w:rFonts w:ascii="Arial" w:hAnsi="Arial" w:cs="Arial"/>
                <w:szCs w:val="22"/>
              </w:rPr>
              <w:t xml:space="preserve"> </w:t>
            </w:r>
            <w:r w:rsidRPr="00661A41">
              <w:rPr>
                <w:rFonts w:ascii="Arial" w:hAnsi="Arial" w:cs="Arial"/>
                <w:szCs w:val="22"/>
              </w:rPr>
              <w:t>Kulkarni</w:t>
            </w:r>
          </w:p>
        </w:tc>
        <w:tc>
          <w:tcPr>
            <w:tcW w:w="1618" w:type="dxa"/>
            <w:shd w:val="clear" w:color="auto" w:fill="auto"/>
          </w:tcPr>
          <w:p w14:paraId="46BA5F2B"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M.E.</w:t>
            </w:r>
          </w:p>
        </w:tc>
        <w:tc>
          <w:tcPr>
            <w:tcW w:w="2326" w:type="dxa"/>
            <w:gridSpan w:val="2"/>
          </w:tcPr>
          <w:p w14:paraId="76E1C3E4" w14:textId="77777777" w:rsidR="00ED4A4E" w:rsidRPr="00661A41" w:rsidRDefault="00ED4A4E" w:rsidP="003F6D0D">
            <w:pPr>
              <w:spacing w:after="0"/>
              <w:rPr>
                <w:rFonts w:ascii="Arial" w:hAnsi="Arial" w:cs="Arial"/>
                <w:szCs w:val="22"/>
              </w:rPr>
            </w:pPr>
            <w:r w:rsidRPr="00661A41">
              <w:rPr>
                <w:rFonts w:ascii="Arial" w:hAnsi="Arial" w:cs="Arial"/>
                <w:szCs w:val="22"/>
              </w:rPr>
              <w:t>Adjunct Faculty</w:t>
            </w:r>
          </w:p>
        </w:tc>
        <w:tc>
          <w:tcPr>
            <w:tcW w:w="2714" w:type="dxa"/>
            <w:gridSpan w:val="3"/>
            <w:shd w:val="clear" w:color="auto" w:fill="auto"/>
          </w:tcPr>
          <w:p w14:paraId="4E2508C6"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 xml:space="preserve">VLSI </w:t>
            </w:r>
          </w:p>
        </w:tc>
      </w:tr>
      <w:tr w:rsidR="00ED4A4E" w:rsidRPr="00BD7A10" w14:paraId="5C7DAB7F" w14:textId="77777777" w:rsidTr="003F6D0D">
        <w:trPr>
          <w:trHeight w:val="300"/>
          <w:jc w:val="center"/>
        </w:trPr>
        <w:tc>
          <w:tcPr>
            <w:tcW w:w="823" w:type="dxa"/>
            <w:gridSpan w:val="2"/>
            <w:shd w:val="clear" w:color="auto" w:fill="auto"/>
          </w:tcPr>
          <w:p w14:paraId="741F272F"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138</w:t>
            </w:r>
          </w:p>
        </w:tc>
        <w:tc>
          <w:tcPr>
            <w:tcW w:w="2818" w:type="dxa"/>
            <w:gridSpan w:val="2"/>
            <w:shd w:val="clear" w:color="auto" w:fill="auto"/>
          </w:tcPr>
          <w:p w14:paraId="6A2F21E5" w14:textId="77777777" w:rsidR="00ED4A4E" w:rsidRPr="00661A41" w:rsidRDefault="00ED4A4E" w:rsidP="003F6D0D">
            <w:pPr>
              <w:spacing w:line="240" w:lineRule="auto"/>
              <w:rPr>
                <w:rFonts w:ascii="Arial" w:hAnsi="Arial" w:cs="Arial"/>
                <w:szCs w:val="22"/>
              </w:rPr>
            </w:pPr>
            <w:r>
              <w:rPr>
                <w:rFonts w:ascii="Arial" w:hAnsi="Arial" w:cs="Arial"/>
                <w:szCs w:val="22"/>
              </w:rPr>
              <w:t xml:space="preserve">Dr. </w:t>
            </w:r>
            <w:r w:rsidRPr="00661A41">
              <w:rPr>
                <w:rFonts w:ascii="Arial" w:hAnsi="Arial" w:cs="Arial"/>
                <w:szCs w:val="22"/>
              </w:rPr>
              <w:t>A.D.</w:t>
            </w:r>
            <w:r>
              <w:rPr>
                <w:rFonts w:ascii="Arial" w:hAnsi="Arial" w:cs="Arial"/>
                <w:szCs w:val="22"/>
              </w:rPr>
              <w:t xml:space="preserve"> </w:t>
            </w:r>
            <w:r w:rsidRPr="00661A41">
              <w:rPr>
                <w:rFonts w:ascii="Arial" w:hAnsi="Arial" w:cs="Arial"/>
                <w:szCs w:val="22"/>
              </w:rPr>
              <w:t>Gupta</w:t>
            </w:r>
          </w:p>
        </w:tc>
        <w:tc>
          <w:tcPr>
            <w:tcW w:w="1618" w:type="dxa"/>
            <w:shd w:val="clear" w:color="auto" w:fill="auto"/>
          </w:tcPr>
          <w:p w14:paraId="2D3436B8"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Ph.D</w:t>
            </w:r>
          </w:p>
        </w:tc>
        <w:tc>
          <w:tcPr>
            <w:tcW w:w="2326" w:type="dxa"/>
            <w:gridSpan w:val="2"/>
          </w:tcPr>
          <w:p w14:paraId="4723F33B" w14:textId="77777777" w:rsidR="00ED4A4E" w:rsidRPr="00661A41" w:rsidRDefault="00ED4A4E" w:rsidP="003F6D0D">
            <w:pPr>
              <w:spacing w:after="0"/>
              <w:rPr>
                <w:rFonts w:ascii="Arial" w:hAnsi="Arial" w:cs="Arial"/>
                <w:szCs w:val="22"/>
              </w:rPr>
            </w:pPr>
            <w:r w:rsidRPr="00661A41">
              <w:rPr>
                <w:rFonts w:ascii="Arial" w:hAnsi="Arial" w:cs="Arial"/>
                <w:szCs w:val="22"/>
              </w:rPr>
              <w:t>Adjunct Faculty</w:t>
            </w:r>
          </w:p>
        </w:tc>
        <w:tc>
          <w:tcPr>
            <w:tcW w:w="2714" w:type="dxa"/>
            <w:gridSpan w:val="3"/>
            <w:shd w:val="clear" w:color="auto" w:fill="auto"/>
          </w:tcPr>
          <w:p w14:paraId="4936F5BA" w14:textId="77777777" w:rsidR="00ED4A4E" w:rsidRPr="00661A41" w:rsidRDefault="00ED4A4E" w:rsidP="003F6D0D">
            <w:pPr>
              <w:spacing w:after="0" w:line="240" w:lineRule="auto"/>
              <w:rPr>
                <w:rFonts w:ascii="Arial" w:hAnsi="Arial" w:cs="Arial"/>
                <w:szCs w:val="22"/>
              </w:rPr>
            </w:pPr>
            <w:r w:rsidRPr="00661A41">
              <w:rPr>
                <w:rFonts w:ascii="Arial" w:hAnsi="Arial" w:cs="Arial"/>
                <w:szCs w:val="22"/>
              </w:rPr>
              <w:t>Image processing, Biomedical Signal processing</w:t>
            </w:r>
          </w:p>
        </w:tc>
      </w:tr>
      <w:tr w:rsidR="00ED4A4E" w:rsidRPr="00BD7A10" w14:paraId="2FC61E13" w14:textId="77777777" w:rsidTr="003F6D0D">
        <w:trPr>
          <w:trHeight w:val="300"/>
          <w:jc w:val="center"/>
        </w:trPr>
        <w:tc>
          <w:tcPr>
            <w:tcW w:w="10299" w:type="dxa"/>
            <w:gridSpan w:val="10"/>
            <w:shd w:val="clear" w:color="auto" w:fill="auto"/>
          </w:tcPr>
          <w:p w14:paraId="5C29198D" w14:textId="77777777" w:rsidR="00ED4A4E" w:rsidRPr="00661A41" w:rsidRDefault="00ED4A4E" w:rsidP="003F6D0D">
            <w:pPr>
              <w:spacing w:after="0" w:line="240" w:lineRule="auto"/>
              <w:rPr>
                <w:rFonts w:ascii="Arial" w:hAnsi="Arial" w:cs="Arial"/>
                <w:szCs w:val="22"/>
              </w:rPr>
            </w:pPr>
            <w:r w:rsidRPr="007514B7">
              <w:rPr>
                <w:rFonts w:ascii="Arial" w:hAnsi="Arial" w:cs="Arial"/>
                <w:b/>
              </w:rPr>
              <w:t>Department of</w:t>
            </w:r>
            <w:r>
              <w:rPr>
                <w:rFonts w:ascii="Arial" w:hAnsi="Arial" w:cs="Arial"/>
                <w:b/>
              </w:rPr>
              <w:t xml:space="preserve"> </w:t>
            </w:r>
            <w:r w:rsidRPr="007514B7">
              <w:rPr>
                <w:rFonts w:ascii="Arial" w:hAnsi="Arial" w:cs="Arial"/>
                <w:b/>
              </w:rPr>
              <w:t>Instrumeentation and Control</w:t>
            </w:r>
            <w:r>
              <w:rPr>
                <w:rFonts w:ascii="Arial" w:hAnsi="Arial" w:cs="Arial"/>
                <w:b/>
              </w:rPr>
              <w:t xml:space="preserve"> Engineering</w:t>
            </w:r>
          </w:p>
        </w:tc>
      </w:tr>
      <w:tr w:rsidR="00ED4A4E" w:rsidRPr="00BD7A10" w14:paraId="31F66095" w14:textId="77777777" w:rsidTr="003F6D0D">
        <w:trPr>
          <w:trHeight w:val="300"/>
          <w:jc w:val="center"/>
        </w:trPr>
        <w:tc>
          <w:tcPr>
            <w:tcW w:w="823" w:type="dxa"/>
            <w:gridSpan w:val="2"/>
            <w:shd w:val="clear" w:color="auto" w:fill="auto"/>
          </w:tcPr>
          <w:p w14:paraId="5E7C8F4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139</w:t>
            </w:r>
          </w:p>
        </w:tc>
        <w:tc>
          <w:tcPr>
            <w:tcW w:w="2818" w:type="dxa"/>
            <w:gridSpan w:val="2"/>
            <w:shd w:val="clear" w:color="auto" w:fill="auto"/>
          </w:tcPr>
          <w:p w14:paraId="6B9252FD"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D</w:t>
            </w:r>
            <w:r>
              <w:rPr>
                <w:rFonts w:ascii="Arial" w:hAnsi="Arial" w:cs="Arial"/>
                <w:szCs w:val="22"/>
              </w:rPr>
              <w:t>.</w:t>
            </w:r>
            <w:r w:rsidRPr="007514B7">
              <w:rPr>
                <w:rFonts w:ascii="Arial" w:hAnsi="Arial" w:cs="Arial"/>
                <w:szCs w:val="22"/>
              </w:rPr>
              <w:t xml:space="preserve"> N</w:t>
            </w:r>
            <w:r>
              <w:rPr>
                <w:rFonts w:ascii="Arial" w:hAnsi="Arial" w:cs="Arial"/>
                <w:szCs w:val="22"/>
              </w:rPr>
              <w:t xml:space="preserve">. </w:t>
            </w:r>
            <w:r w:rsidRPr="007514B7">
              <w:rPr>
                <w:rFonts w:ascii="Arial" w:hAnsi="Arial" w:cs="Arial"/>
                <w:szCs w:val="22"/>
              </w:rPr>
              <w:t>Sonawane</w:t>
            </w:r>
          </w:p>
        </w:tc>
        <w:tc>
          <w:tcPr>
            <w:tcW w:w="1618" w:type="dxa"/>
            <w:shd w:val="clear" w:color="auto" w:fill="auto"/>
          </w:tcPr>
          <w:p w14:paraId="6786A1D4"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 Post doc</w:t>
            </w:r>
          </w:p>
        </w:tc>
        <w:tc>
          <w:tcPr>
            <w:tcW w:w="2326" w:type="dxa"/>
            <w:gridSpan w:val="2"/>
          </w:tcPr>
          <w:p w14:paraId="32FB2DD7" w14:textId="77777777" w:rsidR="00ED4A4E" w:rsidRPr="00661A41" w:rsidRDefault="00ED4A4E" w:rsidP="003F6D0D">
            <w:pPr>
              <w:spacing w:after="0"/>
              <w:rPr>
                <w:rFonts w:ascii="Arial" w:hAnsi="Arial" w:cs="Arial"/>
                <w:szCs w:val="22"/>
              </w:rPr>
            </w:pPr>
            <w:r w:rsidRPr="007514B7">
              <w:rPr>
                <w:rFonts w:ascii="Arial" w:hAnsi="Arial" w:cs="Arial"/>
                <w:szCs w:val="22"/>
              </w:rPr>
              <w:t xml:space="preserve">Associate Professor </w:t>
            </w:r>
          </w:p>
        </w:tc>
        <w:tc>
          <w:tcPr>
            <w:tcW w:w="2714" w:type="dxa"/>
            <w:gridSpan w:val="3"/>
            <w:shd w:val="clear" w:color="auto" w:fill="auto"/>
          </w:tcPr>
          <w:p w14:paraId="691A5331"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Embedded Systems and Embedded Control</w:t>
            </w:r>
          </w:p>
        </w:tc>
      </w:tr>
      <w:tr w:rsidR="00ED4A4E" w:rsidRPr="00BD7A10" w14:paraId="453F546A" w14:textId="77777777" w:rsidTr="003F6D0D">
        <w:trPr>
          <w:trHeight w:val="300"/>
          <w:jc w:val="center"/>
        </w:trPr>
        <w:tc>
          <w:tcPr>
            <w:tcW w:w="823" w:type="dxa"/>
            <w:gridSpan w:val="2"/>
            <w:shd w:val="clear" w:color="auto" w:fill="auto"/>
          </w:tcPr>
          <w:p w14:paraId="53E40F8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140</w:t>
            </w:r>
          </w:p>
        </w:tc>
        <w:tc>
          <w:tcPr>
            <w:tcW w:w="2818" w:type="dxa"/>
            <w:gridSpan w:val="2"/>
            <w:shd w:val="clear" w:color="auto" w:fill="auto"/>
          </w:tcPr>
          <w:p w14:paraId="6F35120C"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S</w:t>
            </w:r>
            <w:r>
              <w:rPr>
                <w:rFonts w:ascii="Arial" w:hAnsi="Arial" w:cs="Arial"/>
                <w:szCs w:val="22"/>
              </w:rPr>
              <w:t>.</w:t>
            </w:r>
            <w:r w:rsidRPr="007514B7">
              <w:rPr>
                <w:rFonts w:ascii="Arial" w:hAnsi="Arial" w:cs="Arial"/>
                <w:szCs w:val="22"/>
              </w:rPr>
              <w:t xml:space="preserve"> D</w:t>
            </w:r>
            <w:r>
              <w:rPr>
                <w:rFonts w:ascii="Arial" w:hAnsi="Arial" w:cs="Arial"/>
                <w:szCs w:val="22"/>
              </w:rPr>
              <w:t>.</w:t>
            </w:r>
            <w:r w:rsidRPr="007514B7">
              <w:rPr>
                <w:rFonts w:ascii="Arial" w:hAnsi="Arial" w:cs="Arial"/>
                <w:szCs w:val="22"/>
              </w:rPr>
              <w:t xml:space="preserve"> Agashe</w:t>
            </w:r>
          </w:p>
        </w:tc>
        <w:tc>
          <w:tcPr>
            <w:tcW w:w="1618" w:type="dxa"/>
            <w:shd w:val="clear" w:color="auto" w:fill="auto"/>
          </w:tcPr>
          <w:p w14:paraId="62024C4B"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0D35D5DB" w14:textId="77777777" w:rsidR="00ED4A4E" w:rsidRPr="00661A41" w:rsidRDefault="00ED4A4E" w:rsidP="003F6D0D">
            <w:pPr>
              <w:spacing w:after="0"/>
              <w:rPr>
                <w:rFonts w:ascii="Arial" w:hAnsi="Arial" w:cs="Arial"/>
                <w:szCs w:val="22"/>
              </w:rPr>
            </w:pPr>
            <w:r w:rsidRPr="007514B7">
              <w:rPr>
                <w:rFonts w:ascii="Arial" w:hAnsi="Arial" w:cs="Arial"/>
                <w:szCs w:val="22"/>
              </w:rPr>
              <w:t>Professor</w:t>
            </w:r>
          </w:p>
        </w:tc>
        <w:tc>
          <w:tcPr>
            <w:tcW w:w="2714" w:type="dxa"/>
            <w:gridSpan w:val="3"/>
            <w:shd w:val="clear" w:color="auto" w:fill="auto"/>
          </w:tcPr>
          <w:p w14:paraId="6559E8A8"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Process Instrumentation and Industrial Automation</w:t>
            </w:r>
          </w:p>
        </w:tc>
      </w:tr>
      <w:tr w:rsidR="00ED4A4E" w:rsidRPr="00BD7A10" w14:paraId="20F17774" w14:textId="77777777" w:rsidTr="003F6D0D">
        <w:trPr>
          <w:trHeight w:val="300"/>
          <w:jc w:val="center"/>
        </w:trPr>
        <w:tc>
          <w:tcPr>
            <w:tcW w:w="823" w:type="dxa"/>
            <w:gridSpan w:val="2"/>
            <w:shd w:val="clear" w:color="auto" w:fill="auto"/>
          </w:tcPr>
          <w:p w14:paraId="2996491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141</w:t>
            </w:r>
          </w:p>
        </w:tc>
        <w:tc>
          <w:tcPr>
            <w:tcW w:w="2818" w:type="dxa"/>
            <w:gridSpan w:val="2"/>
            <w:shd w:val="clear" w:color="auto" w:fill="auto"/>
          </w:tcPr>
          <w:p w14:paraId="057FB8E0"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S</w:t>
            </w:r>
            <w:r>
              <w:rPr>
                <w:rFonts w:ascii="Arial" w:hAnsi="Arial" w:cs="Arial"/>
                <w:szCs w:val="22"/>
              </w:rPr>
              <w:t>.</w:t>
            </w:r>
            <w:r w:rsidRPr="007514B7">
              <w:rPr>
                <w:rFonts w:ascii="Arial" w:hAnsi="Arial" w:cs="Arial"/>
                <w:szCs w:val="22"/>
              </w:rPr>
              <w:t xml:space="preserve"> L</w:t>
            </w:r>
            <w:r>
              <w:rPr>
                <w:rFonts w:ascii="Arial" w:hAnsi="Arial" w:cs="Arial"/>
                <w:szCs w:val="22"/>
              </w:rPr>
              <w:t>.</w:t>
            </w:r>
            <w:r w:rsidRPr="007514B7">
              <w:rPr>
                <w:rFonts w:ascii="Arial" w:hAnsi="Arial" w:cs="Arial"/>
                <w:szCs w:val="22"/>
              </w:rPr>
              <w:t xml:space="preserve"> Patil</w:t>
            </w:r>
          </w:p>
        </w:tc>
        <w:tc>
          <w:tcPr>
            <w:tcW w:w="1618" w:type="dxa"/>
            <w:shd w:val="clear" w:color="auto" w:fill="auto"/>
          </w:tcPr>
          <w:p w14:paraId="0FE42CF7"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3F9DAD10" w14:textId="77777777" w:rsidR="00ED4A4E" w:rsidRPr="00661A41" w:rsidRDefault="00ED4A4E" w:rsidP="003F6D0D">
            <w:pPr>
              <w:spacing w:after="0"/>
              <w:rPr>
                <w:rFonts w:ascii="Arial" w:hAnsi="Arial" w:cs="Arial"/>
                <w:szCs w:val="22"/>
              </w:rPr>
            </w:pPr>
            <w:r w:rsidRPr="007514B7">
              <w:rPr>
                <w:rFonts w:ascii="Arial" w:hAnsi="Arial" w:cs="Arial"/>
                <w:szCs w:val="22"/>
              </w:rPr>
              <w:t>Professor</w:t>
            </w:r>
          </w:p>
        </w:tc>
        <w:tc>
          <w:tcPr>
            <w:tcW w:w="2714" w:type="dxa"/>
            <w:gridSpan w:val="3"/>
            <w:shd w:val="clear" w:color="auto" w:fill="auto"/>
          </w:tcPr>
          <w:p w14:paraId="1F051488"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Power Electronics and DC-DC Convertors</w:t>
            </w:r>
          </w:p>
        </w:tc>
      </w:tr>
      <w:tr w:rsidR="00ED4A4E" w:rsidRPr="00BD7A10" w14:paraId="6A18957B" w14:textId="77777777" w:rsidTr="003F6D0D">
        <w:trPr>
          <w:trHeight w:val="300"/>
          <w:jc w:val="center"/>
        </w:trPr>
        <w:tc>
          <w:tcPr>
            <w:tcW w:w="823" w:type="dxa"/>
            <w:gridSpan w:val="2"/>
            <w:shd w:val="clear" w:color="auto" w:fill="auto"/>
          </w:tcPr>
          <w:p w14:paraId="6A807302"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142</w:t>
            </w:r>
          </w:p>
        </w:tc>
        <w:tc>
          <w:tcPr>
            <w:tcW w:w="2818" w:type="dxa"/>
            <w:gridSpan w:val="2"/>
            <w:shd w:val="clear" w:color="auto" w:fill="auto"/>
          </w:tcPr>
          <w:p w14:paraId="5CC8F3B5"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C</w:t>
            </w:r>
            <w:r>
              <w:rPr>
                <w:rFonts w:ascii="Arial" w:hAnsi="Arial" w:cs="Arial"/>
                <w:szCs w:val="22"/>
              </w:rPr>
              <w:t>.</w:t>
            </w:r>
            <w:r w:rsidRPr="007514B7">
              <w:rPr>
                <w:rFonts w:ascii="Arial" w:hAnsi="Arial" w:cs="Arial"/>
                <w:szCs w:val="22"/>
              </w:rPr>
              <w:t xml:space="preserve"> Y</w:t>
            </w:r>
            <w:r>
              <w:rPr>
                <w:rFonts w:ascii="Arial" w:hAnsi="Arial" w:cs="Arial"/>
                <w:szCs w:val="22"/>
              </w:rPr>
              <w:t>.</w:t>
            </w:r>
            <w:r w:rsidRPr="007514B7">
              <w:rPr>
                <w:rFonts w:ascii="Arial" w:hAnsi="Arial" w:cs="Arial"/>
                <w:szCs w:val="22"/>
              </w:rPr>
              <w:t xml:space="preserve"> Patil</w:t>
            </w:r>
          </w:p>
        </w:tc>
        <w:tc>
          <w:tcPr>
            <w:tcW w:w="1618" w:type="dxa"/>
            <w:shd w:val="clear" w:color="auto" w:fill="auto"/>
          </w:tcPr>
          <w:p w14:paraId="243A5ABF"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6DB80BC1" w14:textId="77777777" w:rsidR="00ED4A4E" w:rsidRPr="00661A41" w:rsidRDefault="00ED4A4E" w:rsidP="003F6D0D">
            <w:pPr>
              <w:spacing w:after="0"/>
              <w:rPr>
                <w:rFonts w:ascii="Arial" w:hAnsi="Arial" w:cs="Arial"/>
                <w:szCs w:val="22"/>
              </w:rPr>
            </w:pPr>
            <w:r w:rsidRPr="007514B7">
              <w:rPr>
                <w:rFonts w:ascii="Arial" w:hAnsi="Arial" w:cs="Arial"/>
                <w:szCs w:val="22"/>
              </w:rPr>
              <w:t>Professor</w:t>
            </w:r>
          </w:p>
        </w:tc>
        <w:tc>
          <w:tcPr>
            <w:tcW w:w="2714" w:type="dxa"/>
            <w:gridSpan w:val="3"/>
            <w:shd w:val="clear" w:color="auto" w:fill="auto"/>
          </w:tcPr>
          <w:p w14:paraId="48A7D80F"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Digital Signal Processing</w:t>
            </w:r>
          </w:p>
        </w:tc>
      </w:tr>
      <w:tr w:rsidR="00ED4A4E" w:rsidRPr="00BD7A10" w14:paraId="5E41611F" w14:textId="77777777" w:rsidTr="003F6D0D">
        <w:trPr>
          <w:trHeight w:val="300"/>
          <w:jc w:val="center"/>
        </w:trPr>
        <w:tc>
          <w:tcPr>
            <w:tcW w:w="823" w:type="dxa"/>
            <w:gridSpan w:val="2"/>
            <w:shd w:val="clear" w:color="auto" w:fill="auto"/>
          </w:tcPr>
          <w:p w14:paraId="4C2B8E5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143</w:t>
            </w:r>
          </w:p>
        </w:tc>
        <w:tc>
          <w:tcPr>
            <w:tcW w:w="2818" w:type="dxa"/>
            <w:gridSpan w:val="2"/>
            <w:shd w:val="clear" w:color="auto" w:fill="auto"/>
          </w:tcPr>
          <w:p w14:paraId="3DFF6BDA"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P</w:t>
            </w:r>
            <w:r>
              <w:rPr>
                <w:rFonts w:ascii="Arial" w:hAnsi="Arial" w:cs="Arial"/>
                <w:szCs w:val="22"/>
              </w:rPr>
              <w:t>.</w:t>
            </w:r>
            <w:r w:rsidRPr="007514B7">
              <w:rPr>
                <w:rFonts w:ascii="Arial" w:hAnsi="Arial" w:cs="Arial"/>
                <w:szCs w:val="22"/>
              </w:rPr>
              <w:t xml:space="preserve"> D</w:t>
            </w:r>
            <w:r>
              <w:rPr>
                <w:rFonts w:ascii="Arial" w:hAnsi="Arial" w:cs="Arial"/>
                <w:szCs w:val="22"/>
              </w:rPr>
              <w:t>.</w:t>
            </w:r>
            <w:r w:rsidRPr="007514B7">
              <w:rPr>
                <w:rFonts w:ascii="Arial" w:hAnsi="Arial" w:cs="Arial"/>
                <w:szCs w:val="22"/>
              </w:rPr>
              <w:t xml:space="preserve"> Shendge</w:t>
            </w:r>
          </w:p>
        </w:tc>
        <w:tc>
          <w:tcPr>
            <w:tcW w:w="1618" w:type="dxa"/>
            <w:shd w:val="clear" w:color="auto" w:fill="auto"/>
          </w:tcPr>
          <w:p w14:paraId="0AD96D67"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5246CEC6" w14:textId="77777777" w:rsidR="00ED4A4E" w:rsidRPr="00661A41" w:rsidRDefault="00ED4A4E" w:rsidP="003F6D0D">
            <w:pPr>
              <w:spacing w:after="0"/>
              <w:rPr>
                <w:rFonts w:ascii="Arial" w:hAnsi="Arial" w:cs="Arial"/>
                <w:szCs w:val="22"/>
              </w:rPr>
            </w:pPr>
            <w:r w:rsidRPr="007514B7">
              <w:rPr>
                <w:rFonts w:ascii="Arial" w:hAnsi="Arial" w:cs="Arial"/>
                <w:szCs w:val="22"/>
              </w:rPr>
              <w:t>Associate Professor</w:t>
            </w:r>
          </w:p>
        </w:tc>
        <w:tc>
          <w:tcPr>
            <w:tcW w:w="2714" w:type="dxa"/>
            <w:gridSpan w:val="3"/>
            <w:shd w:val="clear" w:color="auto" w:fill="auto"/>
          </w:tcPr>
          <w:p w14:paraId="01777147"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Control System</w:t>
            </w:r>
          </w:p>
        </w:tc>
      </w:tr>
      <w:tr w:rsidR="00ED4A4E" w:rsidRPr="00BD7A10" w14:paraId="5A4013F4" w14:textId="77777777" w:rsidTr="003F6D0D">
        <w:trPr>
          <w:trHeight w:val="300"/>
          <w:jc w:val="center"/>
        </w:trPr>
        <w:tc>
          <w:tcPr>
            <w:tcW w:w="823" w:type="dxa"/>
            <w:gridSpan w:val="2"/>
            <w:shd w:val="clear" w:color="auto" w:fill="auto"/>
          </w:tcPr>
          <w:p w14:paraId="0D37C22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144</w:t>
            </w:r>
          </w:p>
        </w:tc>
        <w:tc>
          <w:tcPr>
            <w:tcW w:w="2818" w:type="dxa"/>
            <w:gridSpan w:val="2"/>
            <w:shd w:val="clear" w:color="auto" w:fill="auto"/>
          </w:tcPr>
          <w:p w14:paraId="2F20E41B"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w:t>
            </w:r>
            <w:r>
              <w:rPr>
                <w:rFonts w:ascii="Arial" w:hAnsi="Arial" w:cs="Arial"/>
                <w:szCs w:val="22"/>
              </w:rPr>
              <w:t xml:space="preserve">(Mrs.) </w:t>
            </w:r>
            <w:r w:rsidRPr="007514B7">
              <w:rPr>
                <w:rFonts w:ascii="Arial" w:hAnsi="Arial" w:cs="Arial"/>
                <w:szCs w:val="22"/>
              </w:rPr>
              <w:t>R</w:t>
            </w:r>
            <w:r>
              <w:rPr>
                <w:rFonts w:ascii="Arial" w:hAnsi="Arial" w:cs="Arial"/>
                <w:szCs w:val="22"/>
              </w:rPr>
              <w:t>.</w:t>
            </w:r>
            <w:r w:rsidRPr="007514B7">
              <w:rPr>
                <w:rFonts w:ascii="Arial" w:hAnsi="Arial" w:cs="Arial"/>
                <w:szCs w:val="22"/>
              </w:rPr>
              <w:t xml:space="preserve"> P</w:t>
            </w:r>
            <w:r>
              <w:rPr>
                <w:rFonts w:ascii="Arial" w:hAnsi="Arial" w:cs="Arial"/>
                <w:szCs w:val="22"/>
              </w:rPr>
              <w:t>.</w:t>
            </w:r>
            <w:r w:rsidRPr="007514B7">
              <w:rPr>
                <w:rFonts w:ascii="Arial" w:hAnsi="Arial" w:cs="Arial"/>
                <w:szCs w:val="22"/>
              </w:rPr>
              <w:t xml:space="preserve"> Mudhalwadkar</w:t>
            </w:r>
          </w:p>
        </w:tc>
        <w:tc>
          <w:tcPr>
            <w:tcW w:w="1618" w:type="dxa"/>
            <w:shd w:val="clear" w:color="auto" w:fill="auto"/>
          </w:tcPr>
          <w:p w14:paraId="1BDBBCA6"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57E0E1CD" w14:textId="77777777" w:rsidR="00ED4A4E" w:rsidRPr="00661A41" w:rsidRDefault="00ED4A4E" w:rsidP="003F6D0D">
            <w:pPr>
              <w:spacing w:after="0"/>
              <w:rPr>
                <w:rFonts w:ascii="Arial" w:hAnsi="Arial" w:cs="Arial"/>
                <w:szCs w:val="22"/>
              </w:rPr>
            </w:pPr>
            <w:r w:rsidRPr="007514B7">
              <w:rPr>
                <w:rFonts w:ascii="Arial" w:hAnsi="Arial" w:cs="Arial"/>
                <w:szCs w:val="22"/>
              </w:rPr>
              <w:t>Asst. Pprofessor</w:t>
            </w:r>
          </w:p>
        </w:tc>
        <w:tc>
          <w:tcPr>
            <w:tcW w:w="2714" w:type="dxa"/>
            <w:gridSpan w:val="3"/>
            <w:shd w:val="clear" w:color="auto" w:fill="auto"/>
          </w:tcPr>
          <w:p w14:paraId="694369D6"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Sensor Design and Analytical</w:t>
            </w:r>
            <w:r>
              <w:rPr>
                <w:rFonts w:ascii="Arial" w:hAnsi="Arial" w:cs="Arial"/>
                <w:szCs w:val="22"/>
              </w:rPr>
              <w:t xml:space="preserve"> </w:t>
            </w:r>
            <w:r w:rsidRPr="007514B7">
              <w:rPr>
                <w:rFonts w:ascii="Arial" w:hAnsi="Arial" w:cs="Arial"/>
                <w:szCs w:val="22"/>
              </w:rPr>
              <w:t>Instrumentation</w:t>
            </w:r>
          </w:p>
        </w:tc>
      </w:tr>
      <w:tr w:rsidR="00ED4A4E" w:rsidRPr="00BD7A10" w14:paraId="059C7DC0" w14:textId="77777777" w:rsidTr="003F6D0D">
        <w:trPr>
          <w:trHeight w:val="300"/>
          <w:jc w:val="center"/>
        </w:trPr>
        <w:tc>
          <w:tcPr>
            <w:tcW w:w="823" w:type="dxa"/>
            <w:gridSpan w:val="2"/>
            <w:shd w:val="clear" w:color="auto" w:fill="auto"/>
          </w:tcPr>
          <w:p w14:paraId="674A4FF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145</w:t>
            </w:r>
          </w:p>
        </w:tc>
        <w:tc>
          <w:tcPr>
            <w:tcW w:w="2818" w:type="dxa"/>
            <w:gridSpan w:val="2"/>
            <w:shd w:val="clear" w:color="auto" w:fill="auto"/>
          </w:tcPr>
          <w:p w14:paraId="28EB2FF2" w14:textId="77777777" w:rsidR="00ED4A4E"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U</w:t>
            </w:r>
            <w:r>
              <w:rPr>
                <w:rFonts w:ascii="Arial" w:hAnsi="Arial" w:cs="Arial"/>
                <w:szCs w:val="22"/>
              </w:rPr>
              <w:t>.</w:t>
            </w:r>
            <w:r w:rsidRPr="007514B7">
              <w:rPr>
                <w:rFonts w:ascii="Arial" w:hAnsi="Arial" w:cs="Arial"/>
                <w:szCs w:val="22"/>
              </w:rPr>
              <w:t xml:space="preserve"> M</w:t>
            </w:r>
            <w:r>
              <w:rPr>
                <w:rFonts w:ascii="Arial" w:hAnsi="Arial" w:cs="Arial"/>
                <w:szCs w:val="22"/>
              </w:rPr>
              <w:t>.</w:t>
            </w:r>
            <w:r w:rsidRPr="007514B7">
              <w:rPr>
                <w:rFonts w:ascii="Arial" w:hAnsi="Arial" w:cs="Arial"/>
                <w:szCs w:val="22"/>
              </w:rPr>
              <w:t xml:space="preserve"> Chaskar</w:t>
            </w:r>
          </w:p>
        </w:tc>
        <w:tc>
          <w:tcPr>
            <w:tcW w:w="1618" w:type="dxa"/>
            <w:shd w:val="clear" w:color="auto" w:fill="auto"/>
          </w:tcPr>
          <w:p w14:paraId="619B0FA2"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14B3A6F3" w14:textId="77777777" w:rsidR="00ED4A4E" w:rsidRPr="00661A41" w:rsidRDefault="00ED4A4E" w:rsidP="003F6D0D">
            <w:pPr>
              <w:spacing w:after="0"/>
              <w:rPr>
                <w:rFonts w:ascii="Arial" w:hAnsi="Arial" w:cs="Arial"/>
                <w:szCs w:val="22"/>
              </w:rPr>
            </w:pPr>
            <w:r w:rsidRPr="007514B7">
              <w:rPr>
                <w:rFonts w:ascii="Arial" w:hAnsi="Arial" w:cs="Arial"/>
                <w:szCs w:val="22"/>
              </w:rPr>
              <w:t>Asst. Pprofessor</w:t>
            </w:r>
          </w:p>
        </w:tc>
        <w:tc>
          <w:tcPr>
            <w:tcW w:w="2714" w:type="dxa"/>
            <w:gridSpan w:val="3"/>
            <w:shd w:val="clear" w:color="auto" w:fill="auto"/>
          </w:tcPr>
          <w:p w14:paraId="4B187DBC"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Image Processing and Biomedical</w:t>
            </w:r>
            <w:r>
              <w:rPr>
                <w:rFonts w:ascii="Arial" w:hAnsi="Arial" w:cs="Arial"/>
                <w:szCs w:val="22"/>
              </w:rPr>
              <w:t xml:space="preserve"> </w:t>
            </w:r>
            <w:r w:rsidRPr="007514B7">
              <w:rPr>
                <w:rFonts w:ascii="Arial" w:hAnsi="Arial" w:cs="Arial"/>
                <w:szCs w:val="22"/>
              </w:rPr>
              <w:t>Instrumentation</w:t>
            </w:r>
          </w:p>
        </w:tc>
      </w:tr>
      <w:tr w:rsidR="00ED4A4E" w:rsidRPr="00BD7A10" w14:paraId="3463B0DC" w14:textId="77777777" w:rsidTr="003F6D0D">
        <w:trPr>
          <w:trHeight w:val="300"/>
          <w:jc w:val="center"/>
        </w:trPr>
        <w:tc>
          <w:tcPr>
            <w:tcW w:w="823" w:type="dxa"/>
            <w:gridSpan w:val="2"/>
            <w:shd w:val="clear" w:color="auto" w:fill="auto"/>
          </w:tcPr>
          <w:p w14:paraId="5F90EA2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146</w:t>
            </w:r>
          </w:p>
        </w:tc>
        <w:tc>
          <w:tcPr>
            <w:tcW w:w="2818" w:type="dxa"/>
            <w:gridSpan w:val="2"/>
            <w:shd w:val="clear" w:color="auto" w:fill="auto"/>
          </w:tcPr>
          <w:p w14:paraId="55744F08" w14:textId="77777777" w:rsidR="00ED4A4E" w:rsidRDefault="00ED4A4E" w:rsidP="003F6D0D">
            <w:pPr>
              <w:spacing w:after="0" w:line="240" w:lineRule="auto"/>
              <w:rPr>
                <w:rFonts w:ascii="Arial" w:hAnsi="Arial" w:cs="Arial"/>
                <w:szCs w:val="22"/>
              </w:rPr>
            </w:pPr>
            <w:r w:rsidRPr="007514B7">
              <w:rPr>
                <w:rFonts w:ascii="Arial" w:hAnsi="Arial" w:cs="Arial"/>
                <w:szCs w:val="22"/>
              </w:rPr>
              <w:t>Dr</w:t>
            </w:r>
            <w:r>
              <w:rPr>
                <w:rFonts w:ascii="Arial" w:hAnsi="Arial" w:cs="Arial"/>
                <w:szCs w:val="22"/>
              </w:rPr>
              <w:t xml:space="preserve">. (Mrs.) </w:t>
            </w:r>
            <w:r w:rsidRPr="007514B7">
              <w:rPr>
                <w:rFonts w:ascii="Arial" w:hAnsi="Arial" w:cs="Arial"/>
                <w:szCs w:val="22"/>
              </w:rPr>
              <w:t>Kalyani</w:t>
            </w:r>
            <w:r>
              <w:rPr>
                <w:rFonts w:ascii="Arial" w:hAnsi="Arial" w:cs="Arial"/>
                <w:szCs w:val="22"/>
              </w:rPr>
              <w:t xml:space="preserve"> </w:t>
            </w:r>
            <w:r w:rsidRPr="007514B7">
              <w:rPr>
                <w:rFonts w:ascii="Arial" w:hAnsi="Arial" w:cs="Arial"/>
                <w:szCs w:val="22"/>
              </w:rPr>
              <w:t>Bhole</w:t>
            </w:r>
          </w:p>
        </w:tc>
        <w:tc>
          <w:tcPr>
            <w:tcW w:w="1618" w:type="dxa"/>
            <w:shd w:val="clear" w:color="auto" w:fill="auto"/>
          </w:tcPr>
          <w:p w14:paraId="6A08D6D2"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70262C39" w14:textId="77777777" w:rsidR="00ED4A4E" w:rsidRPr="00661A41"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037B832B" w14:textId="77777777" w:rsidR="00ED4A4E" w:rsidRPr="00661A41" w:rsidRDefault="00ED4A4E" w:rsidP="003F6D0D">
            <w:pPr>
              <w:spacing w:after="0" w:line="240" w:lineRule="auto"/>
              <w:rPr>
                <w:rFonts w:ascii="Arial" w:hAnsi="Arial" w:cs="Arial"/>
                <w:szCs w:val="22"/>
              </w:rPr>
            </w:pPr>
            <w:r w:rsidRPr="007514B7">
              <w:rPr>
                <w:rFonts w:ascii="Arial" w:hAnsi="Arial" w:cs="Arial"/>
                <w:szCs w:val="22"/>
              </w:rPr>
              <w:t>Biomedical Signal Processing</w:t>
            </w:r>
          </w:p>
        </w:tc>
      </w:tr>
      <w:tr w:rsidR="00ED4A4E" w:rsidRPr="00BD7A10" w14:paraId="5C856FB8" w14:textId="77777777" w:rsidTr="003F6D0D">
        <w:trPr>
          <w:trHeight w:val="300"/>
          <w:jc w:val="center"/>
        </w:trPr>
        <w:tc>
          <w:tcPr>
            <w:tcW w:w="823" w:type="dxa"/>
            <w:gridSpan w:val="2"/>
            <w:shd w:val="clear" w:color="auto" w:fill="auto"/>
          </w:tcPr>
          <w:p w14:paraId="6F84B026"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147</w:t>
            </w:r>
          </w:p>
        </w:tc>
        <w:tc>
          <w:tcPr>
            <w:tcW w:w="2818" w:type="dxa"/>
            <w:gridSpan w:val="2"/>
            <w:shd w:val="clear" w:color="auto" w:fill="auto"/>
          </w:tcPr>
          <w:p w14:paraId="5066A5E7"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Mrs. Meera</w:t>
            </w:r>
            <w:r>
              <w:rPr>
                <w:rFonts w:ascii="Arial" w:hAnsi="Arial" w:cs="Arial"/>
                <w:szCs w:val="22"/>
              </w:rPr>
              <w:t xml:space="preserve"> </w:t>
            </w:r>
            <w:r w:rsidRPr="007514B7">
              <w:rPr>
                <w:rFonts w:ascii="Arial" w:hAnsi="Arial" w:cs="Arial"/>
                <w:szCs w:val="22"/>
              </w:rPr>
              <w:t>Khandekar</w:t>
            </w:r>
          </w:p>
        </w:tc>
        <w:tc>
          <w:tcPr>
            <w:tcW w:w="1618" w:type="dxa"/>
            <w:shd w:val="clear" w:color="auto" w:fill="auto"/>
          </w:tcPr>
          <w:p w14:paraId="0CF771C0"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PhD (Pursuing)</w:t>
            </w:r>
          </w:p>
        </w:tc>
        <w:tc>
          <w:tcPr>
            <w:tcW w:w="2326" w:type="dxa"/>
            <w:gridSpan w:val="2"/>
          </w:tcPr>
          <w:p w14:paraId="0BD39CA2" w14:textId="77777777" w:rsidR="00ED4A4E" w:rsidRPr="007514B7"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502CAA13"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 xml:space="preserve">Process Instrumentation </w:t>
            </w:r>
          </w:p>
        </w:tc>
      </w:tr>
      <w:tr w:rsidR="00ED4A4E" w:rsidRPr="00BD7A10" w14:paraId="6A43EE57" w14:textId="77777777" w:rsidTr="003F6D0D">
        <w:trPr>
          <w:trHeight w:val="300"/>
          <w:jc w:val="center"/>
        </w:trPr>
        <w:tc>
          <w:tcPr>
            <w:tcW w:w="823" w:type="dxa"/>
            <w:gridSpan w:val="2"/>
            <w:shd w:val="clear" w:color="auto" w:fill="auto"/>
          </w:tcPr>
          <w:p w14:paraId="061BD75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148</w:t>
            </w:r>
          </w:p>
        </w:tc>
        <w:tc>
          <w:tcPr>
            <w:tcW w:w="2818" w:type="dxa"/>
            <w:gridSpan w:val="2"/>
            <w:shd w:val="clear" w:color="auto" w:fill="auto"/>
          </w:tcPr>
          <w:p w14:paraId="7521C560" w14:textId="77777777" w:rsidR="00ED4A4E" w:rsidRPr="007514B7" w:rsidRDefault="00ED4A4E" w:rsidP="003F6D0D">
            <w:pPr>
              <w:spacing w:line="240" w:lineRule="auto"/>
              <w:rPr>
                <w:rFonts w:ascii="Arial" w:hAnsi="Arial" w:cs="Arial"/>
                <w:szCs w:val="22"/>
              </w:rPr>
            </w:pPr>
            <w:r w:rsidRPr="007514B7">
              <w:rPr>
                <w:rFonts w:ascii="Arial" w:hAnsi="Arial" w:cs="Arial"/>
                <w:szCs w:val="22"/>
              </w:rPr>
              <w:t>Mrs. Ketaki</w:t>
            </w:r>
            <w:r>
              <w:rPr>
                <w:rFonts w:ascii="Arial" w:hAnsi="Arial" w:cs="Arial"/>
                <w:szCs w:val="22"/>
              </w:rPr>
              <w:t xml:space="preserve"> </w:t>
            </w:r>
            <w:r w:rsidRPr="007514B7">
              <w:rPr>
                <w:rFonts w:ascii="Arial" w:hAnsi="Arial" w:cs="Arial"/>
                <w:szCs w:val="22"/>
              </w:rPr>
              <w:t>Ghodinde</w:t>
            </w:r>
          </w:p>
        </w:tc>
        <w:tc>
          <w:tcPr>
            <w:tcW w:w="1618" w:type="dxa"/>
            <w:shd w:val="clear" w:color="auto" w:fill="auto"/>
          </w:tcPr>
          <w:p w14:paraId="2B9DF5BA"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PhD (Pursuing)</w:t>
            </w:r>
          </w:p>
        </w:tc>
        <w:tc>
          <w:tcPr>
            <w:tcW w:w="2326" w:type="dxa"/>
            <w:gridSpan w:val="2"/>
          </w:tcPr>
          <w:p w14:paraId="65E8B22A" w14:textId="77777777" w:rsidR="00ED4A4E" w:rsidRPr="007514B7"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2B07EE0B"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Building Automation, Sensor Development</w:t>
            </w:r>
          </w:p>
        </w:tc>
      </w:tr>
      <w:tr w:rsidR="00ED4A4E" w:rsidRPr="00BD7A10" w14:paraId="7046DAB2" w14:textId="77777777" w:rsidTr="003F6D0D">
        <w:trPr>
          <w:trHeight w:val="300"/>
          <w:jc w:val="center"/>
        </w:trPr>
        <w:tc>
          <w:tcPr>
            <w:tcW w:w="823" w:type="dxa"/>
            <w:gridSpan w:val="2"/>
            <w:shd w:val="clear" w:color="auto" w:fill="auto"/>
          </w:tcPr>
          <w:p w14:paraId="4B1B715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149</w:t>
            </w:r>
          </w:p>
        </w:tc>
        <w:tc>
          <w:tcPr>
            <w:tcW w:w="2818" w:type="dxa"/>
            <w:gridSpan w:val="2"/>
            <w:shd w:val="clear" w:color="auto" w:fill="auto"/>
          </w:tcPr>
          <w:p w14:paraId="76D832D4"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Dr.</w:t>
            </w:r>
            <w:r>
              <w:rPr>
                <w:rFonts w:ascii="Arial" w:hAnsi="Arial" w:cs="Arial"/>
                <w:szCs w:val="22"/>
              </w:rPr>
              <w:t xml:space="preserve"> (Mrs.) </w:t>
            </w:r>
            <w:r w:rsidRPr="007514B7">
              <w:rPr>
                <w:rFonts w:ascii="Arial" w:hAnsi="Arial" w:cs="Arial"/>
                <w:szCs w:val="22"/>
              </w:rPr>
              <w:t xml:space="preserve"> Amruta Deshpande</w:t>
            </w:r>
          </w:p>
        </w:tc>
        <w:tc>
          <w:tcPr>
            <w:tcW w:w="1618" w:type="dxa"/>
            <w:shd w:val="clear" w:color="auto" w:fill="auto"/>
          </w:tcPr>
          <w:p w14:paraId="5F22E480"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58A4FB82" w14:textId="77777777" w:rsidR="00ED4A4E" w:rsidRPr="007514B7"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4C51917A"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Solar Energy and Control Systems</w:t>
            </w:r>
          </w:p>
        </w:tc>
      </w:tr>
      <w:tr w:rsidR="00ED4A4E" w:rsidRPr="00BD7A10" w14:paraId="5E640D2F" w14:textId="77777777" w:rsidTr="003F6D0D">
        <w:trPr>
          <w:trHeight w:val="300"/>
          <w:jc w:val="center"/>
        </w:trPr>
        <w:tc>
          <w:tcPr>
            <w:tcW w:w="823" w:type="dxa"/>
            <w:gridSpan w:val="2"/>
            <w:shd w:val="clear" w:color="auto" w:fill="A6A6A6" w:themeFill="background1" w:themeFillShade="A6"/>
          </w:tcPr>
          <w:p w14:paraId="6940D5A6"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gridSpan w:val="2"/>
            <w:shd w:val="clear" w:color="auto" w:fill="A6A6A6" w:themeFill="background1" w:themeFillShade="A6"/>
          </w:tcPr>
          <w:p w14:paraId="77512C39" w14:textId="77777777" w:rsidR="00ED4A4E" w:rsidRPr="007514B7" w:rsidRDefault="00ED4A4E" w:rsidP="003F6D0D">
            <w:pPr>
              <w:spacing w:after="0" w:line="240" w:lineRule="auto"/>
              <w:rPr>
                <w:rFonts w:ascii="Arial"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001A8EA2" w14:textId="77777777" w:rsidR="00ED4A4E" w:rsidRPr="007514B7" w:rsidRDefault="00ED4A4E" w:rsidP="003F6D0D">
            <w:pPr>
              <w:spacing w:after="0" w:line="240" w:lineRule="auto"/>
              <w:rPr>
                <w:rFonts w:ascii="Arial" w:hAnsi="Arial" w:cs="Arial"/>
                <w:szCs w:val="22"/>
              </w:rPr>
            </w:pPr>
            <w:r w:rsidRPr="00EC34DD">
              <w:rPr>
                <w:rFonts w:ascii="Arial" w:hAnsi="Arial" w:cs="Arial"/>
                <w:b/>
                <w:szCs w:val="22"/>
              </w:rPr>
              <w:t>Highest Qualification</w:t>
            </w:r>
          </w:p>
        </w:tc>
        <w:tc>
          <w:tcPr>
            <w:tcW w:w="2326" w:type="dxa"/>
            <w:gridSpan w:val="2"/>
            <w:shd w:val="clear" w:color="auto" w:fill="A6A6A6" w:themeFill="background1" w:themeFillShade="A6"/>
          </w:tcPr>
          <w:p w14:paraId="15DE7D26" w14:textId="77777777" w:rsidR="00ED4A4E" w:rsidRPr="007514B7" w:rsidRDefault="00ED4A4E" w:rsidP="003F6D0D">
            <w:pPr>
              <w:spacing w:after="0"/>
              <w:rPr>
                <w:rFonts w:ascii="Arial" w:hAnsi="Arial" w:cs="Arial"/>
                <w:szCs w:val="22"/>
              </w:rPr>
            </w:pPr>
            <w:r w:rsidRPr="00EC34DD">
              <w:rPr>
                <w:rFonts w:ascii="Arial" w:hAnsi="Arial" w:cs="Arial"/>
                <w:b/>
                <w:szCs w:val="22"/>
              </w:rPr>
              <w:t>Designation</w:t>
            </w:r>
          </w:p>
        </w:tc>
        <w:tc>
          <w:tcPr>
            <w:tcW w:w="2714" w:type="dxa"/>
            <w:gridSpan w:val="3"/>
            <w:shd w:val="clear" w:color="auto" w:fill="A6A6A6" w:themeFill="background1" w:themeFillShade="A6"/>
          </w:tcPr>
          <w:p w14:paraId="1373D94D" w14:textId="77777777" w:rsidR="00ED4A4E" w:rsidRPr="007514B7" w:rsidRDefault="00ED4A4E" w:rsidP="003F6D0D">
            <w:pPr>
              <w:spacing w:after="0" w:line="240" w:lineRule="auto"/>
              <w:rPr>
                <w:rFonts w:ascii="Arial" w:hAnsi="Arial" w:cs="Arial"/>
                <w:szCs w:val="22"/>
              </w:rPr>
            </w:pPr>
            <w:r w:rsidRPr="00EC34DD">
              <w:rPr>
                <w:rFonts w:ascii="Arial" w:hAnsi="Arial" w:cs="Arial"/>
                <w:b/>
                <w:szCs w:val="22"/>
              </w:rPr>
              <w:t>Area of Interest</w:t>
            </w:r>
          </w:p>
        </w:tc>
      </w:tr>
      <w:tr w:rsidR="00ED4A4E" w:rsidRPr="00BD7A10" w14:paraId="678EA056" w14:textId="77777777" w:rsidTr="003F6D0D">
        <w:trPr>
          <w:trHeight w:val="300"/>
          <w:jc w:val="center"/>
        </w:trPr>
        <w:tc>
          <w:tcPr>
            <w:tcW w:w="823" w:type="dxa"/>
            <w:gridSpan w:val="2"/>
            <w:shd w:val="clear" w:color="auto" w:fill="auto"/>
          </w:tcPr>
          <w:p w14:paraId="3F5AA88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150</w:t>
            </w:r>
          </w:p>
        </w:tc>
        <w:tc>
          <w:tcPr>
            <w:tcW w:w="2818" w:type="dxa"/>
            <w:gridSpan w:val="2"/>
            <w:shd w:val="clear" w:color="auto" w:fill="auto"/>
          </w:tcPr>
          <w:p w14:paraId="1400615F"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Dr</w:t>
            </w:r>
            <w:r>
              <w:rPr>
                <w:rFonts w:ascii="Arial" w:hAnsi="Arial" w:cs="Arial"/>
                <w:szCs w:val="22"/>
              </w:rPr>
              <w:t xml:space="preserve">. </w:t>
            </w:r>
            <w:r w:rsidRPr="007514B7">
              <w:rPr>
                <w:rFonts w:ascii="Arial" w:hAnsi="Arial" w:cs="Arial"/>
                <w:szCs w:val="22"/>
              </w:rPr>
              <w:t xml:space="preserve"> Girish Lakhekar</w:t>
            </w:r>
          </w:p>
        </w:tc>
        <w:tc>
          <w:tcPr>
            <w:tcW w:w="1618" w:type="dxa"/>
            <w:shd w:val="clear" w:color="auto" w:fill="auto"/>
          </w:tcPr>
          <w:p w14:paraId="6DA42591"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4D422463" w14:textId="77777777" w:rsidR="00ED4A4E" w:rsidRPr="007514B7"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7D7AB56A"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Control System</w:t>
            </w:r>
          </w:p>
        </w:tc>
      </w:tr>
      <w:tr w:rsidR="00ED4A4E" w:rsidRPr="00BD7A10" w14:paraId="3179A3E2" w14:textId="77777777" w:rsidTr="003F6D0D">
        <w:trPr>
          <w:trHeight w:val="300"/>
          <w:jc w:val="center"/>
        </w:trPr>
        <w:tc>
          <w:tcPr>
            <w:tcW w:w="823" w:type="dxa"/>
            <w:gridSpan w:val="2"/>
            <w:shd w:val="clear" w:color="auto" w:fill="auto"/>
          </w:tcPr>
          <w:p w14:paraId="65A9F4C2"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151</w:t>
            </w:r>
          </w:p>
        </w:tc>
        <w:tc>
          <w:tcPr>
            <w:tcW w:w="2818" w:type="dxa"/>
            <w:gridSpan w:val="2"/>
            <w:shd w:val="clear" w:color="auto" w:fill="auto"/>
          </w:tcPr>
          <w:p w14:paraId="441F976F"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Ms</w:t>
            </w:r>
            <w:r>
              <w:rPr>
                <w:rFonts w:ascii="Arial" w:hAnsi="Arial" w:cs="Arial"/>
                <w:szCs w:val="22"/>
              </w:rPr>
              <w:t xml:space="preserve">. </w:t>
            </w:r>
            <w:r w:rsidRPr="007514B7">
              <w:rPr>
                <w:rFonts w:ascii="Arial" w:hAnsi="Arial" w:cs="Arial"/>
                <w:szCs w:val="22"/>
              </w:rPr>
              <w:t>Nikhila</w:t>
            </w:r>
            <w:r>
              <w:rPr>
                <w:rFonts w:ascii="Arial" w:hAnsi="Arial" w:cs="Arial"/>
                <w:szCs w:val="22"/>
              </w:rPr>
              <w:t xml:space="preserve"> </w:t>
            </w:r>
            <w:r w:rsidRPr="007514B7">
              <w:rPr>
                <w:rFonts w:ascii="Arial" w:hAnsi="Arial" w:cs="Arial"/>
                <w:szCs w:val="22"/>
              </w:rPr>
              <w:t>Patil</w:t>
            </w:r>
          </w:p>
        </w:tc>
        <w:tc>
          <w:tcPr>
            <w:tcW w:w="1618" w:type="dxa"/>
            <w:shd w:val="clear" w:color="auto" w:fill="auto"/>
          </w:tcPr>
          <w:p w14:paraId="0B0158D1"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M Tech</w:t>
            </w:r>
          </w:p>
        </w:tc>
        <w:tc>
          <w:tcPr>
            <w:tcW w:w="2326" w:type="dxa"/>
            <w:gridSpan w:val="2"/>
          </w:tcPr>
          <w:p w14:paraId="4DB8F515" w14:textId="77777777" w:rsidR="00ED4A4E" w:rsidRPr="007514B7" w:rsidRDefault="00ED4A4E" w:rsidP="003F6D0D">
            <w:pPr>
              <w:spacing w:after="0"/>
              <w:rPr>
                <w:rFonts w:ascii="Arial" w:hAnsi="Arial" w:cs="Arial"/>
                <w:szCs w:val="22"/>
              </w:rPr>
            </w:pPr>
            <w:r w:rsidRPr="007514B7">
              <w:rPr>
                <w:rFonts w:ascii="Arial" w:hAnsi="Arial" w:cs="Arial"/>
                <w:szCs w:val="22"/>
              </w:rPr>
              <w:t>Asst Professor</w:t>
            </w:r>
          </w:p>
        </w:tc>
        <w:tc>
          <w:tcPr>
            <w:tcW w:w="2714" w:type="dxa"/>
            <w:gridSpan w:val="3"/>
            <w:shd w:val="clear" w:color="auto" w:fill="auto"/>
          </w:tcPr>
          <w:p w14:paraId="4B9F1872"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Analytical Instrumentation</w:t>
            </w:r>
          </w:p>
        </w:tc>
      </w:tr>
      <w:tr w:rsidR="00ED4A4E" w:rsidRPr="00BD7A10" w14:paraId="66B866B7" w14:textId="77777777" w:rsidTr="003F6D0D">
        <w:trPr>
          <w:trHeight w:val="300"/>
          <w:jc w:val="center"/>
        </w:trPr>
        <w:tc>
          <w:tcPr>
            <w:tcW w:w="823" w:type="dxa"/>
            <w:gridSpan w:val="2"/>
            <w:shd w:val="clear" w:color="auto" w:fill="auto"/>
          </w:tcPr>
          <w:p w14:paraId="2290E01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152</w:t>
            </w:r>
          </w:p>
        </w:tc>
        <w:tc>
          <w:tcPr>
            <w:tcW w:w="2818" w:type="dxa"/>
            <w:gridSpan w:val="2"/>
            <w:shd w:val="clear" w:color="auto" w:fill="auto"/>
          </w:tcPr>
          <w:p w14:paraId="2AF23ED5" w14:textId="77777777" w:rsidR="00ED4A4E" w:rsidRPr="007514B7" w:rsidRDefault="00ED4A4E" w:rsidP="003F6D0D">
            <w:pPr>
              <w:spacing w:line="240" w:lineRule="auto"/>
              <w:rPr>
                <w:rFonts w:ascii="Arial" w:hAnsi="Arial" w:cs="Arial"/>
                <w:szCs w:val="22"/>
              </w:rPr>
            </w:pPr>
            <w:r w:rsidRPr="007514B7">
              <w:rPr>
                <w:rFonts w:ascii="Arial" w:hAnsi="Arial" w:cs="Arial"/>
                <w:szCs w:val="22"/>
              </w:rPr>
              <w:t>Dr</w:t>
            </w:r>
            <w:r>
              <w:rPr>
                <w:rFonts w:ascii="Arial" w:hAnsi="Arial" w:cs="Arial"/>
                <w:szCs w:val="22"/>
              </w:rPr>
              <w:t>.</w:t>
            </w:r>
            <w:r w:rsidRPr="007514B7">
              <w:rPr>
                <w:rFonts w:ascii="Arial" w:hAnsi="Arial" w:cs="Arial"/>
                <w:szCs w:val="22"/>
              </w:rPr>
              <w:t xml:space="preserve"> Sandeep Hanwate</w:t>
            </w:r>
          </w:p>
        </w:tc>
        <w:tc>
          <w:tcPr>
            <w:tcW w:w="1618" w:type="dxa"/>
            <w:shd w:val="clear" w:color="auto" w:fill="auto"/>
          </w:tcPr>
          <w:p w14:paraId="2A612EBF"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PhD</w:t>
            </w:r>
          </w:p>
        </w:tc>
        <w:tc>
          <w:tcPr>
            <w:tcW w:w="2326" w:type="dxa"/>
            <w:gridSpan w:val="2"/>
          </w:tcPr>
          <w:p w14:paraId="6D4B2628" w14:textId="77777777" w:rsidR="00ED4A4E" w:rsidRPr="007514B7" w:rsidRDefault="00ED4A4E" w:rsidP="003F6D0D">
            <w:pPr>
              <w:spacing w:after="0"/>
              <w:rPr>
                <w:rFonts w:ascii="Arial" w:hAnsi="Arial" w:cs="Arial"/>
                <w:szCs w:val="22"/>
              </w:rPr>
            </w:pPr>
            <w:r w:rsidRPr="007514B7">
              <w:rPr>
                <w:rFonts w:ascii="Arial" w:hAnsi="Arial" w:cs="Arial"/>
                <w:szCs w:val="22"/>
              </w:rPr>
              <w:t xml:space="preserve">Asst Professor </w:t>
            </w:r>
          </w:p>
        </w:tc>
        <w:tc>
          <w:tcPr>
            <w:tcW w:w="2714" w:type="dxa"/>
            <w:gridSpan w:val="3"/>
            <w:shd w:val="clear" w:color="auto" w:fill="auto"/>
          </w:tcPr>
          <w:p w14:paraId="7703C563" w14:textId="77777777" w:rsidR="00ED4A4E" w:rsidRPr="007514B7" w:rsidRDefault="00ED4A4E" w:rsidP="003F6D0D">
            <w:pPr>
              <w:spacing w:after="0" w:line="240" w:lineRule="auto"/>
              <w:rPr>
                <w:rFonts w:ascii="Arial" w:hAnsi="Arial" w:cs="Arial"/>
                <w:szCs w:val="22"/>
              </w:rPr>
            </w:pPr>
            <w:r w:rsidRPr="007514B7">
              <w:rPr>
                <w:rFonts w:ascii="Arial" w:hAnsi="Arial" w:cs="Arial"/>
                <w:szCs w:val="22"/>
              </w:rPr>
              <w:t>Control Systems</w:t>
            </w:r>
          </w:p>
        </w:tc>
      </w:tr>
      <w:tr w:rsidR="00ED4A4E" w:rsidRPr="00BD7A10" w14:paraId="5B39B129" w14:textId="77777777" w:rsidTr="003F6D0D">
        <w:trPr>
          <w:trHeight w:val="300"/>
          <w:jc w:val="center"/>
        </w:trPr>
        <w:tc>
          <w:tcPr>
            <w:tcW w:w="10299" w:type="dxa"/>
            <w:gridSpan w:val="10"/>
            <w:shd w:val="clear" w:color="auto" w:fill="auto"/>
          </w:tcPr>
          <w:p w14:paraId="4B496F25" w14:textId="77777777" w:rsidR="00ED4A4E" w:rsidRPr="007514B7" w:rsidRDefault="00ED4A4E" w:rsidP="003F6D0D">
            <w:pPr>
              <w:spacing w:after="0" w:line="240" w:lineRule="auto"/>
              <w:rPr>
                <w:rFonts w:ascii="Arial" w:hAnsi="Arial" w:cs="Arial"/>
                <w:szCs w:val="22"/>
              </w:rPr>
            </w:pPr>
            <w:r w:rsidRPr="00AE7A35">
              <w:rPr>
                <w:rFonts w:ascii="Arial" w:hAnsi="Arial" w:cs="Arial"/>
                <w:b/>
              </w:rPr>
              <w:t>Department of</w:t>
            </w:r>
            <w:r>
              <w:rPr>
                <w:rFonts w:ascii="Arial" w:hAnsi="Arial" w:cs="Arial"/>
                <w:b/>
              </w:rPr>
              <w:t xml:space="preserve"> Mathematics</w:t>
            </w:r>
          </w:p>
        </w:tc>
      </w:tr>
      <w:tr w:rsidR="00ED4A4E" w:rsidRPr="00BD7A10" w14:paraId="6AE5389A" w14:textId="77777777" w:rsidTr="003F6D0D">
        <w:trPr>
          <w:trHeight w:val="300"/>
          <w:jc w:val="center"/>
        </w:trPr>
        <w:tc>
          <w:tcPr>
            <w:tcW w:w="823" w:type="dxa"/>
            <w:gridSpan w:val="2"/>
            <w:shd w:val="clear" w:color="auto" w:fill="auto"/>
          </w:tcPr>
          <w:p w14:paraId="4F4E601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153</w:t>
            </w:r>
          </w:p>
        </w:tc>
        <w:tc>
          <w:tcPr>
            <w:tcW w:w="2818" w:type="dxa"/>
            <w:gridSpan w:val="2"/>
            <w:shd w:val="clear" w:color="auto" w:fill="auto"/>
          </w:tcPr>
          <w:p w14:paraId="0CCA19CC" w14:textId="77777777" w:rsidR="00ED4A4E" w:rsidRPr="007514B7" w:rsidRDefault="00ED4A4E" w:rsidP="003F6D0D">
            <w:pPr>
              <w:spacing w:line="240" w:lineRule="auto"/>
              <w:rPr>
                <w:rFonts w:ascii="Arial" w:hAnsi="Arial" w:cs="Arial"/>
                <w:szCs w:val="22"/>
              </w:rPr>
            </w:pPr>
            <w:r w:rsidRPr="007D0BBE">
              <w:rPr>
                <w:rFonts w:ascii="Arial" w:hAnsi="Arial" w:cs="Arial"/>
                <w:szCs w:val="22"/>
              </w:rPr>
              <w:t>Dr. K. V. Dalvi</w:t>
            </w:r>
          </w:p>
        </w:tc>
        <w:tc>
          <w:tcPr>
            <w:tcW w:w="1618" w:type="dxa"/>
            <w:shd w:val="clear" w:color="auto" w:fill="auto"/>
          </w:tcPr>
          <w:p w14:paraId="404C51BE"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4AE8CD6D" w14:textId="77777777" w:rsidR="00ED4A4E" w:rsidRPr="007514B7" w:rsidRDefault="00ED4A4E" w:rsidP="003F6D0D">
            <w:pPr>
              <w:spacing w:after="0"/>
              <w:rPr>
                <w:rFonts w:ascii="Arial" w:hAnsi="Arial" w:cs="Arial"/>
                <w:szCs w:val="22"/>
              </w:rPr>
            </w:pPr>
            <w:r w:rsidRPr="007D0BBE">
              <w:rPr>
                <w:rFonts w:ascii="Arial" w:hAnsi="Arial" w:cs="Arial"/>
                <w:szCs w:val="22"/>
              </w:rPr>
              <w:t xml:space="preserve">Associate Professor </w:t>
            </w:r>
          </w:p>
        </w:tc>
        <w:tc>
          <w:tcPr>
            <w:tcW w:w="2714" w:type="dxa"/>
            <w:gridSpan w:val="3"/>
            <w:shd w:val="clear" w:color="auto" w:fill="auto"/>
          </w:tcPr>
          <w:p w14:paraId="601D9B8C"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Graph Theory and Matroid Theory</w:t>
            </w:r>
          </w:p>
        </w:tc>
      </w:tr>
      <w:tr w:rsidR="00ED4A4E" w:rsidRPr="00BD7A10" w14:paraId="26BE8765" w14:textId="77777777" w:rsidTr="003F6D0D">
        <w:trPr>
          <w:trHeight w:val="300"/>
          <w:jc w:val="center"/>
        </w:trPr>
        <w:tc>
          <w:tcPr>
            <w:tcW w:w="823" w:type="dxa"/>
            <w:gridSpan w:val="2"/>
            <w:shd w:val="clear" w:color="auto" w:fill="auto"/>
          </w:tcPr>
          <w:p w14:paraId="76B9579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154</w:t>
            </w:r>
          </w:p>
        </w:tc>
        <w:tc>
          <w:tcPr>
            <w:tcW w:w="2818" w:type="dxa"/>
            <w:gridSpan w:val="2"/>
            <w:shd w:val="clear" w:color="auto" w:fill="auto"/>
          </w:tcPr>
          <w:p w14:paraId="3F6322FD" w14:textId="77777777" w:rsidR="00ED4A4E" w:rsidRPr="0065219F" w:rsidRDefault="00ED4A4E" w:rsidP="003F6D0D">
            <w:pPr>
              <w:spacing w:after="0" w:line="240" w:lineRule="auto"/>
              <w:rPr>
                <w:rFonts w:ascii="Arial" w:eastAsia="Times New Roman" w:hAnsi="Arial" w:cs="Arial"/>
                <w:color w:val="000000"/>
                <w:szCs w:val="22"/>
              </w:rPr>
            </w:pPr>
            <w:r w:rsidRPr="007D0BBE">
              <w:rPr>
                <w:rFonts w:ascii="Arial" w:hAnsi="Arial" w:cs="Arial"/>
                <w:color w:val="000000"/>
                <w:szCs w:val="22"/>
              </w:rPr>
              <w:t>Dr. (Mrs.) M. S</w:t>
            </w:r>
            <w:r>
              <w:rPr>
                <w:rFonts w:ascii="Arial" w:hAnsi="Arial" w:cs="Arial"/>
                <w:color w:val="000000"/>
                <w:szCs w:val="22"/>
              </w:rPr>
              <w:t xml:space="preserve">. </w:t>
            </w:r>
            <w:r w:rsidRPr="007D0BBE">
              <w:rPr>
                <w:rFonts w:ascii="Arial" w:hAnsi="Arial" w:cs="Arial"/>
                <w:color w:val="000000"/>
                <w:szCs w:val="22"/>
              </w:rPr>
              <w:t>Dhande</w:t>
            </w:r>
          </w:p>
        </w:tc>
        <w:tc>
          <w:tcPr>
            <w:tcW w:w="1618" w:type="dxa"/>
            <w:shd w:val="clear" w:color="auto" w:fill="auto"/>
          </w:tcPr>
          <w:p w14:paraId="59420E9D"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56377A8B" w14:textId="77777777" w:rsidR="00ED4A4E" w:rsidRPr="007514B7" w:rsidRDefault="00ED4A4E" w:rsidP="003F6D0D">
            <w:pPr>
              <w:spacing w:after="0"/>
              <w:rPr>
                <w:rFonts w:ascii="Arial" w:hAnsi="Arial" w:cs="Arial"/>
                <w:szCs w:val="22"/>
              </w:rPr>
            </w:pPr>
            <w:r w:rsidRPr="007D0BBE">
              <w:rPr>
                <w:rFonts w:ascii="Arial" w:hAnsi="Arial" w:cs="Arial"/>
                <w:szCs w:val="22"/>
              </w:rPr>
              <w:t>Professor Emeritus</w:t>
            </w:r>
          </w:p>
        </w:tc>
        <w:tc>
          <w:tcPr>
            <w:tcW w:w="2714" w:type="dxa"/>
            <w:gridSpan w:val="3"/>
            <w:shd w:val="clear" w:color="auto" w:fill="auto"/>
          </w:tcPr>
          <w:p w14:paraId="29651AB6"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Information Theory</w:t>
            </w:r>
          </w:p>
        </w:tc>
      </w:tr>
      <w:tr w:rsidR="00ED4A4E" w:rsidRPr="00BD7A10" w14:paraId="10E74336" w14:textId="77777777" w:rsidTr="003F6D0D">
        <w:trPr>
          <w:trHeight w:val="300"/>
          <w:jc w:val="center"/>
        </w:trPr>
        <w:tc>
          <w:tcPr>
            <w:tcW w:w="823" w:type="dxa"/>
            <w:gridSpan w:val="2"/>
            <w:shd w:val="clear" w:color="auto" w:fill="auto"/>
          </w:tcPr>
          <w:p w14:paraId="765CE7E8"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155</w:t>
            </w:r>
          </w:p>
        </w:tc>
        <w:tc>
          <w:tcPr>
            <w:tcW w:w="2818" w:type="dxa"/>
            <w:gridSpan w:val="2"/>
            <w:shd w:val="clear" w:color="auto" w:fill="auto"/>
          </w:tcPr>
          <w:p w14:paraId="6539B4A7"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Dr.</w:t>
            </w:r>
            <w:r w:rsidRPr="007D0BBE">
              <w:rPr>
                <w:rFonts w:ascii="Arial" w:hAnsi="Arial" w:cs="Arial"/>
                <w:color w:val="000000"/>
                <w:szCs w:val="22"/>
              </w:rPr>
              <w:t xml:space="preserve"> (Mrs.) </w:t>
            </w:r>
            <w:r w:rsidRPr="007D0BBE">
              <w:rPr>
                <w:rFonts w:ascii="Arial" w:hAnsi="Arial" w:cs="Arial"/>
                <w:szCs w:val="22"/>
              </w:rPr>
              <w:t xml:space="preserve"> C. M. Deshpande</w:t>
            </w:r>
          </w:p>
        </w:tc>
        <w:tc>
          <w:tcPr>
            <w:tcW w:w="1618" w:type="dxa"/>
            <w:shd w:val="clear" w:color="auto" w:fill="auto"/>
          </w:tcPr>
          <w:p w14:paraId="71D450CB"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792C6BB0" w14:textId="77777777" w:rsidR="00ED4A4E" w:rsidRPr="007514B7" w:rsidRDefault="00ED4A4E" w:rsidP="003F6D0D">
            <w:pPr>
              <w:spacing w:after="0"/>
              <w:rPr>
                <w:rFonts w:ascii="Arial" w:hAnsi="Arial" w:cs="Arial"/>
                <w:szCs w:val="22"/>
              </w:rPr>
            </w:pPr>
            <w:r w:rsidRPr="007D0BBE">
              <w:rPr>
                <w:rFonts w:ascii="Arial" w:hAnsi="Arial" w:cs="Arial"/>
                <w:szCs w:val="22"/>
              </w:rPr>
              <w:t>Associate Professor</w:t>
            </w:r>
          </w:p>
        </w:tc>
        <w:tc>
          <w:tcPr>
            <w:tcW w:w="2714" w:type="dxa"/>
            <w:gridSpan w:val="3"/>
            <w:shd w:val="clear" w:color="auto" w:fill="auto"/>
          </w:tcPr>
          <w:p w14:paraId="382C272A"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Discrete Maths, Graph Theory</w:t>
            </w:r>
          </w:p>
        </w:tc>
      </w:tr>
      <w:tr w:rsidR="00ED4A4E" w:rsidRPr="00BD7A10" w14:paraId="1A8A1046" w14:textId="77777777" w:rsidTr="003F6D0D">
        <w:trPr>
          <w:trHeight w:val="300"/>
          <w:jc w:val="center"/>
        </w:trPr>
        <w:tc>
          <w:tcPr>
            <w:tcW w:w="823" w:type="dxa"/>
            <w:gridSpan w:val="2"/>
            <w:shd w:val="clear" w:color="auto" w:fill="auto"/>
          </w:tcPr>
          <w:p w14:paraId="130A370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156</w:t>
            </w:r>
          </w:p>
        </w:tc>
        <w:tc>
          <w:tcPr>
            <w:tcW w:w="2818" w:type="dxa"/>
            <w:gridSpan w:val="2"/>
            <w:shd w:val="clear" w:color="auto" w:fill="auto"/>
          </w:tcPr>
          <w:p w14:paraId="09ECC050" w14:textId="77777777" w:rsidR="00ED4A4E" w:rsidRPr="007514B7" w:rsidRDefault="00ED4A4E" w:rsidP="003F6D0D">
            <w:pPr>
              <w:spacing w:line="240" w:lineRule="auto"/>
              <w:rPr>
                <w:rFonts w:ascii="Arial" w:hAnsi="Arial" w:cs="Arial"/>
                <w:szCs w:val="22"/>
              </w:rPr>
            </w:pPr>
            <w:r w:rsidRPr="007D0BBE">
              <w:rPr>
                <w:rFonts w:ascii="Arial" w:hAnsi="Arial" w:cs="Arial"/>
                <w:szCs w:val="22"/>
              </w:rPr>
              <w:t>Mrs. R. S. Kulkarni</w:t>
            </w:r>
          </w:p>
        </w:tc>
        <w:tc>
          <w:tcPr>
            <w:tcW w:w="1618" w:type="dxa"/>
            <w:shd w:val="clear" w:color="auto" w:fill="auto"/>
          </w:tcPr>
          <w:p w14:paraId="5A9A7136"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MSc, MCA</w:t>
            </w:r>
          </w:p>
        </w:tc>
        <w:tc>
          <w:tcPr>
            <w:tcW w:w="2326" w:type="dxa"/>
            <w:gridSpan w:val="2"/>
          </w:tcPr>
          <w:p w14:paraId="71F60EA3" w14:textId="77777777" w:rsidR="00ED4A4E" w:rsidRPr="007514B7"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079C843F"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Computational Mathematics Algorithims</w:t>
            </w:r>
          </w:p>
        </w:tc>
      </w:tr>
      <w:tr w:rsidR="00ED4A4E" w:rsidRPr="00BD7A10" w14:paraId="4EAAE8A6" w14:textId="77777777" w:rsidTr="003F6D0D">
        <w:trPr>
          <w:trHeight w:val="300"/>
          <w:jc w:val="center"/>
        </w:trPr>
        <w:tc>
          <w:tcPr>
            <w:tcW w:w="823" w:type="dxa"/>
            <w:gridSpan w:val="2"/>
            <w:shd w:val="clear" w:color="auto" w:fill="auto"/>
          </w:tcPr>
          <w:p w14:paraId="3D9F076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157</w:t>
            </w:r>
          </w:p>
        </w:tc>
        <w:tc>
          <w:tcPr>
            <w:tcW w:w="2818" w:type="dxa"/>
            <w:gridSpan w:val="2"/>
            <w:shd w:val="clear" w:color="auto" w:fill="auto"/>
          </w:tcPr>
          <w:p w14:paraId="18ECAAB4"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Dr.</w:t>
            </w:r>
            <w:r w:rsidRPr="007D0BBE">
              <w:rPr>
                <w:rFonts w:ascii="Arial" w:hAnsi="Arial" w:cs="Arial"/>
                <w:color w:val="000000"/>
                <w:szCs w:val="22"/>
              </w:rPr>
              <w:t xml:space="preserve"> (Mrs.) </w:t>
            </w:r>
            <w:r w:rsidRPr="007D0BBE">
              <w:rPr>
                <w:rFonts w:ascii="Arial" w:hAnsi="Arial" w:cs="Arial"/>
                <w:szCs w:val="22"/>
              </w:rPr>
              <w:t xml:space="preserve"> S. P. Kavishwar</w:t>
            </w:r>
          </w:p>
        </w:tc>
        <w:tc>
          <w:tcPr>
            <w:tcW w:w="1618" w:type="dxa"/>
            <w:shd w:val="clear" w:color="auto" w:fill="auto"/>
          </w:tcPr>
          <w:p w14:paraId="4A5D8784"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0124C1C7" w14:textId="77777777" w:rsidR="00ED4A4E" w:rsidRPr="007514B7"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7A2A9534"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Lattice Theory, Integral Transform</w:t>
            </w:r>
          </w:p>
        </w:tc>
      </w:tr>
      <w:tr w:rsidR="00ED4A4E" w:rsidRPr="00BD7A10" w14:paraId="3AFF91FC" w14:textId="77777777" w:rsidTr="003F6D0D">
        <w:trPr>
          <w:trHeight w:val="300"/>
          <w:jc w:val="center"/>
        </w:trPr>
        <w:tc>
          <w:tcPr>
            <w:tcW w:w="823" w:type="dxa"/>
            <w:gridSpan w:val="2"/>
            <w:shd w:val="clear" w:color="auto" w:fill="auto"/>
          </w:tcPr>
          <w:p w14:paraId="0DABF7F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158</w:t>
            </w:r>
          </w:p>
        </w:tc>
        <w:tc>
          <w:tcPr>
            <w:tcW w:w="2818" w:type="dxa"/>
            <w:gridSpan w:val="2"/>
            <w:shd w:val="clear" w:color="auto" w:fill="auto"/>
          </w:tcPr>
          <w:p w14:paraId="195428B4" w14:textId="77777777" w:rsidR="00ED4A4E" w:rsidRPr="007514B7" w:rsidRDefault="00ED4A4E" w:rsidP="003F6D0D">
            <w:pPr>
              <w:spacing w:line="240" w:lineRule="auto"/>
              <w:rPr>
                <w:rFonts w:ascii="Arial" w:hAnsi="Arial" w:cs="Arial"/>
                <w:szCs w:val="22"/>
              </w:rPr>
            </w:pPr>
            <w:r w:rsidRPr="007D0BBE">
              <w:rPr>
                <w:rFonts w:ascii="Arial" w:hAnsi="Arial" w:cs="Arial"/>
                <w:szCs w:val="22"/>
              </w:rPr>
              <w:t>Mrs. A. B. Dhere</w:t>
            </w:r>
          </w:p>
        </w:tc>
        <w:tc>
          <w:tcPr>
            <w:tcW w:w="1618" w:type="dxa"/>
            <w:shd w:val="clear" w:color="auto" w:fill="auto"/>
          </w:tcPr>
          <w:p w14:paraId="4CAA4BCB"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M.Sc.</w:t>
            </w:r>
          </w:p>
        </w:tc>
        <w:tc>
          <w:tcPr>
            <w:tcW w:w="2326" w:type="dxa"/>
            <w:gridSpan w:val="2"/>
          </w:tcPr>
          <w:p w14:paraId="3C2A92BF" w14:textId="77777777" w:rsidR="00ED4A4E" w:rsidRPr="007514B7"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484C87B9"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Differential Equations and Transforms Technique</w:t>
            </w:r>
          </w:p>
        </w:tc>
      </w:tr>
      <w:tr w:rsidR="00ED4A4E" w:rsidRPr="00BD7A10" w14:paraId="63681E4A" w14:textId="77777777" w:rsidTr="003F6D0D">
        <w:trPr>
          <w:trHeight w:val="300"/>
          <w:jc w:val="center"/>
        </w:trPr>
        <w:tc>
          <w:tcPr>
            <w:tcW w:w="823" w:type="dxa"/>
            <w:gridSpan w:val="2"/>
            <w:shd w:val="clear" w:color="auto" w:fill="auto"/>
          </w:tcPr>
          <w:p w14:paraId="799038D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159</w:t>
            </w:r>
          </w:p>
        </w:tc>
        <w:tc>
          <w:tcPr>
            <w:tcW w:w="2818" w:type="dxa"/>
            <w:gridSpan w:val="2"/>
            <w:shd w:val="clear" w:color="auto" w:fill="auto"/>
          </w:tcPr>
          <w:p w14:paraId="2CE1E7E7" w14:textId="77777777" w:rsidR="00ED4A4E" w:rsidRPr="007514B7" w:rsidRDefault="00ED4A4E" w:rsidP="003F6D0D">
            <w:pPr>
              <w:spacing w:line="240" w:lineRule="auto"/>
              <w:rPr>
                <w:rFonts w:ascii="Arial" w:hAnsi="Arial" w:cs="Arial"/>
                <w:szCs w:val="22"/>
              </w:rPr>
            </w:pPr>
            <w:r w:rsidRPr="007D0BBE">
              <w:rPr>
                <w:rFonts w:ascii="Arial" w:hAnsi="Arial" w:cs="Arial"/>
                <w:szCs w:val="22"/>
              </w:rPr>
              <w:t>Mrs. N. V. Shinde</w:t>
            </w:r>
          </w:p>
        </w:tc>
        <w:tc>
          <w:tcPr>
            <w:tcW w:w="1618" w:type="dxa"/>
            <w:shd w:val="clear" w:color="auto" w:fill="auto"/>
          </w:tcPr>
          <w:p w14:paraId="718A4130" w14:textId="77777777" w:rsidR="00ED4A4E" w:rsidRPr="007514B7" w:rsidRDefault="00ED4A4E" w:rsidP="003F6D0D">
            <w:pPr>
              <w:spacing w:after="0" w:line="240" w:lineRule="auto"/>
              <w:rPr>
                <w:rFonts w:ascii="Arial" w:hAnsi="Arial" w:cs="Arial"/>
                <w:szCs w:val="22"/>
              </w:rPr>
            </w:pPr>
            <w:r w:rsidRPr="007D0BBE">
              <w:rPr>
                <w:rFonts w:ascii="Arial" w:hAnsi="Arial" w:cs="Arial"/>
                <w:szCs w:val="22"/>
              </w:rPr>
              <w:t xml:space="preserve">M.Sc. </w:t>
            </w:r>
          </w:p>
        </w:tc>
        <w:tc>
          <w:tcPr>
            <w:tcW w:w="2326" w:type="dxa"/>
            <w:gridSpan w:val="2"/>
          </w:tcPr>
          <w:p w14:paraId="5FF3B816" w14:textId="77777777" w:rsidR="00ED4A4E" w:rsidRPr="007514B7"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23EA0254" w14:textId="77777777" w:rsidR="00ED4A4E" w:rsidRPr="007514B7" w:rsidRDefault="00ED4A4E" w:rsidP="003F6D0D">
            <w:pPr>
              <w:spacing w:after="0" w:line="240" w:lineRule="auto"/>
              <w:rPr>
                <w:rFonts w:ascii="Arial" w:hAnsi="Arial" w:cs="Arial"/>
                <w:szCs w:val="22"/>
              </w:rPr>
            </w:pPr>
            <w:r w:rsidRPr="007D0BBE">
              <w:rPr>
                <w:rFonts w:ascii="Arial" w:hAnsi="Arial" w:cs="Arial"/>
                <w:bCs/>
                <w:szCs w:val="22"/>
              </w:rPr>
              <w:t>Graph Theory and Coding Theory</w:t>
            </w:r>
          </w:p>
        </w:tc>
      </w:tr>
      <w:tr w:rsidR="00ED4A4E" w:rsidRPr="00BD7A10" w14:paraId="20A34244" w14:textId="77777777" w:rsidTr="003F6D0D">
        <w:trPr>
          <w:trHeight w:val="300"/>
          <w:jc w:val="center"/>
        </w:trPr>
        <w:tc>
          <w:tcPr>
            <w:tcW w:w="823" w:type="dxa"/>
            <w:gridSpan w:val="2"/>
            <w:shd w:val="clear" w:color="auto" w:fill="auto"/>
          </w:tcPr>
          <w:p w14:paraId="2C5EEB8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160</w:t>
            </w:r>
          </w:p>
        </w:tc>
        <w:tc>
          <w:tcPr>
            <w:tcW w:w="2818" w:type="dxa"/>
            <w:gridSpan w:val="2"/>
            <w:shd w:val="clear" w:color="auto" w:fill="auto"/>
          </w:tcPr>
          <w:p w14:paraId="507F64ED" w14:textId="77777777" w:rsidR="00ED4A4E" w:rsidRPr="007D0BBE" w:rsidRDefault="00ED4A4E" w:rsidP="003F6D0D">
            <w:pPr>
              <w:spacing w:line="240" w:lineRule="auto"/>
              <w:rPr>
                <w:rFonts w:ascii="Arial" w:hAnsi="Arial" w:cs="Arial"/>
                <w:szCs w:val="22"/>
              </w:rPr>
            </w:pPr>
            <w:r w:rsidRPr="007D0BBE">
              <w:rPr>
                <w:rFonts w:ascii="Arial" w:hAnsi="Arial" w:cs="Arial"/>
                <w:szCs w:val="22"/>
              </w:rPr>
              <w:t>Dr. Y. M. Mahatekar</w:t>
            </w:r>
          </w:p>
        </w:tc>
        <w:tc>
          <w:tcPr>
            <w:tcW w:w="1618" w:type="dxa"/>
            <w:shd w:val="clear" w:color="auto" w:fill="auto"/>
          </w:tcPr>
          <w:p w14:paraId="424FB6BB"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07220D96" w14:textId="77777777" w:rsidR="00ED4A4E" w:rsidRPr="007D0BBE"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406FEB50"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Fractional Calculus, Numerical Analysis</w:t>
            </w:r>
          </w:p>
        </w:tc>
      </w:tr>
      <w:tr w:rsidR="00ED4A4E" w:rsidRPr="00BD7A10" w14:paraId="60F1D54A" w14:textId="77777777" w:rsidTr="003F6D0D">
        <w:trPr>
          <w:trHeight w:val="300"/>
          <w:jc w:val="center"/>
        </w:trPr>
        <w:tc>
          <w:tcPr>
            <w:tcW w:w="823" w:type="dxa"/>
            <w:gridSpan w:val="2"/>
            <w:shd w:val="clear" w:color="auto" w:fill="auto"/>
          </w:tcPr>
          <w:p w14:paraId="3231FB41"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161</w:t>
            </w:r>
          </w:p>
        </w:tc>
        <w:tc>
          <w:tcPr>
            <w:tcW w:w="2818" w:type="dxa"/>
            <w:gridSpan w:val="2"/>
            <w:shd w:val="clear" w:color="auto" w:fill="auto"/>
          </w:tcPr>
          <w:p w14:paraId="4280AA34"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Dr. J. T. Majithia</w:t>
            </w:r>
          </w:p>
        </w:tc>
        <w:tc>
          <w:tcPr>
            <w:tcW w:w="1618" w:type="dxa"/>
            <w:shd w:val="clear" w:color="auto" w:fill="auto"/>
          </w:tcPr>
          <w:p w14:paraId="5D0E7291"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0E4E112D" w14:textId="77777777" w:rsidR="00ED4A4E" w:rsidRPr="007D0BBE"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63F59F6C"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Commutative Algebra</w:t>
            </w:r>
          </w:p>
        </w:tc>
      </w:tr>
      <w:tr w:rsidR="00ED4A4E" w:rsidRPr="00BD7A10" w14:paraId="6616B919" w14:textId="77777777" w:rsidTr="003F6D0D">
        <w:trPr>
          <w:trHeight w:val="300"/>
          <w:jc w:val="center"/>
        </w:trPr>
        <w:tc>
          <w:tcPr>
            <w:tcW w:w="823" w:type="dxa"/>
            <w:gridSpan w:val="2"/>
            <w:shd w:val="clear" w:color="auto" w:fill="auto"/>
          </w:tcPr>
          <w:p w14:paraId="389056A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162</w:t>
            </w:r>
          </w:p>
        </w:tc>
        <w:tc>
          <w:tcPr>
            <w:tcW w:w="2818" w:type="dxa"/>
            <w:gridSpan w:val="2"/>
            <w:shd w:val="clear" w:color="auto" w:fill="auto"/>
          </w:tcPr>
          <w:p w14:paraId="1459AF59" w14:textId="77777777" w:rsidR="00ED4A4E" w:rsidRPr="007D0BBE" w:rsidRDefault="00ED4A4E" w:rsidP="003F6D0D">
            <w:pPr>
              <w:spacing w:line="240" w:lineRule="auto"/>
              <w:rPr>
                <w:rFonts w:ascii="Arial" w:hAnsi="Arial" w:cs="Arial"/>
                <w:szCs w:val="22"/>
              </w:rPr>
            </w:pPr>
            <w:r w:rsidRPr="007D0BBE">
              <w:rPr>
                <w:rFonts w:ascii="Arial" w:hAnsi="Arial" w:cs="Arial"/>
                <w:szCs w:val="22"/>
              </w:rPr>
              <w:t>Dr. P. M. Shinde</w:t>
            </w:r>
          </w:p>
        </w:tc>
        <w:tc>
          <w:tcPr>
            <w:tcW w:w="1618" w:type="dxa"/>
            <w:shd w:val="clear" w:color="auto" w:fill="auto"/>
          </w:tcPr>
          <w:p w14:paraId="4FA898E9"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11FF0999" w14:textId="77777777" w:rsidR="00ED4A4E" w:rsidRPr="007D0BBE"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001FFC17"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Cryptography, Coding theory, Spectral graph theory, Group divisible covering designs</w:t>
            </w:r>
          </w:p>
        </w:tc>
      </w:tr>
      <w:tr w:rsidR="00ED4A4E" w:rsidRPr="00BD7A10" w14:paraId="4FAECBF3" w14:textId="77777777" w:rsidTr="003F6D0D">
        <w:trPr>
          <w:trHeight w:val="300"/>
          <w:jc w:val="center"/>
        </w:trPr>
        <w:tc>
          <w:tcPr>
            <w:tcW w:w="823" w:type="dxa"/>
            <w:gridSpan w:val="2"/>
            <w:shd w:val="clear" w:color="auto" w:fill="auto"/>
          </w:tcPr>
          <w:p w14:paraId="10C7DD8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163</w:t>
            </w:r>
          </w:p>
        </w:tc>
        <w:tc>
          <w:tcPr>
            <w:tcW w:w="2818" w:type="dxa"/>
            <w:gridSpan w:val="2"/>
            <w:shd w:val="clear" w:color="auto" w:fill="auto"/>
          </w:tcPr>
          <w:p w14:paraId="5E899BE4" w14:textId="77777777" w:rsidR="00ED4A4E" w:rsidRPr="007D0BBE" w:rsidRDefault="00ED4A4E" w:rsidP="003F6D0D">
            <w:pPr>
              <w:spacing w:line="240" w:lineRule="auto"/>
              <w:rPr>
                <w:rFonts w:ascii="Arial" w:hAnsi="Arial" w:cs="Arial"/>
                <w:szCs w:val="22"/>
              </w:rPr>
            </w:pPr>
            <w:r w:rsidRPr="007D0BBE">
              <w:rPr>
                <w:rFonts w:ascii="Arial" w:hAnsi="Arial" w:cs="Arial"/>
                <w:szCs w:val="22"/>
              </w:rPr>
              <w:t>Dr. P. U. Shikhare</w:t>
            </w:r>
          </w:p>
        </w:tc>
        <w:tc>
          <w:tcPr>
            <w:tcW w:w="1618" w:type="dxa"/>
            <w:shd w:val="clear" w:color="auto" w:fill="auto"/>
          </w:tcPr>
          <w:p w14:paraId="602E6799"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6F493664" w14:textId="77777777" w:rsidR="00ED4A4E" w:rsidRPr="007D0BBE" w:rsidRDefault="00ED4A4E" w:rsidP="003F6D0D">
            <w:pPr>
              <w:spacing w:after="0"/>
              <w:rPr>
                <w:rFonts w:ascii="Arial" w:hAnsi="Arial" w:cs="Arial"/>
                <w:szCs w:val="22"/>
              </w:rPr>
            </w:pPr>
            <w:r w:rsidRPr="007D0BBE">
              <w:rPr>
                <w:rFonts w:ascii="Arial" w:hAnsi="Arial" w:cs="Arial"/>
                <w:szCs w:val="22"/>
              </w:rPr>
              <w:t>Assistant Professor</w:t>
            </w:r>
          </w:p>
        </w:tc>
        <w:tc>
          <w:tcPr>
            <w:tcW w:w="2714" w:type="dxa"/>
            <w:gridSpan w:val="3"/>
            <w:shd w:val="clear" w:color="auto" w:fill="auto"/>
          </w:tcPr>
          <w:p w14:paraId="66B8840D"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Integral Differential Equations</w:t>
            </w:r>
          </w:p>
        </w:tc>
      </w:tr>
      <w:tr w:rsidR="00ED4A4E" w:rsidRPr="00BD7A10" w14:paraId="52C73DFD" w14:textId="77777777" w:rsidTr="003F6D0D">
        <w:trPr>
          <w:trHeight w:val="300"/>
          <w:jc w:val="center"/>
        </w:trPr>
        <w:tc>
          <w:tcPr>
            <w:tcW w:w="823" w:type="dxa"/>
            <w:gridSpan w:val="2"/>
            <w:shd w:val="clear" w:color="auto" w:fill="auto"/>
          </w:tcPr>
          <w:p w14:paraId="7FD3125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164</w:t>
            </w:r>
          </w:p>
        </w:tc>
        <w:tc>
          <w:tcPr>
            <w:tcW w:w="2818" w:type="dxa"/>
            <w:gridSpan w:val="2"/>
            <w:shd w:val="clear" w:color="auto" w:fill="auto"/>
          </w:tcPr>
          <w:p w14:paraId="5F72ED51" w14:textId="77777777" w:rsidR="00ED4A4E" w:rsidRPr="007D0BBE" w:rsidRDefault="00ED4A4E" w:rsidP="003F6D0D">
            <w:pPr>
              <w:spacing w:line="240" w:lineRule="auto"/>
              <w:rPr>
                <w:rFonts w:ascii="Arial" w:hAnsi="Arial" w:cs="Arial"/>
                <w:szCs w:val="22"/>
              </w:rPr>
            </w:pPr>
            <w:r w:rsidRPr="007D0BBE">
              <w:rPr>
                <w:rFonts w:ascii="Arial" w:hAnsi="Arial" w:cs="Arial"/>
                <w:szCs w:val="22"/>
              </w:rPr>
              <w:t>Dr. D. N. Ghayatadak</w:t>
            </w:r>
          </w:p>
        </w:tc>
        <w:tc>
          <w:tcPr>
            <w:tcW w:w="1618" w:type="dxa"/>
            <w:shd w:val="clear" w:color="auto" w:fill="auto"/>
          </w:tcPr>
          <w:p w14:paraId="57071D4F"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 xml:space="preserve">MSc. </w:t>
            </w:r>
          </w:p>
        </w:tc>
        <w:tc>
          <w:tcPr>
            <w:tcW w:w="2326" w:type="dxa"/>
            <w:gridSpan w:val="2"/>
          </w:tcPr>
          <w:p w14:paraId="46FC3438" w14:textId="77777777" w:rsidR="00ED4A4E" w:rsidRPr="007D0BBE" w:rsidRDefault="00ED4A4E" w:rsidP="003F6D0D">
            <w:pPr>
              <w:spacing w:after="0"/>
              <w:rPr>
                <w:rFonts w:ascii="Arial" w:hAnsi="Arial" w:cs="Arial"/>
                <w:szCs w:val="22"/>
              </w:rPr>
            </w:pPr>
            <w:r w:rsidRPr="007D0BBE">
              <w:rPr>
                <w:rFonts w:ascii="Arial" w:hAnsi="Arial" w:cs="Arial"/>
                <w:szCs w:val="22"/>
              </w:rPr>
              <w:t>Adjunct Faculty</w:t>
            </w:r>
          </w:p>
        </w:tc>
        <w:tc>
          <w:tcPr>
            <w:tcW w:w="2714" w:type="dxa"/>
            <w:gridSpan w:val="3"/>
            <w:shd w:val="clear" w:color="auto" w:fill="auto"/>
          </w:tcPr>
          <w:p w14:paraId="546C1DFC"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Probability Theory and Statistics</w:t>
            </w:r>
          </w:p>
        </w:tc>
      </w:tr>
      <w:tr w:rsidR="00ED4A4E" w:rsidRPr="00BD7A10" w14:paraId="586DA891" w14:textId="77777777" w:rsidTr="003F6D0D">
        <w:trPr>
          <w:trHeight w:val="300"/>
          <w:jc w:val="center"/>
        </w:trPr>
        <w:tc>
          <w:tcPr>
            <w:tcW w:w="823" w:type="dxa"/>
            <w:gridSpan w:val="2"/>
            <w:shd w:val="clear" w:color="auto" w:fill="auto"/>
          </w:tcPr>
          <w:p w14:paraId="40A1ECE6"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165</w:t>
            </w:r>
          </w:p>
        </w:tc>
        <w:tc>
          <w:tcPr>
            <w:tcW w:w="2818" w:type="dxa"/>
            <w:gridSpan w:val="2"/>
            <w:shd w:val="clear" w:color="auto" w:fill="auto"/>
          </w:tcPr>
          <w:p w14:paraId="1F0A132A" w14:textId="77777777" w:rsidR="00ED4A4E" w:rsidRPr="007D0BBE" w:rsidRDefault="00ED4A4E" w:rsidP="003F6D0D">
            <w:pPr>
              <w:spacing w:line="240" w:lineRule="auto"/>
              <w:rPr>
                <w:rFonts w:ascii="Arial" w:hAnsi="Arial" w:cs="Arial"/>
                <w:szCs w:val="22"/>
              </w:rPr>
            </w:pPr>
            <w:r w:rsidRPr="007D0BBE">
              <w:rPr>
                <w:rFonts w:ascii="Arial" w:hAnsi="Arial" w:cs="Arial"/>
                <w:szCs w:val="22"/>
              </w:rPr>
              <w:t>Dr. S. A. Tapadia</w:t>
            </w:r>
          </w:p>
        </w:tc>
        <w:tc>
          <w:tcPr>
            <w:tcW w:w="1618" w:type="dxa"/>
            <w:shd w:val="clear" w:color="auto" w:fill="auto"/>
          </w:tcPr>
          <w:p w14:paraId="608E0367" w14:textId="77777777" w:rsidR="00ED4A4E" w:rsidRPr="007D0BBE" w:rsidRDefault="00ED4A4E" w:rsidP="003F6D0D">
            <w:pPr>
              <w:spacing w:after="0" w:line="240" w:lineRule="auto"/>
              <w:rPr>
                <w:rFonts w:ascii="Arial" w:hAnsi="Arial" w:cs="Arial"/>
                <w:szCs w:val="22"/>
              </w:rPr>
            </w:pPr>
            <w:r w:rsidRPr="007D0BBE">
              <w:rPr>
                <w:rFonts w:ascii="Arial" w:hAnsi="Arial" w:cs="Arial"/>
                <w:szCs w:val="22"/>
              </w:rPr>
              <w:t>PhD</w:t>
            </w:r>
          </w:p>
        </w:tc>
        <w:tc>
          <w:tcPr>
            <w:tcW w:w="2326" w:type="dxa"/>
            <w:gridSpan w:val="2"/>
          </w:tcPr>
          <w:p w14:paraId="43257BC1" w14:textId="77777777" w:rsidR="00ED4A4E" w:rsidRPr="007D0BBE" w:rsidRDefault="00ED4A4E" w:rsidP="003F6D0D">
            <w:pPr>
              <w:spacing w:after="0"/>
              <w:rPr>
                <w:rFonts w:ascii="Arial" w:hAnsi="Arial" w:cs="Arial"/>
                <w:szCs w:val="22"/>
              </w:rPr>
            </w:pPr>
            <w:r w:rsidRPr="007D0BBE">
              <w:rPr>
                <w:rFonts w:ascii="Arial" w:hAnsi="Arial" w:cs="Arial"/>
                <w:szCs w:val="22"/>
              </w:rPr>
              <w:t>Adjunct Faculty</w:t>
            </w:r>
          </w:p>
        </w:tc>
        <w:tc>
          <w:tcPr>
            <w:tcW w:w="2714" w:type="dxa"/>
            <w:gridSpan w:val="3"/>
            <w:shd w:val="clear" w:color="auto" w:fill="auto"/>
          </w:tcPr>
          <w:p w14:paraId="10098630" w14:textId="77777777" w:rsidR="00ED4A4E" w:rsidRPr="007D0BBE" w:rsidRDefault="00ED4A4E" w:rsidP="003F6D0D">
            <w:pPr>
              <w:spacing w:after="0" w:line="240" w:lineRule="auto"/>
              <w:rPr>
                <w:rFonts w:ascii="Arial" w:hAnsi="Arial" w:cs="Arial"/>
                <w:bCs/>
                <w:szCs w:val="22"/>
              </w:rPr>
            </w:pPr>
            <w:r w:rsidRPr="007D0BBE">
              <w:rPr>
                <w:rFonts w:ascii="Arial" w:hAnsi="Arial" w:cs="Arial"/>
                <w:bCs/>
                <w:szCs w:val="22"/>
              </w:rPr>
              <w:t>Discrete Mathematics, Graph Theory</w:t>
            </w:r>
          </w:p>
        </w:tc>
      </w:tr>
      <w:tr w:rsidR="00ED4A4E" w:rsidRPr="00BD7A10" w14:paraId="55673300" w14:textId="77777777" w:rsidTr="003F6D0D">
        <w:trPr>
          <w:trHeight w:val="300"/>
          <w:jc w:val="center"/>
        </w:trPr>
        <w:tc>
          <w:tcPr>
            <w:tcW w:w="10299" w:type="dxa"/>
            <w:gridSpan w:val="10"/>
            <w:shd w:val="clear" w:color="auto" w:fill="auto"/>
          </w:tcPr>
          <w:p w14:paraId="01E8A74F" w14:textId="77777777" w:rsidR="00ED4A4E" w:rsidRPr="007D0BBE" w:rsidRDefault="00ED4A4E" w:rsidP="003F6D0D">
            <w:pPr>
              <w:spacing w:after="0" w:line="240" w:lineRule="auto"/>
              <w:rPr>
                <w:rFonts w:ascii="Arial" w:hAnsi="Arial" w:cs="Arial"/>
                <w:bCs/>
                <w:szCs w:val="22"/>
              </w:rPr>
            </w:pPr>
            <w:r w:rsidRPr="00C15453">
              <w:rPr>
                <w:rFonts w:ascii="Arial" w:hAnsi="Arial" w:cs="Arial"/>
                <w:b/>
                <w:szCs w:val="22"/>
              </w:rPr>
              <w:t>Department of Manufacturing Engineering</w:t>
            </w:r>
            <w:r>
              <w:rPr>
                <w:rFonts w:ascii="Arial" w:hAnsi="Arial" w:cs="Arial"/>
                <w:b/>
                <w:szCs w:val="22"/>
              </w:rPr>
              <w:t xml:space="preserve"> &amp; Industrial Mangement</w:t>
            </w:r>
          </w:p>
        </w:tc>
      </w:tr>
      <w:tr w:rsidR="00ED4A4E" w:rsidRPr="00BD7A10" w14:paraId="47BFF969" w14:textId="77777777" w:rsidTr="003F6D0D">
        <w:trPr>
          <w:trHeight w:val="300"/>
          <w:jc w:val="center"/>
        </w:trPr>
        <w:tc>
          <w:tcPr>
            <w:tcW w:w="823" w:type="dxa"/>
            <w:gridSpan w:val="2"/>
            <w:shd w:val="clear" w:color="auto" w:fill="auto"/>
          </w:tcPr>
          <w:p w14:paraId="731C74C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166</w:t>
            </w:r>
          </w:p>
        </w:tc>
        <w:tc>
          <w:tcPr>
            <w:tcW w:w="2818" w:type="dxa"/>
            <w:gridSpan w:val="2"/>
            <w:shd w:val="clear" w:color="auto" w:fill="auto"/>
          </w:tcPr>
          <w:p w14:paraId="25B89E62" w14:textId="77777777" w:rsidR="00ED4A4E" w:rsidRPr="007D0BBE" w:rsidRDefault="00ED4A4E" w:rsidP="003F6D0D">
            <w:pPr>
              <w:spacing w:line="240" w:lineRule="auto"/>
              <w:rPr>
                <w:rFonts w:ascii="Arial" w:hAnsi="Arial" w:cs="Arial"/>
                <w:szCs w:val="22"/>
              </w:rPr>
            </w:pPr>
            <w:r w:rsidRPr="00C15453">
              <w:rPr>
                <w:rFonts w:ascii="Arial" w:eastAsia="Tahoma" w:hAnsi="Arial" w:cs="Arial"/>
                <w:szCs w:val="22"/>
              </w:rPr>
              <w:t>Dr. P. P. Chikate</w:t>
            </w:r>
          </w:p>
        </w:tc>
        <w:tc>
          <w:tcPr>
            <w:tcW w:w="1618" w:type="dxa"/>
            <w:shd w:val="clear" w:color="auto" w:fill="auto"/>
          </w:tcPr>
          <w:p w14:paraId="36A0CFF9" w14:textId="77777777" w:rsidR="00ED4A4E" w:rsidRDefault="00ED4A4E" w:rsidP="003F6D0D">
            <w:pPr>
              <w:spacing w:after="0" w:line="240" w:lineRule="auto"/>
              <w:rPr>
                <w:rFonts w:ascii="Arial" w:eastAsia="Tahoma" w:hAnsi="Arial" w:cs="Arial"/>
                <w:szCs w:val="22"/>
              </w:rPr>
            </w:pPr>
            <w:r w:rsidRPr="00C15453">
              <w:rPr>
                <w:rFonts w:ascii="Arial" w:eastAsia="Tahoma" w:hAnsi="Arial" w:cs="Arial"/>
                <w:szCs w:val="22"/>
              </w:rPr>
              <w:t>Ph.D.</w:t>
            </w:r>
          </w:p>
          <w:p w14:paraId="52574A0A" w14:textId="77777777" w:rsidR="00ED4A4E" w:rsidRPr="007D0BBE" w:rsidRDefault="00ED4A4E" w:rsidP="003F6D0D">
            <w:pPr>
              <w:spacing w:after="0" w:line="240" w:lineRule="auto"/>
              <w:rPr>
                <w:rFonts w:ascii="Arial" w:hAnsi="Arial" w:cs="Arial"/>
                <w:szCs w:val="22"/>
              </w:rPr>
            </w:pPr>
            <w:r w:rsidRPr="00C15453">
              <w:rPr>
                <w:rFonts w:ascii="Arial" w:eastAsia="Tahoma" w:hAnsi="Arial" w:cs="Arial"/>
                <w:szCs w:val="22"/>
              </w:rPr>
              <w:t>(Mech. Engg.)</w:t>
            </w:r>
          </w:p>
        </w:tc>
        <w:tc>
          <w:tcPr>
            <w:tcW w:w="2326" w:type="dxa"/>
            <w:gridSpan w:val="2"/>
          </w:tcPr>
          <w:p w14:paraId="79C03F84" w14:textId="77777777" w:rsidR="00ED4A4E" w:rsidRPr="007D0BBE" w:rsidRDefault="00ED4A4E" w:rsidP="003F6D0D">
            <w:pPr>
              <w:spacing w:after="0"/>
              <w:rPr>
                <w:rFonts w:ascii="Arial" w:hAnsi="Arial" w:cs="Arial"/>
                <w:szCs w:val="22"/>
              </w:rPr>
            </w:pPr>
            <w:r w:rsidRPr="00C15453">
              <w:rPr>
                <w:rFonts w:ascii="Arial" w:hAnsi="Arial" w:cs="Arial"/>
                <w:bCs/>
                <w:szCs w:val="22"/>
              </w:rPr>
              <w:t>Professor Emeritus</w:t>
            </w:r>
          </w:p>
        </w:tc>
        <w:tc>
          <w:tcPr>
            <w:tcW w:w="2714" w:type="dxa"/>
            <w:gridSpan w:val="3"/>
            <w:shd w:val="clear" w:color="auto" w:fill="auto"/>
          </w:tcPr>
          <w:p w14:paraId="5F519BA5" w14:textId="77777777" w:rsidR="00ED4A4E"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 xml:space="preserve">Manufacturing, </w:t>
            </w:r>
          </w:p>
          <w:p w14:paraId="58CCE9F9" w14:textId="77777777" w:rsidR="00ED4A4E"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non</w:t>
            </w:r>
            <w:r>
              <w:rPr>
                <w:rFonts w:ascii="Arial" w:eastAsia="Times New Roman" w:hAnsi="Arial" w:cs="Arial"/>
                <w:color w:val="000000"/>
                <w:szCs w:val="22"/>
              </w:rPr>
              <w:t>-</w:t>
            </w:r>
            <w:r w:rsidRPr="00C15453">
              <w:rPr>
                <w:rFonts w:ascii="Arial" w:eastAsia="Times New Roman" w:hAnsi="Arial" w:cs="Arial"/>
                <w:color w:val="000000"/>
                <w:szCs w:val="22"/>
              </w:rPr>
              <w:t>conventional manufacturing</w:t>
            </w:r>
            <w:r>
              <w:rPr>
                <w:rFonts w:ascii="Arial" w:eastAsia="Times New Roman" w:hAnsi="Arial" w:cs="Arial"/>
                <w:color w:val="000000"/>
                <w:szCs w:val="22"/>
              </w:rPr>
              <w:t xml:space="preserve">, </w:t>
            </w:r>
          </w:p>
          <w:p w14:paraId="4838D7EA" w14:textId="77777777" w:rsidR="00ED4A4E" w:rsidRPr="007D0BBE"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metal forming,</w:t>
            </w:r>
          </w:p>
        </w:tc>
      </w:tr>
      <w:tr w:rsidR="00ED4A4E" w:rsidRPr="00BD7A10" w14:paraId="589C50CC" w14:textId="77777777" w:rsidTr="003F6D0D">
        <w:trPr>
          <w:trHeight w:val="300"/>
          <w:jc w:val="center"/>
        </w:trPr>
        <w:tc>
          <w:tcPr>
            <w:tcW w:w="823" w:type="dxa"/>
            <w:gridSpan w:val="2"/>
            <w:shd w:val="clear" w:color="auto" w:fill="auto"/>
          </w:tcPr>
          <w:p w14:paraId="2ACFFCF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167</w:t>
            </w:r>
          </w:p>
        </w:tc>
        <w:tc>
          <w:tcPr>
            <w:tcW w:w="2818" w:type="dxa"/>
            <w:gridSpan w:val="2"/>
            <w:shd w:val="clear" w:color="auto" w:fill="auto"/>
          </w:tcPr>
          <w:p w14:paraId="0828AF68" w14:textId="77777777" w:rsidR="00ED4A4E" w:rsidRPr="007D0BBE" w:rsidRDefault="00ED4A4E" w:rsidP="003F6D0D">
            <w:pPr>
              <w:spacing w:line="240" w:lineRule="auto"/>
              <w:rPr>
                <w:rFonts w:ascii="Arial" w:hAnsi="Arial" w:cs="Arial"/>
                <w:szCs w:val="22"/>
              </w:rPr>
            </w:pPr>
            <w:r w:rsidRPr="00C15453">
              <w:rPr>
                <w:rFonts w:ascii="Arial" w:eastAsia="Tahoma" w:hAnsi="Arial" w:cs="Arial"/>
                <w:szCs w:val="22"/>
              </w:rPr>
              <w:t>Dr. H. Bagchi</w:t>
            </w:r>
          </w:p>
        </w:tc>
        <w:tc>
          <w:tcPr>
            <w:tcW w:w="1618" w:type="dxa"/>
            <w:shd w:val="clear" w:color="auto" w:fill="auto"/>
          </w:tcPr>
          <w:p w14:paraId="1BDDDF2F" w14:textId="77777777" w:rsidR="00ED4A4E" w:rsidRPr="007D0BBE" w:rsidRDefault="00ED4A4E" w:rsidP="003F6D0D">
            <w:pPr>
              <w:spacing w:after="0" w:line="240" w:lineRule="auto"/>
              <w:rPr>
                <w:rFonts w:ascii="Arial" w:hAnsi="Arial" w:cs="Arial"/>
                <w:szCs w:val="22"/>
              </w:rPr>
            </w:pPr>
            <w:r w:rsidRPr="00C15453">
              <w:rPr>
                <w:rFonts w:ascii="Arial" w:eastAsia="Tahoma" w:hAnsi="Arial" w:cs="Arial"/>
                <w:szCs w:val="22"/>
              </w:rPr>
              <w:t>Ph.D.  (Mech. Engg.)</w:t>
            </w:r>
          </w:p>
        </w:tc>
        <w:tc>
          <w:tcPr>
            <w:tcW w:w="2326" w:type="dxa"/>
            <w:gridSpan w:val="2"/>
          </w:tcPr>
          <w:p w14:paraId="29C7BC9B" w14:textId="77777777" w:rsidR="00ED4A4E" w:rsidRPr="007D0BBE" w:rsidRDefault="00ED4A4E" w:rsidP="003F6D0D">
            <w:pPr>
              <w:spacing w:after="0"/>
              <w:rPr>
                <w:rFonts w:ascii="Arial" w:hAnsi="Arial" w:cs="Arial"/>
                <w:szCs w:val="22"/>
              </w:rPr>
            </w:pPr>
            <w:r w:rsidRPr="00C15453">
              <w:rPr>
                <w:rFonts w:ascii="Arial" w:hAnsi="Arial" w:cs="Arial"/>
                <w:bCs/>
                <w:szCs w:val="22"/>
              </w:rPr>
              <w:t>Professor Emeritus</w:t>
            </w:r>
          </w:p>
        </w:tc>
        <w:tc>
          <w:tcPr>
            <w:tcW w:w="2714" w:type="dxa"/>
            <w:gridSpan w:val="3"/>
            <w:shd w:val="clear" w:color="auto" w:fill="auto"/>
          </w:tcPr>
          <w:p w14:paraId="6E9B586D" w14:textId="77777777" w:rsidR="00ED4A4E" w:rsidRPr="007D0BBE"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Tribology, Metal cutting, machine tool</w:t>
            </w:r>
          </w:p>
        </w:tc>
      </w:tr>
      <w:tr w:rsidR="00ED4A4E" w:rsidRPr="00BD7A10" w14:paraId="240B1AC2" w14:textId="77777777" w:rsidTr="003F6D0D">
        <w:trPr>
          <w:trHeight w:val="300"/>
          <w:jc w:val="center"/>
        </w:trPr>
        <w:tc>
          <w:tcPr>
            <w:tcW w:w="823" w:type="dxa"/>
            <w:gridSpan w:val="2"/>
            <w:shd w:val="clear" w:color="auto" w:fill="auto"/>
          </w:tcPr>
          <w:p w14:paraId="7FD47E0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168</w:t>
            </w:r>
          </w:p>
        </w:tc>
        <w:tc>
          <w:tcPr>
            <w:tcW w:w="2818" w:type="dxa"/>
            <w:gridSpan w:val="2"/>
            <w:shd w:val="clear" w:color="auto" w:fill="auto"/>
          </w:tcPr>
          <w:p w14:paraId="15F46755" w14:textId="77777777" w:rsidR="00ED4A4E" w:rsidRPr="007D0BBE" w:rsidRDefault="00ED4A4E" w:rsidP="003F6D0D">
            <w:pPr>
              <w:spacing w:line="240" w:lineRule="auto"/>
              <w:rPr>
                <w:rFonts w:ascii="Arial" w:hAnsi="Arial" w:cs="Arial"/>
                <w:szCs w:val="22"/>
              </w:rPr>
            </w:pPr>
            <w:r w:rsidRPr="00C15453">
              <w:rPr>
                <w:rFonts w:ascii="Arial" w:eastAsia="Tahoma" w:hAnsi="Arial" w:cs="Arial"/>
                <w:szCs w:val="22"/>
              </w:rPr>
              <w:t>Dr. B. B. Ahuja</w:t>
            </w:r>
            <w:r w:rsidRPr="00C15453">
              <w:rPr>
                <w:rFonts w:ascii="Arial" w:eastAsia="Tahoma" w:hAnsi="Arial" w:cs="Arial"/>
                <w:b/>
                <w:szCs w:val="22"/>
              </w:rPr>
              <w:t>*</w:t>
            </w:r>
          </w:p>
        </w:tc>
        <w:tc>
          <w:tcPr>
            <w:tcW w:w="1618" w:type="dxa"/>
            <w:shd w:val="clear" w:color="auto" w:fill="auto"/>
          </w:tcPr>
          <w:p w14:paraId="5C2CDAC1" w14:textId="77777777" w:rsidR="00ED4A4E" w:rsidRPr="007D0BBE" w:rsidRDefault="00ED4A4E" w:rsidP="003F6D0D">
            <w:pPr>
              <w:spacing w:after="0" w:line="240" w:lineRule="auto"/>
              <w:rPr>
                <w:rFonts w:ascii="Arial" w:hAnsi="Arial" w:cs="Arial"/>
                <w:szCs w:val="22"/>
              </w:rPr>
            </w:pPr>
            <w:r w:rsidRPr="00C15453">
              <w:rPr>
                <w:rFonts w:ascii="Arial" w:eastAsia="Tahoma" w:hAnsi="Arial" w:cs="Arial"/>
                <w:szCs w:val="22"/>
              </w:rPr>
              <w:t>Ph.D. (Mechanical Engg.)</w:t>
            </w:r>
          </w:p>
        </w:tc>
        <w:tc>
          <w:tcPr>
            <w:tcW w:w="2326" w:type="dxa"/>
            <w:gridSpan w:val="2"/>
          </w:tcPr>
          <w:p w14:paraId="3FD104C4" w14:textId="77777777" w:rsidR="00ED4A4E" w:rsidRPr="007D0BBE" w:rsidRDefault="00ED4A4E" w:rsidP="003F6D0D">
            <w:pPr>
              <w:spacing w:after="0"/>
              <w:rPr>
                <w:rFonts w:ascii="Arial" w:hAnsi="Arial" w:cs="Arial"/>
                <w:szCs w:val="22"/>
              </w:rPr>
            </w:pPr>
            <w:r w:rsidRPr="00C15453">
              <w:rPr>
                <w:rFonts w:ascii="Arial" w:hAnsi="Arial" w:cs="Arial"/>
                <w:bCs/>
                <w:szCs w:val="22"/>
              </w:rPr>
              <w:t>Professor and Director</w:t>
            </w:r>
          </w:p>
        </w:tc>
        <w:tc>
          <w:tcPr>
            <w:tcW w:w="2714" w:type="dxa"/>
            <w:gridSpan w:val="3"/>
            <w:shd w:val="clear" w:color="auto" w:fill="auto"/>
          </w:tcPr>
          <w:p w14:paraId="50B0A732" w14:textId="77777777" w:rsidR="00ED4A4E" w:rsidRPr="007D0BBE"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Robotics, Manufacturing Systems, Additive Manufacturing</w:t>
            </w:r>
          </w:p>
        </w:tc>
      </w:tr>
    </w:tbl>
    <w:p w14:paraId="590E460A" w14:textId="77777777" w:rsidR="00ED4A4E" w:rsidRDefault="00ED4A4E" w:rsidP="00ED4A4E">
      <w:r>
        <w:br w:type="page"/>
      </w:r>
    </w:p>
    <w:tbl>
      <w:tblPr>
        <w:tblW w:w="102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3"/>
        <w:gridCol w:w="2818"/>
        <w:gridCol w:w="1618"/>
        <w:gridCol w:w="2326"/>
        <w:gridCol w:w="2714"/>
      </w:tblGrid>
      <w:tr w:rsidR="00ED4A4E" w:rsidRPr="00BD7A10" w14:paraId="50ADDC1C" w14:textId="77777777" w:rsidTr="003F6D0D">
        <w:trPr>
          <w:trHeight w:val="300"/>
          <w:jc w:val="center"/>
        </w:trPr>
        <w:tc>
          <w:tcPr>
            <w:tcW w:w="823" w:type="dxa"/>
            <w:shd w:val="clear" w:color="auto" w:fill="A6A6A6" w:themeFill="background1" w:themeFillShade="A6"/>
          </w:tcPr>
          <w:p w14:paraId="13A1C501"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shd w:val="clear" w:color="auto" w:fill="A6A6A6" w:themeFill="background1" w:themeFillShade="A6"/>
          </w:tcPr>
          <w:p w14:paraId="400F62E6" w14:textId="77777777" w:rsidR="00ED4A4E" w:rsidRPr="00C15453" w:rsidRDefault="00ED4A4E" w:rsidP="003F6D0D">
            <w:pPr>
              <w:spacing w:line="240" w:lineRule="auto"/>
              <w:rPr>
                <w:rFonts w:ascii="Arial" w:eastAsia="Tahoma"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2951D97D" w14:textId="77777777" w:rsidR="00ED4A4E" w:rsidRPr="00C15453" w:rsidRDefault="00ED4A4E" w:rsidP="003F6D0D">
            <w:pPr>
              <w:spacing w:after="0" w:line="240" w:lineRule="auto"/>
              <w:rPr>
                <w:rFonts w:ascii="Arial" w:eastAsia="Tahoma" w:hAnsi="Arial" w:cs="Arial"/>
                <w:szCs w:val="22"/>
              </w:rPr>
            </w:pPr>
            <w:r w:rsidRPr="00EC34DD">
              <w:rPr>
                <w:rFonts w:ascii="Arial" w:hAnsi="Arial" w:cs="Arial"/>
                <w:b/>
                <w:szCs w:val="22"/>
              </w:rPr>
              <w:t>Highest Qualification</w:t>
            </w:r>
          </w:p>
        </w:tc>
        <w:tc>
          <w:tcPr>
            <w:tcW w:w="2326" w:type="dxa"/>
            <w:shd w:val="clear" w:color="auto" w:fill="A6A6A6" w:themeFill="background1" w:themeFillShade="A6"/>
          </w:tcPr>
          <w:p w14:paraId="44115246" w14:textId="77777777" w:rsidR="00ED4A4E" w:rsidRPr="00C15453" w:rsidRDefault="00ED4A4E" w:rsidP="003F6D0D">
            <w:pPr>
              <w:spacing w:after="0"/>
              <w:rPr>
                <w:rFonts w:ascii="Arial" w:hAnsi="Arial" w:cs="Arial"/>
                <w:bCs/>
                <w:szCs w:val="22"/>
              </w:rPr>
            </w:pPr>
            <w:r w:rsidRPr="00EC34DD">
              <w:rPr>
                <w:rFonts w:ascii="Arial" w:hAnsi="Arial" w:cs="Arial"/>
                <w:b/>
                <w:szCs w:val="22"/>
              </w:rPr>
              <w:t>Designation</w:t>
            </w:r>
          </w:p>
        </w:tc>
        <w:tc>
          <w:tcPr>
            <w:tcW w:w="2714" w:type="dxa"/>
            <w:shd w:val="clear" w:color="auto" w:fill="A6A6A6" w:themeFill="background1" w:themeFillShade="A6"/>
          </w:tcPr>
          <w:p w14:paraId="678E144E" w14:textId="77777777" w:rsidR="00ED4A4E" w:rsidRPr="00C15453" w:rsidRDefault="00ED4A4E" w:rsidP="003F6D0D">
            <w:pPr>
              <w:spacing w:after="0" w:line="240" w:lineRule="auto"/>
              <w:rPr>
                <w:rFonts w:ascii="Arial" w:eastAsia="Times New Roman" w:hAnsi="Arial" w:cs="Arial"/>
                <w:color w:val="000000"/>
                <w:szCs w:val="22"/>
              </w:rPr>
            </w:pPr>
            <w:r w:rsidRPr="00EC34DD">
              <w:rPr>
                <w:rFonts w:ascii="Arial" w:hAnsi="Arial" w:cs="Arial"/>
                <w:b/>
                <w:szCs w:val="22"/>
              </w:rPr>
              <w:t>Area of Interest</w:t>
            </w:r>
          </w:p>
        </w:tc>
      </w:tr>
      <w:tr w:rsidR="00ED4A4E" w:rsidRPr="00BD7A10" w14:paraId="2AC5575F" w14:textId="77777777" w:rsidTr="003F6D0D">
        <w:trPr>
          <w:trHeight w:val="300"/>
          <w:jc w:val="center"/>
        </w:trPr>
        <w:tc>
          <w:tcPr>
            <w:tcW w:w="823" w:type="dxa"/>
            <w:shd w:val="clear" w:color="auto" w:fill="auto"/>
          </w:tcPr>
          <w:p w14:paraId="38E20DF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169</w:t>
            </w:r>
          </w:p>
        </w:tc>
        <w:tc>
          <w:tcPr>
            <w:tcW w:w="2818" w:type="dxa"/>
            <w:shd w:val="clear" w:color="auto" w:fill="auto"/>
          </w:tcPr>
          <w:p w14:paraId="533E96DE" w14:textId="77777777" w:rsidR="00ED4A4E" w:rsidRPr="007D0BBE" w:rsidRDefault="00ED4A4E" w:rsidP="003F6D0D">
            <w:pPr>
              <w:spacing w:line="240" w:lineRule="auto"/>
              <w:rPr>
                <w:rFonts w:ascii="Arial" w:hAnsi="Arial" w:cs="Arial"/>
                <w:szCs w:val="22"/>
              </w:rPr>
            </w:pPr>
            <w:r w:rsidRPr="00C15453">
              <w:rPr>
                <w:rFonts w:ascii="Arial" w:eastAsia="Tahoma" w:hAnsi="Arial" w:cs="Arial"/>
                <w:szCs w:val="22"/>
              </w:rPr>
              <w:t>Dr. P. D. Pantawane</w:t>
            </w:r>
          </w:p>
        </w:tc>
        <w:tc>
          <w:tcPr>
            <w:tcW w:w="1618" w:type="dxa"/>
            <w:shd w:val="clear" w:color="auto" w:fill="auto"/>
          </w:tcPr>
          <w:p w14:paraId="232EB032" w14:textId="77777777" w:rsidR="00ED4A4E" w:rsidRPr="007D0BBE" w:rsidRDefault="00ED4A4E" w:rsidP="003F6D0D">
            <w:pPr>
              <w:spacing w:after="0" w:line="240" w:lineRule="auto"/>
              <w:rPr>
                <w:rFonts w:ascii="Arial" w:hAnsi="Arial" w:cs="Arial"/>
                <w:szCs w:val="22"/>
              </w:rPr>
            </w:pPr>
            <w:r w:rsidRPr="00C15453">
              <w:rPr>
                <w:rFonts w:ascii="Arial" w:eastAsia="Tahoma" w:hAnsi="Arial" w:cs="Arial"/>
                <w:szCs w:val="22"/>
              </w:rPr>
              <w:t>Ph.D. (Production Engg.)</w:t>
            </w:r>
          </w:p>
        </w:tc>
        <w:tc>
          <w:tcPr>
            <w:tcW w:w="2326" w:type="dxa"/>
          </w:tcPr>
          <w:p w14:paraId="512A3712" w14:textId="77777777" w:rsidR="00ED4A4E" w:rsidRPr="007D0BBE" w:rsidRDefault="00ED4A4E" w:rsidP="003F6D0D">
            <w:pPr>
              <w:spacing w:after="0"/>
              <w:rPr>
                <w:rFonts w:ascii="Arial" w:hAnsi="Arial" w:cs="Arial"/>
                <w:szCs w:val="22"/>
              </w:rPr>
            </w:pPr>
            <w:r w:rsidRPr="00C15453">
              <w:rPr>
                <w:rFonts w:ascii="Arial" w:hAnsi="Arial" w:cs="Arial"/>
                <w:bCs/>
                <w:szCs w:val="22"/>
              </w:rPr>
              <w:t>Associate Professor and HoD</w:t>
            </w:r>
          </w:p>
        </w:tc>
        <w:tc>
          <w:tcPr>
            <w:tcW w:w="2714" w:type="dxa"/>
            <w:shd w:val="clear" w:color="auto" w:fill="auto"/>
          </w:tcPr>
          <w:p w14:paraId="5B8F7D43" w14:textId="77777777" w:rsidR="00ED4A4E" w:rsidRPr="007D0BBE"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Manufacturing Engineering, Metrology &amp; Quality Control</w:t>
            </w:r>
          </w:p>
        </w:tc>
      </w:tr>
      <w:tr w:rsidR="00ED4A4E" w:rsidRPr="00BD7A10" w14:paraId="4F055705" w14:textId="77777777" w:rsidTr="003F6D0D">
        <w:trPr>
          <w:trHeight w:val="300"/>
          <w:jc w:val="center"/>
        </w:trPr>
        <w:tc>
          <w:tcPr>
            <w:tcW w:w="823" w:type="dxa"/>
            <w:shd w:val="clear" w:color="auto" w:fill="auto"/>
          </w:tcPr>
          <w:p w14:paraId="6FB59DC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170</w:t>
            </w:r>
          </w:p>
        </w:tc>
        <w:tc>
          <w:tcPr>
            <w:tcW w:w="2818" w:type="dxa"/>
            <w:shd w:val="clear" w:color="auto" w:fill="auto"/>
          </w:tcPr>
          <w:p w14:paraId="25735D20"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(Mrs.) N. R. Rajhans</w:t>
            </w:r>
          </w:p>
        </w:tc>
        <w:tc>
          <w:tcPr>
            <w:tcW w:w="1618" w:type="dxa"/>
            <w:shd w:val="clear" w:color="auto" w:fill="auto"/>
          </w:tcPr>
          <w:p w14:paraId="55C84926"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7FAB1D4E" w14:textId="77777777" w:rsidR="00ED4A4E" w:rsidRPr="00C15453" w:rsidRDefault="00ED4A4E" w:rsidP="003F6D0D">
            <w:pPr>
              <w:spacing w:after="0"/>
              <w:rPr>
                <w:rFonts w:ascii="Arial" w:hAnsi="Arial" w:cs="Arial"/>
                <w:bCs/>
                <w:szCs w:val="22"/>
              </w:rPr>
            </w:pPr>
            <w:r w:rsidRPr="00C15453">
              <w:rPr>
                <w:rFonts w:ascii="Arial" w:hAnsi="Arial" w:cs="Arial"/>
                <w:bCs/>
                <w:szCs w:val="22"/>
              </w:rPr>
              <w:t>Professor</w:t>
            </w:r>
          </w:p>
        </w:tc>
        <w:tc>
          <w:tcPr>
            <w:tcW w:w="2714" w:type="dxa"/>
            <w:shd w:val="clear" w:color="auto" w:fill="auto"/>
          </w:tcPr>
          <w:p w14:paraId="629025C1"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Optimization and ergonomics</w:t>
            </w:r>
          </w:p>
        </w:tc>
      </w:tr>
      <w:tr w:rsidR="00ED4A4E" w:rsidRPr="00BD7A10" w14:paraId="6370E82E" w14:textId="77777777" w:rsidTr="003F6D0D">
        <w:trPr>
          <w:trHeight w:val="300"/>
          <w:jc w:val="center"/>
        </w:trPr>
        <w:tc>
          <w:tcPr>
            <w:tcW w:w="823" w:type="dxa"/>
            <w:shd w:val="clear" w:color="auto" w:fill="auto"/>
          </w:tcPr>
          <w:p w14:paraId="1AE848F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171</w:t>
            </w:r>
          </w:p>
        </w:tc>
        <w:tc>
          <w:tcPr>
            <w:tcW w:w="2818" w:type="dxa"/>
            <w:shd w:val="clear" w:color="auto" w:fill="auto"/>
          </w:tcPr>
          <w:p w14:paraId="5C43DFA8"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B. Rajiv</w:t>
            </w:r>
          </w:p>
        </w:tc>
        <w:tc>
          <w:tcPr>
            <w:tcW w:w="1618" w:type="dxa"/>
            <w:shd w:val="clear" w:color="auto" w:fill="auto"/>
          </w:tcPr>
          <w:p w14:paraId="32E80527"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0A1A69D6" w14:textId="77777777" w:rsidR="00ED4A4E" w:rsidRPr="00C15453" w:rsidRDefault="00ED4A4E" w:rsidP="003F6D0D">
            <w:pPr>
              <w:spacing w:after="0"/>
              <w:rPr>
                <w:rFonts w:ascii="Arial" w:hAnsi="Arial" w:cs="Arial"/>
                <w:bCs/>
                <w:szCs w:val="22"/>
              </w:rPr>
            </w:pPr>
            <w:r w:rsidRPr="00C15453">
              <w:rPr>
                <w:rFonts w:ascii="Arial" w:hAnsi="Arial" w:cs="Arial"/>
                <w:bCs/>
                <w:szCs w:val="22"/>
              </w:rPr>
              <w:t>Associate Professor</w:t>
            </w:r>
          </w:p>
        </w:tc>
        <w:tc>
          <w:tcPr>
            <w:tcW w:w="2714" w:type="dxa"/>
            <w:shd w:val="clear" w:color="auto" w:fill="auto"/>
          </w:tcPr>
          <w:p w14:paraId="325AE0DA"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Non Conventional, Manufacturing</w:t>
            </w:r>
          </w:p>
        </w:tc>
      </w:tr>
      <w:tr w:rsidR="00ED4A4E" w:rsidRPr="00BD7A10" w14:paraId="7A518CD0" w14:textId="77777777" w:rsidTr="003F6D0D">
        <w:trPr>
          <w:trHeight w:val="300"/>
          <w:jc w:val="center"/>
        </w:trPr>
        <w:tc>
          <w:tcPr>
            <w:tcW w:w="823" w:type="dxa"/>
            <w:shd w:val="clear" w:color="auto" w:fill="auto"/>
          </w:tcPr>
          <w:p w14:paraId="7D881682"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172</w:t>
            </w:r>
          </w:p>
        </w:tc>
        <w:tc>
          <w:tcPr>
            <w:tcW w:w="2818" w:type="dxa"/>
            <w:shd w:val="clear" w:color="auto" w:fill="auto"/>
          </w:tcPr>
          <w:p w14:paraId="68D46559"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(Mrs.) A. V. Mulay</w:t>
            </w:r>
          </w:p>
        </w:tc>
        <w:tc>
          <w:tcPr>
            <w:tcW w:w="1618" w:type="dxa"/>
            <w:shd w:val="clear" w:color="auto" w:fill="auto"/>
          </w:tcPr>
          <w:p w14:paraId="3740E55E"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4FAC1F6A" w14:textId="77777777" w:rsidR="00ED4A4E" w:rsidRPr="00C15453" w:rsidRDefault="00ED4A4E" w:rsidP="003F6D0D">
            <w:pPr>
              <w:spacing w:after="0"/>
              <w:rPr>
                <w:rFonts w:ascii="Arial" w:hAnsi="Arial" w:cs="Arial"/>
                <w:bCs/>
                <w:szCs w:val="22"/>
              </w:rPr>
            </w:pPr>
            <w:r w:rsidRPr="00C15453">
              <w:rPr>
                <w:rFonts w:ascii="Arial" w:hAnsi="Arial" w:cs="Arial"/>
                <w:bCs/>
                <w:szCs w:val="22"/>
              </w:rPr>
              <w:t>Associate Professor</w:t>
            </w:r>
          </w:p>
        </w:tc>
        <w:tc>
          <w:tcPr>
            <w:tcW w:w="2714" w:type="dxa"/>
            <w:shd w:val="clear" w:color="auto" w:fill="auto"/>
          </w:tcPr>
          <w:p w14:paraId="193DFE4D"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Reverse Engineering, Rapid Prototyping</w:t>
            </w:r>
          </w:p>
        </w:tc>
      </w:tr>
      <w:tr w:rsidR="00ED4A4E" w:rsidRPr="00BD7A10" w14:paraId="6717F926" w14:textId="77777777" w:rsidTr="003F6D0D">
        <w:trPr>
          <w:trHeight w:val="300"/>
          <w:jc w:val="center"/>
        </w:trPr>
        <w:tc>
          <w:tcPr>
            <w:tcW w:w="823" w:type="dxa"/>
            <w:shd w:val="clear" w:color="auto" w:fill="auto"/>
          </w:tcPr>
          <w:p w14:paraId="2593F44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173</w:t>
            </w:r>
          </w:p>
        </w:tc>
        <w:tc>
          <w:tcPr>
            <w:tcW w:w="2818" w:type="dxa"/>
            <w:shd w:val="clear" w:color="auto" w:fill="auto"/>
          </w:tcPr>
          <w:p w14:paraId="380F5D93"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Mr. Narendra Pawar</w:t>
            </w:r>
          </w:p>
        </w:tc>
        <w:tc>
          <w:tcPr>
            <w:tcW w:w="1618" w:type="dxa"/>
            <w:shd w:val="clear" w:color="auto" w:fill="auto"/>
          </w:tcPr>
          <w:p w14:paraId="4085AE10"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M.Tech. (Mechanical)</w:t>
            </w:r>
          </w:p>
        </w:tc>
        <w:tc>
          <w:tcPr>
            <w:tcW w:w="2326" w:type="dxa"/>
          </w:tcPr>
          <w:p w14:paraId="63737799" w14:textId="77777777" w:rsidR="00ED4A4E" w:rsidRPr="00C15453" w:rsidRDefault="00ED4A4E" w:rsidP="003F6D0D">
            <w:pPr>
              <w:spacing w:after="0"/>
              <w:rPr>
                <w:rFonts w:ascii="Arial" w:hAnsi="Arial" w:cs="Arial"/>
                <w:bCs/>
                <w:szCs w:val="22"/>
              </w:rPr>
            </w:pPr>
            <w:r w:rsidRPr="00C15453">
              <w:rPr>
                <w:rFonts w:ascii="Arial" w:eastAsia="Tahoma" w:hAnsi="Arial" w:cs="Arial"/>
                <w:szCs w:val="22"/>
              </w:rPr>
              <w:t>Professor of Practice</w:t>
            </w:r>
          </w:p>
        </w:tc>
        <w:tc>
          <w:tcPr>
            <w:tcW w:w="2714" w:type="dxa"/>
            <w:shd w:val="clear" w:color="auto" w:fill="auto"/>
          </w:tcPr>
          <w:p w14:paraId="5FC015FA"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hAnsi="Arial" w:cs="Arial"/>
                <w:szCs w:val="22"/>
              </w:rPr>
              <w:t>Product Design</w:t>
            </w:r>
          </w:p>
        </w:tc>
      </w:tr>
      <w:tr w:rsidR="00ED4A4E" w:rsidRPr="00BD7A10" w14:paraId="7E6DE110" w14:textId="77777777" w:rsidTr="003F6D0D">
        <w:trPr>
          <w:trHeight w:val="300"/>
          <w:jc w:val="center"/>
        </w:trPr>
        <w:tc>
          <w:tcPr>
            <w:tcW w:w="823" w:type="dxa"/>
            <w:shd w:val="clear" w:color="auto" w:fill="auto"/>
          </w:tcPr>
          <w:p w14:paraId="1DBE252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174</w:t>
            </w:r>
          </w:p>
        </w:tc>
        <w:tc>
          <w:tcPr>
            <w:tcW w:w="2818" w:type="dxa"/>
            <w:shd w:val="clear" w:color="auto" w:fill="auto"/>
          </w:tcPr>
          <w:p w14:paraId="22A36CA2"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M. D. Jaybhaye</w:t>
            </w:r>
          </w:p>
        </w:tc>
        <w:tc>
          <w:tcPr>
            <w:tcW w:w="1618" w:type="dxa"/>
            <w:shd w:val="clear" w:color="auto" w:fill="auto"/>
          </w:tcPr>
          <w:p w14:paraId="728B502D"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(Mech. Prod. Engg.)</w:t>
            </w:r>
          </w:p>
        </w:tc>
        <w:tc>
          <w:tcPr>
            <w:tcW w:w="2326" w:type="dxa"/>
          </w:tcPr>
          <w:p w14:paraId="658FB991" w14:textId="77777777" w:rsidR="00ED4A4E" w:rsidRPr="00C15453" w:rsidRDefault="00ED4A4E" w:rsidP="003F6D0D">
            <w:pPr>
              <w:spacing w:after="0"/>
              <w:rPr>
                <w:rFonts w:ascii="Arial" w:eastAsia="Tahoma" w:hAnsi="Arial" w:cs="Arial"/>
                <w:szCs w:val="22"/>
              </w:rPr>
            </w:pPr>
            <w:r w:rsidRPr="00C15453">
              <w:rPr>
                <w:rFonts w:ascii="Arial" w:hAnsi="Arial" w:cs="Arial"/>
                <w:bCs/>
                <w:szCs w:val="22"/>
              </w:rPr>
              <w:t>Associate Professor</w:t>
            </w:r>
          </w:p>
        </w:tc>
        <w:tc>
          <w:tcPr>
            <w:tcW w:w="2714" w:type="dxa"/>
            <w:shd w:val="clear" w:color="auto" w:fill="auto"/>
          </w:tcPr>
          <w:p w14:paraId="55CEED2E" w14:textId="77777777" w:rsidR="00ED4A4E" w:rsidRPr="00C15453" w:rsidRDefault="00ED4A4E" w:rsidP="003F6D0D">
            <w:pPr>
              <w:spacing w:after="0" w:line="240" w:lineRule="auto"/>
              <w:rPr>
                <w:rFonts w:ascii="Arial" w:hAnsi="Arial" w:cs="Arial"/>
                <w:szCs w:val="22"/>
              </w:rPr>
            </w:pPr>
            <w:r w:rsidRPr="00C15453">
              <w:rPr>
                <w:rFonts w:ascii="Arial" w:eastAsia="Times New Roman" w:hAnsi="Arial" w:cs="Arial"/>
                <w:color w:val="000000"/>
                <w:szCs w:val="22"/>
              </w:rPr>
              <w:t>Robotics, Reliability Engg. Manufacturing Automation</w:t>
            </w:r>
          </w:p>
        </w:tc>
      </w:tr>
      <w:tr w:rsidR="00ED4A4E" w:rsidRPr="00BD7A10" w14:paraId="31DCD000" w14:textId="77777777" w:rsidTr="003F6D0D">
        <w:trPr>
          <w:trHeight w:val="300"/>
          <w:jc w:val="center"/>
        </w:trPr>
        <w:tc>
          <w:tcPr>
            <w:tcW w:w="823" w:type="dxa"/>
            <w:shd w:val="clear" w:color="auto" w:fill="auto"/>
          </w:tcPr>
          <w:p w14:paraId="58601D78"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175</w:t>
            </w:r>
          </w:p>
        </w:tc>
        <w:tc>
          <w:tcPr>
            <w:tcW w:w="2818" w:type="dxa"/>
            <w:shd w:val="clear" w:color="auto" w:fill="auto"/>
          </w:tcPr>
          <w:p w14:paraId="7A576BC4"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B. U. Sonawane</w:t>
            </w:r>
          </w:p>
        </w:tc>
        <w:tc>
          <w:tcPr>
            <w:tcW w:w="1618" w:type="dxa"/>
            <w:shd w:val="clear" w:color="auto" w:fill="auto"/>
          </w:tcPr>
          <w:p w14:paraId="06CE42FB"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31EC4591" w14:textId="77777777" w:rsidR="00ED4A4E" w:rsidRPr="00C15453" w:rsidRDefault="00ED4A4E" w:rsidP="003F6D0D">
            <w:pPr>
              <w:spacing w:after="0"/>
              <w:rPr>
                <w:rFonts w:ascii="Arial" w:hAnsi="Arial" w:cs="Arial"/>
                <w:bCs/>
                <w:szCs w:val="22"/>
              </w:rPr>
            </w:pPr>
            <w:r w:rsidRPr="00C15453">
              <w:rPr>
                <w:rFonts w:ascii="Arial" w:hAnsi="Arial" w:cs="Arial"/>
                <w:bCs/>
                <w:szCs w:val="22"/>
              </w:rPr>
              <w:t>Associate Professor</w:t>
            </w:r>
          </w:p>
        </w:tc>
        <w:tc>
          <w:tcPr>
            <w:tcW w:w="2714" w:type="dxa"/>
            <w:shd w:val="clear" w:color="auto" w:fill="auto"/>
          </w:tcPr>
          <w:p w14:paraId="50358FDC"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Tribology and Reliability Engineeing</w:t>
            </w:r>
          </w:p>
        </w:tc>
      </w:tr>
      <w:tr w:rsidR="00ED4A4E" w:rsidRPr="00BD7A10" w14:paraId="290496A9" w14:textId="77777777" w:rsidTr="003F6D0D">
        <w:trPr>
          <w:trHeight w:val="300"/>
          <w:jc w:val="center"/>
        </w:trPr>
        <w:tc>
          <w:tcPr>
            <w:tcW w:w="823" w:type="dxa"/>
            <w:shd w:val="clear" w:color="auto" w:fill="auto"/>
          </w:tcPr>
          <w:p w14:paraId="7F246B1C"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176</w:t>
            </w:r>
          </w:p>
        </w:tc>
        <w:tc>
          <w:tcPr>
            <w:tcW w:w="2818" w:type="dxa"/>
            <w:shd w:val="clear" w:color="auto" w:fill="auto"/>
          </w:tcPr>
          <w:p w14:paraId="332E0C94"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S. S. Anasane</w:t>
            </w:r>
          </w:p>
        </w:tc>
        <w:tc>
          <w:tcPr>
            <w:tcW w:w="1618" w:type="dxa"/>
            <w:shd w:val="clear" w:color="auto" w:fill="auto"/>
          </w:tcPr>
          <w:p w14:paraId="08A569E7"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4CDC781E"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40F8EF64"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Manufacturing Engineering, Product design, Electrochemical Micromachining</w:t>
            </w:r>
          </w:p>
        </w:tc>
      </w:tr>
      <w:tr w:rsidR="00ED4A4E" w:rsidRPr="00BD7A10" w14:paraId="5D0C174B" w14:textId="77777777" w:rsidTr="003F6D0D">
        <w:trPr>
          <w:trHeight w:val="300"/>
          <w:jc w:val="center"/>
        </w:trPr>
        <w:tc>
          <w:tcPr>
            <w:tcW w:w="823" w:type="dxa"/>
            <w:shd w:val="clear" w:color="auto" w:fill="auto"/>
          </w:tcPr>
          <w:p w14:paraId="3014A83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177</w:t>
            </w:r>
          </w:p>
        </w:tc>
        <w:tc>
          <w:tcPr>
            <w:tcW w:w="2818" w:type="dxa"/>
            <w:shd w:val="clear" w:color="auto" w:fill="auto"/>
          </w:tcPr>
          <w:p w14:paraId="2386F3A5"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M. R. Dhanvijay</w:t>
            </w:r>
          </w:p>
        </w:tc>
        <w:tc>
          <w:tcPr>
            <w:tcW w:w="1618" w:type="dxa"/>
            <w:shd w:val="clear" w:color="auto" w:fill="auto"/>
          </w:tcPr>
          <w:p w14:paraId="47EFB427" w14:textId="77777777" w:rsidR="00ED4A4E" w:rsidRDefault="00ED4A4E" w:rsidP="003F6D0D">
            <w:pPr>
              <w:spacing w:after="0" w:line="240" w:lineRule="auto"/>
              <w:rPr>
                <w:rFonts w:ascii="Arial" w:eastAsia="Tahoma" w:hAnsi="Arial" w:cs="Arial"/>
                <w:szCs w:val="22"/>
              </w:rPr>
            </w:pPr>
            <w:r w:rsidRPr="00C15453">
              <w:rPr>
                <w:rFonts w:ascii="Arial" w:eastAsia="Tahoma" w:hAnsi="Arial" w:cs="Arial"/>
                <w:szCs w:val="22"/>
              </w:rPr>
              <w:t xml:space="preserve">Ph.D.  </w:t>
            </w:r>
          </w:p>
          <w:p w14:paraId="0B3DBF5C" w14:textId="7432478C"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(Mech. Engg.)</w:t>
            </w:r>
          </w:p>
        </w:tc>
        <w:tc>
          <w:tcPr>
            <w:tcW w:w="2326" w:type="dxa"/>
          </w:tcPr>
          <w:p w14:paraId="5AE2EBA9" w14:textId="77777777" w:rsidR="00ED4A4E" w:rsidRPr="00C15453" w:rsidRDefault="00ED4A4E" w:rsidP="003F6D0D">
            <w:pPr>
              <w:spacing w:after="0"/>
              <w:rPr>
                <w:rFonts w:ascii="Arial" w:hAnsi="Arial" w:cs="Arial"/>
                <w:bCs/>
                <w:szCs w:val="22"/>
              </w:rPr>
            </w:pPr>
            <w:r w:rsidRPr="00C15453">
              <w:rPr>
                <w:rFonts w:ascii="Arial" w:hAnsi="Arial" w:cs="Arial"/>
                <w:bCs/>
                <w:szCs w:val="22"/>
              </w:rPr>
              <w:t>Associate Professor</w:t>
            </w:r>
          </w:p>
        </w:tc>
        <w:tc>
          <w:tcPr>
            <w:tcW w:w="2714" w:type="dxa"/>
            <w:shd w:val="clear" w:color="auto" w:fill="auto"/>
          </w:tcPr>
          <w:p w14:paraId="4E7797EC"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Mechatronics, Supply Chain Mgmt. MEMS</w:t>
            </w:r>
          </w:p>
        </w:tc>
      </w:tr>
      <w:tr w:rsidR="00ED4A4E" w:rsidRPr="00BD7A10" w14:paraId="25929269" w14:textId="77777777" w:rsidTr="003F6D0D">
        <w:trPr>
          <w:trHeight w:val="300"/>
          <w:jc w:val="center"/>
        </w:trPr>
        <w:tc>
          <w:tcPr>
            <w:tcW w:w="823" w:type="dxa"/>
            <w:shd w:val="clear" w:color="auto" w:fill="auto"/>
          </w:tcPr>
          <w:p w14:paraId="33E67AE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178</w:t>
            </w:r>
          </w:p>
        </w:tc>
        <w:tc>
          <w:tcPr>
            <w:tcW w:w="2818" w:type="dxa"/>
            <w:shd w:val="clear" w:color="auto" w:fill="auto"/>
          </w:tcPr>
          <w:p w14:paraId="2C06B868"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S. M. Patil</w:t>
            </w:r>
          </w:p>
        </w:tc>
        <w:tc>
          <w:tcPr>
            <w:tcW w:w="1618" w:type="dxa"/>
            <w:shd w:val="clear" w:color="auto" w:fill="auto"/>
          </w:tcPr>
          <w:p w14:paraId="18DD2D40"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Ph.D. (Production Engg.)</w:t>
            </w:r>
          </w:p>
        </w:tc>
        <w:tc>
          <w:tcPr>
            <w:tcW w:w="2326" w:type="dxa"/>
          </w:tcPr>
          <w:p w14:paraId="781D9DF4" w14:textId="77777777" w:rsidR="00ED4A4E" w:rsidRPr="00C15453" w:rsidRDefault="00ED4A4E" w:rsidP="003F6D0D">
            <w:pPr>
              <w:spacing w:after="0"/>
              <w:rPr>
                <w:rFonts w:ascii="Arial" w:hAnsi="Arial" w:cs="Arial"/>
                <w:bCs/>
                <w:szCs w:val="22"/>
              </w:rPr>
            </w:pPr>
            <w:r w:rsidRPr="00C15453">
              <w:rPr>
                <w:rFonts w:ascii="Arial" w:hAnsi="Arial" w:cs="Arial"/>
                <w:bCs/>
                <w:szCs w:val="22"/>
              </w:rPr>
              <w:t>Associate Professor</w:t>
            </w:r>
          </w:p>
        </w:tc>
        <w:tc>
          <w:tcPr>
            <w:tcW w:w="2714" w:type="dxa"/>
            <w:shd w:val="clear" w:color="auto" w:fill="auto"/>
          </w:tcPr>
          <w:p w14:paraId="23419234"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Manufacturing Engineering and Automation,</w:t>
            </w:r>
            <w:r w:rsidRPr="00C15453">
              <w:rPr>
                <w:rFonts w:ascii="Arial" w:eastAsia="Times New Roman" w:hAnsi="Arial" w:cs="Arial"/>
                <w:color w:val="000000"/>
                <w:szCs w:val="22"/>
              </w:rPr>
              <w:br/>
              <w:t>Mechatronics</w:t>
            </w:r>
          </w:p>
        </w:tc>
      </w:tr>
      <w:tr w:rsidR="00ED4A4E" w:rsidRPr="00BD7A10" w14:paraId="52124A8E" w14:textId="77777777" w:rsidTr="003F6D0D">
        <w:trPr>
          <w:trHeight w:val="300"/>
          <w:jc w:val="center"/>
        </w:trPr>
        <w:tc>
          <w:tcPr>
            <w:tcW w:w="823" w:type="dxa"/>
            <w:shd w:val="clear" w:color="auto" w:fill="auto"/>
          </w:tcPr>
          <w:p w14:paraId="03077E7F"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179</w:t>
            </w:r>
          </w:p>
        </w:tc>
        <w:tc>
          <w:tcPr>
            <w:tcW w:w="2818" w:type="dxa"/>
            <w:shd w:val="clear" w:color="auto" w:fill="auto"/>
          </w:tcPr>
          <w:p w14:paraId="518C7207"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Mr. M. N. Shaikh</w:t>
            </w:r>
          </w:p>
        </w:tc>
        <w:tc>
          <w:tcPr>
            <w:tcW w:w="1618" w:type="dxa"/>
            <w:shd w:val="clear" w:color="auto" w:fill="auto"/>
          </w:tcPr>
          <w:p w14:paraId="13FF509D"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M.Tech. (Production Engg.)</w:t>
            </w:r>
          </w:p>
        </w:tc>
        <w:tc>
          <w:tcPr>
            <w:tcW w:w="2326" w:type="dxa"/>
          </w:tcPr>
          <w:p w14:paraId="44C447E3"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3906B9CA"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Additive Manufacturing, Rapid Tooling</w:t>
            </w:r>
          </w:p>
        </w:tc>
      </w:tr>
      <w:tr w:rsidR="00ED4A4E" w:rsidRPr="00BD7A10" w14:paraId="28088A01" w14:textId="77777777" w:rsidTr="003F6D0D">
        <w:trPr>
          <w:trHeight w:val="300"/>
          <w:jc w:val="center"/>
        </w:trPr>
        <w:tc>
          <w:tcPr>
            <w:tcW w:w="823" w:type="dxa"/>
            <w:shd w:val="clear" w:color="auto" w:fill="auto"/>
          </w:tcPr>
          <w:p w14:paraId="22C3111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180</w:t>
            </w:r>
          </w:p>
        </w:tc>
        <w:tc>
          <w:tcPr>
            <w:tcW w:w="2818" w:type="dxa"/>
            <w:shd w:val="clear" w:color="auto" w:fill="auto"/>
          </w:tcPr>
          <w:p w14:paraId="307266BC"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J. S. Karajagikar</w:t>
            </w:r>
          </w:p>
        </w:tc>
        <w:tc>
          <w:tcPr>
            <w:tcW w:w="1618" w:type="dxa"/>
            <w:shd w:val="clear" w:color="auto" w:fill="auto"/>
          </w:tcPr>
          <w:p w14:paraId="2FDBFE8F" w14:textId="77777777" w:rsidR="00ED4A4E" w:rsidRDefault="00ED4A4E" w:rsidP="003F6D0D">
            <w:pPr>
              <w:spacing w:after="0" w:line="240" w:lineRule="auto"/>
              <w:rPr>
                <w:rFonts w:ascii="Arial" w:eastAsia="Tahoma" w:hAnsi="Arial" w:cs="Arial"/>
                <w:szCs w:val="22"/>
              </w:rPr>
            </w:pPr>
            <w:r w:rsidRPr="00C15453">
              <w:rPr>
                <w:rFonts w:ascii="Arial" w:eastAsia="Tahoma" w:hAnsi="Arial" w:cs="Arial"/>
                <w:szCs w:val="22"/>
              </w:rPr>
              <w:t>Ph.D.</w:t>
            </w:r>
          </w:p>
          <w:p w14:paraId="25C179A2"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(Production)</w:t>
            </w:r>
          </w:p>
        </w:tc>
        <w:tc>
          <w:tcPr>
            <w:tcW w:w="2326" w:type="dxa"/>
          </w:tcPr>
          <w:p w14:paraId="0A6412D9"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3C33BDE3"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Maufacturing Engineering and Automation, Manufacturing.</w:t>
            </w:r>
          </w:p>
        </w:tc>
      </w:tr>
      <w:tr w:rsidR="00ED4A4E" w:rsidRPr="00BD7A10" w14:paraId="450B844B" w14:textId="77777777" w:rsidTr="003F6D0D">
        <w:trPr>
          <w:trHeight w:val="300"/>
          <w:jc w:val="center"/>
        </w:trPr>
        <w:tc>
          <w:tcPr>
            <w:tcW w:w="823" w:type="dxa"/>
            <w:shd w:val="clear" w:color="auto" w:fill="auto"/>
          </w:tcPr>
          <w:p w14:paraId="6AA3085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181</w:t>
            </w:r>
          </w:p>
        </w:tc>
        <w:tc>
          <w:tcPr>
            <w:tcW w:w="2818" w:type="dxa"/>
            <w:shd w:val="clear" w:color="auto" w:fill="auto"/>
          </w:tcPr>
          <w:p w14:paraId="0B84432F"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Kishore Jawale</w:t>
            </w:r>
          </w:p>
        </w:tc>
        <w:tc>
          <w:tcPr>
            <w:tcW w:w="1618" w:type="dxa"/>
            <w:shd w:val="clear" w:color="auto" w:fill="auto"/>
          </w:tcPr>
          <w:p w14:paraId="6C12176C" w14:textId="77777777" w:rsidR="00ED4A4E" w:rsidRPr="00C15453" w:rsidRDefault="00ED4A4E" w:rsidP="003F6D0D">
            <w:pPr>
              <w:spacing w:after="0" w:line="240" w:lineRule="auto"/>
              <w:rPr>
                <w:rFonts w:ascii="Arial" w:eastAsia="Tahoma" w:hAnsi="Arial" w:cs="Arial"/>
                <w:szCs w:val="22"/>
              </w:rPr>
            </w:pPr>
            <w:r w:rsidRPr="00C15453">
              <w:rPr>
                <w:rFonts w:ascii="Arial" w:hAnsi="Arial" w:cs="Arial"/>
                <w:szCs w:val="22"/>
              </w:rPr>
              <w:t>PhD</w:t>
            </w:r>
          </w:p>
        </w:tc>
        <w:tc>
          <w:tcPr>
            <w:tcW w:w="2326" w:type="dxa"/>
          </w:tcPr>
          <w:p w14:paraId="0D1970AA"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2403E8ED"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imes New Roman" w:hAnsi="Arial" w:cs="Arial"/>
                <w:color w:val="000000"/>
                <w:szCs w:val="22"/>
              </w:rPr>
              <w:t>Metal forming, scientific computing, FEA, Manufacturing</w:t>
            </w:r>
          </w:p>
        </w:tc>
      </w:tr>
      <w:tr w:rsidR="00ED4A4E" w:rsidRPr="00BD7A10" w14:paraId="77143754" w14:textId="77777777" w:rsidTr="003F6D0D">
        <w:trPr>
          <w:trHeight w:val="300"/>
          <w:jc w:val="center"/>
        </w:trPr>
        <w:tc>
          <w:tcPr>
            <w:tcW w:w="823" w:type="dxa"/>
            <w:shd w:val="clear" w:color="auto" w:fill="auto"/>
          </w:tcPr>
          <w:p w14:paraId="65DF13E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182</w:t>
            </w:r>
          </w:p>
        </w:tc>
        <w:tc>
          <w:tcPr>
            <w:tcW w:w="2818" w:type="dxa"/>
            <w:shd w:val="clear" w:color="auto" w:fill="auto"/>
          </w:tcPr>
          <w:p w14:paraId="3A0C4D67"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 Vikas Sisodia</w:t>
            </w:r>
          </w:p>
        </w:tc>
        <w:tc>
          <w:tcPr>
            <w:tcW w:w="1618" w:type="dxa"/>
            <w:shd w:val="clear" w:color="auto" w:fill="auto"/>
          </w:tcPr>
          <w:p w14:paraId="78840391" w14:textId="77777777" w:rsidR="00ED4A4E" w:rsidRDefault="00ED4A4E" w:rsidP="003F6D0D">
            <w:pPr>
              <w:spacing w:after="0" w:line="240" w:lineRule="auto"/>
              <w:rPr>
                <w:rFonts w:ascii="Arial" w:eastAsia="Tahoma" w:hAnsi="Arial" w:cs="Arial"/>
                <w:szCs w:val="22"/>
              </w:rPr>
            </w:pPr>
            <w:r w:rsidRPr="00C15453">
              <w:rPr>
                <w:rFonts w:ascii="Arial" w:eastAsia="Tahoma" w:hAnsi="Arial" w:cs="Arial"/>
                <w:szCs w:val="22"/>
              </w:rPr>
              <w:t xml:space="preserve">Ph.D. </w:t>
            </w:r>
          </w:p>
          <w:p w14:paraId="05024E40" w14:textId="51DF2464" w:rsidR="00ED4A4E" w:rsidRPr="00C15453" w:rsidRDefault="00ED4A4E" w:rsidP="003F6D0D">
            <w:pPr>
              <w:spacing w:after="0" w:line="240" w:lineRule="auto"/>
              <w:rPr>
                <w:rFonts w:ascii="Arial" w:hAnsi="Arial" w:cs="Arial"/>
                <w:szCs w:val="22"/>
              </w:rPr>
            </w:pPr>
            <w:r w:rsidRPr="00C15453">
              <w:rPr>
                <w:rFonts w:ascii="Arial" w:eastAsia="Tahoma" w:hAnsi="Arial" w:cs="Arial"/>
                <w:szCs w:val="22"/>
              </w:rPr>
              <w:t>(Mech. Engg.)</w:t>
            </w:r>
          </w:p>
        </w:tc>
        <w:tc>
          <w:tcPr>
            <w:tcW w:w="2326" w:type="dxa"/>
          </w:tcPr>
          <w:p w14:paraId="44809AF5"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14C57B34"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hAnsi="Arial" w:cs="Arial"/>
                <w:bCs/>
                <w:szCs w:val="22"/>
              </w:rPr>
              <w:t>Advance Sheet metal forming, Advance manufacturing processes</w:t>
            </w:r>
          </w:p>
        </w:tc>
      </w:tr>
      <w:tr w:rsidR="00ED4A4E" w:rsidRPr="00BD7A10" w14:paraId="23E96236" w14:textId="77777777" w:rsidTr="003F6D0D">
        <w:trPr>
          <w:trHeight w:val="300"/>
          <w:jc w:val="center"/>
        </w:trPr>
        <w:tc>
          <w:tcPr>
            <w:tcW w:w="823" w:type="dxa"/>
            <w:shd w:val="clear" w:color="auto" w:fill="auto"/>
          </w:tcPr>
          <w:p w14:paraId="5D9B8F9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183</w:t>
            </w:r>
          </w:p>
        </w:tc>
        <w:tc>
          <w:tcPr>
            <w:tcW w:w="2818" w:type="dxa"/>
            <w:shd w:val="clear" w:color="auto" w:fill="auto"/>
          </w:tcPr>
          <w:p w14:paraId="33E19536"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Mr. S. U. Ghunage</w:t>
            </w:r>
          </w:p>
        </w:tc>
        <w:tc>
          <w:tcPr>
            <w:tcW w:w="1618" w:type="dxa"/>
            <w:shd w:val="clear" w:color="auto" w:fill="auto"/>
          </w:tcPr>
          <w:p w14:paraId="70261946"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M.Tech. (Production Engg.)</w:t>
            </w:r>
          </w:p>
        </w:tc>
        <w:tc>
          <w:tcPr>
            <w:tcW w:w="2326" w:type="dxa"/>
          </w:tcPr>
          <w:p w14:paraId="00A47869"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40AC0FDD" w14:textId="77777777" w:rsidR="00ED4A4E" w:rsidRPr="00C15453"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Manufacturing Engineering, Metrology &amp; Quality Control</w:t>
            </w:r>
          </w:p>
        </w:tc>
      </w:tr>
      <w:tr w:rsidR="00ED4A4E" w:rsidRPr="00BD7A10" w14:paraId="0AC128AE" w14:textId="77777777" w:rsidTr="003F6D0D">
        <w:trPr>
          <w:trHeight w:val="300"/>
          <w:jc w:val="center"/>
        </w:trPr>
        <w:tc>
          <w:tcPr>
            <w:tcW w:w="823" w:type="dxa"/>
            <w:shd w:val="clear" w:color="auto" w:fill="A6A6A6" w:themeFill="background1" w:themeFillShade="A6"/>
          </w:tcPr>
          <w:p w14:paraId="4B697726"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shd w:val="clear" w:color="auto" w:fill="A6A6A6" w:themeFill="background1" w:themeFillShade="A6"/>
          </w:tcPr>
          <w:p w14:paraId="280CDC3A" w14:textId="77777777" w:rsidR="00ED4A4E" w:rsidRPr="00C15453" w:rsidRDefault="00ED4A4E" w:rsidP="003F6D0D">
            <w:pPr>
              <w:spacing w:line="240" w:lineRule="auto"/>
              <w:rPr>
                <w:rFonts w:ascii="Arial" w:hAnsi="Arial" w:cs="Arial"/>
                <w:bCs/>
                <w:szCs w:val="22"/>
              </w:rPr>
            </w:pPr>
            <w:r w:rsidRPr="00EC34DD">
              <w:rPr>
                <w:rFonts w:ascii="Arial" w:hAnsi="Arial" w:cs="Arial"/>
                <w:b/>
                <w:szCs w:val="22"/>
              </w:rPr>
              <w:t>Name of the Faculty</w:t>
            </w:r>
          </w:p>
        </w:tc>
        <w:tc>
          <w:tcPr>
            <w:tcW w:w="1618" w:type="dxa"/>
            <w:shd w:val="clear" w:color="auto" w:fill="A6A6A6" w:themeFill="background1" w:themeFillShade="A6"/>
          </w:tcPr>
          <w:p w14:paraId="1069545F" w14:textId="77777777" w:rsidR="00ED4A4E" w:rsidRPr="00C15453" w:rsidRDefault="00ED4A4E" w:rsidP="003F6D0D">
            <w:pPr>
              <w:spacing w:after="0" w:line="240" w:lineRule="auto"/>
              <w:rPr>
                <w:rFonts w:ascii="Arial" w:hAnsi="Arial" w:cs="Arial"/>
                <w:bCs/>
                <w:szCs w:val="22"/>
              </w:rPr>
            </w:pPr>
            <w:r w:rsidRPr="00EC34DD">
              <w:rPr>
                <w:rFonts w:ascii="Arial" w:hAnsi="Arial" w:cs="Arial"/>
                <w:b/>
                <w:szCs w:val="22"/>
              </w:rPr>
              <w:t>Highest Qualification</w:t>
            </w:r>
          </w:p>
        </w:tc>
        <w:tc>
          <w:tcPr>
            <w:tcW w:w="2326" w:type="dxa"/>
            <w:shd w:val="clear" w:color="auto" w:fill="A6A6A6" w:themeFill="background1" w:themeFillShade="A6"/>
          </w:tcPr>
          <w:p w14:paraId="33D675F0" w14:textId="77777777" w:rsidR="00ED4A4E" w:rsidRPr="00C15453" w:rsidRDefault="00ED4A4E" w:rsidP="003F6D0D">
            <w:pPr>
              <w:spacing w:after="0"/>
              <w:rPr>
                <w:rFonts w:ascii="Arial" w:hAnsi="Arial" w:cs="Arial"/>
                <w:bCs/>
                <w:szCs w:val="22"/>
              </w:rPr>
            </w:pPr>
            <w:r w:rsidRPr="00EC34DD">
              <w:rPr>
                <w:rFonts w:ascii="Arial" w:hAnsi="Arial" w:cs="Arial"/>
                <w:b/>
                <w:szCs w:val="22"/>
              </w:rPr>
              <w:t>Designation</w:t>
            </w:r>
          </w:p>
        </w:tc>
        <w:tc>
          <w:tcPr>
            <w:tcW w:w="2714" w:type="dxa"/>
            <w:shd w:val="clear" w:color="auto" w:fill="A6A6A6" w:themeFill="background1" w:themeFillShade="A6"/>
          </w:tcPr>
          <w:p w14:paraId="45773F38" w14:textId="77777777" w:rsidR="00ED4A4E" w:rsidRPr="00C15453" w:rsidRDefault="00ED4A4E" w:rsidP="003F6D0D">
            <w:pPr>
              <w:spacing w:after="0" w:line="240" w:lineRule="auto"/>
              <w:rPr>
                <w:rFonts w:ascii="Arial" w:eastAsia="Arial" w:hAnsi="Arial" w:cs="Arial"/>
                <w:szCs w:val="22"/>
              </w:rPr>
            </w:pPr>
            <w:r w:rsidRPr="00EC34DD">
              <w:rPr>
                <w:rFonts w:ascii="Arial" w:hAnsi="Arial" w:cs="Arial"/>
                <w:b/>
                <w:szCs w:val="22"/>
              </w:rPr>
              <w:t>Area of Interest</w:t>
            </w:r>
          </w:p>
        </w:tc>
      </w:tr>
      <w:tr w:rsidR="00ED4A4E" w:rsidRPr="00BD7A10" w14:paraId="45A4F3A6" w14:textId="77777777" w:rsidTr="003F6D0D">
        <w:trPr>
          <w:trHeight w:val="300"/>
          <w:jc w:val="center"/>
        </w:trPr>
        <w:tc>
          <w:tcPr>
            <w:tcW w:w="823" w:type="dxa"/>
            <w:shd w:val="clear" w:color="auto" w:fill="auto"/>
          </w:tcPr>
          <w:p w14:paraId="2F424CD1"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184</w:t>
            </w:r>
          </w:p>
        </w:tc>
        <w:tc>
          <w:tcPr>
            <w:tcW w:w="2818" w:type="dxa"/>
            <w:shd w:val="clear" w:color="auto" w:fill="auto"/>
          </w:tcPr>
          <w:p w14:paraId="1D89AAD8" w14:textId="77777777" w:rsidR="00ED4A4E" w:rsidRPr="00C15453" w:rsidRDefault="00ED4A4E" w:rsidP="003F6D0D">
            <w:pPr>
              <w:spacing w:line="240" w:lineRule="auto"/>
              <w:rPr>
                <w:rFonts w:ascii="Arial" w:eastAsia="Tahoma" w:hAnsi="Arial" w:cs="Arial"/>
                <w:szCs w:val="22"/>
              </w:rPr>
            </w:pPr>
            <w:r w:rsidRPr="00C15453">
              <w:rPr>
                <w:rFonts w:ascii="Arial" w:hAnsi="Arial" w:cs="Arial"/>
                <w:bCs/>
                <w:szCs w:val="22"/>
              </w:rPr>
              <w:t>Mrs. Tripta Nair</w:t>
            </w:r>
          </w:p>
        </w:tc>
        <w:tc>
          <w:tcPr>
            <w:tcW w:w="1618" w:type="dxa"/>
            <w:shd w:val="clear" w:color="auto" w:fill="auto"/>
          </w:tcPr>
          <w:p w14:paraId="456BEDCB" w14:textId="77777777" w:rsidR="00ED4A4E" w:rsidRDefault="00ED4A4E" w:rsidP="003F6D0D">
            <w:pPr>
              <w:spacing w:after="0" w:line="240" w:lineRule="auto"/>
              <w:rPr>
                <w:rFonts w:ascii="Arial" w:hAnsi="Arial" w:cs="Arial"/>
                <w:bCs/>
                <w:szCs w:val="22"/>
              </w:rPr>
            </w:pPr>
            <w:r w:rsidRPr="00C15453">
              <w:rPr>
                <w:rFonts w:ascii="Arial" w:hAnsi="Arial" w:cs="Arial"/>
                <w:bCs/>
                <w:szCs w:val="22"/>
              </w:rPr>
              <w:t xml:space="preserve">M. Com., PGDBA, </w:t>
            </w:r>
          </w:p>
          <w:p w14:paraId="588E6FF8" w14:textId="77777777" w:rsidR="00ED4A4E" w:rsidRPr="00C15453" w:rsidRDefault="00ED4A4E" w:rsidP="003F6D0D">
            <w:pPr>
              <w:spacing w:after="0" w:line="240" w:lineRule="auto"/>
              <w:rPr>
                <w:rFonts w:ascii="Arial" w:eastAsia="Tahoma" w:hAnsi="Arial" w:cs="Arial"/>
                <w:szCs w:val="22"/>
              </w:rPr>
            </w:pPr>
            <w:r w:rsidRPr="00C15453">
              <w:rPr>
                <w:rFonts w:ascii="Arial" w:hAnsi="Arial" w:cs="Arial"/>
                <w:bCs/>
                <w:szCs w:val="22"/>
              </w:rPr>
              <w:t>SAP Certified</w:t>
            </w:r>
          </w:p>
        </w:tc>
        <w:tc>
          <w:tcPr>
            <w:tcW w:w="2326" w:type="dxa"/>
          </w:tcPr>
          <w:p w14:paraId="6B6A5428"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692B8547"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Arial" w:hAnsi="Arial" w:cs="Arial"/>
                <w:szCs w:val="22"/>
              </w:rPr>
              <w:t>ERP</w:t>
            </w:r>
          </w:p>
        </w:tc>
      </w:tr>
      <w:tr w:rsidR="00ED4A4E" w:rsidRPr="00BD7A10" w14:paraId="0778CEB6" w14:textId="77777777" w:rsidTr="003F6D0D">
        <w:trPr>
          <w:trHeight w:val="300"/>
          <w:jc w:val="center"/>
        </w:trPr>
        <w:tc>
          <w:tcPr>
            <w:tcW w:w="823" w:type="dxa"/>
            <w:shd w:val="clear" w:color="auto" w:fill="auto"/>
          </w:tcPr>
          <w:p w14:paraId="6423EEA2"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185</w:t>
            </w:r>
          </w:p>
        </w:tc>
        <w:tc>
          <w:tcPr>
            <w:tcW w:w="2818" w:type="dxa"/>
            <w:shd w:val="clear" w:color="auto" w:fill="auto"/>
          </w:tcPr>
          <w:p w14:paraId="5186BA0E" w14:textId="77777777" w:rsidR="00ED4A4E" w:rsidRPr="00C15453" w:rsidRDefault="00ED4A4E" w:rsidP="003F6D0D">
            <w:pPr>
              <w:spacing w:line="240" w:lineRule="auto"/>
              <w:rPr>
                <w:rFonts w:ascii="Arial" w:hAnsi="Arial" w:cs="Arial"/>
                <w:bCs/>
                <w:szCs w:val="22"/>
              </w:rPr>
            </w:pPr>
            <w:r w:rsidRPr="00C15453">
              <w:rPr>
                <w:rFonts w:ascii="Arial" w:hAnsi="Arial" w:cs="Arial"/>
                <w:bCs/>
                <w:szCs w:val="22"/>
              </w:rPr>
              <w:t>Mrs. Vaishali Gaikwad</w:t>
            </w:r>
          </w:p>
        </w:tc>
        <w:tc>
          <w:tcPr>
            <w:tcW w:w="1618" w:type="dxa"/>
            <w:shd w:val="clear" w:color="auto" w:fill="auto"/>
          </w:tcPr>
          <w:p w14:paraId="389C98EE" w14:textId="77777777" w:rsidR="00ED4A4E" w:rsidRDefault="00ED4A4E" w:rsidP="003F6D0D">
            <w:pPr>
              <w:spacing w:after="0" w:line="240" w:lineRule="auto"/>
              <w:rPr>
                <w:rFonts w:ascii="Arial" w:hAnsi="Arial" w:cs="Arial"/>
                <w:bCs/>
                <w:szCs w:val="22"/>
              </w:rPr>
            </w:pPr>
            <w:r w:rsidRPr="00C15453">
              <w:rPr>
                <w:rFonts w:ascii="Arial" w:hAnsi="Arial" w:cs="Arial"/>
                <w:bCs/>
                <w:szCs w:val="22"/>
              </w:rPr>
              <w:t xml:space="preserve">M. Com., PGDBA, </w:t>
            </w:r>
          </w:p>
          <w:p w14:paraId="6AA3C73D" w14:textId="77777777" w:rsidR="00ED4A4E" w:rsidRPr="00C15453" w:rsidRDefault="00ED4A4E" w:rsidP="003F6D0D">
            <w:pPr>
              <w:spacing w:after="0" w:line="240" w:lineRule="auto"/>
              <w:rPr>
                <w:rFonts w:ascii="Arial" w:hAnsi="Arial" w:cs="Arial"/>
                <w:bCs/>
                <w:szCs w:val="22"/>
              </w:rPr>
            </w:pPr>
            <w:r w:rsidRPr="00C15453">
              <w:rPr>
                <w:rFonts w:ascii="Arial" w:hAnsi="Arial" w:cs="Arial"/>
                <w:bCs/>
                <w:szCs w:val="22"/>
              </w:rPr>
              <w:t>SAP Certified</w:t>
            </w:r>
          </w:p>
        </w:tc>
        <w:tc>
          <w:tcPr>
            <w:tcW w:w="2326" w:type="dxa"/>
          </w:tcPr>
          <w:p w14:paraId="281F54C4" w14:textId="77777777" w:rsidR="00ED4A4E" w:rsidRPr="00C15453" w:rsidRDefault="00ED4A4E" w:rsidP="003F6D0D">
            <w:pPr>
              <w:spacing w:after="0"/>
              <w:rPr>
                <w:rFonts w:ascii="Arial" w:hAnsi="Arial" w:cs="Arial"/>
                <w:bCs/>
                <w:szCs w:val="22"/>
              </w:rPr>
            </w:pPr>
            <w:r w:rsidRPr="00C15453">
              <w:rPr>
                <w:rFonts w:ascii="Arial" w:hAnsi="Arial" w:cs="Arial"/>
                <w:bCs/>
                <w:szCs w:val="22"/>
              </w:rPr>
              <w:t>Assistant Professor</w:t>
            </w:r>
          </w:p>
        </w:tc>
        <w:tc>
          <w:tcPr>
            <w:tcW w:w="2714" w:type="dxa"/>
            <w:shd w:val="clear" w:color="auto" w:fill="auto"/>
          </w:tcPr>
          <w:p w14:paraId="5503A25E" w14:textId="77777777" w:rsidR="00ED4A4E" w:rsidRPr="00C15453" w:rsidRDefault="00ED4A4E" w:rsidP="003F6D0D">
            <w:pPr>
              <w:spacing w:after="0" w:line="240" w:lineRule="auto"/>
              <w:rPr>
                <w:rFonts w:ascii="Arial" w:eastAsia="Arial" w:hAnsi="Arial" w:cs="Arial"/>
                <w:szCs w:val="22"/>
              </w:rPr>
            </w:pPr>
            <w:r w:rsidRPr="00C15453">
              <w:rPr>
                <w:rFonts w:ascii="Arial" w:eastAsia="Arial" w:hAnsi="Arial" w:cs="Arial"/>
                <w:szCs w:val="22"/>
              </w:rPr>
              <w:t>ERP</w:t>
            </w:r>
          </w:p>
        </w:tc>
      </w:tr>
      <w:tr w:rsidR="00ED4A4E" w:rsidRPr="00BD7A10" w14:paraId="6148A74C" w14:textId="77777777" w:rsidTr="003F6D0D">
        <w:trPr>
          <w:trHeight w:val="300"/>
          <w:jc w:val="center"/>
        </w:trPr>
        <w:tc>
          <w:tcPr>
            <w:tcW w:w="823" w:type="dxa"/>
            <w:shd w:val="clear" w:color="auto" w:fill="auto"/>
          </w:tcPr>
          <w:p w14:paraId="409ED86F"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186</w:t>
            </w:r>
          </w:p>
        </w:tc>
        <w:tc>
          <w:tcPr>
            <w:tcW w:w="2818" w:type="dxa"/>
            <w:shd w:val="clear" w:color="auto" w:fill="auto"/>
          </w:tcPr>
          <w:p w14:paraId="28E1FCA2" w14:textId="77777777" w:rsidR="00ED4A4E" w:rsidRPr="00C15453" w:rsidRDefault="00ED4A4E" w:rsidP="003F6D0D">
            <w:pPr>
              <w:spacing w:line="240" w:lineRule="auto"/>
              <w:rPr>
                <w:rFonts w:ascii="Arial" w:hAnsi="Arial" w:cs="Arial"/>
                <w:bCs/>
                <w:szCs w:val="22"/>
              </w:rPr>
            </w:pPr>
            <w:r w:rsidRPr="00C15453">
              <w:rPr>
                <w:rFonts w:ascii="Arial" w:eastAsia="Tahoma" w:hAnsi="Arial" w:cs="Arial"/>
                <w:szCs w:val="22"/>
              </w:rPr>
              <w:t xml:space="preserve">Dr. </w:t>
            </w:r>
            <w:r>
              <w:rPr>
                <w:rFonts w:ascii="Arial" w:eastAsia="Tahoma" w:hAnsi="Arial" w:cs="Arial"/>
                <w:szCs w:val="22"/>
              </w:rPr>
              <w:t xml:space="preserve">(Ms.) </w:t>
            </w:r>
            <w:r w:rsidRPr="00C15453">
              <w:rPr>
                <w:rFonts w:ascii="Arial" w:eastAsia="Tahoma" w:hAnsi="Arial" w:cs="Arial"/>
                <w:szCs w:val="22"/>
              </w:rPr>
              <w:t>Ashwini M. Ramteke</w:t>
            </w:r>
          </w:p>
        </w:tc>
        <w:tc>
          <w:tcPr>
            <w:tcW w:w="1618" w:type="dxa"/>
            <w:shd w:val="clear" w:color="auto" w:fill="auto"/>
          </w:tcPr>
          <w:p w14:paraId="00A59252" w14:textId="77777777" w:rsidR="00ED4A4E" w:rsidRPr="00C15453" w:rsidRDefault="00ED4A4E" w:rsidP="003F6D0D">
            <w:pPr>
              <w:spacing w:after="0" w:line="240" w:lineRule="auto"/>
              <w:rPr>
                <w:rFonts w:ascii="Arial" w:hAnsi="Arial" w:cs="Arial"/>
                <w:bCs/>
                <w:szCs w:val="22"/>
              </w:rPr>
            </w:pPr>
            <w:r w:rsidRPr="00C15453">
              <w:rPr>
                <w:rFonts w:ascii="Arial" w:hAnsi="Arial" w:cs="Arial"/>
                <w:szCs w:val="22"/>
              </w:rPr>
              <w:t>PhD</w:t>
            </w:r>
          </w:p>
        </w:tc>
        <w:tc>
          <w:tcPr>
            <w:tcW w:w="2326" w:type="dxa"/>
          </w:tcPr>
          <w:p w14:paraId="6AEB017E" w14:textId="77777777" w:rsidR="00ED4A4E" w:rsidRPr="00C15453" w:rsidRDefault="00ED4A4E" w:rsidP="003F6D0D">
            <w:pPr>
              <w:spacing w:after="0"/>
              <w:rPr>
                <w:rFonts w:ascii="Arial" w:hAnsi="Arial" w:cs="Arial"/>
                <w:bCs/>
                <w:szCs w:val="22"/>
              </w:rPr>
            </w:pPr>
            <w:r w:rsidRPr="00C15453">
              <w:rPr>
                <w:rFonts w:ascii="Arial" w:hAnsi="Arial" w:cs="Arial"/>
                <w:bCs/>
                <w:szCs w:val="22"/>
              </w:rPr>
              <w:t>Adjunct Faculty</w:t>
            </w:r>
          </w:p>
        </w:tc>
        <w:tc>
          <w:tcPr>
            <w:tcW w:w="2714" w:type="dxa"/>
            <w:shd w:val="clear" w:color="auto" w:fill="auto"/>
          </w:tcPr>
          <w:p w14:paraId="54A53755" w14:textId="77777777" w:rsidR="00ED4A4E" w:rsidRPr="00C15453" w:rsidRDefault="00ED4A4E" w:rsidP="003F6D0D">
            <w:pPr>
              <w:spacing w:after="0" w:line="240" w:lineRule="auto"/>
              <w:rPr>
                <w:rFonts w:ascii="Arial" w:eastAsia="Arial" w:hAnsi="Arial" w:cs="Arial"/>
                <w:szCs w:val="22"/>
              </w:rPr>
            </w:pPr>
            <w:r w:rsidRPr="00C15453">
              <w:rPr>
                <w:rFonts w:ascii="Arial" w:eastAsia="Times New Roman" w:hAnsi="Arial" w:cs="Arial"/>
                <w:color w:val="000000"/>
                <w:szCs w:val="22"/>
              </w:rPr>
              <w:t>Rapid Machining, Finite Element Analysis, CAD/CAM, Jig and Fixture design</w:t>
            </w:r>
          </w:p>
        </w:tc>
      </w:tr>
      <w:tr w:rsidR="00ED4A4E" w:rsidRPr="00BD7A10" w14:paraId="7F7E736D" w14:textId="77777777" w:rsidTr="003F6D0D">
        <w:trPr>
          <w:trHeight w:val="300"/>
          <w:jc w:val="center"/>
        </w:trPr>
        <w:tc>
          <w:tcPr>
            <w:tcW w:w="823" w:type="dxa"/>
            <w:shd w:val="clear" w:color="auto" w:fill="auto"/>
          </w:tcPr>
          <w:p w14:paraId="3B46EC4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187</w:t>
            </w:r>
          </w:p>
        </w:tc>
        <w:tc>
          <w:tcPr>
            <w:tcW w:w="2818" w:type="dxa"/>
            <w:shd w:val="clear" w:color="auto" w:fill="auto"/>
          </w:tcPr>
          <w:p w14:paraId="2AE2EEDB"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Dr.</w:t>
            </w:r>
            <w:r>
              <w:rPr>
                <w:rFonts w:ascii="Arial" w:eastAsia="Tahoma" w:hAnsi="Arial" w:cs="Arial"/>
                <w:szCs w:val="22"/>
              </w:rPr>
              <w:t xml:space="preserve"> </w:t>
            </w:r>
            <w:r w:rsidRPr="00C15453">
              <w:rPr>
                <w:rFonts w:ascii="Arial" w:eastAsia="Tahoma" w:hAnsi="Arial" w:cs="Arial"/>
                <w:szCs w:val="22"/>
              </w:rPr>
              <w:t>Mayur Sawant</w:t>
            </w:r>
          </w:p>
        </w:tc>
        <w:tc>
          <w:tcPr>
            <w:tcW w:w="1618" w:type="dxa"/>
            <w:shd w:val="clear" w:color="auto" w:fill="auto"/>
          </w:tcPr>
          <w:p w14:paraId="5EF20E97" w14:textId="77777777" w:rsidR="00ED4A4E" w:rsidRDefault="00ED4A4E" w:rsidP="003F6D0D">
            <w:pPr>
              <w:spacing w:after="0" w:line="240" w:lineRule="auto"/>
              <w:rPr>
                <w:rFonts w:ascii="Arial" w:eastAsia="Tahoma" w:hAnsi="Arial" w:cs="Arial"/>
                <w:szCs w:val="22"/>
              </w:rPr>
            </w:pPr>
            <w:r w:rsidRPr="00C15453">
              <w:rPr>
                <w:rFonts w:ascii="Arial" w:eastAsia="Tahoma" w:hAnsi="Arial" w:cs="Arial"/>
                <w:szCs w:val="22"/>
              </w:rPr>
              <w:t xml:space="preserve">Ph.D. </w:t>
            </w:r>
          </w:p>
          <w:p w14:paraId="07269831" w14:textId="77777777" w:rsidR="00ED4A4E" w:rsidRPr="00C15453" w:rsidRDefault="00ED4A4E" w:rsidP="003F6D0D">
            <w:pPr>
              <w:spacing w:after="0" w:line="240" w:lineRule="auto"/>
              <w:rPr>
                <w:rFonts w:ascii="Arial" w:hAnsi="Arial" w:cs="Arial"/>
                <w:szCs w:val="22"/>
              </w:rPr>
            </w:pPr>
            <w:r w:rsidRPr="00C15453">
              <w:rPr>
                <w:rFonts w:ascii="Arial" w:eastAsia="Tahoma" w:hAnsi="Arial" w:cs="Arial"/>
                <w:szCs w:val="22"/>
              </w:rPr>
              <w:t>(Mech. Engg.)</w:t>
            </w:r>
          </w:p>
        </w:tc>
        <w:tc>
          <w:tcPr>
            <w:tcW w:w="2326" w:type="dxa"/>
          </w:tcPr>
          <w:p w14:paraId="6EA94167" w14:textId="77777777" w:rsidR="00ED4A4E" w:rsidRPr="00C15453" w:rsidRDefault="00ED4A4E" w:rsidP="003F6D0D">
            <w:pPr>
              <w:spacing w:after="0"/>
              <w:rPr>
                <w:rFonts w:ascii="Arial" w:hAnsi="Arial" w:cs="Arial"/>
                <w:bCs/>
                <w:szCs w:val="22"/>
              </w:rPr>
            </w:pPr>
            <w:r w:rsidRPr="00C15453">
              <w:rPr>
                <w:rFonts w:ascii="Arial" w:hAnsi="Arial" w:cs="Arial"/>
                <w:bCs/>
                <w:szCs w:val="22"/>
              </w:rPr>
              <w:t>Adjunct Faculty</w:t>
            </w:r>
          </w:p>
        </w:tc>
        <w:tc>
          <w:tcPr>
            <w:tcW w:w="2714" w:type="dxa"/>
            <w:shd w:val="clear" w:color="auto" w:fill="auto"/>
          </w:tcPr>
          <w:p w14:paraId="6E3EEFB2" w14:textId="77777777" w:rsidR="00ED4A4E" w:rsidRPr="00C15453" w:rsidRDefault="00ED4A4E" w:rsidP="003F6D0D">
            <w:pPr>
              <w:spacing w:after="0" w:line="240" w:lineRule="auto"/>
              <w:rPr>
                <w:rFonts w:ascii="Arial" w:eastAsia="Times New Roman" w:hAnsi="Arial" w:cs="Arial"/>
                <w:color w:val="000000"/>
                <w:szCs w:val="22"/>
              </w:rPr>
            </w:pPr>
            <w:r w:rsidRPr="00C15453">
              <w:rPr>
                <w:rFonts w:ascii="Arial" w:eastAsia="Tahoma" w:hAnsi="Arial" w:cs="Arial"/>
                <w:szCs w:val="22"/>
              </w:rPr>
              <w:t>Additive Manufacturing, Surface Coating, Welding</w:t>
            </w:r>
          </w:p>
        </w:tc>
      </w:tr>
      <w:tr w:rsidR="00ED4A4E" w:rsidRPr="00BD7A10" w14:paraId="3CFA65B6" w14:textId="77777777" w:rsidTr="003F6D0D">
        <w:trPr>
          <w:trHeight w:val="300"/>
          <w:jc w:val="center"/>
        </w:trPr>
        <w:tc>
          <w:tcPr>
            <w:tcW w:w="823" w:type="dxa"/>
            <w:shd w:val="clear" w:color="auto" w:fill="auto"/>
          </w:tcPr>
          <w:p w14:paraId="311F0ED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188</w:t>
            </w:r>
          </w:p>
        </w:tc>
        <w:tc>
          <w:tcPr>
            <w:tcW w:w="2818" w:type="dxa"/>
            <w:shd w:val="clear" w:color="auto" w:fill="auto"/>
          </w:tcPr>
          <w:p w14:paraId="0F8A0E47" w14:textId="77777777" w:rsidR="00ED4A4E" w:rsidRPr="00C15453" w:rsidRDefault="00ED4A4E" w:rsidP="003F6D0D">
            <w:pPr>
              <w:spacing w:line="240" w:lineRule="auto"/>
              <w:rPr>
                <w:rFonts w:ascii="Arial" w:eastAsia="Tahoma" w:hAnsi="Arial" w:cs="Arial"/>
                <w:szCs w:val="22"/>
              </w:rPr>
            </w:pPr>
            <w:r w:rsidRPr="00C15453">
              <w:rPr>
                <w:rFonts w:ascii="Arial" w:eastAsia="Tahoma" w:hAnsi="Arial" w:cs="Arial"/>
                <w:szCs w:val="22"/>
              </w:rPr>
              <w:t>Mr. Sagar Shinde</w:t>
            </w:r>
          </w:p>
        </w:tc>
        <w:tc>
          <w:tcPr>
            <w:tcW w:w="1618" w:type="dxa"/>
            <w:shd w:val="clear" w:color="auto" w:fill="auto"/>
          </w:tcPr>
          <w:p w14:paraId="3E52730A"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M.Tech. (Production)</w:t>
            </w:r>
          </w:p>
        </w:tc>
        <w:tc>
          <w:tcPr>
            <w:tcW w:w="2326" w:type="dxa"/>
          </w:tcPr>
          <w:p w14:paraId="7C1417C7" w14:textId="77777777" w:rsidR="00ED4A4E" w:rsidRPr="00C15453" w:rsidRDefault="00ED4A4E" w:rsidP="003F6D0D">
            <w:pPr>
              <w:spacing w:after="0"/>
              <w:rPr>
                <w:rFonts w:ascii="Arial" w:hAnsi="Arial" w:cs="Arial"/>
                <w:bCs/>
                <w:szCs w:val="22"/>
              </w:rPr>
            </w:pPr>
            <w:r w:rsidRPr="00C15453">
              <w:rPr>
                <w:rFonts w:ascii="Arial" w:hAnsi="Arial" w:cs="Arial"/>
                <w:bCs/>
                <w:szCs w:val="22"/>
              </w:rPr>
              <w:t>Adjunct Faculty</w:t>
            </w:r>
          </w:p>
        </w:tc>
        <w:tc>
          <w:tcPr>
            <w:tcW w:w="2714" w:type="dxa"/>
            <w:shd w:val="clear" w:color="auto" w:fill="auto"/>
          </w:tcPr>
          <w:p w14:paraId="29E122A2" w14:textId="77777777" w:rsidR="00ED4A4E" w:rsidRPr="00C15453" w:rsidRDefault="00ED4A4E" w:rsidP="003F6D0D">
            <w:pPr>
              <w:spacing w:after="0" w:line="240" w:lineRule="auto"/>
              <w:rPr>
                <w:rFonts w:ascii="Arial" w:eastAsia="Tahoma" w:hAnsi="Arial" w:cs="Arial"/>
                <w:szCs w:val="22"/>
              </w:rPr>
            </w:pPr>
            <w:r w:rsidRPr="00C15453">
              <w:rPr>
                <w:rFonts w:ascii="Arial" w:hAnsi="Arial" w:cs="Arial"/>
                <w:bCs/>
                <w:szCs w:val="22"/>
              </w:rPr>
              <w:t>Machining of difficult-to-machine materials, Robotics</w:t>
            </w:r>
          </w:p>
        </w:tc>
      </w:tr>
      <w:tr w:rsidR="00ED4A4E" w:rsidRPr="00BD7A10" w14:paraId="5287F87C" w14:textId="77777777" w:rsidTr="003F6D0D">
        <w:trPr>
          <w:trHeight w:val="300"/>
          <w:jc w:val="center"/>
        </w:trPr>
        <w:tc>
          <w:tcPr>
            <w:tcW w:w="823" w:type="dxa"/>
            <w:shd w:val="clear" w:color="auto" w:fill="auto"/>
          </w:tcPr>
          <w:p w14:paraId="6D1CCE2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189</w:t>
            </w:r>
          </w:p>
        </w:tc>
        <w:tc>
          <w:tcPr>
            <w:tcW w:w="2818" w:type="dxa"/>
            <w:shd w:val="clear" w:color="auto" w:fill="auto"/>
          </w:tcPr>
          <w:p w14:paraId="051EBD77" w14:textId="77777777" w:rsidR="00ED4A4E" w:rsidRPr="00C15453" w:rsidRDefault="00ED4A4E" w:rsidP="003F6D0D">
            <w:pPr>
              <w:spacing w:line="240" w:lineRule="auto"/>
              <w:rPr>
                <w:rFonts w:ascii="Arial" w:eastAsia="Tahoma" w:hAnsi="Arial" w:cs="Arial"/>
                <w:szCs w:val="22"/>
              </w:rPr>
            </w:pPr>
            <w:r w:rsidRPr="00C15453">
              <w:rPr>
                <w:rFonts w:ascii="Arial" w:hAnsi="Arial" w:cs="Arial"/>
                <w:szCs w:val="22"/>
              </w:rPr>
              <w:t>Mr. Jameer Bagwan</w:t>
            </w:r>
          </w:p>
        </w:tc>
        <w:tc>
          <w:tcPr>
            <w:tcW w:w="1618" w:type="dxa"/>
            <w:shd w:val="clear" w:color="auto" w:fill="auto"/>
          </w:tcPr>
          <w:p w14:paraId="0757305C" w14:textId="77777777" w:rsidR="00ED4A4E" w:rsidRPr="00C15453" w:rsidRDefault="00ED4A4E" w:rsidP="003F6D0D">
            <w:pPr>
              <w:spacing w:after="0" w:line="240" w:lineRule="auto"/>
              <w:rPr>
                <w:rFonts w:ascii="Arial" w:eastAsia="Tahoma" w:hAnsi="Arial" w:cs="Arial"/>
                <w:szCs w:val="22"/>
              </w:rPr>
            </w:pPr>
            <w:r w:rsidRPr="00C15453">
              <w:rPr>
                <w:rFonts w:ascii="Arial" w:eastAsia="Tahoma" w:hAnsi="Arial" w:cs="Arial"/>
                <w:szCs w:val="22"/>
              </w:rPr>
              <w:t>M.Tech. (Production)</w:t>
            </w:r>
          </w:p>
        </w:tc>
        <w:tc>
          <w:tcPr>
            <w:tcW w:w="2326" w:type="dxa"/>
          </w:tcPr>
          <w:p w14:paraId="36E700C1" w14:textId="77777777" w:rsidR="00ED4A4E" w:rsidRPr="00C15453" w:rsidRDefault="00ED4A4E" w:rsidP="003F6D0D">
            <w:pPr>
              <w:spacing w:after="0"/>
              <w:rPr>
                <w:rFonts w:ascii="Arial" w:hAnsi="Arial" w:cs="Arial"/>
                <w:bCs/>
                <w:szCs w:val="22"/>
              </w:rPr>
            </w:pPr>
            <w:r w:rsidRPr="00C15453">
              <w:rPr>
                <w:rFonts w:ascii="Arial" w:hAnsi="Arial" w:cs="Arial"/>
                <w:szCs w:val="22"/>
              </w:rPr>
              <w:t>Teacher Trainee</w:t>
            </w:r>
          </w:p>
        </w:tc>
        <w:tc>
          <w:tcPr>
            <w:tcW w:w="2714" w:type="dxa"/>
            <w:shd w:val="clear" w:color="auto" w:fill="auto"/>
          </w:tcPr>
          <w:p w14:paraId="5714C2F4" w14:textId="77777777" w:rsidR="00ED4A4E" w:rsidRPr="00C15453" w:rsidRDefault="00ED4A4E" w:rsidP="003F6D0D">
            <w:pPr>
              <w:spacing w:after="0" w:line="240" w:lineRule="auto"/>
              <w:rPr>
                <w:rFonts w:ascii="Arial" w:hAnsi="Arial" w:cs="Arial"/>
                <w:bCs/>
                <w:szCs w:val="22"/>
              </w:rPr>
            </w:pPr>
            <w:r w:rsidRPr="00C15453">
              <w:rPr>
                <w:rFonts w:ascii="Arial" w:eastAsia="Times New Roman" w:hAnsi="Arial" w:cs="Arial"/>
                <w:color w:val="000000"/>
                <w:szCs w:val="22"/>
              </w:rPr>
              <w:t>Manufacturing, Biomedical</w:t>
            </w:r>
          </w:p>
        </w:tc>
      </w:tr>
      <w:tr w:rsidR="00ED4A4E" w:rsidRPr="00BD7A10" w14:paraId="586B3141" w14:textId="77777777" w:rsidTr="003F6D0D">
        <w:trPr>
          <w:trHeight w:val="300"/>
          <w:jc w:val="center"/>
        </w:trPr>
        <w:tc>
          <w:tcPr>
            <w:tcW w:w="10299" w:type="dxa"/>
            <w:gridSpan w:val="5"/>
            <w:shd w:val="clear" w:color="auto" w:fill="auto"/>
          </w:tcPr>
          <w:p w14:paraId="455491D3" w14:textId="77777777" w:rsidR="00ED4A4E" w:rsidRPr="00C15453" w:rsidRDefault="00ED4A4E" w:rsidP="003F6D0D">
            <w:pPr>
              <w:spacing w:after="0" w:line="240" w:lineRule="auto"/>
              <w:rPr>
                <w:rFonts w:ascii="Arial" w:eastAsia="Times New Roman" w:hAnsi="Arial" w:cs="Arial"/>
                <w:color w:val="000000"/>
                <w:szCs w:val="22"/>
              </w:rPr>
            </w:pPr>
            <w:r w:rsidRPr="00C85578">
              <w:rPr>
                <w:rFonts w:ascii="Arial" w:eastAsia="Times New Roman" w:hAnsi="Arial" w:cs="Arial"/>
                <w:b/>
                <w:szCs w:val="22"/>
              </w:rPr>
              <w:t>Department of Mechanical Engineering</w:t>
            </w:r>
          </w:p>
        </w:tc>
      </w:tr>
      <w:tr w:rsidR="00ED4A4E" w:rsidRPr="00BD7A10" w14:paraId="24357FE0" w14:textId="77777777" w:rsidTr="003F6D0D">
        <w:trPr>
          <w:trHeight w:val="300"/>
          <w:jc w:val="center"/>
        </w:trPr>
        <w:tc>
          <w:tcPr>
            <w:tcW w:w="823" w:type="dxa"/>
            <w:shd w:val="clear" w:color="auto" w:fill="auto"/>
          </w:tcPr>
          <w:p w14:paraId="234D702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190</w:t>
            </w:r>
          </w:p>
        </w:tc>
        <w:tc>
          <w:tcPr>
            <w:tcW w:w="2818" w:type="dxa"/>
            <w:shd w:val="clear" w:color="auto" w:fill="auto"/>
          </w:tcPr>
          <w:p w14:paraId="6CD3F3A3" w14:textId="77777777" w:rsidR="00ED4A4E" w:rsidRPr="00581FA8" w:rsidRDefault="00ED4A4E" w:rsidP="003F6D0D">
            <w:pPr>
              <w:spacing w:line="240" w:lineRule="auto"/>
              <w:rPr>
                <w:rFonts w:ascii="Arial" w:eastAsia="Tahoma" w:hAnsi="Arial" w:cs="Arial"/>
                <w:szCs w:val="22"/>
              </w:rPr>
            </w:pPr>
            <w:r w:rsidRPr="00581FA8">
              <w:rPr>
                <w:rFonts w:ascii="Arial" w:eastAsia="Tahoma" w:hAnsi="Arial" w:cs="Arial"/>
                <w:szCs w:val="22"/>
              </w:rPr>
              <w:t>Dr. M. R. Nandgaonkar</w:t>
            </w:r>
          </w:p>
        </w:tc>
        <w:tc>
          <w:tcPr>
            <w:tcW w:w="1618" w:type="dxa"/>
            <w:shd w:val="clear" w:color="auto" w:fill="auto"/>
          </w:tcPr>
          <w:p w14:paraId="1A3696E6"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Ph.D.</w:t>
            </w:r>
          </w:p>
          <w:p w14:paraId="3B47B193"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(Mech. Engg.)</w:t>
            </w:r>
          </w:p>
        </w:tc>
        <w:tc>
          <w:tcPr>
            <w:tcW w:w="2326" w:type="dxa"/>
          </w:tcPr>
          <w:p w14:paraId="48741AD6" w14:textId="77777777" w:rsidR="00ED4A4E" w:rsidRPr="00581FA8" w:rsidRDefault="00ED4A4E" w:rsidP="003F6D0D">
            <w:pPr>
              <w:spacing w:after="0"/>
              <w:rPr>
                <w:rFonts w:ascii="Arial" w:eastAsia="Tahoma" w:hAnsi="Arial" w:cs="Arial"/>
                <w:szCs w:val="22"/>
              </w:rPr>
            </w:pPr>
            <w:r w:rsidRPr="00581FA8">
              <w:rPr>
                <w:rFonts w:ascii="Arial" w:eastAsia="Tahoma" w:hAnsi="Arial" w:cs="Arial"/>
                <w:szCs w:val="22"/>
              </w:rPr>
              <w:t xml:space="preserve">Professor </w:t>
            </w:r>
          </w:p>
        </w:tc>
        <w:tc>
          <w:tcPr>
            <w:tcW w:w="2714" w:type="dxa"/>
            <w:shd w:val="clear" w:color="auto" w:fill="auto"/>
          </w:tcPr>
          <w:p w14:paraId="293653B1"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IC</w:t>
            </w:r>
            <w:r>
              <w:rPr>
                <w:rFonts w:ascii="Arial" w:eastAsia="Tahoma" w:hAnsi="Arial" w:cs="Arial"/>
                <w:szCs w:val="22"/>
              </w:rPr>
              <w:t xml:space="preserve"> </w:t>
            </w:r>
            <w:r w:rsidRPr="00581FA8">
              <w:rPr>
                <w:rFonts w:ascii="Arial" w:eastAsia="Tahoma" w:hAnsi="Arial" w:cs="Arial"/>
                <w:szCs w:val="22"/>
              </w:rPr>
              <w:t>Engines,</w:t>
            </w:r>
            <w:r>
              <w:rPr>
                <w:rFonts w:ascii="Arial" w:eastAsia="Tahoma" w:hAnsi="Arial" w:cs="Arial"/>
                <w:szCs w:val="22"/>
              </w:rPr>
              <w:t xml:space="preserve"> </w:t>
            </w:r>
            <w:r w:rsidRPr="00581FA8">
              <w:rPr>
                <w:rFonts w:ascii="Arial" w:eastAsia="Tahoma" w:hAnsi="Arial" w:cs="Arial"/>
                <w:szCs w:val="22"/>
              </w:rPr>
              <w:t>Computational Fluid Dynamics</w:t>
            </w:r>
          </w:p>
        </w:tc>
      </w:tr>
      <w:tr w:rsidR="00ED4A4E" w:rsidRPr="00BD7A10" w14:paraId="3C17D9D2" w14:textId="77777777" w:rsidTr="003F6D0D">
        <w:trPr>
          <w:trHeight w:val="300"/>
          <w:jc w:val="center"/>
        </w:trPr>
        <w:tc>
          <w:tcPr>
            <w:tcW w:w="823" w:type="dxa"/>
            <w:shd w:val="clear" w:color="auto" w:fill="auto"/>
          </w:tcPr>
          <w:p w14:paraId="33776E4C"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191</w:t>
            </w:r>
          </w:p>
        </w:tc>
        <w:tc>
          <w:tcPr>
            <w:tcW w:w="2818" w:type="dxa"/>
            <w:shd w:val="clear" w:color="auto" w:fill="auto"/>
          </w:tcPr>
          <w:p w14:paraId="07CF1CC0" w14:textId="77777777" w:rsidR="00ED4A4E" w:rsidRPr="00581FA8" w:rsidRDefault="00ED4A4E" w:rsidP="003F6D0D">
            <w:pPr>
              <w:spacing w:line="240" w:lineRule="auto"/>
              <w:rPr>
                <w:rFonts w:ascii="Arial" w:eastAsia="Tahoma" w:hAnsi="Arial" w:cs="Arial"/>
                <w:szCs w:val="22"/>
              </w:rPr>
            </w:pPr>
            <w:r w:rsidRPr="00581FA8">
              <w:rPr>
                <w:rFonts w:ascii="Arial" w:eastAsia="Tahoma" w:hAnsi="Arial" w:cs="Arial"/>
                <w:szCs w:val="22"/>
              </w:rPr>
              <w:t>Dr. S. N. Sapali</w:t>
            </w:r>
          </w:p>
        </w:tc>
        <w:tc>
          <w:tcPr>
            <w:tcW w:w="1618" w:type="dxa"/>
            <w:shd w:val="clear" w:color="auto" w:fill="auto"/>
          </w:tcPr>
          <w:p w14:paraId="2F8E9BA3"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 xml:space="preserve">Ph.D. </w:t>
            </w:r>
          </w:p>
          <w:p w14:paraId="0CF5844D"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(Mech. Engg.)</w:t>
            </w:r>
          </w:p>
        </w:tc>
        <w:tc>
          <w:tcPr>
            <w:tcW w:w="2326" w:type="dxa"/>
          </w:tcPr>
          <w:p w14:paraId="41E12769" w14:textId="77777777" w:rsidR="00ED4A4E" w:rsidRPr="00581FA8" w:rsidRDefault="00ED4A4E" w:rsidP="003F6D0D">
            <w:pPr>
              <w:spacing w:after="0"/>
              <w:rPr>
                <w:rFonts w:ascii="Arial" w:eastAsia="Tahoma" w:hAnsi="Arial" w:cs="Arial"/>
                <w:szCs w:val="22"/>
              </w:rPr>
            </w:pPr>
            <w:r w:rsidRPr="00581FA8">
              <w:rPr>
                <w:rFonts w:ascii="Arial" w:eastAsia="Tahoma" w:hAnsi="Arial" w:cs="Arial"/>
                <w:szCs w:val="22"/>
              </w:rPr>
              <w:t xml:space="preserve">Professor </w:t>
            </w:r>
          </w:p>
        </w:tc>
        <w:tc>
          <w:tcPr>
            <w:tcW w:w="2714" w:type="dxa"/>
            <w:shd w:val="clear" w:color="auto" w:fill="auto"/>
          </w:tcPr>
          <w:p w14:paraId="75B1ABC7"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Refrigeration, air conditioning and cryogenics</w:t>
            </w:r>
          </w:p>
        </w:tc>
      </w:tr>
      <w:tr w:rsidR="00ED4A4E" w:rsidRPr="00BD7A10" w14:paraId="22ED08F7" w14:textId="77777777" w:rsidTr="003F6D0D">
        <w:trPr>
          <w:trHeight w:val="300"/>
          <w:jc w:val="center"/>
        </w:trPr>
        <w:tc>
          <w:tcPr>
            <w:tcW w:w="823" w:type="dxa"/>
            <w:shd w:val="clear" w:color="auto" w:fill="auto"/>
          </w:tcPr>
          <w:p w14:paraId="7A0C0FBF"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192</w:t>
            </w:r>
          </w:p>
        </w:tc>
        <w:tc>
          <w:tcPr>
            <w:tcW w:w="2818" w:type="dxa"/>
            <w:shd w:val="clear" w:color="auto" w:fill="auto"/>
            <w:vAlign w:val="center"/>
          </w:tcPr>
          <w:p w14:paraId="3BC51703" w14:textId="77777777" w:rsidR="00ED4A4E" w:rsidRPr="00581FA8" w:rsidRDefault="00ED4A4E" w:rsidP="003F6D0D">
            <w:pPr>
              <w:spacing w:line="240" w:lineRule="auto"/>
              <w:rPr>
                <w:rFonts w:ascii="Arial" w:eastAsia="Tahoma" w:hAnsi="Arial" w:cs="Arial"/>
                <w:szCs w:val="22"/>
              </w:rPr>
            </w:pPr>
            <w:r w:rsidRPr="00581FA8">
              <w:rPr>
                <w:rFonts w:ascii="Arial" w:eastAsia="Tahoma" w:hAnsi="Arial" w:cs="Arial"/>
                <w:szCs w:val="22"/>
              </w:rPr>
              <w:t xml:space="preserve">Dr. S. S. Mohite </w:t>
            </w:r>
          </w:p>
        </w:tc>
        <w:tc>
          <w:tcPr>
            <w:tcW w:w="1618" w:type="dxa"/>
            <w:shd w:val="clear" w:color="auto" w:fill="auto"/>
          </w:tcPr>
          <w:p w14:paraId="1310950D"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 xml:space="preserve">Ph.D. </w:t>
            </w:r>
          </w:p>
          <w:p w14:paraId="7E32C7B8"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(Mech. Engg.)</w:t>
            </w:r>
          </w:p>
        </w:tc>
        <w:tc>
          <w:tcPr>
            <w:tcW w:w="2326" w:type="dxa"/>
          </w:tcPr>
          <w:p w14:paraId="7D24E04A" w14:textId="77777777" w:rsidR="00ED4A4E" w:rsidRPr="00581FA8" w:rsidRDefault="00ED4A4E" w:rsidP="003F6D0D">
            <w:pPr>
              <w:spacing w:after="0"/>
              <w:rPr>
                <w:rFonts w:ascii="Arial" w:eastAsia="Tahoma" w:hAnsi="Arial" w:cs="Arial"/>
                <w:szCs w:val="22"/>
              </w:rPr>
            </w:pPr>
            <w:r w:rsidRPr="00581FA8">
              <w:rPr>
                <w:rFonts w:ascii="Arial" w:eastAsia="Tahoma" w:hAnsi="Arial" w:cs="Arial"/>
                <w:szCs w:val="22"/>
              </w:rPr>
              <w:t xml:space="preserve">Professor </w:t>
            </w:r>
          </w:p>
        </w:tc>
        <w:tc>
          <w:tcPr>
            <w:tcW w:w="2714" w:type="dxa"/>
            <w:shd w:val="clear" w:color="auto" w:fill="auto"/>
          </w:tcPr>
          <w:p w14:paraId="0ABD803B"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Vibration, Controls, MEMS</w:t>
            </w:r>
          </w:p>
        </w:tc>
      </w:tr>
      <w:tr w:rsidR="00ED4A4E" w:rsidRPr="00BD7A10" w14:paraId="3905D135" w14:textId="77777777" w:rsidTr="003F6D0D">
        <w:trPr>
          <w:trHeight w:val="300"/>
          <w:jc w:val="center"/>
        </w:trPr>
        <w:tc>
          <w:tcPr>
            <w:tcW w:w="823" w:type="dxa"/>
            <w:shd w:val="clear" w:color="auto" w:fill="auto"/>
          </w:tcPr>
          <w:p w14:paraId="7A7DA1A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193</w:t>
            </w:r>
          </w:p>
        </w:tc>
        <w:tc>
          <w:tcPr>
            <w:tcW w:w="2818" w:type="dxa"/>
            <w:shd w:val="clear" w:color="auto" w:fill="auto"/>
            <w:vAlign w:val="center"/>
          </w:tcPr>
          <w:p w14:paraId="40B061A9" w14:textId="77777777" w:rsidR="00ED4A4E" w:rsidRPr="00581FA8" w:rsidRDefault="00ED4A4E" w:rsidP="003F6D0D">
            <w:pPr>
              <w:spacing w:line="240" w:lineRule="auto"/>
              <w:rPr>
                <w:rFonts w:ascii="Arial" w:eastAsia="Tahoma" w:hAnsi="Arial" w:cs="Arial"/>
                <w:szCs w:val="22"/>
              </w:rPr>
            </w:pPr>
            <w:r w:rsidRPr="00581FA8">
              <w:rPr>
                <w:rFonts w:ascii="Arial" w:eastAsia="Tahoma" w:hAnsi="Arial" w:cs="Arial"/>
                <w:szCs w:val="22"/>
              </w:rPr>
              <w:t>Dr. M. J. Sabale</w:t>
            </w:r>
          </w:p>
        </w:tc>
        <w:tc>
          <w:tcPr>
            <w:tcW w:w="1618" w:type="dxa"/>
            <w:shd w:val="clear" w:color="auto" w:fill="auto"/>
          </w:tcPr>
          <w:p w14:paraId="499F54F4"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Ph.D.</w:t>
            </w:r>
          </w:p>
          <w:p w14:paraId="008AF634"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(Mech. Engg.)</w:t>
            </w:r>
          </w:p>
        </w:tc>
        <w:tc>
          <w:tcPr>
            <w:tcW w:w="2326" w:type="dxa"/>
          </w:tcPr>
          <w:p w14:paraId="6E13C908" w14:textId="77777777" w:rsidR="00ED4A4E" w:rsidRPr="00581FA8" w:rsidRDefault="00ED4A4E" w:rsidP="003F6D0D">
            <w:pPr>
              <w:spacing w:after="0"/>
              <w:rPr>
                <w:rFonts w:ascii="Arial" w:eastAsia="Tahoma" w:hAnsi="Arial" w:cs="Arial"/>
                <w:szCs w:val="22"/>
              </w:rPr>
            </w:pPr>
            <w:r w:rsidRPr="00581FA8">
              <w:rPr>
                <w:rFonts w:ascii="Arial" w:eastAsia="Tahoma" w:hAnsi="Arial" w:cs="Arial"/>
                <w:szCs w:val="22"/>
              </w:rPr>
              <w:t xml:space="preserve">Professor </w:t>
            </w:r>
          </w:p>
        </w:tc>
        <w:tc>
          <w:tcPr>
            <w:tcW w:w="2714" w:type="dxa"/>
            <w:shd w:val="clear" w:color="auto" w:fill="auto"/>
          </w:tcPr>
          <w:p w14:paraId="08143531"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 xml:space="preserve">Heat Transfer, </w:t>
            </w:r>
          </w:p>
          <w:p w14:paraId="0A494C6E" w14:textId="77777777" w:rsidR="00ED4A4E" w:rsidRPr="00581FA8" w:rsidRDefault="00ED4A4E" w:rsidP="003F6D0D">
            <w:pPr>
              <w:spacing w:after="0" w:line="240" w:lineRule="auto"/>
              <w:rPr>
                <w:rFonts w:ascii="Arial" w:eastAsia="Tahoma" w:hAnsi="Arial" w:cs="Arial"/>
                <w:szCs w:val="22"/>
              </w:rPr>
            </w:pPr>
            <w:r w:rsidRPr="00581FA8">
              <w:rPr>
                <w:rFonts w:ascii="Arial" w:eastAsia="Tahoma" w:hAnsi="Arial" w:cs="Arial"/>
                <w:szCs w:val="22"/>
              </w:rPr>
              <w:t>Gas Turbine, Thermodynamics</w:t>
            </w:r>
          </w:p>
        </w:tc>
      </w:tr>
      <w:tr w:rsidR="00ED4A4E" w:rsidRPr="00BD7A10" w14:paraId="691CB213" w14:textId="77777777" w:rsidTr="003F6D0D">
        <w:trPr>
          <w:trHeight w:val="300"/>
          <w:jc w:val="center"/>
        </w:trPr>
        <w:tc>
          <w:tcPr>
            <w:tcW w:w="823" w:type="dxa"/>
            <w:shd w:val="clear" w:color="auto" w:fill="auto"/>
          </w:tcPr>
          <w:p w14:paraId="2F37AF6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194</w:t>
            </w:r>
          </w:p>
        </w:tc>
        <w:tc>
          <w:tcPr>
            <w:tcW w:w="2818" w:type="dxa"/>
            <w:shd w:val="clear" w:color="auto" w:fill="auto"/>
          </w:tcPr>
          <w:p w14:paraId="0650D165" w14:textId="77777777" w:rsidR="00ED4A4E" w:rsidRPr="00581FA8" w:rsidRDefault="00ED4A4E" w:rsidP="003F6D0D">
            <w:pPr>
              <w:spacing w:line="240" w:lineRule="auto"/>
              <w:rPr>
                <w:rFonts w:ascii="Arial" w:hAnsi="Arial" w:cs="Arial"/>
                <w:szCs w:val="22"/>
              </w:rPr>
            </w:pPr>
            <w:r w:rsidRPr="00581FA8">
              <w:rPr>
                <w:rFonts w:ascii="Arial" w:eastAsia="Times New Roman" w:hAnsi="Arial" w:cs="Arial"/>
                <w:szCs w:val="22"/>
              </w:rPr>
              <w:t>Dr. D. N. Malkhede</w:t>
            </w:r>
          </w:p>
        </w:tc>
        <w:tc>
          <w:tcPr>
            <w:tcW w:w="1618" w:type="dxa"/>
            <w:shd w:val="clear" w:color="auto" w:fill="auto"/>
          </w:tcPr>
          <w:p w14:paraId="657DD466" w14:textId="77777777" w:rsidR="00ED4A4E" w:rsidRPr="00581FA8" w:rsidRDefault="00ED4A4E" w:rsidP="003F6D0D">
            <w:pPr>
              <w:spacing w:after="0" w:line="240" w:lineRule="auto"/>
              <w:rPr>
                <w:rFonts w:ascii="Arial" w:eastAsia="Tahoma" w:hAnsi="Arial" w:cs="Arial"/>
                <w:szCs w:val="22"/>
              </w:rPr>
            </w:pPr>
            <w:r w:rsidRPr="00581FA8">
              <w:rPr>
                <w:rFonts w:ascii="Arial" w:eastAsia="Times New Roman" w:hAnsi="Arial" w:cs="Arial"/>
                <w:szCs w:val="22"/>
              </w:rPr>
              <w:t>Ph.D. (Mech. Engg.)</w:t>
            </w:r>
          </w:p>
        </w:tc>
        <w:tc>
          <w:tcPr>
            <w:tcW w:w="2326" w:type="dxa"/>
          </w:tcPr>
          <w:p w14:paraId="274A3C8D" w14:textId="77777777" w:rsidR="00ED4A4E" w:rsidRPr="00581FA8" w:rsidRDefault="00ED4A4E" w:rsidP="003F6D0D">
            <w:pPr>
              <w:spacing w:after="0"/>
              <w:rPr>
                <w:rFonts w:ascii="Arial" w:hAnsi="Arial" w:cs="Arial"/>
                <w:szCs w:val="22"/>
              </w:rPr>
            </w:pPr>
            <w:r w:rsidRPr="00581FA8">
              <w:rPr>
                <w:rFonts w:ascii="Arial" w:eastAsia="Times New Roman" w:hAnsi="Arial" w:cs="Arial"/>
                <w:szCs w:val="22"/>
              </w:rPr>
              <w:t xml:space="preserve">Professor </w:t>
            </w:r>
          </w:p>
        </w:tc>
        <w:tc>
          <w:tcPr>
            <w:tcW w:w="2714" w:type="dxa"/>
            <w:shd w:val="clear" w:color="auto" w:fill="auto"/>
          </w:tcPr>
          <w:p w14:paraId="6601AB7C" w14:textId="77777777" w:rsidR="00ED4A4E" w:rsidRPr="00581FA8" w:rsidRDefault="00ED4A4E" w:rsidP="003F6D0D">
            <w:pPr>
              <w:spacing w:after="0" w:line="240" w:lineRule="auto"/>
              <w:rPr>
                <w:rFonts w:ascii="Arial" w:eastAsia="Times New Roman" w:hAnsi="Arial" w:cs="Arial"/>
                <w:color w:val="000000"/>
                <w:szCs w:val="22"/>
              </w:rPr>
            </w:pPr>
            <w:r w:rsidRPr="00581FA8">
              <w:rPr>
                <w:rFonts w:ascii="Arial" w:hAnsi="Arial" w:cs="Arial"/>
                <w:szCs w:val="22"/>
              </w:rPr>
              <w:t>IC Engines and control</w:t>
            </w:r>
          </w:p>
        </w:tc>
      </w:tr>
      <w:tr w:rsidR="00ED4A4E" w:rsidRPr="00BD7A10" w14:paraId="75FAE97A" w14:textId="77777777" w:rsidTr="003F6D0D">
        <w:trPr>
          <w:trHeight w:val="300"/>
          <w:jc w:val="center"/>
        </w:trPr>
        <w:tc>
          <w:tcPr>
            <w:tcW w:w="823" w:type="dxa"/>
            <w:shd w:val="clear" w:color="auto" w:fill="auto"/>
          </w:tcPr>
          <w:p w14:paraId="0CE870A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195</w:t>
            </w:r>
          </w:p>
        </w:tc>
        <w:tc>
          <w:tcPr>
            <w:tcW w:w="2818" w:type="dxa"/>
            <w:shd w:val="clear" w:color="auto" w:fill="auto"/>
          </w:tcPr>
          <w:p w14:paraId="4C37544B" w14:textId="77777777" w:rsidR="00ED4A4E" w:rsidRPr="00581FA8" w:rsidRDefault="00ED4A4E" w:rsidP="003F6D0D">
            <w:pPr>
              <w:spacing w:line="240" w:lineRule="auto"/>
              <w:rPr>
                <w:rFonts w:ascii="Arial" w:hAnsi="Arial" w:cs="Arial"/>
                <w:szCs w:val="22"/>
              </w:rPr>
            </w:pPr>
            <w:r w:rsidRPr="00581FA8">
              <w:rPr>
                <w:rFonts w:ascii="Arial" w:eastAsia="Times New Roman" w:hAnsi="Arial" w:cs="Arial"/>
                <w:szCs w:val="22"/>
              </w:rPr>
              <w:t>Dr. R. M. Warkhedkar</w:t>
            </w:r>
          </w:p>
        </w:tc>
        <w:tc>
          <w:tcPr>
            <w:tcW w:w="1618" w:type="dxa"/>
            <w:shd w:val="clear" w:color="auto" w:fill="auto"/>
          </w:tcPr>
          <w:p w14:paraId="01A9AAF9" w14:textId="77777777" w:rsidR="00ED4A4E" w:rsidRPr="00581FA8" w:rsidRDefault="00ED4A4E" w:rsidP="003F6D0D">
            <w:pPr>
              <w:spacing w:after="0" w:line="240" w:lineRule="auto"/>
              <w:rPr>
                <w:rFonts w:ascii="Arial" w:eastAsia="Tahoma" w:hAnsi="Arial" w:cs="Arial"/>
                <w:szCs w:val="22"/>
              </w:rPr>
            </w:pPr>
            <w:r w:rsidRPr="00581FA8">
              <w:rPr>
                <w:rFonts w:ascii="Arial" w:eastAsia="Times New Roman" w:hAnsi="Arial" w:cs="Arial"/>
                <w:szCs w:val="22"/>
              </w:rPr>
              <w:t>Ph.D. (Mech. Engg.)</w:t>
            </w:r>
          </w:p>
        </w:tc>
        <w:tc>
          <w:tcPr>
            <w:tcW w:w="2326" w:type="dxa"/>
          </w:tcPr>
          <w:p w14:paraId="6510D13F" w14:textId="77777777" w:rsidR="00ED4A4E" w:rsidRPr="00581FA8" w:rsidRDefault="00ED4A4E" w:rsidP="003F6D0D">
            <w:pPr>
              <w:spacing w:after="0"/>
              <w:rPr>
                <w:rFonts w:ascii="Arial" w:hAnsi="Arial" w:cs="Arial"/>
                <w:szCs w:val="22"/>
              </w:rPr>
            </w:pPr>
            <w:r w:rsidRPr="00581FA8">
              <w:rPr>
                <w:rFonts w:ascii="Arial" w:eastAsia="Times New Roman" w:hAnsi="Arial" w:cs="Arial"/>
                <w:szCs w:val="22"/>
              </w:rPr>
              <w:t>Associate Professor</w:t>
            </w:r>
          </w:p>
        </w:tc>
        <w:tc>
          <w:tcPr>
            <w:tcW w:w="2714" w:type="dxa"/>
            <w:shd w:val="clear" w:color="auto" w:fill="auto"/>
          </w:tcPr>
          <w:p w14:paraId="51383FF8" w14:textId="77777777" w:rsidR="00ED4A4E" w:rsidRPr="00581FA8" w:rsidRDefault="00ED4A4E" w:rsidP="003F6D0D">
            <w:pPr>
              <w:spacing w:after="0" w:line="240" w:lineRule="auto"/>
              <w:rPr>
                <w:rFonts w:ascii="Arial" w:eastAsia="Times New Roman" w:hAnsi="Arial" w:cs="Arial"/>
                <w:color w:val="000000"/>
                <w:szCs w:val="22"/>
              </w:rPr>
            </w:pPr>
            <w:r w:rsidRPr="00581FA8">
              <w:rPr>
                <w:rFonts w:ascii="Arial" w:hAnsi="Arial" w:cs="Arial"/>
                <w:szCs w:val="22"/>
              </w:rPr>
              <w:t xml:space="preserve">Refrigeration, air conditioning </w:t>
            </w:r>
          </w:p>
        </w:tc>
      </w:tr>
      <w:tr w:rsidR="00ED4A4E" w:rsidRPr="00BD7A10" w14:paraId="53E24AD6" w14:textId="77777777" w:rsidTr="003F6D0D">
        <w:trPr>
          <w:trHeight w:val="300"/>
          <w:jc w:val="center"/>
        </w:trPr>
        <w:tc>
          <w:tcPr>
            <w:tcW w:w="823" w:type="dxa"/>
            <w:shd w:val="clear" w:color="auto" w:fill="auto"/>
          </w:tcPr>
          <w:p w14:paraId="35DBEC1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196</w:t>
            </w:r>
          </w:p>
        </w:tc>
        <w:tc>
          <w:tcPr>
            <w:tcW w:w="2818" w:type="dxa"/>
            <w:shd w:val="clear" w:color="auto" w:fill="auto"/>
            <w:vAlign w:val="center"/>
          </w:tcPr>
          <w:p w14:paraId="50FD61CF" w14:textId="77777777" w:rsidR="00ED4A4E" w:rsidRPr="00581FA8" w:rsidRDefault="00ED4A4E" w:rsidP="003F6D0D">
            <w:pPr>
              <w:spacing w:line="240" w:lineRule="auto"/>
              <w:rPr>
                <w:rFonts w:ascii="Arial" w:hAnsi="Arial" w:cs="Arial"/>
                <w:szCs w:val="22"/>
              </w:rPr>
            </w:pPr>
            <w:r w:rsidRPr="00581FA8">
              <w:rPr>
                <w:rFonts w:ascii="Arial" w:eastAsia="Times New Roman" w:hAnsi="Arial" w:cs="Arial"/>
                <w:szCs w:val="22"/>
              </w:rPr>
              <w:t>Dr. R. N. Ladhwe</w:t>
            </w:r>
          </w:p>
        </w:tc>
        <w:tc>
          <w:tcPr>
            <w:tcW w:w="1618" w:type="dxa"/>
            <w:shd w:val="clear" w:color="auto" w:fill="auto"/>
          </w:tcPr>
          <w:p w14:paraId="239E1D2A" w14:textId="77777777" w:rsidR="00ED4A4E" w:rsidRPr="00581FA8" w:rsidRDefault="00ED4A4E" w:rsidP="003F6D0D">
            <w:pPr>
              <w:spacing w:after="0" w:line="240" w:lineRule="auto"/>
              <w:rPr>
                <w:rFonts w:ascii="Arial" w:eastAsia="Tahoma" w:hAnsi="Arial" w:cs="Arial"/>
                <w:szCs w:val="22"/>
              </w:rPr>
            </w:pPr>
            <w:r w:rsidRPr="00581FA8">
              <w:rPr>
                <w:rFonts w:ascii="Arial" w:eastAsia="Times New Roman" w:hAnsi="Arial" w:cs="Arial"/>
                <w:szCs w:val="22"/>
              </w:rPr>
              <w:t>Ph.D (Mech.Engg.)</w:t>
            </w:r>
          </w:p>
        </w:tc>
        <w:tc>
          <w:tcPr>
            <w:tcW w:w="2326" w:type="dxa"/>
          </w:tcPr>
          <w:p w14:paraId="03D19B5E" w14:textId="77777777" w:rsidR="00ED4A4E" w:rsidRPr="00581FA8" w:rsidRDefault="00ED4A4E" w:rsidP="003F6D0D">
            <w:pPr>
              <w:spacing w:after="0"/>
              <w:rPr>
                <w:rFonts w:ascii="Arial" w:hAnsi="Arial" w:cs="Arial"/>
                <w:szCs w:val="22"/>
              </w:rPr>
            </w:pPr>
            <w:r w:rsidRPr="00581FA8">
              <w:rPr>
                <w:rFonts w:ascii="Arial" w:eastAsia="Times New Roman" w:hAnsi="Arial" w:cs="Arial"/>
                <w:szCs w:val="22"/>
              </w:rPr>
              <w:t>Associate Professor</w:t>
            </w:r>
          </w:p>
        </w:tc>
        <w:tc>
          <w:tcPr>
            <w:tcW w:w="2714" w:type="dxa"/>
            <w:shd w:val="clear" w:color="auto" w:fill="auto"/>
          </w:tcPr>
          <w:p w14:paraId="1B422717" w14:textId="77777777" w:rsidR="00ED4A4E" w:rsidRPr="00581FA8" w:rsidRDefault="00ED4A4E" w:rsidP="003F6D0D">
            <w:pPr>
              <w:spacing w:after="0" w:line="240" w:lineRule="auto"/>
              <w:rPr>
                <w:rFonts w:ascii="Arial" w:eastAsia="Times New Roman" w:hAnsi="Arial" w:cs="Arial"/>
                <w:color w:val="000000"/>
                <w:szCs w:val="22"/>
              </w:rPr>
            </w:pPr>
            <w:r w:rsidRPr="00581FA8">
              <w:rPr>
                <w:rFonts w:ascii="Arial" w:hAnsi="Arial" w:cs="Arial"/>
                <w:color w:val="000000" w:themeColor="text1"/>
                <w:szCs w:val="22"/>
              </w:rPr>
              <w:t>Theory of machine, Design</w:t>
            </w:r>
          </w:p>
        </w:tc>
      </w:tr>
      <w:tr w:rsidR="00ED4A4E" w:rsidRPr="00BD7A10" w14:paraId="02C6F0B2" w14:textId="77777777" w:rsidTr="003F6D0D">
        <w:trPr>
          <w:trHeight w:val="300"/>
          <w:jc w:val="center"/>
        </w:trPr>
        <w:tc>
          <w:tcPr>
            <w:tcW w:w="823" w:type="dxa"/>
            <w:shd w:val="clear" w:color="auto" w:fill="auto"/>
          </w:tcPr>
          <w:p w14:paraId="2B5DD766"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197</w:t>
            </w:r>
          </w:p>
        </w:tc>
        <w:tc>
          <w:tcPr>
            <w:tcW w:w="2818" w:type="dxa"/>
            <w:shd w:val="clear" w:color="auto" w:fill="auto"/>
            <w:vAlign w:val="center"/>
          </w:tcPr>
          <w:p w14:paraId="4A1D2DDC"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M. P. Khond</w:t>
            </w:r>
          </w:p>
        </w:tc>
        <w:tc>
          <w:tcPr>
            <w:tcW w:w="1618" w:type="dxa"/>
            <w:shd w:val="clear" w:color="auto" w:fill="auto"/>
          </w:tcPr>
          <w:p w14:paraId="5C75278A"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 Engg.)</w:t>
            </w:r>
          </w:p>
        </w:tc>
        <w:tc>
          <w:tcPr>
            <w:tcW w:w="2326" w:type="dxa"/>
          </w:tcPr>
          <w:p w14:paraId="157AB213"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1F0E4DAF"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Quality Engineering, Fluid Machines and Power</w:t>
            </w:r>
          </w:p>
        </w:tc>
      </w:tr>
      <w:tr w:rsidR="00ED4A4E" w:rsidRPr="00BD7A10" w14:paraId="15383D97" w14:textId="77777777" w:rsidTr="003F6D0D">
        <w:trPr>
          <w:trHeight w:val="300"/>
          <w:jc w:val="center"/>
        </w:trPr>
        <w:tc>
          <w:tcPr>
            <w:tcW w:w="823" w:type="dxa"/>
            <w:shd w:val="clear" w:color="auto" w:fill="auto"/>
          </w:tcPr>
          <w:p w14:paraId="250C8008"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198</w:t>
            </w:r>
          </w:p>
        </w:tc>
        <w:tc>
          <w:tcPr>
            <w:tcW w:w="2818" w:type="dxa"/>
            <w:shd w:val="clear" w:color="auto" w:fill="auto"/>
            <w:vAlign w:val="center"/>
          </w:tcPr>
          <w:p w14:paraId="6B98828E"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V. K. Haribhakta</w:t>
            </w:r>
          </w:p>
        </w:tc>
        <w:tc>
          <w:tcPr>
            <w:tcW w:w="1618" w:type="dxa"/>
            <w:shd w:val="clear" w:color="auto" w:fill="auto"/>
          </w:tcPr>
          <w:p w14:paraId="54D575A6"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1C0F4915"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11737410" w14:textId="77777777" w:rsidR="00ED4A4E" w:rsidRPr="00581FA8" w:rsidRDefault="00ED4A4E" w:rsidP="003F6D0D">
            <w:pPr>
              <w:spacing w:after="0" w:line="240" w:lineRule="auto"/>
              <w:rPr>
                <w:rFonts w:ascii="Arial" w:hAnsi="Arial" w:cs="Arial"/>
                <w:szCs w:val="22"/>
              </w:rPr>
            </w:pPr>
            <w:r w:rsidRPr="00581FA8">
              <w:rPr>
                <w:rFonts w:ascii="Arial" w:hAnsi="Arial" w:cs="Arial"/>
                <w:color w:val="000000" w:themeColor="text1"/>
                <w:szCs w:val="22"/>
              </w:rPr>
              <w:t>Theory of machine, Design</w:t>
            </w:r>
          </w:p>
        </w:tc>
      </w:tr>
      <w:tr w:rsidR="00ED4A4E" w:rsidRPr="00BD7A10" w14:paraId="2BE2253E" w14:textId="77777777" w:rsidTr="003F6D0D">
        <w:trPr>
          <w:trHeight w:val="300"/>
          <w:jc w:val="center"/>
        </w:trPr>
        <w:tc>
          <w:tcPr>
            <w:tcW w:w="823" w:type="dxa"/>
            <w:shd w:val="clear" w:color="auto" w:fill="auto"/>
          </w:tcPr>
          <w:p w14:paraId="299F910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199</w:t>
            </w:r>
          </w:p>
        </w:tc>
        <w:tc>
          <w:tcPr>
            <w:tcW w:w="2818" w:type="dxa"/>
            <w:shd w:val="clear" w:color="auto" w:fill="auto"/>
            <w:vAlign w:val="center"/>
          </w:tcPr>
          <w:p w14:paraId="698BF589"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P. R. Dhamangaonkar</w:t>
            </w:r>
          </w:p>
        </w:tc>
        <w:tc>
          <w:tcPr>
            <w:tcW w:w="1618" w:type="dxa"/>
            <w:shd w:val="clear" w:color="auto" w:fill="auto"/>
          </w:tcPr>
          <w:p w14:paraId="39577EDB"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6CAA7B96"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 xml:space="preserve">Associate Professor </w:t>
            </w:r>
          </w:p>
        </w:tc>
        <w:tc>
          <w:tcPr>
            <w:tcW w:w="2714" w:type="dxa"/>
            <w:shd w:val="clear" w:color="auto" w:fill="auto"/>
          </w:tcPr>
          <w:p w14:paraId="63541623"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Heat Transfer, Steam Engineering</w:t>
            </w:r>
          </w:p>
        </w:tc>
      </w:tr>
      <w:tr w:rsidR="00ED4A4E" w:rsidRPr="00BD7A10" w14:paraId="42E3BA63" w14:textId="77777777" w:rsidTr="003F6D0D">
        <w:trPr>
          <w:trHeight w:val="300"/>
          <w:jc w:val="center"/>
        </w:trPr>
        <w:tc>
          <w:tcPr>
            <w:tcW w:w="823" w:type="dxa"/>
            <w:shd w:val="clear" w:color="auto" w:fill="auto"/>
          </w:tcPr>
          <w:p w14:paraId="1DBB7DE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200</w:t>
            </w:r>
          </w:p>
        </w:tc>
        <w:tc>
          <w:tcPr>
            <w:tcW w:w="2818" w:type="dxa"/>
            <w:shd w:val="clear" w:color="auto" w:fill="auto"/>
            <w:vAlign w:val="center"/>
          </w:tcPr>
          <w:p w14:paraId="3CDA2AF0"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A P. Bhattu</w:t>
            </w:r>
          </w:p>
        </w:tc>
        <w:tc>
          <w:tcPr>
            <w:tcW w:w="1618" w:type="dxa"/>
            <w:shd w:val="clear" w:color="auto" w:fill="auto"/>
          </w:tcPr>
          <w:p w14:paraId="18AE041E"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66E0BEF3"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570A5820" w14:textId="77777777" w:rsidR="00ED4A4E" w:rsidRPr="00581FA8" w:rsidRDefault="00ED4A4E" w:rsidP="003F6D0D">
            <w:pPr>
              <w:spacing w:after="0" w:line="240" w:lineRule="auto"/>
              <w:rPr>
                <w:rFonts w:ascii="Arial" w:hAnsi="Arial" w:cs="Arial"/>
                <w:szCs w:val="22"/>
              </w:rPr>
            </w:pPr>
            <w:r w:rsidRPr="00581FA8">
              <w:rPr>
                <w:rFonts w:ascii="Arial" w:hAnsi="Arial" w:cs="Arial"/>
                <w:color w:val="000000" w:themeColor="text1"/>
                <w:szCs w:val="22"/>
              </w:rPr>
              <w:t>Vibrations and Acoustics</w:t>
            </w:r>
          </w:p>
        </w:tc>
      </w:tr>
      <w:tr w:rsidR="00ED4A4E" w:rsidRPr="00BD7A10" w14:paraId="38A7A845" w14:textId="77777777" w:rsidTr="003F6D0D">
        <w:trPr>
          <w:trHeight w:val="300"/>
          <w:jc w:val="center"/>
        </w:trPr>
        <w:tc>
          <w:tcPr>
            <w:tcW w:w="823" w:type="dxa"/>
            <w:shd w:val="clear" w:color="auto" w:fill="auto"/>
          </w:tcPr>
          <w:p w14:paraId="35723DFC"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sidRPr="00651892">
              <w:rPr>
                <w:rFonts w:ascii="Arial" w:hAnsi="Arial" w:cs="Arial"/>
                <w:bCs/>
                <w:lang w:bidi="mr-IN"/>
              </w:rPr>
              <w:t>201</w:t>
            </w:r>
          </w:p>
        </w:tc>
        <w:tc>
          <w:tcPr>
            <w:tcW w:w="2818" w:type="dxa"/>
            <w:shd w:val="clear" w:color="auto" w:fill="auto"/>
            <w:vAlign w:val="center"/>
          </w:tcPr>
          <w:p w14:paraId="7AC0B41A"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(Ms.) S. S. Bhavikatti</w:t>
            </w:r>
          </w:p>
        </w:tc>
        <w:tc>
          <w:tcPr>
            <w:tcW w:w="1618" w:type="dxa"/>
            <w:shd w:val="clear" w:color="auto" w:fill="auto"/>
          </w:tcPr>
          <w:p w14:paraId="4DCA3531"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61677A6E"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 xml:space="preserve">Associate Professor </w:t>
            </w:r>
          </w:p>
        </w:tc>
        <w:tc>
          <w:tcPr>
            <w:tcW w:w="2714" w:type="dxa"/>
            <w:shd w:val="clear" w:color="auto" w:fill="auto"/>
          </w:tcPr>
          <w:p w14:paraId="59D0C1CC"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Theory of machine, Dynamics</w:t>
            </w:r>
          </w:p>
        </w:tc>
      </w:tr>
      <w:tr w:rsidR="00ED4A4E" w:rsidRPr="00BD7A10" w14:paraId="72254C43" w14:textId="77777777" w:rsidTr="003F6D0D">
        <w:trPr>
          <w:trHeight w:val="300"/>
          <w:jc w:val="center"/>
        </w:trPr>
        <w:tc>
          <w:tcPr>
            <w:tcW w:w="823" w:type="dxa"/>
            <w:shd w:val="clear" w:color="auto" w:fill="A6A6A6" w:themeFill="background1" w:themeFillShade="A6"/>
          </w:tcPr>
          <w:p w14:paraId="12EF2DE5"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shd w:val="clear" w:color="auto" w:fill="A6A6A6" w:themeFill="background1" w:themeFillShade="A6"/>
          </w:tcPr>
          <w:p w14:paraId="7CC060F6" w14:textId="77777777" w:rsidR="00ED4A4E" w:rsidRPr="00581FA8" w:rsidRDefault="00ED4A4E" w:rsidP="003F6D0D">
            <w:pPr>
              <w:spacing w:line="240" w:lineRule="auto"/>
              <w:rPr>
                <w:rFonts w:ascii="Arial" w:eastAsia="Times New Roman"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7B54B519" w14:textId="77777777" w:rsidR="00ED4A4E" w:rsidRPr="00581FA8" w:rsidRDefault="00ED4A4E" w:rsidP="003F6D0D">
            <w:pPr>
              <w:spacing w:after="0" w:line="240" w:lineRule="auto"/>
              <w:rPr>
                <w:rFonts w:ascii="Arial" w:eastAsia="Times New Roman" w:hAnsi="Arial" w:cs="Arial"/>
                <w:szCs w:val="22"/>
              </w:rPr>
            </w:pPr>
            <w:r w:rsidRPr="00EC34DD">
              <w:rPr>
                <w:rFonts w:ascii="Arial" w:hAnsi="Arial" w:cs="Arial"/>
                <w:b/>
                <w:szCs w:val="22"/>
              </w:rPr>
              <w:t>Highest Qualification</w:t>
            </w:r>
          </w:p>
        </w:tc>
        <w:tc>
          <w:tcPr>
            <w:tcW w:w="2326" w:type="dxa"/>
            <w:shd w:val="clear" w:color="auto" w:fill="A6A6A6" w:themeFill="background1" w:themeFillShade="A6"/>
          </w:tcPr>
          <w:p w14:paraId="7BB48A79" w14:textId="77777777" w:rsidR="00ED4A4E" w:rsidRPr="00581FA8" w:rsidRDefault="00ED4A4E" w:rsidP="003F6D0D">
            <w:pPr>
              <w:spacing w:after="0"/>
              <w:rPr>
                <w:rFonts w:ascii="Arial" w:eastAsia="Times New Roman" w:hAnsi="Arial" w:cs="Arial"/>
                <w:szCs w:val="22"/>
              </w:rPr>
            </w:pPr>
            <w:r w:rsidRPr="00EC34DD">
              <w:rPr>
                <w:rFonts w:ascii="Arial" w:hAnsi="Arial" w:cs="Arial"/>
                <w:b/>
                <w:szCs w:val="22"/>
              </w:rPr>
              <w:t>Designation</w:t>
            </w:r>
          </w:p>
        </w:tc>
        <w:tc>
          <w:tcPr>
            <w:tcW w:w="2714" w:type="dxa"/>
            <w:shd w:val="clear" w:color="auto" w:fill="A6A6A6" w:themeFill="background1" w:themeFillShade="A6"/>
          </w:tcPr>
          <w:p w14:paraId="583130AD" w14:textId="77777777" w:rsidR="00ED4A4E" w:rsidRPr="00581FA8" w:rsidRDefault="00ED4A4E" w:rsidP="003F6D0D">
            <w:pPr>
              <w:spacing w:after="0" w:line="240" w:lineRule="auto"/>
              <w:rPr>
                <w:rFonts w:ascii="Arial" w:hAnsi="Arial" w:cs="Arial"/>
                <w:color w:val="000000" w:themeColor="text1"/>
                <w:szCs w:val="22"/>
              </w:rPr>
            </w:pPr>
            <w:r w:rsidRPr="00EC34DD">
              <w:rPr>
                <w:rFonts w:ascii="Arial" w:hAnsi="Arial" w:cs="Arial"/>
                <w:b/>
                <w:szCs w:val="22"/>
              </w:rPr>
              <w:t>Area of Interest</w:t>
            </w:r>
          </w:p>
        </w:tc>
      </w:tr>
      <w:tr w:rsidR="00ED4A4E" w:rsidRPr="00BD7A10" w14:paraId="3BEE3AA8" w14:textId="77777777" w:rsidTr="003F6D0D">
        <w:trPr>
          <w:trHeight w:val="300"/>
          <w:jc w:val="center"/>
        </w:trPr>
        <w:tc>
          <w:tcPr>
            <w:tcW w:w="823" w:type="dxa"/>
            <w:shd w:val="clear" w:color="auto" w:fill="auto"/>
          </w:tcPr>
          <w:p w14:paraId="1BEBAA5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202</w:t>
            </w:r>
          </w:p>
        </w:tc>
        <w:tc>
          <w:tcPr>
            <w:tcW w:w="2818" w:type="dxa"/>
            <w:shd w:val="clear" w:color="auto" w:fill="auto"/>
            <w:vAlign w:val="center"/>
          </w:tcPr>
          <w:p w14:paraId="3AF38DB9"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N. K. Chougule</w:t>
            </w:r>
          </w:p>
        </w:tc>
        <w:tc>
          <w:tcPr>
            <w:tcW w:w="1618" w:type="dxa"/>
            <w:shd w:val="clear" w:color="auto" w:fill="auto"/>
          </w:tcPr>
          <w:p w14:paraId="2C90C72D"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4935E270"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333CBB67"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Simulation,</w:t>
            </w:r>
            <w:r>
              <w:rPr>
                <w:rFonts w:ascii="Arial" w:hAnsi="Arial" w:cs="Arial"/>
                <w:color w:val="000000" w:themeColor="text1"/>
                <w:szCs w:val="22"/>
              </w:rPr>
              <w:t xml:space="preserve"> </w:t>
            </w:r>
            <w:r w:rsidRPr="00581FA8">
              <w:rPr>
                <w:rFonts w:ascii="Arial" w:hAnsi="Arial" w:cs="Arial"/>
                <w:color w:val="000000" w:themeColor="text1"/>
                <w:szCs w:val="22"/>
              </w:rPr>
              <w:t>Fluid Mechanics, CAE –CAD</w:t>
            </w:r>
          </w:p>
        </w:tc>
      </w:tr>
      <w:tr w:rsidR="00ED4A4E" w:rsidRPr="00BD7A10" w14:paraId="48B10B81" w14:textId="77777777" w:rsidTr="003F6D0D">
        <w:trPr>
          <w:trHeight w:val="300"/>
          <w:jc w:val="center"/>
        </w:trPr>
        <w:tc>
          <w:tcPr>
            <w:tcW w:w="823" w:type="dxa"/>
            <w:shd w:val="clear" w:color="auto" w:fill="auto"/>
          </w:tcPr>
          <w:p w14:paraId="3D4D098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203</w:t>
            </w:r>
          </w:p>
        </w:tc>
        <w:tc>
          <w:tcPr>
            <w:tcW w:w="2818" w:type="dxa"/>
            <w:shd w:val="clear" w:color="auto" w:fill="auto"/>
            <w:vAlign w:val="center"/>
          </w:tcPr>
          <w:p w14:paraId="4F72AF32"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(Mrs.) Madhuri G Karnik</w:t>
            </w:r>
          </w:p>
        </w:tc>
        <w:tc>
          <w:tcPr>
            <w:tcW w:w="1618" w:type="dxa"/>
            <w:shd w:val="clear" w:color="auto" w:fill="auto"/>
          </w:tcPr>
          <w:p w14:paraId="7DB7EB60"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13CDB664"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55DADF30"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Design and Manufacturing</w:t>
            </w:r>
          </w:p>
        </w:tc>
      </w:tr>
      <w:tr w:rsidR="00ED4A4E" w:rsidRPr="00BD7A10" w14:paraId="559A5777" w14:textId="77777777" w:rsidTr="003F6D0D">
        <w:trPr>
          <w:trHeight w:val="300"/>
          <w:jc w:val="center"/>
        </w:trPr>
        <w:tc>
          <w:tcPr>
            <w:tcW w:w="823" w:type="dxa"/>
            <w:shd w:val="clear" w:color="auto" w:fill="auto"/>
          </w:tcPr>
          <w:p w14:paraId="4B13304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204</w:t>
            </w:r>
          </w:p>
        </w:tc>
        <w:tc>
          <w:tcPr>
            <w:tcW w:w="2818" w:type="dxa"/>
            <w:shd w:val="clear" w:color="auto" w:fill="auto"/>
          </w:tcPr>
          <w:p w14:paraId="3A2EDFAB"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S. S. Pardeshi</w:t>
            </w:r>
          </w:p>
        </w:tc>
        <w:tc>
          <w:tcPr>
            <w:tcW w:w="1618" w:type="dxa"/>
            <w:shd w:val="clear" w:color="auto" w:fill="auto"/>
          </w:tcPr>
          <w:p w14:paraId="3347637C"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54C06702"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 xml:space="preserve">Associate Professor </w:t>
            </w:r>
          </w:p>
        </w:tc>
        <w:tc>
          <w:tcPr>
            <w:tcW w:w="2714" w:type="dxa"/>
            <w:shd w:val="clear" w:color="auto" w:fill="auto"/>
          </w:tcPr>
          <w:p w14:paraId="743CA532"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Micro manufacturing, Mechanism</w:t>
            </w:r>
          </w:p>
        </w:tc>
      </w:tr>
      <w:tr w:rsidR="00ED4A4E" w:rsidRPr="00BD7A10" w14:paraId="675ED727" w14:textId="77777777" w:rsidTr="003F6D0D">
        <w:trPr>
          <w:trHeight w:val="300"/>
          <w:jc w:val="center"/>
        </w:trPr>
        <w:tc>
          <w:tcPr>
            <w:tcW w:w="823" w:type="dxa"/>
            <w:shd w:val="clear" w:color="auto" w:fill="auto"/>
          </w:tcPr>
          <w:p w14:paraId="1D1A4414"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205</w:t>
            </w:r>
          </w:p>
        </w:tc>
        <w:tc>
          <w:tcPr>
            <w:tcW w:w="2818" w:type="dxa"/>
            <w:shd w:val="clear" w:color="auto" w:fill="auto"/>
            <w:vAlign w:val="center"/>
          </w:tcPr>
          <w:p w14:paraId="13B2708F"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S. S. Ohol</w:t>
            </w:r>
          </w:p>
        </w:tc>
        <w:tc>
          <w:tcPr>
            <w:tcW w:w="1618" w:type="dxa"/>
            <w:shd w:val="clear" w:color="auto" w:fill="auto"/>
          </w:tcPr>
          <w:p w14:paraId="3F94E7C1"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4E8BADBB"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 xml:space="preserve">Associate Professor </w:t>
            </w:r>
          </w:p>
        </w:tc>
        <w:tc>
          <w:tcPr>
            <w:tcW w:w="2714" w:type="dxa"/>
            <w:shd w:val="clear" w:color="auto" w:fill="auto"/>
          </w:tcPr>
          <w:p w14:paraId="5F94B7DF"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Robotics</w:t>
            </w:r>
          </w:p>
        </w:tc>
      </w:tr>
      <w:tr w:rsidR="00ED4A4E" w:rsidRPr="00BD7A10" w14:paraId="2A6C5493" w14:textId="77777777" w:rsidTr="003F6D0D">
        <w:trPr>
          <w:trHeight w:val="300"/>
          <w:jc w:val="center"/>
        </w:trPr>
        <w:tc>
          <w:tcPr>
            <w:tcW w:w="823" w:type="dxa"/>
            <w:shd w:val="clear" w:color="auto" w:fill="auto"/>
          </w:tcPr>
          <w:p w14:paraId="3C70D7A6"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206</w:t>
            </w:r>
          </w:p>
        </w:tc>
        <w:tc>
          <w:tcPr>
            <w:tcW w:w="2818" w:type="dxa"/>
            <w:shd w:val="clear" w:color="auto" w:fill="auto"/>
          </w:tcPr>
          <w:p w14:paraId="500DC509"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S. B. Patil</w:t>
            </w:r>
          </w:p>
        </w:tc>
        <w:tc>
          <w:tcPr>
            <w:tcW w:w="1618" w:type="dxa"/>
            <w:shd w:val="clear" w:color="auto" w:fill="auto"/>
          </w:tcPr>
          <w:p w14:paraId="3B4CB9EB"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09854970"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 xml:space="preserve">Associate Professor </w:t>
            </w:r>
          </w:p>
        </w:tc>
        <w:tc>
          <w:tcPr>
            <w:tcW w:w="2714" w:type="dxa"/>
            <w:shd w:val="clear" w:color="auto" w:fill="auto"/>
          </w:tcPr>
          <w:p w14:paraId="595EF1BA"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Micromachining, Laser welding</w:t>
            </w:r>
          </w:p>
        </w:tc>
      </w:tr>
      <w:tr w:rsidR="00ED4A4E" w:rsidRPr="00BD7A10" w14:paraId="687A15B1" w14:textId="77777777" w:rsidTr="003F6D0D">
        <w:trPr>
          <w:trHeight w:val="300"/>
          <w:jc w:val="center"/>
        </w:trPr>
        <w:tc>
          <w:tcPr>
            <w:tcW w:w="823" w:type="dxa"/>
            <w:shd w:val="clear" w:color="auto" w:fill="auto"/>
          </w:tcPr>
          <w:p w14:paraId="18F5436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207</w:t>
            </w:r>
          </w:p>
        </w:tc>
        <w:tc>
          <w:tcPr>
            <w:tcW w:w="2818" w:type="dxa"/>
            <w:shd w:val="clear" w:color="auto" w:fill="auto"/>
          </w:tcPr>
          <w:p w14:paraId="142687A7"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Shankar Durgam</w:t>
            </w:r>
          </w:p>
        </w:tc>
        <w:tc>
          <w:tcPr>
            <w:tcW w:w="1618" w:type="dxa"/>
            <w:shd w:val="clear" w:color="auto" w:fill="auto"/>
          </w:tcPr>
          <w:p w14:paraId="252ED9FA"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116D0A2A"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1F2BA588"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Heat Transfer, Energy</w:t>
            </w:r>
          </w:p>
        </w:tc>
      </w:tr>
      <w:tr w:rsidR="00ED4A4E" w:rsidRPr="00BD7A10" w14:paraId="1D099BE9" w14:textId="77777777" w:rsidTr="003F6D0D">
        <w:trPr>
          <w:trHeight w:val="300"/>
          <w:jc w:val="center"/>
        </w:trPr>
        <w:tc>
          <w:tcPr>
            <w:tcW w:w="823" w:type="dxa"/>
            <w:shd w:val="clear" w:color="auto" w:fill="auto"/>
          </w:tcPr>
          <w:p w14:paraId="2E9F057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208</w:t>
            </w:r>
          </w:p>
        </w:tc>
        <w:tc>
          <w:tcPr>
            <w:tcW w:w="2818" w:type="dxa"/>
            <w:shd w:val="clear" w:color="auto" w:fill="auto"/>
          </w:tcPr>
          <w:p w14:paraId="25A24C40"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S. V. Lahane</w:t>
            </w:r>
          </w:p>
        </w:tc>
        <w:tc>
          <w:tcPr>
            <w:tcW w:w="1618" w:type="dxa"/>
            <w:shd w:val="clear" w:color="auto" w:fill="auto"/>
          </w:tcPr>
          <w:p w14:paraId="5E5403CC"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58228D10"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Associate Professor</w:t>
            </w:r>
          </w:p>
        </w:tc>
        <w:tc>
          <w:tcPr>
            <w:tcW w:w="2714" w:type="dxa"/>
            <w:shd w:val="clear" w:color="auto" w:fill="auto"/>
          </w:tcPr>
          <w:p w14:paraId="408A847E"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Heat Transfer, Energy, IC Engine</w:t>
            </w:r>
          </w:p>
        </w:tc>
      </w:tr>
      <w:tr w:rsidR="00ED4A4E" w:rsidRPr="00BD7A10" w14:paraId="0F526183" w14:textId="77777777" w:rsidTr="003F6D0D">
        <w:trPr>
          <w:trHeight w:val="300"/>
          <w:jc w:val="center"/>
        </w:trPr>
        <w:tc>
          <w:tcPr>
            <w:tcW w:w="823" w:type="dxa"/>
            <w:shd w:val="clear" w:color="auto" w:fill="auto"/>
          </w:tcPr>
          <w:p w14:paraId="14AEEDB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209</w:t>
            </w:r>
          </w:p>
        </w:tc>
        <w:tc>
          <w:tcPr>
            <w:tcW w:w="2818" w:type="dxa"/>
            <w:shd w:val="clear" w:color="auto" w:fill="auto"/>
            <w:vAlign w:val="center"/>
          </w:tcPr>
          <w:p w14:paraId="15E28EE7"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(Mrs.) P. H. Selmokar</w:t>
            </w:r>
          </w:p>
        </w:tc>
        <w:tc>
          <w:tcPr>
            <w:tcW w:w="1618" w:type="dxa"/>
            <w:shd w:val="clear" w:color="auto" w:fill="auto"/>
          </w:tcPr>
          <w:p w14:paraId="2F90EC57"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 xml:space="preserve">Ph. D </w:t>
            </w:r>
          </w:p>
          <w:p w14:paraId="65C796D3"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(Mech. Engg.)</w:t>
            </w:r>
          </w:p>
        </w:tc>
        <w:tc>
          <w:tcPr>
            <w:tcW w:w="2326" w:type="dxa"/>
          </w:tcPr>
          <w:p w14:paraId="34F218F6"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46B455F5" w14:textId="77777777" w:rsidR="00ED4A4E" w:rsidRPr="00581FA8" w:rsidRDefault="00ED4A4E" w:rsidP="003F6D0D">
            <w:pPr>
              <w:spacing w:after="0" w:line="240" w:lineRule="auto"/>
              <w:rPr>
                <w:rFonts w:ascii="Arial" w:hAnsi="Arial" w:cs="Arial"/>
                <w:szCs w:val="22"/>
              </w:rPr>
            </w:pPr>
            <w:r w:rsidRPr="00581FA8">
              <w:rPr>
                <w:rFonts w:ascii="Arial" w:hAnsi="Arial" w:cs="Arial"/>
                <w:color w:val="000000" w:themeColor="text1"/>
                <w:szCs w:val="22"/>
              </w:rPr>
              <w:t>Mechatronics</w:t>
            </w:r>
          </w:p>
        </w:tc>
      </w:tr>
      <w:tr w:rsidR="00ED4A4E" w:rsidRPr="00BD7A10" w14:paraId="7978D872" w14:textId="77777777" w:rsidTr="003F6D0D">
        <w:trPr>
          <w:trHeight w:val="300"/>
          <w:jc w:val="center"/>
        </w:trPr>
        <w:tc>
          <w:tcPr>
            <w:tcW w:w="823" w:type="dxa"/>
            <w:shd w:val="clear" w:color="auto" w:fill="auto"/>
          </w:tcPr>
          <w:p w14:paraId="6673995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210</w:t>
            </w:r>
          </w:p>
        </w:tc>
        <w:tc>
          <w:tcPr>
            <w:tcW w:w="2818" w:type="dxa"/>
            <w:shd w:val="clear" w:color="auto" w:fill="auto"/>
            <w:vAlign w:val="center"/>
          </w:tcPr>
          <w:p w14:paraId="7BCE3B4D"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N. P. Dale</w:t>
            </w:r>
          </w:p>
        </w:tc>
        <w:tc>
          <w:tcPr>
            <w:tcW w:w="1618" w:type="dxa"/>
            <w:shd w:val="clear" w:color="auto" w:fill="auto"/>
          </w:tcPr>
          <w:p w14:paraId="31C5E89E"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B.E. (Mech)</w:t>
            </w:r>
          </w:p>
        </w:tc>
        <w:tc>
          <w:tcPr>
            <w:tcW w:w="2326" w:type="dxa"/>
          </w:tcPr>
          <w:p w14:paraId="1079C1C1"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2A0AC01D"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IC Engine</w:t>
            </w:r>
          </w:p>
        </w:tc>
      </w:tr>
      <w:tr w:rsidR="00ED4A4E" w:rsidRPr="00BD7A10" w14:paraId="5F651541" w14:textId="77777777" w:rsidTr="003F6D0D">
        <w:trPr>
          <w:trHeight w:val="300"/>
          <w:jc w:val="center"/>
        </w:trPr>
        <w:tc>
          <w:tcPr>
            <w:tcW w:w="823" w:type="dxa"/>
            <w:shd w:val="clear" w:color="auto" w:fill="auto"/>
          </w:tcPr>
          <w:p w14:paraId="2C148B4C"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211</w:t>
            </w:r>
          </w:p>
        </w:tc>
        <w:tc>
          <w:tcPr>
            <w:tcW w:w="2818" w:type="dxa"/>
            <w:shd w:val="clear" w:color="auto" w:fill="auto"/>
            <w:vAlign w:val="center"/>
          </w:tcPr>
          <w:p w14:paraId="2B309C15"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N. D. Dhote</w:t>
            </w:r>
          </w:p>
        </w:tc>
        <w:tc>
          <w:tcPr>
            <w:tcW w:w="1618" w:type="dxa"/>
            <w:shd w:val="clear" w:color="auto" w:fill="auto"/>
          </w:tcPr>
          <w:p w14:paraId="02E09152"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M.E. (Design.)</w:t>
            </w:r>
          </w:p>
        </w:tc>
        <w:tc>
          <w:tcPr>
            <w:tcW w:w="2326" w:type="dxa"/>
          </w:tcPr>
          <w:p w14:paraId="7C33B966"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675C6A40" w14:textId="77777777" w:rsidR="00ED4A4E" w:rsidRPr="00581FA8" w:rsidRDefault="00ED4A4E" w:rsidP="003F6D0D">
            <w:pPr>
              <w:spacing w:after="0" w:line="240" w:lineRule="auto"/>
              <w:rPr>
                <w:rFonts w:ascii="Arial" w:hAnsi="Arial" w:cs="Arial"/>
                <w:szCs w:val="22"/>
              </w:rPr>
            </w:pPr>
            <w:r w:rsidRPr="00581FA8">
              <w:rPr>
                <w:rFonts w:ascii="Arial" w:hAnsi="Arial" w:cs="Arial"/>
                <w:color w:val="000000" w:themeColor="text1"/>
                <w:szCs w:val="22"/>
              </w:rPr>
              <w:t>Design and Manufacturing</w:t>
            </w:r>
          </w:p>
        </w:tc>
      </w:tr>
      <w:tr w:rsidR="00ED4A4E" w:rsidRPr="00BD7A10" w14:paraId="618D3438" w14:textId="77777777" w:rsidTr="003F6D0D">
        <w:trPr>
          <w:trHeight w:val="300"/>
          <w:jc w:val="center"/>
        </w:trPr>
        <w:tc>
          <w:tcPr>
            <w:tcW w:w="823" w:type="dxa"/>
            <w:shd w:val="clear" w:color="auto" w:fill="auto"/>
          </w:tcPr>
          <w:p w14:paraId="43ED500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212</w:t>
            </w:r>
          </w:p>
        </w:tc>
        <w:tc>
          <w:tcPr>
            <w:tcW w:w="2818" w:type="dxa"/>
            <w:shd w:val="clear" w:color="auto" w:fill="auto"/>
            <w:vAlign w:val="center"/>
          </w:tcPr>
          <w:p w14:paraId="02250314"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S. V. Wagh</w:t>
            </w:r>
          </w:p>
        </w:tc>
        <w:tc>
          <w:tcPr>
            <w:tcW w:w="1618" w:type="dxa"/>
            <w:shd w:val="clear" w:color="auto" w:fill="auto"/>
          </w:tcPr>
          <w:p w14:paraId="60F3CF82"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 xml:space="preserve">M.TECH. </w:t>
            </w:r>
          </w:p>
        </w:tc>
        <w:tc>
          <w:tcPr>
            <w:tcW w:w="2326" w:type="dxa"/>
          </w:tcPr>
          <w:p w14:paraId="046CA5BE"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571F29A3"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Design and Manufacturing</w:t>
            </w:r>
          </w:p>
        </w:tc>
      </w:tr>
      <w:tr w:rsidR="00ED4A4E" w:rsidRPr="00BD7A10" w14:paraId="4198CFB8" w14:textId="77777777" w:rsidTr="003F6D0D">
        <w:trPr>
          <w:trHeight w:val="300"/>
          <w:jc w:val="center"/>
        </w:trPr>
        <w:tc>
          <w:tcPr>
            <w:tcW w:w="823" w:type="dxa"/>
            <w:shd w:val="clear" w:color="auto" w:fill="auto"/>
          </w:tcPr>
          <w:p w14:paraId="011938A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213</w:t>
            </w:r>
          </w:p>
        </w:tc>
        <w:tc>
          <w:tcPr>
            <w:tcW w:w="2818" w:type="dxa"/>
            <w:shd w:val="clear" w:color="auto" w:fill="auto"/>
            <w:vAlign w:val="center"/>
          </w:tcPr>
          <w:p w14:paraId="3F9F8FF3"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P. S. Shinde</w:t>
            </w:r>
          </w:p>
        </w:tc>
        <w:tc>
          <w:tcPr>
            <w:tcW w:w="1618" w:type="dxa"/>
            <w:shd w:val="clear" w:color="auto" w:fill="auto"/>
          </w:tcPr>
          <w:p w14:paraId="67622DF9"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3C8AA6D0"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2E2E4EFB"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Modeling, Stress analysis</w:t>
            </w:r>
          </w:p>
        </w:tc>
      </w:tr>
      <w:tr w:rsidR="00ED4A4E" w:rsidRPr="00BD7A10" w14:paraId="69F22A21" w14:textId="77777777" w:rsidTr="003F6D0D">
        <w:trPr>
          <w:trHeight w:val="300"/>
          <w:jc w:val="center"/>
        </w:trPr>
        <w:tc>
          <w:tcPr>
            <w:tcW w:w="823" w:type="dxa"/>
            <w:shd w:val="clear" w:color="auto" w:fill="auto"/>
          </w:tcPr>
          <w:p w14:paraId="1E65AC3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214</w:t>
            </w:r>
          </w:p>
        </w:tc>
        <w:tc>
          <w:tcPr>
            <w:tcW w:w="2818" w:type="dxa"/>
            <w:shd w:val="clear" w:color="auto" w:fill="auto"/>
            <w:vAlign w:val="center"/>
          </w:tcPr>
          <w:p w14:paraId="3D8BD8A6"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H. P. Shinde</w:t>
            </w:r>
          </w:p>
        </w:tc>
        <w:tc>
          <w:tcPr>
            <w:tcW w:w="1618" w:type="dxa"/>
            <w:shd w:val="clear" w:color="auto" w:fill="auto"/>
          </w:tcPr>
          <w:p w14:paraId="39033405"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M.Tech.</w:t>
            </w:r>
          </w:p>
          <w:p w14:paraId="4AEF63E1"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(Design)</w:t>
            </w:r>
          </w:p>
        </w:tc>
        <w:tc>
          <w:tcPr>
            <w:tcW w:w="2326" w:type="dxa"/>
          </w:tcPr>
          <w:p w14:paraId="5CD79431"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555CF364"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Composites, CAD-CAM-Design Analysis</w:t>
            </w:r>
          </w:p>
        </w:tc>
      </w:tr>
      <w:tr w:rsidR="00ED4A4E" w:rsidRPr="00BD7A10" w14:paraId="5487AC2A" w14:textId="77777777" w:rsidTr="003F6D0D">
        <w:trPr>
          <w:trHeight w:val="300"/>
          <w:jc w:val="center"/>
        </w:trPr>
        <w:tc>
          <w:tcPr>
            <w:tcW w:w="823" w:type="dxa"/>
            <w:shd w:val="clear" w:color="auto" w:fill="auto"/>
          </w:tcPr>
          <w:p w14:paraId="0A4715EC"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215</w:t>
            </w:r>
          </w:p>
        </w:tc>
        <w:tc>
          <w:tcPr>
            <w:tcW w:w="2818" w:type="dxa"/>
            <w:shd w:val="clear" w:color="auto" w:fill="auto"/>
            <w:vAlign w:val="center"/>
          </w:tcPr>
          <w:p w14:paraId="6420C1B8"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Mrs. S. S. Mundra</w:t>
            </w:r>
          </w:p>
        </w:tc>
        <w:tc>
          <w:tcPr>
            <w:tcW w:w="1618" w:type="dxa"/>
            <w:shd w:val="clear" w:color="auto" w:fill="auto"/>
          </w:tcPr>
          <w:p w14:paraId="57B49884"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M.E (CIM)</w:t>
            </w:r>
          </w:p>
        </w:tc>
        <w:tc>
          <w:tcPr>
            <w:tcW w:w="2326" w:type="dxa"/>
          </w:tcPr>
          <w:p w14:paraId="464BF6A4"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6B41C0A0"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color w:val="000000" w:themeColor="text1"/>
                <w:szCs w:val="22"/>
              </w:rPr>
              <w:t>CAD_CAM</w:t>
            </w:r>
          </w:p>
        </w:tc>
      </w:tr>
      <w:tr w:rsidR="00ED4A4E" w:rsidRPr="00BD7A10" w14:paraId="3EF7BAA9" w14:textId="77777777" w:rsidTr="003F6D0D">
        <w:trPr>
          <w:trHeight w:val="300"/>
          <w:jc w:val="center"/>
        </w:trPr>
        <w:tc>
          <w:tcPr>
            <w:tcW w:w="823" w:type="dxa"/>
            <w:shd w:val="clear" w:color="auto" w:fill="auto"/>
          </w:tcPr>
          <w:p w14:paraId="73E4B2C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216</w:t>
            </w:r>
          </w:p>
        </w:tc>
        <w:tc>
          <w:tcPr>
            <w:tcW w:w="2818" w:type="dxa"/>
            <w:shd w:val="clear" w:color="auto" w:fill="auto"/>
          </w:tcPr>
          <w:p w14:paraId="27AB6F3C"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S.M. Kadam</w:t>
            </w:r>
          </w:p>
        </w:tc>
        <w:tc>
          <w:tcPr>
            <w:tcW w:w="1618" w:type="dxa"/>
            <w:shd w:val="clear" w:color="auto" w:fill="auto"/>
          </w:tcPr>
          <w:p w14:paraId="76D71CD9"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 xml:space="preserve">M. E. </w:t>
            </w:r>
          </w:p>
          <w:p w14:paraId="357A98AF"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(Heat Power)</w:t>
            </w:r>
          </w:p>
        </w:tc>
        <w:tc>
          <w:tcPr>
            <w:tcW w:w="2326" w:type="dxa"/>
          </w:tcPr>
          <w:p w14:paraId="3B40421F"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2B358338"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IC Engines</w:t>
            </w:r>
          </w:p>
        </w:tc>
      </w:tr>
      <w:tr w:rsidR="00ED4A4E" w:rsidRPr="00BD7A10" w14:paraId="51E10C7B" w14:textId="77777777" w:rsidTr="003F6D0D">
        <w:trPr>
          <w:trHeight w:val="300"/>
          <w:jc w:val="center"/>
        </w:trPr>
        <w:tc>
          <w:tcPr>
            <w:tcW w:w="823" w:type="dxa"/>
            <w:shd w:val="clear" w:color="auto" w:fill="auto"/>
          </w:tcPr>
          <w:p w14:paraId="40C0AB8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217</w:t>
            </w:r>
          </w:p>
        </w:tc>
        <w:tc>
          <w:tcPr>
            <w:tcW w:w="2818" w:type="dxa"/>
            <w:shd w:val="clear" w:color="auto" w:fill="auto"/>
          </w:tcPr>
          <w:p w14:paraId="3A81347B"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N. D. Shikalgar</w:t>
            </w:r>
          </w:p>
        </w:tc>
        <w:tc>
          <w:tcPr>
            <w:tcW w:w="1618" w:type="dxa"/>
            <w:shd w:val="clear" w:color="auto" w:fill="auto"/>
          </w:tcPr>
          <w:p w14:paraId="09C735BE"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w:t>
            </w:r>
          </w:p>
          <w:p w14:paraId="3A657272"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(Mech. Engg.)</w:t>
            </w:r>
          </w:p>
        </w:tc>
        <w:tc>
          <w:tcPr>
            <w:tcW w:w="2326" w:type="dxa"/>
          </w:tcPr>
          <w:p w14:paraId="60E450A2"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31F65329"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Refrigeration, air conditioning, Fluid Power</w:t>
            </w:r>
          </w:p>
        </w:tc>
      </w:tr>
      <w:tr w:rsidR="00ED4A4E" w:rsidRPr="00BD7A10" w14:paraId="1E7FF004" w14:textId="77777777" w:rsidTr="003F6D0D">
        <w:trPr>
          <w:trHeight w:val="300"/>
          <w:jc w:val="center"/>
        </w:trPr>
        <w:tc>
          <w:tcPr>
            <w:tcW w:w="823" w:type="dxa"/>
            <w:shd w:val="clear" w:color="auto" w:fill="auto"/>
          </w:tcPr>
          <w:p w14:paraId="41A8BA8D"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218</w:t>
            </w:r>
          </w:p>
        </w:tc>
        <w:tc>
          <w:tcPr>
            <w:tcW w:w="2818" w:type="dxa"/>
            <w:shd w:val="clear" w:color="auto" w:fill="auto"/>
          </w:tcPr>
          <w:p w14:paraId="01099455"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Vishal Bhalla</w:t>
            </w:r>
          </w:p>
        </w:tc>
        <w:tc>
          <w:tcPr>
            <w:tcW w:w="1618" w:type="dxa"/>
            <w:shd w:val="clear" w:color="auto" w:fill="auto"/>
          </w:tcPr>
          <w:p w14:paraId="678C43F0"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 xml:space="preserve">Ph.D. </w:t>
            </w:r>
          </w:p>
          <w:p w14:paraId="0B173DD6"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(Mech. Engg.)</w:t>
            </w:r>
          </w:p>
        </w:tc>
        <w:tc>
          <w:tcPr>
            <w:tcW w:w="2326" w:type="dxa"/>
          </w:tcPr>
          <w:p w14:paraId="15ABEC0C"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7F8B4FC3"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Solar Energy, Thermal</w:t>
            </w:r>
          </w:p>
        </w:tc>
      </w:tr>
      <w:tr w:rsidR="00ED4A4E" w:rsidRPr="00BD7A10" w14:paraId="771CCD94" w14:textId="77777777" w:rsidTr="003F6D0D">
        <w:trPr>
          <w:trHeight w:val="300"/>
          <w:jc w:val="center"/>
        </w:trPr>
        <w:tc>
          <w:tcPr>
            <w:tcW w:w="823" w:type="dxa"/>
            <w:shd w:val="clear" w:color="auto" w:fill="auto"/>
          </w:tcPr>
          <w:p w14:paraId="2D278CD1"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219</w:t>
            </w:r>
          </w:p>
        </w:tc>
        <w:tc>
          <w:tcPr>
            <w:tcW w:w="2818" w:type="dxa"/>
            <w:shd w:val="clear" w:color="auto" w:fill="auto"/>
          </w:tcPr>
          <w:p w14:paraId="6151ECB7"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Ms Priyanka Suryawanshi</w:t>
            </w:r>
          </w:p>
        </w:tc>
        <w:tc>
          <w:tcPr>
            <w:tcW w:w="1618" w:type="dxa"/>
            <w:shd w:val="clear" w:color="auto" w:fill="auto"/>
          </w:tcPr>
          <w:p w14:paraId="1EF30A90"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M.Tech. Mechanical</w:t>
            </w:r>
          </w:p>
        </w:tc>
        <w:tc>
          <w:tcPr>
            <w:tcW w:w="2326" w:type="dxa"/>
          </w:tcPr>
          <w:p w14:paraId="6CE9073C"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Assistant Professor</w:t>
            </w:r>
          </w:p>
        </w:tc>
        <w:tc>
          <w:tcPr>
            <w:tcW w:w="2714" w:type="dxa"/>
            <w:shd w:val="clear" w:color="auto" w:fill="auto"/>
          </w:tcPr>
          <w:p w14:paraId="42C7693B"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 xml:space="preserve">Design and Vibration </w:t>
            </w:r>
          </w:p>
        </w:tc>
      </w:tr>
      <w:tr w:rsidR="00ED4A4E" w:rsidRPr="00BD7A10" w14:paraId="1DF571E8" w14:textId="77777777" w:rsidTr="003F6D0D">
        <w:trPr>
          <w:trHeight w:val="300"/>
          <w:jc w:val="center"/>
        </w:trPr>
        <w:tc>
          <w:tcPr>
            <w:tcW w:w="823" w:type="dxa"/>
            <w:shd w:val="clear" w:color="auto" w:fill="auto"/>
          </w:tcPr>
          <w:p w14:paraId="27079C1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220</w:t>
            </w:r>
          </w:p>
        </w:tc>
        <w:tc>
          <w:tcPr>
            <w:tcW w:w="2818" w:type="dxa"/>
            <w:shd w:val="clear" w:color="auto" w:fill="auto"/>
          </w:tcPr>
          <w:p w14:paraId="69FC7CAA"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Prashant Deshmukh</w:t>
            </w:r>
          </w:p>
        </w:tc>
        <w:tc>
          <w:tcPr>
            <w:tcW w:w="1618" w:type="dxa"/>
            <w:shd w:val="clear" w:color="auto" w:fill="auto"/>
          </w:tcPr>
          <w:p w14:paraId="16478331"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5080A4D3"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Adjunct Professor</w:t>
            </w:r>
          </w:p>
        </w:tc>
        <w:tc>
          <w:tcPr>
            <w:tcW w:w="2714" w:type="dxa"/>
            <w:shd w:val="clear" w:color="auto" w:fill="auto"/>
          </w:tcPr>
          <w:p w14:paraId="72400B11"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CFD, Fluid Dynamics</w:t>
            </w:r>
          </w:p>
        </w:tc>
      </w:tr>
      <w:tr w:rsidR="00ED4A4E" w:rsidRPr="00BD7A10" w14:paraId="26E12384" w14:textId="77777777" w:rsidTr="003F6D0D">
        <w:trPr>
          <w:trHeight w:val="300"/>
          <w:jc w:val="center"/>
        </w:trPr>
        <w:tc>
          <w:tcPr>
            <w:tcW w:w="823" w:type="dxa"/>
            <w:shd w:val="clear" w:color="auto" w:fill="auto"/>
          </w:tcPr>
          <w:p w14:paraId="6C1F85F4"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221</w:t>
            </w:r>
          </w:p>
        </w:tc>
        <w:tc>
          <w:tcPr>
            <w:tcW w:w="2818" w:type="dxa"/>
            <w:shd w:val="clear" w:color="auto" w:fill="auto"/>
          </w:tcPr>
          <w:p w14:paraId="1062D615"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 Abhishekh Patange</w:t>
            </w:r>
          </w:p>
        </w:tc>
        <w:tc>
          <w:tcPr>
            <w:tcW w:w="1618" w:type="dxa"/>
            <w:shd w:val="clear" w:color="auto" w:fill="auto"/>
          </w:tcPr>
          <w:p w14:paraId="3ABBA198"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M.Tech. Mechanical</w:t>
            </w:r>
          </w:p>
        </w:tc>
        <w:tc>
          <w:tcPr>
            <w:tcW w:w="2326" w:type="dxa"/>
          </w:tcPr>
          <w:p w14:paraId="4B332660"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Adjunct Professor</w:t>
            </w:r>
          </w:p>
        </w:tc>
        <w:tc>
          <w:tcPr>
            <w:tcW w:w="2714" w:type="dxa"/>
            <w:shd w:val="clear" w:color="auto" w:fill="auto"/>
          </w:tcPr>
          <w:p w14:paraId="045408C5"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Design, Micro Machining</w:t>
            </w:r>
          </w:p>
        </w:tc>
      </w:tr>
      <w:tr w:rsidR="00ED4A4E" w:rsidRPr="00BD7A10" w14:paraId="792272A3" w14:textId="77777777" w:rsidTr="003F6D0D">
        <w:trPr>
          <w:trHeight w:val="300"/>
          <w:jc w:val="center"/>
        </w:trPr>
        <w:tc>
          <w:tcPr>
            <w:tcW w:w="823" w:type="dxa"/>
            <w:shd w:val="clear" w:color="auto" w:fill="auto"/>
          </w:tcPr>
          <w:p w14:paraId="261C506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222</w:t>
            </w:r>
          </w:p>
        </w:tc>
        <w:tc>
          <w:tcPr>
            <w:tcW w:w="2818" w:type="dxa"/>
            <w:shd w:val="clear" w:color="auto" w:fill="auto"/>
          </w:tcPr>
          <w:p w14:paraId="274543E7"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Mrs Nikita Gawai</w:t>
            </w:r>
          </w:p>
        </w:tc>
        <w:tc>
          <w:tcPr>
            <w:tcW w:w="1618" w:type="dxa"/>
            <w:shd w:val="clear" w:color="auto" w:fill="auto"/>
          </w:tcPr>
          <w:p w14:paraId="274ACF82"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M.Tech.</w:t>
            </w:r>
          </w:p>
          <w:p w14:paraId="7C0778DA"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(Design)</w:t>
            </w:r>
          </w:p>
        </w:tc>
        <w:tc>
          <w:tcPr>
            <w:tcW w:w="2326" w:type="dxa"/>
          </w:tcPr>
          <w:p w14:paraId="45B4401A"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Adjunct Professor</w:t>
            </w:r>
          </w:p>
        </w:tc>
        <w:tc>
          <w:tcPr>
            <w:tcW w:w="2714" w:type="dxa"/>
            <w:shd w:val="clear" w:color="auto" w:fill="auto"/>
          </w:tcPr>
          <w:p w14:paraId="2F0BF77E"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Design and FEM</w:t>
            </w:r>
          </w:p>
        </w:tc>
      </w:tr>
      <w:tr w:rsidR="00ED4A4E" w:rsidRPr="00BD7A10" w14:paraId="47763CC3" w14:textId="77777777" w:rsidTr="003F6D0D">
        <w:trPr>
          <w:trHeight w:val="300"/>
          <w:jc w:val="center"/>
        </w:trPr>
        <w:tc>
          <w:tcPr>
            <w:tcW w:w="823" w:type="dxa"/>
            <w:shd w:val="clear" w:color="auto" w:fill="auto"/>
          </w:tcPr>
          <w:p w14:paraId="3994DD90"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223</w:t>
            </w:r>
          </w:p>
        </w:tc>
        <w:tc>
          <w:tcPr>
            <w:tcW w:w="2818" w:type="dxa"/>
            <w:shd w:val="clear" w:color="auto" w:fill="auto"/>
          </w:tcPr>
          <w:p w14:paraId="1F04AB04"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 xml:space="preserve">Mr. S. N. Tapase </w:t>
            </w:r>
          </w:p>
        </w:tc>
        <w:tc>
          <w:tcPr>
            <w:tcW w:w="1618" w:type="dxa"/>
            <w:shd w:val="clear" w:color="auto" w:fill="auto"/>
          </w:tcPr>
          <w:p w14:paraId="112179CB"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M. Tech (Thermal)</w:t>
            </w:r>
          </w:p>
        </w:tc>
        <w:tc>
          <w:tcPr>
            <w:tcW w:w="2326" w:type="dxa"/>
          </w:tcPr>
          <w:p w14:paraId="4C4A2335"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Adjunct Professor</w:t>
            </w:r>
          </w:p>
        </w:tc>
        <w:tc>
          <w:tcPr>
            <w:tcW w:w="2714" w:type="dxa"/>
            <w:shd w:val="clear" w:color="auto" w:fill="auto"/>
          </w:tcPr>
          <w:p w14:paraId="53358683"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 xml:space="preserve">Fluid Machinery, Thermal </w:t>
            </w:r>
          </w:p>
        </w:tc>
      </w:tr>
    </w:tbl>
    <w:p w14:paraId="1E05D145" w14:textId="77777777" w:rsidR="00ED4A4E" w:rsidRDefault="00ED4A4E" w:rsidP="00ED4A4E">
      <w:r>
        <w:br w:type="page"/>
      </w:r>
    </w:p>
    <w:tbl>
      <w:tblPr>
        <w:tblW w:w="102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3"/>
        <w:gridCol w:w="2818"/>
        <w:gridCol w:w="1618"/>
        <w:gridCol w:w="2326"/>
        <w:gridCol w:w="2714"/>
      </w:tblGrid>
      <w:tr w:rsidR="00ED4A4E" w:rsidRPr="00BD7A10" w14:paraId="2836CB97" w14:textId="77777777" w:rsidTr="003F6D0D">
        <w:trPr>
          <w:trHeight w:val="300"/>
          <w:jc w:val="center"/>
        </w:trPr>
        <w:tc>
          <w:tcPr>
            <w:tcW w:w="823" w:type="dxa"/>
            <w:shd w:val="clear" w:color="auto" w:fill="A6A6A6" w:themeFill="background1" w:themeFillShade="A6"/>
          </w:tcPr>
          <w:p w14:paraId="603A0208"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shd w:val="clear" w:color="auto" w:fill="A6A6A6" w:themeFill="background1" w:themeFillShade="A6"/>
          </w:tcPr>
          <w:p w14:paraId="2C6CCF10" w14:textId="77777777" w:rsidR="00ED4A4E" w:rsidRPr="00581FA8" w:rsidRDefault="00ED4A4E" w:rsidP="003F6D0D">
            <w:pPr>
              <w:spacing w:line="240" w:lineRule="auto"/>
              <w:rPr>
                <w:rFonts w:ascii="Arial" w:eastAsia="Times New Roman"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655070B4" w14:textId="77777777" w:rsidR="00ED4A4E" w:rsidRPr="00581FA8" w:rsidRDefault="00ED4A4E" w:rsidP="003F6D0D">
            <w:pPr>
              <w:spacing w:after="0" w:line="240" w:lineRule="auto"/>
              <w:rPr>
                <w:rFonts w:ascii="Arial" w:eastAsia="Times New Roman" w:hAnsi="Arial" w:cs="Arial"/>
                <w:szCs w:val="22"/>
              </w:rPr>
            </w:pPr>
            <w:r w:rsidRPr="00EC34DD">
              <w:rPr>
                <w:rFonts w:ascii="Arial" w:hAnsi="Arial" w:cs="Arial"/>
                <w:b/>
                <w:szCs w:val="22"/>
              </w:rPr>
              <w:t>Highest Qualification</w:t>
            </w:r>
          </w:p>
        </w:tc>
        <w:tc>
          <w:tcPr>
            <w:tcW w:w="2326" w:type="dxa"/>
            <w:shd w:val="clear" w:color="auto" w:fill="A6A6A6" w:themeFill="background1" w:themeFillShade="A6"/>
          </w:tcPr>
          <w:p w14:paraId="5A0085B3" w14:textId="77777777" w:rsidR="00ED4A4E" w:rsidRPr="00581FA8" w:rsidRDefault="00ED4A4E" w:rsidP="003F6D0D">
            <w:pPr>
              <w:spacing w:after="0"/>
              <w:rPr>
                <w:rFonts w:ascii="Arial" w:eastAsia="Times New Roman" w:hAnsi="Arial" w:cs="Arial"/>
                <w:szCs w:val="22"/>
              </w:rPr>
            </w:pPr>
            <w:r w:rsidRPr="00EC34DD">
              <w:rPr>
                <w:rFonts w:ascii="Arial" w:hAnsi="Arial" w:cs="Arial"/>
                <w:b/>
                <w:szCs w:val="22"/>
              </w:rPr>
              <w:t>Designation</w:t>
            </w:r>
          </w:p>
        </w:tc>
        <w:tc>
          <w:tcPr>
            <w:tcW w:w="2714" w:type="dxa"/>
            <w:shd w:val="clear" w:color="auto" w:fill="A6A6A6" w:themeFill="background1" w:themeFillShade="A6"/>
          </w:tcPr>
          <w:p w14:paraId="61161BD6" w14:textId="77777777" w:rsidR="00ED4A4E" w:rsidRPr="00581FA8" w:rsidRDefault="00ED4A4E" w:rsidP="003F6D0D">
            <w:pPr>
              <w:spacing w:after="0" w:line="240" w:lineRule="auto"/>
              <w:rPr>
                <w:rFonts w:ascii="Arial" w:hAnsi="Arial" w:cs="Arial"/>
                <w:color w:val="000000" w:themeColor="text1"/>
                <w:szCs w:val="22"/>
              </w:rPr>
            </w:pPr>
            <w:r w:rsidRPr="00EC34DD">
              <w:rPr>
                <w:rFonts w:ascii="Arial" w:hAnsi="Arial" w:cs="Arial"/>
                <w:b/>
                <w:szCs w:val="22"/>
              </w:rPr>
              <w:t>Area of Interest</w:t>
            </w:r>
          </w:p>
        </w:tc>
      </w:tr>
      <w:tr w:rsidR="00ED4A4E" w:rsidRPr="00BD7A10" w14:paraId="5F93B3EE" w14:textId="77777777" w:rsidTr="003F6D0D">
        <w:trPr>
          <w:trHeight w:val="300"/>
          <w:jc w:val="center"/>
        </w:trPr>
        <w:tc>
          <w:tcPr>
            <w:tcW w:w="823" w:type="dxa"/>
            <w:shd w:val="clear" w:color="auto" w:fill="auto"/>
          </w:tcPr>
          <w:p w14:paraId="592D3A71"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224</w:t>
            </w:r>
          </w:p>
        </w:tc>
        <w:tc>
          <w:tcPr>
            <w:tcW w:w="2818" w:type="dxa"/>
            <w:shd w:val="clear" w:color="auto" w:fill="auto"/>
            <w:vAlign w:val="center"/>
          </w:tcPr>
          <w:p w14:paraId="3727F20B"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Prashant Kumar</w:t>
            </w:r>
          </w:p>
        </w:tc>
        <w:tc>
          <w:tcPr>
            <w:tcW w:w="1618" w:type="dxa"/>
            <w:shd w:val="clear" w:color="auto" w:fill="auto"/>
          </w:tcPr>
          <w:p w14:paraId="127D668B"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6FD38E1A"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Professor Emeritus</w:t>
            </w:r>
          </w:p>
        </w:tc>
        <w:tc>
          <w:tcPr>
            <w:tcW w:w="2714" w:type="dxa"/>
            <w:shd w:val="clear" w:color="auto" w:fill="auto"/>
          </w:tcPr>
          <w:p w14:paraId="21FF70B6" w14:textId="77777777" w:rsidR="00ED4A4E" w:rsidRPr="00581FA8" w:rsidRDefault="00ED4A4E" w:rsidP="003F6D0D">
            <w:pPr>
              <w:spacing w:after="0" w:line="240" w:lineRule="auto"/>
              <w:rPr>
                <w:rFonts w:ascii="Arial" w:hAnsi="Arial" w:cs="Arial"/>
                <w:szCs w:val="22"/>
              </w:rPr>
            </w:pPr>
            <w:r w:rsidRPr="00581FA8">
              <w:rPr>
                <w:rFonts w:ascii="Arial" w:hAnsi="Arial" w:cs="Arial"/>
                <w:color w:val="000000" w:themeColor="text1"/>
                <w:szCs w:val="22"/>
              </w:rPr>
              <w:t>Composites, Stress analysis</w:t>
            </w:r>
          </w:p>
        </w:tc>
      </w:tr>
      <w:tr w:rsidR="00ED4A4E" w:rsidRPr="00BD7A10" w14:paraId="1031AD68" w14:textId="77777777" w:rsidTr="003F6D0D">
        <w:trPr>
          <w:trHeight w:val="300"/>
          <w:jc w:val="center"/>
        </w:trPr>
        <w:tc>
          <w:tcPr>
            <w:tcW w:w="823" w:type="dxa"/>
            <w:shd w:val="clear" w:color="auto" w:fill="auto"/>
          </w:tcPr>
          <w:p w14:paraId="406AAC0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225</w:t>
            </w:r>
          </w:p>
        </w:tc>
        <w:tc>
          <w:tcPr>
            <w:tcW w:w="2818" w:type="dxa"/>
            <w:shd w:val="clear" w:color="auto" w:fill="auto"/>
            <w:vAlign w:val="center"/>
          </w:tcPr>
          <w:p w14:paraId="57570221"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Dhanajay Kumar</w:t>
            </w:r>
          </w:p>
        </w:tc>
        <w:tc>
          <w:tcPr>
            <w:tcW w:w="1618" w:type="dxa"/>
            <w:shd w:val="clear" w:color="auto" w:fill="auto"/>
          </w:tcPr>
          <w:p w14:paraId="3FF9878D"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 (Mech.Engg.)</w:t>
            </w:r>
          </w:p>
        </w:tc>
        <w:tc>
          <w:tcPr>
            <w:tcW w:w="2326" w:type="dxa"/>
          </w:tcPr>
          <w:p w14:paraId="62D204B6"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Professor Emeritus</w:t>
            </w:r>
          </w:p>
        </w:tc>
        <w:tc>
          <w:tcPr>
            <w:tcW w:w="2714" w:type="dxa"/>
            <w:shd w:val="clear" w:color="auto" w:fill="auto"/>
          </w:tcPr>
          <w:p w14:paraId="2E0BA7D0" w14:textId="77777777" w:rsidR="00ED4A4E" w:rsidRPr="00581FA8" w:rsidRDefault="00ED4A4E" w:rsidP="003F6D0D">
            <w:pPr>
              <w:spacing w:after="0" w:line="240" w:lineRule="auto"/>
              <w:rPr>
                <w:rFonts w:ascii="Arial" w:hAnsi="Arial" w:cs="Arial"/>
                <w:color w:val="000000" w:themeColor="text1"/>
                <w:szCs w:val="22"/>
              </w:rPr>
            </w:pPr>
            <w:r w:rsidRPr="00581FA8">
              <w:rPr>
                <w:rFonts w:ascii="Arial" w:hAnsi="Arial" w:cs="Arial"/>
                <w:szCs w:val="22"/>
              </w:rPr>
              <w:t xml:space="preserve"> Electric Mobility</w:t>
            </w:r>
          </w:p>
        </w:tc>
      </w:tr>
      <w:tr w:rsidR="00ED4A4E" w:rsidRPr="00BD7A10" w14:paraId="7B8069ED" w14:textId="77777777" w:rsidTr="003F6D0D">
        <w:trPr>
          <w:trHeight w:val="300"/>
          <w:jc w:val="center"/>
        </w:trPr>
        <w:tc>
          <w:tcPr>
            <w:tcW w:w="823" w:type="dxa"/>
            <w:shd w:val="clear" w:color="auto" w:fill="auto"/>
          </w:tcPr>
          <w:p w14:paraId="5CD63643"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226</w:t>
            </w:r>
          </w:p>
        </w:tc>
        <w:tc>
          <w:tcPr>
            <w:tcW w:w="2818" w:type="dxa"/>
            <w:shd w:val="clear" w:color="auto" w:fill="auto"/>
            <w:vAlign w:val="center"/>
          </w:tcPr>
          <w:p w14:paraId="20EC8D1F" w14:textId="77777777" w:rsidR="00ED4A4E" w:rsidRPr="00581FA8" w:rsidRDefault="00ED4A4E" w:rsidP="003F6D0D">
            <w:pPr>
              <w:spacing w:line="240" w:lineRule="auto"/>
              <w:rPr>
                <w:rFonts w:ascii="Arial" w:eastAsia="Times New Roman" w:hAnsi="Arial" w:cs="Arial"/>
                <w:szCs w:val="22"/>
              </w:rPr>
            </w:pPr>
            <w:r w:rsidRPr="00581FA8">
              <w:rPr>
                <w:rFonts w:ascii="Arial" w:eastAsia="Times New Roman" w:hAnsi="Arial" w:cs="Arial"/>
                <w:szCs w:val="22"/>
              </w:rPr>
              <w:t>Dr. J. B. Doshi</w:t>
            </w:r>
          </w:p>
        </w:tc>
        <w:tc>
          <w:tcPr>
            <w:tcW w:w="1618" w:type="dxa"/>
            <w:shd w:val="clear" w:color="auto" w:fill="auto"/>
          </w:tcPr>
          <w:p w14:paraId="2DEE9D81" w14:textId="77777777" w:rsidR="00ED4A4E"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rPr>
              <w:t>Ph.D.</w:t>
            </w:r>
          </w:p>
          <w:p w14:paraId="361D1D07" w14:textId="77777777" w:rsidR="00ED4A4E" w:rsidRPr="00581FA8" w:rsidRDefault="00ED4A4E" w:rsidP="003F6D0D">
            <w:pPr>
              <w:spacing w:after="0" w:line="240" w:lineRule="auto"/>
              <w:rPr>
                <w:rFonts w:ascii="Arial" w:eastAsia="Times New Roman" w:hAnsi="Arial" w:cs="Arial"/>
                <w:szCs w:val="22"/>
              </w:rPr>
            </w:pPr>
            <w:r w:rsidRPr="00581FA8">
              <w:rPr>
                <w:rFonts w:ascii="Arial" w:eastAsia="Times New Roman" w:hAnsi="Arial" w:cs="Arial"/>
                <w:szCs w:val="22"/>
                <w:shd w:val="clear" w:color="auto" w:fill="FFFFFF"/>
              </w:rPr>
              <w:t>(</w:t>
            </w:r>
            <w:r w:rsidRPr="00581FA8">
              <w:rPr>
                <w:rFonts w:ascii="Arial" w:eastAsia="Times New Roman" w:hAnsi="Arial" w:cs="Arial"/>
                <w:szCs w:val="22"/>
              </w:rPr>
              <w:t>Nuclear Engg</w:t>
            </w:r>
            <w:r w:rsidRPr="00581FA8">
              <w:rPr>
                <w:rFonts w:ascii="Arial" w:eastAsia="Times New Roman" w:hAnsi="Arial" w:cs="Arial"/>
                <w:szCs w:val="22"/>
                <w:shd w:val="clear" w:color="auto" w:fill="FFFFFF"/>
              </w:rPr>
              <w:t>.) </w:t>
            </w:r>
          </w:p>
        </w:tc>
        <w:tc>
          <w:tcPr>
            <w:tcW w:w="2326" w:type="dxa"/>
          </w:tcPr>
          <w:p w14:paraId="15EF741B" w14:textId="77777777" w:rsidR="00ED4A4E" w:rsidRPr="00581FA8" w:rsidRDefault="00ED4A4E" w:rsidP="003F6D0D">
            <w:pPr>
              <w:spacing w:after="0"/>
              <w:rPr>
                <w:rFonts w:ascii="Arial" w:eastAsia="Times New Roman" w:hAnsi="Arial" w:cs="Arial"/>
                <w:szCs w:val="22"/>
              </w:rPr>
            </w:pPr>
            <w:r w:rsidRPr="00581FA8">
              <w:rPr>
                <w:rFonts w:ascii="Arial" w:eastAsia="Times New Roman" w:hAnsi="Arial" w:cs="Arial"/>
                <w:szCs w:val="22"/>
              </w:rPr>
              <w:t>Professor Emeritus</w:t>
            </w:r>
          </w:p>
        </w:tc>
        <w:tc>
          <w:tcPr>
            <w:tcW w:w="2714" w:type="dxa"/>
            <w:shd w:val="clear" w:color="auto" w:fill="auto"/>
          </w:tcPr>
          <w:p w14:paraId="1E45EC21" w14:textId="77777777" w:rsidR="00ED4A4E" w:rsidRPr="00581FA8" w:rsidRDefault="00ED4A4E" w:rsidP="003F6D0D">
            <w:pPr>
              <w:spacing w:after="0" w:line="240" w:lineRule="auto"/>
              <w:rPr>
                <w:rFonts w:ascii="Arial" w:hAnsi="Arial" w:cs="Arial"/>
                <w:szCs w:val="22"/>
              </w:rPr>
            </w:pPr>
            <w:r w:rsidRPr="00581FA8">
              <w:rPr>
                <w:rFonts w:ascii="Arial" w:hAnsi="Arial" w:cs="Arial"/>
                <w:szCs w:val="22"/>
              </w:rPr>
              <w:t>Nuclear Engineering</w:t>
            </w:r>
          </w:p>
        </w:tc>
      </w:tr>
      <w:tr w:rsidR="00ED4A4E" w:rsidRPr="00BD7A10" w14:paraId="4D73AC07" w14:textId="77777777" w:rsidTr="003F6D0D">
        <w:trPr>
          <w:trHeight w:val="300"/>
          <w:jc w:val="center"/>
        </w:trPr>
        <w:tc>
          <w:tcPr>
            <w:tcW w:w="10299" w:type="dxa"/>
            <w:gridSpan w:val="5"/>
            <w:shd w:val="clear" w:color="auto" w:fill="auto"/>
          </w:tcPr>
          <w:p w14:paraId="086CB54B" w14:textId="77777777" w:rsidR="00ED4A4E" w:rsidRPr="00651892" w:rsidRDefault="00ED4A4E" w:rsidP="003F6D0D">
            <w:pPr>
              <w:spacing w:after="0" w:line="240" w:lineRule="auto"/>
              <w:rPr>
                <w:rFonts w:ascii="Arial" w:hAnsi="Arial" w:cs="Arial"/>
                <w:b/>
                <w:bCs/>
                <w:szCs w:val="22"/>
              </w:rPr>
            </w:pPr>
            <w:r w:rsidRPr="00651892">
              <w:rPr>
                <w:rFonts w:ascii="Arial" w:hAnsi="Arial" w:cs="Arial"/>
                <w:b/>
                <w:bCs/>
                <w:szCs w:val="22"/>
              </w:rPr>
              <w:t>Department of Metallurgy and Materials Science</w:t>
            </w:r>
          </w:p>
        </w:tc>
      </w:tr>
      <w:tr w:rsidR="00ED4A4E" w:rsidRPr="00BD7A10" w14:paraId="7379A792" w14:textId="77777777" w:rsidTr="003F6D0D">
        <w:trPr>
          <w:trHeight w:val="300"/>
          <w:jc w:val="center"/>
        </w:trPr>
        <w:tc>
          <w:tcPr>
            <w:tcW w:w="823" w:type="dxa"/>
            <w:shd w:val="clear" w:color="auto" w:fill="auto"/>
          </w:tcPr>
          <w:p w14:paraId="699B61B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227</w:t>
            </w:r>
          </w:p>
        </w:tc>
        <w:tc>
          <w:tcPr>
            <w:tcW w:w="2818" w:type="dxa"/>
            <w:shd w:val="clear" w:color="auto" w:fill="auto"/>
          </w:tcPr>
          <w:p w14:paraId="09003C71"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S. P. Butee</w:t>
            </w:r>
          </w:p>
        </w:tc>
        <w:tc>
          <w:tcPr>
            <w:tcW w:w="1618" w:type="dxa"/>
            <w:shd w:val="clear" w:color="auto" w:fill="auto"/>
          </w:tcPr>
          <w:p w14:paraId="691B6CCD"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5C29E5B0"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Professor &amp; Head</w:t>
            </w:r>
          </w:p>
        </w:tc>
        <w:tc>
          <w:tcPr>
            <w:tcW w:w="2714" w:type="dxa"/>
            <w:shd w:val="clear" w:color="auto" w:fill="auto"/>
          </w:tcPr>
          <w:p w14:paraId="4E5D7C62"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Electro-Ceramics, Characterization techniques</w:t>
            </w:r>
          </w:p>
        </w:tc>
      </w:tr>
      <w:tr w:rsidR="00ED4A4E" w:rsidRPr="00BD7A10" w14:paraId="457115A9" w14:textId="77777777" w:rsidTr="003F6D0D">
        <w:trPr>
          <w:trHeight w:val="300"/>
          <w:jc w:val="center"/>
        </w:trPr>
        <w:tc>
          <w:tcPr>
            <w:tcW w:w="823" w:type="dxa"/>
            <w:shd w:val="clear" w:color="auto" w:fill="auto"/>
          </w:tcPr>
          <w:p w14:paraId="1D1E826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228</w:t>
            </w:r>
          </w:p>
        </w:tc>
        <w:tc>
          <w:tcPr>
            <w:tcW w:w="2818" w:type="dxa"/>
            <w:shd w:val="clear" w:color="auto" w:fill="auto"/>
          </w:tcPr>
          <w:p w14:paraId="367E6923"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N. B. Dhokey</w:t>
            </w:r>
          </w:p>
        </w:tc>
        <w:tc>
          <w:tcPr>
            <w:tcW w:w="1618" w:type="dxa"/>
            <w:shd w:val="clear" w:color="auto" w:fill="auto"/>
          </w:tcPr>
          <w:p w14:paraId="2A943FE1"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14635E40"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Professor</w:t>
            </w:r>
          </w:p>
        </w:tc>
        <w:tc>
          <w:tcPr>
            <w:tcW w:w="2714" w:type="dxa"/>
            <w:shd w:val="clear" w:color="auto" w:fill="auto"/>
          </w:tcPr>
          <w:p w14:paraId="432389FA"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Tribology, Powder metallurgy, Energy Materials, Soft Magnetic materials, Cryotreatment of materials</w:t>
            </w:r>
          </w:p>
        </w:tc>
      </w:tr>
      <w:tr w:rsidR="00ED4A4E" w:rsidRPr="00BD7A10" w14:paraId="424475C0" w14:textId="77777777" w:rsidTr="003F6D0D">
        <w:trPr>
          <w:trHeight w:val="300"/>
          <w:jc w:val="center"/>
        </w:trPr>
        <w:tc>
          <w:tcPr>
            <w:tcW w:w="823" w:type="dxa"/>
            <w:shd w:val="clear" w:color="auto" w:fill="auto"/>
          </w:tcPr>
          <w:p w14:paraId="1E58C612"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229</w:t>
            </w:r>
          </w:p>
        </w:tc>
        <w:tc>
          <w:tcPr>
            <w:tcW w:w="2818" w:type="dxa"/>
            <w:shd w:val="clear" w:color="auto" w:fill="auto"/>
          </w:tcPr>
          <w:p w14:paraId="4EB35391"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M. J. Rathod</w:t>
            </w:r>
          </w:p>
        </w:tc>
        <w:tc>
          <w:tcPr>
            <w:tcW w:w="1618" w:type="dxa"/>
            <w:shd w:val="clear" w:color="auto" w:fill="auto"/>
          </w:tcPr>
          <w:p w14:paraId="5099AFE6"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32FDFCAC"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Professor</w:t>
            </w:r>
          </w:p>
        </w:tc>
        <w:tc>
          <w:tcPr>
            <w:tcW w:w="2714" w:type="dxa"/>
            <w:shd w:val="clear" w:color="auto" w:fill="auto"/>
          </w:tcPr>
          <w:p w14:paraId="54D31E76"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Material joining and Laser material processing</w:t>
            </w:r>
          </w:p>
        </w:tc>
      </w:tr>
      <w:tr w:rsidR="00ED4A4E" w:rsidRPr="00BD7A10" w14:paraId="338E92BA" w14:textId="77777777" w:rsidTr="003F6D0D">
        <w:trPr>
          <w:trHeight w:val="300"/>
          <w:jc w:val="center"/>
        </w:trPr>
        <w:tc>
          <w:tcPr>
            <w:tcW w:w="823" w:type="dxa"/>
            <w:shd w:val="clear" w:color="auto" w:fill="auto"/>
          </w:tcPr>
          <w:p w14:paraId="57661B45"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230</w:t>
            </w:r>
          </w:p>
        </w:tc>
        <w:tc>
          <w:tcPr>
            <w:tcW w:w="2818" w:type="dxa"/>
            <w:shd w:val="clear" w:color="auto" w:fill="auto"/>
          </w:tcPr>
          <w:p w14:paraId="0330FBB7"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S. T. Vagge</w:t>
            </w:r>
          </w:p>
        </w:tc>
        <w:tc>
          <w:tcPr>
            <w:tcW w:w="1618" w:type="dxa"/>
            <w:shd w:val="clear" w:color="auto" w:fill="auto"/>
          </w:tcPr>
          <w:p w14:paraId="09354033"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5AEC9827"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 xml:space="preserve">Professor </w:t>
            </w:r>
          </w:p>
        </w:tc>
        <w:tc>
          <w:tcPr>
            <w:tcW w:w="2714" w:type="dxa"/>
            <w:shd w:val="clear" w:color="auto" w:fill="auto"/>
          </w:tcPr>
          <w:p w14:paraId="419606C5"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Corrosion and Surface Engg.</w:t>
            </w:r>
          </w:p>
        </w:tc>
      </w:tr>
      <w:tr w:rsidR="00ED4A4E" w:rsidRPr="00BD7A10" w14:paraId="016CA25F" w14:textId="77777777" w:rsidTr="003F6D0D">
        <w:trPr>
          <w:trHeight w:val="300"/>
          <w:jc w:val="center"/>
        </w:trPr>
        <w:tc>
          <w:tcPr>
            <w:tcW w:w="823" w:type="dxa"/>
            <w:shd w:val="clear" w:color="auto" w:fill="auto"/>
          </w:tcPr>
          <w:p w14:paraId="7F9FB744"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231</w:t>
            </w:r>
          </w:p>
        </w:tc>
        <w:tc>
          <w:tcPr>
            <w:tcW w:w="2818" w:type="dxa"/>
            <w:shd w:val="clear" w:color="auto" w:fill="auto"/>
          </w:tcPr>
          <w:p w14:paraId="2D46B9C5"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Mrs. S. U. Dangrikar</w:t>
            </w:r>
          </w:p>
        </w:tc>
        <w:tc>
          <w:tcPr>
            <w:tcW w:w="1618" w:type="dxa"/>
            <w:shd w:val="clear" w:color="auto" w:fill="auto"/>
          </w:tcPr>
          <w:p w14:paraId="0D517D08"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M.E.</w:t>
            </w:r>
          </w:p>
        </w:tc>
        <w:tc>
          <w:tcPr>
            <w:tcW w:w="2326" w:type="dxa"/>
          </w:tcPr>
          <w:p w14:paraId="0A3653CE"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Associate Professor</w:t>
            </w:r>
          </w:p>
        </w:tc>
        <w:tc>
          <w:tcPr>
            <w:tcW w:w="2714" w:type="dxa"/>
            <w:shd w:val="clear" w:color="auto" w:fill="auto"/>
          </w:tcPr>
          <w:p w14:paraId="6139CCA4"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Heat Treatment, Metal Working</w:t>
            </w:r>
          </w:p>
        </w:tc>
      </w:tr>
      <w:tr w:rsidR="00ED4A4E" w:rsidRPr="00BD7A10" w14:paraId="3A444627" w14:textId="77777777" w:rsidTr="003F6D0D">
        <w:trPr>
          <w:trHeight w:val="300"/>
          <w:jc w:val="center"/>
        </w:trPr>
        <w:tc>
          <w:tcPr>
            <w:tcW w:w="823" w:type="dxa"/>
            <w:shd w:val="clear" w:color="auto" w:fill="auto"/>
          </w:tcPr>
          <w:p w14:paraId="3F9DD47A"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232</w:t>
            </w:r>
          </w:p>
        </w:tc>
        <w:tc>
          <w:tcPr>
            <w:tcW w:w="2818" w:type="dxa"/>
            <w:shd w:val="clear" w:color="auto" w:fill="auto"/>
          </w:tcPr>
          <w:p w14:paraId="24ED2E7B"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P. P. Deshpande</w:t>
            </w:r>
          </w:p>
        </w:tc>
        <w:tc>
          <w:tcPr>
            <w:tcW w:w="1618" w:type="dxa"/>
            <w:shd w:val="clear" w:color="auto" w:fill="auto"/>
          </w:tcPr>
          <w:p w14:paraId="3A1CE1AD"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010A7E25"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Associate Professor</w:t>
            </w:r>
          </w:p>
        </w:tc>
        <w:tc>
          <w:tcPr>
            <w:tcW w:w="2714" w:type="dxa"/>
            <w:shd w:val="clear" w:color="auto" w:fill="auto"/>
          </w:tcPr>
          <w:p w14:paraId="0A96122F"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Conducting polymers and corrosion control of Steels</w:t>
            </w:r>
          </w:p>
        </w:tc>
      </w:tr>
      <w:tr w:rsidR="00ED4A4E" w:rsidRPr="00BD7A10" w14:paraId="68201B44" w14:textId="77777777" w:rsidTr="003F6D0D">
        <w:trPr>
          <w:trHeight w:val="300"/>
          <w:jc w:val="center"/>
        </w:trPr>
        <w:tc>
          <w:tcPr>
            <w:tcW w:w="823" w:type="dxa"/>
            <w:shd w:val="clear" w:color="auto" w:fill="auto"/>
          </w:tcPr>
          <w:p w14:paraId="68442A88"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233</w:t>
            </w:r>
          </w:p>
        </w:tc>
        <w:tc>
          <w:tcPr>
            <w:tcW w:w="2818" w:type="dxa"/>
            <w:shd w:val="clear" w:color="auto" w:fill="auto"/>
          </w:tcPr>
          <w:p w14:paraId="1A209C31"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V. T. Thavale</w:t>
            </w:r>
          </w:p>
        </w:tc>
        <w:tc>
          <w:tcPr>
            <w:tcW w:w="1618" w:type="dxa"/>
            <w:shd w:val="clear" w:color="auto" w:fill="auto"/>
          </w:tcPr>
          <w:p w14:paraId="7014D625"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M.E. (Metallurgy)</w:t>
            </w:r>
          </w:p>
        </w:tc>
        <w:tc>
          <w:tcPr>
            <w:tcW w:w="2326" w:type="dxa"/>
          </w:tcPr>
          <w:p w14:paraId="6A683B2E"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Assistant Professor</w:t>
            </w:r>
          </w:p>
        </w:tc>
        <w:tc>
          <w:tcPr>
            <w:tcW w:w="2714" w:type="dxa"/>
            <w:shd w:val="clear" w:color="auto" w:fill="auto"/>
          </w:tcPr>
          <w:p w14:paraId="3BB349B9"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Powder Metallurgy, Nuclear Materials, Foundry Technology</w:t>
            </w:r>
          </w:p>
        </w:tc>
      </w:tr>
      <w:tr w:rsidR="00ED4A4E" w:rsidRPr="00BD7A10" w14:paraId="137DD1F4" w14:textId="77777777" w:rsidTr="003F6D0D">
        <w:trPr>
          <w:trHeight w:val="300"/>
          <w:jc w:val="center"/>
        </w:trPr>
        <w:tc>
          <w:tcPr>
            <w:tcW w:w="823" w:type="dxa"/>
            <w:shd w:val="clear" w:color="auto" w:fill="auto"/>
          </w:tcPr>
          <w:p w14:paraId="32C2F079"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234</w:t>
            </w:r>
          </w:p>
        </w:tc>
        <w:tc>
          <w:tcPr>
            <w:tcW w:w="2818" w:type="dxa"/>
            <w:shd w:val="clear" w:color="auto" w:fill="auto"/>
          </w:tcPr>
          <w:p w14:paraId="7B901397"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Mrs. M. G. Kulthe</w:t>
            </w:r>
          </w:p>
        </w:tc>
        <w:tc>
          <w:tcPr>
            <w:tcW w:w="1618" w:type="dxa"/>
            <w:shd w:val="clear" w:color="auto" w:fill="auto"/>
          </w:tcPr>
          <w:p w14:paraId="614C8C8D"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M.E. (Metallurgy)</w:t>
            </w:r>
          </w:p>
        </w:tc>
        <w:tc>
          <w:tcPr>
            <w:tcW w:w="2326" w:type="dxa"/>
          </w:tcPr>
          <w:p w14:paraId="50B8F170"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Assistant Professor</w:t>
            </w:r>
          </w:p>
        </w:tc>
        <w:tc>
          <w:tcPr>
            <w:tcW w:w="2714" w:type="dxa"/>
            <w:shd w:val="clear" w:color="auto" w:fill="auto"/>
          </w:tcPr>
          <w:p w14:paraId="621324F6"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Polymer matrix micro and nano composites</w:t>
            </w:r>
          </w:p>
        </w:tc>
      </w:tr>
      <w:tr w:rsidR="00ED4A4E" w:rsidRPr="00BD7A10" w14:paraId="38985241" w14:textId="77777777" w:rsidTr="003F6D0D">
        <w:trPr>
          <w:trHeight w:val="300"/>
          <w:jc w:val="center"/>
        </w:trPr>
        <w:tc>
          <w:tcPr>
            <w:tcW w:w="823" w:type="dxa"/>
            <w:shd w:val="clear" w:color="auto" w:fill="auto"/>
          </w:tcPr>
          <w:p w14:paraId="5CEC3649"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235</w:t>
            </w:r>
          </w:p>
        </w:tc>
        <w:tc>
          <w:tcPr>
            <w:tcW w:w="2818" w:type="dxa"/>
            <w:shd w:val="clear" w:color="auto" w:fill="auto"/>
          </w:tcPr>
          <w:p w14:paraId="6CEB74A5"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 xml:space="preserve">R. S. Ranade </w:t>
            </w:r>
          </w:p>
        </w:tc>
        <w:tc>
          <w:tcPr>
            <w:tcW w:w="1618" w:type="dxa"/>
            <w:shd w:val="clear" w:color="auto" w:fill="auto"/>
          </w:tcPr>
          <w:p w14:paraId="1FE6CDE3"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M.E. (Metallurgy)</w:t>
            </w:r>
          </w:p>
        </w:tc>
        <w:tc>
          <w:tcPr>
            <w:tcW w:w="2326" w:type="dxa"/>
          </w:tcPr>
          <w:p w14:paraId="74753F53"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Assistant Professor</w:t>
            </w:r>
          </w:p>
        </w:tc>
        <w:tc>
          <w:tcPr>
            <w:tcW w:w="2714" w:type="dxa"/>
            <w:shd w:val="clear" w:color="auto" w:fill="auto"/>
          </w:tcPr>
          <w:p w14:paraId="510B4664"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Foundry Technology, Extractive Metallurgy, Non-Destructive Testing</w:t>
            </w:r>
          </w:p>
        </w:tc>
      </w:tr>
      <w:tr w:rsidR="00ED4A4E" w:rsidRPr="00BD7A10" w14:paraId="7BA8BD7B" w14:textId="77777777" w:rsidTr="003F6D0D">
        <w:trPr>
          <w:trHeight w:val="300"/>
          <w:jc w:val="center"/>
        </w:trPr>
        <w:tc>
          <w:tcPr>
            <w:tcW w:w="823" w:type="dxa"/>
            <w:shd w:val="clear" w:color="auto" w:fill="auto"/>
          </w:tcPr>
          <w:p w14:paraId="46985EFB"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236</w:t>
            </w:r>
          </w:p>
        </w:tc>
        <w:tc>
          <w:tcPr>
            <w:tcW w:w="2818" w:type="dxa"/>
            <w:shd w:val="clear" w:color="auto" w:fill="auto"/>
          </w:tcPr>
          <w:p w14:paraId="5E809514" w14:textId="77777777" w:rsidR="00ED4A4E" w:rsidRPr="00581FA8"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A. M. More</w:t>
            </w:r>
          </w:p>
        </w:tc>
        <w:tc>
          <w:tcPr>
            <w:tcW w:w="1618" w:type="dxa"/>
            <w:shd w:val="clear" w:color="auto" w:fill="auto"/>
          </w:tcPr>
          <w:p w14:paraId="05E40E90" w14:textId="77777777" w:rsidR="00ED4A4E" w:rsidRPr="00581FA8"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 Tech.</w:t>
            </w:r>
          </w:p>
        </w:tc>
        <w:tc>
          <w:tcPr>
            <w:tcW w:w="2326" w:type="dxa"/>
          </w:tcPr>
          <w:p w14:paraId="190F6C2D" w14:textId="77777777" w:rsidR="00ED4A4E" w:rsidRPr="00581FA8" w:rsidRDefault="00ED4A4E" w:rsidP="003F6D0D">
            <w:pPr>
              <w:spacing w:after="0"/>
              <w:rPr>
                <w:rFonts w:ascii="Arial" w:eastAsia="Times New Roman" w:hAnsi="Arial" w:cs="Arial"/>
                <w:szCs w:val="22"/>
              </w:rPr>
            </w:pPr>
            <w:r w:rsidRPr="00895399">
              <w:rPr>
                <w:rFonts w:ascii="Arial" w:eastAsia="Times New Roman" w:hAnsi="Arial" w:cs="Arial"/>
                <w:szCs w:val="22"/>
              </w:rPr>
              <w:t>Assistant Professor</w:t>
            </w:r>
          </w:p>
        </w:tc>
        <w:tc>
          <w:tcPr>
            <w:tcW w:w="2714" w:type="dxa"/>
            <w:shd w:val="clear" w:color="auto" w:fill="auto"/>
          </w:tcPr>
          <w:p w14:paraId="7FB5C738"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Physical Metallurgy, Metal Forming</w:t>
            </w:r>
          </w:p>
        </w:tc>
      </w:tr>
      <w:tr w:rsidR="00ED4A4E" w:rsidRPr="00BD7A10" w14:paraId="4DC4A3EC" w14:textId="77777777" w:rsidTr="003F6D0D">
        <w:trPr>
          <w:trHeight w:val="300"/>
          <w:jc w:val="center"/>
        </w:trPr>
        <w:tc>
          <w:tcPr>
            <w:tcW w:w="823" w:type="dxa"/>
            <w:shd w:val="clear" w:color="auto" w:fill="auto"/>
          </w:tcPr>
          <w:p w14:paraId="137A078E"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237</w:t>
            </w:r>
          </w:p>
        </w:tc>
        <w:tc>
          <w:tcPr>
            <w:tcW w:w="2818" w:type="dxa"/>
            <w:shd w:val="clear" w:color="auto" w:fill="auto"/>
          </w:tcPr>
          <w:p w14:paraId="4B808D67"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Mr. K. Kamble</w:t>
            </w:r>
          </w:p>
        </w:tc>
        <w:tc>
          <w:tcPr>
            <w:tcW w:w="1618" w:type="dxa"/>
            <w:shd w:val="clear" w:color="auto" w:fill="auto"/>
          </w:tcPr>
          <w:p w14:paraId="1DBD98D0"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M.Tech</w:t>
            </w:r>
          </w:p>
        </w:tc>
        <w:tc>
          <w:tcPr>
            <w:tcW w:w="2326" w:type="dxa"/>
          </w:tcPr>
          <w:p w14:paraId="0D9C28BA"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Assistant Professor</w:t>
            </w:r>
          </w:p>
        </w:tc>
        <w:tc>
          <w:tcPr>
            <w:tcW w:w="2714" w:type="dxa"/>
            <w:shd w:val="clear" w:color="auto" w:fill="auto"/>
          </w:tcPr>
          <w:p w14:paraId="3AD30DC9"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Ceramic processing, Electroceramics, ionic conductors, composite materials</w:t>
            </w:r>
          </w:p>
        </w:tc>
      </w:tr>
      <w:tr w:rsidR="00ED4A4E" w:rsidRPr="00BD7A10" w14:paraId="3B505DC8" w14:textId="77777777" w:rsidTr="003F6D0D">
        <w:trPr>
          <w:trHeight w:val="300"/>
          <w:jc w:val="center"/>
        </w:trPr>
        <w:tc>
          <w:tcPr>
            <w:tcW w:w="823" w:type="dxa"/>
            <w:shd w:val="clear" w:color="auto" w:fill="auto"/>
          </w:tcPr>
          <w:p w14:paraId="0BD16EA7" w14:textId="77777777" w:rsidR="00ED4A4E" w:rsidRPr="00651892" w:rsidRDefault="00ED4A4E" w:rsidP="003F6D0D">
            <w:pPr>
              <w:pStyle w:val="ListParagraph"/>
              <w:spacing w:after="0" w:line="240" w:lineRule="auto"/>
              <w:ind w:left="0"/>
              <w:rPr>
                <w:rFonts w:ascii="Arial" w:hAnsi="Arial" w:cs="Arial"/>
                <w:bCs/>
                <w:lang w:bidi="mr-IN"/>
              </w:rPr>
            </w:pPr>
            <w:r w:rsidRPr="00651892">
              <w:rPr>
                <w:rFonts w:ascii="Arial" w:hAnsi="Arial" w:cs="Arial"/>
                <w:bCs/>
                <w:lang w:bidi="mr-IN"/>
              </w:rPr>
              <w:t>238</w:t>
            </w:r>
          </w:p>
        </w:tc>
        <w:tc>
          <w:tcPr>
            <w:tcW w:w="2818" w:type="dxa"/>
            <w:shd w:val="clear" w:color="auto" w:fill="auto"/>
          </w:tcPr>
          <w:p w14:paraId="7C8EAEF1"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S. B. Sarkar</w:t>
            </w:r>
          </w:p>
        </w:tc>
        <w:tc>
          <w:tcPr>
            <w:tcW w:w="1618" w:type="dxa"/>
            <w:shd w:val="clear" w:color="auto" w:fill="auto"/>
          </w:tcPr>
          <w:p w14:paraId="08DA4F30"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3A1C8CD3"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Emeritus Professor</w:t>
            </w:r>
          </w:p>
        </w:tc>
        <w:tc>
          <w:tcPr>
            <w:tcW w:w="2714" w:type="dxa"/>
            <w:shd w:val="clear" w:color="auto" w:fill="auto"/>
          </w:tcPr>
          <w:p w14:paraId="745350D1"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Fatigue and Fracture Study, Advanced Steel Making</w:t>
            </w:r>
          </w:p>
        </w:tc>
      </w:tr>
    </w:tbl>
    <w:p w14:paraId="152AA53D" w14:textId="77777777" w:rsidR="00ED4A4E" w:rsidRDefault="00ED4A4E" w:rsidP="00ED4A4E">
      <w:r>
        <w:br w:type="page"/>
      </w:r>
    </w:p>
    <w:tbl>
      <w:tblPr>
        <w:tblW w:w="102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3"/>
        <w:gridCol w:w="2818"/>
        <w:gridCol w:w="1618"/>
        <w:gridCol w:w="2326"/>
        <w:gridCol w:w="2714"/>
      </w:tblGrid>
      <w:tr w:rsidR="00ED4A4E" w:rsidRPr="00BD7A10" w14:paraId="58D7FBBA" w14:textId="77777777" w:rsidTr="003F6D0D">
        <w:trPr>
          <w:trHeight w:val="300"/>
          <w:jc w:val="center"/>
        </w:trPr>
        <w:tc>
          <w:tcPr>
            <w:tcW w:w="823" w:type="dxa"/>
            <w:shd w:val="clear" w:color="auto" w:fill="A6A6A6" w:themeFill="background1" w:themeFillShade="A6"/>
          </w:tcPr>
          <w:p w14:paraId="2011D800" w14:textId="77777777" w:rsidR="00ED4A4E" w:rsidRPr="00BD7A10" w:rsidRDefault="00ED4A4E" w:rsidP="003F6D0D">
            <w:pPr>
              <w:pStyle w:val="ListParagraph"/>
              <w:spacing w:after="0" w:line="240" w:lineRule="auto"/>
              <w:ind w:left="0"/>
              <w:rPr>
                <w:rFonts w:ascii="Times New Roman" w:hAnsi="Times New Roman" w:cs="Times New Roman"/>
                <w:bCs/>
                <w:lang w:bidi="mr-IN"/>
              </w:rPr>
            </w:pPr>
            <w:r>
              <w:rPr>
                <w:rFonts w:eastAsiaTheme="minorEastAsia"/>
                <w:szCs w:val="20"/>
                <w:lang w:bidi="mr-IN"/>
              </w:rPr>
              <w:br w:type="page"/>
            </w:r>
            <w:r w:rsidRPr="00EC34DD">
              <w:rPr>
                <w:rFonts w:ascii="Arial" w:hAnsi="Arial" w:cs="Arial"/>
                <w:b/>
              </w:rPr>
              <w:t>Sr.</w:t>
            </w:r>
            <w:r>
              <w:rPr>
                <w:rFonts w:ascii="Arial" w:hAnsi="Arial" w:cs="Arial"/>
                <w:b/>
              </w:rPr>
              <w:t xml:space="preserve"> No.</w:t>
            </w:r>
          </w:p>
        </w:tc>
        <w:tc>
          <w:tcPr>
            <w:tcW w:w="2818" w:type="dxa"/>
            <w:shd w:val="clear" w:color="auto" w:fill="A6A6A6" w:themeFill="background1" w:themeFillShade="A6"/>
          </w:tcPr>
          <w:p w14:paraId="67982C5F" w14:textId="77777777" w:rsidR="00ED4A4E" w:rsidRPr="00895399" w:rsidRDefault="00ED4A4E" w:rsidP="003F6D0D">
            <w:pPr>
              <w:spacing w:line="240" w:lineRule="auto"/>
              <w:rPr>
                <w:rFonts w:ascii="Arial" w:eastAsia="Times New Roman" w:hAnsi="Arial" w:cs="Arial"/>
                <w:szCs w:val="22"/>
              </w:rPr>
            </w:pPr>
            <w:r w:rsidRPr="00EC34DD">
              <w:rPr>
                <w:rFonts w:ascii="Arial" w:hAnsi="Arial" w:cs="Arial"/>
                <w:b/>
                <w:szCs w:val="22"/>
              </w:rPr>
              <w:t>Name of the Faculty</w:t>
            </w:r>
          </w:p>
        </w:tc>
        <w:tc>
          <w:tcPr>
            <w:tcW w:w="1618" w:type="dxa"/>
            <w:shd w:val="clear" w:color="auto" w:fill="A6A6A6" w:themeFill="background1" w:themeFillShade="A6"/>
          </w:tcPr>
          <w:p w14:paraId="53EB3770" w14:textId="77777777" w:rsidR="00ED4A4E" w:rsidRPr="00895399" w:rsidRDefault="00ED4A4E" w:rsidP="003F6D0D">
            <w:pPr>
              <w:spacing w:after="0" w:line="240" w:lineRule="auto"/>
              <w:rPr>
                <w:rFonts w:ascii="Arial" w:eastAsia="Times New Roman" w:hAnsi="Arial" w:cs="Arial"/>
                <w:szCs w:val="22"/>
              </w:rPr>
            </w:pPr>
            <w:r w:rsidRPr="00EC34DD">
              <w:rPr>
                <w:rFonts w:ascii="Arial" w:hAnsi="Arial" w:cs="Arial"/>
                <w:b/>
                <w:szCs w:val="22"/>
              </w:rPr>
              <w:t>Highest Qualification</w:t>
            </w:r>
          </w:p>
        </w:tc>
        <w:tc>
          <w:tcPr>
            <w:tcW w:w="2326" w:type="dxa"/>
            <w:shd w:val="clear" w:color="auto" w:fill="A6A6A6" w:themeFill="background1" w:themeFillShade="A6"/>
          </w:tcPr>
          <w:p w14:paraId="01BAB85B" w14:textId="77777777" w:rsidR="00ED4A4E" w:rsidRPr="00895399" w:rsidRDefault="00ED4A4E" w:rsidP="003F6D0D">
            <w:pPr>
              <w:spacing w:after="0"/>
              <w:rPr>
                <w:rFonts w:ascii="Arial" w:eastAsia="Times New Roman" w:hAnsi="Arial" w:cs="Arial"/>
                <w:szCs w:val="22"/>
              </w:rPr>
            </w:pPr>
            <w:r w:rsidRPr="00EC34DD">
              <w:rPr>
                <w:rFonts w:ascii="Arial" w:hAnsi="Arial" w:cs="Arial"/>
                <w:b/>
                <w:szCs w:val="22"/>
              </w:rPr>
              <w:t>Designation</w:t>
            </w:r>
          </w:p>
        </w:tc>
        <w:tc>
          <w:tcPr>
            <w:tcW w:w="2714" w:type="dxa"/>
            <w:shd w:val="clear" w:color="auto" w:fill="A6A6A6" w:themeFill="background1" w:themeFillShade="A6"/>
          </w:tcPr>
          <w:p w14:paraId="733F276A" w14:textId="77777777" w:rsidR="00ED4A4E" w:rsidRPr="00895399" w:rsidRDefault="00ED4A4E" w:rsidP="003F6D0D">
            <w:pPr>
              <w:spacing w:after="0" w:line="240" w:lineRule="auto"/>
              <w:rPr>
                <w:rFonts w:ascii="Arial" w:eastAsia="Times New Roman" w:hAnsi="Arial" w:cs="Arial"/>
                <w:szCs w:val="22"/>
              </w:rPr>
            </w:pPr>
            <w:r w:rsidRPr="00EC34DD">
              <w:rPr>
                <w:rFonts w:ascii="Arial" w:hAnsi="Arial" w:cs="Arial"/>
                <w:b/>
                <w:szCs w:val="22"/>
              </w:rPr>
              <w:t>Area of Interest</w:t>
            </w:r>
          </w:p>
        </w:tc>
      </w:tr>
      <w:tr w:rsidR="00ED4A4E" w:rsidRPr="00BD7A10" w14:paraId="7ACC564C" w14:textId="77777777" w:rsidTr="003F6D0D">
        <w:trPr>
          <w:trHeight w:val="300"/>
          <w:jc w:val="center"/>
        </w:trPr>
        <w:tc>
          <w:tcPr>
            <w:tcW w:w="823" w:type="dxa"/>
            <w:shd w:val="clear" w:color="auto" w:fill="auto"/>
          </w:tcPr>
          <w:p w14:paraId="70E106D4"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239</w:t>
            </w:r>
          </w:p>
        </w:tc>
        <w:tc>
          <w:tcPr>
            <w:tcW w:w="2818" w:type="dxa"/>
            <w:shd w:val="clear" w:color="auto" w:fill="auto"/>
          </w:tcPr>
          <w:p w14:paraId="03CFE150"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Madhu Ranjan</w:t>
            </w:r>
          </w:p>
        </w:tc>
        <w:tc>
          <w:tcPr>
            <w:tcW w:w="1618" w:type="dxa"/>
            <w:shd w:val="clear" w:color="auto" w:fill="auto"/>
          </w:tcPr>
          <w:p w14:paraId="59037BEC"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75B5FFF9"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Emeritus Professor</w:t>
            </w:r>
          </w:p>
        </w:tc>
        <w:tc>
          <w:tcPr>
            <w:tcW w:w="2714" w:type="dxa"/>
            <w:shd w:val="clear" w:color="auto" w:fill="auto"/>
          </w:tcPr>
          <w:p w14:paraId="6229DB3B"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Forging Technology, Solidification Processing and Materials Joining, Mechanical Behaviour of Materials.</w:t>
            </w:r>
          </w:p>
        </w:tc>
      </w:tr>
      <w:tr w:rsidR="00ED4A4E" w:rsidRPr="00BD7A10" w14:paraId="27A354CA" w14:textId="77777777" w:rsidTr="003F6D0D">
        <w:trPr>
          <w:trHeight w:val="300"/>
          <w:jc w:val="center"/>
        </w:trPr>
        <w:tc>
          <w:tcPr>
            <w:tcW w:w="823" w:type="dxa"/>
            <w:shd w:val="clear" w:color="auto" w:fill="auto"/>
          </w:tcPr>
          <w:p w14:paraId="0C17A915"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240</w:t>
            </w:r>
          </w:p>
        </w:tc>
        <w:tc>
          <w:tcPr>
            <w:tcW w:w="2818" w:type="dxa"/>
            <w:shd w:val="clear" w:color="auto" w:fill="auto"/>
          </w:tcPr>
          <w:p w14:paraId="02BE4DB2"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(Mrs.) V. S. Poddar</w:t>
            </w:r>
          </w:p>
        </w:tc>
        <w:tc>
          <w:tcPr>
            <w:tcW w:w="1618" w:type="dxa"/>
            <w:shd w:val="clear" w:color="auto" w:fill="auto"/>
          </w:tcPr>
          <w:p w14:paraId="59B74894"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M.Tech</w:t>
            </w:r>
          </w:p>
        </w:tc>
        <w:tc>
          <w:tcPr>
            <w:tcW w:w="2326" w:type="dxa"/>
          </w:tcPr>
          <w:p w14:paraId="67684855"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Associate Professor</w:t>
            </w:r>
          </w:p>
        </w:tc>
        <w:tc>
          <w:tcPr>
            <w:tcW w:w="2714" w:type="dxa"/>
            <w:shd w:val="clear" w:color="auto" w:fill="auto"/>
          </w:tcPr>
          <w:p w14:paraId="26ABCB4F"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Wire Tech, Electronic and Magnetic Materials, Materials Characterization</w:t>
            </w:r>
          </w:p>
        </w:tc>
      </w:tr>
      <w:tr w:rsidR="00ED4A4E" w:rsidRPr="00BD7A10" w14:paraId="1C2B1595" w14:textId="77777777" w:rsidTr="003F6D0D">
        <w:trPr>
          <w:trHeight w:val="300"/>
          <w:jc w:val="center"/>
        </w:trPr>
        <w:tc>
          <w:tcPr>
            <w:tcW w:w="823" w:type="dxa"/>
            <w:shd w:val="clear" w:color="auto" w:fill="auto"/>
          </w:tcPr>
          <w:p w14:paraId="3FF8A0F9"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241</w:t>
            </w:r>
          </w:p>
        </w:tc>
        <w:tc>
          <w:tcPr>
            <w:tcW w:w="2818" w:type="dxa"/>
            <w:shd w:val="clear" w:color="auto" w:fill="auto"/>
          </w:tcPr>
          <w:p w14:paraId="40445742"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 xml:space="preserve"> Dr. P. G. Ranaware </w:t>
            </w:r>
          </w:p>
        </w:tc>
        <w:tc>
          <w:tcPr>
            <w:tcW w:w="1618" w:type="dxa"/>
            <w:shd w:val="clear" w:color="auto" w:fill="auto"/>
          </w:tcPr>
          <w:p w14:paraId="18D460E9"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26968DA2"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Adjunct Faculty</w:t>
            </w:r>
          </w:p>
        </w:tc>
        <w:tc>
          <w:tcPr>
            <w:tcW w:w="2714" w:type="dxa"/>
            <w:shd w:val="clear" w:color="auto" w:fill="auto"/>
          </w:tcPr>
          <w:p w14:paraId="78C44229"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Heat Treatment, Mathematical modeling of materials</w:t>
            </w:r>
          </w:p>
        </w:tc>
      </w:tr>
      <w:tr w:rsidR="00ED4A4E" w:rsidRPr="00BD7A10" w14:paraId="79FF0E25" w14:textId="77777777" w:rsidTr="003F6D0D">
        <w:trPr>
          <w:trHeight w:val="300"/>
          <w:jc w:val="center"/>
        </w:trPr>
        <w:tc>
          <w:tcPr>
            <w:tcW w:w="823" w:type="dxa"/>
            <w:shd w:val="clear" w:color="auto" w:fill="auto"/>
          </w:tcPr>
          <w:p w14:paraId="3BE7C42E"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242</w:t>
            </w:r>
          </w:p>
        </w:tc>
        <w:tc>
          <w:tcPr>
            <w:tcW w:w="2818" w:type="dxa"/>
            <w:shd w:val="clear" w:color="auto" w:fill="auto"/>
          </w:tcPr>
          <w:p w14:paraId="455DE463"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 xml:space="preserve">Mrs. Rishika Verma </w:t>
            </w:r>
          </w:p>
        </w:tc>
        <w:tc>
          <w:tcPr>
            <w:tcW w:w="1618" w:type="dxa"/>
            <w:shd w:val="clear" w:color="auto" w:fill="auto"/>
          </w:tcPr>
          <w:p w14:paraId="3E0F9556"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M.Tech</w:t>
            </w:r>
          </w:p>
        </w:tc>
        <w:tc>
          <w:tcPr>
            <w:tcW w:w="2326" w:type="dxa"/>
          </w:tcPr>
          <w:p w14:paraId="76E0E93E"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Adjunct Faculty</w:t>
            </w:r>
          </w:p>
        </w:tc>
        <w:tc>
          <w:tcPr>
            <w:tcW w:w="2714" w:type="dxa"/>
            <w:shd w:val="clear" w:color="auto" w:fill="auto"/>
          </w:tcPr>
          <w:p w14:paraId="2D60EA08"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Nanomaterials, Polymer composites</w:t>
            </w:r>
          </w:p>
        </w:tc>
      </w:tr>
      <w:tr w:rsidR="00ED4A4E" w:rsidRPr="00BD7A10" w14:paraId="63903645" w14:textId="77777777" w:rsidTr="003F6D0D">
        <w:trPr>
          <w:trHeight w:val="300"/>
          <w:jc w:val="center"/>
        </w:trPr>
        <w:tc>
          <w:tcPr>
            <w:tcW w:w="823" w:type="dxa"/>
            <w:shd w:val="clear" w:color="auto" w:fill="auto"/>
          </w:tcPr>
          <w:p w14:paraId="48CE8818"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243</w:t>
            </w:r>
          </w:p>
        </w:tc>
        <w:tc>
          <w:tcPr>
            <w:tcW w:w="2818" w:type="dxa"/>
            <w:shd w:val="clear" w:color="auto" w:fill="auto"/>
          </w:tcPr>
          <w:p w14:paraId="3647D4DD"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Mr. Appasaheb Pacharne</w:t>
            </w:r>
          </w:p>
        </w:tc>
        <w:tc>
          <w:tcPr>
            <w:tcW w:w="1618" w:type="dxa"/>
            <w:shd w:val="clear" w:color="auto" w:fill="auto"/>
          </w:tcPr>
          <w:p w14:paraId="7CBDFB72"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M. Tech</w:t>
            </w:r>
          </w:p>
        </w:tc>
        <w:tc>
          <w:tcPr>
            <w:tcW w:w="2326" w:type="dxa"/>
          </w:tcPr>
          <w:p w14:paraId="1F644A77"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Adjunct Faculty</w:t>
            </w:r>
          </w:p>
        </w:tc>
        <w:tc>
          <w:tcPr>
            <w:tcW w:w="2714" w:type="dxa"/>
            <w:shd w:val="clear" w:color="auto" w:fill="auto"/>
          </w:tcPr>
          <w:p w14:paraId="6589690E"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Heat Treatment, Wire Drawing, Biomedical material, Corrosion Protection</w:t>
            </w:r>
          </w:p>
        </w:tc>
      </w:tr>
      <w:tr w:rsidR="00ED4A4E" w:rsidRPr="00BD7A10" w14:paraId="7A4AECF1" w14:textId="77777777" w:rsidTr="003F6D0D">
        <w:trPr>
          <w:trHeight w:val="300"/>
          <w:jc w:val="center"/>
        </w:trPr>
        <w:tc>
          <w:tcPr>
            <w:tcW w:w="823" w:type="dxa"/>
            <w:shd w:val="clear" w:color="auto" w:fill="auto"/>
          </w:tcPr>
          <w:p w14:paraId="2E7EDC65"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244</w:t>
            </w:r>
          </w:p>
        </w:tc>
        <w:tc>
          <w:tcPr>
            <w:tcW w:w="2818" w:type="dxa"/>
            <w:shd w:val="clear" w:color="auto" w:fill="auto"/>
          </w:tcPr>
          <w:p w14:paraId="53D9D4AC" w14:textId="77777777" w:rsidR="00ED4A4E" w:rsidRPr="00895399" w:rsidRDefault="00ED4A4E" w:rsidP="003F6D0D">
            <w:pPr>
              <w:spacing w:line="240" w:lineRule="auto"/>
              <w:rPr>
                <w:rFonts w:ascii="Arial" w:eastAsia="Times New Roman" w:hAnsi="Arial" w:cs="Arial"/>
                <w:szCs w:val="22"/>
              </w:rPr>
            </w:pPr>
            <w:r w:rsidRPr="00895399">
              <w:rPr>
                <w:rFonts w:ascii="Arial" w:eastAsia="Times New Roman" w:hAnsi="Arial" w:cs="Arial"/>
                <w:szCs w:val="22"/>
              </w:rPr>
              <w:t>Dr. P. R. Khangaonkar</w:t>
            </w:r>
          </w:p>
        </w:tc>
        <w:tc>
          <w:tcPr>
            <w:tcW w:w="1618" w:type="dxa"/>
            <w:shd w:val="clear" w:color="auto" w:fill="auto"/>
          </w:tcPr>
          <w:p w14:paraId="66C0BD59"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Ph.D.</w:t>
            </w:r>
          </w:p>
        </w:tc>
        <w:tc>
          <w:tcPr>
            <w:tcW w:w="2326" w:type="dxa"/>
          </w:tcPr>
          <w:p w14:paraId="0B2CEAA2" w14:textId="77777777" w:rsidR="00ED4A4E" w:rsidRPr="00895399" w:rsidRDefault="00ED4A4E" w:rsidP="003F6D0D">
            <w:pPr>
              <w:spacing w:after="0"/>
              <w:rPr>
                <w:rFonts w:ascii="Arial" w:eastAsia="Times New Roman" w:hAnsi="Arial" w:cs="Arial"/>
                <w:szCs w:val="22"/>
              </w:rPr>
            </w:pPr>
            <w:r w:rsidRPr="00895399">
              <w:rPr>
                <w:rFonts w:ascii="Arial" w:eastAsia="Times New Roman" w:hAnsi="Arial" w:cs="Arial"/>
                <w:szCs w:val="22"/>
              </w:rPr>
              <w:t>Visiting Faculty</w:t>
            </w:r>
          </w:p>
        </w:tc>
        <w:tc>
          <w:tcPr>
            <w:tcW w:w="2714" w:type="dxa"/>
            <w:shd w:val="clear" w:color="auto" w:fill="auto"/>
          </w:tcPr>
          <w:p w14:paraId="55320086" w14:textId="77777777" w:rsidR="00ED4A4E" w:rsidRPr="00895399" w:rsidRDefault="00ED4A4E" w:rsidP="003F6D0D">
            <w:pPr>
              <w:spacing w:after="0" w:line="240" w:lineRule="auto"/>
              <w:rPr>
                <w:rFonts w:ascii="Arial" w:eastAsia="Times New Roman" w:hAnsi="Arial" w:cs="Arial"/>
                <w:szCs w:val="22"/>
              </w:rPr>
            </w:pPr>
            <w:r w:rsidRPr="00895399">
              <w:rPr>
                <w:rFonts w:ascii="Arial" w:eastAsia="Times New Roman" w:hAnsi="Arial" w:cs="Arial"/>
                <w:szCs w:val="22"/>
              </w:rPr>
              <w:t>Physical Metallurgy</w:t>
            </w:r>
          </w:p>
        </w:tc>
      </w:tr>
      <w:tr w:rsidR="00ED4A4E" w:rsidRPr="00BD7A10" w14:paraId="2F3654AC" w14:textId="77777777" w:rsidTr="003F6D0D">
        <w:trPr>
          <w:trHeight w:val="300"/>
          <w:jc w:val="center"/>
        </w:trPr>
        <w:tc>
          <w:tcPr>
            <w:tcW w:w="10299" w:type="dxa"/>
            <w:gridSpan w:val="5"/>
            <w:shd w:val="clear" w:color="auto" w:fill="auto"/>
          </w:tcPr>
          <w:p w14:paraId="2770D8B5" w14:textId="77777777" w:rsidR="00ED4A4E" w:rsidRPr="00895399" w:rsidRDefault="00ED4A4E" w:rsidP="003F6D0D">
            <w:pPr>
              <w:spacing w:after="0" w:line="240" w:lineRule="auto"/>
              <w:rPr>
                <w:rFonts w:ascii="Arial" w:eastAsia="Times New Roman" w:hAnsi="Arial" w:cs="Arial"/>
                <w:b/>
                <w:bCs/>
                <w:szCs w:val="22"/>
              </w:rPr>
            </w:pPr>
            <w:r w:rsidRPr="00895399">
              <w:rPr>
                <w:rFonts w:ascii="Arial" w:eastAsia="Times New Roman" w:hAnsi="Arial" w:cs="Arial"/>
                <w:b/>
                <w:bCs/>
                <w:szCs w:val="22"/>
              </w:rPr>
              <w:t>Department of Physics</w:t>
            </w:r>
          </w:p>
        </w:tc>
      </w:tr>
      <w:tr w:rsidR="00ED4A4E" w:rsidRPr="00BD7A10" w14:paraId="131DE479" w14:textId="77777777" w:rsidTr="003F6D0D">
        <w:trPr>
          <w:trHeight w:val="300"/>
          <w:jc w:val="center"/>
        </w:trPr>
        <w:tc>
          <w:tcPr>
            <w:tcW w:w="823" w:type="dxa"/>
            <w:shd w:val="clear" w:color="auto" w:fill="auto"/>
          </w:tcPr>
          <w:p w14:paraId="525B17CF"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245</w:t>
            </w:r>
          </w:p>
        </w:tc>
        <w:tc>
          <w:tcPr>
            <w:tcW w:w="2818" w:type="dxa"/>
            <w:shd w:val="clear" w:color="auto" w:fill="auto"/>
          </w:tcPr>
          <w:p w14:paraId="0BAD4B6D" w14:textId="77777777" w:rsidR="00ED4A4E" w:rsidRPr="00895399" w:rsidRDefault="00ED4A4E" w:rsidP="003F6D0D">
            <w:pPr>
              <w:spacing w:line="240" w:lineRule="auto"/>
              <w:rPr>
                <w:rFonts w:ascii="Arial" w:eastAsia="Times New Roman" w:hAnsi="Arial" w:cs="Arial"/>
                <w:szCs w:val="22"/>
              </w:rPr>
            </w:pPr>
            <w:r>
              <w:rPr>
                <w:rFonts w:ascii="Arial" w:hAnsi="Arial" w:cs="Arial"/>
                <w:szCs w:val="22"/>
              </w:rPr>
              <w:t xml:space="preserve">Dr. Ramesh B Kamble </w:t>
            </w:r>
          </w:p>
        </w:tc>
        <w:tc>
          <w:tcPr>
            <w:tcW w:w="1618" w:type="dxa"/>
            <w:shd w:val="clear" w:color="auto" w:fill="auto"/>
          </w:tcPr>
          <w:p w14:paraId="1233454E"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Ph. D.</w:t>
            </w:r>
          </w:p>
        </w:tc>
        <w:tc>
          <w:tcPr>
            <w:tcW w:w="2326" w:type="dxa"/>
          </w:tcPr>
          <w:p w14:paraId="53F6775C"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314DDCD7"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Metal oxide nano composites</w:t>
            </w:r>
          </w:p>
        </w:tc>
      </w:tr>
      <w:tr w:rsidR="00ED4A4E" w:rsidRPr="00BD7A10" w14:paraId="3A8C9091" w14:textId="77777777" w:rsidTr="003F6D0D">
        <w:trPr>
          <w:trHeight w:val="300"/>
          <w:jc w:val="center"/>
        </w:trPr>
        <w:tc>
          <w:tcPr>
            <w:tcW w:w="823" w:type="dxa"/>
            <w:shd w:val="clear" w:color="auto" w:fill="auto"/>
          </w:tcPr>
          <w:p w14:paraId="7CD2AA8E"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246</w:t>
            </w:r>
          </w:p>
        </w:tc>
        <w:tc>
          <w:tcPr>
            <w:tcW w:w="2818" w:type="dxa"/>
            <w:shd w:val="clear" w:color="auto" w:fill="auto"/>
          </w:tcPr>
          <w:p w14:paraId="38E5F70F" w14:textId="77777777" w:rsidR="00ED4A4E" w:rsidRPr="00895399" w:rsidRDefault="00ED4A4E" w:rsidP="003F6D0D">
            <w:pPr>
              <w:spacing w:line="240" w:lineRule="auto"/>
              <w:rPr>
                <w:rFonts w:ascii="Arial" w:eastAsia="Times New Roman" w:hAnsi="Arial" w:cs="Arial"/>
                <w:szCs w:val="22"/>
              </w:rPr>
            </w:pPr>
            <w:r>
              <w:rPr>
                <w:rFonts w:ascii="Arial" w:hAnsi="Arial" w:cs="Arial"/>
                <w:szCs w:val="22"/>
              </w:rPr>
              <w:t>Dr. (Mrs.) Lata V Ekhande</w:t>
            </w:r>
          </w:p>
        </w:tc>
        <w:tc>
          <w:tcPr>
            <w:tcW w:w="1618" w:type="dxa"/>
            <w:shd w:val="clear" w:color="auto" w:fill="auto"/>
          </w:tcPr>
          <w:p w14:paraId="6943BC75"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Ph. D.</w:t>
            </w:r>
          </w:p>
        </w:tc>
        <w:tc>
          <w:tcPr>
            <w:tcW w:w="2326" w:type="dxa"/>
          </w:tcPr>
          <w:p w14:paraId="66A1D5AE"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698F53BE"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Nano-materials, Oxides, magnetism</w:t>
            </w:r>
          </w:p>
        </w:tc>
      </w:tr>
      <w:tr w:rsidR="00ED4A4E" w:rsidRPr="00BD7A10" w14:paraId="1FF4AD5F" w14:textId="77777777" w:rsidTr="003F6D0D">
        <w:trPr>
          <w:trHeight w:val="300"/>
          <w:jc w:val="center"/>
        </w:trPr>
        <w:tc>
          <w:tcPr>
            <w:tcW w:w="823" w:type="dxa"/>
            <w:shd w:val="clear" w:color="auto" w:fill="auto"/>
          </w:tcPr>
          <w:p w14:paraId="3D92DDC6"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247</w:t>
            </w:r>
          </w:p>
        </w:tc>
        <w:tc>
          <w:tcPr>
            <w:tcW w:w="2818" w:type="dxa"/>
            <w:shd w:val="clear" w:color="auto" w:fill="auto"/>
          </w:tcPr>
          <w:p w14:paraId="4652B944"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Mrs. Neelima A Patil</w:t>
            </w:r>
          </w:p>
        </w:tc>
        <w:tc>
          <w:tcPr>
            <w:tcW w:w="1618" w:type="dxa"/>
            <w:shd w:val="clear" w:color="auto" w:fill="auto"/>
          </w:tcPr>
          <w:p w14:paraId="6E9A325A"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M. Phil.</w:t>
            </w:r>
          </w:p>
        </w:tc>
        <w:tc>
          <w:tcPr>
            <w:tcW w:w="2326" w:type="dxa"/>
          </w:tcPr>
          <w:p w14:paraId="2C8A9FEE"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5D264367"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Solar cell study</w:t>
            </w:r>
          </w:p>
        </w:tc>
      </w:tr>
      <w:tr w:rsidR="00ED4A4E" w:rsidRPr="00BD7A10" w14:paraId="0A65C0B8" w14:textId="77777777" w:rsidTr="003F6D0D">
        <w:trPr>
          <w:trHeight w:val="300"/>
          <w:jc w:val="center"/>
        </w:trPr>
        <w:tc>
          <w:tcPr>
            <w:tcW w:w="823" w:type="dxa"/>
            <w:shd w:val="clear" w:color="auto" w:fill="auto"/>
          </w:tcPr>
          <w:p w14:paraId="08ABDF05"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248</w:t>
            </w:r>
          </w:p>
        </w:tc>
        <w:tc>
          <w:tcPr>
            <w:tcW w:w="2818" w:type="dxa"/>
            <w:shd w:val="clear" w:color="auto" w:fill="auto"/>
          </w:tcPr>
          <w:p w14:paraId="44977D8F" w14:textId="77777777" w:rsidR="00ED4A4E" w:rsidRPr="00895399" w:rsidRDefault="00ED4A4E" w:rsidP="003F6D0D">
            <w:pPr>
              <w:spacing w:line="240" w:lineRule="auto"/>
              <w:rPr>
                <w:rFonts w:ascii="Arial" w:eastAsia="Times New Roman" w:hAnsi="Arial" w:cs="Arial"/>
                <w:szCs w:val="22"/>
              </w:rPr>
            </w:pPr>
            <w:r>
              <w:rPr>
                <w:rFonts w:ascii="Arial" w:hAnsi="Arial" w:cs="Arial"/>
                <w:szCs w:val="22"/>
              </w:rPr>
              <w:t>Dr. Jagdish W Dadge</w:t>
            </w:r>
          </w:p>
        </w:tc>
        <w:tc>
          <w:tcPr>
            <w:tcW w:w="1618" w:type="dxa"/>
            <w:shd w:val="clear" w:color="auto" w:fill="auto"/>
          </w:tcPr>
          <w:p w14:paraId="02B8C061"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Ph. D.</w:t>
            </w:r>
          </w:p>
        </w:tc>
        <w:tc>
          <w:tcPr>
            <w:tcW w:w="2326" w:type="dxa"/>
          </w:tcPr>
          <w:p w14:paraId="04B8EC29"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454886BC"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Laser &amp; materials interaction</w:t>
            </w:r>
          </w:p>
        </w:tc>
      </w:tr>
      <w:tr w:rsidR="00ED4A4E" w:rsidRPr="00BD7A10" w14:paraId="38F4F299" w14:textId="77777777" w:rsidTr="003F6D0D">
        <w:trPr>
          <w:trHeight w:val="300"/>
          <w:jc w:val="center"/>
        </w:trPr>
        <w:tc>
          <w:tcPr>
            <w:tcW w:w="823" w:type="dxa"/>
            <w:shd w:val="clear" w:color="auto" w:fill="auto"/>
          </w:tcPr>
          <w:p w14:paraId="7C9F02A5"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249</w:t>
            </w:r>
          </w:p>
        </w:tc>
        <w:tc>
          <w:tcPr>
            <w:tcW w:w="2818" w:type="dxa"/>
            <w:shd w:val="clear" w:color="auto" w:fill="auto"/>
          </w:tcPr>
          <w:p w14:paraId="7B356FCB"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Dr. (Mrs.) Shweta N Chuare</w:t>
            </w:r>
          </w:p>
        </w:tc>
        <w:tc>
          <w:tcPr>
            <w:tcW w:w="1618" w:type="dxa"/>
            <w:shd w:val="clear" w:color="auto" w:fill="auto"/>
          </w:tcPr>
          <w:p w14:paraId="4C0EC8B0"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Ph. D.</w:t>
            </w:r>
          </w:p>
        </w:tc>
        <w:tc>
          <w:tcPr>
            <w:tcW w:w="2326" w:type="dxa"/>
          </w:tcPr>
          <w:p w14:paraId="6E35F136"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26738653"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Solar cell study</w:t>
            </w:r>
          </w:p>
        </w:tc>
      </w:tr>
      <w:tr w:rsidR="00ED4A4E" w:rsidRPr="00BD7A10" w14:paraId="665D94ED" w14:textId="77777777" w:rsidTr="003F6D0D">
        <w:trPr>
          <w:trHeight w:val="300"/>
          <w:jc w:val="center"/>
        </w:trPr>
        <w:tc>
          <w:tcPr>
            <w:tcW w:w="823" w:type="dxa"/>
            <w:shd w:val="clear" w:color="auto" w:fill="auto"/>
          </w:tcPr>
          <w:p w14:paraId="280BA642"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250</w:t>
            </w:r>
          </w:p>
        </w:tc>
        <w:tc>
          <w:tcPr>
            <w:tcW w:w="2818" w:type="dxa"/>
            <w:shd w:val="clear" w:color="auto" w:fill="auto"/>
          </w:tcPr>
          <w:p w14:paraId="61F6012D"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Dr. (Mrs.)  Rohini S Chhatrala</w:t>
            </w:r>
          </w:p>
        </w:tc>
        <w:tc>
          <w:tcPr>
            <w:tcW w:w="1618" w:type="dxa"/>
            <w:shd w:val="clear" w:color="auto" w:fill="auto"/>
          </w:tcPr>
          <w:p w14:paraId="3597F4F6"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Ph. D.</w:t>
            </w:r>
          </w:p>
        </w:tc>
        <w:tc>
          <w:tcPr>
            <w:tcW w:w="2326" w:type="dxa"/>
          </w:tcPr>
          <w:p w14:paraId="219D6480"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2E2541E4"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Multiferroics</w:t>
            </w:r>
          </w:p>
        </w:tc>
      </w:tr>
      <w:tr w:rsidR="00ED4A4E" w:rsidRPr="00BD7A10" w14:paraId="446227B0" w14:textId="77777777" w:rsidTr="003F6D0D">
        <w:trPr>
          <w:trHeight w:val="300"/>
          <w:jc w:val="center"/>
        </w:trPr>
        <w:tc>
          <w:tcPr>
            <w:tcW w:w="823" w:type="dxa"/>
            <w:shd w:val="clear" w:color="auto" w:fill="auto"/>
          </w:tcPr>
          <w:p w14:paraId="2F2744C8"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251</w:t>
            </w:r>
          </w:p>
        </w:tc>
        <w:tc>
          <w:tcPr>
            <w:tcW w:w="2818" w:type="dxa"/>
            <w:shd w:val="clear" w:color="auto" w:fill="auto"/>
          </w:tcPr>
          <w:p w14:paraId="108669BA" w14:textId="77777777" w:rsidR="00ED4A4E" w:rsidRPr="00895399" w:rsidRDefault="00ED4A4E" w:rsidP="003F6D0D">
            <w:pPr>
              <w:spacing w:line="240" w:lineRule="auto"/>
              <w:rPr>
                <w:rFonts w:ascii="Arial" w:eastAsia="Times New Roman" w:hAnsi="Arial" w:cs="Arial"/>
                <w:szCs w:val="22"/>
              </w:rPr>
            </w:pPr>
            <w:r>
              <w:rPr>
                <w:rFonts w:ascii="Arial" w:hAnsi="Arial" w:cs="Arial"/>
                <w:szCs w:val="22"/>
              </w:rPr>
              <w:t>Mr. Vivek C Mandake</w:t>
            </w:r>
          </w:p>
        </w:tc>
        <w:tc>
          <w:tcPr>
            <w:tcW w:w="1618" w:type="dxa"/>
            <w:shd w:val="clear" w:color="auto" w:fill="auto"/>
          </w:tcPr>
          <w:p w14:paraId="0F92B979" w14:textId="77777777" w:rsidR="00ED4A4E" w:rsidRPr="00895399" w:rsidRDefault="00ED4A4E" w:rsidP="003F6D0D">
            <w:pPr>
              <w:spacing w:after="0" w:line="240" w:lineRule="auto"/>
              <w:rPr>
                <w:rFonts w:ascii="Arial" w:eastAsia="Times New Roman" w:hAnsi="Arial" w:cs="Arial"/>
                <w:szCs w:val="22"/>
              </w:rPr>
            </w:pPr>
            <w:r>
              <w:rPr>
                <w:rFonts w:ascii="Arial" w:hAnsi="Arial" w:cs="Arial"/>
                <w:szCs w:val="22"/>
              </w:rPr>
              <w:t>M. Sc.</w:t>
            </w:r>
          </w:p>
        </w:tc>
        <w:tc>
          <w:tcPr>
            <w:tcW w:w="2326" w:type="dxa"/>
          </w:tcPr>
          <w:p w14:paraId="0AE21394" w14:textId="77777777" w:rsidR="00ED4A4E" w:rsidRPr="00895399" w:rsidRDefault="00ED4A4E" w:rsidP="003F6D0D">
            <w:pPr>
              <w:spacing w:after="0"/>
              <w:rPr>
                <w:rFonts w:ascii="Arial" w:eastAsia="Times New Roman" w:hAnsi="Arial" w:cs="Arial"/>
                <w:szCs w:val="22"/>
              </w:rPr>
            </w:pPr>
            <w:r>
              <w:rPr>
                <w:rFonts w:ascii="Arial" w:hAnsi="Arial" w:cs="Arial"/>
                <w:szCs w:val="22"/>
              </w:rPr>
              <w:t>Assistant Professor</w:t>
            </w:r>
          </w:p>
        </w:tc>
        <w:tc>
          <w:tcPr>
            <w:tcW w:w="2714" w:type="dxa"/>
            <w:shd w:val="clear" w:color="auto" w:fill="auto"/>
          </w:tcPr>
          <w:p w14:paraId="1E15C638" w14:textId="77777777" w:rsidR="00ED4A4E" w:rsidRPr="00895399" w:rsidRDefault="00ED4A4E" w:rsidP="003F6D0D">
            <w:pPr>
              <w:spacing w:after="0" w:line="240" w:lineRule="auto"/>
              <w:rPr>
                <w:rFonts w:ascii="Arial" w:eastAsia="Times New Roman" w:hAnsi="Arial" w:cs="Arial"/>
                <w:szCs w:val="22"/>
              </w:rPr>
            </w:pPr>
            <w:r w:rsidRPr="00147030">
              <w:rPr>
                <w:rFonts w:ascii="Arial" w:eastAsia="Times New Roman" w:hAnsi="Arial" w:cs="Arial"/>
                <w:color w:val="000000"/>
              </w:rPr>
              <w:t>Condensed Matter</w:t>
            </w:r>
          </w:p>
        </w:tc>
      </w:tr>
      <w:tr w:rsidR="00ED4A4E" w:rsidRPr="00BD7A10" w14:paraId="2CDD7FB8" w14:textId="77777777" w:rsidTr="003F6D0D">
        <w:trPr>
          <w:trHeight w:val="300"/>
          <w:jc w:val="center"/>
        </w:trPr>
        <w:tc>
          <w:tcPr>
            <w:tcW w:w="823" w:type="dxa"/>
            <w:shd w:val="clear" w:color="auto" w:fill="auto"/>
          </w:tcPr>
          <w:p w14:paraId="04996082" w14:textId="77777777" w:rsidR="00ED4A4E" w:rsidRPr="00651892" w:rsidRDefault="00ED4A4E" w:rsidP="003F6D0D">
            <w:pPr>
              <w:pStyle w:val="ListParagraph"/>
              <w:spacing w:after="0" w:line="240" w:lineRule="auto"/>
              <w:ind w:left="0"/>
              <w:rPr>
                <w:rFonts w:ascii="Arial" w:hAnsi="Arial" w:cs="Arial"/>
                <w:bCs/>
                <w:lang w:bidi="mr-IN"/>
              </w:rPr>
            </w:pPr>
            <w:r>
              <w:rPr>
                <w:rFonts w:ascii="Arial" w:hAnsi="Arial" w:cs="Arial"/>
                <w:bCs/>
                <w:lang w:bidi="mr-IN"/>
              </w:rPr>
              <w:t>253</w:t>
            </w:r>
          </w:p>
        </w:tc>
        <w:tc>
          <w:tcPr>
            <w:tcW w:w="2818" w:type="dxa"/>
            <w:shd w:val="clear" w:color="auto" w:fill="auto"/>
          </w:tcPr>
          <w:p w14:paraId="0B181F57" w14:textId="77777777" w:rsidR="00ED4A4E" w:rsidRDefault="00ED4A4E" w:rsidP="003F6D0D">
            <w:pPr>
              <w:spacing w:line="240" w:lineRule="auto"/>
              <w:rPr>
                <w:rFonts w:ascii="Arial" w:hAnsi="Arial" w:cs="Arial"/>
                <w:szCs w:val="22"/>
              </w:rPr>
            </w:pPr>
            <w:r>
              <w:rPr>
                <w:rFonts w:ascii="Arial" w:hAnsi="Arial" w:cs="Arial"/>
                <w:szCs w:val="22"/>
              </w:rPr>
              <w:t>Mr. Yatin J Pitkar</w:t>
            </w:r>
          </w:p>
        </w:tc>
        <w:tc>
          <w:tcPr>
            <w:tcW w:w="1618" w:type="dxa"/>
            <w:shd w:val="clear" w:color="auto" w:fill="auto"/>
          </w:tcPr>
          <w:p w14:paraId="3777045A" w14:textId="77777777" w:rsidR="00ED4A4E" w:rsidRDefault="00ED4A4E" w:rsidP="003F6D0D">
            <w:pPr>
              <w:spacing w:after="0" w:line="240" w:lineRule="auto"/>
              <w:rPr>
                <w:rFonts w:ascii="Arial" w:hAnsi="Arial" w:cs="Arial"/>
                <w:szCs w:val="22"/>
              </w:rPr>
            </w:pPr>
            <w:r>
              <w:rPr>
                <w:rFonts w:ascii="Arial" w:hAnsi="Arial" w:cs="Arial"/>
                <w:szCs w:val="22"/>
              </w:rPr>
              <w:t>M. Sc.</w:t>
            </w:r>
          </w:p>
        </w:tc>
        <w:tc>
          <w:tcPr>
            <w:tcW w:w="2326" w:type="dxa"/>
          </w:tcPr>
          <w:p w14:paraId="6BEECFED" w14:textId="77777777" w:rsidR="00ED4A4E" w:rsidRDefault="00ED4A4E" w:rsidP="003F6D0D">
            <w:pPr>
              <w:spacing w:after="0"/>
              <w:rPr>
                <w:rFonts w:ascii="Arial" w:hAnsi="Arial" w:cs="Arial"/>
                <w:szCs w:val="22"/>
              </w:rPr>
            </w:pPr>
            <w:r>
              <w:rPr>
                <w:rFonts w:ascii="Arial" w:hAnsi="Arial" w:cs="Arial"/>
                <w:szCs w:val="22"/>
              </w:rPr>
              <w:t>Assistant Professor</w:t>
            </w:r>
          </w:p>
        </w:tc>
        <w:tc>
          <w:tcPr>
            <w:tcW w:w="2714" w:type="dxa"/>
            <w:shd w:val="clear" w:color="auto" w:fill="auto"/>
          </w:tcPr>
          <w:p w14:paraId="43ABB221" w14:textId="77777777" w:rsidR="00ED4A4E" w:rsidRDefault="00ED4A4E" w:rsidP="003F6D0D">
            <w:pPr>
              <w:spacing w:after="0" w:line="240" w:lineRule="auto"/>
              <w:rPr>
                <w:rFonts w:ascii="Arial" w:hAnsi="Arial" w:cs="Arial"/>
                <w:szCs w:val="22"/>
              </w:rPr>
            </w:pPr>
            <w:r>
              <w:rPr>
                <w:rFonts w:ascii="Arial" w:hAnsi="Arial" w:cs="Arial"/>
                <w:szCs w:val="22"/>
              </w:rPr>
              <w:t>Non-equilibrium statistical mechanics</w:t>
            </w:r>
          </w:p>
        </w:tc>
      </w:tr>
    </w:tbl>
    <w:p w14:paraId="4879869E" w14:textId="77777777" w:rsidR="00ED4A4E" w:rsidRDefault="00ED4A4E" w:rsidP="00ED4A4E">
      <w:pPr>
        <w:rPr>
          <w:rFonts w:ascii="Times New Roman" w:eastAsia="Times New Roman" w:hAnsi="Times New Roman" w:cs="Times New Roman"/>
          <w:b/>
          <w:bCs/>
          <w:sz w:val="32"/>
          <w:szCs w:val="32"/>
        </w:rPr>
      </w:pPr>
    </w:p>
    <w:p w14:paraId="750418DE" w14:textId="393AE3AD" w:rsidR="004A6DEF" w:rsidRDefault="004A6DEF" w:rsidP="004A6DEF">
      <w:pPr>
        <w:jc w:val="both"/>
        <w:rPr>
          <w:rFonts w:ascii="Arial" w:hAnsi="Arial" w:cs="Arial"/>
          <w:b/>
          <w:bCs/>
          <w:szCs w:val="22"/>
        </w:rPr>
      </w:pPr>
    </w:p>
    <w:p w14:paraId="233D3466" w14:textId="33D9D41A" w:rsidR="004A6DEF" w:rsidRDefault="004A6DEF" w:rsidP="004A6DEF">
      <w:pPr>
        <w:jc w:val="both"/>
        <w:rPr>
          <w:rFonts w:ascii="Arial" w:hAnsi="Arial" w:cs="Arial"/>
          <w:b/>
          <w:bCs/>
          <w:szCs w:val="22"/>
        </w:rPr>
      </w:pPr>
    </w:p>
    <w:p w14:paraId="46AAB99E" w14:textId="1E9FC9E0" w:rsidR="00A24FB9" w:rsidRDefault="00A24FB9" w:rsidP="004A6DEF">
      <w:pPr>
        <w:jc w:val="both"/>
        <w:rPr>
          <w:rFonts w:ascii="Arial" w:hAnsi="Arial" w:cs="Arial"/>
          <w:b/>
          <w:bCs/>
          <w:szCs w:val="22"/>
        </w:rPr>
      </w:pPr>
    </w:p>
    <w:p w14:paraId="73106A4B" w14:textId="57CAA9DE" w:rsidR="00A24FB9" w:rsidRDefault="00A24FB9" w:rsidP="004A6DEF">
      <w:pPr>
        <w:jc w:val="both"/>
        <w:rPr>
          <w:rFonts w:ascii="Arial" w:hAnsi="Arial" w:cs="Arial"/>
          <w:b/>
          <w:bCs/>
          <w:szCs w:val="22"/>
        </w:rPr>
      </w:pPr>
    </w:p>
    <w:p w14:paraId="61400980" w14:textId="1FE43699" w:rsidR="004A6DEF" w:rsidRPr="00A24FB9" w:rsidRDefault="00A24FB9" w:rsidP="004A6DEF">
      <w:pPr>
        <w:pStyle w:val="ListParagraph"/>
        <w:numPr>
          <w:ilvl w:val="0"/>
          <w:numId w:val="72"/>
        </w:numPr>
        <w:jc w:val="both"/>
        <w:rPr>
          <w:rFonts w:ascii="Arial" w:hAnsi="Arial" w:cs="Arial"/>
          <w:b/>
          <w:bCs/>
        </w:rPr>
      </w:pPr>
      <w:r>
        <w:rPr>
          <w:rFonts w:ascii="Arial" w:hAnsi="Arial" w:cs="Arial"/>
          <w:b/>
          <w:bCs/>
        </w:rPr>
        <w:t>ACCOUNTS AT GLANCE</w:t>
      </w:r>
    </w:p>
    <w:tbl>
      <w:tblPr>
        <w:tblW w:w="8061" w:type="dxa"/>
        <w:jc w:val="center"/>
        <w:tblLook w:val="04A0" w:firstRow="1" w:lastRow="0" w:firstColumn="1" w:lastColumn="0" w:noHBand="0" w:noVBand="1"/>
      </w:tblPr>
      <w:tblGrid>
        <w:gridCol w:w="2877"/>
        <w:gridCol w:w="1195"/>
        <w:gridCol w:w="2060"/>
        <w:gridCol w:w="1929"/>
      </w:tblGrid>
      <w:tr w:rsidR="00A24FB9" w:rsidRPr="005F17A0" w14:paraId="037EF7AC" w14:textId="77777777" w:rsidTr="00A24FB9">
        <w:trPr>
          <w:trHeight w:val="300"/>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D03BD39"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College of Engineering Pune</w:t>
            </w:r>
          </w:p>
        </w:tc>
      </w:tr>
      <w:tr w:rsidR="00A24FB9" w:rsidRPr="005F17A0" w14:paraId="70B9C3B8" w14:textId="77777777" w:rsidTr="00A24FB9">
        <w:trPr>
          <w:trHeight w:val="300"/>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F02B4C"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Balance Sheet as on 31 March 2020</w:t>
            </w:r>
          </w:p>
        </w:tc>
      </w:tr>
      <w:tr w:rsidR="00A24FB9" w:rsidRPr="005F17A0" w14:paraId="6CA94057" w14:textId="77777777" w:rsidTr="00A24FB9">
        <w:trPr>
          <w:trHeight w:val="300"/>
          <w:jc w:val="center"/>
        </w:trPr>
        <w:tc>
          <w:tcPr>
            <w:tcW w:w="2877"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1966421"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Sources of Funds</w:t>
            </w:r>
          </w:p>
        </w:tc>
        <w:tc>
          <w:tcPr>
            <w:tcW w:w="119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18C0A40"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Schedule</w:t>
            </w: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471FEF0"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 Current Year  </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44DEDD0"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 Previous</w:t>
            </w:r>
            <w:r>
              <w:rPr>
                <w:rFonts w:ascii="Arial" w:eastAsia="Times New Roman" w:hAnsi="Arial" w:cs="Arial"/>
                <w:b/>
                <w:bCs/>
                <w:color w:val="000000"/>
                <w:szCs w:val="22"/>
                <w:lang w:bidi="ar-SA"/>
              </w:rPr>
              <w:t xml:space="preserve"> </w:t>
            </w:r>
            <w:r w:rsidRPr="005F17A0">
              <w:rPr>
                <w:rFonts w:ascii="Arial" w:eastAsia="Times New Roman" w:hAnsi="Arial" w:cs="Arial"/>
                <w:b/>
                <w:bCs/>
                <w:color w:val="000000"/>
                <w:szCs w:val="22"/>
                <w:lang w:bidi="ar-SA"/>
              </w:rPr>
              <w:t xml:space="preserve">Year  </w:t>
            </w:r>
          </w:p>
        </w:tc>
      </w:tr>
      <w:tr w:rsidR="00A24FB9" w:rsidRPr="005F17A0" w14:paraId="1983732F" w14:textId="77777777" w:rsidTr="00A24FB9">
        <w:trPr>
          <w:trHeight w:val="300"/>
          <w:jc w:val="center"/>
        </w:trPr>
        <w:tc>
          <w:tcPr>
            <w:tcW w:w="2877" w:type="dxa"/>
            <w:vMerge/>
            <w:tcBorders>
              <w:top w:val="single" w:sz="4" w:space="0" w:color="auto"/>
              <w:left w:val="double" w:sz="4" w:space="0" w:color="auto"/>
              <w:bottom w:val="double" w:sz="4" w:space="0" w:color="auto"/>
              <w:right w:val="double" w:sz="4" w:space="0" w:color="auto"/>
            </w:tcBorders>
            <w:vAlign w:val="center"/>
            <w:hideMark/>
          </w:tcPr>
          <w:p w14:paraId="34164C82"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1195" w:type="dxa"/>
            <w:vMerge/>
            <w:tcBorders>
              <w:top w:val="single" w:sz="4" w:space="0" w:color="auto"/>
              <w:left w:val="double" w:sz="4" w:space="0" w:color="auto"/>
              <w:bottom w:val="double" w:sz="4" w:space="0" w:color="auto"/>
              <w:right w:val="double" w:sz="4" w:space="0" w:color="auto"/>
            </w:tcBorders>
            <w:vAlign w:val="center"/>
            <w:hideMark/>
          </w:tcPr>
          <w:p w14:paraId="5681D74A"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2D1756"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2019-20</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2E515D6"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2018-19</w:t>
            </w:r>
          </w:p>
        </w:tc>
      </w:tr>
      <w:tr w:rsidR="00A24FB9" w:rsidRPr="005F17A0" w14:paraId="1A3DEDAA" w14:textId="77777777" w:rsidTr="00A24FB9">
        <w:trPr>
          <w:trHeight w:val="3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2E68DA4"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D4B5ED"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542DC6"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06CD540"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w:t>
            </w:r>
          </w:p>
        </w:tc>
      </w:tr>
      <w:tr w:rsidR="00A24FB9" w:rsidRPr="005F17A0" w14:paraId="4B235D3D" w14:textId="77777777" w:rsidTr="00A24FB9">
        <w:trPr>
          <w:trHeight w:val="56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4D35E82"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Trust Funds or Corpus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BDD9391"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E730290"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1,002,265,407.63</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D35FC77"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1,002,265,406.63</w:t>
            </w:r>
          </w:p>
        </w:tc>
      </w:tr>
      <w:tr w:rsidR="00A24FB9" w:rsidRPr="005F17A0" w14:paraId="015EE161" w14:textId="77777777" w:rsidTr="00A24FB9">
        <w:trPr>
          <w:trHeight w:val="567"/>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6BCB851"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Other Earmarked Funds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0F7B605"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2</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0EB94E"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9,364,336.00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1E7B6DC"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15,229,334.00</w:t>
            </w:r>
          </w:p>
        </w:tc>
      </w:tr>
      <w:tr w:rsidR="00A24FB9" w:rsidRPr="005F17A0" w14:paraId="2664E0A6"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F8F658"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Liabilities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D0F58F8"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3</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D526FA"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217,925,230.07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C45373D"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197,046,411.52</w:t>
            </w:r>
          </w:p>
        </w:tc>
      </w:tr>
      <w:tr w:rsidR="00A24FB9" w:rsidRPr="005F17A0" w14:paraId="63DF8969"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0B10B5"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Surplus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8C9F68" w14:textId="77777777" w:rsidR="00A24FB9" w:rsidRPr="005F17A0" w:rsidRDefault="00A24FB9" w:rsidP="003F6D0D">
            <w:pPr>
              <w:spacing w:after="0" w:line="240" w:lineRule="auto"/>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CC46B4"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1,228,713,524.01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EC12CC6"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1,095,666,764.91</w:t>
            </w:r>
          </w:p>
        </w:tc>
      </w:tr>
      <w:tr w:rsidR="00A24FB9" w:rsidRPr="005F17A0" w14:paraId="08386CD8" w14:textId="77777777" w:rsidTr="00A24FB9">
        <w:trPr>
          <w:trHeight w:val="524"/>
          <w:jc w:val="center"/>
        </w:trPr>
        <w:tc>
          <w:tcPr>
            <w:tcW w:w="2877"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11A7670D"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Total</w:t>
            </w:r>
          </w:p>
        </w:tc>
        <w:tc>
          <w:tcPr>
            <w:tcW w:w="1195"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5E291265"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w:t>
            </w:r>
          </w:p>
        </w:tc>
        <w:tc>
          <w:tcPr>
            <w:tcW w:w="2060"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68B3A121"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2,458,268,497.71</w:t>
            </w:r>
          </w:p>
        </w:tc>
        <w:tc>
          <w:tcPr>
            <w:tcW w:w="1929"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4E39532B"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2,310,207,917.06</w:t>
            </w:r>
          </w:p>
        </w:tc>
      </w:tr>
      <w:tr w:rsidR="00A24FB9" w:rsidRPr="005F17A0" w14:paraId="5677CE0C" w14:textId="77777777" w:rsidTr="00A24FB9">
        <w:trPr>
          <w:trHeight w:val="315"/>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B4543C" w14:textId="77777777" w:rsidR="00A24FB9" w:rsidRPr="005F17A0" w:rsidRDefault="00A24FB9" w:rsidP="003F6D0D">
            <w:pPr>
              <w:spacing w:after="0" w:line="240" w:lineRule="auto"/>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1083B9"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9A28DA"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51DE21A"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r>
      <w:tr w:rsidR="00A24FB9" w:rsidRPr="005F17A0" w14:paraId="725F80A8" w14:textId="77777777" w:rsidTr="00A24FB9">
        <w:trPr>
          <w:trHeight w:val="300"/>
          <w:jc w:val="center"/>
        </w:trPr>
        <w:tc>
          <w:tcPr>
            <w:tcW w:w="2877"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4D287617"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Application of Funds</w:t>
            </w:r>
          </w:p>
        </w:tc>
        <w:tc>
          <w:tcPr>
            <w:tcW w:w="119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4473CB4"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Schedule</w:t>
            </w: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BF091E4"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 Current Year  </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719C320"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 Previous Year  </w:t>
            </w:r>
          </w:p>
        </w:tc>
      </w:tr>
      <w:tr w:rsidR="00A24FB9" w:rsidRPr="005F17A0" w14:paraId="0C089615" w14:textId="77777777" w:rsidTr="00A24FB9">
        <w:trPr>
          <w:trHeight w:val="300"/>
          <w:jc w:val="center"/>
        </w:trPr>
        <w:tc>
          <w:tcPr>
            <w:tcW w:w="2877" w:type="dxa"/>
            <w:vMerge/>
            <w:tcBorders>
              <w:top w:val="single" w:sz="4" w:space="0" w:color="auto"/>
              <w:left w:val="double" w:sz="4" w:space="0" w:color="auto"/>
              <w:bottom w:val="double" w:sz="4" w:space="0" w:color="auto"/>
              <w:right w:val="double" w:sz="4" w:space="0" w:color="auto"/>
            </w:tcBorders>
            <w:vAlign w:val="center"/>
            <w:hideMark/>
          </w:tcPr>
          <w:p w14:paraId="54D7ABA9" w14:textId="77777777" w:rsidR="00A24FB9" w:rsidRPr="005F17A0" w:rsidRDefault="00A24FB9" w:rsidP="003F6D0D">
            <w:pPr>
              <w:spacing w:after="0" w:line="240" w:lineRule="auto"/>
              <w:rPr>
                <w:rFonts w:ascii="Arial" w:eastAsia="Times New Roman" w:hAnsi="Arial" w:cs="Arial"/>
                <w:color w:val="000000"/>
                <w:szCs w:val="22"/>
                <w:lang w:bidi="ar-SA"/>
              </w:rPr>
            </w:pPr>
          </w:p>
        </w:tc>
        <w:tc>
          <w:tcPr>
            <w:tcW w:w="1195" w:type="dxa"/>
            <w:vMerge/>
            <w:tcBorders>
              <w:top w:val="single" w:sz="4" w:space="0" w:color="auto"/>
              <w:left w:val="double" w:sz="4" w:space="0" w:color="auto"/>
              <w:bottom w:val="double" w:sz="4" w:space="0" w:color="auto"/>
              <w:right w:val="double" w:sz="4" w:space="0" w:color="auto"/>
            </w:tcBorders>
            <w:vAlign w:val="center"/>
            <w:hideMark/>
          </w:tcPr>
          <w:p w14:paraId="70E14B55"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E13ED06"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2019-20</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D78BD72"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2018-19</w:t>
            </w:r>
          </w:p>
        </w:tc>
      </w:tr>
      <w:tr w:rsidR="00A24FB9" w:rsidRPr="005F17A0" w14:paraId="1AB91C6F"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726B09"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Immovable Property</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0811615"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4</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338E6FD"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296,498,869.00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9025D10"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292,922,613.00</w:t>
            </w:r>
          </w:p>
        </w:tc>
      </w:tr>
      <w:tr w:rsidR="00A24FB9" w:rsidRPr="005F17A0" w14:paraId="6EFA9AE8"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A849E33"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Investments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CB5D621"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5</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E49464"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1,230,403,944.00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A1DA974"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1,110,046,493.00</w:t>
            </w:r>
          </w:p>
        </w:tc>
      </w:tr>
      <w:tr w:rsidR="00A24FB9" w:rsidRPr="005F17A0" w14:paraId="6A267628"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15B955"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Furniture Fixture &amp; Assets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73BFE2"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6</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94F7F3"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611,070,291.00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F8FD9F"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626,603,645.87</w:t>
            </w:r>
          </w:p>
        </w:tc>
      </w:tr>
      <w:tr w:rsidR="00A24FB9" w:rsidRPr="005F17A0" w14:paraId="7B634F15"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08FBB9D"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Advances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51D6322"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7</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70D4CF"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44,182,289.44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A0F1A7"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40,412,442.44</w:t>
            </w:r>
          </w:p>
        </w:tc>
      </w:tr>
      <w:tr w:rsidR="00A24FB9" w:rsidRPr="005F17A0" w14:paraId="3B077215"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BDDDA68"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Income Outstanding</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9109255"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8</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BCABCD2"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108,039,778.14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BBA742A"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96,957,484.52</w:t>
            </w:r>
          </w:p>
        </w:tc>
      </w:tr>
      <w:tr w:rsidR="00A24FB9" w:rsidRPr="005F17A0" w14:paraId="2489A1B7"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B06F2A"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Cash &amp; Bank Balances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6A56870"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9</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A463C9"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168,073,326.13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794DA5A"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143,265,238.23</w:t>
            </w:r>
          </w:p>
        </w:tc>
      </w:tr>
      <w:tr w:rsidR="00A24FB9" w:rsidRPr="005F17A0" w14:paraId="402C0EAF" w14:textId="77777777" w:rsidTr="00A24FB9">
        <w:trPr>
          <w:trHeight w:val="375"/>
          <w:jc w:val="center"/>
        </w:trPr>
        <w:tc>
          <w:tcPr>
            <w:tcW w:w="2877"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4F0DACFE"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Total</w:t>
            </w:r>
          </w:p>
        </w:tc>
        <w:tc>
          <w:tcPr>
            <w:tcW w:w="1195"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5AB25900"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w:t>
            </w:r>
          </w:p>
        </w:tc>
        <w:tc>
          <w:tcPr>
            <w:tcW w:w="2060"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070D2ED8"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2,458,268,497.71</w:t>
            </w:r>
          </w:p>
        </w:tc>
        <w:tc>
          <w:tcPr>
            <w:tcW w:w="1929" w:type="dxa"/>
            <w:tcBorders>
              <w:top w:val="double" w:sz="4" w:space="0" w:color="auto"/>
              <w:left w:val="double" w:sz="4" w:space="0" w:color="auto"/>
              <w:bottom w:val="double" w:sz="6" w:space="0" w:color="auto"/>
              <w:right w:val="double" w:sz="4" w:space="0" w:color="auto"/>
            </w:tcBorders>
            <w:shd w:val="clear" w:color="000000" w:fill="D8D8D8"/>
            <w:noWrap/>
            <w:vAlign w:val="center"/>
            <w:hideMark/>
          </w:tcPr>
          <w:p w14:paraId="1FCABFC8"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2,310,207,917.06</w:t>
            </w:r>
          </w:p>
        </w:tc>
      </w:tr>
      <w:tr w:rsidR="00A24FB9" w:rsidRPr="005F17A0" w14:paraId="483FC7EF" w14:textId="77777777" w:rsidTr="00A24FB9">
        <w:trPr>
          <w:trHeight w:val="315"/>
          <w:jc w:val="center"/>
        </w:trPr>
        <w:tc>
          <w:tcPr>
            <w:tcW w:w="2877" w:type="dxa"/>
            <w:tcBorders>
              <w:top w:val="double" w:sz="4" w:space="0" w:color="auto"/>
              <w:left w:val="nil"/>
              <w:bottom w:val="nil"/>
              <w:right w:val="nil"/>
            </w:tcBorders>
            <w:shd w:val="clear" w:color="auto" w:fill="auto"/>
            <w:noWrap/>
            <w:vAlign w:val="center"/>
            <w:hideMark/>
          </w:tcPr>
          <w:p w14:paraId="753C1DCC"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1195" w:type="dxa"/>
            <w:tcBorders>
              <w:top w:val="double" w:sz="4" w:space="0" w:color="auto"/>
              <w:left w:val="nil"/>
              <w:bottom w:val="nil"/>
              <w:right w:val="nil"/>
            </w:tcBorders>
            <w:shd w:val="clear" w:color="auto" w:fill="auto"/>
            <w:noWrap/>
            <w:vAlign w:val="center"/>
            <w:hideMark/>
          </w:tcPr>
          <w:p w14:paraId="1E500D3A"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double" w:sz="4" w:space="0" w:color="auto"/>
              <w:left w:val="nil"/>
              <w:bottom w:val="nil"/>
              <w:right w:val="nil"/>
            </w:tcBorders>
            <w:shd w:val="clear" w:color="auto" w:fill="auto"/>
            <w:noWrap/>
            <w:vAlign w:val="center"/>
            <w:hideMark/>
          </w:tcPr>
          <w:p w14:paraId="00183620"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nil"/>
              <w:left w:val="nil"/>
              <w:bottom w:val="nil"/>
              <w:right w:val="nil"/>
            </w:tcBorders>
            <w:shd w:val="clear" w:color="auto" w:fill="auto"/>
            <w:noWrap/>
            <w:vAlign w:val="center"/>
            <w:hideMark/>
          </w:tcPr>
          <w:p w14:paraId="3BE12B1D"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r>
      <w:tr w:rsidR="00A24FB9" w:rsidRPr="005F17A0" w14:paraId="617779E6" w14:textId="77777777" w:rsidTr="00A24FB9">
        <w:trPr>
          <w:trHeight w:val="300"/>
          <w:jc w:val="center"/>
        </w:trPr>
        <w:tc>
          <w:tcPr>
            <w:tcW w:w="2877" w:type="dxa"/>
            <w:tcBorders>
              <w:top w:val="nil"/>
              <w:left w:val="nil"/>
              <w:bottom w:val="nil"/>
              <w:right w:val="nil"/>
            </w:tcBorders>
            <w:shd w:val="clear" w:color="auto" w:fill="auto"/>
            <w:noWrap/>
            <w:vAlign w:val="center"/>
            <w:hideMark/>
          </w:tcPr>
          <w:p w14:paraId="51E5FF7A"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1195" w:type="dxa"/>
            <w:tcBorders>
              <w:top w:val="nil"/>
              <w:left w:val="nil"/>
              <w:bottom w:val="nil"/>
              <w:right w:val="nil"/>
            </w:tcBorders>
            <w:shd w:val="clear" w:color="auto" w:fill="auto"/>
            <w:noWrap/>
            <w:vAlign w:val="center"/>
            <w:hideMark/>
          </w:tcPr>
          <w:p w14:paraId="7F86DB7C"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nil"/>
              <w:left w:val="nil"/>
              <w:bottom w:val="nil"/>
              <w:right w:val="nil"/>
            </w:tcBorders>
            <w:shd w:val="clear" w:color="auto" w:fill="auto"/>
            <w:noWrap/>
            <w:vAlign w:val="center"/>
            <w:hideMark/>
          </w:tcPr>
          <w:p w14:paraId="739F2106"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nil"/>
              <w:left w:val="nil"/>
              <w:bottom w:val="nil"/>
              <w:right w:val="nil"/>
            </w:tcBorders>
            <w:shd w:val="clear" w:color="auto" w:fill="auto"/>
            <w:noWrap/>
            <w:vAlign w:val="center"/>
            <w:hideMark/>
          </w:tcPr>
          <w:p w14:paraId="3AC2E27C"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r>
      <w:tr w:rsidR="00A24FB9" w:rsidRPr="005F17A0" w14:paraId="26DC1DD9" w14:textId="77777777" w:rsidTr="00A24FB9">
        <w:trPr>
          <w:trHeight w:val="300"/>
          <w:jc w:val="center"/>
        </w:trPr>
        <w:tc>
          <w:tcPr>
            <w:tcW w:w="2877" w:type="dxa"/>
            <w:tcBorders>
              <w:top w:val="nil"/>
              <w:left w:val="nil"/>
              <w:bottom w:val="nil"/>
              <w:right w:val="nil"/>
            </w:tcBorders>
            <w:shd w:val="clear" w:color="auto" w:fill="auto"/>
            <w:noWrap/>
            <w:vAlign w:val="center"/>
            <w:hideMark/>
          </w:tcPr>
          <w:p w14:paraId="3F8C5801"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1195" w:type="dxa"/>
            <w:tcBorders>
              <w:top w:val="nil"/>
              <w:left w:val="nil"/>
              <w:bottom w:val="nil"/>
              <w:right w:val="nil"/>
            </w:tcBorders>
            <w:shd w:val="clear" w:color="auto" w:fill="auto"/>
            <w:noWrap/>
            <w:vAlign w:val="center"/>
            <w:hideMark/>
          </w:tcPr>
          <w:p w14:paraId="0618E3FA" w14:textId="77777777" w:rsidR="00A24FB9" w:rsidRDefault="00A24FB9" w:rsidP="003F6D0D">
            <w:pPr>
              <w:spacing w:after="0" w:line="240" w:lineRule="auto"/>
              <w:rPr>
                <w:rFonts w:ascii="Calibri" w:eastAsia="Times New Roman" w:hAnsi="Calibri" w:cs="Calibri"/>
                <w:color w:val="000000"/>
                <w:szCs w:val="22"/>
                <w:lang w:bidi="ar-SA"/>
              </w:rPr>
            </w:pPr>
          </w:p>
          <w:p w14:paraId="03EE977C" w14:textId="77777777" w:rsidR="00A24FB9" w:rsidRDefault="00A24FB9" w:rsidP="003F6D0D">
            <w:pPr>
              <w:spacing w:after="0" w:line="240" w:lineRule="auto"/>
              <w:rPr>
                <w:rFonts w:ascii="Calibri" w:eastAsia="Times New Roman" w:hAnsi="Calibri" w:cs="Calibri"/>
                <w:color w:val="000000"/>
                <w:szCs w:val="22"/>
                <w:lang w:bidi="ar-SA"/>
              </w:rPr>
            </w:pPr>
          </w:p>
          <w:p w14:paraId="73362338" w14:textId="77777777" w:rsidR="00A24FB9" w:rsidRDefault="00A24FB9" w:rsidP="003F6D0D">
            <w:pPr>
              <w:spacing w:after="0" w:line="240" w:lineRule="auto"/>
              <w:rPr>
                <w:rFonts w:ascii="Calibri" w:eastAsia="Times New Roman" w:hAnsi="Calibri" w:cs="Calibri"/>
                <w:color w:val="000000"/>
                <w:szCs w:val="22"/>
                <w:lang w:bidi="ar-SA"/>
              </w:rPr>
            </w:pPr>
          </w:p>
          <w:p w14:paraId="7EF21DDE" w14:textId="77777777" w:rsidR="00A24FB9" w:rsidRDefault="00A24FB9" w:rsidP="003F6D0D">
            <w:pPr>
              <w:spacing w:after="0" w:line="240" w:lineRule="auto"/>
              <w:rPr>
                <w:rFonts w:ascii="Calibri" w:eastAsia="Times New Roman" w:hAnsi="Calibri" w:cs="Calibri"/>
                <w:color w:val="000000"/>
                <w:szCs w:val="22"/>
                <w:lang w:bidi="ar-SA"/>
              </w:rPr>
            </w:pPr>
          </w:p>
          <w:p w14:paraId="2970B7AC" w14:textId="77777777" w:rsidR="00A24FB9" w:rsidRDefault="00A24FB9" w:rsidP="003F6D0D">
            <w:pPr>
              <w:spacing w:after="0" w:line="240" w:lineRule="auto"/>
              <w:rPr>
                <w:rFonts w:ascii="Calibri" w:eastAsia="Times New Roman" w:hAnsi="Calibri" w:cs="Calibri"/>
                <w:color w:val="000000"/>
                <w:szCs w:val="22"/>
                <w:lang w:bidi="ar-SA"/>
              </w:rPr>
            </w:pPr>
          </w:p>
          <w:p w14:paraId="64431C38"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nil"/>
              <w:left w:val="nil"/>
              <w:bottom w:val="nil"/>
              <w:right w:val="nil"/>
            </w:tcBorders>
            <w:shd w:val="clear" w:color="auto" w:fill="auto"/>
            <w:noWrap/>
            <w:vAlign w:val="center"/>
            <w:hideMark/>
          </w:tcPr>
          <w:p w14:paraId="7D9E8F45" w14:textId="77777777" w:rsidR="00A24FB9" w:rsidRDefault="00A24FB9" w:rsidP="003F6D0D">
            <w:pPr>
              <w:spacing w:after="0" w:line="240" w:lineRule="auto"/>
              <w:jc w:val="right"/>
              <w:rPr>
                <w:rFonts w:ascii="Calibri" w:eastAsia="Times New Roman" w:hAnsi="Calibri" w:cs="Calibri"/>
                <w:color w:val="000000"/>
                <w:szCs w:val="22"/>
                <w:lang w:bidi="ar-SA"/>
              </w:rPr>
            </w:pPr>
          </w:p>
          <w:p w14:paraId="46EB3EBB" w14:textId="77777777" w:rsidR="00A24FB9" w:rsidRDefault="00A24FB9" w:rsidP="003F6D0D">
            <w:pPr>
              <w:spacing w:after="0" w:line="240" w:lineRule="auto"/>
              <w:jc w:val="right"/>
              <w:rPr>
                <w:rFonts w:ascii="Calibri" w:eastAsia="Times New Roman" w:hAnsi="Calibri" w:cs="Calibri"/>
                <w:color w:val="000000"/>
                <w:szCs w:val="22"/>
                <w:lang w:bidi="ar-SA"/>
              </w:rPr>
            </w:pPr>
          </w:p>
          <w:p w14:paraId="49D25EBB" w14:textId="77777777" w:rsidR="00A24FB9" w:rsidRDefault="00A24FB9" w:rsidP="003F6D0D">
            <w:pPr>
              <w:spacing w:after="0" w:line="240" w:lineRule="auto"/>
              <w:jc w:val="right"/>
              <w:rPr>
                <w:rFonts w:ascii="Calibri" w:eastAsia="Times New Roman" w:hAnsi="Calibri" w:cs="Calibri"/>
                <w:color w:val="000000"/>
                <w:szCs w:val="22"/>
                <w:lang w:bidi="ar-SA"/>
              </w:rPr>
            </w:pPr>
          </w:p>
          <w:p w14:paraId="2688FAC3" w14:textId="77777777" w:rsidR="00A24FB9" w:rsidRDefault="00A24FB9" w:rsidP="003F6D0D">
            <w:pPr>
              <w:spacing w:after="0" w:line="240" w:lineRule="auto"/>
              <w:jc w:val="right"/>
              <w:rPr>
                <w:rFonts w:ascii="Calibri" w:eastAsia="Times New Roman" w:hAnsi="Calibri" w:cs="Calibri"/>
                <w:color w:val="000000"/>
                <w:szCs w:val="22"/>
                <w:lang w:bidi="ar-SA"/>
              </w:rPr>
            </w:pPr>
          </w:p>
          <w:p w14:paraId="7008C19C" w14:textId="77777777" w:rsidR="00A24FB9" w:rsidRDefault="00A24FB9" w:rsidP="003F6D0D">
            <w:pPr>
              <w:spacing w:after="0" w:line="240" w:lineRule="auto"/>
              <w:jc w:val="right"/>
              <w:rPr>
                <w:rFonts w:ascii="Calibri" w:eastAsia="Times New Roman" w:hAnsi="Calibri" w:cs="Calibri"/>
                <w:color w:val="000000"/>
                <w:szCs w:val="22"/>
                <w:lang w:bidi="ar-SA"/>
              </w:rPr>
            </w:pPr>
          </w:p>
          <w:p w14:paraId="1AF87569" w14:textId="77777777" w:rsidR="00A24FB9" w:rsidRDefault="00A24FB9" w:rsidP="003F6D0D">
            <w:pPr>
              <w:spacing w:after="0" w:line="240" w:lineRule="auto"/>
              <w:jc w:val="right"/>
              <w:rPr>
                <w:rFonts w:ascii="Calibri" w:eastAsia="Times New Roman" w:hAnsi="Calibri" w:cs="Calibri"/>
                <w:color w:val="000000"/>
                <w:szCs w:val="22"/>
                <w:lang w:bidi="ar-SA"/>
              </w:rPr>
            </w:pPr>
          </w:p>
          <w:p w14:paraId="48BCFACF"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nil"/>
              <w:left w:val="nil"/>
              <w:bottom w:val="nil"/>
              <w:right w:val="nil"/>
            </w:tcBorders>
            <w:shd w:val="clear" w:color="auto" w:fill="auto"/>
            <w:noWrap/>
            <w:vAlign w:val="center"/>
            <w:hideMark/>
          </w:tcPr>
          <w:p w14:paraId="14EEC3D9"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r>
      <w:tr w:rsidR="00A24FB9" w:rsidRPr="005F17A0" w14:paraId="2D09BEC4" w14:textId="77777777" w:rsidTr="00A24FB9">
        <w:trPr>
          <w:trHeight w:val="300"/>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7A982C0"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College of Engineering Pune</w:t>
            </w:r>
          </w:p>
        </w:tc>
      </w:tr>
      <w:tr w:rsidR="00A24FB9" w:rsidRPr="005F17A0" w14:paraId="0C65CA94" w14:textId="77777777" w:rsidTr="00A24FB9">
        <w:trPr>
          <w:trHeight w:val="315"/>
          <w:jc w:val="center"/>
        </w:trPr>
        <w:tc>
          <w:tcPr>
            <w:tcW w:w="8061" w:type="dxa"/>
            <w:gridSpan w:val="4"/>
            <w:tcBorders>
              <w:top w:val="double" w:sz="4" w:space="0" w:color="auto"/>
              <w:left w:val="double" w:sz="4" w:space="0" w:color="auto"/>
              <w:bottom w:val="double" w:sz="6" w:space="0" w:color="auto"/>
              <w:right w:val="double" w:sz="4" w:space="0" w:color="auto"/>
            </w:tcBorders>
            <w:shd w:val="clear" w:color="auto" w:fill="auto"/>
            <w:noWrap/>
            <w:vAlign w:val="center"/>
            <w:hideMark/>
          </w:tcPr>
          <w:p w14:paraId="69E835D3"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Income &amp; Expenditure Statement for the Period 31 March 2020</w:t>
            </w:r>
          </w:p>
        </w:tc>
      </w:tr>
      <w:tr w:rsidR="00A24FB9" w:rsidRPr="005F17A0" w14:paraId="3D5D85E0" w14:textId="77777777" w:rsidTr="00A24FB9">
        <w:trPr>
          <w:trHeight w:val="249"/>
          <w:jc w:val="center"/>
        </w:trPr>
        <w:tc>
          <w:tcPr>
            <w:tcW w:w="8061" w:type="dxa"/>
            <w:gridSpan w:val="4"/>
            <w:tcBorders>
              <w:top w:val="nil"/>
              <w:left w:val="double" w:sz="4" w:space="0" w:color="auto"/>
              <w:bottom w:val="double" w:sz="4" w:space="0" w:color="auto"/>
              <w:right w:val="double" w:sz="4" w:space="0" w:color="auto"/>
            </w:tcBorders>
            <w:shd w:val="clear" w:color="auto" w:fill="auto"/>
            <w:noWrap/>
            <w:vAlign w:val="center"/>
            <w:hideMark/>
          </w:tcPr>
          <w:p w14:paraId="38194AF6" w14:textId="77777777" w:rsidR="00A24FB9" w:rsidRPr="005F17A0" w:rsidRDefault="00A24FB9" w:rsidP="003F6D0D">
            <w:pPr>
              <w:spacing w:after="0" w:line="240" w:lineRule="auto"/>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r>
      <w:tr w:rsidR="00A24FB9" w:rsidRPr="005F17A0" w14:paraId="097C4937" w14:textId="77777777" w:rsidTr="00A24FB9">
        <w:trPr>
          <w:trHeight w:val="300"/>
          <w:jc w:val="center"/>
        </w:trPr>
        <w:tc>
          <w:tcPr>
            <w:tcW w:w="2877"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47E5B94B"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Particulars</w:t>
            </w:r>
          </w:p>
        </w:tc>
        <w:tc>
          <w:tcPr>
            <w:tcW w:w="119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530240B2"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Schedule</w:t>
            </w: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878CD53"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Current Year</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D69A8C4"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Previous Year </w:t>
            </w:r>
          </w:p>
        </w:tc>
      </w:tr>
      <w:tr w:rsidR="00A24FB9" w:rsidRPr="005F17A0" w14:paraId="3B37E574" w14:textId="77777777" w:rsidTr="00A24FB9">
        <w:trPr>
          <w:trHeight w:val="300"/>
          <w:jc w:val="center"/>
        </w:trPr>
        <w:tc>
          <w:tcPr>
            <w:tcW w:w="2877" w:type="dxa"/>
            <w:vMerge/>
            <w:tcBorders>
              <w:top w:val="single" w:sz="4" w:space="0" w:color="auto"/>
              <w:left w:val="double" w:sz="4" w:space="0" w:color="auto"/>
              <w:bottom w:val="double" w:sz="4" w:space="0" w:color="auto"/>
              <w:right w:val="double" w:sz="4" w:space="0" w:color="auto"/>
            </w:tcBorders>
            <w:vAlign w:val="center"/>
            <w:hideMark/>
          </w:tcPr>
          <w:p w14:paraId="00116693"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1195" w:type="dxa"/>
            <w:vMerge/>
            <w:tcBorders>
              <w:top w:val="single" w:sz="4" w:space="0" w:color="auto"/>
              <w:left w:val="double" w:sz="4" w:space="0" w:color="auto"/>
              <w:bottom w:val="double" w:sz="4" w:space="0" w:color="auto"/>
              <w:right w:val="double" w:sz="4" w:space="0" w:color="auto"/>
            </w:tcBorders>
            <w:vAlign w:val="center"/>
            <w:hideMark/>
          </w:tcPr>
          <w:p w14:paraId="3698D398"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FFA3EEC"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2019-20</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E4C9689"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2018-19</w:t>
            </w:r>
          </w:p>
        </w:tc>
      </w:tr>
      <w:tr w:rsidR="00A24FB9" w:rsidRPr="005F17A0" w14:paraId="0FA18DD5" w14:textId="77777777" w:rsidTr="00A24FB9">
        <w:trPr>
          <w:trHeight w:val="277"/>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vAlign w:val="center"/>
            <w:hideMark/>
          </w:tcPr>
          <w:p w14:paraId="6A6A6B41" w14:textId="77777777" w:rsidR="00A24FB9" w:rsidRPr="004652A9"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Income </w:t>
            </w:r>
          </w:p>
        </w:tc>
      </w:tr>
      <w:tr w:rsidR="00A24FB9" w:rsidRPr="005F17A0" w14:paraId="1C4D5935" w14:textId="77777777" w:rsidTr="00A24FB9">
        <w:trPr>
          <w:trHeight w:val="436"/>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CAE976"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Interest</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A6B3FD6"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13</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7CEB21"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81,840,639.50</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6552A87"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73,875,722.50</w:t>
            </w:r>
          </w:p>
        </w:tc>
      </w:tr>
      <w:tr w:rsidR="00A24FB9" w:rsidRPr="005F17A0" w14:paraId="10C17656" w14:textId="77777777" w:rsidTr="00A24FB9">
        <w:trPr>
          <w:trHeight w:val="528"/>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E6409C3"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Donation</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ED770EE"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14</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A14344C"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42,564,752.00</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4273FA6"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54,789,562.00</w:t>
            </w:r>
          </w:p>
        </w:tc>
      </w:tr>
      <w:tr w:rsidR="00A24FB9" w:rsidRPr="005F17A0" w14:paraId="453C3AB9" w14:textId="77777777" w:rsidTr="00A24FB9">
        <w:trPr>
          <w:trHeight w:val="522"/>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8E5691A"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Grants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FDFC90"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15</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1CEEC4B"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321,657,892.34</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A4BB3C3"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261,028,983.50</w:t>
            </w:r>
          </w:p>
        </w:tc>
      </w:tr>
      <w:tr w:rsidR="00A24FB9" w:rsidRPr="005F17A0" w14:paraId="6CCBE27B"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2A5B7EE"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Other Sources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8DEE72"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16</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2013BBE"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683,071,281.98</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45DC7EF"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656,832,874.84</w:t>
            </w:r>
          </w:p>
        </w:tc>
      </w:tr>
      <w:tr w:rsidR="00A24FB9" w:rsidRPr="005F17A0" w14:paraId="2278F3D2" w14:textId="77777777" w:rsidTr="00A24FB9">
        <w:trPr>
          <w:trHeight w:val="390"/>
          <w:jc w:val="center"/>
        </w:trPr>
        <w:tc>
          <w:tcPr>
            <w:tcW w:w="2877"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64BC6D89"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Total</w:t>
            </w:r>
          </w:p>
        </w:tc>
        <w:tc>
          <w:tcPr>
            <w:tcW w:w="1195"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2BC30D7E" w14:textId="77777777" w:rsidR="00A24FB9" w:rsidRPr="005F17A0" w:rsidRDefault="00A24FB9" w:rsidP="003F6D0D">
            <w:pPr>
              <w:spacing w:after="0" w:line="240" w:lineRule="auto"/>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c>
          <w:tcPr>
            <w:tcW w:w="2060"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74E963C0"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1,129,134,565.82</w:t>
            </w:r>
          </w:p>
        </w:tc>
        <w:tc>
          <w:tcPr>
            <w:tcW w:w="1929"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38A4B9CE"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1,046,527,142.84</w:t>
            </w:r>
          </w:p>
        </w:tc>
      </w:tr>
      <w:tr w:rsidR="00A24FB9" w:rsidRPr="005F17A0" w14:paraId="35E0CDBE" w14:textId="77777777" w:rsidTr="00A24FB9">
        <w:trPr>
          <w:trHeight w:val="295"/>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52E8CEB"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w:t>
            </w:r>
          </w:p>
        </w:tc>
      </w:tr>
      <w:tr w:rsidR="00A24FB9" w:rsidRPr="005F17A0" w14:paraId="15B9734B" w14:textId="77777777" w:rsidTr="00A24FB9">
        <w:trPr>
          <w:trHeight w:val="300"/>
          <w:jc w:val="center"/>
        </w:trPr>
        <w:tc>
          <w:tcPr>
            <w:tcW w:w="2877"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0C41B89C"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Particulars</w:t>
            </w:r>
          </w:p>
        </w:tc>
        <w:tc>
          <w:tcPr>
            <w:tcW w:w="119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5053F031" w14:textId="77777777" w:rsidR="00A24FB9" w:rsidRPr="005F17A0" w:rsidRDefault="00A24FB9" w:rsidP="003F6D0D">
            <w:pPr>
              <w:spacing w:after="0" w:line="240" w:lineRule="auto"/>
              <w:jc w:val="center"/>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Schedule</w:t>
            </w: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F32787E"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Current Year  </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E455ACF"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 xml:space="preserve">Previous Year  </w:t>
            </w:r>
          </w:p>
        </w:tc>
      </w:tr>
      <w:tr w:rsidR="00A24FB9" w:rsidRPr="005F17A0" w14:paraId="18E0D168" w14:textId="77777777" w:rsidTr="00A24FB9">
        <w:trPr>
          <w:trHeight w:val="300"/>
          <w:jc w:val="center"/>
        </w:trPr>
        <w:tc>
          <w:tcPr>
            <w:tcW w:w="2877" w:type="dxa"/>
            <w:vMerge/>
            <w:tcBorders>
              <w:top w:val="single" w:sz="4" w:space="0" w:color="auto"/>
              <w:left w:val="double" w:sz="4" w:space="0" w:color="auto"/>
              <w:bottom w:val="double" w:sz="4" w:space="0" w:color="auto"/>
              <w:right w:val="double" w:sz="4" w:space="0" w:color="auto"/>
            </w:tcBorders>
            <w:vAlign w:val="center"/>
            <w:hideMark/>
          </w:tcPr>
          <w:p w14:paraId="0688D1A7"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1195" w:type="dxa"/>
            <w:vMerge/>
            <w:tcBorders>
              <w:top w:val="single" w:sz="4" w:space="0" w:color="auto"/>
              <w:left w:val="double" w:sz="4" w:space="0" w:color="auto"/>
              <w:bottom w:val="double" w:sz="4" w:space="0" w:color="auto"/>
              <w:right w:val="double" w:sz="4" w:space="0" w:color="auto"/>
            </w:tcBorders>
            <w:vAlign w:val="center"/>
            <w:hideMark/>
          </w:tcPr>
          <w:p w14:paraId="49DF9922" w14:textId="77777777" w:rsidR="00A24FB9" w:rsidRPr="005F17A0" w:rsidRDefault="00A24FB9" w:rsidP="003F6D0D">
            <w:pPr>
              <w:spacing w:after="0" w:line="240" w:lineRule="auto"/>
              <w:rPr>
                <w:rFonts w:ascii="Arial" w:eastAsia="Times New Roman" w:hAnsi="Arial" w:cs="Arial"/>
                <w:b/>
                <w:bCs/>
                <w:color w:val="000000"/>
                <w:szCs w:val="22"/>
                <w:lang w:bidi="ar-SA"/>
              </w:rPr>
            </w:pPr>
          </w:p>
        </w:tc>
        <w:tc>
          <w:tcPr>
            <w:tcW w:w="2060"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202804D"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2019-20</w:t>
            </w:r>
          </w:p>
        </w:tc>
        <w:tc>
          <w:tcPr>
            <w:tcW w:w="192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500C05F"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2018-19</w:t>
            </w:r>
          </w:p>
        </w:tc>
      </w:tr>
      <w:tr w:rsidR="00A24FB9" w:rsidRPr="005F17A0" w14:paraId="1D9BFEC2" w14:textId="77777777" w:rsidTr="00A24FB9">
        <w:trPr>
          <w:trHeight w:val="300"/>
          <w:jc w:val="center"/>
        </w:trPr>
        <w:tc>
          <w:tcPr>
            <w:tcW w:w="8061" w:type="dxa"/>
            <w:gridSpan w:val="4"/>
            <w:tcBorders>
              <w:top w:val="double" w:sz="4" w:space="0" w:color="auto"/>
              <w:left w:val="double" w:sz="4" w:space="0" w:color="auto"/>
              <w:bottom w:val="double" w:sz="4" w:space="0" w:color="auto"/>
              <w:right w:val="double" w:sz="4" w:space="0" w:color="auto"/>
            </w:tcBorders>
            <w:shd w:val="clear" w:color="auto" w:fill="auto"/>
            <w:vAlign w:val="center"/>
            <w:hideMark/>
          </w:tcPr>
          <w:p w14:paraId="03CE54E8" w14:textId="77777777" w:rsidR="00A24FB9" w:rsidRPr="004652A9"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Expenditure </w:t>
            </w:r>
          </w:p>
        </w:tc>
      </w:tr>
      <w:tr w:rsidR="00A24FB9" w:rsidRPr="005F17A0" w14:paraId="037CF3DE"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4890DFB"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Expenditure in Respect of Property</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8E9FDD3"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10</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3BB3E7F"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25,071,875.00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598CD8"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28,222,415.00</w:t>
            </w:r>
          </w:p>
        </w:tc>
      </w:tr>
      <w:tr w:rsidR="00A24FB9" w:rsidRPr="005F17A0" w14:paraId="5ACC9BCD" w14:textId="77777777" w:rsidTr="00A24FB9">
        <w:trPr>
          <w:trHeight w:val="507"/>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BA4445E"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Legal Fees</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7DFB73F"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C85B158"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2,960,800.00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FF1656C"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230,788.00</w:t>
            </w:r>
          </w:p>
        </w:tc>
      </w:tr>
      <w:tr w:rsidR="00A24FB9" w:rsidRPr="005F17A0" w14:paraId="3E5BE027"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681F0D2"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Audit Fees </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20090F6"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11</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C62422"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1,121,000.00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E64DC15"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1,947,000.00</w:t>
            </w:r>
          </w:p>
        </w:tc>
      </w:tr>
      <w:tr w:rsidR="00A24FB9" w:rsidRPr="005F17A0" w14:paraId="689F9C39" w14:textId="77777777" w:rsidTr="00A24FB9">
        <w:trPr>
          <w:trHeight w:val="51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5B31FCB"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Amount Written Off</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D7909B" w14:textId="77777777" w:rsidR="00A24FB9" w:rsidRPr="005F17A0" w:rsidRDefault="00A24FB9" w:rsidP="003F6D0D">
            <w:pPr>
              <w:spacing w:after="0" w:line="240" w:lineRule="auto"/>
              <w:jc w:val="center"/>
              <w:rPr>
                <w:rFonts w:ascii="Calibri" w:eastAsia="Times New Roman" w:hAnsi="Calibri" w:cs="Calibri"/>
                <w:color w:val="000000"/>
                <w:szCs w:val="22"/>
                <w:lang w:bidi="ar-SA"/>
              </w:rPr>
            </w:pPr>
            <w:r>
              <w:rPr>
                <w:rFonts w:ascii="Calibri" w:eastAsia="Times New Roman" w:hAnsi="Calibri" w:cs="Calibri"/>
                <w:color w:val="000000"/>
                <w:szCs w:val="22"/>
                <w:lang w:bidi="ar-SA"/>
              </w:rPr>
              <w:t>-</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FD34654"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0.00</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73DCAF4"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6,049,605.84</w:t>
            </w:r>
          </w:p>
        </w:tc>
      </w:tr>
      <w:tr w:rsidR="00A24FB9" w:rsidRPr="005F17A0" w14:paraId="28D05E22" w14:textId="77777777" w:rsidTr="00A24FB9">
        <w:trPr>
          <w:trHeight w:val="59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E392FA4"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Depreciation</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2E586DD"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6</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A738F6C"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50,798,836.00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E51F27B"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53,421,712.00</w:t>
            </w:r>
          </w:p>
        </w:tc>
      </w:tr>
      <w:tr w:rsidR="00A24FB9" w:rsidRPr="005F17A0" w14:paraId="076615FB"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CB80528"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Reserve of Specific Fund</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AAAC253" w14:textId="77777777" w:rsidR="00A24FB9" w:rsidRPr="005F17A0" w:rsidRDefault="00A24FB9" w:rsidP="003F6D0D">
            <w:pPr>
              <w:spacing w:after="0" w:line="240" w:lineRule="auto"/>
              <w:jc w:val="center"/>
              <w:rPr>
                <w:rFonts w:ascii="Calibri" w:eastAsia="Times New Roman" w:hAnsi="Calibri" w:cs="Calibri"/>
                <w:color w:val="000000"/>
                <w:szCs w:val="22"/>
                <w:lang w:bidi="ar-SA"/>
              </w:rPr>
            </w:pPr>
            <w:r>
              <w:rPr>
                <w:rFonts w:ascii="Calibri" w:eastAsia="Times New Roman" w:hAnsi="Calibri" w:cs="Calibri"/>
                <w:color w:val="000000"/>
                <w:szCs w:val="22"/>
                <w:lang w:bidi="ar-SA"/>
              </w:rPr>
              <w:t>-</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3EDA81F"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0.00</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57690D"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6,000,000.00</w:t>
            </w:r>
          </w:p>
        </w:tc>
      </w:tr>
      <w:tr w:rsidR="00A24FB9" w:rsidRPr="005F17A0" w14:paraId="4CC63337"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265F434"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Expenditure on Objects of Trust</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C566DAB" w14:textId="77777777" w:rsidR="00A24FB9" w:rsidRPr="005F17A0" w:rsidRDefault="00A24FB9" w:rsidP="003F6D0D">
            <w:pPr>
              <w:spacing w:after="0" w:line="240" w:lineRule="auto"/>
              <w:jc w:val="center"/>
              <w:rPr>
                <w:rFonts w:ascii="Arial" w:eastAsia="Times New Roman" w:hAnsi="Arial" w:cs="Arial"/>
                <w:color w:val="000000"/>
                <w:szCs w:val="22"/>
                <w:lang w:bidi="ar-SA"/>
              </w:rPr>
            </w:pPr>
            <w:r w:rsidRPr="005F17A0">
              <w:rPr>
                <w:rFonts w:ascii="Arial" w:eastAsia="Times New Roman" w:hAnsi="Arial" w:cs="Arial"/>
                <w:color w:val="000000"/>
                <w:szCs w:val="22"/>
                <w:lang w:bidi="ar-SA"/>
              </w:rPr>
              <w:t>12</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ABA1FD9"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916,135,295.72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64A2CC"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794,354,798.26</w:t>
            </w:r>
          </w:p>
        </w:tc>
      </w:tr>
      <w:tr w:rsidR="00A24FB9" w:rsidRPr="005F17A0" w14:paraId="1695D45D" w14:textId="77777777" w:rsidTr="00A24FB9">
        <w:trPr>
          <w:trHeight w:val="600"/>
          <w:jc w:val="center"/>
        </w:trPr>
        <w:tc>
          <w:tcPr>
            <w:tcW w:w="2877"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AA7AD47"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Surplus Carried Over to Balance Sheet</w:t>
            </w:r>
          </w:p>
        </w:tc>
        <w:tc>
          <w:tcPr>
            <w:tcW w:w="1195"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AF7700" w14:textId="77777777" w:rsidR="00A24FB9" w:rsidRPr="005F17A0" w:rsidRDefault="00A24FB9" w:rsidP="003F6D0D">
            <w:pPr>
              <w:spacing w:after="0" w:line="240" w:lineRule="auto"/>
              <w:jc w:val="center"/>
              <w:rPr>
                <w:rFonts w:ascii="Calibri" w:eastAsia="Times New Roman" w:hAnsi="Calibri" w:cs="Calibri"/>
                <w:color w:val="000000"/>
                <w:szCs w:val="22"/>
                <w:lang w:bidi="ar-SA"/>
              </w:rPr>
            </w:pPr>
            <w:r>
              <w:rPr>
                <w:rFonts w:ascii="Calibri" w:eastAsia="Times New Roman" w:hAnsi="Calibri" w:cs="Calibri"/>
                <w:color w:val="000000"/>
                <w:szCs w:val="22"/>
                <w:lang w:bidi="ar-SA"/>
              </w:rPr>
              <w:t>-</w:t>
            </w:r>
          </w:p>
        </w:tc>
        <w:tc>
          <w:tcPr>
            <w:tcW w:w="206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F751EA8" w14:textId="77777777" w:rsidR="00A24FB9" w:rsidRPr="005F17A0" w:rsidRDefault="00A24FB9" w:rsidP="003F6D0D">
            <w:pPr>
              <w:spacing w:after="0" w:line="240" w:lineRule="auto"/>
              <w:rPr>
                <w:rFonts w:ascii="Arial" w:eastAsia="Times New Roman" w:hAnsi="Arial" w:cs="Arial"/>
                <w:color w:val="000000"/>
                <w:szCs w:val="22"/>
                <w:lang w:bidi="ar-SA"/>
              </w:rPr>
            </w:pPr>
            <w:r w:rsidRPr="005F17A0">
              <w:rPr>
                <w:rFonts w:ascii="Arial" w:eastAsia="Times New Roman" w:hAnsi="Arial" w:cs="Arial"/>
                <w:color w:val="000000"/>
                <w:szCs w:val="22"/>
                <w:lang w:bidi="ar-SA"/>
              </w:rPr>
              <w:t xml:space="preserve">     133,046,759.10 </w:t>
            </w:r>
          </w:p>
        </w:tc>
        <w:tc>
          <w:tcPr>
            <w:tcW w:w="19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B25DCD7" w14:textId="77777777" w:rsidR="00A24FB9" w:rsidRPr="005F17A0" w:rsidRDefault="00A24FB9" w:rsidP="003F6D0D">
            <w:pPr>
              <w:spacing w:after="0" w:line="240" w:lineRule="auto"/>
              <w:jc w:val="right"/>
              <w:rPr>
                <w:rFonts w:ascii="Arial" w:eastAsia="Times New Roman" w:hAnsi="Arial" w:cs="Arial"/>
                <w:color w:val="000000"/>
                <w:szCs w:val="22"/>
                <w:lang w:bidi="ar-SA"/>
              </w:rPr>
            </w:pPr>
            <w:r w:rsidRPr="005F17A0">
              <w:rPr>
                <w:rFonts w:ascii="Arial" w:eastAsia="Times New Roman" w:hAnsi="Arial" w:cs="Arial"/>
                <w:color w:val="000000"/>
                <w:szCs w:val="22"/>
                <w:lang w:bidi="ar-SA"/>
              </w:rPr>
              <w:t>156,300,823.74</w:t>
            </w:r>
          </w:p>
        </w:tc>
      </w:tr>
      <w:tr w:rsidR="00A24FB9" w:rsidRPr="005F17A0" w14:paraId="038198EB" w14:textId="77777777" w:rsidTr="00A24FB9">
        <w:trPr>
          <w:trHeight w:val="435"/>
          <w:jc w:val="center"/>
        </w:trPr>
        <w:tc>
          <w:tcPr>
            <w:tcW w:w="2877"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0D00A65D" w14:textId="77777777" w:rsidR="00A24FB9" w:rsidRPr="005F17A0" w:rsidRDefault="00A24FB9" w:rsidP="003F6D0D">
            <w:pPr>
              <w:spacing w:after="0" w:line="240" w:lineRule="auto"/>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Total</w:t>
            </w:r>
          </w:p>
        </w:tc>
        <w:tc>
          <w:tcPr>
            <w:tcW w:w="1195"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6CFB0890" w14:textId="77777777" w:rsidR="00A24FB9" w:rsidRPr="005F17A0" w:rsidRDefault="00A24FB9" w:rsidP="003F6D0D">
            <w:pPr>
              <w:spacing w:after="0" w:line="240" w:lineRule="auto"/>
              <w:rPr>
                <w:rFonts w:ascii="Calibri" w:eastAsia="Times New Roman" w:hAnsi="Calibri" w:cs="Calibri"/>
                <w:color w:val="000000"/>
                <w:szCs w:val="22"/>
                <w:lang w:bidi="ar-SA"/>
              </w:rPr>
            </w:pPr>
            <w:r w:rsidRPr="005F17A0">
              <w:rPr>
                <w:rFonts w:ascii="Calibri" w:eastAsia="Times New Roman" w:hAnsi="Calibri" w:cs="Calibri"/>
                <w:color w:val="000000"/>
                <w:szCs w:val="22"/>
                <w:lang w:bidi="ar-SA"/>
              </w:rPr>
              <w:t> </w:t>
            </w:r>
          </w:p>
        </w:tc>
        <w:tc>
          <w:tcPr>
            <w:tcW w:w="2060" w:type="dxa"/>
            <w:tcBorders>
              <w:top w:val="double" w:sz="4" w:space="0" w:color="auto"/>
              <w:left w:val="double" w:sz="4" w:space="0" w:color="auto"/>
              <w:bottom w:val="double" w:sz="4" w:space="0" w:color="auto"/>
              <w:right w:val="double" w:sz="4" w:space="0" w:color="auto"/>
            </w:tcBorders>
            <w:shd w:val="clear" w:color="000000" w:fill="D8D8D8"/>
            <w:noWrap/>
            <w:vAlign w:val="center"/>
            <w:hideMark/>
          </w:tcPr>
          <w:p w14:paraId="758460CA"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1,129,134,565.82</w:t>
            </w:r>
          </w:p>
        </w:tc>
        <w:tc>
          <w:tcPr>
            <w:tcW w:w="1929" w:type="dxa"/>
            <w:tcBorders>
              <w:top w:val="double" w:sz="4" w:space="0" w:color="auto"/>
              <w:left w:val="double" w:sz="4" w:space="0" w:color="auto"/>
              <w:bottom w:val="double" w:sz="6" w:space="0" w:color="auto"/>
              <w:right w:val="double" w:sz="4" w:space="0" w:color="auto"/>
            </w:tcBorders>
            <w:shd w:val="clear" w:color="000000" w:fill="D8D8D8"/>
            <w:noWrap/>
            <w:vAlign w:val="center"/>
            <w:hideMark/>
          </w:tcPr>
          <w:p w14:paraId="7282158C" w14:textId="77777777" w:rsidR="00A24FB9" w:rsidRPr="005F17A0" w:rsidRDefault="00A24FB9" w:rsidP="003F6D0D">
            <w:pPr>
              <w:spacing w:after="0" w:line="240" w:lineRule="auto"/>
              <w:jc w:val="right"/>
              <w:rPr>
                <w:rFonts w:ascii="Arial" w:eastAsia="Times New Roman" w:hAnsi="Arial" w:cs="Arial"/>
                <w:b/>
                <w:bCs/>
                <w:color w:val="000000"/>
                <w:szCs w:val="22"/>
                <w:lang w:bidi="ar-SA"/>
              </w:rPr>
            </w:pPr>
            <w:r w:rsidRPr="005F17A0">
              <w:rPr>
                <w:rFonts w:ascii="Arial" w:eastAsia="Times New Roman" w:hAnsi="Arial" w:cs="Arial"/>
                <w:b/>
                <w:bCs/>
                <w:color w:val="000000"/>
                <w:szCs w:val="22"/>
                <w:lang w:bidi="ar-SA"/>
              </w:rPr>
              <w:t>1,046,527,142.84</w:t>
            </w:r>
          </w:p>
        </w:tc>
      </w:tr>
      <w:tr w:rsidR="00A24FB9" w:rsidRPr="005F17A0" w14:paraId="13B1ED10" w14:textId="77777777" w:rsidTr="00A24FB9">
        <w:trPr>
          <w:trHeight w:val="315"/>
          <w:jc w:val="center"/>
        </w:trPr>
        <w:tc>
          <w:tcPr>
            <w:tcW w:w="2877" w:type="dxa"/>
            <w:tcBorders>
              <w:top w:val="double" w:sz="4" w:space="0" w:color="auto"/>
              <w:left w:val="nil"/>
              <w:bottom w:val="nil"/>
              <w:right w:val="nil"/>
            </w:tcBorders>
            <w:shd w:val="clear" w:color="auto" w:fill="auto"/>
            <w:noWrap/>
            <w:vAlign w:val="center"/>
            <w:hideMark/>
          </w:tcPr>
          <w:p w14:paraId="1DD428FE"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1195" w:type="dxa"/>
            <w:tcBorders>
              <w:top w:val="double" w:sz="4" w:space="0" w:color="auto"/>
              <w:left w:val="nil"/>
              <w:bottom w:val="nil"/>
              <w:right w:val="nil"/>
            </w:tcBorders>
            <w:shd w:val="clear" w:color="auto" w:fill="auto"/>
            <w:noWrap/>
            <w:vAlign w:val="center"/>
            <w:hideMark/>
          </w:tcPr>
          <w:p w14:paraId="6F3565E6" w14:textId="77777777" w:rsidR="00A24FB9" w:rsidRPr="005F17A0" w:rsidRDefault="00A24FB9" w:rsidP="003F6D0D">
            <w:pPr>
              <w:spacing w:after="0" w:line="240" w:lineRule="auto"/>
              <w:rPr>
                <w:rFonts w:ascii="Calibri" w:eastAsia="Times New Roman" w:hAnsi="Calibri" w:cs="Calibri"/>
                <w:color w:val="000000"/>
                <w:szCs w:val="22"/>
                <w:lang w:bidi="ar-SA"/>
              </w:rPr>
            </w:pPr>
          </w:p>
        </w:tc>
        <w:tc>
          <w:tcPr>
            <w:tcW w:w="2060" w:type="dxa"/>
            <w:tcBorders>
              <w:top w:val="double" w:sz="4" w:space="0" w:color="auto"/>
              <w:left w:val="nil"/>
              <w:bottom w:val="nil"/>
              <w:right w:val="nil"/>
            </w:tcBorders>
            <w:shd w:val="clear" w:color="auto" w:fill="auto"/>
            <w:noWrap/>
            <w:vAlign w:val="center"/>
            <w:hideMark/>
          </w:tcPr>
          <w:p w14:paraId="6E930949"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c>
          <w:tcPr>
            <w:tcW w:w="1929" w:type="dxa"/>
            <w:tcBorders>
              <w:top w:val="nil"/>
              <w:left w:val="nil"/>
              <w:bottom w:val="nil"/>
              <w:right w:val="nil"/>
            </w:tcBorders>
            <w:shd w:val="clear" w:color="auto" w:fill="auto"/>
            <w:noWrap/>
            <w:vAlign w:val="center"/>
            <w:hideMark/>
          </w:tcPr>
          <w:p w14:paraId="19D8228B" w14:textId="77777777" w:rsidR="00A24FB9" w:rsidRPr="005F17A0" w:rsidRDefault="00A24FB9" w:rsidP="003F6D0D">
            <w:pPr>
              <w:spacing w:after="0" w:line="240" w:lineRule="auto"/>
              <w:jc w:val="right"/>
              <w:rPr>
                <w:rFonts w:ascii="Calibri" w:eastAsia="Times New Roman" w:hAnsi="Calibri" w:cs="Calibri"/>
                <w:color w:val="000000"/>
                <w:szCs w:val="22"/>
                <w:lang w:bidi="ar-SA"/>
              </w:rPr>
            </w:pPr>
          </w:p>
        </w:tc>
      </w:tr>
    </w:tbl>
    <w:p w14:paraId="1DE38A14" w14:textId="0DB8F067" w:rsidR="004A6DEF" w:rsidRDefault="004A6DEF" w:rsidP="00A24FB9">
      <w:pPr>
        <w:rPr>
          <w:rFonts w:ascii="Arial" w:hAnsi="Arial" w:cs="Arial"/>
          <w:b/>
          <w:bCs/>
          <w:szCs w:val="22"/>
        </w:rPr>
      </w:pPr>
    </w:p>
    <w:sectPr w:rsidR="004A6DEF" w:rsidSect="00E93048">
      <w:headerReference w:type="default" r:id="rId85"/>
      <w:footerReference w:type="default" r:id="rId86"/>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8942" w14:textId="77777777" w:rsidR="00A83A05" w:rsidRDefault="00A83A05" w:rsidP="00294C6E">
      <w:pPr>
        <w:spacing w:after="0" w:line="240" w:lineRule="auto"/>
      </w:pPr>
      <w:r>
        <w:separator/>
      </w:r>
    </w:p>
  </w:endnote>
  <w:endnote w:type="continuationSeparator" w:id="0">
    <w:p w14:paraId="352DE876" w14:textId="77777777" w:rsidR="00A83A05" w:rsidRDefault="00A83A05" w:rsidP="0029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93"/>
      <w:gridCol w:w="954"/>
      <w:gridCol w:w="4293"/>
    </w:tblGrid>
    <w:tr w:rsidR="002B1153" w14:paraId="5607AA70" w14:textId="77777777">
      <w:trPr>
        <w:trHeight w:val="151"/>
      </w:trPr>
      <w:tc>
        <w:tcPr>
          <w:tcW w:w="2250" w:type="pct"/>
          <w:tcBorders>
            <w:bottom w:val="single" w:sz="4" w:space="0" w:color="4F81BD" w:themeColor="accent1"/>
          </w:tcBorders>
        </w:tcPr>
        <w:p w14:paraId="5D8B3E95" w14:textId="77777777" w:rsidR="002B1153" w:rsidRDefault="002B1153">
          <w:pPr>
            <w:pStyle w:val="Header"/>
            <w:rPr>
              <w:rFonts w:asciiTheme="majorHAnsi" w:eastAsiaTheme="majorEastAsia" w:hAnsiTheme="majorHAnsi" w:cstheme="majorBidi"/>
              <w:b/>
              <w:bCs/>
            </w:rPr>
          </w:pPr>
        </w:p>
      </w:tc>
      <w:tc>
        <w:tcPr>
          <w:tcW w:w="500" w:type="pct"/>
          <w:vMerge w:val="restart"/>
          <w:noWrap/>
          <w:vAlign w:val="center"/>
        </w:tcPr>
        <w:p w14:paraId="41ECB6D1" w14:textId="77777777" w:rsidR="002B1153" w:rsidRDefault="002B1153">
          <w:pPr>
            <w:pStyle w:val="NoSpacing"/>
            <w:rPr>
              <w:rFonts w:asciiTheme="majorHAnsi" w:hAnsiTheme="majorHAnsi"/>
            </w:rPr>
          </w:pPr>
          <w:r>
            <w:rPr>
              <w:rFonts w:asciiTheme="majorHAnsi" w:hAnsiTheme="majorHAnsi"/>
              <w:b/>
            </w:rPr>
            <w:t xml:space="preserve">Page </w:t>
          </w:r>
          <w:r w:rsidR="00C45B9A">
            <w:fldChar w:fldCharType="begin"/>
          </w:r>
          <w:r>
            <w:instrText xml:space="preserve"> PAGE  \* MERGEFORMAT </w:instrText>
          </w:r>
          <w:r w:rsidR="00C45B9A">
            <w:fldChar w:fldCharType="separate"/>
          </w:r>
          <w:r w:rsidR="00CD16DF" w:rsidRPr="00CD16DF">
            <w:rPr>
              <w:rFonts w:asciiTheme="majorHAnsi" w:hAnsiTheme="majorHAnsi"/>
              <w:b/>
              <w:noProof/>
            </w:rPr>
            <w:t>1</w:t>
          </w:r>
          <w:r w:rsidR="00C45B9A">
            <w:rPr>
              <w:rFonts w:asciiTheme="majorHAnsi" w:hAnsiTheme="majorHAnsi"/>
              <w:b/>
              <w:noProof/>
            </w:rPr>
            <w:fldChar w:fldCharType="end"/>
          </w:r>
        </w:p>
      </w:tc>
      <w:tc>
        <w:tcPr>
          <w:tcW w:w="2250" w:type="pct"/>
          <w:tcBorders>
            <w:bottom w:val="single" w:sz="4" w:space="0" w:color="4F81BD" w:themeColor="accent1"/>
          </w:tcBorders>
        </w:tcPr>
        <w:p w14:paraId="312E3DDA" w14:textId="77777777" w:rsidR="002B1153" w:rsidRDefault="002B1153">
          <w:pPr>
            <w:pStyle w:val="Header"/>
            <w:rPr>
              <w:rFonts w:asciiTheme="majorHAnsi" w:eastAsiaTheme="majorEastAsia" w:hAnsiTheme="majorHAnsi" w:cstheme="majorBidi"/>
              <w:b/>
              <w:bCs/>
            </w:rPr>
          </w:pPr>
        </w:p>
      </w:tc>
    </w:tr>
    <w:tr w:rsidR="002B1153" w14:paraId="53198134" w14:textId="77777777">
      <w:trPr>
        <w:trHeight w:val="150"/>
      </w:trPr>
      <w:tc>
        <w:tcPr>
          <w:tcW w:w="2250" w:type="pct"/>
          <w:tcBorders>
            <w:top w:val="single" w:sz="4" w:space="0" w:color="4F81BD" w:themeColor="accent1"/>
          </w:tcBorders>
        </w:tcPr>
        <w:p w14:paraId="7F226725" w14:textId="77777777" w:rsidR="002B1153" w:rsidRDefault="002B1153">
          <w:pPr>
            <w:pStyle w:val="Header"/>
            <w:rPr>
              <w:rFonts w:asciiTheme="majorHAnsi" w:eastAsiaTheme="majorEastAsia" w:hAnsiTheme="majorHAnsi" w:cstheme="majorBidi"/>
              <w:b/>
              <w:bCs/>
            </w:rPr>
          </w:pPr>
        </w:p>
      </w:tc>
      <w:tc>
        <w:tcPr>
          <w:tcW w:w="500" w:type="pct"/>
          <w:vMerge/>
        </w:tcPr>
        <w:p w14:paraId="65DBFC30" w14:textId="77777777" w:rsidR="002B1153" w:rsidRDefault="002B115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366A01E" w14:textId="77777777" w:rsidR="002B1153" w:rsidRDefault="002B1153">
          <w:pPr>
            <w:pStyle w:val="Header"/>
            <w:rPr>
              <w:rFonts w:asciiTheme="majorHAnsi" w:eastAsiaTheme="majorEastAsia" w:hAnsiTheme="majorHAnsi" w:cstheme="majorBidi"/>
              <w:b/>
              <w:bCs/>
            </w:rPr>
          </w:pPr>
        </w:p>
      </w:tc>
    </w:tr>
  </w:tbl>
  <w:p w14:paraId="147E8DB9" w14:textId="77777777" w:rsidR="002B1153" w:rsidRDefault="002B1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9BE4" w14:textId="77777777" w:rsidR="00A83A05" w:rsidRDefault="00A83A05" w:rsidP="00294C6E">
      <w:pPr>
        <w:spacing w:after="0" w:line="240" w:lineRule="auto"/>
      </w:pPr>
      <w:r>
        <w:separator/>
      </w:r>
    </w:p>
  </w:footnote>
  <w:footnote w:type="continuationSeparator" w:id="0">
    <w:p w14:paraId="5B76DE1C" w14:textId="77777777" w:rsidR="00A83A05" w:rsidRDefault="00A83A05" w:rsidP="00294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Cs w:val="22"/>
        <w:lang w:bidi="ar-SA"/>
      </w:rPr>
      <w:alias w:val="Title"/>
      <w:id w:val="14959577"/>
      <w:placeholder>
        <w:docPart w:val="BE8C2551EC2548E19056749607A91D8C"/>
      </w:placeholder>
      <w:dataBinding w:prefixMappings="xmlns:ns0='http://schemas.openxmlformats.org/package/2006/metadata/core-properties' xmlns:ns1='http://purl.org/dc/elements/1.1/'" w:xpath="/ns0:coreProperties[1]/ns1:title[1]" w:storeItemID="{6C3C8BC8-F283-45AE-878A-BAB7291924A1}"/>
      <w:text/>
    </w:sdtPr>
    <w:sdtEndPr/>
    <w:sdtContent>
      <w:p w14:paraId="049675FC" w14:textId="77777777" w:rsidR="002B1153" w:rsidRDefault="00CD16D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Cs w:val="22"/>
            <w:lang w:bidi="ar-SA"/>
          </w:rPr>
          <w:t>College of Engineering Pune                                                                   Forerunners in Technical Education</w:t>
        </w:r>
      </w:p>
    </w:sdtContent>
  </w:sdt>
  <w:p w14:paraId="1B38F33B" w14:textId="77777777" w:rsidR="002B1153" w:rsidRDefault="002B1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E47B"/>
      </v:shape>
    </w:pict>
  </w:numPicBullet>
  <w:abstractNum w:abstractNumId="0" w15:restartNumberingAfterBreak="0">
    <w:nsid w:val="0123378C"/>
    <w:multiLevelType w:val="hybridMultilevel"/>
    <w:tmpl w:val="73CCBAE8"/>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 w15:restartNumberingAfterBreak="0">
    <w:nsid w:val="06D538F1"/>
    <w:multiLevelType w:val="hybridMultilevel"/>
    <w:tmpl w:val="5792F482"/>
    <w:lvl w:ilvl="0" w:tplc="2400000F">
      <w:start w:val="1"/>
      <w:numFmt w:val="decimal"/>
      <w:lvlText w:val="%1."/>
      <w:lvlJc w:val="left"/>
      <w:pPr>
        <w:ind w:left="720" w:hanging="360"/>
      </w:p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0A1A30FF"/>
    <w:multiLevelType w:val="hybridMultilevel"/>
    <w:tmpl w:val="5FB29090"/>
    <w:lvl w:ilvl="0" w:tplc="4009000D">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3" w15:restartNumberingAfterBreak="0">
    <w:nsid w:val="0A836AA2"/>
    <w:multiLevelType w:val="hybridMultilevel"/>
    <w:tmpl w:val="541AD17E"/>
    <w:lvl w:ilvl="0" w:tplc="24000009">
      <w:start w:val="1"/>
      <w:numFmt w:val="bullet"/>
      <w:lvlText w:val=""/>
      <w:lvlJc w:val="left"/>
      <w:pPr>
        <w:ind w:left="960" w:hanging="360"/>
      </w:pPr>
      <w:rPr>
        <w:rFonts w:ascii="Wingdings" w:hAnsi="Wingdings" w:hint="default"/>
      </w:rPr>
    </w:lvl>
    <w:lvl w:ilvl="1" w:tplc="24000003" w:tentative="1">
      <w:start w:val="1"/>
      <w:numFmt w:val="bullet"/>
      <w:lvlText w:val="o"/>
      <w:lvlJc w:val="left"/>
      <w:pPr>
        <w:ind w:left="1680" w:hanging="360"/>
      </w:pPr>
      <w:rPr>
        <w:rFonts w:ascii="Courier New" w:hAnsi="Courier New" w:cs="Courier New" w:hint="default"/>
      </w:rPr>
    </w:lvl>
    <w:lvl w:ilvl="2" w:tplc="24000005" w:tentative="1">
      <w:start w:val="1"/>
      <w:numFmt w:val="bullet"/>
      <w:lvlText w:val=""/>
      <w:lvlJc w:val="left"/>
      <w:pPr>
        <w:ind w:left="2400" w:hanging="360"/>
      </w:pPr>
      <w:rPr>
        <w:rFonts w:ascii="Wingdings" w:hAnsi="Wingdings" w:hint="default"/>
      </w:rPr>
    </w:lvl>
    <w:lvl w:ilvl="3" w:tplc="24000001" w:tentative="1">
      <w:start w:val="1"/>
      <w:numFmt w:val="bullet"/>
      <w:lvlText w:val=""/>
      <w:lvlJc w:val="left"/>
      <w:pPr>
        <w:ind w:left="3120" w:hanging="360"/>
      </w:pPr>
      <w:rPr>
        <w:rFonts w:ascii="Symbol" w:hAnsi="Symbol" w:hint="default"/>
      </w:rPr>
    </w:lvl>
    <w:lvl w:ilvl="4" w:tplc="24000003" w:tentative="1">
      <w:start w:val="1"/>
      <w:numFmt w:val="bullet"/>
      <w:lvlText w:val="o"/>
      <w:lvlJc w:val="left"/>
      <w:pPr>
        <w:ind w:left="3840" w:hanging="360"/>
      </w:pPr>
      <w:rPr>
        <w:rFonts w:ascii="Courier New" w:hAnsi="Courier New" w:cs="Courier New" w:hint="default"/>
      </w:rPr>
    </w:lvl>
    <w:lvl w:ilvl="5" w:tplc="24000005" w:tentative="1">
      <w:start w:val="1"/>
      <w:numFmt w:val="bullet"/>
      <w:lvlText w:val=""/>
      <w:lvlJc w:val="left"/>
      <w:pPr>
        <w:ind w:left="4560" w:hanging="360"/>
      </w:pPr>
      <w:rPr>
        <w:rFonts w:ascii="Wingdings" w:hAnsi="Wingdings" w:hint="default"/>
      </w:rPr>
    </w:lvl>
    <w:lvl w:ilvl="6" w:tplc="24000001" w:tentative="1">
      <w:start w:val="1"/>
      <w:numFmt w:val="bullet"/>
      <w:lvlText w:val=""/>
      <w:lvlJc w:val="left"/>
      <w:pPr>
        <w:ind w:left="5280" w:hanging="360"/>
      </w:pPr>
      <w:rPr>
        <w:rFonts w:ascii="Symbol" w:hAnsi="Symbol" w:hint="default"/>
      </w:rPr>
    </w:lvl>
    <w:lvl w:ilvl="7" w:tplc="24000003" w:tentative="1">
      <w:start w:val="1"/>
      <w:numFmt w:val="bullet"/>
      <w:lvlText w:val="o"/>
      <w:lvlJc w:val="left"/>
      <w:pPr>
        <w:ind w:left="6000" w:hanging="360"/>
      </w:pPr>
      <w:rPr>
        <w:rFonts w:ascii="Courier New" w:hAnsi="Courier New" w:cs="Courier New" w:hint="default"/>
      </w:rPr>
    </w:lvl>
    <w:lvl w:ilvl="8" w:tplc="24000005" w:tentative="1">
      <w:start w:val="1"/>
      <w:numFmt w:val="bullet"/>
      <w:lvlText w:val=""/>
      <w:lvlJc w:val="left"/>
      <w:pPr>
        <w:ind w:left="6720" w:hanging="360"/>
      </w:pPr>
      <w:rPr>
        <w:rFonts w:ascii="Wingdings" w:hAnsi="Wingdings" w:hint="default"/>
      </w:rPr>
    </w:lvl>
  </w:abstractNum>
  <w:abstractNum w:abstractNumId="4" w15:restartNumberingAfterBreak="0">
    <w:nsid w:val="0B502A8E"/>
    <w:multiLevelType w:val="hybridMultilevel"/>
    <w:tmpl w:val="859AD548"/>
    <w:lvl w:ilvl="0" w:tplc="24000007">
      <w:start w:val="1"/>
      <w:numFmt w:val="bullet"/>
      <w:lvlText w:val=""/>
      <w:lvlPicBulletId w:val="0"/>
      <w:lvlJc w:val="left"/>
      <w:pPr>
        <w:ind w:left="644" w:hanging="360"/>
      </w:pPr>
      <w:rPr>
        <w:rFonts w:ascii="Symbol" w:hAnsi="Symbol" w:hint="default"/>
      </w:rPr>
    </w:lvl>
    <w:lvl w:ilvl="1" w:tplc="24000003" w:tentative="1">
      <w:start w:val="1"/>
      <w:numFmt w:val="bullet"/>
      <w:lvlText w:val="o"/>
      <w:lvlJc w:val="left"/>
      <w:pPr>
        <w:ind w:left="1364" w:hanging="360"/>
      </w:pPr>
      <w:rPr>
        <w:rFonts w:ascii="Courier New" w:hAnsi="Courier New" w:cs="Courier New" w:hint="default"/>
      </w:rPr>
    </w:lvl>
    <w:lvl w:ilvl="2" w:tplc="24000005" w:tentative="1">
      <w:start w:val="1"/>
      <w:numFmt w:val="bullet"/>
      <w:lvlText w:val=""/>
      <w:lvlJc w:val="left"/>
      <w:pPr>
        <w:ind w:left="2084" w:hanging="360"/>
      </w:pPr>
      <w:rPr>
        <w:rFonts w:ascii="Wingdings" w:hAnsi="Wingdings" w:hint="default"/>
      </w:rPr>
    </w:lvl>
    <w:lvl w:ilvl="3" w:tplc="24000001" w:tentative="1">
      <w:start w:val="1"/>
      <w:numFmt w:val="bullet"/>
      <w:lvlText w:val=""/>
      <w:lvlJc w:val="left"/>
      <w:pPr>
        <w:ind w:left="2804" w:hanging="360"/>
      </w:pPr>
      <w:rPr>
        <w:rFonts w:ascii="Symbol" w:hAnsi="Symbol" w:hint="default"/>
      </w:rPr>
    </w:lvl>
    <w:lvl w:ilvl="4" w:tplc="24000003" w:tentative="1">
      <w:start w:val="1"/>
      <w:numFmt w:val="bullet"/>
      <w:lvlText w:val="o"/>
      <w:lvlJc w:val="left"/>
      <w:pPr>
        <w:ind w:left="3524" w:hanging="360"/>
      </w:pPr>
      <w:rPr>
        <w:rFonts w:ascii="Courier New" w:hAnsi="Courier New" w:cs="Courier New" w:hint="default"/>
      </w:rPr>
    </w:lvl>
    <w:lvl w:ilvl="5" w:tplc="24000005" w:tentative="1">
      <w:start w:val="1"/>
      <w:numFmt w:val="bullet"/>
      <w:lvlText w:val=""/>
      <w:lvlJc w:val="left"/>
      <w:pPr>
        <w:ind w:left="4244" w:hanging="360"/>
      </w:pPr>
      <w:rPr>
        <w:rFonts w:ascii="Wingdings" w:hAnsi="Wingdings" w:hint="default"/>
      </w:rPr>
    </w:lvl>
    <w:lvl w:ilvl="6" w:tplc="24000001" w:tentative="1">
      <w:start w:val="1"/>
      <w:numFmt w:val="bullet"/>
      <w:lvlText w:val=""/>
      <w:lvlJc w:val="left"/>
      <w:pPr>
        <w:ind w:left="4964" w:hanging="360"/>
      </w:pPr>
      <w:rPr>
        <w:rFonts w:ascii="Symbol" w:hAnsi="Symbol" w:hint="default"/>
      </w:rPr>
    </w:lvl>
    <w:lvl w:ilvl="7" w:tplc="24000003" w:tentative="1">
      <w:start w:val="1"/>
      <w:numFmt w:val="bullet"/>
      <w:lvlText w:val="o"/>
      <w:lvlJc w:val="left"/>
      <w:pPr>
        <w:ind w:left="5684" w:hanging="360"/>
      </w:pPr>
      <w:rPr>
        <w:rFonts w:ascii="Courier New" w:hAnsi="Courier New" w:cs="Courier New" w:hint="default"/>
      </w:rPr>
    </w:lvl>
    <w:lvl w:ilvl="8" w:tplc="24000005" w:tentative="1">
      <w:start w:val="1"/>
      <w:numFmt w:val="bullet"/>
      <w:lvlText w:val=""/>
      <w:lvlJc w:val="left"/>
      <w:pPr>
        <w:ind w:left="6404" w:hanging="360"/>
      </w:pPr>
      <w:rPr>
        <w:rFonts w:ascii="Wingdings" w:hAnsi="Wingdings" w:hint="default"/>
      </w:rPr>
    </w:lvl>
  </w:abstractNum>
  <w:abstractNum w:abstractNumId="5" w15:restartNumberingAfterBreak="0">
    <w:nsid w:val="0CEA1FD3"/>
    <w:multiLevelType w:val="hybridMultilevel"/>
    <w:tmpl w:val="3F504C9C"/>
    <w:lvl w:ilvl="0" w:tplc="4009000D">
      <w:start w:val="1"/>
      <w:numFmt w:val="bullet"/>
      <w:lvlText w:val=""/>
      <w:lvlJc w:val="left"/>
      <w:pPr>
        <w:ind w:left="1210" w:hanging="360"/>
      </w:pPr>
      <w:rPr>
        <w:rFonts w:ascii="Wingdings" w:hAnsi="Wingdings"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6" w15:restartNumberingAfterBreak="0">
    <w:nsid w:val="0DA81EBA"/>
    <w:multiLevelType w:val="multilevel"/>
    <w:tmpl w:val="EBB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D00A4"/>
    <w:multiLevelType w:val="hybridMultilevel"/>
    <w:tmpl w:val="B2003B0E"/>
    <w:lvl w:ilvl="0" w:tplc="24000001">
      <w:start w:val="1"/>
      <w:numFmt w:val="bullet"/>
      <w:lvlText w:val=""/>
      <w:lvlJc w:val="left"/>
      <w:pPr>
        <w:ind w:left="142" w:hanging="360"/>
      </w:pPr>
      <w:rPr>
        <w:rFonts w:ascii="Symbol" w:hAnsi="Symbol" w:hint="default"/>
      </w:rPr>
    </w:lvl>
    <w:lvl w:ilvl="1" w:tplc="24000003" w:tentative="1">
      <w:start w:val="1"/>
      <w:numFmt w:val="bullet"/>
      <w:lvlText w:val="o"/>
      <w:lvlJc w:val="left"/>
      <w:pPr>
        <w:ind w:left="862" w:hanging="360"/>
      </w:pPr>
      <w:rPr>
        <w:rFonts w:ascii="Courier New" w:hAnsi="Courier New" w:cs="Courier New" w:hint="default"/>
      </w:rPr>
    </w:lvl>
    <w:lvl w:ilvl="2" w:tplc="24000005" w:tentative="1">
      <w:start w:val="1"/>
      <w:numFmt w:val="bullet"/>
      <w:lvlText w:val=""/>
      <w:lvlJc w:val="left"/>
      <w:pPr>
        <w:ind w:left="1582" w:hanging="360"/>
      </w:pPr>
      <w:rPr>
        <w:rFonts w:ascii="Wingdings" w:hAnsi="Wingdings" w:hint="default"/>
      </w:rPr>
    </w:lvl>
    <w:lvl w:ilvl="3" w:tplc="24000001" w:tentative="1">
      <w:start w:val="1"/>
      <w:numFmt w:val="bullet"/>
      <w:lvlText w:val=""/>
      <w:lvlJc w:val="left"/>
      <w:pPr>
        <w:ind w:left="2302" w:hanging="360"/>
      </w:pPr>
      <w:rPr>
        <w:rFonts w:ascii="Symbol" w:hAnsi="Symbol" w:hint="default"/>
      </w:rPr>
    </w:lvl>
    <w:lvl w:ilvl="4" w:tplc="24000003" w:tentative="1">
      <w:start w:val="1"/>
      <w:numFmt w:val="bullet"/>
      <w:lvlText w:val="o"/>
      <w:lvlJc w:val="left"/>
      <w:pPr>
        <w:ind w:left="3022" w:hanging="360"/>
      </w:pPr>
      <w:rPr>
        <w:rFonts w:ascii="Courier New" w:hAnsi="Courier New" w:cs="Courier New" w:hint="default"/>
      </w:rPr>
    </w:lvl>
    <w:lvl w:ilvl="5" w:tplc="24000005" w:tentative="1">
      <w:start w:val="1"/>
      <w:numFmt w:val="bullet"/>
      <w:lvlText w:val=""/>
      <w:lvlJc w:val="left"/>
      <w:pPr>
        <w:ind w:left="3742" w:hanging="360"/>
      </w:pPr>
      <w:rPr>
        <w:rFonts w:ascii="Wingdings" w:hAnsi="Wingdings" w:hint="default"/>
      </w:rPr>
    </w:lvl>
    <w:lvl w:ilvl="6" w:tplc="24000001" w:tentative="1">
      <w:start w:val="1"/>
      <w:numFmt w:val="bullet"/>
      <w:lvlText w:val=""/>
      <w:lvlJc w:val="left"/>
      <w:pPr>
        <w:ind w:left="4462" w:hanging="360"/>
      </w:pPr>
      <w:rPr>
        <w:rFonts w:ascii="Symbol" w:hAnsi="Symbol" w:hint="default"/>
      </w:rPr>
    </w:lvl>
    <w:lvl w:ilvl="7" w:tplc="24000003" w:tentative="1">
      <w:start w:val="1"/>
      <w:numFmt w:val="bullet"/>
      <w:lvlText w:val="o"/>
      <w:lvlJc w:val="left"/>
      <w:pPr>
        <w:ind w:left="5182" w:hanging="360"/>
      </w:pPr>
      <w:rPr>
        <w:rFonts w:ascii="Courier New" w:hAnsi="Courier New" w:cs="Courier New" w:hint="default"/>
      </w:rPr>
    </w:lvl>
    <w:lvl w:ilvl="8" w:tplc="24000005" w:tentative="1">
      <w:start w:val="1"/>
      <w:numFmt w:val="bullet"/>
      <w:lvlText w:val=""/>
      <w:lvlJc w:val="left"/>
      <w:pPr>
        <w:ind w:left="5902" w:hanging="360"/>
      </w:pPr>
      <w:rPr>
        <w:rFonts w:ascii="Wingdings" w:hAnsi="Wingdings" w:hint="default"/>
      </w:rPr>
    </w:lvl>
  </w:abstractNum>
  <w:abstractNum w:abstractNumId="8" w15:restartNumberingAfterBreak="0">
    <w:nsid w:val="106A782B"/>
    <w:multiLevelType w:val="hybridMultilevel"/>
    <w:tmpl w:val="EE2A5AB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9" w15:restartNumberingAfterBreak="0">
    <w:nsid w:val="10EA148F"/>
    <w:multiLevelType w:val="hybridMultilevel"/>
    <w:tmpl w:val="CF826802"/>
    <w:lvl w:ilvl="0" w:tplc="2400000D">
      <w:start w:val="1"/>
      <w:numFmt w:val="bullet"/>
      <w:lvlText w:val=""/>
      <w:lvlJc w:val="left"/>
      <w:pPr>
        <w:ind w:left="72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0" w15:restartNumberingAfterBreak="0">
    <w:nsid w:val="16C07C65"/>
    <w:multiLevelType w:val="hybridMultilevel"/>
    <w:tmpl w:val="3F5E50E4"/>
    <w:lvl w:ilvl="0" w:tplc="0409000B">
      <w:start w:val="1"/>
      <w:numFmt w:val="bullet"/>
      <w:lvlText w:val=""/>
      <w:lvlJc w:val="left"/>
      <w:pPr>
        <w:tabs>
          <w:tab w:val="num" w:pos="360"/>
        </w:tabs>
        <w:ind w:left="360" w:hanging="360"/>
      </w:pPr>
      <w:rPr>
        <w:rFonts w:ascii="Wingdings" w:hAnsi="Wingdings" w:hint="default"/>
      </w:rPr>
    </w:lvl>
    <w:lvl w:ilvl="1" w:tplc="F258B548" w:tentative="1">
      <w:start w:val="1"/>
      <w:numFmt w:val="bullet"/>
      <w:lvlText w:val="•"/>
      <w:lvlJc w:val="left"/>
      <w:pPr>
        <w:tabs>
          <w:tab w:val="num" w:pos="1080"/>
        </w:tabs>
        <w:ind w:left="1080" w:hanging="360"/>
      </w:pPr>
      <w:rPr>
        <w:rFonts w:ascii="Times New Roman" w:hAnsi="Times New Roman" w:hint="default"/>
      </w:rPr>
    </w:lvl>
    <w:lvl w:ilvl="2" w:tplc="25BAD030" w:tentative="1">
      <w:start w:val="1"/>
      <w:numFmt w:val="bullet"/>
      <w:lvlText w:val="•"/>
      <w:lvlJc w:val="left"/>
      <w:pPr>
        <w:tabs>
          <w:tab w:val="num" w:pos="1800"/>
        </w:tabs>
        <w:ind w:left="1800" w:hanging="360"/>
      </w:pPr>
      <w:rPr>
        <w:rFonts w:ascii="Times New Roman" w:hAnsi="Times New Roman" w:hint="default"/>
      </w:rPr>
    </w:lvl>
    <w:lvl w:ilvl="3" w:tplc="76D4134E" w:tentative="1">
      <w:start w:val="1"/>
      <w:numFmt w:val="bullet"/>
      <w:lvlText w:val="•"/>
      <w:lvlJc w:val="left"/>
      <w:pPr>
        <w:tabs>
          <w:tab w:val="num" w:pos="2520"/>
        </w:tabs>
        <w:ind w:left="2520" w:hanging="360"/>
      </w:pPr>
      <w:rPr>
        <w:rFonts w:ascii="Times New Roman" w:hAnsi="Times New Roman" w:hint="default"/>
      </w:rPr>
    </w:lvl>
    <w:lvl w:ilvl="4" w:tplc="ED0EB9C4" w:tentative="1">
      <w:start w:val="1"/>
      <w:numFmt w:val="bullet"/>
      <w:lvlText w:val="•"/>
      <w:lvlJc w:val="left"/>
      <w:pPr>
        <w:tabs>
          <w:tab w:val="num" w:pos="3240"/>
        </w:tabs>
        <w:ind w:left="3240" w:hanging="360"/>
      </w:pPr>
      <w:rPr>
        <w:rFonts w:ascii="Times New Roman" w:hAnsi="Times New Roman" w:hint="default"/>
      </w:rPr>
    </w:lvl>
    <w:lvl w:ilvl="5" w:tplc="246A6F38" w:tentative="1">
      <w:start w:val="1"/>
      <w:numFmt w:val="bullet"/>
      <w:lvlText w:val="•"/>
      <w:lvlJc w:val="left"/>
      <w:pPr>
        <w:tabs>
          <w:tab w:val="num" w:pos="3960"/>
        </w:tabs>
        <w:ind w:left="3960" w:hanging="360"/>
      </w:pPr>
      <w:rPr>
        <w:rFonts w:ascii="Times New Roman" w:hAnsi="Times New Roman" w:hint="default"/>
      </w:rPr>
    </w:lvl>
    <w:lvl w:ilvl="6" w:tplc="129C4C2C" w:tentative="1">
      <w:start w:val="1"/>
      <w:numFmt w:val="bullet"/>
      <w:lvlText w:val="•"/>
      <w:lvlJc w:val="left"/>
      <w:pPr>
        <w:tabs>
          <w:tab w:val="num" w:pos="4680"/>
        </w:tabs>
        <w:ind w:left="4680" w:hanging="360"/>
      </w:pPr>
      <w:rPr>
        <w:rFonts w:ascii="Times New Roman" w:hAnsi="Times New Roman" w:hint="default"/>
      </w:rPr>
    </w:lvl>
    <w:lvl w:ilvl="7" w:tplc="A9829574" w:tentative="1">
      <w:start w:val="1"/>
      <w:numFmt w:val="bullet"/>
      <w:lvlText w:val="•"/>
      <w:lvlJc w:val="left"/>
      <w:pPr>
        <w:tabs>
          <w:tab w:val="num" w:pos="5400"/>
        </w:tabs>
        <w:ind w:left="5400" w:hanging="360"/>
      </w:pPr>
      <w:rPr>
        <w:rFonts w:ascii="Times New Roman" w:hAnsi="Times New Roman" w:hint="default"/>
      </w:rPr>
    </w:lvl>
    <w:lvl w:ilvl="8" w:tplc="E90ABBEA"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197542F8"/>
    <w:multiLevelType w:val="hybridMultilevel"/>
    <w:tmpl w:val="D218638C"/>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2" w15:restartNumberingAfterBreak="0">
    <w:nsid w:val="1B1D681B"/>
    <w:multiLevelType w:val="hybridMultilevel"/>
    <w:tmpl w:val="AFBE86E0"/>
    <w:lvl w:ilvl="0" w:tplc="E29054E8">
      <w:start w:val="1"/>
      <w:numFmt w:val="upperLetter"/>
      <w:lvlText w:val="%1)"/>
      <w:lvlJc w:val="left"/>
      <w:pPr>
        <w:ind w:left="36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3" w15:restartNumberingAfterBreak="0">
    <w:nsid w:val="1BD20D88"/>
    <w:multiLevelType w:val="hybridMultilevel"/>
    <w:tmpl w:val="BD90BA40"/>
    <w:lvl w:ilvl="0" w:tplc="24000001">
      <w:start w:val="1"/>
      <w:numFmt w:val="bullet"/>
      <w:lvlText w:val=""/>
      <w:lvlJc w:val="left"/>
      <w:pPr>
        <w:ind w:left="786" w:hanging="360"/>
      </w:pPr>
      <w:rPr>
        <w:rFonts w:ascii="Symbol" w:hAnsi="Symbol" w:hint="default"/>
      </w:rPr>
    </w:lvl>
    <w:lvl w:ilvl="1" w:tplc="24000003" w:tentative="1">
      <w:start w:val="1"/>
      <w:numFmt w:val="bullet"/>
      <w:lvlText w:val="o"/>
      <w:lvlJc w:val="left"/>
      <w:pPr>
        <w:ind w:left="1506" w:hanging="360"/>
      </w:pPr>
      <w:rPr>
        <w:rFonts w:ascii="Courier New" w:hAnsi="Courier New" w:cs="Courier New" w:hint="default"/>
      </w:rPr>
    </w:lvl>
    <w:lvl w:ilvl="2" w:tplc="24000005" w:tentative="1">
      <w:start w:val="1"/>
      <w:numFmt w:val="bullet"/>
      <w:lvlText w:val=""/>
      <w:lvlJc w:val="left"/>
      <w:pPr>
        <w:ind w:left="2226" w:hanging="360"/>
      </w:pPr>
      <w:rPr>
        <w:rFonts w:ascii="Wingdings" w:hAnsi="Wingdings" w:hint="default"/>
      </w:rPr>
    </w:lvl>
    <w:lvl w:ilvl="3" w:tplc="24000001" w:tentative="1">
      <w:start w:val="1"/>
      <w:numFmt w:val="bullet"/>
      <w:lvlText w:val=""/>
      <w:lvlJc w:val="left"/>
      <w:pPr>
        <w:ind w:left="2946" w:hanging="360"/>
      </w:pPr>
      <w:rPr>
        <w:rFonts w:ascii="Symbol" w:hAnsi="Symbol" w:hint="default"/>
      </w:rPr>
    </w:lvl>
    <w:lvl w:ilvl="4" w:tplc="24000003" w:tentative="1">
      <w:start w:val="1"/>
      <w:numFmt w:val="bullet"/>
      <w:lvlText w:val="o"/>
      <w:lvlJc w:val="left"/>
      <w:pPr>
        <w:ind w:left="3666" w:hanging="360"/>
      </w:pPr>
      <w:rPr>
        <w:rFonts w:ascii="Courier New" w:hAnsi="Courier New" w:cs="Courier New" w:hint="default"/>
      </w:rPr>
    </w:lvl>
    <w:lvl w:ilvl="5" w:tplc="24000005" w:tentative="1">
      <w:start w:val="1"/>
      <w:numFmt w:val="bullet"/>
      <w:lvlText w:val=""/>
      <w:lvlJc w:val="left"/>
      <w:pPr>
        <w:ind w:left="4386" w:hanging="360"/>
      </w:pPr>
      <w:rPr>
        <w:rFonts w:ascii="Wingdings" w:hAnsi="Wingdings" w:hint="default"/>
      </w:rPr>
    </w:lvl>
    <w:lvl w:ilvl="6" w:tplc="24000001" w:tentative="1">
      <w:start w:val="1"/>
      <w:numFmt w:val="bullet"/>
      <w:lvlText w:val=""/>
      <w:lvlJc w:val="left"/>
      <w:pPr>
        <w:ind w:left="5106" w:hanging="360"/>
      </w:pPr>
      <w:rPr>
        <w:rFonts w:ascii="Symbol" w:hAnsi="Symbol" w:hint="default"/>
      </w:rPr>
    </w:lvl>
    <w:lvl w:ilvl="7" w:tplc="24000003" w:tentative="1">
      <w:start w:val="1"/>
      <w:numFmt w:val="bullet"/>
      <w:lvlText w:val="o"/>
      <w:lvlJc w:val="left"/>
      <w:pPr>
        <w:ind w:left="5826" w:hanging="360"/>
      </w:pPr>
      <w:rPr>
        <w:rFonts w:ascii="Courier New" w:hAnsi="Courier New" w:cs="Courier New" w:hint="default"/>
      </w:rPr>
    </w:lvl>
    <w:lvl w:ilvl="8" w:tplc="24000005" w:tentative="1">
      <w:start w:val="1"/>
      <w:numFmt w:val="bullet"/>
      <w:lvlText w:val=""/>
      <w:lvlJc w:val="left"/>
      <w:pPr>
        <w:ind w:left="6546" w:hanging="360"/>
      </w:pPr>
      <w:rPr>
        <w:rFonts w:ascii="Wingdings" w:hAnsi="Wingdings" w:hint="default"/>
      </w:rPr>
    </w:lvl>
  </w:abstractNum>
  <w:abstractNum w:abstractNumId="14" w15:restartNumberingAfterBreak="0">
    <w:nsid w:val="1CC45159"/>
    <w:multiLevelType w:val="hybridMultilevel"/>
    <w:tmpl w:val="18B2A38C"/>
    <w:lvl w:ilvl="0" w:tplc="2400000D">
      <w:start w:val="1"/>
      <w:numFmt w:val="bullet"/>
      <w:lvlText w:val=""/>
      <w:lvlJc w:val="left"/>
      <w:pPr>
        <w:ind w:left="1080" w:hanging="360"/>
      </w:pPr>
      <w:rPr>
        <w:rFonts w:ascii="Wingdings" w:hAnsi="Wingdings" w:hint="default"/>
      </w:rPr>
    </w:lvl>
    <w:lvl w:ilvl="1" w:tplc="24000003" w:tentative="1">
      <w:start w:val="1"/>
      <w:numFmt w:val="bullet"/>
      <w:lvlText w:val="o"/>
      <w:lvlJc w:val="left"/>
      <w:pPr>
        <w:ind w:left="1800" w:hanging="360"/>
      </w:pPr>
      <w:rPr>
        <w:rFonts w:ascii="Courier New" w:hAnsi="Courier New" w:cs="Courier New" w:hint="default"/>
      </w:rPr>
    </w:lvl>
    <w:lvl w:ilvl="2" w:tplc="24000005" w:tentative="1">
      <w:start w:val="1"/>
      <w:numFmt w:val="bullet"/>
      <w:lvlText w:val=""/>
      <w:lvlJc w:val="left"/>
      <w:pPr>
        <w:ind w:left="2520" w:hanging="360"/>
      </w:pPr>
      <w:rPr>
        <w:rFonts w:ascii="Wingdings" w:hAnsi="Wingdings" w:hint="default"/>
      </w:rPr>
    </w:lvl>
    <w:lvl w:ilvl="3" w:tplc="24000001" w:tentative="1">
      <w:start w:val="1"/>
      <w:numFmt w:val="bullet"/>
      <w:lvlText w:val=""/>
      <w:lvlJc w:val="left"/>
      <w:pPr>
        <w:ind w:left="3240" w:hanging="360"/>
      </w:pPr>
      <w:rPr>
        <w:rFonts w:ascii="Symbol" w:hAnsi="Symbol" w:hint="default"/>
      </w:rPr>
    </w:lvl>
    <w:lvl w:ilvl="4" w:tplc="24000003" w:tentative="1">
      <w:start w:val="1"/>
      <w:numFmt w:val="bullet"/>
      <w:lvlText w:val="o"/>
      <w:lvlJc w:val="left"/>
      <w:pPr>
        <w:ind w:left="3960" w:hanging="360"/>
      </w:pPr>
      <w:rPr>
        <w:rFonts w:ascii="Courier New" w:hAnsi="Courier New" w:cs="Courier New" w:hint="default"/>
      </w:rPr>
    </w:lvl>
    <w:lvl w:ilvl="5" w:tplc="24000005" w:tentative="1">
      <w:start w:val="1"/>
      <w:numFmt w:val="bullet"/>
      <w:lvlText w:val=""/>
      <w:lvlJc w:val="left"/>
      <w:pPr>
        <w:ind w:left="4680" w:hanging="360"/>
      </w:pPr>
      <w:rPr>
        <w:rFonts w:ascii="Wingdings" w:hAnsi="Wingdings" w:hint="default"/>
      </w:rPr>
    </w:lvl>
    <w:lvl w:ilvl="6" w:tplc="24000001" w:tentative="1">
      <w:start w:val="1"/>
      <w:numFmt w:val="bullet"/>
      <w:lvlText w:val=""/>
      <w:lvlJc w:val="left"/>
      <w:pPr>
        <w:ind w:left="5400" w:hanging="360"/>
      </w:pPr>
      <w:rPr>
        <w:rFonts w:ascii="Symbol" w:hAnsi="Symbol" w:hint="default"/>
      </w:rPr>
    </w:lvl>
    <w:lvl w:ilvl="7" w:tplc="24000003" w:tentative="1">
      <w:start w:val="1"/>
      <w:numFmt w:val="bullet"/>
      <w:lvlText w:val="o"/>
      <w:lvlJc w:val="left"/>
      <w:pPr>
        <w:ind w:left="6120" w:hanging="360"/>
      </w:pPr>
      <w:rPr>
        <w:rFonts w:ascii="Courier New" w:hAnsi="Courier New" w:cs="Courier New" w:hint="default"/>
      </w:rPr>
    </w:lvl>
    <w:lvl w:ilvl="8" w:tplc="24000005" w:tentative="1">
      <w:start w:val="1"/>
      <w:numFmt w:val="bullet"/>
      <w:lvlText w:val=""/>
      <w:lvlJc w:val="left"/>
      <w:pPr>
        <w:ind w:left="6840" w:hanging="360"/>
      </w:pPr>
      <w:rPr>
        <w:rFonts w:ascii="Wingdings" w:hAnsi="Wingdings" w:hint="default"/>
      </w:rPr>
    </w:lvl>
  </w:abstractNum>
  <w:abstractNum w:abstractNumId="15" w15:restartNumberingAfterBreak="0">
    <w:nsid w:val="1E15452D"/>
    <w:multiLevelType w:val="hybridMultilevel"/>
    <w:tmpl w:val="71729D88"/>
    <w:lvl w:ilvl="0" w:tplc="40090009">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6" w15:restartNumberingAfterBreak="0">
    <w:nsid w:val="1E677B3E"/>
    <w:multiLevelType w:val="hybridMultilevel"/>
    <w:tmpl w:val="98A8F19A"/>
    <w:lvl w:ilvl="0" w:tplc="0409000B">
      <w:start w:val="1"/>
      <w:numFmt w:val="bullet"/>
      <w:lvlText w:val=""/>
      <w:lvlJc w:val="left"/>
      <w:pPr>
        <w:tabs>
          <w:tab w:val="num" w:pos="450"/>
        </w:tabs>
        <w:ind w:left="450" w:hanging="360"/>
      </w:pPr>
      <w:rPr>
        <w:rFonts w:ascii="Wingdings" w:hAnsi="Wingdings" w:hint="default"/>
      </w:rPr>
    </w:lvl>
    <w:lvl w:ilvl="1" w:tplc="F258B548" w:tentative="1">
      <w:start w:val="1"/>
      <w:numFmt w:val="bullet"/>
      <w:lvlText w:val="•"/>
      <w:lvlJc w:val="left"/>
      <w:pPr>
        <w:tabs>
          <w:tab w:val="num" w:pos="1170"/>
        </w:tabs>
        <w:ind w:left="1170" w:hanging="360"/>
      </w:pPr>
      <w:rPr>
        <w:rFonts w:ascii="Times New Roman" w:hAnsi="Times New Roman" w:hint="default"/>
      </w:rPr>
    </w:lvl>
    <w:lvl w:ilvl="2" w:tplc="25BAD030" w:tentative="1">
      <w:start w:val="1"/>
      <w:numFmt w:val="bullet"/>
      <w:lvlText w:val="•"/>
      <w:lvlJc w:val="left"/>
      <w:pPr>
        <w:tabs>
          <w:tab w:val="num" w:pos="1890"/>
        </w:tabs>
        <w:ind w:left="1890" w:hanging="360"/>
      </w:pPr>
      <w:rPr>
        <w:rFonts w:ascii="Times New Roman" w:hAnsi="Times New Roman" w:hint="default"/>
      </w:rPr>
    </w:lvl>
    <w:lvl w:ilvl="3" w:tplc="76D4134E" w:tentative="1">
      <w:start w:val="1"/>
      <w:numFmt w:val="bullet"/>
      <w:lvlText w:val="•"/>
      <w:lvlJc w:val="left"/>
      <w:pPr>
        <w:tabs>
          <w:tab w:val="num" w:pos="2610"/>
        </w:tabs>
        <w:ind w:left="2610" w:hanging="360"/>
      </w:pPr>
      <w:rPr>
        <w:rFonts w:ascii="Times New Roman" w:hAnsi="Times New Roman" w:hint="default"/>
      </w:rPr>
    </w:lvl>
    <w:lvl w:ilvl="4" w:tplc="ED0EB9C4" w:tentative="1">
      <w:start w:val="1"/>
      <w:numFmt w:val="bullet"/>
      <w:lvlText w:val="•"/>
      <w:lvlJc w:val="left"/>
      <w:pPr>
        <w:tabs>
          <w:tab w:val="num" w:pos="3330"/>
        </w:tabs>
        <w:ind w:left="3330" w:hanging="360"/>
      </w:pPr>
      <w:rPr>
        <w:rFonts w:ascii="Times New Roman" w:hAnsi="Times New Roman" w:hint="default"/>
      </w:rPr>
    </w:lvl>
    <w:lvl w:ilvl="5" w:tplc="246A6F38" w:tentative="1">
      <w:start w:val="1"/>
      <w:numFmt w:val="bullet"/>
      <w:lvlText w:val="•"/>
      <w:lvlJc w:val="left"/>
      <w:pPr>
        <w:tabs>
          <w:tab w:val="num" w:pos="4050"/>
        </w:tabs>
        <w:ind w:left="4050" w:hanging="360"/>
      </w:pPr>
      <w:rPr>
        <w:rFonts w:ascii="Times New Roman" w:hAnsi="Times New Roman" w:hint="default"/>
      </w:rPr>
    </w:lvl>
    <w:lvl w:ilvl="6" w:tplc="129C4C2C" w:tentative="1">
      <w:start w:val="1"/>
      <w:numFmt w:val="bullet"/>
      <w:lvlText w:val="•"/>
      <w:lvlJc w:val="left"/>
      <w:pPr>
        <w:tabs>
          <w:tab w:val="num" w:pos="4770"/>
        </w:tabs>
        <w:ind w:left="4770" w:hanging="360"/>
      </w:pPr>
      <w:rPr>
        <w:rFonts w:ascii="Times New Roman" w:hAnsi="Times New Roman" w:hint="default"/>
      </w:rPr>
    </w:lvl>
    <w:lvl w:ilvl="7" w:tplc="A9829574" w:tentative="1">
      <w:start w:val="1"/>
      <w:numFmt w:val="bullet"/>
      <w:lvlText w:val="•"/>
      <w:lvlJc w:val="left"/>
      <w:pPr>
        <w:tabs>
          <w:tab w:val="num" w:pos="5490"/>
        </w:tabs>
        <w:ind w:left="5490" w:hanging="360"/>
      </w:pPr>
      <w:rPr>
        <w:rFonts w:ascii="Times New Roman" w:hAnsi="Times New Roman" w:hint="default"/>
      </w:rPr>
    </w:lvl>
    <w:lvl w:ilvl="8" w:tplc="E90ABBEA" w:tentative="1">
      <w:start w:val="1"/>
      <w:numFmt w:val="bullet"/>
      <w:lvlText w:val="•"/>
      <w:lvlJc w:val="left"/>
      <w:pPr>
        <w:tabs>
          <w:tab w:val="num" w:pos="6210"/>
        </w:tabs>
        <w:ind w:left="6210" w:hanging="360"/>
      </w:pPr>
      <w:rPr>
        <w:rFonts w:ascii="Times New Roman" w:hAnsi="Times New Roman" w:hint="default"/>
      </w:rPr>
    </w:lvl>
  </w:abstractNum>
  <w:abstractNum w:abstractNumId="17" w15:restartNumberingAfterBreak="0">
    <w:nsid w:val="1FCF091E"/>
    <w:multiLevelType w:val="hybridMultilevel"/>
    <w:tmpl w:val="587AD97C"/>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8" w15:restartNumberingAfterBreak="0">
    <w:nsid w:val="233600D2"/>
    <w:multiLevelType w:val="hybridMultilevel"/>
    <w:tmpl w:val="8144785A"/>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19" w15:restartNumberingAfterBreak="0">
    <w:nsid w:val="287A7E8E"/>
    <w:multiLevelType w:val="multilevel"/>
    <w:tmpl w:val="B2A6FE7C"/>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95C73F7"/>
    <w:multiLevelType w:val="hybridMultilevel"/>
    <w:tmpl w:val="4546111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1" w15:restartNumberingAfterBreak="0">
    <w:nsid w:val="2AC91704"/>
    <w:multiLevelType w:val="hybridMultilevel"/>
    <w:tmpl w:val="4106E580"/>
    <w:lvl w:ilvl="0" w:tplc="5954590C">
      <w:start w:val="1"/>
      <w:numFmt w:val="bullet"/>
      <w:lvlText w:val=""/>
      <w:lvlJc w:val="left"/>
      <w:pPr>
        <w:ind w:left="450" w:hanging="360"/>
      </w:pPr>
      <w:rPr>
        <w:rFonts w:ascii="Symbol" w:hAnsi="Symbol" w:hint="default"/>
      </w:rPr>
    </w:lvl>
    <w:lvl w:ilvl="1" w:tplc="A3B289DA" w:tentative="1">
      <w:start w:val="1"/>
      <w:numFmt w:val="bullet"/>
      <w:lvlText w:val="o"/>
      <w:lvlJc w:val="left"/>
      <w:pPr>
        <w:ind w:left="1530" w:hanging="360"/>
      </w:pPr>
      <w:rPr>
        <w:rFonts w:ascii="Courier New" w:hAnsi="Courier New" w:cs="Courier New" w:hint="default"/>
      </w:rPr>
    </w:lvl>
    <w:lvl w:ilvl="2" w:tplc="EF7C069A" w:tentative="1">
      <w:start w:val="1"/>
      <w:numFmt w:val="bullet"/>
      <w:lvlText w:val=""/>
      <w:lvlJc w:val="left"/>
      <w:pPr>
        <w:ind w:left="2250" w:hanging="360"/>
      </w:pPr>
      <w:rPr>
        <w:rFonts w:ascii="Wingdings" w:hAnsi="Wingdings" w:hint="default"/>
      </w:rPr>
    </w:lvl>
    <w:lvl w:ilvl="3" w:tplc="C5D4F04C" w:tentative="1">
      <w:start w:val="1"/>
      <w:numFmt w:val="bullet"/>
      <w:lvlText w:val=""/>
      <w:lvlJc w:val="left"/>
      <w:pPr>
        <w:ind w:left="2970" w:hanging="360"/>
      </w:pPr>
      <w:rPr>
        <w:rFonts w:ascii="Symbol" w:hAnsi="Symbol" w:hint="default"/>
      </w:rPr>
    </w:lvl>
    <w:lvl w:ilvl="4" w:tplc="579EDA5C" w:tentative="1">
      <w:start w:val="1"/>
      <w:numFmt w:val="bullet"/>
      <w:lvlText w:val="o"/>
      <w:lvlJc w:val="left"/>
      <w:pPr>
        <w:ind w:left="3690" w:hanging="360"/>
      </w:pPr>
      <w:rPr>
        <w:rFonts w:ascii="Courier New" w:hAnsi="Courier New" w:cs="Courier New" w:hint="default"/>
      </w:rPr>
    </w:lvl>
    <w:lvl w:ilvl="5" w:tplc="A02E7D9A" w:tentative="1">
      <w:start w:val="1"/>
      <w:numFmt w:val="bullet"/>
      <w:lvlText w:val=""/>
      <w:lvlJc w:val="left"/>
      <w:pPr>
        <w:ind w:left="4410" w:hanging="360"/>
      </w:pPr>
      <w:rPr>
        <w:rFonts w:ascii="Wingdings" w:hAnsi="Wingdings" w:hint="default"/>
      </w:rPr>
    </w:lvl>
    <w:lvl w:ilvl="6" w:tplc="EBAE0C6A" w:tentative="1">
      <w:start w:val="1"/>
      <w:numFmt w:val="bullet"/>
      <w:lvlText w:val=""/>
      <w:lvlJc w:val="left"/>
      <w:pPr>
        <w:ind w:left="5130" w:hanging="360"/>
      </w:pPr>
      <w:rPr>
        <w:rFonts w:ascii="Symbol" w:hAnsi="Symbol" w:hint="default"/>
      </w:rPr>
    </w:lvl>
    <w:lvl w:ilvl="7" w:tplc="ADD43F5C" w:tentative="1">
      <w:start w:val="1"/>
      <w:numFmt w:val="bullet"/>
      <w:lvlText w:val="o"/>
      <w:lvlJc w:val="left"/>
      <w:pPr>
        <w:ind w:left="5850" w:hanging="360"/>
      </w:pPr>
      <w:rPr>
        <w:rFonts w:ascii="Courier New" w:hAnsi="Courier New" w:cs="Courier New" w:hint="default"/>
      </w:rPr>
    </w:lvl>
    <w:lvl w:ilvl="8" w:tplc="1CE03B64" w:tentative="1">
      <w:start w:val="1"/>
      <w:numFmt w:val="bullet"/>
      <w:lvlText w:val=""/>
      <w:lvlJc w:val="left"/>
      <w:pPr>
        <w:ind w:left="6570" w:hanging="360"/>
      </w:pPr>
      <w:rPr>
        <w:rFonts w:ascii="Wingdings" w:hAnsi="Wingdings" w:hint="default"/>
      </w:rPr>
    </w:lvl>
  </w:abstractNum>
  <w:abstractNum w:abstractNumId="22" w15:restartNumberingAfterBreak="0">
    <w:nsid w:val="2C050085"/>
    <w:multiLevelType w:val="hybridMultilevel"/>
    <w:tmpl w:val="290E69B4"/>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23" w15:restartNumberingAfterBreak="0">
    <w:nsid w:val="2CA561A9"/>
    <w:multiLevelType w:val="hybridMultilevel"/>
    <w:tmpl w:val="B6A8FEAC"/>
    <w:lvl w:ilvl="0" w:tplc="2400000D">
      <w:start w:val="1"/>
      <w:numFmt w:val="bullet"/>
      <w:lvlText w:val=""/>
      <w:lvlJc w:val="left"/>
      <w:pPr>
        <w:ind w:left="502" w:hanging="360"/>
      </w:pPr>
      <w:rPr>
        <w:rFonts w:ascii="Wingdings" w:hAnsi="Wingdings" w:hint="default"/>
      </w:rPr>
    </w:lvl>
    <w:lvl w:ilvl="1" w:tplc="24000003" w:tentative="1">
      <w:start w:val="1"/>
      <w:numFmt w:val="bullet"/>
      <w:lvlText w:val="o"/>
      <w:lvlJc w:val="left"/>
      <w:pPr>
        <w:ind w:left="1222" w:hanging="360"/>
      </w:pPr>
      <w:rPr>
        <w:rFonts w:ascii="Courier New" w:hAnsi="Courier New" w:cs="Courier New" w:hint="default"/>
      </w:rPr>
    </w:lvl>
    <w:lvl w:ilvl="2" w:tplc="24000005" w:tentative="1">
      <w:start w:val="1"/>
      <w:numFmt w:val="bullet"/>
      <w:lvlText w:val=""/>
      <w:lvlJc w:val="left"/>
      <w:pPr>
        <w:ind w:left="1942" w:hanging="360"/>
      </w:pPr>
      <w:rPr>
        <w:rFonts w:ascii="Wingdings" w:hAnsi="Wingdings" w:hint="default"/>
      </w:rPr>
    </w:lvl>
    <w:lvl w:ilvl="3" w:tplc="24000001" w:tentative="1">
      <w:start w:val="1"/>
      <w:numFmt w:val="bullet"/>
      <w:lvlText w:val=""/>
      <w:lvlJc w:val="left"/>
      <w:pPr>
        <w:ind w:left="2662" w:hanging="360"/>
      </w:pPr>
      <w:rPr>
        <w:rFonts w:ascii="Symbol" w:hAnsi="Symbol" w:hint="default"/>
      </w:rPr>
    </w:lvl>
    <w:lvl w:ilvl="4" w:tplc="24000003" w:tentative="1">
      <w:start w:val="1"/>
      <w:numFmt w:val="bullet"/>
      <w:lvlText w:val="o"/>
      <w:lvlJc w:val="left"/>
      <w:pPr>
        <w:ind w:left="3382" w:hanging="360"/>
      </w:pPr>
      <w:rPr>
        <w:rFonts w:ascii="Courier New" w:hAnsi="Courier New" w:cs="Courier New" w:hint="default"/>
      </w:rPr>
    </w:lvl>
    <w:lvl w:ilvl="5" w:tplc="24000005" w:tentative="1">
      <w:start w:val="1"/>
      <w:numFmt w:val="bullet"/>
      <w:lvlText w:val=""/>
      <w:lvlJc w:val="left"/>
      <w:pPr>
        <w:ind w:left="4102" w:hanging="360"/>
      </w:pPr>
      <w:rPr>
        <w:rFonts w:ascii="Wingdings" w:hAnsi="Wingdings" w:hint="default"/>
      </w:rPr>
    </w:lvl>
    <w:lvl w:ilvl="6" w:tplc="24000001" w:tentative="1">
      <w:start w:val="1"/>
      <w:numFmt w:val="bullet"/>
      <w:lvlText w:val=""/>
      <w:lvlJc w:val="left"/>
      <w:pPr>
        <w:ind w:left="4822" w:hanging="360"/>
      </w:pPr>
      <w:rPr>
        <w:rFonts w:ascii="Symbol" w:hAnsi="Symbol" w:hint="default"/>
      </w:rPr>
    </w:lvl>
    <w:lvl w:ilvl="7" w:tplc="24000003" w:tentative="1">
      <w:start w:val="1"/>
      <w:numFmt w:val="bullet"/>
      <w:lvlText w:val="o"/>
      <w:lvlJc w:val="left"/>
      <w:pPr>
        <w:ind w:left="5542" w:hanging="360"/>
      </w:pPr>
      <w:rPr>
        <w:rFonts w:ascii="Courier New" w:hAnsi="Courier New" w:cs="Courier New" w:hint="default"/>
      </w:rPr>
    </w:lvl>
    <w:lvl w:ilvl="8" w:tplc="24000005" w:tentative="1">
      <w:start w:val="1"/>
      <w:numFmt w:val="bullet"/>
      <w:lvlText w:val=""/>
      <w:lvlJc w:val="left"/>
      <w:pPr>
        <w:ind w:left="6262" w:hanging="360"/>
      </w:pPr>
      <w:rPr>
        <w:rFonts w:ascii="Wingdings" w:hAnsi="Wingdings" w:hint="default"/>
      </w:rPr>
    </w:lvl>
  </w:abstractNum>
  <w:abstractNum w:abstractNumId="24" w15:restartNumberingAfterBreak="0">
    <w:nsid w:val="2EFA6434"/>
    <w:multiLevelType w:val="hybridMultilevel"/>
    <w:tmpl w:val="2AC655E8"/>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25" w15:restartNumberingAfterBreak="0">
    <w:nsid w:val="306D7D2D"/>
    <w:multiLevelType w:val="hybridMultilevel"/>
    <w:tmpl w:val="F998D2B4"/>
    <w:lvl w:ilvl="0" w:tplc="4D5EA66E">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F0279E"/>
    <w:multiLevelType w:val="hybridMultilevel"/>
    <w:tmpl w:val="0F5CA4A6"/>
    <w:lvl w:ilvl="0" w:tplc="2400000D">
      <w:start w:val="1"/>
      <w:numFmt w:val="bullet"/>
      <w:lvlText w:val=""/>
      <w:lvlJc w:val="left"/>
      <w:pPr>
        <w:ind w:left="72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7" w15:restartNumberingAfterBreak="0">
    <w:nsid w:val="310538AB"/>
    <w:multiLevelType w:val="hybridMultilevel"/>
    <w:tmpl w:val="6CCC58F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365" w:hanging="360"/>
      </w:pPr>
      <w:rPr>
        <w:rFonts w:ascii="Courier New" w:hAnsi="Courier New" w:cs="Courier New" w:hint="default"/>
      </w:rPr>
    </w:lvl>
    <w:lvl w:ilvl="2" w:tplc="40090005" w:tentative="1">
      <w:start w:val="1"/>
      <w:numFmt w:val="bullet"/>
      <w:lvlText w:val=""/>
      <w:lvlJc w:val="left"/>
      <w:pPr>
        <w:ind w:left="2085" w:hanging="360"/>
      </w:pPr>
      <w:rPr>
        <w:rFonts w:ascii="Wingdings" w:hAnsi="Wingdings" w:hint="default"/>
      </w:rPr>
    </w:lvl>
    <w:lvl w:ilvl="3" w:tplc="40090001" w:tentative="1">
      <w:start w:val="1"/>
      <w:numFmt w:val="bullet"/>
      <w:lvlText w:val=""/>
      <w:lvlJc w:val="left"/>
      <w:pPr>
        <w:ind w:left="2805" w:hanging="360"/>
      </w:pPr>
      <w:rPr>
        <w:rFonts w:ascii="Symbol" w:hAnsi="Symbol" w:hint="default"/>
      </w:rPr>
    </w:lvl>
    <w:lvl w:ilvl="4" w:tplc="40090003" w:tentative="1">
      <w:start w:val="1"/>
      <w:numFmt w:val="bullet"/>
      <w:lvlText w:val="o"/>
      <w:lvlJc w:val="left"/>
      <w:pPr>
        <w:ind w:left="3525" w:hanging="360"/>
      </w:pPr>
      <w:rPr>
        <w:rFonts w:ascii="Courier New" w:hAnsi="Courier New" w:cs="Courier New" w:hint="default"/>
      </w:rPr>
    </w:lvl>
    <w:lvl w:ilvl="5" w:tplc="40090005" w:tentative="1">
      <w:start w:val="1"/>
      <w:numFmt w:val="bullet"/>
      <w:lvlText w:val=""/>
      <w:lvlJc w:val="left"/>
      <w:pPr>
        <w:ind w:left="4245" w:hanging="360"/>
      </w:pPr>
      <w:rPr>
        <w:rFonts w:ascii="Wingdings" w:hAnsi="Wingdings" w:hint="default"/>
      </w:rPr>
    </w:lvl>
    <w:lvl w:ilvl="6" w:tplc="40090001" w:tentative="1">
      <w:start w:val="1"/>
      <w:numFmt w:val="bullet"/>
      <w:lvlText w:val=""/>
      <w:lvlJc w:val="left"/>
      <w:pPr>
        <w:ind w:left="4965" w:hanging="360"/>
      </w:pPr>
      <w:rPr>
        <w:rFonts w:ascii="Symbol" w:hAnsi="Symbol" w:hint="default"/>
      </w:rPr>
    </w:lvl>
    <w:lvl w:ilvl="7" w:tplc="40090003" w:tentative="1">
      <w:start w:val="1"/>
      <w:numFmt w:val="bullet"/>
      <w:lvlText w:val="o"/>
      <w:lvlJc w:val="left"/>
      <w:pPr>
        <w:ind w:left="5685" w:hanging="360"/>
      </w:pPr>
      <w:rPr>
        <w:rFonts w:ascii="Courier New" w:hAnsi="Courier New" w:cs="Courier New" w:hint="default"/>
      </w:rPr>
    </w:lvl>
    <w:lvl w:ilvl="8" w:tplc="40090005" w:tentative="1">
      <w:start w:val="1"/>
      <w:numFmt w:val="bullet"/>
      <w:lvlText w:val=""/>
      <w:lvlJc w:val="left"/>
      <w:pPr>
        <w:ind w:left="6405" w:hanging="360"/>
      </w:pPr>
      <w:rPr>
        <w:rFonts w:ascii="Wingdings" w:hAnsi="Wingdings" w:hint="default"/>
      </w:rPr>
    </w:lvl>
  </w:abstractNum>
  <w:abstractNum w:abstractNumId="28" w15:restartNumberingAfterBreak="0">
    <w:nsid w:val="34C93345"/>
    <w:multiLevelType w:val="hybridMultilevel"/>
    <w:tmpl w:val="299466E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63831D6"/>
    <w:multiLevelType w:val="hybridMultilevel"/>
    <w:tmpl w:val="27425D64"/>
    <w:lvl w:ilvl="0" w:tplc="4009000D">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30" w15:restartNumberingAfterBreak="0">
    <w:nsid w:val="36A470E7"/>
    <w:multiLevelType w:val="hybridMultilevel"/>
    <w:tmpl w:val="5B34744A"/>
    <w:lvl w:ilvl="0" w:tplc="24000009">
      <w:start w:val="1"/>
      <w:numFmt w:val="bullet"/>
      <w:lvlText w:val=""/>
      <w:lvlJc w:val="left"/>
      <w:pPr>
        <w:ind w:left="72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1" w15:restartNumberingAfterBreak="0">
    <w:nsid w:val="36A9361E"/>
    <w:multiLevelType w:val="hybridMultilevel"/>
    <w:tmpl w:val="C11CD9A8"/>
    <w:lvl w:ilvl="0" w:tplc="7D0EEEC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9C21BE"/>
    <w:multiLevelType w:val="hybridMultilevel"/>
    <w:tmpl w:val="7CFA26D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7C66EF7"/>
    <w:multiLevelType w:val="hybridMultilevel"/>
    <w:tmpl w:val="B4966E9A"/>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34" w15:restartNumberingAfterBreak="0">
    <w:nsid w:val="38A54DAB"/>
    <w:multiLevelType w:val="hybridMultilevel"/>
    <w:tmpl w:val="D6A2C57E"/>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35" w15:restartNumberingAfterBreak="0">
    <w:nsid w:val="395531A2"/>
    <w:multiLevelType w:val="hybridMultilevel"/>
    <w:tmpl w:val="92626116"/>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36" w15:restartNumberingAfterBreak="0">
    <w:nsid w:val="3B5A2F41"/>
    <w:multiLevelType w:val="hybridMultilevel"/>
    <w:tmpl w:val="13946C50"/>
    <w:lvl w:ilvl="0" w:tplc="4D5EA66E">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F27AF9"/>
    <w:multiLevelType w:val="hybridMultilevel"/>
    <w:tmpl w:val="C8C858D2"/>
    <w:lvl w:ilvl="0" w:tplc="2400000D">
      <w:start w:val="1"/>
      <w:numFmt w:val="bullet"/>
      <w:lvlText w:val=""/>
      <w:lvlJc w:val="left"/>
      <w:pPr>
        <w:ind w:left="928" w:hanging="360"/>
      </w:pPr>
      <w:rPr>
        <w:rFonts w:ascii="Wingdings" w:hAnsi="Wingdings" w:hint="default"/>
      </w:rPr>
    </w:lvl>
    <w:lvl w:ilvl="1" w:tplc="24000003" w:tentative="1">
      <w:start w:val="1"/>
      <w:numFmt w:val="bullet"/>
      <w:lvlText w:val="o"/>
      <w:lvlJc w:val="left"/>
      <w:pPr>
        <w:ind w:left="1648" w:hanging="360"/>
      </w:pPr>
      <w:rPr>
        <w:rFonts w:ascii="Courier New" w:hAnsi="Courier New" w:cs="Courier New" w:hint="default"/>
      </w:rPr>
    </w:lvl>
    <w:lvl w:ilvl="2" w:tplc="24000005" w:tentative="1">
      <w:start w:val="1"/>
      <w:numFmt w:val="bullet"/>
      <w:lvlText w:val=""/>
      <w:lvlJc w:val="left"/>
      <w:pPr>
        <w:ind w:left="2368" w:hanging="360"/>
      </w:pPr>
      <w:rPr>
        <w:rFonts w:ascii="Wingdings" w:hAnsi="Wingdings" w:hint="default"/>
      </w:rPr>
    </w:lvl>
    <w:lvl w:ilvl="3" w:tplc="24000001" w:tentative="1">
      <w:start w:val="1"/>
      <w:numFmt w:val="bullet"/>
      <w:lvlText w:val=""/>
      <w:lvlJc w:val="left"/>
      <w:pPr>
        <w:ind w:left="3088" w:hanging="360"/>
      </w:pPr>
      <w:rPr>
        <w:rFonts w:ascii="Symbol" w:hAnsi="Symbol" w:hint="default"/>
      </w:rPr>
    </w:lvl>
    <w:lvl w:ilvl="4" w:tplc="24000003" w:tentative="1">
      <w:start w:val="1"/>
      <w:numFmt w:val="bullet"/>
      <w:lvlText w:val="o"/>
      <w:lvlJc w:val="left"/>
      <w:pPr>
        <w:ind w:left="3808" w:hanging="360"/>
      </w:pPr>
      <w:rPr>
        <w:rFonts w:ascii="Courier New" w:hAnsi="Courier New" w:cs="Courier New" w:hint="default"/>
      </w:rPr>
    </w:lvl>
    <w:lvl w:ilvl="5" w:tplc="24000005" w:tentative="1">
      <w:start w:val="1"/>
      <w:numFmt w:val="bullet"/>
      <w:lvlText w:val=""/>
      <w:lvlJc w:val="left"/>
      <w:pPr>
        <w:ind w:left="4528" w:hanging="360"/>
      </w:pPr>
      <w:rPr>
        <w:rFonts w:ascii="Wingdings" w:hAnsi="Wingdings" w:hint="default"/>
      </w:rPr>
    </w:lvl>
    <w:lvl w:ilvl="6" w:tplc="24000001" w:tentative="1">
      <w:start w:val="1"/>
      <w:numFmt w:val="bullet"/>
      <w:lvlText w:val=""/>
      <w:lvlJc w:val="left"/>
      <w:pPr>
        <w:ind w:left="5248" w:hanging="360"/>
      </w:pPr>
      <w:rPr>
        <w:rFonts w:ascii="Symbol" w:hAnsi="Symbol" w:hint="default"/>
      </w:rPr>
    </w:lvl>
    <w:lvl w:ilvl="7" w:tplc="24000003" w:tentative="1">
      <w:start w:val="1"/>
      <w:numFmt w:val="bullet"/>
      <w:lvlText w:val="o"/>
      <w:lvlJc w:val="left"/>
      <w:pPr>
        <w:ind w:left="5968" w:hanging="360"/>
      </w:pPr>
      <w:rPr>
        <w:rFonts w:ascii="Courier New" w:hAnsi="Courier New" w:cs="Courier New" w:hint="default"/>
      </w:rPr>
    </w:lvl>
    <w:lvl w:ilvl="8" w:tplc="24000005" w:tentative="1">
      <w:start w:val="1"/>
      <w:numFmt w:val="bullet"/>
      <w:lvlText w:val=""/>
      <w:lvlJc w:val="left"/>
      <w:pPr>
        <w:ind w:left="6688" w:hanging="360"/>
      </w:pPr>
      <w:rPr>
        <w:rFonts w:ascii="Wingdings" w:hAnsi="Wingdings" w:hint="default"/>
      </w:rPr>
    </w:lvl>
  </w:abstractNum>
  <w:abstractNum w:abstractNumId="38" w15:restartNumberingAfterBreak="0">
    <w:nsid w:val="3CA253DC"/>
    <w:multiLevelType w:val="hybridMultilevel"/>
    <w:tmpl w:val="D3282F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2023D1"/>
    <w:multiLevelType w:val="hybridMultilevel"/>
    <w:tmpl w:val="C8ECB784"/>
    <w:lvl w:ilvl="0" w:tplc="4009000D">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40" w15:restartNumberingAfterBreak="0">
    <w:nsid w:val="3D290801"/>
    <w:multiLevelType w:val="hybridMultilevel"/>
    <w:tmpl w:val="9F1C62A8"/>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647" w:hanging="360"/>
      </w:pPr>
      <w:rPr>
        <w:rFonts w:ascii="Courier New" w:hAnsi="Courier New" w:cs="Courier New" w:hint="default"/>
      </w:rPr>
    </w:lvl>
    <w:lvl w:ilvl="2" w:tplc="24000005" w:tentative="1">
      <w:start w:val="1"/>
      <w:numFmt w:val="bullet"/>
      <w:lvlText w:val=""/>
      <w:lvlJc w:val="left"/>
      <w:pPr>
        <w:ind w:left="2367" w:hanging="360"/>
      </w:pPr>
      <w:rPr>
        <w:rFonts w:ascii="Wingdings" w:hAnsi="Wingdings" w:hint="default"/>
      </w:rPr>
    </w:lvl>
    <w:lvl w:ilvl="3" w:tplc="24000001" w:tentative="1">
      <w:start w:val="1"/>
      <w:numFmt w:val="bullet"/>
      <w:lvlText w:val=""/>
      <w:lvlJc w:val="left"/>
      <w:pPr>
        <w:ind w:left="3087" w:hanging="360"/>
      </w:pPr>
      <w:rPr>
        <w:rFonts w:ascii="Symbol" w:hAnsi="Symbol" w:hint="default"/>
      </w:rPr>
    </w:lvl>
    <w:lvl w:ilvl="4" w:tplc="24000003" w:tentative="1">
      <w:start w:val="1"/>
      <w:numFmt w:val="bullet"/>
      <w:lvlText w:val="o"/>
      <w:lvlJc w:val="left"/>
      <w:pPr>
        <w:ind w:left="3807" w:hanging="360"/>
      </w:pPr>
      <w:rPr>
        <w:rFonts w:ascii="Courier New" w:hAnsi="Courier New" w:cs="Courier New" w:hint="default"/>
      </w:rPr>
    </w:lvl>
    <w:lvl w:ilvl="5" w:tplc="24000005" w:tentative="1">
      <w:start w:val="1"/>
      <w:numFmt w:val="bullet"/>
      <w:lvlText w:val=""/>
      <w:lvlJc w:val="left"/>
      <w:pPr>
        <w:ind w:left="4527" w:hanging="360"/>
      </w:pPr>
      <w:rPr>
        <w:rFonts w:ascii="Wingdings" w:hAnsi="Wingdings" w:hint="default"/>
      </w:rPr>
    </w:lvl>
    <w:lvl w:ilvl="6" w:tplc="24000001" w:tentative="1">
      <w:start w:val="1"/>
      <w:numFmt w:val="bullet"/>
      <w:lvlText w:val=""/>
      <w:lvlJc w:val="left"/>
      <w:pPr>
        <w:ind w:left="5247" w:hanging="360"/>
      </w:pPr>
      <w:rPr>
        <w:rFonts w:ascii="Symbol" w:hAnsi="Symbol" w:hint="default"/>
      </w:rPr>
    </w:lvl>
    <w:lvl w:ilvl="7" w:tplc="24000003" w:tentative="1">
      <w:start w:val="1"/>
      <w:numFmt w:val="bullet"/>
      <w:lvlText w:val="o"/>
      <w:lvlJc w:val="left"/>
      <w:pPr>
        <w:ind w:left="5967" w:hanging="360"/>
      </w:pPr>
      <w:rPr>
        <w:rFonts w:ascii="Courier New" w:hAnsi="Courier New" w:cs="Courier New" w:hint="default"/>
      </w:rPr>
    </w:lvl>
    <w:lvl w:ilvl="8" w:tplc="24000005" w:tentative="1">
      <w:start w:val="1"/>
      <w:numFmt w:val="bullet"/>
      <w:lvlText w:val=""/>
      <w:lvlJc w:val="left"/>
      <w:pPr>
        <w:ind w:left="6687" w:hanging="360"/>
      </w:pPr>
      <w:rPr>
        <w:rFonts w:ascii="Wingdings" w:hAnsi="Wingdings" w:hint="default"/>
      </w:rPr>
    </w:lvl>
  </w:abstractNum>
  <w:abstractNum w:abstractNumId="41" w15:restartNumberingAfterBreak="0">
    <w:nsid w:val="3E90681F"/>
    <w:multiLevelType w:val="hybridMultilevel"/>
    <w:tmpl w:val="5A1E8D78"/>
    <w:lvl w:ilvl="0" w:tplc="2400000D">
      <w:start w:val="1"/>
      <w:numFmt w:val="bullet"/>
      <w:lvlText w:val=""/>
      <w:lvlJc w:val="left"/>
      <w:pPr>
        <w:ind w:left="502" w:hanging="360"/>
      </w:pPr>
      <w:rPr>
        <w:rFonts w:ascii="Wingdings" w:hAnsi="Wingdings" w:hint="default"/>
      </w:rPr>
    </w:lvl>
    <w:lvl w:ilvl="1" w:tplc="24000003" w:tentative="1">
      <w:start w:val="1"/>
      <w:numFmt w:val="bullet"/>
      <w:lvlText w:val="o"/>
      <w:lvlJc w:val="left"/>
      <w:pPr>
        <w:ind w:left="1222" w:hanging="360"/>
      </w:pPr>
      <w:rPr>
        <w:rFonts w:ascii="Courier New" w:hAnsi="Courier New" w:cs="Courier New" w:hint="default"/>
      </w:rPr>
    </w:lvl>
    <w:lvl w:ilvl="2" w:tplc="24000005" w:tentative="1">
      <w:start w:val="1"/>
      <w:numFmt w:val="bullet"/>
      <w:lvlText w:val=""/>
      <w:lvlJc w:val="left"/>
      <w:pPr>
        <w:ind w:left="1942" w:hanging="360"/>
      </w:pPr>
      <w:rPr>
        <w:rFonts w:ascii="Wingdings" w:hAnsi="Wingdings" w:hint="default"/>
      </w:rPr>
    </w:lvl>
    <w:lvl w:ilvl="3" w:tplc="24000001" w:tentative="1">
      <w:start w:val="1"/>
      <w:numFmt w:val="bullet"/>
      <w:lvlText w:val=""/>
      <w:lvlJc w:val="left"/>
      <w:pPr>
        <w:ind w:left="2662" w:hanging="360"/>
      </w:pPr>
      <w:rPr>
        <w:rFonts w:ascii="Symbol" w:hAnsi="Symbol" w:hint="default"/>
      </w:rPr>
    </w:lvl>
    <w:lvl w:ilvl="4" w:tplc="24000003" w:tentative="1">
      <w:start w:val="1"/>
      <w:numFmt w:val="bullet"/>
      <w:lvlText w:val="o"/>
      <w:lvlJc w:val="left"/>
      <w:pPr>
        <w:ind w:left="3382" w:hanging="360"/>
      </w:pPr>
      <w:rPr>
        <w:rFonts w:ascii="Courier New" w:hAnsi="Courier New" w:cs="Courier New" w:hint="default"/>
      </w:rPr>
    </w:lvl>
    <w:lvl w:ilvl="5" w:tplc="24000005" w:tentative="1">
      <w:start w:val="1"/>
      <w:numFmt w:val="bullet"/>
      <w:lvlText w:val=""/>
      <w:lvlJc w:val="left"/>
      <w:pPr>
        <w:ind w:left="4102" w:hanging="360"/>
      </w:pPr>
      <w:rPr>
        <w:rFonts w:ascii="Wingdings" w:hAnsi="Wingdings" w:hint="default"/>
      </w:rPr>
    </w:lvl>
    <w:lvl w:ilvl="6" w:tplc="24000001" w:tentative="1">
      <w:start w:val="1"/>
      <w:numFmt w:val="bullet"/>
      <w:lvlText w:val=""/>
      <w:lvlJc w:val="left"/>
      <w:pPr>
        <w:ind w:left="4822" w:hanging="360"/>
      </w:pPr>
      <w:rPr>
        <w:rFonts w:ascii="Symbol" w:hAnsi="Symbol" w:hint="default"/>
      </w:rPr>
    </w:lvl>
    <w:lvl w:ilvl="7" w:tplc="24000003" w:tentative="1">
      <w:start w:val="1"/>
      <w:numFmt w:val="bullet"/>
      <w:lvlText w:val="o"/>
      <w:lvlJc w:val="left"/>
      <w:pPr>
        <w:ind w:left="5542" w:hanging="360"/>
      </w:pPr>
      <w:rPr>
        <w:rFonts w:ascii="Courier New" w:hAnsi="Courier New" w:cs="Courier New" w:hint="default"/>
      </w:rPr>
    </w:lvl>
    <w:lvl w:ilvl="8" w:tplc="24000005" w:tentative="1">
      <w:start w:val="1"/>
      <w:numFmt w:val="bullet"/>
      <w:lvlText w:val=""/>
      <w:lvlJc w:val="left"/>
      <w:pPr>
        <w:ind w:left="6262" w:hanging="360"/>
      </w:pPr>
      <w:rPr>
        <w:rFonts w:ascii="Wingdings" w:hAnsi="Wingdings" w:hint="default"/>
      </w:rPr>
    </w:lvl>
  </w:abstractNum>
  <w:abstractNum w:abstractNumId="42" w15:restartNumberingAfterBreak="0">
    <w:nsid w:val="3F347112"/>
    <w:multiLevelType w:val="hybridMultilevel"/>
    <w:tmpl w:val="3AD0C8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07931F4"/>
    <w:multiLevelType w:val="hybridMultilevel"/>
    <w:tmpl w:val="10B8AA3E"/>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44" w15:restartNumberingAfterBreak="0">
    <w:nsid w:val="41D37C3F"/>
    <w:multiLevelType w:val="hybridMultilevel"/>
    <w:tmpl w:val="7010ACA2"/>
    <w:lvl w:ilvl="0" w:tplc="4D5EA66E">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212761F"/>
    <w:multiLevelType w:val="hybridMultilevel"/>
    <w:tmpl w:val="3E82599A"/>
    <w:lvl w:ilvl="0" w:tplc="C046C3FE">
      <w:start w:val="1"/>
      <w:numFmt w:val="upperLetter"/>
      <w:lvlText w:val="%1)"/>
      <w:lvlJc w:val="left"/>
      <w:pPr>
        <w:ind w:left="720" w:hanging="360"/>
      </w:pPr>
      <w:rPr>
        <w:rFonts w:hint="default"/>
        <w:b/>
        <w:bCs/>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6" w15:restartNumberingAfterBreak="0">
    <w:nsid w:val="42904C6F"/>
    <w:multiLevelType w:val="hybridMultilevel"/>
    <w:tmpl w:val="FA1A58B2"/>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7" w15:restartNumberingAfterBreak="0">
    <w:nsid w:val="43B12AEB"/>
    <w:multiLevelType w:val="hybridMultilevel"/>
    <w:tmpl w:val="760C1CDE"/>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48" w15:restartNumberingAfterBreak="0">
    <w:nsid w:val="46C079B5"/>
    <w:multiLevelType w:val="hybridMultilevel"/>
    <w:tmpl w:val="B9E4CF6A"/>
    <w:lvl w:ilvl="0" w:tplc="24000009">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49" w15:restartNumberingAfterBreak="0">
    <w:nsid w:val="470F5062"/>
    <w:multiLevelType w:val="multilevel"/>
    <w:tmpl w:val="F1AE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10370C"/>
    <w:multiLevelType w:val="hybridMultilevel"/>
    <w:tmpl w:val="9FAC0B46"/>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51" w15:restartNumberingAfterBreak="0">
    <w:nsid w:val="4CA10333"/>
    <w:multiLevelType w:val="hybridMultilevel"/>
    <w:tmpl w:val="C22EF01E"/>
    <w:lvl w:ilvl="0" w:tplc="2400000D">
      <w:start w:val="1"/>
      <w:numFmt w:val="bullet"/>
      <w:lvlText w:val=""/>
      <w:lvlJc w:val="left"/>
      <w:pPr>
        <w:ind w:left="1080" w:hanging="360"/>
      </w:pPr>
      <w:rPr>
        <w:rFonts w:ascii="Wingdings" w:hAnsi="Wingdings" w:hint="default"/>
      </w:rPr>
    </w:lvl>
    <w:lvl w:ilvl="1" w:tplc="24000003" w:tentative="1">
      <w:start w:val="1"/>
      <w:numFmt w:val="bullet"/>
      <w:lvlText w:val="o"/>
      <w:lvlJc w:val="left"/>
      <w:pPr>
        <w:ind w:left="1800" w:hanging="360"/>
      </w:pPr>
      <w:rPr>
        <w:rFonts w:ascii="Courier New" w:hAnsi="Courier New" w:cs="Courier New" w:hint="default"/>
      </w:rPr>
    </w:lvl>
    <w:lvl w:ilvl="2" w:tplc="24000005" w:tentative="1">
      <w:start w:val="1"/>
      <w:numFmt w:val="bullet"/>
      <w:lvlText w:val=""/>
      <w:lvlJc w:val="left"/>
      <w:pPr>
        <w:ind w:left="2520" w:hanging="360"/>
      </w:pPr>
      <w:rPr>
        <w:rFonts w:ascii="Wingdings" w:hAnsi="Wingdings" w:hint="default"/>
      </w:rPr>
    </w:lvl>
    <w:lvl w:ilvl="3" w:tplc="24000001" w:tentative="1">
      <w:start w:val="1"/>
      <w:numFmt w:val="bullet"/>
      <w:lvlText w:val=""/>
      <w:lvlJc w:val="left"/>
      <w:pPr>
        <w:ind w:left="3240" w:hanging="360"/>
      </w:pPr>
      <w:rPr>
        <w:rFonts w:ascii="Symbol" w:hAnsi="Symbol" w:hint="default"/>
      </w:rPr>
    </w:lvl>
    <w:lvl w:ilvl="4" w:tplc="24000003" w:tentative="1">
      <w:start w:val="1"/>
      <w:numFmt w:val="bullet"/>
      <w:lvlText w:val="o"/>
      <w:lvlJc w:val="left"/>
      <w:pPr>
        <w:ind w:left="3960" w:hanging="360"/>
      </w:pPr>
      <w:rPr>
        <w:rFonts w:ascii="Courier New" w:hAnsi="Courier New" w:cs="Courier New" w:hint="default"/>
      </w:rPr>
    </w:lvl>
    <w:lvl w:ilvl="5" w:tplc="24000005" w:tentative="1">
      <w:start w:val="1"/>
      <w:numFmt w:val="bullet"/>
      <w:lvlText w:val=""/>
      <w:lvlJc w:val="left"/>
      <w:pPr>
        <w:ind w:left="4680" w:hanging="360"/>
      </w:pPr>
      <w:rPr>
        <w:rFonts w:ascii="Wingdings" w:hAnsi="Wingdings" w:hint="default"/>
      </w:rPr>
    </w:lvl>
    <w:lvl w:ilvl="6" w:tplc="24000001" w:tentative="1">
      <w:start w:val="1"/>
      <w:numFmt w:val="bullet"/>
      <w:lvlText w:val=""/>
      <w:lvlJc w:val="left"/>
      <w:pPr>
        <w:ind w:left="5400" w:hanging="360"/>
      </w:pPr>
      <w:rPr>
        <w:rFonts w:ascii="Symbol" w:hAnsi="Symbol" w:hint="default"/>
      </w:rPr>
    </w:lvl>
    <w:lvl w:ilvl="7" w:tplc="24000003" w:tentative="1">
      <w:start w:val="1"/>
      <w:numFmt w:val="bullet"/>
      <w:lvlText w:val="o"/>
      <w:lvlJc w:val="left"/>
      <w:pPr>
        <w:ind w:left="6120" w:hanging="360"/>
      </w:pPr>
      <w:rPr>
        <w:rFonts w:ascii="Courier New" w:hAnsi="Courier New" w:cs="Courier New" w:hint="default"/>
      </w:rPr>
    </w:lvl>
    <w:lvl w:ilvl="8" w:tplc="24000005" w:tentative="1">
      <w:start w:val="1"/>
      <w:numFmt w:val="bullet"/>
      <w:lvlText w:val=""/>
      <w:lvlJc w:val="left"/>
      <w:pPr>
        <w:ind w:left="6840" w:hanging="360"/>
      </w:pPr>
      <w:rPr>
        <w:rFonts w:ascii="Wingdings" w:hAnsi="Wingdings" w:hint="default"/>
      </w:rPr>
    </w:lvl>
  </w:abstractNum>
  <w:abstractNum w:abstractNumId="52" w15:restartNumberingAfterBreak="0">
    <w:nsid w:val="4EF85058"/>
    <w:multiLevelType w:val="hybridMultilevel"/>
    <w:tmpl w:val="1F901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2E1143"/>
    <w:multiLevelType w:val="hybridMultilevel"/>
    <w:tmpl w:val="41D2812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4" w15:restartNumberingAfterBreak="0">
    <w:nsid w:val="52210FD0"/>
    <w:multiLevelType w:val="hybridMultilevel"/>
    <w:tmpl w:val="25D0094E"/>
    <w:lvl w:ilvl="0" w:tplc="2400000D">
      <w:start w:val="1"/>
      <w:numFmt w:val="bullet"/>
      <w:lvlText w:val=""/>
      <w:lvlJc w:val="left"/>
      <w:pPr>
        <w:ind w:left="1211" w:hanging="360"/>
      </w:pPr>
      <w:rPr>
        <w:rFonts w:ascii="Wingdings" w:hAnsi="Wingdings" w:hint="default"/>
      </w:rPr>
    </w:lvl>
    <w:lvl w:ilvl="1" w:tplc="24000003" w:tentative="1">
      <w:start w:val="1"/>
      <w:numFmt w:val="bullet"/>
      <w:lvlText w:val="o"/>
      <w:lvlJc w:val="left"/>
      <w:pPr>
        <w:ind w:left="1931" w:hanging="360"/>
      </w:pPr>
      <w:rPr>
        <w:rFonts w:ascii="Courier New" w:hAnsi="Courier New" w:cs="Courier New" w:hint="default"/>
      </w:rPr>
    </w:lvl>
    <w:lvl w:ilvl="2" w:tplc="24000005" w:tentative="1">
      <w:start w:val="1"/>
      <w:numFmt w:val="bullet"/>
      <w:lvlText w:val=""/>
      <w:lvlJc w:val="left"/>
      <w:pPr>
        <w:ind w:left="2651" w:hanging="360"/>
      </w:pPr>
      <w:rPr>
        <w:rFonts w:ascii="Wingdings" w:hAnsi="Wingdings" w:hint="default"/>
      </w:rPr>
    </w:lvl>
    <w:lvl w:ilvl="3" w:tplc="24000001" w:tentative="1">
      <w:start w:val="1"/>
      <w:numFmt w:val="bullet"/>
      <w:lvlText w:val=""/>
      <w:lvlJc w:val="left"/>
      <w:pPr>
        <w:ind w:left="3371" w:hanging="360"/>
      </w:pPr>
      <w:rPr>
        <w:rFonts w:ascii="Symbol" w:hAnsi="Symbol" w:hint="default"/>
      </w:rPr>
    </w:lvl>
    <w:lvl w:ilvl="4" w:tplc="24000003" w:tentative="1">
      <w:start w:val="1"/>
      <w:numFmt w:val="bullet"/>
      <w:lvlText w:val="o"/>
      <w:lvlJc w:val="left"/>
      <w:pPr>
        <w:ind w:left="4091" w:hanging="360"/>
      </w:pPr>
      <w:rPr>
        <w:rFonts w:ascii="Courier New" w:hAnsi="Courier New" w:cs="Courier New" w:hint="default"/>
      </w:rPr>
    </w:lvl>
    <w:lvl w:ilvl="5" w:tplc="24000005" w:tentative="1">
      <w:start w:val="1"/>
      <w:numFmt w:val="bullet"/>
      <w:lvlText w:val=""/>
      <w:lvlJc w:val="left"/>
      <w:pPr>
        <w:ind w:left="4811" w:hanging="360"/>
      </w:pPr>
      <w:rPr>
        <w:rFonts w:ascii="Wingdings" w:hAnsi="Wingdings" w:hint="default"/>
      </w:rPr>
    </w:lvl>
    <w:lvl w:ilvl="6" w:tplc="24000001" w:tentative="1">
      <w:start w:val="1"/>
      <w:numFmt w:val="bullet"/>
      <w:lvlText w:val=""/>
      <w:lvlJc w:val="left"/>
      <w:pPr>
        <w:ind w:left="5531" w:hanging="360"/>
      </w:pPr>
      <w:rPr>
        <w:rFonts w:ascii="Symbol" w:hAnsi="Symbol" w:hint="default"/>
      </w:rPr>
    </w:lvl>
    <w:lvl w:ilvl="7" w:tplc="24000003" w:tentative="1">
      <w:start w:val="1"/>
      <w:numFmt w:val="bullet"/>
      <w:lvlText w:val="o"/>
      <w:lvlJc w:val="left"/>
      <w:pPr>
        <w:ind w:left="6251" w:hanging="360"/>
      </w:pPr>
      <w:rPr>
        <w:rFonts w:ascii="Courier New" w:hAnsi="Courier New" w:cs="Courier New" w:hint="default"/>
      </w:rPr>
    </w:lvl>
    <w:lvl w:ilvl="8" w:tplc="24000005" w:tentative="1">
      <w:start w:val="1"/>
      <w:numFmt w:val="bullet"/>
      <w:lvlText w:val=""/>
      <w:lvlJc w:val="left"/>
      <w:pPr>
        <w:ind w:left="6971" w:hanging="360"/>
      </w:pPr>
      <w:rPr>
        <w:rFonts w:ascii="Wingdings" w:hAnsi="Wingdings" w:hint="default"/>
      </w:rPr>
    </w:lvl>
  </w:abstractNum>
  <w:abstractNum w:abstractNumId="55" w15:restartNumberingAfterBreak="0">
    <w:nsid w:val="52F71E27"/>
    <w:multiLevelType w:val="hybridMultilevel"/>
    <w:tmpl w:val="D8F26B70"/>
    <w:lvl w:ilvl="0" w:tplc="2400000D">
      <w:start w:val="1"/>
      <w:numFmt w:val="bullet"/>
      <w:lvlText w:val=""/>
      <w:lvlJc w:val="left"/>
      <w:pPr>
        <w:ind w:left="1070" w:hanging="360"/>
      </w:pPr>
      <w:rPr>
        <w:rFonts w:ascii="Wingdings" w:hAnsi="Wingdings" w:hint="default"/>
      </w:rPr>
    </w:lvl>
    <w:lvl w:ilvl="1" w:tplc="24000003" w:tentative="1">
      <w:start w:val="1"/>
      <w:numFmt w:val="bullet"/>
      <w:lvlText w:val="o"/>
      <w:lvlJc w:val="left"/>
      <w:pPr>
        <w:ind w:left="1790" w:hanging="360"/>
      </w:pPr>
      <w:rPr>
        <w:rFonts w:ascii="Courier New" w:hAnsi="Courier New" w:cs="Courier New" w:hint="default"/>
      </w:rPr>
    </w:lvl>
    <w:lvl w:ilvl="2" w:tplc="24000005" w:tentative="1">
      <w:start w:val="1"/>
      <w:numFmt w:val="bullet"/>
      <w:lvlText w:val=""/>
      <w:lvlJc w:val="left"/>
      <w:pPr>
        <w:ind w:left="2510" w:hanging="360"/>
      </w:pPr>
      <w:rPr>
        <w:rFonts w:ascii="Wingdings" w:hAnsi="Wingdings" w:hint="default"/>
      </w:rPr>
    </w:lvl>
    <w:lvl w:ilvl="3" w:tplc="24000001" w:tentative="1">
      <w:start w:val="1"/>
      <w:numFmt w:val="bullet"/>
      <w:lvlText w:val=""/>
      <w:lvlJc w:val="left"/>
      <w:pPr>
        <w:ind w:left="3230" w:hanging="360"/>
      </w:pPr>
      <w:rPr>
        <w:rFonts w:ascii="Symbol" w:hAnsi="Symbol" w:hint="default"/>
      </w:rPr>
    </w:lvl>
    <w:lvl w:ilvl="4" w:tplc="24000003" w:tentative="1">
      <w:start w:val="1"/>
      <w:numFmt w:val="bullet"/>
      <w:lvlText w:val="o"/>
      <w:lvlJc w:val="left"/>
      <w:pPr>
        <w:ind w:left="3950" w:hanging="360"/>
      </w:pPr>
      <w:rPr>
        <w:rFonts w:ascii="Courier New" w:hAnsi="Courier New" w:cs="Courier New" w:hint="default"/>
      </w:rPr>
    </w:lvl>
    <w:lvl w:ilvl="5" w:tplc="24000005" w:tentative="1">
      <w:start w:val="1"/>
      <w:numFmt w:val="bullet"/>
      <w:lvlText w:val=""/>
      <w:lvlJc w:val="left"/>
      <w:pPr>
        <w:ind w:left="4670" w:hanging="360"/>
      </w:pPr>
      <w:rPr>
        <w:rFonts w:ascii="Wingdings" w:hAnsi="Wingdings" w:hint="default"/>
      </w:rPr>
    </w:lvl>
    <w:lvl w:ilvl="6" w:tplc="24000001" w:tentative="1">
      <w:start w:val="1"/>
      <w:numFmt w:val="bullet"/>
      <w:lvlText w:val=""/>
      <w:lvlJc w:val="left"/>
      <w:pPr>
        <w:ind w:left="5390" w:hanging="360"/>
      </w:pPr>
      <w:rPr>
        <w:rFonts w:ascii="Symbol" w:hAnsi="Symbol" w:hint="default"/>
      </w:rPr>
    </w:lvl>
    <w:lvl w:ilvl="7" w:tplc="24000003" w:tentative="1">
      <w:start w:val="1"/>
      <w:numFmt w:val="bullet"/>
      <w:lvlText w:val="o"/>
      <w:lvlJc w:val="left"/>
      <w:pPr>
        <w:ind w:left="6110" w:hanging="360"/>
      </w:pPr>
      <w:rPr>
        <w:rFonts w:ascii="Courier New" w:hAnsi="Courier New" w:cs="Courier New" w:hint="default"/>
      </w:rPr>
    </w:lvl>
    <w:lvl w:ilvl="8" w:tplc="24000005" w:tentative="1">
      <w:start w:val="1"/>
      <w:numFmt w:val="bullet"/>
      <w:lvlText w:val=""/>
      <w:lvlJc w:val="left"/>
      <w:pPr>
        <w:ind w:left="6830" w:hanging="360"/>
      </w:pPr>
      <w:rPr>
        <w:rFonts w:ascii="Wingdings" w:hAnsi="Wingdings" w:hint="default"/>
      </w:rPr>
    </w:lvl>
  </w:abstractNum>
  <w:abstractNum w:abstractNumId="56" w15:restartNumberingAfterBreak="0">
    <w:nsid w:val="53496B8E"/>
    <w:multiLevelType w:val="hybridMultilevel"/>
    <w:tmpl w:val="098E078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7" w15:restartNumberingAfterBreak="0">
    <w:nsid w:val="54EF1867"/>
    <w:multiLevelType w:val="hybridMultilevel"/>
    <w:tmpl w:val="616255E4"/>
    <w:lvl w:ilvl="0" w:tplc="AEBE48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5AA218C"/>
    <w:multiLevelType w:val="hybridMultilevel"/>
    <w:tmpl w:val="79F4F282"/>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59" w15:restartNumberingAfterBreak="0">
    <w:nsid w:val="56CF0D0C"/>
    <w:multiLevelType w:val="hybridMultilevel"/>
    <w:tmpl w:val="AD0062E8"/>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60" w15:restartNumberingAfterBreak="0">
    <w:nsid w:val="57D30FF7"/>
    <w:multiLevelType w:val="hybridMultilevel"/>
    <w:tmpl w:val="53147BEC"/>
    <w:lvl w:ilvl="0" w:tplc="4009000D">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61" w15:restartNumberingAfterBreak="0">
    <w:nsid w:val="588C3AF7"/>
    <w:multiLevelType w:val="hybridMultilevel"/>
    <w:tmpl w:val="95D6E046"/>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62" w15:restartNumberingAfterBreak="0">
    <w:nsid w:val="5D432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E6475B6"/>
    <w:multiLevelType w:val="hybridMultilevel"/>
    <w:tmpl w:val="4A309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4441BF"/>
    <w:multiLevelType w:val="hybridMultilevel"/>
    <w:tmpl w:val="F0C43724"/>
    <w:lvl w:ilvl="0" w:tplc="4D5EA66E">
      <w:start w:val="1"/>
      <w:numFmt w:val="bullet"/>
      <w:lvlText w:val=""/>
      <w:lvlJc w:val="left"/>
      <w:pPr>
        <w:ind w:left="360" w:hanging="360"/>
      </w:pPr>
      <w:rPr>
        <w:rFonts w:ascii="Wingdings" w:hAnsi="Wingdings" w:hint="default"/>
        <w:sz w:val="32"/>
        <w:szCs w:val="32"/>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65" w15:restartNumberingAfterBreak="0">
    <w:nsid w:val="634463C5"/>
    <w:multiLevelType w:val="hybridMultilevel"/>
    <w:tmpl w:val="91722B9E"/>
    <w:lvl w:ilvl="0" w:tplc="2400000D">
      <w:start w:val="1"/>
      <w:numFmt w:val="bullet"/>
      <w:lvlText w:val=""/>
      <w:lvlJc w:val="left"/>
      <w:pPr>
        <w:ind w:left="786" w:hanging="360"/>
      </w:pPr>
      <w:rPr>
        <w:rFonts w:ascii="Wingdings" w:hAnsi="Wingdings" w:hint="default"/>
      </w:rPr>
    </w:lvl>
    <w:lvl w:ilvl="1" w:tplc="24000003" w:tentative="1">
      <w:start w:val="1"/>
      <w:numFmt w:val="bullet"/>
      <w:lvlText w:val="o"/>
      <w:lvlJc w:val="left"/>
      <w:pPr>
        <w:ind w:left="1506" w:hanging="360"/>
      </w:pPr>
      <w:rPr>
        <w:rFonts w:ascii="Courier New" w:hAnsi="Courier New" w:cs="Courier New" w:hint="default"/>
      </w:rPr>
    </w:lvl>
    <w:lvl w:ilvl="2" w:tplc="24000005" w:tentative="1">
      <w:start w:val="1"/>
      <w:numFmt w:val="bullet"/>
      <w:lvlText w:val=""/>
      <w:lvlJc w:val="left"/>
      <w:pPr>
        <w:ind w:left="2226" w:hanging="360"/>
      </w:pPr>
      <w:rPr>
        <w:rFonts w:ascii="Wingdings" w:hAnsi="Wingdings" w:hint="default"/>
      </w:rPr>
    </w:lvl>
    <w:lvl w:ilvl="3" w:tplc="24000001" w:tentative="1">
      <w:start w:val="1"/>
      <w:numFmt w:val="bullet"/>
      <w:lvlText w:val=""/>
      <w:lvlJc w:val="left"/>
      <w:pPr>
        <w:ind w:left="2946" w:hanging="360"/>
      </w:pPr>
      <w:rPr>
        <w:rFonts w:ascii="Symbol" w:hAnsi="Symbol" w:hint="default"/>
      </w:rPr>
    </w:lvl>
    <w:lvl w:ilvl="4" w:tplc="24000003" w:tentative="1">
      <w:start w:val="1"/>
      <w:numFmt w:val="bullet"/>
      <w:lvlText w:val="o"/>
      <w:lvlJc w:val="left"/>
      <w:pPr>
        <w:ind w:left="3666" w:hanging="360"/>
      </w:pPr>
      <w:rPr>
        <w:rFonts w:ascii="Courier New" w:hAnsi="Courier New" w:cs="Courier New" w:hint="default"/>
      </w:rPr>
    </w:lvl>
    <w:lvl w:ilvl="5" w:tplc="24000005" w:tentative="1">
      <w:start w:val="1"/>
      <w:numFmt w:val="bullet"/>
      <w:lvlText w:val=""/>
      <w:lvlJc w:val="left"/>
      <w:pPr>
        <w:ind w:left="4386" w:hanging="360"/>
      </w:pPr>
      <w:rPr>
        <w:rFonts w:ascii="Wingdings" w:hAnsi="Wingdings" w:hint="default"/>
      </w:rPr>
    </w:lvl>
    <w:lvl w:ilvl="6" w:tplc="24000001" w:tentative="1">
      <w:start w:val="1"/>
      <w:numFmt w:val="bullet"/>
      <w:lvlText w:val=""/>
      <w:lvlJc w:val="left"/>
      <w:pPr>
        <w:ind w:left="5106" w:hanging="360"/>
      </w:pPr>
      <w:rPr>
        <w:rFonts w:ascii="Symbol" w:hAnsi="Symbol" w:hint="default"/>
      </w:rPr>
    </w:lvl>
    <w:lvl w:ilvl="7" w:tplc="24000003" w:tentative="1">
      <w:start w:val="1"/>
      <w:numFmt w:val="bullet"/>
      <w:lvlText w:val="o"/>
      <w:lvlJc w:val="left"/>
      <w:pPr>
        <w:ind w:left="5826" w:hanging="360"/>
      </w:pPr>
      <w:rPr>
        <w:rFonts w:ascii="Courier New" w:hAnsi="Courier New" w:cs="Courier New" w:hint="default"/>
      </w:rPr>
    </w:lvl>
    <w:lvl w:ilvl="8" w:tplc="24000005" w:tentative="1">
      <w:start w:val="1"/>
      <w:numFmt w:val="bullet"/>
      <w:lvlText w:val=""/>
      <w:lvlJc w:val="left"/>
      <w:pPr>
        <w:ind w:left="6546" w:hanging="360"/>
      </w:pPr>
      <w:rPr>
        <w:rFonts w:ascii="Wingdings" w:hAnsi="Wingdings" w:hint="default"/>
      </w:rPr>
    </w:lvl>
  </w:abstractNum>
  <w:abstractNum w:abstractNumId="66" w15:restartNumberingAfterBreak="0">
    <w:nsid w:val="65787002"/>
    <w:multiLevelType w:val="hybridMultilevel"/>
    <w:tmpl w:val="BD98EFCE"/>
    <w:lvl w:ilvl="0" w:tplc="2400000D">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7" w15:restartNumberingAfterBreak="0">
    <w:nsid w:val="658C7B9E"/>
    <w:multiLevelType w:val="hybridMultilevel"/>
    <w:tmpl w:val="274A84B2"/>
    <w:lvl w:ilvl="0" w:tplc="24000009">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68" w15:restartNumberingAfterBreak="0">
    <w:nsid w:val="65A77444"/>
    <w:multiLevelType w:val="hybridMultilevel"/>
    <w:tmpl w:val="2A5431AC"/>
    <w:lvl w:ilvl="0" w:tplc="4D5EA66E">
      <w:start w:val="1"/>
      <w:numFmt w:val="bullet"/>
      <w:lvlText w:val=""/>
      <w:lvlJc w:val="left"/>
      <w:pPr>
        <w:ind w:left="360" w:hanging="360"/>
      </w:pPr>
      <w:rPr>
        <w:rFonts w:ascii="Wingdings" w:hAnsi="Wingdings" w:hint="default"/>
        <w:sz w:val="32"/>
        <w:szCs w:val="32"/>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69" w15:restartNumberingAfterBreak="0">
    <w:nsid w:val="66C60790"/>
    <w:multiLevelType w:val="hybridMultilevel"/>
    <w:tmpl w:val="77628A1C"/>
    <w:lvl w:ilvl="0" w:tplc="2400000D">
      <w:start w:val="1"/>
      <w:numFmt w:val="bullet"/>
      <w:lvlText w:val=""/>
      <w:lvlJc w:val="left"/>
      <w:pPr>
        <w:ind w:left="644" w:hanging="360"/>
      </w:pPr>
      <w:rPr>
        <w:rFonts w:ascii="Wingdings" w:hAnsi="Wingdings" w:hint="default"/>
      </w:rPr>
    </w:lvl>
    <w:lvl w:ilvl="1" w:tplc="24000003" w:tentative="1">
      <w:start w:val="1"/>
      <w:numFmt w:val="bullet"/>
      <w:lvlText w:val="o"/>
      <w:lvlJc w:val="left"/>
      <w:pPr>
        <w:ind w:left="1364" w:hanging="360"/>
      </w:pPr>
      <w:rPr>
        <w:rFonts w:ascii="Courier New" w:hAnsi="Courier New" w:cs="Courier New" w:hint="default"/>
      </w:rPr>
    </w:lvl>
    <w:lvl w:ilvl="2" w:tplc="24000005" w:tentative="1">
      <w:start w:val="1"/>
      <w:numFmt w:val="bullet"/>
      <w:lvlText w:val=""/>
      <w:lvlJc w:val="left"/>
      <w:pPr>
        <w:ind w:left="2084" w:hanging="360"/>
      </w:pPr>
      <w:rPr>
        <w:rFonts w:ascii="Wingdings" w:hAnsi="Wingdings" w:hint="default"/>
      </w:rPr>
    </w:lvl>
    <w:lvl w:ilvl="3" w:tplc="24000001" w:tentative="1">
      <w:start w:val="1"/>
      <w:numFmt w:val="bullet"/>
      <w:lvlText w:val=""/>
      <w:lvlJc w:val="left"/>
      <w:pPr>
        <w:ind w:left="2804" w:hanging="360"/>
      </w:pPr>
      <w:rPr>
        <w:rFonts w:ascii="Symbol" w:hAnsi="Symbol" w:hint="default"/>
      </w:rPr>
    </w:lvl>
    <w:lvl w:ilvl="4" w:tplc="24000003" w:tentative="1">
      <w:start w:val="1"/>
      <w:numFmt w:val="bullet"/>
      <w:lvlText w:val="o"/>
      <w:lvlJc w:val="left"/>
      <w:pPr>
        <w:ind w:left="3524" w:hanging="360"/>
      </w:pPr>
      <w:rPr>
        <w:rFonts w:ascii="Courier New" w:hAnsi="Courier New" w:cs="Courier New" w:hint="default"/>
      </w:rPr>
    </w:lvl>
    <w:lvl w:ilvl="5" w:tplc="24000005" w:tentative="1">
      <w:start w:val="1"/>
      <w:numFmt w:val="bullet"/>
      <w:lvlText w:val=""/>
      <w:lvlJc w:val="left"/>
      <w:pPr>
        <w:ind w:left="4244" w:hanging="360"/>
      </w:pPr>
      <w:rPr>
        <w:rFonts w:ascii="Wingdings" w:hAnsi="Wingdings" w:hint="default"/>
      </w:rPr>
    </w:lvl>
    <w:lvl w:ilvl="6" w:tplc="24000001" w:tentative="1">
      <w:start w:val="1"/>
      <w:numFmt w:val="bullet"/>
      <w:lvlText w:val=""/>
      <w:lvlJc w:val="left"/>
      <w:pPr>
        <w:ind w:left="4964" w:hanging="360"/>
      </w:pPr>
      <w:rPr>
        <w:rFonts w:ascii="Symbol" w:hAnsi="Symbol" w:hint="default"/>
      </w:rPr>
    </w:lvl>
    <w:lvl w:ilvl="7" w:tplc="24000003" w:tentative="1">
      <w:start w:val="1"/>
      <w:numFmt w:val="bullet"/>
      <w:lvlText w:val="o"/>
      <w:lvlJc w:val="left"/>
      <w:pPr>
        <w:ind w:left="5684" w:hanging="360"/>
      </w:pPr>
      <w:rPr>
        <w:rFonts w:ascii="Courier New" w:hAnsi="Courier New" w:cs="Courier New" w:hint="default"/>
      </w:rPr>
    </w:lvl>
    <w:lvl w:ilvl="8" w:tplc="24000005" w:tentative="1">
      <w:start w:val="1"/>
      <w:numFmt w:val="bullet"/>
      <w:lvlText w:val=""/>
      <w:lvlJc w:val="left"/>
      <w:pPr>
        <w:ind w:left="6404" w:hanging="360"/>
      </w:pPr>
      <w:rPr>
        <w:rFonts w:ascii="Wingdings" w:hAnsi="Wingdings" w:hint="default"/>
      </w:rPr>
    </w:lvl>
  </w:abstractNum>
  <w:abstractNum w:abstractNumId="70" w15:restartNumberingAfterBreak="0">
    <w:nsid w:val="66EA5C2C"/>
    <w:multiLevelType w:val="hybridMultilevel"/>
    <w:tmpl w:val="B672E912"/>
    <w:lvl w:ilvl="0" w:tplc="2400000B">
      <w:start w:val="1"/>
      <w:numFmt w:val="bullet"/>
      <w:lvlText w:val=""/>
      <w:lvlJc w:val="left"/>
      <w:pPr>
        <w:ind w:left="1069" w:hanging="360"/>
      </w:pPr>
      <w:rPr>
        <w:rFonts w:ascii="Wingdings" w:hAnsi="Wingdings" w:hint="default"/>
      </w:rPr>
    </w:lvl>
    <w:lvl w:ilvl="1" w:tplc="24000003" w:tentative="1">
      <w:start w:val="1"/>
      <w:numFmt w:val="bullet"/>
      <w:lvlText w:val="o"/>
      <w:lvlJc w:val="left"/>
      <w:pPr>
        <w:ind w:left="1789" w:hanging="360"/>
      </w:pPr>
      <w:rPr>
        <w:rFonts w:ascii="Courier New" w:hAnsi="Courier New" w:cs="Courier New" w:hint="default"/>
      </w:rPr>
    </w:lvl>
    <w:lvl w:ilvl="2" w:tplc="24000005" w:tentative="1">
      <w:start w:val="1"/>
      <w:numFmt w:val="bullet"/>
      <w:lvlText w:val=""/>
      <w:lvlJc w:val="left"/>
      <w:pPr>
        <w:ind w:left="2509" w:hanging="360"/>
      </w:pPr>
      <w:rPr>
        <w:rFonts w:ascii="Wingdings" w:hAnsi="Wingdings" w:hint="default"/>
      </w:rPr>
    </w:lvl>
    <w:lvl w:ilvl="3" w:tplc="24000001" w:tentative="1">
      <w:start w:val="1"/>
      <w:numFmt w:val="bullet"/>
      <w:lvlText w:val=""/>
      <w:lvlJc w:val="left"/>
      <w:pPr>
        <w:ind w:left="3229" w:hanging="360"/>
      </w:pPr>
      <w:rPr>
        <w:rFonts w:ascii="Symbol" w:hAnsi="Symbol" w:hint="default"/>
      </w:rPr>
    </w:lvl>
    <w:lvl w:ilvl="4" w:tplc="24000003" w:tentative="1">
      <w:start w:val="1"/>
      <w:numFmt w:val="bullet"/>
      <w:lvlText w:val="o"/>
      <w:lvlJc w:val="left"/>
      <w:pPr>
        <w:ind w:left="3949" w:hanging="360"/>
      </w:pPr>
      <w:rPr>
        <w:rFonts w:ascii="Courier New" w:hAnsi="Courier New" w:cs="Courier New" w:hint="default"/>
      </w:rPr>
    </w:lvl>
    <w:lvl w:ilvl="5" w:tplc="24000005" w:tentative="1">
      <w:start w:val="1"/>
      <w:numFmt w:val="bullet"/>
      <w:lvlText w:val=""/>
      <w:lvlJc w:val="left"/>
      <w:pPr>
        <w:ind w:left="4669" w:hanging="360"/>
      </w:pPr>
      <w:rPr>
        <w:rFonts w:ascii="Wingdings" w:hAnsi="Wingdings" w:hint="default"/>
      </w:rPr>
    </w:lvl>
    <w:lvl w:ilvl="6" w:tplc="24000001" w:tentative="1">
      <w:start w:val="1"/>
      <w:numFmt w:val="bullet"/>
      <w:lvlText w:val=""/>
      <w:lvlJc w:val="left"/>
      <w:pPr>
        <w:ind w:left="5389" w:hanging="360"/>
      </w:pPr>
      <w:rPr>
        <w:rFonts w:ascii="Symbol" w:hAnsi="Symbol" w:hint="default"/>
      </w:rPr>
    </w:lvl>
    <w:lvl w:ilvl="7" w:tplc="24000003" w:tentative="1">
      <w:start w:val="1"/>
      <w:numFmt w:val="bullet"/>
      <w:lvlText w:val="o"/>
      <w:lvlJc w:val="left"/>
      <w:pPr>
        <w:ind w:left="6109" w:hanging="360"/>
      </w:pPr>
      <w:rPr>
        <w:rFonts w:ascii="Courier New" w:hAnsi="Courier New" w:cs="Courier New" w:hint="default"/>
      </w:rPr>
    </w:lvl>
    <w:lvl w:ilvl="8" w:tplc="24000005" w:tentative="1">
      <w:start w:val="1"/>
      <w:numFmt w:val="bullet"/>
      <w:lvlText w:val=""/>
      <w:lvlJc w:val="left"/>
      <w:pPr>
        <w:ind w:left="6829" w:hanging="360"/>
      </w:pPr>
      <w:rPr>
        <w:rFonts w:ascii="Wingdings" w:hAnsi="Wingdings" w:hint="default"/>
      </w:rPr>
    </w:lvl>
  </w:abstractNum>
  <w:abstractNum w:abstractNumId="71" w15:restartNumberingAfterBreak="0">
    <w:nsid w:val="67BA0CAD"/>
    <w:multiLevelType w:val="hybridMultilevel"/>
    <w:tmpl w:val="0178CD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9633D85"/>
    <w:multiLevelType w:val="hybridMultilevel"/>
    <w:tmpl w:val="CAA49B46"/>
    <w:lvl w:ilvl="0" w:tplc="4D5EA66E">
      <w:start w:val="1"/>
      <w:numFmt w:val="bullet"/>
      <w:lvlText w:val=""/>
      <w:lvlJc w:val="left"/>
      <w:pPr>
        <w:ind w:left="360" w:hanging="360"/>
      </w:pPr>
      <w:rPr>
        <w:rFonts w:ascii="Wingdings" w:hAnsi="Wingdings" w:hint="default"/>
        <w:sz w:val="32"/>
        <w:szCs w:val="32"/>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73" w15:restartNumberingAfterBreak="0">
    <w:nsid w:val="6AAA5510"/>
    <w:multiLevelType w:val="multilevel"/>
    <w:tmpl w:val="39EA1094"/>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AAD4326"/>
    <w:multiLevelType w:val="hybridMultilevel"/>
    <w:tmpl w:val="13A64230"/>
    <w:lvl w:ilvl="0" w:tplc="24000001">
      <w:start w:val="1"/>
      <w:numFmt w:val="bullet"/>
      <w:lvlText w:val=""/>
      <w:lvlJc w:val="left"/>
      <w:pPr>
        <w:ind w:left="928" w:hanging="360"/>
      </w:pPr>
      <w:rPr>
        <w:rFonts w:ascii="Symbol" w:hAnsi="Symbol" w:hint="default"/>
      </w:rPr>
    </w:lvl>
    <w:lvl w:ilvl="1" w:tplc="24000003" w:tentative="1">
      <w:start w:val="1"/>
      <w:numFmt w:val="bullet"/>
      <w:lvlText w:val="o"/>
      <w:lvlJc w:val="left"/>
      <w:pPr>
        <w:ind w:left="1648" w:hanging="360"/>
      </w:pPr>
      <w:rPr>
        <w:rFonts w:ascii="Courier New" w:hAnsi="Courier New" w:cs="Courier New" w:hint="default"/>
      </w:rPr>
    </w:lvl>
    <w:lvl w:ilvl="2" w:tplc="24000005" w:tentative="1">
      <w:start w:val="1"/>
      <w:numFmt w:val="bullet"/>
      <w:lvlText w:val=""/>
      <w:lvlJc w:val="left"/>
      <w:pPr>
        <w:ind w:left="2368" w:hanging="360"/>
      </w:pPr>
      <w:rPr>
        <w:rFonts w:ascii="Wingdings" w:hAnsi="Wingdings" w:hint="default"/>
      </w:rPr>
    </w:lvl>
    <w:lvl w:ilvl="3" w:tplc="24000001" w:tentative="1">
      <w:start w:val="1"/>
      <w:numFmt w:val="bullet"/>
      <w:lvlText w:val=""/>
      <w:lvlJc w:val="left"/>
      <w:pPr>
        <w:ind w:left="3088" w:hanging="360"/>
      </w:pPr>
      <w:rPr>
        <w:rFonts w:ascii="Symbol" w:hAnsi="Symbol" w:hint="default"/>
      </w:rPr>
    </w:lvl>
    <w:lvl w:ilvl="4" w:tplc="24000003" w:tentative="1">
      <w:start w:val="1"/>
      <w:numFmt w:val="bullet"/>
      <w:lvlText w:val="o"/>
      <w:lvlJc w:val="left"/>
      <w:pPr>
        <w:ind w:left="3808" w:hanging="360"/>
      </w:pPr>
      <w:rPr>
        <w:rFonts w:ascii="Courier New" w:hAnsi="Courier New" w:cs="Courier New" w:hint="default"/>
      </w:rPr>
    </w:lvl>
    <w:lvl w:ilvl="5" w:tplc="24000005" w:tentative="1">
      <w:start w:val="1"/>
      <w:numFmt w:val="bullet"/>
      <w:lvlText w:val=""/>
      <w:lvlJc w:val="left"/>
      <w:pPr>
        <w:ind w:left="4528" w:hanging="360"/>
      </w:pPr>
      <w:rPr>
        <w:rFonts w:ascii="Wingdings" w:hAnsi="Wingdings" w:hint="default"/>
      </w:rPr>
    </w:lvl>
    <w:lvl w:ilvl="6" w:tplc="24000001" w:tentative="1">
      <w:start w:val="1"/>
      <w:numFmt w:val="bullet"/>
      <w:lvlText w:val=""/>
      <w:lvlJc w:val="left"/>
      <w:pPr>
        <w:ind w:left="5248" w:hanging="360"/>
      </w:pPr>
      <w:rPr>
        <w:rFonts w:ascii="Symbol" w:hAnsi="Symbol" w:hint="default"/>
      </w:rPr>
    </w:lvl>
    <w:lvl w:ilvl="7" w:tplc="24000003" w:tentative="1">
      <w:start w:val="1"/>
      <w:numFmt w:val="bullet"/>
      <w:lvlText w:val="o"/>
      <w:lvlJc w:val="left"/>
      <w:pPr>
        <w:ind w:left="5968" w:hanging="360"/>
      </w:pPr>
      <w:rPr>
        <w:rFonts w:ascii="Courier New" w:hAnsi="Courier New" w:cs="Courier New" w:hint="default"/>
      </w:rPr>
    </w:lvl>
    <w:lvl w:ilvl="8" w:tplc="24000005" w:tentative="1">
      <w:start w:val="1"/>
      <w:numFmt w:val="bullet"/>
      <w:lvlText w:val=""/>
      <w:lvlJc w:val="left"/>
      <w:pPr>
        <w:ind w:left="6688" w:hanging="360"/>
      </w:pPr>
      <w:rPr>
        <w:rFonts w:ascii="Wingdings" w:hAnsi="Wingdings" w:hint="default"/>
      </w:rPr>
    </w:lvl>
  </w:abstractNum>
  <w:abstractNum w:abstractNumId="75" w15:restartNumberingAfterBreak="0">
    <w:nsid w:val="6D2A2F67"/>
    <w:multiLevelType w:val="hybridMultilevel"/>
    <w:tmpl w:val="01F8DA10"/>
    <w:lvl w:ilvl="0" w:tplc="4009000D">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76" w15:restartNumberingAfterBreak="0">
    <w:nsid w:val="6DD600A2"/>
    <w:multiLevelType w:val="hybridMultilevel"/>
    <w:tmpl w:val="F48AFCC4"/>
    <w:lvl w:ilvl="0" w:tplc="4D5EA66E">
      <w:start w:val="1"/>
      <w:numFmt w:val="bullet"/>
      <w:lvlText w:val=""/>
      <w:lvlJc w:val="left"/>
      <w:pPr>
        <w:ind w:left="360" w:hanging="360"/>
      </w:pPr>
      <w:rPr>
        <w:rFonts w:ascii="Wingdings" w:hAnsi="Wingdings" w:hint="default"/>
        <w:sz w:val="32"/>
        <w:szCs w:val="32"/>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77" w15:restartNumberingAfterBreak="0">
    <w:nsid w:val="6ED23B61"/>
    <w:multiLevelType w:val="hybridMultilevel"/>
    <w:tmpl w:val="3C46B9DA"/>
    <w:lvl w:ilvl="0" w:tplc="2400000B">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78" w15:restartNumberingAfterBreak="0">
    <w:nsid w:val="6F835663"/>
    <w:multiLevelType w:val="hybridMultilevel"/>
    <w:tmpl w:val="DDD868FE"/>
    <w:lvl w:ilvl="0" w:tplc="4009000D">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79" w15:restartNumberingAfterBreak="0">
    <w:nsid w:val="71DE3391"/>
    <w:multiLevelType w:val="hybridMultilevel"/>
    <w:tmpl w:val="EDE29AA4"/>
    <w:lvl w:ilvl="0" w:tplc="4D5EA66E">
      <w:start w:val="1"/>
      <w:numFmt w:val="bullet"/>
      <w:lvlText w:val=""/>
      <w:lvlJc w:val="left"/>
      <w:pPr>
        <w:ind w:left="360" w:hanging="360"/>
      </w:pPr>
      <w:rPr>
        <w:rFonts w:ascii="Wingdings" w:hAnsi="Wingdings" w:hint="default"/>
        <w:sz w:val="32"/>
        <w:szCs w:val="32"/>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80" w15:restartNumberingAfterBreak="0">
    <w:nsid w:val="75C714D3"/>
    <w:multiLevelType w:val="hybridMultilevel"/>
    <w:tmpl w:val="810E83B6"/>
    <w:lvl w:ilvl="0" w:tplc="24000001">
      <w:start w:val="1"/>
      <w:numFmt w:val="bullet"/>
      <w:lvlText w:val=""/>
      <w:lvlJc w:val="left"/>
      <w:pPr>
        <w:ind w:left="360" w:hanging="360"/>
      </w:pPr>
      <w:rPr>
        <w:rFonts w:ascii="Symbol" w:hAnsi="Symbol" w:hint="default"/>
      </w:rPr>
    </w:lvl>
    <w:lvl w:ilvl="1" w:tplc="24000003" w:tentative="1">
      <w:start w:val="1"/>
      <w:numFmt w:val="bullet"/>
      <w:lvlText w:val="o"/>
      <w:lvlJc w:val="left"/>
      <w:pPr>
        <w:ind w:left="1505" w:hanging="360"/>
      </w:pPr>
      <w:rPr>
        <w:rFonts w:ascii="Courier New" w:hAnsi="Courier New" w:cs="Courier New" w:hint="default"/>
      </w:rPr>
    </w:lvl>
    <w:lvl w:ilvl="2" w:tplc="24000005" w:tentative="1">
      <w:start w:val="1"/>
      <w:numFmt w:val="bullet"/>
      <w:lvlText w:val=""/>
      <w:lvlJc w:val="left"/>
      <w:pPr>
        <w:ind w:left="2225" w:hanging="360"/>
      </w:pPr>
      <w:rPr>
        <w:rFonts w:ascii="Wingdings" w:hAnsi="Wingdings" w:hint="default"/>
      </w:rPr>
    </w:lvl>
    <w:lvl w:ilvl="3" w:tplc="24000001" w:tentative="1">
      <w:start w:val="1"/>
      <w:numFmt w:val="bullet"/>
      <w:lvlText w:val=""/>
      <w:lvlJc w:val="left"/>
      <w:pPr>
        <w:ind w:left="2945" w:hanging="360"/>
      </w:pPr>
      <w:rPr>
        <w:rFonts w:ascii="Symbol" w:hAnsi="Symbol" w:hint="default"/>
      </w:rPr>
    </w:lvl>
    <w:lvl w:ilvl="4" w:tplc="24000003" w:tentative="1">
      <w:start w:val="1"/>
      <w:numFmt w:val="bullet"/>
      <w:lvlText w:val="o"/>
      <w:lvlJc w:val="left"/>
      <w:pPr>
        <w:ind w:left="3665" w:hanging="360"/>
      </w:pPr>
      <w:rPr>
        <w:rFonts w:ascii="Courier New" w:hAnsi="Courier New" w:cs="Courier New" w:hint="default"/>
      </w:rPr>
    </w:lvl>
    <w:lvl w:ilvl="5" w:tplc="24000005" w:tentative="1">
      <w:start w:val="1"/>
      <w:numFmt w:val="bullet"/>
      <w:lvlText w:val=""/>
      <w:lvlJc w:val="left"/>
      <w:pPr>
        <w:ind w:left="4385" w:hanging="360"/>
      </w:pPr>
      <w:rPr>
        <w:rFonts w:ascii="Wingdings" w:hAnsi="Wingdings" w:hint="default"/>
      </w:rPr>
    </w:lvl>
    <w:lvl w:ilvl="6" w:tplc="24000001" w:tentative="1">
      <w:start w:val="1"/>
      <w:numFmt w:val="bullet"/>
      <w:lvlText w:val=""/>
      <w:lvlJc w:val="left"/>
      <w:pPr>
        <w:ind w:left="5105" w:hanging="360"/>
      </w:pPr>
      <w:rPr>
        <w:rFonts w:ascii="Symbol" w:hAnsi="Symbol" w:hint="default"/>
      </w:rPr>
    </w:lvl>
    <w:lvl w:ilvl="7" w:tplc="24000003" w:tentative="1">
      <w:start w:val="1"/>
      <w:numFmt w:val="bullet"/>
      <w:lvlText w:val="o"/>
      <w:lvlJc w:val="left"/>
      <w:pPr>
        <w:ind w:left="5825" w:hanging="360"/>
      </w:pPr>
      <w:rPr>
        <w:rFonts w:ascii="Courier New" w:hAnsi="Courier New" w:cs="Courier New" w:hint="default"/>
      </w:rPr>
    </w:lvl>
    <w:lvl w:ilvl="8" w:tplc="24000005" w:tentative="1">
      <w:start w:val="1"/>
      <w:numFmt w:val="bullet"/>
      <w:lvlText w:val=""/>
      <w:lvlJc w:val="left"/>
      <w:pPr>
        <w:ind w:left="6545" w:hanging="360"/>
      </w:pPr>
      <w:rPr>
        <w:rFonts w:ascii="Wingdings" w:hAnsi="Wingdings" w:hint="default"/>
      </w:rPr>
    </w:lvl>
  </w:abstractNum>
  <w:abstractNum w:abstractNumId="81" w15:restartNumberingAfterBreak="0">
    <w:nsid w:val="76364DC0"/>
    <w:multiLevelType w:val="hybridMultilevel"/>
    <w:tmpl w:val="FC9E0598"/>
    <w:lvl w:ilvl="0" w:tplc="2400000D">
      <w:start w:val="1"/>
      <w:numFmt w:val="bullet"/>
      <w:lvlText w:val=""/>
      <w:lvlJc w:val="left"/>
      <w:pPr>
        <w:ind w:left="502" w:hanging="360"/>
      </w:pPr>
      <w:rPr>
        <w:rFonts w:ascii="Wingdings" w:hAnsi="Wingdings" w:hint="default"/>
      </w:rPr>
    </w:lvl>
    <w:lvl w:ilvl="1" w:tplc="24000003" w:tentative="1">
      <w:start w:val="1"/>
      <w:numFmt w:val="bullet"/>
      <w:lvlText w:val="o"/>
      <w:lvlJc w:val="left"/>
      <w:pPr>
        <w:ind w:left="1222" w:hanging="360"/>
      </w:pPr>
      <w:rPr>
        <w:rFonts w:ascii="Courier New" w:hAnsi="Courier New" w:cs="Courier New" w:hint="default"/>
      </w:rPr>
    </w:lvl>
    <w:lvl w:ilvl="2" w:tplc="24000005" w:tentative="1">
      <w:start w:val="1"/>
      <w:numFmt w:val="bullet"/>
      <w:lvlText w:val=""/>
      <w:lvlJc w:val="left"/>
      <w:pPr>
        <w:ind w:left="1942" w:hanging="360"/>
      </w:pPr>
      <w:rPr>
        <w:rFonts w:ascii="Wingdings" w:hAnsi="Wingdings" w:hint="default"/>
      </w:rPr>
    </w:lvl>
    <w:lvl w:ilvl="3" w:tplc="24000001" w:tentative="1">
      <w:start w:val="1"/>
      <w:numFmt w:val="bullet"/>
      <w:lvlText w:val=""/>
      <w:lvlJc w:val="left"/>
      <w:pPr>
        <w:ind w:left="2662" w:hanging="360"/>
      </w:pPr>
      <w:rPr>
        <w:rFonts w:ascii="Symbol" w:hAnsi="Symbol" w:hint="default"/>
      </w:rPr>
    </w:lvl>
    <w:lvl w:ilvl="4" w:tplc="24000003" w:tentative="1">
      <w:start w:val="1"/>
      <w:numFmt w:val="bullet"/>
      <w:lvlText w:val="o"/>
      <w:lvlJc w:val="left"/>
      <w:pPr>
        <w:ind w:left="3382" w:hanging="360"/>
      </w:pPr>
      <w:rPr>
        <w:rFonts w:ascii="Courier New" w:hAnsi="Courier New" w:cs="Courier New" w:hint="default"/>
      </w:rPr>
    </w:lvl>
    <w:lvl w:ilvl="5" w:tplc="24000005" w:tentative="1">
      <w:start w:val="1"/>
      <w:numFmt w:val="bullet"/>
      <w:lvlText w:val=""/>
      <w:lvlJc w:val="left"/>
      <w:pPr>
        <w:ind w:left="4102" w:hanging="360"/>
      </w:pPr>
      <w:rPr>
        <w:rFonts w:ascii="Wingdings" w:hAnsi="Wingdings" w:hint="default"/>
      </w:rPr>
    </w:lvl>
    <w:lvl w:ilvl="6" w:tplc="24000001" w:tentative="1">
      <w:start w:val="1"/>
      <w:numFmt w:val="bullet"/>
      <w:lvlText w:val=""/>
      <w:lvlJc w:val="left"/>
      <w:pPr>
        <w:ind w:left="4822" w:hanging="360"/>
      </w:pPr>
      <w:rPr>
        <w:rFonts w:ascii="Symbol" w:hAnsi="Symbol" w:hint="default"/>
      </w:rPr>
    </w:lvl>
    <w:lvl w:ilvl="7" w:tplc="24000003" w:tentative="1">
      <w:start w:val="1"/>
      <w:numFmt w:val="bullet"/>
      <w:lvlText w:val="o"/>
      <w:lvlJc w:val="left"/>
      <w:pPr>
        <w:ind w:left="5542" w:hanging="360"/>
      </w:pPr>
      <w:rPr>
        <w:rFonts w:ascii="Courier New" w:hAnsi="Courier New" w:cs="Courier New" w:hint="default"/>
      </w:rPr>
    </w:lvl>
    <w:lvl w:ilvl="8" w:tplc="24000005" w:tentative="1">
      <w:start w:val="1"/>
      <w:numFmt w:val="bullet"/>
      <w:lvlText w:val=""/>
      <w:lvlJc w:val="left"/>
      <w:pPr>
        <w:ind w:left="6262" w:hanging="360"/>
      </w:pPr>
      <w:rPr>
        <w:rFonts w:ascii="Wingdings" w:hAnsi="Wingdings" w:hint="default"/>
      </w:rPr>
    </w:lvl>
  </w:abstractNum>
  <w:abstractNum w:abstractNumId="82" w15:restartNumberingAfterBreak="0">
    <w:nsid w:val="782C0677"/>
    <w:multiLevelType w:val="hybridMultilevel"/>
    <w:tmpl w:val="73666990"/>
    <w:lvl w:ilvl="0" w:tplc="4D5EA66E">
      <w:start w:val="1"/>
      <w:numFmt w:val="bullet"/>
      <w:lvlText w:val=""/>
      <w:lvlJc w:val="left"/>
      <w:pPr>
        <w:ind w:left="360" w:hanging="360"/>
      </w:pPr>
      <w:rPr>
        <w:rFonts w:ascii="Wingdings" w:hAnsi="Wingdings" w:hint="default"/>
        <w:sz w:val="32"/>
        <w:szCs w:val="32"/>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3" w15:restartNumberingAfterBreak="0">
    <w:nsid w:val="7A0D2449"/>
    <w:multiLevelType w:val="hybridMultilevel"/>
    <w:tmpl w:val="9C1684C6"/>
    <w:lvl w:ilvl="0" w:tplc="2400000D">
      <w:start w:val="1"/>
      <w:numFmt w:val="bullet"/>
      <w:lvlText w:val=""/>
      <w:lvlJc w:val="left"/>
      <w:pPr>
        <w:ind w:left="1070" w:hanging="360"/>
      </w:pPr>
      <w:rPr>
        <w:rFonts w:ascii="Wingdings" w:hAnsi="Wingdings" w:hint="default"/>
      </w:rPr>
    </w:lvl>
    <w:lvl w:ilvl="1" w:tplc="24000003" w:tentative="1">
      <w:start w:val="1"/>
      <w:numFmt w:val="bullet"/>
      <w:lvlText w:val="o"/>
      <w:lvlJc w:val="left"/>
      <w:pPr>
        <w:ind w:left="1790" w:hanging="360"/>
      </w:pPr>
      <w:rPr>
        <w:rFonts w:ascii="Courier New" w:hAnsi="Courier New" w:cs="Courier New" w:hint="default"/>
      </w:rPr>
    </w:lvl>
    <w:lvl w:ilvl="2" w:tplc="24000005" w:tentative="1">
      <w:start w:val="1"/>
      <w:numFmt w:val="bullet"/>
      <w:lvlText w:val=""/>
      <w:lvlJc w:val="left"/>
      <w:pPr>
        <w:ind w:left="2510" w:hanging="360"/>
      </w:pPr>
      <w:rPr>
        <w:rFonts w:ascii="Wingdings" w:hAnsi="Wingdings" w:hint="default"/>
      </w:rPr>
    </w:lvl>
    <w:lvl w:ilvl="3" w:tplc="24000001" w:tentative="1">
      <w:start w:val="1"/>
      <w:numFmt w:val="bullet"/>
      <w:lvlText w:val=""/>
      <w:lvlJc w:val="left"/>
      <w:pPr>
        <w:ind w:left="3230" w:hanging="360"/>
      </w:pPr>
      <w:rPr>
        <w:rFonts w:ascii="Symbol" w:hAnsi="Symbol" w:hint="default"/>
      </w:rPr>
    </w:lvl>
    <w:lvl w:ilvl="4" w:tplc="24000003" w:tentative="1">
      <w:start w:val="1"/>
      <w:numFmt w:val="bullet"/>
      <w:lvlText w:val="o"/>
      <w:lvlJc w:val="left"/>
      <w:pPr>
        <w:ind w:left="3950" w:hanging="360"/>
      </w:pPr>
      <w:rPr>
        <w:rFonts w:ascii="Courier New" w:hAnsi="Courier New" w:cs="Courier New" w:hint="default"/>
      </w:rPr>
    </w:lvl>
    <w:lvl w:ilvl="5" w:tplc="24000005" w:tentative="1">
      <w:start w:val="1"/>
      <w:numFmt w:val="bullet"/>
      <w:lvlText w:val=""/>
      <w:lvlJc w:val="left"/>
      <w:pPr>
        <w:ind w:left="4670" w:hanging="360"/>
      </w:pPr>
      <w:rPr>
        <w:rFonts w:ascii="Wingdings" w:hAnsi="Wingdings" w:hint="default"/>
      </w:rPr>
    </w:lvl>
    <w:lvl w:ilvl="6" w:tplc="24000001" w:tentative="1">
      <w:start w:val="1"/>
      <w:numFmt w:val="bullet"/>
      <w:lvlText w:val=""/>
      <w:lvlJc w:val="left"/>
      <w:pPr>
        <w:ind w:left="5390" w:hanging="360"/>
      </w:pPr>
      <w:rPr>
        <w:rFonts w:ascii="Symbol" w:hAnsi="Symbol" w:hint="default"/>
      </w:rPr>
    </w:lvl>
    <w:lvl w:ilvl="7" w:tplc="24000003" w:tentative="1">
      <w:start w:val="1"/>
      <w:numFmt w:val="bullet"/>
      <w:lvlText w:val="o"/>
      <w:lvlJc w:val="left"/>
      <w:pPr>
        <w:ind w:left="6110" w:hanging="360"/>
      </w:pPr>
      <w:rPr>
        <w:rFonts w:ascii="Courier New" w:hAnsi="Courier New" w:cs="Courier New" w:hint="default"/>
      </w:rPr>
    </w:lvl>
    <w:lvl w:ilvl="8" w:tplc="24000005" w:tentative="1">
      <w:start w:val="1"/>
      <w:numFmt w:val="bullet"/>
      <w:lvlText w:val=""/>
      <w:lvlJc w:val="left"/>
      <w:pPr>
        <w:ind w:left="6830" w:hanging="360"/>
      </w:pPr>
      <w:rPr>
        <w:rFonts w:ascii="Wingdings" w:hAnsi="Wingdings" w:hint="default"/>
      </w:rPr>
    </w:lvl>
  </w:abstractNum>
  <w:abstractNum w:abstractNumId="84" w15:restartNumberingAfterBreak="0">
    <w:nsid w:val="7C035E88"/>
    <w:multiLevelType w:val="hybridMultilevel"/>
    <w:tmpl w:val="155A6F2E"/>
    <w:lvl w:ilvl="0" w:tplc="24000009">
      <w:start w:val="1"/>
      <w:numFmt w:val="bullet"/>
      <w:lvlText w:val=""/>
      <w:lvlJc w:val="left"/>
      <w:pPr>
        <w:ind w:left="360" w:hanging="360"/>
      </w:pPr>
      <w:rPr>
        <w:rFonts w:ascii="Wingdings" w:hAnsi="Wingdings" w:hint="default"/>
      </w:rPr>
    </w:lvl>
    <w:lvl w:ilvl="1" w:tplc="24000003" w:tentative="1">
      <w:start w:val="1"/>
      <w:numFmt w:val="bullet"/>
      <w:lvlText w:val="o"/>
      <w:lvlJc w:val="left"/>
      <w:pPr>
        <w:ind w:left="1080" w:hanging="360"/>
      </w:pPr>
      <w:rPr>
        <w:rFonts w:ascii="Courier New" w:hAnsi="Courier New" w:cs="Courier New" w:hint="default"/>
      </w:rPr>
    </w:lvl>
    <w:lvl w:ilvl="2" w:tplc="24000005" w:tentative="1">
      <w:start w:val="1"/>
      <w:numFmt w:val="bullet"/>
      <w:lvlText w:val=""/>
      <w:lvlJc w:val="left"/>
      <w:pPr>
        <w:ind w:left="1800" w:hanging="360"/>
      </w:pPr>
      <w:rPr>
        <w:rFonts w:ascii="Wingdings" w:hAnsi="Wingdings" w:hint="default"/>
      </w:rPr>
    </w:lvl>
    <w:lvl w:ilvl="3" w:tplc="24000001" w:tentative="1">
      <w:start w:val="1"/>
      <w:numFmt w:val="bullet"/>
      <w:lvlText w:val=""/>
      <w:lvlJc w:val="left"/>
      <w:pPr>
        <w:ind w:left="2520" w:hanging="360"/>
      </w:pPr>
      <w:rPr>
        <w:rFonts w:ascii="Symbol" w:hAnsi="Symbol" w:hint="default"/>
      </w:rPr>
    </w:lvl>
    <w:lvl w:ilvl="4" w:tplc="24000003" w:tentative="1">
      <w:start w:val="1"/>
      <w:numFmt w:val="bullet"/>
      <w:lvlText w:val="o"/>
      <w:lvlJc w:val="left"/>
      <w:pPr>
        <w:ind w:left="3240" w:hanging="360"/>
      </w:pPr>
      <w:rPr>
        <w:rFonts w:ascii="Courier New" w:hAnsi="Courier New" w:cs="Courier New" w:hint="default"/>
      </w:rPr>
    </w:lvl>
    <w:lvl w:ilvl="5" w:tplc="24000005" w:tentative="1">
      <w:start w:val="1"/>
      <w:numFmt w:val="bullet"/>
      <w:lvlText w:val=""/>
      <w:lvlJc w:val="left"/>
      <w:pPr>
        <w:ind w:left="3960" w:hanging="360"/>
      </w:pPr>
      <w:rPr>
        <w:rFonts w:ascii="Wingdings" w:hAnsi="Wingdings" w:hint="default"/>
      </w:rPr>
    </w:lvl>
    <w:lvl w:ilvl="6" w:tplc="24000001" w:tentative="1">
      <w:start w:val="1"/>
      <w:numFmt w:val="bullet"/>
      <w:lvlText w:val=""/>
      <w:lvlJc w:val="left"/>
      <w:pPr>
        <w:ind w:left="4680" w:hanging="360"/>
      </w:pPr>
      <w:rPr>
        <w:rFonts w:ascii="Symbol" w:hAnsi="Symbol" w:hint="default"/>
      </w:rPr>
    </w:lvl>
    <w:lvl w:ilvl="7" w:tplc="24000003" w:tentative="1">
      <w:start w:val="1"/>
      <w:numFmt w:val="bullet"/>
      <w:lvlText w:val="o"/>
      <w:lvlJc w:val="left"/>
      <w:pPr>
        <w:ind w:left="5400" w:hanging="360"/>
      </w:pPr>
      <w:rPr>
        <w:rFonts w:ascii="Courier New" w:hAnsi="Courier New" w:cs="Courier New" w:hint="default"/>
      </w:rPr>
    </w:lvl>
    <w:lvl w:ilvl="8" w:tplc="24000005" w:tentative="1">
      <w:start w:val="1"/>
      <w:numFmt w:val="bullet"/>
      <w:lvlText w:val=""/>
      <w:lvlJc w:val="left"/>
      <w:pPr>
        <w:ind w:left="6120" w:hanging="360"/>
      </w:pPr>
      <w:rPr>
        <w:rFonts w:ascii="Wingdings" w:hAnsi="Wingdings" w:hint="default"/>
      </w:rPr>
    </w:lvl>
  </w:abstractNum>
  <w:abstractNum w:abstractNumId="85" w15:restartNumberingAfterBreak="0">
    <w:nsid w:val="7C285857"/>
    <w:multiLevelType w:val="hybridMultilevel"/>
    <w:tmpl w:val="01F8DC3E"/>
    <w:lvl w:ilvl="0" w:tplc="2400000D">
      <w:start w:val="1"/>
      <w:numFmt w:val="bullet"/>
      <w:lvlText w:val=""/>
      <w:lvlJc w:val="left"/>
      <w:pPr>
        <w:ind w:left="928" w:hanging="360"/>
      </w:pPr>
      <w:rPr>
        <w:rFonts w:ascii="Wingdings" w:hAnsi="Wingdings" w:hint="default"/>
      </w:rPr>
    </w:lvl>
    <w:lvl w:ilvl="1" w:tplc="24000003" w:tentative="1">
      <w:start w:val="1"/>
      <w:numFmt w:val="bullet"/>
      <w:lvlText w:val="o"/>
      <w:lvlJc w:val="left"/>
      <w:pPr>
        <w:ind w:left="1648" w:hanging="360"/>
      </w:pPr>
      <w:rPr>
        <w:rFonts w:ascii="Courier New" w:hAnsi="Courier New" w:cs="Courier New" w:hint="default"/>
      </w:rPr>
    </w:lvl>
    <w:lvl w:ilvl="2" w:tplc="24000005" w:tentative="1">
      <w:start w:val="1"/>
      <w:numFmt w:val="bullet"/>
      <w:lvlText w:val=""/>
      <w:lvlJc w:val="left"/>
      <w:pPr>
        <w:ind w:left="2368" w:hanging="360"/>
      </w:pPr>
      <w:rPr>
        <w:rFonts w:ascii="Wingdings" w:hAnsi="Wingdings" w:hint="default"/>
      </w:rPr>
    </w:lvl>
    <w:lvl w:ilvl="3" w:tplc="24000001" w:tentative="1">
      <w:start w:val="1"/>
      <w:numFmt w:val="bullet"/>
      <w:lvlText w:val=""/>
      <w:lvlJc w:val="left"/>
      <w:pPr>
        <w:ind w:left="3088" w:hanging="360"/>
      </w:pPr>
      <w:rPr>
        <w:rFonts w:ascii="Symbol" w:hAnsi="Symbol" w:hint="default"/>
      </w:rPr>
    </w:lvl>
    <w:lvl w:ilvl="4" w:tplc="24000003" w:tentative="1">
      <w:start w:val="1"/>
      <w:numFmt w:val="bullet"/>
      <w:lvlText w:val="o"/>
      <w:lvlJc w:val="left"/>
      <w:pPr>
        <w:ind w:left="3808" w:hanging="360"/>
      </w:pPr>
      <w:rPr>
        <w:rFonts w:ascii="Courier New" w:hAnsi="Courier New" w:cs="Courier New" w:hint="default"/>
      </w:rPr>
    </w:lvl>
    <w:lvl w:ilvl="5" w:tplc="24000005" w:tentative="1">
      <w:start w:val="1"/>
      <w:numFmt w:val="bullet"/>
      <w:lvlText w:val=""/>
      <w:lvlJc w:val="left"/>
      <w:pPr>
        <w:ind w:left="4528" w:hanging="360"/>
      </w:pPr>
      <w:rPr>
        <w:rFonts w:ascii="Wingdings" w:hAnsi="Wingdings" w:hint="default"/>
      </w:rPr>
    </w:lvl>
    <w:lvl w:ilvl="6" w:tplc="24000001" w:tentative="1">
      <w:start w:val="1"/>
      <w:numFmt w:val="bullet"/>
      <w:lvlText w:val=""/>
      <w:lvlJc w:val="left"/>
      <w:pPr>
        <w:ind w:left="5248" w:hanging="360"/>
      </w:pPr>
      <w:rPr>
        <w:rFonts w:ascii="Symbol" w:hAnsi="Symbol" w:hint="default"/>
      </w:rPr>
    </w:lvl>
    <w:lvl w:ilvl="7" w:tplc="24000003" w:tentative="1">
      <w:start w:val="1"/>
      <w:numFmt w:val="bullet"/>
      <w:lvlText w:val="o"/>
      <w:lvlJc w:val="left"/>
      <w:pPr>
        <w:ind w:left="5968" w:hanging="360"/>
      </w:pPr>
      <w:rPr>
        <w:rFonts w:ascii="Courier New" w:hAnsi="Courier New" w:cs="Courier New" w:hint="default"/>
      </w:rPr>
    </w:lvl>
    <w:lvl w:ilvl="8" w:tplc="24000005" w:tentative="1">
      <w:start w:val="1"/>
      <w:numFmt w:val="bullet"/>
      <w:lvlText w:val=""/>
      <w:lvlJc w:val="left"/>
      <w:pPr>
        <w:ind w:left="6688" w:hanging="360"/>
      </w:pPr>
      <w:rPr>
        <w:rFonts w:ascii="Wingdings" w:hAnsi="Wingdings" w:hint="default"/>
      </w:rPr>
    </w:lvl>
  </w:abstractNum>
  <w:abstractNum w:abstractNumId="86" w15:restartNumberingAfterBreak="0">
    <w:nsid w:val="7C3D78D1"/>
    <w:multiLevelType w:val="hybridMultilevel"/>
    <w:tmpl w:val="89949BB0"/>
    <w:lvl w:ilvl="0" w:tplc="4D5EA66E">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E5A242D"/>
    <w:multiLevelType w:val="hybridMultilevel"/>
    <w:tmpl w:val="0C9076D0"/>
    <w:lvl w:ilvl="0" w:tplc="24000001">
      <w:start w:val="1"/>
      <w:numFmt w:val="bullet"/>
      <w:lvlText w:val=""/>
      <w:lvlJc w:val="left"/>
      <w:pPr>
        <w:ind w:left="502" w:hanging="360"/>
      </w:pPr>
      <w:rPr>
        <w:rFonts w:ascii="Symbol" w:hAnsi="Symbol" w:hint="default"/>
      </w:rPr>
    </w:lvl>
    <w:lvl w:ilvl="1" w:tplc="24000003" w:tentative="1">
      <w:start w:val="1"/>
      <w:numFmt w:val="bullet"/>
      <w:lvlText w:val="o"/>
      <w:lvlJc w:val="left"/>
      <w:pPr>
        <w:ind w:left="1364" w:hanging="360"/>
      </w:pPr>
      <w:rPr>
        <w:rFonts w:ascii="Courier New" w:hAnsi="Courier New" w:cs="Courier New" w:hint="default"/>
      </w:rPr>
    </w:lvl>
    <w:lvl w:ilvl="2" w:tplc="24000005" w:tentative="1">
      <w:start w:val="1"/>
      <w:numFmt w:val="bullet"/>
      <w:lvlText w:val=""/>
      <w:lvlJc w:val="left"/>
      <w:pPr>
        <w:ind w:left="2084" w:hanging="360"/>
      </w:pPr>
      <w:rPr>
        <w:rFonts w:ascii="Wingdings" w:hAnsi="Wingdings" w:hint="default"/>
      </w:rPr>
    </w:lvl>
    <w:lvl w:ilvl="3" w:tplc="24000001" w:tentative="1">
      <w:start w:val="1"/>
      <w:numFmt w:val="bullet"/>
      <w:lvlText w:val=""/>
      <w:lvlJc w:val="left"/>
      <w:pPr>
        <w:ind w:left="2804" w:hanging="360"/>
      </w:pPr>
      <w:rPr>
        <w:rFonts w:ascii="Symbol" w:hAnsi="Symbol" w:hint="default"/>
      </w:rPr>
    </w:lvl>
    <w:lvl w:ilvl="4" w:tplc="24000003" w:tentative="1">
      <w:start w:val="1"/>
      <w:numFmt w:val="bullet"/>
      <w:lvlText w:val="o"/>
      <w:lvlJc w:val="left"/>
      <w:pPr>
        <w:ind w:left="3524" w:hanging="360"/>
      </w:pPr>
      <w:rPr>
        <w:rFonts w:ascii="Courier New" w:hAnsi="Courier New" w:cs="Courier New" w:hint="default"/>
      </w:rPr>
    </w:lvl>
    <w:lvl w:ilvl="5" w:tplc="24000005" w:tentative="1">
      <w:start w:val="1"/>
      <w:numFmt w:val="bullet"/>
      <w:lvlText w:val=""/>
      <w:lvlJc w:val="left"/>
      <w:pPr>
        <w:ind w:left="4244" w:hanging="360"/>
      </w:pPr>
      <w:rPr>
        <w:rFonts w:ascii="Wingdings" w:hAnsi="Wingdings" w:hint="default"/>
      </w:rPr>
    </w:lvl>
    <w:lvl w:ilvl="6" w:tplc="24000001" w:tentative="1">
      <w:start w:val="1"/>
      <w:numFmt w:val="bullet"/>
      <w:lvlText w:val=""/>
      <w:lvlJc w:val="left"/>
      <w:pPr>
        <w:ind w:left="4964" w:hanging="360"/>
      </w:pPr>
      <w:rPr>
        <w:rFonts w:ascii="Symbol" w:hAnsi="Symbol" w:hint="default"/>
      </w:rPr>
    </w:lvl>
    <w:lvl w:ilvl="7" w:tplc="24000003" w:tentative="1">
      <w:start w:val="1"/>
      <w:numFmt w:val="bullet"/>
      <w:lvlText w:val="o"/>
      <w:lvlJc w:val="left"/>
      <w:pPr>
        <w:ind w:left="5684" w:hanging="360"/>
      </w:pPr>
      <w:rPr>
        <w:rFonts w:ascii="Courier New" w:hAnsi="Courier New" w:cs="Courier New" w:hint="default"/>
      </w:rPr>
    </w:lvl>
    <w:lvl w:ilvl="8" w:tplc="24000005" w:tentative="1">
      <w:start w:val="1"/>
      <w:numFmt w:val="bullet"/>
      <w:lvlText w:val=""/>
      <w:lvlJc w:val="left"/>
      <w:pPr>
        <w:ind w:left="6404" w:hanging="360"/>
      </w:pPr>
      <w:rPr>
        <w:rFonts w:ascii="Wingdings" w:hAnsi="Wingdings" w:hint="default"/>
      </w:rPr>
    </w:lvl>
  </w:abstractNum>
  <w:abstractNum w:abstractNumId="88" w15:restartNumberingAfterBreak="0">
    <w:nsid w:val="7E901C42"/>
    <w:multiLevelType w:val="hybridMultilevel"/>
    <w:tmpl w:val="C718964C"/>
    <w:lvl w:ilvl="0" w:tplc="40090007">
      <w:start w:val="1"/>
      <w:numFmt w:val="bullet"/>
      <w:lvlText w:val=""/>
      <w:lvlPicBulletId w:val="0"/>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num w:numId="1">
    <w:abstractNumId w:val="62"/>
  </w:num>
  <w:num w:numId="2">
    <w:abstractNumId w:val="42"/>
  </w:num>
  <w:num w:numId="3">
    <w:abstractNumId w:val="52"/>
  </w:num>
  <w:num w:numId="4">
    <w:abstractNumId w:val="10"/>
  </w:num>
  <w:num w:numId="5">
    <w:abstractNumId w:val="44"/>
  </w:num>
  <w:num w:numId="6">
    <w:abstractNumId w:val="16"/>
  </w:num>
  <w:num w:numId="7">
    <w:abstractNumId w:val="63"/>
  </w:num>
  <w:num w:numId="8">
    <w:abstractNumId w:val="57"/>
  </w:num>
  <w:num w:numId="9">
    <w:abstractNumId w:val="38"/>
  </w:num>
  <w:num w:numId="10">
    <w:abstractNumId w:val="35"/>
  </w:num>
  <w:num w:numId="11">
    <w:abstractNumId w:val="7"/>
  </w:num>
  <w:num w:numId="12">
    <w:abstractNumId w:val="59"/>
  </w:num>
  <w:num w:numId="13">
    <w:abstractNumId w:val="80"/>
  </w:num>
  <w:num w:numId="14">
    <w:abstractNumId w:val="33"/>
  </w:num>
  <w:num w:numId="15">
    <w:abstractNumId w:val="11"/>
  </w:num>
  <w:num w:numId="16">
    <w:abstractNumId w:val="22"/>
  </w:num>
  <w:num w:numId="17">
    <w:abstractNumId w:val="51"/>
  </w:num>
  <w:num w:numId="18">
    <w:abstractNumId w:val="14"/>
  </w:num>
  <w:num w:numId="19">
    <w:abstractNumId w:val="18"/>
  </w:num>
  <w:num w:numId="20">
    <w:abstractNumId w:val="81"/>
  </w:num>
  <w:num w:numId="21">
    <w:abstractNumId w:val="24"/>
  </w:num>
  <w:num w:numId="22">
    <w:abstractNumId w:val="69"/>
  </w:num>
  <w:num w:numId="23">
    <w:abstractNumId w:val="43"/>
  </w:num>
  <w:num w:numId="24">
    <w:abstractNumId w:val="66"/>
  </w:num>
  <w:num w:numId="25">
    <w:abstractNumId w:val="26"/>
  </w:num>
  <w:num w:numId="26">
    <w:abstractNumId w:val="15"/>
  </w:num>
  <w:num w:numId="27">
    <w:abstractNumId w:val="87"/>
  </w:num>
  <w:num w:numId="28">
    <w:abstractNumId w:val="61"/>
  </w:num>
  <w:num w:numId="29">
    <w:abstractNumId w:val="21"/>
  </w:num>
  <w:num w:numId="30">
    <w:abstractNumId w:val="77"/>
  </w:num>
  <w:num w:numId="31">
    <w:abstractNumId w:val="40"/>
  </w:num>
  <w:num w:numId="32">
    <w:abstractNumId w:val="34"/>
  </w:num>
  <w:num w:numId="33">
    <w:abstractNumId w:val="9"/>
  </w:num>
  <w:num w:numId="34">
    <w:abstractNumId w:val="13"/>
  </w:num>
  <w:num w:numId="35">
    <w:abstractNumId w:val="65"/>
  </w:num>
  <w:num w:numId="36">
    <w:abstractNumId w:val="25"/>
  </w:num>
  <w:num w:numId="37">
    <w:abstractNumId w:val="79"/>
  </w:num>
  <w:num w:numId="38">
    <w:abstractNumId w:val="64"/>
  </w:num>
  <w:num w:numId="39">
    <w:abstractNumId w:val="68"/>
  </w:num>
  <w:num w:numId="40">
    <w:abstractNumId w:val="86"/>
  </w:num>
  <w:num w:numId="41">
    <w:abstractNumId w:val="76"/>
  </w:num>
  <w:num w:numId="42">
    <w:abstractNumId w:val="72"/>
  </w:num>
  <w:num w:numId="43">
    <w:abstractNumId w:val="41"/>
  </w:num>
  <w:num w:numId="44">
    <w:abstractNumId w:val="23"/>
  </w:num>
  <w:num w:numId="45">
    <w:abstractNumId w:val="82"/>
  </w:num>
  <w:num w:numId="46">
    <w:abstractNumId w:val="67"/>
  </w:num>
  <w:num w:numId="47">
    <w:abstractNumId w:val="12"/>
  </w:num>
  <w:num w:numId="48">
    <w:abstractNumId w:val="45"/>
  </w:num>
  <w:num w:numId="49">
    <w:abstractNumId w:val="19"/>
  </w:num>
  <w:num w:numId="50">
    <w:abstractNumId w:val="73"/>
  </w:num>
  <w:num w:numId="51">
    <w:abstractNumId w:val="47"/>
  </w:num>
  <w:num w:numId="52">
    <w:abstractNumId w:val="36"/>
  </w:num>
  <w:num w:numId="53">
    <w:abstractNumId w:val="49"/>
  </w:num>
  <w:num w:numId="54">
    <w:abstractNumId w:val="6"/>
  </w:num>
  <w:num w:numId="55">
    <w:abstractNumId w:val="30"/>
  </w:num>
  <w:num w:numId="56">
    <w:abstractNumId w:val="71"/>
  </w:num>
  <w:num w:numId="57">
    <w:abstractNumId w:val="1"/>
  </w:num>
  <w:num w:numId="58">
    <w:abstractNumId w:val="17"/>
  </w:num>
  <w:num w:numId="59">
    <w:abstractNumId w:val="0"/>
  </w:num>
  <w:num w:numId="60">
    <w:abstractNumId w:val="46"/>
  </w:num>
  <w:num w:numId="61">
    <w:abstractNumId w:val="3"/>
  </w:num>
  <w:num w:numId="62">
    <w:abstractNumId w:val="58"/>
  </w:num>
  <w:num w:numId="63">
    <w:abstractNumId w:val="70"/>
  </w:num>
  <w:num w:numId="64">
    <w:abstractNumId w:val="48"/>
  </w:num>
  <w:num w:numId="65">
    <w:abstractNumId w:val="88"/>
  </w:num>
  <w:num w:numId="66">
    <w:abstractNumId w:val="27"/>
  </w:num>
  <w:num w:numId="67">
    <w:abstractNumId w:val="29"/>
  </w:num>
  <w:num w:numId="68">
    <w:abstractNumId w:val="75"/>
  </w:num>
  <w:num w:numId="69">
    <w:abstractNumId w:val="39"/>
  </w:num>
  <w:num w:numId="70">
    <w:abstractNumId w:val="2"/>
  </w:num>
  <w:num w:numId="71">
    <w:abstractNumId w:val="60"/>
  </w:num>
  <w:num w:numId="72">
    <w:abstractNumId w:val="84"/>
  </w:num>
  <w:num w:numId="73">
    <w:abstractNumId w:val="50"/>
  </w:num>
  <w:num w:numId="74">
    <w:abstractNumId w:val="32"/>
  </w:num>
  <w:num w:numId="75">
    <w:abstractNumId w:val="20"/>
  </w:num>
  <w:num w:numId="76">
    <w:abstractNumId w:val="5"/>
  </w:num>
  <w:num w:numId="77">
    <w:abstractNumId w:val="28"/>
  </w:num>
  <w:num w:numId="78">
    <w:abstractNumId w:val="53"/>
  </w:num>
  <w:num w:numId="79">
    <w:abstractNumId w:val="78"/>
  </w:num>
  <w:num w:numId="80">
    <w:abstractNumId w:val="56"/>
  </w:num>
  <w:num w:numId="81">
    <w:abstractNumId w:val="85"/>
  </w:num>
  <w:num w:numId="82">
    <w:abstractNumId w:val="8"/>
  </w:num>
  <w:num w:numId="83">
    <w:abstractNumId w:val="83"/>
  </w:num>
  <w:num w:numId="84">
    <w:abstractNumId w:val="4"/>
  </w:num>
  <w:num w:numId="85">
    <w:abstractNumId w:val="74"/>
  </w:num>
  <w:num w:numId="86">
    <w:abstractNumId w:val="54"/>
  </w:num>
  <w:num w:numId="87">
    <w:abstractNumId w:val="37"/>
  </w:num>
  <w:num w:numId="88">
    <w:abstractNumId w:val="55"/>
  </w:num>
  <w:num w:numId="89">
    <w:abstractNumId w:val="3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6E"/>
    <w:rsid w:val="00007991"/>
    <w:rsid w:val="0001358F"/>
    <w:rsid w:val="000141E2"/>
    <w:rsid w:val="000167E1"/>
    <w:rsid w:val="00022AB2"/>
    <w:rsid w:val="00025544"/>
    <w:rsid w:val="000255DC"/>
    <w:rsid w:val="000345DF"/>
    <w:rsid w:val="000369CD"/>
    <w:rsid w:val="00036A62"/>
    <w:rsid w:val="00044B1C"/>
    <w:rsid w:val="00051F64"/>
    <w:rsid w:val="00057BA4"/>
    <w:rsid w:val="000606D7"/>
    <w:rsid w:val="00071CD8"/>
    <w:rsid w:val="00074AC2"/>
    <w:rsid w:val="00082A02"/>
    <w:rsid w:val="00085500"/>
    <w:rsid w:val="00086F3E"/>
    <w:rsid w:val="000874F4"/>
    <w:rsid w:val="00087532"/>
    <w:rsid w:val="000945EA"/>
    <w:rsid w:val="00097A43"/>
    <w:rsid w:val="000A6CEF"/>
    <w:rsid w:val="000B06CA"/>
    <w:rsid w:val="000C38E5"/>
    <w:rsid w:val="000C5F53"/>
    <w:rsid w:val="000D097B"/>
    <w:rsid w:val="000D207B"/>
    <w:rsid w:val="000D24B2"/>
    <w:rsid w:val="000E0F45"/>
    <w:rsid w:val="000E10C0"/>
    <w:rsid w:val="000E284D"/>
    <w:rsid w:val="000E3743"/>
    <w:rsid w:val="000F5EFF"/>
    <w:rsid w:val="000F6F20"/>
    <w:rsid w:val="00101845"/>
    <w:rsid w:val="00103B0C"/>
    <w:rsid w:val="0010482C"/>
    <w:rsid w:val="00105D38"/>
    <w:rsid w:val="00111A2A"/>
    <w:rsid w:val="00111FF4"/>
    <w:rsid w:val="0012047C"/>
    <w:rsid w:val="001311F7"/>
    <w:rsid w:val="00132AE5"/>
    <w:rsid w:val="00133C28"/>
    <w:rsid w:val="0014305D"/>
    <w:rsid w:val="0014519C"/>
    <w:rsid w:val="00146BB8"/>
    <w:rsid w:val="00152E5D"/>
    <w:rsid w:val="00152EC4"/>
    <w:rsid w:val="00155E26"/>
    <w:rsid w:val="00157BBF"/>
    <w:rsid w:val="001632EE"/>
    <w:rsid w:val="0016383E"/>
    <w:rsid w:val="00163DBF"/>
    <w:rsid w:val="0016771A"/>
    <w:rsid w:val="001712F9"/>
    <w:rsid w:val="0017331B"/>
    <w:rsid w:val="001802DB"/>
    <w:rsid w:val="00180799"/>
    <w:rsid w:val="00181D0E"/>
    <w:rsid w:val="0019134B"/>
    <w:rsid w:val="00192570"/>
    <w:rsid w:val="00195418"/>
    <w:rsid w:val="001961C9"/>
    <w:rsid w:val="00197BCB"/>
    <w:rsid w:val="001A4F41"/>
    <w:rsid w:val="001A742E"/>
    <w:rsid w:val="001B2189"/>
    <w:rsid w:val="001C215E"/>
    <w:rsid w:val="001C229E"/>
    <w:rsid w:val="001C2D47"/>
    <w:rsid w:val="001C3E28"/>
    <w:rsid w:val="001C4E0F"/>
    <w:rsid w:val="001C6588"/>
    <w:rsid w:val="001C672E"/>
    <w:rsid w:val="001D0A25"/>
    <w:rsid w:val="001D5426"/>
    <w:rsid w:val="001E1252"/>
    <w:rsid w:val="001E126E"/>
    <w:rsid w:val="001E2A33"/>
    <w:rsid w:val="001F1ECC"/>
    <w:rsid w:val="001F77E3"/>
    <w:rsid w:val="00201A7C"/>
    <w:rsid w:val="00210B2B"/>
    <w:rsid w:val="002136D4"/>
    <w:rsid w:val="002144A4"/>
    <w:rsid w:val="002175E9"/>
    <w:rsid w:val="002209C1"/>
    <w:rsid w:val="00225729"/>
    <w:rsid w:val="00225D33"/>
    <w:rsid w:val="00226559"/>
    <w:rsid w:val="00227B5E"/>
    <w:rsid w:val="00234BBF"/>
    <w:rsid w:val="00235013"/>
    <w:rsid w:val="002408C7"/>
    <w:rsid w:val="00241D5B"/>
    <w:rsid w:val="00242364"/>
    <w:rsid w:val="0024380F"/>
    <w:rsid w:val="0024512F"/>
    <w:rsid w:val="00245712"/>
    <w:rsid w:val="00247AF5"/>
    <w:rsid w:val="002500F3"/>
    <w:rsid w:val="0025272D"/>
    <w:rsid w:val="0025550E"/>
    <w:rsid w:val="002556B3"/>
    <w:rsid w:val="00270120"/>
    <w:rsid w:val="002745F5"/>
    <w:rsid w:val="00277CDF"/>
    <w:rsid w:val="002902FB"/>
    <w:rsid w:val="002924A6"/>
    <w:rsid w:val="00294C6E"/>
    <w:rsid w:val="00296748"/>
    <w:rsid w:val="002A55DC"/>
    <w:rsid w:val="002B1153"/>
    <w:rsid w:val="002B1AA1"/>
    <w:rsid w:val="002B2807"/>
    <w:rsid w:val="002B6484"/>
    <w:rsid w:val="002C292C"/>
    <w:rsid w:val="002D1910"/>
    <w:rsid w:val="002D4AE0"/>
    <w:rsid w:val="002D70C5"/>
    <w:rsid w:val="002D7885"/>
    <w:rsid w:val="002E6F60"/>
    <w:rsid w:val="002E76E0"/>
    <w:rsid w:val="002F16BF"/>
    <w:rsid w:val="002F30F1"/>
    <w:rsid w:val="002F55CF"/>
    <w:rsid w:val="002F590F"/>
    <w:rsid w:val="002F7568"/>
    <w:rsid w:val="002F78A0"/>
    <w:rsid w:val="00303372"/>
    <w:rsid w:val="0030452C"/>
    <w:rsid w:val="00304F1F"/>
    <w:rsid w:val="00305A34"/>
    <w:rsid w:val="00306AD8"/>
    <w:rsid w:val="00310F45"/>
    <w:rsid w:val="003129C6"/>
    <w:rsid w:val="003165CE"/>
    <w:rsid w:val="00317A26"/>
    <w:rsid w:val="003204D6"/>
    <w:rsid w:val="003254C5"/>
    <w:rsid w:val="00330331"/>
    <w:rsid w:val="00332C55"/>
    <w:rsid w:val="00336037"/>
    <w:rsid w:val="00337BB4"/>
    <w:rsid w:val="003408E3"/>
    <w:rsid w:val="00345830"/>
    <w:rsid w:val="00346B8F"/>
    <w:rsid w:val="00346D64"/>
    <w:rsid w:val="003506E2"/>
    <w:rsid w:val="00350ED6"/>
    <w:rsid w:val="00351B9C"/>
    <w:rsid w:val="00351E68"/>
    <w:rsid w:val="00354C97"/>
    <w:rsid w:val="00357BB1"/>
    <w:rsid w:val="0036066C"/>
    <w:rsid w:val="0036091E"/>
    <w:rsid w:val="00366129"/>
    <w:rsid w:val="00376760"/>
    <w:rsid w:val="0038274B"/>
    <w:rsid w:val="0039353F"/>
    <w:rsid w:val="00393A47"/>
    <w:rsid w:val="00394774"/>
    <w:rsid w:val="003975B2"/>
    <w:rsid w:val="003A52F5"/>
    <w:rsid w:val="003A6382"/>
    <w:rsid w:val="003B3831"/>
    <w:rsid w:val="003B3DE2"/>
    <w:rsid w:val="003B4EF1"/>
    <w:rsid w:val="003B63DF"/>
    <w:rsid w:val="003B79C8"/>
    <w:rsid w:val="003D2D4F"/>
    <w:rsid w:val="003D424B"/>
    <w:rsid w:val="003D5875"/>
    <w:rsid w:val="003D5D0A"/>
    <w:rsid w:val="003E19D8"/>
    <w:rsid w:val="003E674A"/>
    <w:rsid w:val="003E67F0"/>
    <w:rsid w:val="004000D0"/>
    <w:rsid w:val="00401033"/>
    <w:rsid w:val="00404586"/>
    <w:rsid w:val="00404F05"/>
    <w:rsid w:val="00420390"/>
    <w:rsid w:val="00423E38"/>
    <w:rsid w:val="004241B6"/>
    <w:rsid w:val="00431E88"/>
    <w:rsid w:val="0044481C"/>
    <w:rsid w:val="00446258"/>
    <w:rsid w:val="004465E4"/>
    <w:rsid w:val="00453C57"/>
    <w:rsid w:val="00457BE7"/>
    <w:rsid w:val="0046189E"/>
    <w:rsid w:val="0046250B"/>
    <w:rsid w:val="00464352"/>
    <w:rsid w:val="00464427"/>
    <w:rsid w:val="00465319"/>
    <w:rsid w:val="00466E73"/>
    <w:rsid w:val="004777D5"/>
    <w:rsid w:val="00477B05"/>
    <w:rsid w:val="0048086A"/>
    <w:rsid w:val="00486A84"/>
    <w:rsid w:val="00491CEE"/>
    <w:rsid w:val="00495B61"/>
    <w:rsid w:val="0049619D"/>
    <w:rsid w:val="00496507"/>
    <w:rsid w:val="004A0540"/>
    <w:rsid w:val="004A18A2"/>
    <w:rsid w:val="004A196D"/>
    <w:rsid w:val="004A3B09"/>
    <w:rsid w:val="004A6DEF"/>
    <w:rsid w:val="004B4898"/>
    <w:rsid w:val="004C4A3D"/>
    <w:rsid w:val="004C6FC0"/>
    <w:rsid w:val="004D4D90"/>
    <w:rsid w:val="004D62D9"/>
    <w:rsid w:val="004D722D"/>
    <w:rsid w:val="004E5E05"/>
    <w:rsid w:val="004F64A9"/>
    <w:rsid w:val="0050243D"/>
    <w:rsid w:val="005030BC"/>
    <w:rsid w:val="00505D95"/>
    <w:rsid w:val="00506552"/>
    <w:rsid w:val="005138CE"/>
    <w:rsid w:val="0051409E"/>
    <w:rsid w:val="00514ED4"/>
    <w:rsid w:val="00522EFA"/>
    <w:rsid w:val="00524820"/>
    <w:rsid w:val="005274AC"/>
    <w:rsid w:val="00534C09"/>
    <w:rsid w:val="00537E29"/>
    <w:rsid w:val="00540152"/>
    <w:rsid w:val="00544F09"/>
    <w:rsid w:val="00544F9A"/>
    <w:rsid w:val="00546D33"/>
    <w:rsid w:val="00552716"/>
    <w:rsid w:val="00561C6C"/>
    <w:rsid w:val="005801DD"/>
    <w:rsid w:val="0058170C"/>
    <w:rsid w:val="0058477A"/>
    <w:rsid w:val="00584FA9"/>
    <w:rsid w:val="00587879"/>
    <w:rsid w:val="00591860"/>
    <w:rsid w:val="0059372E"/>
    <w:rsid w:val="00594A99"/>
    <w:rsid w:val="00597A4A"/>
    <w:rsid w:val="005A4818"/>
    <w:rsid w:val="005B0891"/>
    <w:rsid w:val="005B1E42"/>
    <w:rsid w:val="005B3601"/>
    <w:rsid w:val="005B704F"/>
    <w:rsid w:val="005C15CA"/>
    <w:rsid w:val="005C2CAD"/>
    <w:rsid w:val="005D628D"/>
    <w:rsid w:val="005E10AD"/>
    <w:rsid w:val="005E677D"/>
    <w:rsid w:val="005F4F1B"/>
    <w:rsid w:val="005F5EDC"/>
    <w:rsid w:val="00600D20"/>
    <w:rsid w:val="00601953"/>
    <w:rsid w:val="00602D21"/>
    <w:rsid w:val="0060509C"/>
    <w:rsid w:val="00610956"/>
    <w:rsid w:val="00613A8C"/>
    <w:rsid w:val="00614657"/>
    <w:rsid w:val="006235A9"/>
    <w:rsid w:val="00623B50"/>
    <w:rsid w:val="00627C94"/>
    <w:rsid w:val="00634670"/>
    <w:rsid w:val="00635106"/>
    <w:rsid w:val="00635372"/>
    <w:rsid w:val="00636783"/>
    <w:rsid w:val="006412F0"/>
    <w:rsid w:val="00641B79"/>
    <w:rsid w:val="00645309"/>
    <w:rsid w:val="006514A4"/>
    <w:rsid w:val="0066079E"/>
    <w:rsid w:val="0066273E"/>
    <w:rsid w:val="00664BB6"/>
    <w:rsid w:val="00665152"/>
    <w:rsid w:val="00665DEB"/>
    <w:rsid w:val="00671A97"/>
    <w:rsid w:val="00676E0D"/>
    <w:rsid w:val="00682688"/>
    <w:rsid w:val="0068596A"/>
    <w:rsid w:val="00685B6A"/>
    <w:rsid w:val="00686C31"/>
    <w:rsid w:val="00693ACB"/>
    <w:rsid w:val="00696F50"/>
    <w:rsid w:val="006A0CBC"/>
    <w:rsid w:val="006A174F"/>
    <w:rsid w:val="006A3425"/>
    <w:rsid w:val="006B3F10"/>
    <w:rsid w:val="006D2884"/>
    <w:rsid w:val="006E26C2"/>
    <w:rsid w:val="006E73DF"/>
    <w:rsid w:val="006F02AA"/>
    <w:rsid w:val="006F02CA"/>
    <w:rsid w:val="006F5F2E"/>
    <w:rsid w:val="00701C12"/>
    <w:rsid w:val="00703FF7"/>
    <w:rsid w:val="00706D74"/>
    <w:rsid w:val="0070790A"/>
    <w:rsid w:val="007233DF"/>
    <w:rsid w:val="007246B2"/>
    <w:rsid w:val="0073470A"/>
    <w:rsid w:val="007363B0"/>
    <w:rsid w:val="00740D5A"/>
    <w:rsid w:val="007446DD"/>
    <w:rsid w:val="007463D7"/>
    <w:rsid w:val="0074757F"/>
    <w:rsid w:val="007507AE"/>
    <w:rsid w:val="007524BE"/>
    <w:rsid w:val="007566E9"/>
    <w:rsid w:val="00757359"/>
    <w:rsid w:val="00765A89"/>
    <w:rsid w:val="007661AC"/>
    <w:rsid w:val="00766D90"/>
    <w:rsid w:val="0077098A"/>
    <w:rsid w:val="00770DB3"/>
    <w:rsid w:val="00771925"/>
    <w:rsid w:val="00774231"/>
    <w:rsid w:val="0077454E"/>
    <w:rsid w:val="0078319E"/>
    <w:rsid w:val="00794BAF"/>
    <w:rsid w:val="007975B4"/>
    <w:rsid w:val="007A12CE"/>
    <w:rsid w:val="007A1747"/>
    <w:rsid w:val="007A1ED2"/>
    <w:rsid w:val="007A704F"/>
    <w:rsid w:val="007B1BF4"/>
    <w:rsid w:val="007B2EAB"/>
    <w:rsid w:val="007B4B61"/>
    <w:rsid w:val="007B7E0E"/>
    <w:rsid w:val="007C3C3F"/>
    <w:rsid w:val="007C5F53"/>
    <w:rsid w:val="007D417F"/>
    <w:rsid w:val="007E21FF"/>
    <w:rsid w:val="007E3DCF"/>
    <w:rsid w:val="007E41AB"/>
    <w:rsid w:val="007E4413"/>
    <w:rsid w:val="007F3A93"/>
    <w:rsid w:val="00802765"/>
    <w:rsid w:val="00803721"/>
    <w:rsid w:val="008101A1"/>
    <w:rsid w:val="00820366"/>
    <w:rsid w:val="008204AA"/>
    <w:rsid w:val="008319FF"/>
    <w:rsid w:val="0083291D"/>
    <w:rsid w:val="0083504F"/>
    <w:rsid w:val="00840109"/>
    <w:rsid w:val="008402AA"/>
    <w:rsid w:val="00841D06"/>
    <w:rsid w:val="008501CF"/>
    <w:rsid w:val="008540C6"/>
    <w:rsid w:val="00857515"/>
    <w:rsid w:val="008617A3"/>
    <w:rsid w:val="00865F9A"/>
    <w:rsid w:val="008673AB"/>
    <w:rsid w:val="00867C69"/>
    <w:rsid w:val="00871AF3"/>
    <w:rsid w:val="0087527D"/>
    <w:rsid w:val="00876533"/>
    <w:rsid w:val="00881295"/>
    <w:rsid w:val="008836F7"/>
    <w:rsid w:val="00883E12"/>
    <w:rsid w:val="00885031"/>
    <w:rsid w:val="0088682A"/>
    <w:rsid w:val="00886E51"/>
    <w:rsid w:val="0088783E"/>
    <w:rsid w:val="00891C76"/>
    <w:rsid w:val="00894C4C"/>
    <w:rsid w:val="00895CE3"/>
    <w:rsid w:val="00896DC1"/>
    <w:rsid w:val="00897AA2"/>
    <w:rsid w:val="008A0FFD"/>
    <w:rsid w:val="008B1ECC"/>
    <w:rsid w:val="008B5650"/>
    <w:rsid w:val="008B7D52"/>
    <w:rsid w:val="008C4703"/>
    <w:rsid w:val="008C4ABD"/>
    <w:rsid w:val="008C6841"/>
    <w:rsid w:val="008D013B"/>
    <w:rsid w:val="008D11C8"/>
    <w:rsid w:val="008D3631"/>
    <w:rsid w:val="008D4238"/>
    <w:rsid w:val="008D5BE7"/>
    <w:rsid w:val="008D6E3B"/>
    <w:rsid w:val="008E1811"/>
    <w:rsid w:val="008F0228"/>
    <w:rsid w:val="008F7241"/>
    <w:rsid w:val="009036E5"/>
    <w:rsid w:val="009117F0"/>
    <w:rsid w:val="00914C04"/>
    <w:rsid w:val="009162EC"/>
    <w:rsid w:val="00917C00"/>
    <w:rsid w:val="0092023A"/>
    <w:rsid w:val="0092242B"/>
    <w:rsid w:val="00922E1F"/>
    <w:rsid w:val="00922F64"/>
    <w:rsid w:val="00923AA7"/>
    <w:rsid w:val="00923E3C"/>
    <w:rsid w:val="009253DD"/>
    <w:rsid w:val="00942359"/>
    <w:rsid w:val="00944F44"/>
    <w:rsid w:val="009456F0"/>
    <w:rsid w:val="00947381"/>
    <w:rsid w:val="00953D03"/>
    <w:rsid w:val="00955B24"/>
    <w:rsid w:val="00956730"/>
    <w:rsid w:val="009600B1"/>
    <w:rsid w:val="00971A97"/>
    <w:rsid w:val="00977B95"/>
    <w:rsid w:val="009906D9"/>
    <w:rsid w:val="00992612"/>
    <w:rsid w:val="009A0F30"/>
    <w:rsid w:val="009A4420"/>
    <w:rsid w:val="009A4556"/>
    <w:rsid w:val="009A455A"/>
    <w:rsid w:val="009A7BA8"/>
    <w:rsid w:val="009B0242"/>
    <w:rsid w:val="009B16D7"/>
    <w:rsid w:val="009B16F4"/>
    <w:rsid w:val="009B2CD8"/>
    <w:rsid w:val="009B51AE"/>
    <w:rsid w:val="009B7298"/>
    <w:rsid w:val="009B73D0"/>
    <w:rsid w:val="009C2015"/>
    <w:rsid w:val="009C43D7"/>
    <w:rsid w:val="009C7F88"/>
    <w:rsid w:val="009D2AC9"/>
    <w:rsid w:val="009E01FF"/>
    <w:rsid w:val="009E60D1"/>
    <w:rsid w:val="009E7ADB"/>
    <w:rsid w:val="009E7E24"/>
    <w:rsid w:val="009F433C"/>
    <w:rsid w:val="009F5C7B"/>
    <w:rsid w:val="009F62C6"/>
    <w:rsid w:val="00A02787"/>
    <w:rsid w:val="00A03188"/>
    <w:rsid w:val="00A04FCC"/>
    <w:rsid w:val="00A06B5B"/>
    <w:rsid w:val="00A11593"/>
    <w:rsid w:val="00A14F12"/>
    <w:rsid w:val="00A201FB"/>
    <w:rsid w:val="00A20B7F"/>
    <w:rsid w:val="00A2257B"/>
    <w:rsid w:val="00A24FB9"/>
    <w:rsid w:val="00A2502B"/>
    <w:rsid w:val="00A26FFA"/>
    <w:rsid w:val="00A27AB8"/>
    <w:rsid w:val="00A36C8B"/>
    <w:rsid w:val="00A41AF3"/>
    <w:rsid w:val="00A4690C"/>
    <w:rsid w:val="00A56CDF"/>
    <w:rsid w:val="00A57DDF"/>
    <w:rsid w:val="00A60BCC"/>
    <w:rsid w:val="00A63469"/>
    <w:rsid w:val="00A718A8"/>
    <w:rsid w:val="00A7361A"/>
    <w:rsid w:val="00A8173F"/>
    <w:rsid w:val="00A81ECB"/>
    <w:rsid w:val="00A83A05"/>
    <w:rsid w:val="00A865B9"/>
    <w:rsid w:val="00A959CA"/>
    <w:rsid w:val="00AA37A5"/>
    <w:rsid w:val="00AA494A"/>
    <w:rsid w:val="00AB4B8C"/>
    <w:rsid w:val="00AB6D14"/>
    <w:rsid w:val="00AB78FE"/>
    <w:rsid w:val="00AC69AC"/>
    <w:rsid w:val="00AD0056"/>
    <w:rsid w:val="00AD2F62"/>
    <w:rsid w:val="00AD6954"/>
    <w:rsid w:val="00AE3A43"/>
    <w:rsid w:val="00AE6050"/>
    <w:rsid w:val="00AE7243"/>
    <w:rsid w:val="00AE7534"/>
    <w:rsid w:val="00AE7A35"/>
    <w:rsid w:val="00B04881"/>
    <w:rsid w:val="00B05151"/>
    <w:rsid w:val="00B1192F"/>
    <w:rsid w:val="00B143AC"/>
    <w:rsid w:val="00B15DE2"/>
    <w:rsid w:val="00B16EF1"/>
    <w:rsid w:val="00B202E9"/>
    <w:rsid w:val="00B203FA"/>
    <w:rsid w:val="00B20C8C"/>
    <w:rsid w:val="00B23AA1"/>
    <w:rsid w:val="00B23F00"/>
    <w:rsid w:val="00B26C68"/>
    <w:rsid w:val="00B26EA0"/>
    <w:rsid w:val="00B316CC"/>
    <w:rsid w:val="00B335D6"/>
    <w:rsid w:val="00B33BB6"/>
    <w:rsid w:val="00B36EE0"/>
    <w:rsid w:val="00B370D2"/>
    <w:rsid w:val="00B417D0"/>
    <w:rsid w:val="00B52875"/>
    <w:rsid w:val="00B52D89"/>
    <w:rsid w:val="00B537AB"/>
    <w:rsid w:val="00B541AB"/>
    <w:rsid w:val="00B56A26"/>
    <w:rsid w:val="00B644C0"/>
    <w:rsid w:val="00B705D9"/>
    <w:rsid w:val="00B71593"/>
    <w:rsid w:val="00B71FF5"/>
    <w:rsid w:val="00B7510D"/>
    <w:rsid w:val="00B7700F"/>
    <w:rsid w:val="00B77A68"/>
    <w:rsid w:val="00B811A6"/>
    <w:rsid w:val="00B8143E"/>
    <w:rsid w:val="00B82F8C"/>
    <w:rsid w:val="00B83388"/>
    <w:rsid w:val="00B83EB6"/>
    <w:rsid w:val="00B94744"/>
    <w:rsid w:val="00B96382"/>
    <w:rsid w:val="00B964A3"/>
    <w:rsid w:val="00BA2204"/>
    <w:rsid w:val="00BA4FDC"/>
    <w:rsid w:val="00BB0350"/>
    <w:rsid w:val="00BB44BB"/>
    <w:rsid w:val="00BB4C31"/>
    <w:rsid w:val="00BB5D48"/>
    <w:rsid w:val="00BB637D"/>
    <w:rsid w:val="00BC1038"/>
    <w:rsid w:val="00BC2F69"/>
    <w:rsid w:val="00BC3A76"/>
    <w:rsid w:val="00BC4EA0"/>
    <w:rsid w:val="00BC529F"/>
    <w:rsid w:val="00BC591A"/>
    <w:rsid w:val="00BC6490"/>
    <w:rsid w:val="00BD0188"/>
    <w:rsid w:val="00BD6D1C"/>
    <w:rsid w:val="00BD735F"/>
    <w:rsid w:val="00BE5D95"/>
    <w:rsid w:val="00BE5E9D"/>
    <w:rsid w:val="00BE5EB2"/>
    <w:rsid w:val="00BE7662"/>
    <w:rsid w:val="00BF3440"/>
    <w:rsid w:val="00BF5B20"/>
    <w:rsid w:val="00BF6BA6"/>
    <w:rsid w:val="00C0359C"/>
    <w:rsid w:val="00C03638"/>
    <w:rsid w:val="00C04705"/>
    <w:rsid w:val="00C054D6"/>
    <w:rsid w:val="00C060AA"/>
    <w:rsid w:val="00C12C5D"/>
    <w:rsid w:val="00C14352"/>
    <w:rsid w:val="00C21F9C"/>
    <w:rsid w:val="00C2281D"/>
    <w:rsid w:val="00C2694B"/>
    <w:rsid w:val="00C30E91"/>
    <w:rsid w:val="00C3551B"/>
    <w:rsid w:val="00C356BE"/>
    <w:rsid w:val="00C375ED"/>
    <w:rsid w:val="00C37BB2"/>
    <w:rsid w:val="00C41494"/>
    <w:rsid w:val="00C45B9A"/>
    <w:rsid w:val="00C5029A"/>
    <w:rsid w:val="00C5159A"/>
    <w:rsid w:val="00C6071D"/>
    <w:rsid w:val="00C62B3F"/>
    <w:rsid w:val="00C6333B"/>
    <w:rsid w:val="00C64095"/>
    <w:rsid w:val="00C66666"/>
    <w:rsid w:val="00C72295"/>
    <w:rsid w:val="00C7369E"/>
    <w:rsid w:val="00C75CC1"/>
    <w:rsid w:val="00C82123"/>
    <w:rsid w:val="00C831F3"/>
    <w:rsid w:val="00C83BE5"/>
    <w:rsid w:val="00C858F6"/>
    <w:rsid w:val="00C87F1C"/>
    <w:rsid w:val="00C908E7"/>
    <w:rsid w:val="00C95162"/>
    <w:rsid w:val="00CA350A"/>
    <w:rsid w:val="00CA3DC9"/>
    <w:rsid w:val="00CA70BC"/>
    <w:rsid w:val="00CA7FF8"/>
    <w:rsid w:val="00CB2A55"/>
    <w:rsid w:val="00CB435D"/>
    <w:rsid w:val="00CB5F02"/>
    <w:rsid w:val="00CB70B5"/>
    <w:rsid w:val="00CB7B72"/>
    <w:rsid w:val="00CC4F19"/>
    <w:rsid w:val="00CC51A1"/>
    <w:rsid w:val="00CC65A1"/>
    <w:rsid w:val="00CD129F"/>
    <w:rsid w:val="00CD16DF"/>
    <w:rsid w:val="00CD1A5B"/>
    <w:rsid w:val="00CD49BD"/>
    <w:rsid w:val="00CD52A6"/>
    <w:rsid w:val="00CE6F7B"/>
    <w:rsid w:val="00CF071E"/>
    <w:rsid w:val="00CF57A8"/>
    <w:rsid w:val="00D0458D"/>
    <w:rsid w:val="00D074CF"/>
    <w:rsid w:val="00D11CCF"/>
    <w:rsid w:val="00D17CFB"/>
    <w:rsid w:val="00D25029"/>
    <w:rsid w:val="00D27F69"/>
    <w:rsid w:val="00D31963"/>
    <w:rsid w:val="00D32710"/>
    <w:rsid w:val="00D332D9"/>
    <w:rsid w:val="00D424DF"/>
    <w:rsid w:val="00D4355D"/>
    <w:rsid w:val="00D559F0"/>
    <w:rsid w:val="00D5603F"/>
    <w:rsid w:val="00D56B0A"/>
    <w:rsid w:val="00D57224"/>
    <w:rsid w:val="00D63C35"/>
    <w:rsid w:val="00D657A4"/>
    <w:rsid w:val="00D677C6"/>
    <w:rsid w:val="00D67E00"/>
    <w:rsid w:val="00D73B55"/>
    <w:rsid w:val="00D774D7"/>
    <w:rsid w:val="00D855DF"/>
    <w:rsid w:val="00D9006C"/>
    <w:rsid w:val="00D9069F"/>
    <w:rsid w:val="00D92112"/>
    <w:rsid w:val="00D9414F"/>
    <w:rsid w:val="00D947D9"/>
    <w:rsid w:val="00DA11E2"/>
    <w:rsid w:val="00DB3D59"/>
    <w:rsid w:val="00DB41A4"/>
    <w:rsid w:val="00DB5B5F"/>
    <w:rsid w:val="00DC1A89"/>
    <w:rsid w:val="00DC4B1D"/>
    <w:rsid w:val="00DD10D6"/>
    <w:rsid w:val="00DD3B50"/>
    <w:rsid w:val="00DD4560"/>
    <w:rsid w:val="00DD4C61"/>
    <w:rsid w:val="00DE0079"/>
    <w:rsid w:val="00DE20BE"/>
    <w:rsid w:val="00DE52E4"/>
    <w:rsid w:val="00DF295A"/>
    <w:rsid w:val="00DF4561"/>
    <w:rsid w:val="00E000B3"/>
    <w:rsid w:val="00E023C9"/>
    <w:rsid w:val="00E0371E"/>
    <w:rsid w:val="00E03E0A"/>
    <w:rsid w:val="00E060D2"/>
    <w:rsid w:val="00E15D7E"/>
    <w:rsid w:val="00E20C12"/>
    <w:rsid w:val="00E22403"/>
    <w:rsid w:val="00E23EEE"/>
    <w:rsid w:val="00E2541F"/>
    <w:rsid w:val="00E31457"/>
    <w:rsid w:val="00E31CCC"/>
    <w:rsid w:val="00E3289B"/>
    <w:rsid w:val="00E337E6"/>
    <w:rsid w:val="00E33C92"/>
    <w:rsid w:val="00E3710B"/>
    <w:rsid w:val="00E40102"/>
    <w:rsid w:val="00E41DAA"/>
    <w:rsid w:val="00E55B19"/>
    <w:rsid w:val="00E600BB"/>
    <w:rsid w:val="00E60635"/>
    <w:rsid w:val="00E61DAC"/>
    <w:rsid w:val="00E61DEA"/>
    <w:rsid w:val="00E65542"/>
    <w:rsid w:val="00E72490"/>
    <w:rsid w:val="00E77CCD"/>
    <w:rsid w:val="00E826DE"/>
    <w:rsid w:val="00E84CF8"/>
    <w:rsid w:val="00E8745D"/>
    <w:rsid w:val="00E93048"/>
    <w:rsid w:val="00E93AE3"/>
    <w:rsid w:val="00EA0753"/>
    <w:rsid w:val="00EA1AD6"/>
    <w:rsid w:val="00EA5161"/>
    <w:rsid w:val="00EA56B6"/>
    <w:rsid w:val="00EA7BEB"/>
    <w:rsid w:val="00EB1146"/>
    <w:rsid w:val="00EB3A39"/>
    <w:rsid w:val="00EB4D40"/>
    <w:rsid w:val="00ED13FE"/>
    <w:rsid w:val="00ED31EE"/>
    <w:rsid w:val="00ED4A4E"/>
    <w:rsid w:val="00ED5C40"/>
    <w:rsid w:val="00EE4E54"/>
    <w:rsid w:val="00EE5042"/>
    <w:rsid w:val="00EF3237"/>
    <w:rsid w:val="00EF3E15"/>
    <w:rsid w:val="00EF7AEE"/>
    <w:rsid w:val="00F010A8"/>
    <w:rsid w:val="00F06071"/>
    <w:rsid w:val="00F10E5B"/>
    <w:rsid w:val="00F15974"/>
    <w:rsid w:val="00F15C2B"/>
    <w:rsid w:val="00F1703B"/>
    <w:rsid w:val="00F2072D"/>
    <w:rsid w:val="00F21FE6"/>
    <w:rsid w:val="00F2468A"/>
    <w:rsid w:val="00F30C4B"/>
    <w:rsid w:val="00F37981"/>
    <w:rsid w:val="00F5005E"/>
    <w:rsid w:val="00F50C95"/>
    <w:rsid w:val="00F522CB"/>
    <w:rsid w:val="00F568FC"/>
    <w:rsid w:val="00F6132C"/>
    <w:rsid w:val="00F635C1"/>
    <w:rsid w:val="00F7174F"/>
    <w:rsid w:val="00F7515C"/>
    <w:rsid w:val="00F75F09"/>
    <w:rsid w:val="00F77352"/>
    <w:rsid w:val="00F8160B"/>
    <w:rsid w:val="00F81956"/>
    <w:rsid w:val="00F82558"/>
    <w:rsid w:val="00F87B60"/>
    <w:rsid w:val="00F87BFA"/>
    <w:rsid w:val="00F9120D"/>
    <w:rsid w:val="00F92533"/>
    <w:rsid w:val="00F941B2"/>
    <w:rsid w:val="00F960C0"/>
    <w:rsid w:val="00F973C7"/>
    <w:rsid w:val="00F97985"/>
    <w:rsid w:val="00F97AD4"/>
    <w:rsid w:val="00FA21C1"/>
    <w:rsid w:val="00FA2DA7"/>
    <w:rsid w:val="00FA56EB"/>
    <w:rsid w:val="00FA6A63"/>
    <w:rsid w:val="00FB1CF2"/>
    <w:rsid w:val="00FB2133"/>
    <w:rsid w:val="00FB232A"/>
    <w:rsid w:val="00FB35B5"/>
    <w:rsid w:val="00FB5339"/>
    <w:rsid w:val="00FB7874"/>
    <w:rsid w:val="00FC22C9"/>
    <w:rsid w:val="00FC238D"/>
    <w:rsid w:val="00FC268C"/>
    <w:rsid w:val="00FC2F3A"/>
    <w:rsid w:val="00FC3F98"/>
    <w:rsid w:val="00FC7305"/>
    <w:rsid w:val="00FC7DF6"/>
    <w:rsid w:val="00FD2DF3"/>
    <w:rsid w:val="00FD3F79"/>
    <w:rsid w:val="00FD48EC"/>
    <w:rsid w:val="00FD4F32"/>
    <w:rsid w:val="00FD5E8C"/>
    <w:rsid w:val="00FD6F32"/>
    <w:rsid w:val="00FD705A"/>
    <w:rsid w:val="00FE0464"/>
    <w:rsid w:val="00FE1510"/>
    <w:rsid w:val="00FE23D7"/>
    <w:rsid w:val="00FE470E"/>
    <w:rsid w:val="00FE4898"/>
    <w:rsid w:val="00FE688C"/>
    <w:rsid w:val="00FE7219"/>
    <w:rsid w:val="00FF5E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1069"/>
  <w15:docId w15:val="{6135DE71-3C80-4AFA-9FFC-20DC4A34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6E"/>
    <w:rPr>
      <w:rFonts w:eastAsiaTheme="minorEastAsia"/>
    </w:rPr>
  </w:style>
  <w:style w:type="paragraph" w:styleId="Heading1">
    <w:name w:val="heading 1"/>
    <w:aliases w:val=" Char Char Char,Char Char Char"/>
    <w:basedOn w:val="Normal"/>
    <w:next w:val="Normal"/>
    <w:link w:val="Heading1Char"/>
    <w:uiPriority w:val="99"/>
    <w:qFormat/>
    <w:rsid w:val="0077454E"/>
    <w:pPr>
      <w:keepNext/>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aliases w:val="Char Char"/>
    <w:basedOn w:val="Normal"/>
    <w:next w:val="Normal"/>
    <w:link w:val="Heading2Char"/>
    <w:uiPriority w:val="99"/>
    <w:qFormat/>
    <w:rsid w:val="009E60D1"/>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unhideWhenUsed/>
    <w:qFormat/>
    <w:rsid w:val="009E60D1"/>
    <w:pPr>
      <w:spacing w:after="0"/>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9E60D1"/>
    <w:pPr>
      <w:keepNext/>
      <w:spacing w:before="240" w:after="60" w:line="240" w:lineRule="auto"/>
      <w:outlineLvl w:val="3"/>
    </w:pPr>
    <w:rPr>
      <w:rFonts w:ascii="Calibri" w:eastAsia="Times New Roman" w:hAnsi="Calibri" w:cs="Mangal"/>
      <w:b/>
      <w:bCs/>
      <w:sz w:val="28"/>
      <w:szCs w:val="28"/>
    </w:rPr>
  </w:style>
  <w:style w:type="paragraph" w:styleId="Heading5">
    <w:name w:val="heading 5"/>
    <w:basedOn w:val="Normal"/>
    <w:next w:val="Normal"/>
    <w:link w:val="Heading5Char"/>
    <w:uiPriority w:val="9"/>
    <w:unhideWhenUsed/>
    <w:qFormat/>
    <w:rsid w:val="009E60D1"/>
    <w:pPr>
      <w:spacing w:before="200" w:after="0"/>
      <w:outlineLvl w:val="4"/>
    </w:pPr>
    <w:rPr>
      <w:smallCaps/>
      <w:color w:val="943634" w:themeColor="accent2" w:themeShade="BF"/>
      <w:spacing w:val="10"/>
      <w:szCs w:val="26"/>
      <w:lang w:bidi="ar-SA"/>
    </w:rPr>
  </w:style>
  <w:style w:type="paragraph" w:styleId="Heading6">
    <w:name w:val="heading 6"/>
    <w:basedOn w:val="Normal"/>
    <w:next w:val="Normal"/>
    <w:link w:val="Heading6Char"/>
    <w:uiPriority w:val="9"/>
    <w:qFormat/>
    <w:rsid w:val="009E60D1"/>
    <w:pPr>
      <w:keepNext/>
      <w:spacing w:after="0" w:line="240" w:lineRule="auto"/>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uiPriority w:val="9"/>
    <w:qFormat/>
    <w:rsid w:val="009E60D1"/>
    <w:pPr>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semiHidden/>
    <w:unhideWhenUsed/>
    <w:qFormat/>
    <w:rsid w:val="009E60D1"/>
    <w:pPr>
      <w:spacing w:after="0"/>
      <w:outlineLvl w:val="7"/>
    </w:pPr>
    <w:rPr>
      <w:b/>
      <w:i/>
      <w:smallCaps/>
      <w:color w:val="943634" w:themeColor="accent2" w:themeShade="BF"/>
      <w:szCs w:val="22"/>
      <w:lang w:bidi="ar-SA"/>
    </w:rPr>
  </w:style>
  <w:style w:type="paragraph" w:styleId="Heading9">
    <w:name w:val="heading 9"/>
    <w:basedOn w:val="Normal"/>
    <w:next w:val="Normal"/>
    <w:link w:val="Heading9Char"/>
    <w:uiPriority w:val="9"/>
    <w:semiHidden/>
    <w:unhideWhenUsed/>
    <w:qFormat/>
    <w:rsid w:val="009E60D1"/>
    <w:pPr>
      <w:spacing w:after="0"/>
      <w:outlineLvl w:val="8"/>
    </w:pPr>
    <w:rPr>
      <w:b/>
      <w:i/>
      <w:smallCaps/>
      <w:color w:val="622423" w:themeColor="accent2"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6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294C6E"/>
    <w:pPr>
      <w:widowControl w:val="0"/>
      <w:autoSpaceDE w:val="0"/>
      <w:autoSpaceDN w:val="0"/>
      <w:adjustRightInd w:val="0"/>
      <w:spacing w:after="0" w:line="240" w:lineRule="auto"/>
    </w:pPr>
    <w:rPr>
      <w:rFonts w:ascii="Book Antiqua" w:eastAsia="Times New Roman" w:hAnsi="Book Antiqua" w:cs="Book Antiqua"/>
      <w:color w:val="000000"/>
      <w:sz w:val="24"/>
      <w:szCs w:val="24"/>
      <w:lang w:bidi="ar-SA"/>
    </w:rPr>
  </w:style>
  <w:style w:type="paragraph" w:styleId="Header">
    <w:name w:val="header"/>
    <w:basedOn w:val="Normal"/>
    <w:link w:val="HeaderChar"/>
    <w:uiPriority w:val="99"/>
    <w:unhideWhenUsed/>
    <w:rsid w:val="0029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6E"/>
    <w:rPr>
      <w:rFonts w:eastAsiaTheme="minorEastAsia"/>
    </w:rPr>
  </w:style>
  <w:style w:type="paragraph" w:styleId="Footer">
    <w:name w:val="footer"/>
    <w:basedOn w:val="Normal"/>
    <w:link w:val="FooterChar"/>
    <w:uiPriority w:val="99"/>
    <w:unhideWhenUsed/>
    <w:rsid w:val="0029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6E"/>
    <w:rPr>
      <w:rFonts w:eastAsiaTheme="minorEastAsia"/>
    </w:rPr>
  </w:style>
  <w:style w:type="paragraph" w:styleId="NoSpacing">
    <w:name w:val="No Spacing"/>
    <w:link w:val="NoSpacingChar"/>
    <w:uiPriority w:val="1"/>
    <w:qFormat/>
    <w:rsid w:val="00294C6E"/>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294C6E"/>
    <w:rPr>
      <w:rFonts w:eastAsiaTheme="minorEastAsia"/>
      <w:szCs w:val="22"/>
      <w:lang w:bidi="ar-SA"/>
    </w:rPr>
  </w:style>
  <w:style w:type="paragraph" w:styleId="BodyTextIndent">
    <w:name w:val="Body Text Indent"/>
    <w:basedOn w:val="Normal"/>
    <w:link w:val="BodyTextIndentChar"/>
    <w:uiPriority w:val="99"/>
    <w:rsid w:val="00FD4F32"/>
    <w:pPr>
      <w:tabs>
        <w:tab w:val="left" w:pos="-720"/>
      </w:tabs>
      <w:suppressAutoHyphens/>
      <w:spacing w:after="0" w:line="240" w:lineRule="auto"/>
      <w:ind w:left="720"/>
      <w:jc w:val="both"/>
    </w:pPr>
    <w:rPr>
      <w:rFonts w:ascii="Arial" w:eastAsia="Times New Roman" w:hAnsi="Arial" w:cs="Times New Roman"/>
      <w:spacing w:val="-3"/>
      <w:sz w:val="24"/>
      <w:lang w:bidi="ar-SA"/>
    </w:rPr>
  </w:style>
  <w:style w:type="character" w:customStyle="1" w:styleId="BodyTextIndentChar">
    <w:name w:val="Body Text Indent Char"/>
    <w:basedOn w:val="DefaultParagraphFont"/>
    <w:link w:val="BodyTextIndent"/>
    <w:uiPriority w:val="99"/>
    <w:rsid w:val="00FD4F32"/>
    <w:rPr>
      <w:rFonts w:ascii="Arial" w:eastAsia="Times New Roman" w:hAnsi="Arial" w:cs="Times New Roman"/>
      <w:spacing w:val="-3"/>
      <w:sz w:val="24"/>
      <w:lang w:bidi="ar-SA"/>
    </w:rPr>
  </w:style>
  <w:style w:type="paragraph" w:styleId="ListParagraph">
    <w:name w:val="List Paragraph"/>
    <w:basedOn w:val="Normal"/>
    <w:link w:val="ListParagraphChar"/>
    <w:uiPriority w:val="34"/>
    <w:qFormat/>
    <w:rsid w:val="00FD4F32"/>
    <w:pPr>
      <w:ind w:left="720"/>
      <w:contextualSpacing/>
    </w:pPr>
    <w:rPr>
      <w:rFonts w:eastAsiaTheme="minorHAnsi"/>
      <w:szCs w:val="22"/>
      <w:lang w:bidi="ar-SA"/>
    </w:rPr>
  </w:style>
  <w:style w:type="character" w:customStyle="1" w:styleId="ListParagraphChar">
    <w:name w:val="List Paragraph Char"/>
    <w:basedOn w:val="DefaultParagraphFont"/>
    <w:link w:val="ListParagraph"/>
    <w:uiPriority w:val="34"/>
    <w:qFormat/>
    <w:rsid w:val="00FD4F32"/>
    <w:rPr>
      <w:szCs w:val="22"/>
      <w:lang w:bidi="ar-SA"/>
    </w:rPr>
  </w:style>
  <w:style w:type="character" w:customStyle="1" w:styleId="highlight">
    <w:name w:val="highlight"/>
    <w:basedOn w:val="DefaultParagraphFont"/>
    <w:rsid w:val="00B83EB6"/>
  </w:style>
  <w:style w:type="character" w:customStyle="1" w:styleId="rphighlightallclass">
    <w:name w:val="rphighlightallclass"/>
    <w:basedOn w:val="DefaultParagraphFont"/>
    <w:rsid w:val="00B83EB6"/>
  </w:style>
  <w:style w:type="character" w:customStyle="1" w:styleId="currenthithighlight">
    <w:name w:val="currenthithighlight"/>
    <w:basedOn w:val="DefaultParagraphFont"/>
    <w:rsid w:val="00B83EB6"/>
  </w:style>
  <w:style w:type="paragraph" w:styleId="BalloonText">
    <w:name w:val="Balloon Text"/>
    <w:basedOn w:val="Normal"/>
    <w:link w:val="BalloonTextChar"/>
    <w:uiPriority w:val="99"/>
    <w:unhideWhenUsed/>
    <w:rsid w:val="00EE4E5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EE4E54"/>
    <w:rPr>
      <w:rFonts w:ascii="Tahoma" w:eastAsiaTheme="minorEastAsia" w:hAnsi="Tahoma" w:cs="Tahoma"/>
      <w:sz w:val="16"/>
      <w:szCs w:val="14"/>
    </w:rPr>
  </w:style>
  <w:style w:type="character" w:customStyle="1" w:styleId="Heading1Char">
    <w:name w:val="Heading 1 Char"/>
    <w:aliases w:val=" Char Char Char Char,Char Char Char Char"/>
    <w:basedOn w:val="DefaultParagraphFont"/>
    <w:link w:val="Heading1"/>
    <w:uiPriority w:val="99"/>
    <w:rsid w:val="0077454E"/>
    <w:rPr>
      <w:rFonts w:ascii="Cambria" w:eastAsia="Times New Roman" w:hAnsi="Cambria" w:cs="Times New Roman"/>
      <w:b/>
      <w:bCs/>
      <w:kern w:val="32"/>
      <w:sz w:val="32"/>
      <w:szCs w:val="32"/>
      <w:lang w:bidi="ar-SA"/>
    </w:rPr>
  </w:style>
  <w:style w:type="character" w:customStyle="1" w:styleId="apple-converted-space">
    <w:name w:val="apple-converted-space"/>
    <w:basedOn w:val="DefaultParagraphFont"/>
    <w:rsid w:val="0077454E"/>
  </w:style>
  <w:style w:type="character" w:customStyle="1" w:styleId="Heading2Char">
    <w:name w:val="Heading 2 Char"/>
    <w:aliases w:val="Char Char Char1"/>
    <w:basedOn w:val="DefaultParagraphFont"/>
    <w:link w:val="Heading2"/>
    <w:uiPriority w:val="99"/>
    <w:rsid w:val="009E60D1"/>
    <w:rPr>
      <w:rFonts w:ascii="Cambria" w:eastAsia="Times New Roman" w:hAnsi="Cambria" w:cs="Times New Roman"/>
      <w:b/>
      <w:bCs/>
      <w:i/>
      <w:iCs/>
      <w:sz w:val="28"/>
      <w:szCs w:val="28"/>
      <w:lang w:bidi="ar-SA"/>
    </w:rPr>
  </w:style>
  <w:style w:type="character" w:customStyle="1" w:styleId="Heading4Char">
    <w:name w:val="Heading 4 Char"/>
    <w:basedOn w:val="DefaultParagraphFont"/>
    <w:link w:val="Heading4"/>
    <w:uiPriority w:val="9"/>
    <w:rsid w:val="009E60D1"/>
    <w:rPr>
      <w:rFonts w:ascii="Calibri" w:eastAsia="Times New Roman" w:hAnsi="Calibri" w:cs="Mangal"/>
      <w:b/>
      <w:bCs/>
      <w:sz w:val="28"/>
      <w:szCs w:val="28"/>
    </w:rPr>
  </w:style>
  <w:style w:type="character" w:customStyle="1" w:styleId="Heading6Char">
    <w:name w:val="Heading 6 Char"/>
    <w:basedOn w:val="DefaultParagraphFont"/>
    <w:link w:val="Heading6"/>
    <w:uiPriority w:val="9"/>
    <w:rsid w:val="009E60D1"/>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uiPriority w:val="9"/>
    <w:rsid w:val="009E60D1"/>
    <w:rPr>
      <w:rFonts w:ascii="Calibri" w:eastAsia="Times New Roman" w:hAnsi="Calibri" w:cs="Times New Roman"/>
      <w:sz w:val="24"/>
      <w:szCs w:val="24"/>
      <w:lang w:bidi="ar-SA"/>
    </w:rPr>
  </w:style>
  <w:style w:type="character" w:styleId="Hyperlink">
    <w:name w:val="Hyperlink"/>
    <w:rsid w:val="009E60D1"/>
    <w:rPr>
      <w:color w:val="0000FF"/>
      <w:u w:val="single"/>
    </w:rPr>
  </w:style>
  <w:style w:type="paragraph" w:styleId="NormalWeb">
    <w:name w:val="Normal (Web)"/>
    <w:basedOn w:val="Normal"/>
    <w:uiPriority w:val="99"/>
    <w:rsid w:val="009E60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9E60D1"/>
    <w:pPr>
      <w:spacing w:after="0" w:line="240" w:lineRule="auto"/>
    </w:pPr>
    <w:rPr>
      <w:rFonts w:ascii="Times New Roman" w:eastAsia="Times New Roman" w:hAnsi="Times New Roman" w:cs="Times New Roman"/>
      <w:color w:val="FF0000"/>
      <w:sz w:val="24"/>
      <w:szCs w:val="24"/>
      <w:lang w:bidi="ar-SA"/>
    </w:rPr>
  </w:style>
  <w:style w:type="character" w:customStyle="1" w:styleId="BodyTextChar">
    <w:name w:val="Body Text Char"/>
    <w:basedOn w:val="DefaultParagraphFont"/>
    <w:link w:val="BodyText"/>
    <w:rsid w:val="009E60D1"/>
    <w:rPr>
      <w:rFonts w:ascii="Times New Roman" w:eastAsia="Times New Roman" w:hAnsi="Times New Roman" w:cs="Times New Roman"/>
      <w:color w:val="FF0000"/>
      <w:sz w:val="24"/>
      <w:szCs w:val="24"/>
      <w:lang w:bidi="ar-SA"/>
    </w:rPr>
  </w:style>
  <w:style w:type="character" w:styleId="Strong">
    <w:name w:val="Strong"/>
    <w:uiPriority w:val="22"/>
    <w:qFormat/>
    <w:rsid w:val="009E60D1"/>
    <w:rPr>
      <w:b/>
      <w:bCs/>
    </w:rPr>
  </w:style>
  <w:style w:type="paragraph" w:styleId="HTMLPreformatted">
    <w:name w:val="HTML Preformatted"/>
    <w:basedOn w:val="Normal"/>
    <w:link w:val="HTMLPreformattedChar"/>
    <w:rsid w:val="009E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bidi="ar-SA"/>
    </w:rPr>
  </w:style>
  <w:style w:type="character" w:customStyle="1" w:styleId="HTMLPreformattedChar">
    <w:name w:val="HTML Preformatted Char"/>
    <w:basedOn w:val="DefaultParagraphFont"/>
    <w:link w:val="HTMLPreformatted"/>
    <w:rsid w:val="009E60D1"/>
    <w:rPr>
      <w:rFonts w:ascii="Courier New" w:eastAsia="Times New Roman" w:hAnsi="Courier New" w:cs="Courier New"/>
      <w:color w:val="000000"/>
      <w:sz w:val="18"/>
      <w:szCs w:val="18"/>
      <w:lang w:bidi="ar-SA"/>
    </w:rPr>
  </w:style>
  <w:style w:type="paragraph" w:styleId="BlockText">
    <w:name w:val="Block Text"/>
    <w:basedOn w:val="Normal"/>
    <w:rsid w:val="009E60D1"/>
    <w:pPr>
      <w:tabs>
        <w:tab w:val="right" w:pos="7110"/>
      </w:tabs>
      <w:spacing w:after="0" w:line="240" w:lineRule="auto"/>
      <w:ind w:left="-1800" w:right="-1800" w:firstLine="14"/>
    </w:pPr>
    <w:rPr>
      <w:rFonts w:ascii="Times New Roman" w:eastAsia="Times New Roman" w:hAnsi="Times New Roman" w:cs="Times New Roman"/>
      <w:sz w:val="28"/>
      <w:lang w:bidi="ar-SA"/>
    </w:rPr>
  </w:style>
  <w:style w:type="character" w:customStyle="1" w:styleId="yshortcuts">
    <w:name w:val="yshortcuts"/>
    <w:basedOn w:val="DefaultParagraphFont"/>
    <w:rsid w:val="009E60D1"/>
  </w:style>
  <w:style w:type="paragraph" w:customStyle="1" w:styleId="Style">
    <w:name w:val="Style"/>
    <w:rsid w:val="009E60D1"/>
    <w:pPr>
      <w:widowControl w:val="0"/>
      <w:autoSpaceDE w:val="0"/>
      <w:autoSpaceDN w:val="0"/>
      <w:adjustRightInd w:val="0"/>
      <w:spacing w:after="0" w:line="240" w:lineRule="auto"/>
    </w:pPr>
    <w:rPr>
      <w:rFonts w:ascii="Arial" w:eastAsia="Times New Roman" w:hAnsi="Arial" w:cs="Arial"/>
      <w:sz w:val="20"/>
      <w:szCs w:val="24"/>
      <w:lang w:bidi="ar-SA"/>
    </w:rPr>
  </w:style>
  <w:style w:type="character" w:customStyle="1" w:styleId="caps">
    <w:name w:val="caps"/>
    <w:basedOn w:val="DefaultParagraphFont"/>
    <w:rsid w:val="009E60D1"/>
  </w:style>
  <w:style w:type="character" w:customStyle="1" w:styleId="st">
    <w:name w:val="st"/>
    <w:basedOn w:val="DefaultParagraphFont"/>
    <w:rsid w:val="009E60D1"/>
  </w:style>
  <w:style w:type="character" w:styleId="BookTitle">
    <w:name w:val="Book Title"/>
    <w:uiPriority w:val="33"/>
    <w:qFormat/>
    <w:rsid w:val="009E60D1"/>
    <w:rPr>
      <w:b/>
      <w:bCs/>
      <w:smallCaps/>
      <w:spacing w:val="5"/>
    </w:rPr>
  </w:style>
  <w:style w:type="character" w:styleId="FollowedHyperlink">
    <w:name w:val="FollowedHyperlink"/>
    <w:uiPriority w:val="99"/>
    <w:unhideWhenUsed/>
    <w:rsid w:val="009E60D1"/>
    <w:rPr>
      <w:color w:val="800080"/>
      <w:u w:val="single"/>
    </w:rPr>
  </w:style>
  <w:style w:type="paragraph" w:customStyle="1" w:styleId="xl65">
    <w:name w:val="xl65"/>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6">
    <w:name w:val="xl66"/>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7">
    <w:name w:val="xl67"/>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69">
    <w:name w:val="xl69"/>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0">
    <w:name w:val="xl70"/>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9E60D1"/>
    <w:pPr>
      <w:spacing w:before="100" w:beforeAutospacing="1" w:after="100" w:afterAutospacing="1" w:line="240" w:lineRule="auto"/>
    </w:pPr>
    <w:rPr>
      <w:rFonts w:ascii="Arial" w:eastAsia="Times New Roman" w:hAnsi="Arial" w:cs="Arial"/>
      <w:sz w:val="20"/>
      <w:lang w:bidi="ar-SA"/>
    </w:rPr>
  </w:style>
  <w:style w:type="paragraph" w:customStyle="1" w:styleId="xl72">
    <w:name w:val="xl72"/>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3">
    <w:name w:val="xl73"/>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5">
    <w:name w:val="xl75"/>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7">
    <w:name w:val="xl77"/>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8">
    <w:name w:val="xl78"/>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0">
    <w:name w:val="xl80"/>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1">
    <w:name w:val="xl81"/>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3">
    <w:name w:val="xl83"/>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4">
    <w:name w:val="xl84"/>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9E60D1"/>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7">
    <w:name w:val="xl87"/>
    <w:basedOn w:val="Normal"/>
    <w:rsid w:val="009E60D1"/>
    <w:pPr>
      <w:shd w:val="clear" w:color="000000" w:fill="FCD5B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8">
    <w:name w:val="xl88"/>
    <w:basedOn w:val="Normal"/>
    <w:rsid w:val="009E60D1"/>
    <w:pP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9E60D1"/>
    <w:pPr>
      <w:shd w:val="clear" w:color="000000" w:fill="FCD5B4"/>
      <w:spacing w:before="100" w:beforeAutospacing="1" w:after="100" w:afterAutospacing="1" w:line="240" w:lineRule="auto"/>
    </w:pPr>
    <w:rPr>
      <w:rFonts w:ascii="Arial" w:eastAsia="Times New Roman" w:hAnsi="Arial" w:cs="Arial"/>
      <w:sz w:val="20"/>
      <w:lang w:bidi="ar-SA"/>
    </w:rPr>
  </w:style>
  <w:style w:type="paragraph" w:customStyle="1" w:styleId="xl90">
    <w:name w:val="xl90"/>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1">
    <w:name w:val="xl91"/>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2">
    <w:name w:val="xl92"/>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9E60D1"/>
    <w:pPr>
      <w:shd w:val="clear" w:color="000000" w:fill="B8CCE4"/>
      <w:spacing w:before="100" w:beforeAutospacing="1" w:after="100" w:afterAutospacing="1" w:line="240" w:lineRule="auto"/>
    </w:pPr>
    <w:rPr>
      <w:rFonts w:ascii="Arial" w:eastAsia="Times New Roman" w:hAnsi="Arial" w:cs="Arial"/>
      <w:sz w:val="20"/>
      <w:lang w:bidi="ar-SA"/>
    </w:rPr>
  </w:style>
  <w:style w:type="paragraph" w:customStyle="1" w:styleId="xl94">
    <w:name w:val="xl94"/>
    <w:basedOn w:val="Normal"/>
    <w:rsid w:val="009E60D1"/>
    <w:pPr>
      <w:shd w:val="clear" w:color="000000" w:fill="B8CCE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5">
    <w:name w:val="xl95"/>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6">
    <w:name w:val="xl96"/>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7">
    <w:name w:val="xl97"/>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8">
    <w:name w:val="xl98"/>
    <w:basedOn w:val="Normal"/>
    <w:rsid w:val="009E60D1"/>
    <w:pPr>
      <w:shd w:val="clear" w:color="000000" w:fill="E6B9B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9">
    <w:name w:val="xl99"/>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0">
    <w:name w:val="xl100"/>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2">
    <w:name w:val="xl102"/>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3">
    <w:name w:val="xl103"/>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4">
    <w:name w:val="xl104"/>
    <w:basedOn w:val="Normal"/>
    <w:rsid w:val="009E60D1"/>
    <w:pPr>
      <w:shd w:val="clear" w:color="000000" w:fill="C5BE97"/>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5">
    <w:name w:val="xl105"/>
    <w:basedOn w:val="Normal"/>
    <w:rsid w:val="009E60D1"/>
    <w:pPr>
      <w:shd w:val="clear" w:color="000000" w:fill="C5BE97"/>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6">
    <w:name w:val="xl106"/>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7">
    <w:name w:val="xl107"/>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8">
    <w:name w:val="xl108"/>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9">
    <w:name w:val="xl109"/>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0">
    <w:name w:val="xl110"/>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1">
    <w:name w:val="xl111"/>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2">
    <w:name w:val="xl112"/>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3">
    <w:name w:val="xl113"/>
    <w:basedOn w:val="Normal"/>
    <w:rsid w:val="009E60D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bidi="ar-SA"/>
    </w:rPr>
  </w:style>
  <w:style w:type="character" w:customStyle="1" w:styleId="profilebody">
    <w:name w:val="profile_body"/>
    <w:basedOn w:val="DefaultParagraphFont"/>
    <w:rsid w:val="009E60D1"/>
  </w:style>
  <w:style w:type="numbering" w:customStyle="1" w:styleId="Style1">
    <w:name w:val="Style1"/>
    <w:uiPriority w:val="99"/>
    <w:rsid w:val="009E60D1"/>
    <w:pPr>
      <w:numPr>
        <w:numId w:val="1"/>
      </w:numPr>
    </w:pPr>
  </w:style>
  <w:style w:type="character" w:customStyle="1" w:styleId="aqj">
    <w:name w:val="aqj"/>
    <w:basedOn w:val="DefaultParagraphFont"/>
    <w:rsid w:val="009E60D1"/>
  </w:style>
  <w:style w:type="paragraph" w:styleId="BodyText2">
    <w:name w:val="Body Text 2"/>
    <w:basedOn w:val="Normal"/>
    <w:link w:val="BodyText2Char"/>
    <w:unhideWhenUsed/>
    <w:rsid w:val="009E60D1"/>
    <w:pPr>
      <w:spacing w:after="120" w:line="480" w:lineRule="auto"/>
    </w:pPr>
  </w:style>
  <w:style w:type="character" w:customStyle="1" w:styleId="BodyText2Char">
    <w:name w:val="Body Text 2 Char"/>
    <w:basedOn w:val="DefaultParagraphFont"/>
    <w:link w:val="BodyText2"/>
    <w:rsid w:val="009E60D1"/>
    <w:rPr>
      <w:rFonts w:eastAsiaTheme="minorEastAsia"/>
    </w:rPr>
  </w:style>
  <w:style w:type="character" w:customStyle="1" w:styleId="Heading3Char">
    <w:name w:val="Heading 3 Char"/>
    <w:basedOn w:val="DefaultParagraphFont"/>
    <w:link w:val="Heading3"/>
    <w:uiPriority w:val="9"/>
    <w:rsid w:val="009E60D1"/>
    <w:rPr>
      <w:rFonts w:eastAsiaTheme="minorEastAsia"/>
      <w:smallCaps/>
      <w:spacing w:val="5"/>
      <w:sz w:val="24"/>
      <w:szCs w:val="24"/>
      <w:lang w:bidi="ar-SA"/>
    </w:rPr>
  </w:style>
  <w:style w:type="character" w:customStyle="1" w:styleId="Heading5Char">
    <w:name w:val="Heading 5 Char"/>
    <w:basedOn w:val="DefaultParagraphFont"/>
    <w:link w:val="Heading5"/>
    <w:uiPriority w:val="9"/>
    <w:rsid w:val="009E60D1"/>
    <w:rPr>
      <w:rFonts w:eastAsiaTheme="minorEastAsia"/>
      <w:smallCaps/>
      <w:color w:val="943634" w:themeColor="accent2" w:themeShade="BF"/>
      <w:spacing w:val="10"/>
      <w:szCs w:val="26"/>
      <w:lang w:bidi="ar-SA"/>
    </w:rPr>
  </w:style>
  <w:style w:type="character" w:customStyle="1" w:styleId="Heading8Char">
    <w:name w:val="Heading 8 Char"/>
    <w:basedOn w:val="DefaultParagraphFont"/>
    <w:link w:val="Heading8"/>
    <w:uiPriority w:val="9"/>
    <w:semiHidden/>
    <w:rsid w:val="009E60D1"/>
    <w:rPr>
      <w:rFonts w:eastAsiaTheme="minorEastAsia"/>
      <w:b/>
      <w:i/>
      <w:smallCaps/>
      <w:color w:val="943634" w:themeColor="accent2" w:themeShade="BF"/>
      <w:szCs w:val="22"/>
      <w:lang w:bidi="ar-SA"/>
    </w:rPr>
  </w:style>
  <w:style w:type="character" w:customStyle="1" w:styleId="Heading9Char">
    <w:name w:val="Heading 9 Char"/>
    <w:basedOn w:val="DefaultParagraphFont"/>
    <w:link w:val="Heading9"/>
    <w:uiPriority w:val="9"/>
    <w:semiHidden/>
    <w:rsid w:val="009E60D1"/>
    <w:rPr>
      <w:rFonts w:eastAsiaTheme="minorEastAsia"/>
      <w:b/>
      <w:i/>
      <w:smallCaps/>
      <w:color w:val="622423" w:themeColor="accent2" w:themeShade="7F"/>
      <w:szCs w:val="22"/>
      <w:lang w:bidi="ar-SA"/>
    </w:rPr>
  </w:style>
  <w:style w:type="paragraph" w:styleId="Caption">
    <w:name w:val="caption"/>
    <w:basedOn w:val="Normal"/>
    <w:next w:val="Normal"/>
    <w:uiPriority w:val="35"/>
    <w:semiHidden/>
    <w:unhideWhenUsed/>
    <w:qFormat/>
    <w:rsid w:val="009E60D1"/>
    <w:rPr>
      <w:b/>
      <w:bCs/>
      <w:caps/>
      <w:sz w:val="16"/>
      <w:szCs w:val="18"/>
      <w:lang w:bidi="ar-SA"/>
    </w:rPr>
  </w:style>
  <w:style w:type="paragraph" w:styleId="Title">
    <w:name w:val="Title"/>
    <w:basedOn w:val="Normal"/>
    <w:next w:val="Normal"/>
    <w:link w:val="TitleChar"/>
    <w:qFormat/>
    <w:rsid w:val="009E60D1"/>
    <w:pPr>
      <w:pBdr>
        <w:top w:val="single" w:sz="12" w:space="1" w:color="C0504D" w:themeColor="accent2"/>
      </w:pBdr>
      <w:spacing w:line="240" w:lineRule="auto"/>
      <w:jc w:val="right"/>
    </w:pPr>
    <w:rPr>
      <w:smallCaps/>
      <w:sz w:val="48"/>
      <w:szCs w:val="48"/>
      <w:lang w:bidi="ar-SA"/>
    </w:rPr>
  </w:style>
  <w:style w:type="character" w:customStyle="1" w:styleId="TitleChar">
    <w:name w:val="Title Char"/>
    <w:basedOn w:val="DefaultParagraphFont"/>
    <w:link w:val="Title"/>
    <w:rsid w:val="009E60D1"/>
    <w:rPr>
      <w:rFonts w:eastAsiaTheme="minorEastAsia"/>
      <w:smallCaps/>
      <w:sz w:val="48"/>
      <w:szCs w:val="48"/>
      <w:lang w:bidi="ar-SA"/>
    </w:rPr>
  </w:style>
  <w:style w:type="paragraph" w:styleId="Subtitle">
    <w:name w:val="Subtitle"/>
    <w:basedOn w:val="Normal"/>
    <w:next w:val="Normal"/>
    <w:link w:val="SubtitleChar"/>
    <w:uiPriority w:val="11"/>
    <w:qFormat/>
    <w:rsid w:val="009E60D1"/>
    <w:pPr>
      <w:spacing w:after="720" w:line="240" w:lineRule="auto"/>
      <w:jc w:val="right"/>
    </w:pPr>
    <w:rPr>
      <w:rFonts w:asciiTheme="majorHAnsi" w:eastAsiaTheme="majorEastAsia" w:hAnsiTheme="majorHAnsi" w:cstheme="majorBidi"/>
      <w:szCs w:val="22"/>
      <w:lang w:bidi="ar-SA"/>
    </w:rPr>
  </w:style>
  <w:style w:type="character" w:customStyle="1" w:styleId="SubtitleChar">
    <w:name w:val="Subtitle Char"/>
    <w:basedOn w:val="DefaultParagraphFont"/>
    <w:link w:val="Subtitle"/>
    <w:uiPriority w:val="11"/>
    <w:rsid w:val="009E60D1"/>
    <w:rPr>
      <w:rFonts w:asciiTheme="majorHAnsi" w:eastAsiaTheme="majorEastAsia" w:hAnsiTheme="majorHAnsi" w:cstheme="majorBidi"/>
      <w:szCs w:val="22"/>
      <w:lang w:bidi="ar-SA"/>
    </w:rPr>
  </w:style>
  <w:style w:type="character" w:styleId="Emphasis">
    <w:name w:val="Emphasis"/>
    <w:uiPriority w:val="20"/>
    <w:qFormat/>
    <w:rsid w:val="009E60D1"/>
    <w:rPr>
      <w:b/>
      <w:i/>
      <w:spacing w:val="10"/>
    </w:rPr>
  </w:style>
  <w:style w:type="paragraph" w:styleId="Quote">
    <w:name w:val="Quote"/>
    <w:basedOn w:val="Normal"/>
    <w:next w:val="Normal"/>
    <w:link w:val="QuoteChar"/>
    <w:uiPriority w:val="29"/>
    <w:qFormat/>
    <w:rsid w:val="009E60D1"/>
    <w:rPr>
      <w:i/>
      <w:szCs w:val="22"/>
      <w:lang w:bidi="ar-SA"/>
    </w:rPr>
  </w:style>
  <w:style w:type="character" w:customStyle="1" w:styleId="QuoteChar">
    <w:name w:val="Quote Char"/>
    <w:basedOn w:val="DefaultParagraphFont"/>
    <w:link w:val="Quote"/>
    <w:uiPriority w:val="29"/>
    <w:rsid w:val="009E60D1"/>
    <w:rPr>
      <w:rFonts w:eastAsiaTheme="minorEastAsia"/>
      <w:i/>
      <w:szCs w:val="22"/>
      <w:lang w:bidi="ar-SA"/>
    </w:rPr>
  </w:style>
  <w:style w:type="paragraph" w:styleId="IntenseQuote">
    <w:name w:val="Intense Quote"/>
    <w:basedOn w:val="Normal"/>
    <w:next w:val="Normal"/>
    <w:link w:val="IntenseQuoteChar"/>
    <w:uiPriority w:val="30"/>
    <w:qFormat/>
    <w:rsid w:val="009E60D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Cs w:val="22"/>
      <w:lang w:bidi="ar-SA"/>
    </w:rPr>
  </w:style>
  <w:style w:type="character" w:customStyle="1" w:styleId="IntenseQuoteChar">
    <w:name w:val="Intense Quote Char"/>
    <w:basedOn w:val="DefaultParagraphFont"/>
    <w:link w:val="IntenseQuote"/>
    <w:uiPriority w:val="30"/>
    <w:rsid w:val="009E60D1"/>
    <w:rPr>
      <w:rFonts w:eastAsiaTheme="minorEastAsia"/>
      <w:b/>
      <w:i/>
      <w:color w:val="FFFFFF" w:themeColor="background1"/>
      <w:szCs w:val="22"/>
      <w:shd w:val="clear" w:color="auto" w:fill="C0504D" w:themeFill="accent2"/>
      <w:lang w:bidi="ar-SA"/>
    </w:rPr>
  </w:style>
  <w:style w:type="character" w:styleId="SubtleEmphasis">
    <w:name w:val="Subtle Emphasis"/>
    <w:uiPriority w:val="19"/>
    <w:qFormat/>
    <w:rsid w:val="009E60D1"/>
    <w:rPr>
      <w:i/>
    </w:rPr>
  </w:style>
  <w:style w:type="character" w:styleId="IntenseEmphasis">
    <w:name w:val="Intense Emphasis"/>
    <w:uiPriority w:val="21"/>
    <w:qFormat/>
    <w:rsid w:val="009E60D1"/>
    <w:rPr>
      <w:b/>
      <w:i/>
      <w:color w:val="C0504D" w:themeColor="accent2"/>
      <w:spacing w:val="10"/>
    </w:rPr>
  </w:style>
  <w:style w:type="character" w:styleId="SubtleReference">
    <w:name w:val="Subtle Reference"/>
    <w:uiPriority w:val="31"/>
    <w:qFormat/>
    <w:rsid w:val="009E60D1"/>
    <w:rPr>
      <w:b/>
    </w:rPr>
  </w:style>
  <w:style w:type="character" w:styleId="IntenseReference">
    <w:name w:val="Intense Reference"/>
    <w:uiPriority w:val="32"/>
    <w:qFormat/>
    <w:rsid w:val="009E60D1"/>
    <w:rPr>
      <w:b/>
      <w:bCs/>
      <w:smallCaps/>
      <w:spacing w:val="5"/>
      <w:sz w:val="22"/>
      <w:szCs w:val="22"/>
      <w:u w:val="single"/>
    </w:rPr>
  </w:style>
  <w:style w:type="paragraph" w:styleId="TOCHeading">
    <w:name w:val="TOC Heading"/>
    <w:basedOn w:val="Heading1"/>
    <w:next w:val="Normal"/>
    <w:uiPriority w:val="39"/>
    <w:semiHidden/>
    <w:unhideWhenUsed/>
    <w:qFormat/>
    <w:rsid w:val="009E60D1"/>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character" w:styleId="HTMLTypewriter">
    <w:name w:val="HTML Typewriter"/>
    <w:basedOn w:val="DefaultParagraphFont"/>
    <w:rsid w:val="009E60D1"/>
    <w:rPr>
      <w:rFonts w:ascii="Arial Unicode MS" w:eastAsia="Arial Unicode MS" w:hAnsi="Arial Unicode MS" w:cs="Arial Unicode MS"/>
      <w:sz w:val="20"/>
      <w:szCs w:val="20"/>
    </w:rPr>
  </w:style>
  <w:style w:type="character" w:customStyle="1" w:styleId="profilename">
    <w:name w:val="profile_name"/>
    <w:basedOn w:val="DefaultParagraphFont"/>
    <w:rsid w:val="009E60D1"/>
  </w:style>
  <w:style w:type="character" w:customStyle="1" w:styleId="profiledesignation">
    <w:name w:val="profile_designation"/>
    <w:basedOn w:val="DefaultParagraphFont"/>
    <w:rsid w:val="009E60D1"/>
  </w:style>
  <w:style w:type="character" w:customStyle="1" w:styleId="il">
    <w:name w:val="il"/>
    <w:basedOn w:val="DefaultParagraphFont"/>
    <w:rsid w:val="00A959CA"/>
  </w:style>
  <w:style w:type="paragraph" w:customStyle="1" w:styleId="papertitle">
    <w:name w:val="papertitle"/>
    <w:basedOn w:val="Normal"/>
    <w:next w:val="Normal"/>
    <w:rsid w:val="00B963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lang w:eastAsia="de-DE" w:bidi="ar-SA"/>
    </w:rPr>
  </w:style>
  <w:style w:type="character" w:customStyle="1" w:styleId="apple-style-span">
    <w:name w:val="apple-style-span"/>
    <w:basedOn w:val="DefaultParagraphFont"/>
    <w:rsid w:val="00B96382"/>
  </w:style>
  <w:style w:type="paragraph" w:styleId="BodyTextIndent2">
    <w:name w:val="Body Text Indent 2"/>
    <w:basedOn w:val="Normal"/>
    <w:link w:val="BodyTextIndent2Char"/>
    <w:uiPriority w:val="99"/>
    <w:unhideWhenUsed/>
    <w:rsid w:val="00B96382"/>
    <w:pPr>
      <w:spacing w:after="120" w:line="480" w:lineRule="auto"/>
      <w:ind w:left="360"/>
    </w:pPr>
    <w:rPr>
      <w:rFonts w:ascii="Calibri" w:eastAsia="Calibri" w:hAnsi="Calibri" w:cs="Mangal"/>
      <w:szCs w:val="22"/>
      <w:lang w:bidi="ar-SA"/>
    </w:rPr>
  </w:style>
  <w:style w:type="character" w:customStyle="1" w:styleId="BodyTextIndent2Char">
    <w:name w:val="Body Text Indent 2 Char"/>
    <w:basedOn w:val="DefaultParagraphFont"/>
    <w:link w:val="BodyTextIndent2"/>
    <w:uiPriority w:val="99"/>
    <w:rsid w:val="00B96382"/>
    <w:rPr>
      <w:rFonts w:ascii="Calibri" w:eastAsia="Calibri" w:hAnsi="Calibri" w:cs="Mangal"/>
      <w:szCs w:val="22"/>
      <w:lang w:bidi="ar-SA"/>
    </w:rPr>
  </w:style>
  <w:style w:type="character" w:customStyle="1" w:styleId="st1">
    <w:name w:val="st1"/>
    <w:basedOn w:val="DefaultParagraphFont"/>
    <w:rsid w:val="00B96382"/>
  </w:style>
  <w:style w:type="character" w:customStyle="1" w:styleId="profilebody1">
    <w:name w:val="profile_body1"/>
    <w:basedOn w:val="DefaultParagraphFont"/>
    <w:rsid w:val="00B96382"/>
    <w:rPr>
      <w:rFonts w:ascii="Arial" w:hAnsi="Arial" w:cs="Arial" w:hint="default"/>
      <w:sz w:val="21"/>
      <w:szCs w:val="21"/>
    </w:rPr>
  </w:style>
  <w:style w:type="paragraph" w:customStyle="1" w:styleId="yiv3576602800msonormal">
    <w:name w:val="yiv3576602800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umenttype2">
    <w:name w:val="documenttype2"/>
    <w:basedOn w:val="DefaultParagraphFont"/>
    <w:rsid w:val="00B96382"/>
  </w:style>
  <w:style w:type="character" w:customStyle="1" w:styleId="doctitle">
    <w:name w:val="doctitle"/>
    <w:basedOn w:val="DefaultParagraphFont"/>
    <w:rsid w:val="00B96382"/>
  </w:style>
  <w:style w:type="paragraph" w:styleId="BodyTextIndent3">
    <w:name w:val="Body Text Indent 3"/>
    <w:basedOn w:val="Normal"/>
    <w:link w:val="BodyTextIndent3Char"/>
    <w:unhideWhenUsed/>
    <w:rsid w:val="00B96382"/>
    <w:pPr>
      <w:spacing w:after="120"/>
      <w:ind w:left="360"/>
    </w:pPr>
    <w:rPr>
      <w:sz w:val="16"/>
      <w:szCs w:val="14"/>
    </w:rPr>
  </w:style>
  <w:style w:type="character" w:customStyle="1" w:styleId="BodyTextIndent3Char">
    <w:name w:val="Body Text Indent 3 Char"/>
    <w:basedOn w:val="DefaultParagraphFont"/>
    <w:link w:val="BodyTextIndent3"/>
    <w:rsid w:val="00B96382"/>
    <w:rPr>
      <w:rFonts w:eastAsiaTheme="minorEastAsia"/>
      <w:sz w:val="16"/>
      <w:szCs w:val="14"/>
    </w:rPr>
  </w:style>
  <w:style w:type="paragraph" w:customStyle="1" w:styleId="list0020paragraph">
    <w:name w:val="list_0020paragraph"/>
    <w:basedOn w:val="Normal"/>
    <w:uiPriority w:val="99"/>
    <w:rsid w:val="00B96382"/>
    <w:pPr>
      <w:spacing w:before="100" w:beforeAutospacing="1" w:after="100" w:afterAutospacing="1" w:line="240" w:lineRule="auto"/>
    </w:pPr>
    <w:rPr>
      <w:rFonts w:ascii="Calibri" w:eastAsia="Times New Roman" w:hAnsi="Calibri" w:cs="Calibri"/>
      <w:sz w:val="24"/>
      <w:szCs w:val="24"/>
      <w:lang w:bidi="ar-SA"/>
    </w:rPr>
  </w:style>
  <w:style w:type="character" w:customStyle="1" w:styleId="A6">
    <w:name w:val="A6"/>
    <w:uiPriority w:val="99"/>
    <w:rsid w:val="0083504F"/>
    <w:rPr>
      <w:color w:val="000000"/>
      <w:sz w:val="18"/>
      <w:szCs w:val="18"/>
    </w:rPr>
  </w:style>
  <w:style w:type="paragraph" w:customStyle="1" w:styleId="papertitle0">
    <w:name w:val="paper title"/>
    <w:link w:val="papertitleChar"/>
    <w:rsid w:val="0083504F"/>
    <w:pPr>
      <w:spacing w:after="120" w:line="240" w:lineRule="auto"/>
      <w:jc w:val="center"/>
    </w:pPr>
    <w:rPr>
      <w:rFonts w:ascii="Times New Roman" w:eastAsia="MS Mincho" w:hAnsi="Times New Roman" w:cs="Times New Roman"/>
      <w:noProof/>
      <w:sz w:val="48"/>
      <w:szCs w:val="48"/>
      <w:lang w:bidi="ar-SA"/>
    </w:rPr>
  </w:style>
  <w:style w:type="character" w:customStyle="1" w:styleId="papertitleChar">
    <w:name w:val="paper title Char"/>
    <w:basedOn w:val="DefaultParagraphFont"/>
    <w:link w:val="papertitle0"/>
    <w:rsid w:val="0083504F"/>
    <w:rPr>
      <w:rFonts w:ascii="Times New Roman" w:eastAsia="MS Mincho" w:hAnsi="Times New Roman" w:cs="Times New Roman"/>
      <w:noProof/>
      <w:sz w:val="48"/>
      <w:szCs w:val="48"/>
      <w:lang w:bidi="ar-SA"/>
    </w:rPr>
  </w:style>
  <w:style w:type="paragraph" w:customStyle="1" w:styleId="Authors">
    <w:name w:val="Authors"/>
    <w:basedOn w:val="Normal"/>
    <w:next w:val="Normal"/>
    <w:rsid w:val="00914C04"/>
    <w:pPr>
      <w:framePr w:w="9072" w:hSpace="187" w:vSpace="187" w:wrap="notBeside" w:vAnchor="text" w:hAnchor="page" w:xAlign="center" w:y="1"/>
      <w:spacing w:after="320" w:line="240" w:lineRule="auto"/>
      <w:jc w:val="center"/>
    </w:pPr>
    <w:rPr>
      <w:rFonts w:ascii="Times New Roman" w:eastAsia="Times New Roman" w:hAnsi="Times New Roman" w:cs="Times New Roman"/>
      <w:szCs w:val="22"/>
      <w:lang w:bidi="ar-SA"/>
    </w:rPr>
  </w:style>
  <w:style w:type="character" w:customStyle="1" w:styleId="rmdoi">
    <w:name w:val="rm_doi"/>
    <w:basedOn w:val="DefaultParagraphFont"/>
    <w:rsid w:val="0058477A"/>
  </w:style>
  <w:style w:type="paragraph" w:customStyle="1" w:styleId="Affiliation">
    <w:name w:val="Affiliation"/>
    <w:basedOn w:val="Normal"/>
    <w:rsid w:val="003E19D8"/>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lang w:bidi="ar-SA"/>
    </w:rPr>
  </w:style>
  <w:style w:type="character" w:customStyle="1" w:styleId="normaltextrun">
    <w:name w:val="normaltextrun"/>
    <w:basedOn w:val="DefaultParagraphFont"/>
    <w:rsid w:val="00ED31EE"/>
  </w:style>
  <w:style w:type="character" w:customStyle="1" w:styleId="contextualextensionhighlight">
    <w:name w:val="contextualextensionhighlight"/>
    <w:basedOn w:val="DefaultParagraphFont"/>
    <w:rsid w:val="003D2D4F"/>
  </w:style>
  <w:style w:type="paragraph" w:customStyle="1" w:styleId="TableContents">
    <w:name w:val="Table Contents"/>
    <w:basedOn w:val="BodyText"/>
    <w:rsid w:val="00457BE7"/>
    <w:pPr>
      <w:suppressLineNumbers/>
      <w:suppressAutoHyphens/>
      <w:jc w:val="both"/>
    </w:pPr>
    <w:rPr>
      <w:color w:val="auto"/>
      <w:lang w:eastAsia="ar-SA"/>
    </w:rPr>
  </w:style>
  <w:style w:type="paragraph" w:customStyle="1" w:styleId="WW-TableHeading">
    <w:name w:val="WW-Table Heading"/>
    <w:basedOn w:val="Normal"/>
    <w:rsid w:val="00457BE7"/>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PlainText">
    <w:name w:val="Plain Text"/>
    <w:basedOn w:val="Normal"/>
    <w:link w:val="PlainTextChar"/>
    <w:rsid w:val="00457BE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457BE7"/>
    <w:rPr>
      <w:rFonts w:ascii="Courier New" w:eastAsia="Times New Roman" w:hAnsi="Courier New" w:cs="Times New Roman"/>
      <w:sz w:val="20"/>
      <w:lang w:bidi="ar-SA"/>
    </w:rPr>
  </w:style>
  <w:style w:type="character" w:styleId="PageNumber">
    <w:name w:val="page number"/>
    <w:basedOn w:val="DefaultParagraphFont"/>
    <w:rsid w:val="00457BE7"/>
  </w:style>
  <w:style w:type="character" w:customStyle="1" w:styleId="txtboldonly">
    <w:name w:val="txtboldonly"/>
    <w:basedOn w:val="DefaultParagraphFont"/>
    <w:rsid w:val="00457BE7"/>
  </w:style>
  <w:style w:type="paragraph" w:customStyle="1" w:styleId="Normal50pt">
    <w:name w:val="Normal + 50 pt"/>
    <w:aliases w:val="Bold,Centered"/>
    <w:basedOn w:val="Normal"/>
    <w:rsid w:val="00457BE7"/>
    <w:pPr>
      <w:spacing w:after="0" w:line="240" w:lineRule="auto"/>
      <w:jc w:val="center"/>
    </w:pPr>
    <w:rPr>
      <w:rFonts w:ascii="Times New Roman" w:eastAsia="Times New Roman" w:hAnsi="Times New Roman" w:cs="Times New Roman"/>
      <w:b/>
      <w:sz w:val="40"/>
      <w:szCs w:val="40"/>
      <w:lang w:bidi="ar-SA"/>
    </w:rPr>
  </w:style>
  <w:style w:type="paragraph" w:customStyle="1" w:styleId="Normal1">
    <w:name w:val="Normal1"/>
    <w:basedOn w:val="Normal"/>
    <w:qFormat/>
    <w:rsid w:val="00457BE7"/>
    <w:pPr>
      <w:spacing w:after="0" w:line="240" w:lineRule="auto"/>
    </w:pPr>
    <w:rPr>
      <w:rFonts w:ascii="Times New Roman" w:eastAsia="Times New Roman" w:hAnsi="Times New Roman" w:cs="Times New Roman"/>
      <w:bCs/>
      <w:sz w:val="24"/>
      <w:szCs w:val="24"/>
      <w:lang w:bidi="ar-SA"/>
    </w:rPr>
  </w:style>
  <w:style w:type="paragraph" w:customStyle="1" w:styleId="yiv1452405568msonormal">
    <w:name w:val="yiv1452405568msonormal"/>
    <w:basedOn w:val="Normal"/>
    <w:rsid w:val="00457BE7"/>
    <w:pPr>
      <w:spacing w:after="0" w:line="240" w:lineRule="auto"/>
    </w:pPr>
    <w:rPr>
      <w:rFonts w:ascii="Times New Roman" w:eastAsia="Times New Roman" w:hAnsi="Times New Roman" w:cs="Times New Roman"/>
      <w:sz w:val="24"/>
      <w:szCs w:val="24"/>
      <w:lang w:bidi="ar-SA"/>
    </w:rPr>
  </w:style>
  <w:style w:type="character" w:customStyle="1" w:styleId="contents">
    <w:name w:val="contents"/>
    <w:basedOn w:val="DefaultParagraphFont"/>
    <w:rsid w:val="00457BE7"/>
  </w:style>
  <w:style w:type="character" w:customStyle="1" w:styleId="linefont">
    <w:name w:val="line_font"/>
    <w:rsid w:val="00457BE7"/>
  </w:style>
  <w:style w:type="paragraph" w:customStyle="1" w:styleId="Normal2">
    <w:name w:val="Normal2"/>
    <w:rsid w:val="00457BE7"/>
    <w:pPr>
      <w:spacing w:after="0"/>
    </w:pPr>
    <w:rPr>
      <w:rFonts w:ascii="Arial" w:eastAsia="Arial" w:hAnsi="Arial" w:cs="Arial"/>
      <w:color w:val="000000"/>
      <w:szCs w:val="22"/>
      <w:lang w:bidi="ar-SA"/>
    </w:rPr>
  </w:style>
  <w:style w:type="paragraph" w:customStyle="1" w:styleId="Author">
    <w:name w:val="Author"/>
    <w:uiPriority w:val="99"/>
    <w:rsid w:val="00457BE7"/>
    <w:pPr>
      <w:spacing w:before="360" w:after="40" w:line="240" w:lineRule="auto"/>
      <w:jc w:val="center"/>
    </w:pPr>
    <w:rPr>
      <w:rFonts w:ascii="Times New Roman" w:eastAsia="Times New Roman" w:hAnsi="Times New Roman" w:cs="Times New Roman"/>
      <w:noProof/>
      <w:szCs w:val="22"/>
      <w:lang w:bidi="ar-SA"/>
    </w:rPr>
  </w:style>
  <w:style w:type="character" w:customStyle="1" w:styleId="eop">
    <w:name w:val="eop"/>
    <w:basedOn w:val="DefaultParagraphFont"/>
    <w:rsid w:val="00457BE7"/>
  </w:style>
  <w:style w:type="character" w:customStyle="1" w:styleId="spellingerror">
    <w:name w:val="spellingerror"/>
    <w:basedOn w:val="DefaultParagraphFont"/>
    <w:rsid w:val="00457BE7"/>
  </w:style>
  <w:style w:type="paragraph" w:customStyle="1" w:styleId="paragraph">
    <w:name w:val="paragraph"/>
    <w:basedOn w:val="Normal"/>
    <w:rsid w:val="00457B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457BE7"/>
  </w:style>
  <w:style w:type="paragraph" w:customStyle="1" w:styleId="Normal20">
    <w:name w:val="Normal2"/>
    <w:rsid w:val="00457BE7"/>
    <w:pPr>
      <w:spacing w:after="0"/>
    </w:pPr>
    <w:rPr>
      <w:rFonts w:ascii="Arial" w:eastAsia="Arial" w:hAnsi="Arial" w:cs="Arial"/>
      <w:color w:val="000000"/>
      <w:szCs w:val="22"/>
      <w:lang w:bidi="ar-SA"/>
    </w:rPr>
  </w:style>
  <w:style w:type="character" w:customStyle="1" w:styleId="xapple-converted-space">
    <w:name w:val="x_apple-converted-space"/>
    <w:basedOn w:val="DefaultParagraphFont"/>
    <w:rsid w:val="002556B3"/>
  </w:style>
  <w:style w:type="character" w:customStyle="1" w:styleId="xhighlight">
    <w:name w:val="x_highlight"/>
    <w:basedOn w:val="DefaultParagraphFont"/>
    <w:rsid w:val="002556B3"/>
  </w:style>
  <w:style w:type="character" w:customStyle="1" w:styleId="Tahoma">
    <w:name w:val="Tahoma"/>
    <w:rsid w:val="00BD0188"/>
    <w:rPr>
      <w:rFonts w:ascii="Tahoma" w:hAnsi="Tahoma"/>
    </w:rPr>
  </w:style>
  <w:style w:type="paragraph" w:customStyle="1" w:styleId="author0">
    <w:name w:val="author"/>
    <w:basedOn w:val="Normal"/>
    <w:next w:val="Normal"/>
    <w:rsid w:val="00B417D0"/>
    <w:pPr>
      <w:overflowPunct w:val="0"/>
      <w:autoSpaceDE w:val="0"/>
      <w:autoSpaceDN w:val="0"/>
      <w:adjustRightInd w:val="0"/>
      <w:spacing w:line="220" w:lineRule="atLeast"/>
      <w:jc w:val="center"/>
    </w:pPr>
    <w:rPr>
      <w:rFonts w:ascii="Times New Roman" w:eastAsia="Times New Roman" w:hAnsi="Times New Roman" w:cs="Times New Roman"/>
      <w:sz w:val="20"/>
      <w:lang w:bidi="ar-SA"/>
    </w:rPr>
  </w:style>
  <w:style w:type="paragraph" w:customStyle="1" w:styleId="TableParagraph">
    <w:name w:val="Table Paragraph"/>
    <w:basedOn w:val="Normal"/>
    <w:uiPriority w:val="1"/>
    <w:qFormat/>
    <w:rsid w:val="00610956"/>
    <w:pPr>
      <w:widowControl w:val="0"/>
      <w:autoSpaceDE w:val="0"/>
      <w:autoSpaceDN w:val="0"/>
      <w:spacing w:after="0" w:line="240" w:lineRule="auto"/>
      <w:ind w:left="105"/>
    </w:pPr>
    <w:rPr>
      <w:rFonts w:ascii="Arial" w:eastAsia="Arial" w:hAnsi="Arial" w:cs="Arial"/>
      <w:szCs w:val="22"/>
      <w:lang w:bidi="en-US"/>
    </w:rPr>
  </w:style>
  <w:style w:type="paragraph" w:customStyle="1" w:styleId="xxmsonormal">
    <w:name w:val="x_xmsonormal"/>
    <w:basedOn w:val="Normal"/>
    <w:rsid w:val="00D11CCF"/>
    <w:pPr>
      <w:spacing w:before="100" w:beforeAutospacing="1" w:after="100" w:afterAutospacing="1" w:line="240" w:lineRule="auto"/>
    </w:pPr>
    <w:rPr>
      <w:rFonts w:ascii="Times New Roman" w:eastAsia="Times New Roman" w:hAnsi="Times New Roman" w:cs="Times New Roman"/>
      <w:sz w:val="24"/>
      <w:szCs w:val="24"/>
      <w:lang w:bidi="ar-SA"/>
    </w:rPr>
  </w:style>
  <w:style w:type="numbering" w:customStyle="1" w:styleId="NoList1">
    <w:name w:val="No List1"/>
    <w:next w:val="NoList"/>
    <w:uiPriority w:val="99"/>
    <w:semiHidden/>
    <w:unhideWhenUsed/>
    <w:rsid w:val="00923AA7"/>
  </w:style>
  <w:style w:type="table" w:customStyle="1" w:styleId="TableGrid1">
    <w:name w:val="Table Grid1"/>
    <w:basedOn w:val="TableNormal"/>
    <w:next w:val="TableGrid"/>
    <w:uiPriority w:val="59"/>
    <w:rsid w:val="00923AA7"/>
    <w:pPr>
      <w:spacing w:after="0" w:line="240" w:lineRule="auto"/>
    </w:pPr>
    <w:rPr>
      <w:rFonts w:ascii="Calibri" w:eastAsia="Calibri" w:hAnsi="Calibri" w:cs="Calibri"/>
      <w:szCs w:val="22"/>
      <w:lang w:eastAsia="en-IN"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pub-state">
    <w:name w:val="epub-state"/>
    <w:basedOn w:val="DefaultParagraphFont"/>
    <w:rsid w:val="002F7568"/>
  </w:style>
  <w:style w:type="character" w:customStyle="1" w:styleId="epub-date">
    <w:name w:val="epub-date"/>
    <w:basedOn w:val="DefaultParagraphFont"/>
    <w:rsid w:val="002F7568"/>
  </w:style>
  <w:style w:type="character" w:styleId="UnresolvedMention">
    <w:name w:val="Unresolved Mention"/>
    <w:basedOn w:val="DefaultParagraphFont"/>
    <w:uiPriority w:val="99"/>
    <w:semiHidden/>
    <w:unhideWhenUsed/>
    <w:rsid w:val="002F7568"/>
    <w:rPr>
      <w:color w:val="605E5C"/>
      <w:shd w:val="clear" w:color="auto" w:fill="E1DFDD"/>
    </w:rPr>
  </w:style>
  <w:style w:type="character" w:customStyle="1" w:styleId="booktitle0">
    <w:name w:val="booktitle"/>
    <w:basedOn w:val="DefaultParagraphFont"/>
    <w:rsid w:val="003B4EF1"/>
  </w:style>
  <w:style w:type="character" w:customStyle="1" w:styleId="page-numbers-info">
    <w:name w:val="page-numbers-info"/>
    <w:basedOn w:val="DefaultParagraphFont"/>
    <w:rsid w:val="003B4EF1"/>
  </w:style>
  <w:style w:type="paragraph" w:customStyle="1" w:styleId="Normal21">
    <w:name w:val="Normal21"/>
    <w:rsid w:val="00706D74"/>
    <w:pPr>
      <w:spacing w:after="0"/>
    </w:pPr>
    <w:rPr>
      <w:rFonts w:ascii="Arial" w:eastAsia="Arial" w:hAnsi="Arial" w:cs="Arial"/>
      <w:color w:val="000000"/>
      <w:szCs w:val="22"/>
      <w:lang w:bidi="ar-SA"/>
    </w:rPr>
  </w:style>
  <w:style w:type="paragraph" w:customStyle="1" w:styleId="Authors0">
    <w:name w:val="*Authors*"/>
    <w:basedOn w:val="Normal"/>
    <w:next w:val="Normal"/>
    <w:rsid w:val="00706D74"/>
    <w:pPr>
      <w:autoSpaceDE w:val="0"/>
      <w:autoSpaceDN w:val="0"/>
      <w:spacing w:after="120" w:line="240" w:lineRule="auto"/>
      <w:jc w:val="center"/>
    </w:pPr>
    <w:rPr>
      <w:rFonts w:ascii="Times New Roman" w:eastAsia="Times New Roman" w:hAnsi="Times New Roman" w:cs="Times New Roman"/>
      <w:sz w:val="24"/>
      <w:szCs w:val="24"/>
      <w:lang w:bidi="ar-SA"/>
    </w:rPr>
  </w:style>
  <w:style w:type="character" w:customStyle="1" w:styleId="2hwztce1zkwqjyzgqxpmay">
    <w:name w:val="_2hwztce1zkwqjyzgqxpmay"/>
    <w:basedOn w:val="DefaultParagraphFont"/>
    <w:rsid w:val="00706D74"/>
  </w:style>
  <w:style w:type="character" w:customStyle="1" w:styleId="bibliographic-informationtitle">
    <w:name w:val="bibliographic-information__title"/>
    <w:basedOn w:val="DefaultParagraphFont"/>
    <w:rsid w:val="00706D74"/>
  </w:style>
  <w:style w:type="character" w:customStyle="1" w:styleId="bibliographic-informationvalue">
    <w:name w:val="bibliographic-information__value"/>
    <w:basedOn w:val="DefaultParagraphFont"/>
    <w:rsid w:val="00706D74"/>
  </w:style>
  <w:style w:type="paragraph" w:customStyle="1" w:styleId="font5">
    <w:name w:val="font5"/>
    <w:basedOn w:val="Normal"/>
    <w:rsid w:val="00706D74"/>
    <w:pPr>
      <w:spacing w:before="100" w:beforeAutospacing="1" w:after="100" w:afterAutospacing="1" w:line="240" w:lineRule="auto"/>
    </w:pPr>
    <w:rPr>
      <w:rFonts w:ascii="Calibri" w:eastAsia="Times New Roman" w:hAnsi="Calibri" w:cs="Calibri"/>
      <w:sz w:val="20"/>
      <w:lang w:val="en-IN" w:eastAsia="en-IN" w:bidi="ar-SA"/>
    </w:rPr>
  </w:style>
  <w:style w:type="paragraph" w:customStyle="1" w:styleId="font6">
    <w:name w:val="font6"/>
    <w:basedOn w:val="Normal"/>
    <w:rsid w:val="00706D74"/>
    <w:pPr>
      <w:spacing w:before="100" w:beforeAutospacing="1" w:after="100" w:afterAutospacing="1" w:line="240" w:lineRule="auto"/>
    </w:pPr>
    <w:rPr>
      <w:rFonts w:ascii="Calibri" w:eastAsia="Times New Roman" w:hAnsi="Calibri" w:cs="Calibri"/>
      <w:b/>
      <w:bCs/>
      <w:sz w:val="20"/>
      <w:lang w:val="en-IN" w:eastAsia="en-IN" w:bidi="ar-SA"/>
    </w:rPr>
  </w:style>
  <w:style w:type="paragraph" w:customStyle="1" w:styleId="xl114">
    <w:name w:val="xl114"/>
    <w:basedOn w:val="Normal"/>
    <w:rsid w:val="00706D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lang w:val="en-IN" w:eastAsia="en-IN" w:bidi="ar-SA"/>
    </w:rPr>
  </w:style>
  <w:style w:type="paragraph" w:customStyle="1" w:styleId="xl115">
    <w:name w:val="xl115"/>
    <w:basedOn w:val="Normal"/>
    <w:rsid w:val="0070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lang w:val="en-IN" w:eastAsia="en-IN" w:bidi="ar-SA"/>
    </w:rPr>
  </w:style>
  <w:style w:type="paragraph" w:customStyle="1" w:styleId="xl116">
    <w:name w:val="xl116"/>
    <w:basedOn w:val="Normal"/>
    <w:rsid w:val="00706D74"/>
    <w:pPr>
      <w:pBdr>
        <w:top w:val="double" w:sz="6" w:space="0" w:color="auto"/>
        <w:left w:val="double" w:sz="6" w:space="0" w:color="auto"/>
        <w:right w:val="double" w:sz="6" w:space="0" w:color="auto"/>
      </w:pBdr>
      <w:shd w:val="clear" w:color="000000" w:fill="A6A6A6"/>
      <w:spacing w:before="100" w:beforeAutospacing="1" w:after="100" w:afterAutospacing="1" w:line="240" w:lineRule="auto"/>
      <w:textAlignment w:val="center"/>
    </w:pPr>
    <w:rPr>
      <w:rFonts w:ascii="Arial" w:eastAsia="Times New Roman" w:hAnsi="Arial" w:cs="Arial"/>
      <w:b/>
      <w:bCs/>
      <w:sz w:val="24"/>
      <w:szCs w:val="24"/>
      <w:lang w:val="en-IN" w:eastAsia="en-IN" w:bidi="ar-SA"/>
    </w:rPr>
  </w:style>
  <w:style w:type="paragraph" w:customStyle="1" w:styleId="xl117">
    <w:name w:val="xl117"/>
    <w:basedOn w:val="Normal"/>
    <w:rsid w:val="00706D74"/>
    <w:pPr>
      <w:pBdr>
        <w:top w:val="double" w:sz="6" w:space="0" w:color="auto"/>
        <w:right w:val="double" w:sz="6" w:space="0" w:color="auto"/>
      </w:pBdr>
      <w:shd w:val="clear" w:color="000000" w:fill="A6A6A6"/>
      <w:spacing w:before="100" w:beforeAutospacing="1" w:after="100" w:afterAutospacing="1" w:line="240" w:lineRule="auto"/>
      <w:textAlignment w:val="center"/>
    </w:pPr>
    <w:rPr>
      <w:rFonts w:ascii="Arial" w:eastAsia="Times New Roman" w:hAnsi="Arial" w:cs="Arial"/>
      <w:b/>
      <w:bCs/>
      <w:sz w:val="24"/>
      <w:szCs w:val="24"/>
      <w:lang w:val="en-IN" w:eastAsia="en-IN" w:bidi="ar-SA"/>
    </w:rPr>
  </w:style>
  <w:style w:type="paragraph" w:customStyle="1" w:styleId="xl118">
    <w:name w:val="xl118"/>
    <w:basedOn w:val="Normal"/>
    <w:rsid w:val="00706D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font101">
    <w:name w:val="font101"/>
    <w:basedOn w:val="DefaultParagraphFont"/>
    <w:rsid w:val="00706D74"/>
    <w:rPr>
      <w:rFonts w:ascii="Calibri" w:hAnsi="Calibri" w:cs="Calibri" w:hint="default"/>
      <w:b/>
      <w:bCs/>
      <w:i/>
      <w:iCs/>
      <w:strike w:val="0"/>
      <w:dstrike w:val="0"/>
      <w:color w:val="000000"/>
      <w:sz w:val="22"/>
      <w:szCs w:val="22"/>
      <w:u w:val="none"/>
      <w:effect w:val="none"/>
    </w:rPr>
  </w:style>
  <w:style w:type="character" w:customStyle="1" w:styleId="font111">
    <w:name w:val="font111"/>
    <w:basedOn w:val="DefaultParagraphFont"/>
    <w:rsid w:val="00706D74"/>
    <w:rPr>
      <w:rFonts w:ascii="Calibri" w:hAnsi="Calibri" w:cs="Calibri" w:hint="default"/>
      <w:b w:val="0"/>
      <w:bCs w:val="0"/>
      <w:i w:val="0"/>
      <w:iCs w:val="0"/>
      <w:strike w:val="0"/>
      <w:dstrike w:val="0"/>
      <w:color w:val="000000"/>
      <w:sz w:val="22"/>
      <w:szCs w:val="22"/>
      <w:u w:val="none"/>
      <w:effect w:val="none"/>
    </w:rPr>
  </w:style>
  <w:style w:type="character" w:customStyle="1" w:styleId="markxxl564wu4">
    <w:name w:val="markxxl564wu4"/>
    <w:basedOn w:val="DefaultParagraphFont"/>
    <w:rsid w:val="00706D74"/>
  </w:style>
  <w:style w:type="character" w:customStyle="1" w:styleId="mark50p22nhqc">
    <w:name w:val="mark50p22nhqc"/>
    <w:basedOn w:val="DefaultParagraphFont"/>
    <w:rsid w:val="0025272D"/>
  </w:style>
  <w:style w:type="character" w:customStyle="1" w:styleId="mark0s0bsem5l">
    <w:name w:val="mark0s0bsem5l"/>
    <w:basedOn w:val="DefaultParagraphFont"/>
    <w:rsid w:val="0025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591">
      <w:bodyDiv w:val="1"/>
      <w:marLeft w:val="0"/>
      <w:marRight w:val="0"/>
      <w:marTop w:val="0"/>
      <w:marBottom w:val="0"/>
      <w:divBdr>
        <w:top w:val="none" w:sz="0" w:space="0" w:color="auto"/>
        <w:left w:val="none" w:sz="0" w:space="0" w:color="auto"/>
        <w:bottom w:val="none" w:sz="0" w:space="0" w:color="auto"/>
        <w:right w:val="none" w:sz="0" w:space="0" w:color="auto"/>
      </w:divBdr>
    </w:div>
    <w:div w:id="156773168">
      <w:bodyDiv w:val="1"/>
      <w:marLeft w:val="0"/>
      <w:marRight w:val="0"/>
      <w:marTop w:val="0"/>
      <w:marBottom w:val="0"/>
      <w:divBdr>
        <w:top w:val="none" w:sz="0" w:space="0" w:color="auto"/>
        <w:left w:val="none" w:sz="0" w:space="0" w:color="auto"/>
        <w:bottom w:val="none" w:sz="0" w:space="0" w:color="auto"/>
        <w:right w:val="none" w:sz="0" w:space="0" w:color="auto"/>
      </w:divBdr>
    </w:div>
    <w:div w:id="188833439">
      <w:bodyDiv w:val="1"/>
      <w:marLeft w:val="0"/>
      <w:marRight w:val="0"/>
      <w:marTop w:val="0"/>
      <w:marBottom w:val="0"/>
      <w:divBdr>
        <w:top w:val="none" w:sz="0" w:space="0" w:color="auto"/>
        <w:left w:val="none" w:sz="0" w:space="0" w:color="auto"/>
        <w:bottom w:val="none" w:sz="0" w:space="0" w:color="auto"/>
        <w:right w:val="none" w:sz="0" w:space="0" w:color="auto"/>
      </w:divBdr>
    </w:div>
    <w:div w:id="210927595">
      <w:bodyDiv w:val="1"/>
      <w:marLeft w:val="0"/>
      <w:marRight w:val="0"/>
      <w:marTop w:val="0"/>
      <w:marBottom w:val="0"/>
      <w:divBdr>
        <w:top w:val="none" w:sz="0" w:space="0" w:color="auto"/>
        <w:left w:val="none" w:sz="0" w:space="0" w:color="auto"/>
        <w:bottom w:val="none" w:sz="0" w:space="0" w:color="auto"/>
        <w:right w:val="none" w:sz="0" w:space="0" w:color="auto"/>
      </w:divBdr>
    </w:div>
    <w:div w:id="320080304">
      <w:bodyDiv w:val="1"/>
      <w:marLeft w:val="0"/>
      <w:marRight w:val="0"/>
      <w:marTop w:val="0"/>
      <w:marBottom w:val="0"/>
      <w:divBdr>
        <w:top w:val="none" w:sz="0" w:space="0" w:color="auto"/>
        <w:left w:val="none" w:sz="0" w:space="0" w:color="auto"/>
        <w:bottom w:val="none" w:sz="0" w:space="0" w:color="auto"/>
        <w:right w:val="none" w:sz="0" w:space="0" w:color="auto"/>
      </w:divBdr>
    </w:div>
    <w:div w:id="387000594">
      <w:bodyDiv w:val="1"/>
      <w:marLeft w:val="0"/>
      <w:marRight w:val="0"/>
      <w:marTop w:val="0"/>
      <w:marBottom w:val="0"/>
      <w:divBdr>
        <w:top w:val="none" w:sz="0" w:space="0" w:color="auto"/>
        <w:left w:val="none" w:sz="0" w:space="0" w:color="auto"/>
        <w:bottom w:val="none" w:sz="0" w:space="0" w:color="auto"/>
        <w:right w:val="none" w:sz="0" w:space="0" w:color="auto"/>
      </w:divBdr>
    </w:div>
    <w:div w:id="402459211">
      <w:bodyDiv w:val="1"/>
      <w:marLeft w:val="0"/>
      <w:marRight w:val="0"/>
      <w:marTop w:val="0"/>
      <w:marBottom w:val="0"/>
      <w:divBdr>
        <w:top w:val="none" w:sz="0" w:space="0" w:color="auto"/>
        <w:left w:val="none" w:sz="0" w:space="0" w:color="auto"/>
        <w:bottom w:val="none" w:sz="0" w:space="0" w:color="auto"/>
        <w:right w:val="none" w:sz="0" w:space="0" w:color="auto"/>
      </w:divBdr>
    </w:div>
    <w:div w:id="412899146">
      <w:bodyDiv w:val="1"/>
      <w:marLeft w:val="0"/>
      <w:marRight w:val="0"/>
      <w:marTop w:val="0"/>
      <w:marBottom w:val="0"/>
      <w:divBdr>
        <w:top w:val="none" w:sz="0" w:space="0" w:color="auto"/>
        <w:left w:val="none" w:sz="0" w:space="0" w:color="auto"/>
        <w:bottom w:val="none" w:sz="0" w:space="0" w:color="auto"/>
        <w:right w:val="none" w:sz="0" w:space="0" w:color="auto"/>
      </w:divBdr>
    </w:div>
    <w:div w:id="440884155">
      <w:bodyDiv w:val="1"/>
      <w:marLeft w:val="0"/>
      <w:marRight w:val="0"/>
      <w:marTop w:val="0"/>
      <w:marBottom w:val="0"/>
      <w:divBdr>
        <w:top w:val="none" w:sz="0" w:space="0" w:color="auto"/>
        <w:left w:val="none" w:sz="0" w:space="0" w:color="auto"/>
        <w:bottom w:val="none" w:sz="0" w:space="0" w:color="auto"/>
        <w:right w:val="none" w:sz="0" w:space="0" w:color="auto"/>
      </w:divBdr>
    </w:div>
    <w:div w:id="702556683">
      <w:bodyDiv w:val="1"/>
      <w:marLeft w:val="0"/>
      <w:marRight w:val="0"/>
      <w:marTop w:val="0"/>
      <w:marBottom w:val="0"/>
      <w:divBdr>
        <w:top w:val="none" w:sz="0" w:space="0" w:color="auto"/>
        <w:left w:val="none" w:sz="0" w:space="0" w:color="auto"/>
        <w:bottom w:val="none" w:sz="0" w:space="0" w:color="auto"/>
        <w:right w:val="none" w:sz="0" w:space="0" w:color="auto"/>
      </w:divBdr>
    </w:div>
    <w:div w:id="830289133">
      <w:bodyDiv w:val="1"/>
      <w:marLeft w:val="0"/>
      <w:marRight w:val="0"/>
      <w:marTop w:val="0"/>
      <w:marBottom w:val="0"/>
      <w:divBdr>
        <w:top w:val="none" w:sz="0" w:space="0" w:color="auto"/>
        <w:left w:val="none" w:sz="0" w:space="0" w:color="auto"/>
        <w:bottom w:val="none" w:sz="0" w:space="0" w:color="auto"/>
        <w:right w:val="none" w:sz="0" w:space="0" w:color="auto"/>
      </w:divBdr>
    </w:div>
    <w:div w:id="873348989">
      <w:bodyDiv w:val="1"/>
      <w:marLeft w:val="0"/>
      <w:marRight w:val="0"/>
      <w:marTop w:val="0"/>
      <w:marBottom w:val="0"/>
      <w:divBdr>
        <w:top w:val="none" w:sz="0" w:space="0" w:color="auto"/>
        <w:left w:val="none" w:sz="0" w:space="0" w:color="auto"/>
        <w:bottom w:val="none" w:sz="0" w:space="0" w:color="auto"/>
        <w:right w:val="none" w:sz="0" w:space="0" w:color="auto"/>
      </w:divBdr>
    </w:div>
    <w:div w:id="925915271">
      <w:bodyDiv w:val="1"/>
      <w:marLeft w:val="0"/>
      <w:marRight w:val="0"/>
      <w:marTop w:val="0"/>
      <w:marBottom w:val="0"/>
      <w:divBdr>
        <w:top w:val="none" w:sz="0" w:space="0" w:color="auto"/>
        <w:left w:val="none" w:sz="0" w:space="0" w:color="auto"/>
        <w:bottom w:val="none" w:sz="0" w:space="0" w:color="auto"/>
        <w:right w:val="none" w:sz="0" w:space="0" w:color="auto"/>
      </w:divBdr>
    </w:div>
    <w:div w:id="1086343800">
      <w:bodyDiv w:val="1"/>
      <w:marLeft w:val="0"/>
      <w:marRight w:val="0"/>
      <w:marTop w:val="0"/>
      <w:marBottom w:val="0"/>
      <w:divBdr>
        <w:top w:val="none" w:sz="0" w:space="0" w:color="auto"/>
        <w:left w:val="none" w:sz="0" w:space="0" w:color="auto"/>
        <w:bottom w:val="none" w:sz="0" w:space="0" w:color="auto"/>
        <w:right w:val="none" w:sz="0" w:space="0" w:color="auto"/>
      </w:divBdr>
    </w:div>
    <w:div w:id="1094858968">
      <w:bodyDiv w:val="1"/>
      <w:marLeft w:val="0"/>
      <w:marRight w:val="0"/>
      <w:marTop w:val="0"/>
      <w:marBottom w:val="0"/>
      <w:divBdr>
        <w:top w:val="none" w:sz="0" w:space="0" w:color="auto"/>
        <w:left w:val="none" w:sz="0" w:space="0" w:color="auto"/>
        <w:bottom w:val="none" w:sz="0" w:space="0" w:color="auto"/>
        <w:right w:val="none" w:sz="0" w:space="0" w:color="auto"/>
      </w:divBdr>
    </w:div>
    <w:div w:id="1095901546">
      <w:bodyDiv w:val="1"/>
      <w:marLeft w:val="0"/>
      <w:marRight w:val="0"/>
      <w:marTop w:val="0"/>
      <w:marBottom w:val="0"/>
      <w:divBdr>
        <w:top w:val="none" w:sz="0" w:space="0" w:color="auto"/>
        <w:left w:val="none" w:sz="0" w:space="0" w:color="auto"/>
        <w:bottom w:val="none" w:sz="0" w:space="0" w:color="auto"/>
        <w:right w:val="none" w:sz="0" w:space="0" w:color="auto"/>
      </w:divBdr>
    </w:div>
    <w:div w:id="1203248424">
      <w:bodyDiv w:val="1"/>
      <w:marLeft w:val="0"/>
      <w:marRight w:val="0"/>
      <w:marTop w:val="0"/>
      <w:marBottom w:val="0"/>
      <w:divBdr>
        <w:top w:val="none" w:sz="0" w:space="0" w:color="auto"/>
        <w:left w:val="none" w:sz="0" w:space="0" w:color="auto"/>
        <w:bottom w:val="none" w:sz="0" w:space="0" w:color="auto"/>
        <w:right w:val="none" w:sz="0" w:space="0" w:color="auto"/>
      </w:divBdr>
    </w:div>
    <w:div w:id="1441879785">
      <w:bodyDiv w:val="1"/>
      <w:marLeft w:val="0"/>
      <w:marRight w:val="0"/>
      <w:marTop w:val="0"/>
      <w:marBottom w:val="0"/>
      <w:divBdr>
        <w:top w:val="none" w:sz="0" w:space="0" w:color="auto"/>
        <w:left w:val="none" w:sz="0" w:space="0" w:color="auto"/>
        <w:bottom w:val="none" w:sz="0" w:space="0" w:color="auto"/>
        <w:right w:val="none" w:sz="0" w:space="0" w:color="auto"/>
      </w:divBdr>
    </w:div>
    <w:div w:id="1451128233">
      <w:bodyDiv w:val="1"/>
      <w:marLeft w:val="0"/>
      <w:marRight w:val="0"/>
      <w:marTop w:val="0"/>
      <w:marBottom w:val="0"/>
      <w:divBdr>
        <w:top w:val="none" w:sz="0" w:space="0" w:color="auto"/>
        <w:left w:val="none" w:sz="0" w:space="0" w:color="auto"/>
        <w:bottom w:val="none" w:sz="0" w:space="0" w:color="auto"/>
        <w:right w:val="none" w:sz="0" w:space="0" w:color="auto"/>
      </w:divBdr>
    </w:div>
    <w:div w:id="1468859597">
      <w:bodyDiv w:val="1"/>
      <w:marLeft w:val="0"/>
      <w:marRight w:val="0"/>
      <w:marTop w:val="0"/>
      <w:marBottom w:val="0"/>
      <w:divBdr>
        <w:top w:val="none" w:sz="0" w:space="0" w:color="auto"/>
        <w:left w:val="none" w:sz="0" w:space="0" w:color="auto"/>
        <w:bottom w:val="none" w:sz="0" w:space="0" w:color="auto"/>
        <w:right w:val="none" w:sz="0" w:space="0" w:color="auto"/>
      </w:divBdr>
    </w:div>
    <w:div w:id="1487433730">
      <w:bodyDiv w:val="1"/>
      <w:marLeft w:val="0"/>
      <w:marRight w:val="0"/>
      <w:marTop w:val="0"/>
      <w:marBottom w:val="0"/>
      <w:divBdr>
        <w:top w:val="none" w:sz="0" w:space="0" w:color="auto"/>
        <w:left w:val="none" w:sz="0" w:space="0" w:color="auto"/>
        <w:bottom w:val="none" w:sz="0" w:space="0" w:color="auto"/>
        <w:right w:val="none" w:sz="0" w:space="0" w:color="auto"/>
      </w:divBdr>
    </w:div>
    <w:div w:id="1502550241">
      <w:bodyDiv w:val="1"/>
      <w:marLeft w:val="0"/>
      <w:marRight w:val="0"/>
      <w:marTop w:val="0"/>
      <w:marBottom w:val="0"/>
      <w:divBdr>
        <w:top w:val="none" w:sz="0" w:space="0" w:color="auto"/>
        <w:left w:val="none" w:sz="0" w:space="0" w:color="auto"/>
        <w:bottom w:val="none" w:sz="0" w:space="0" w:color="auto"/>
        <w:right w:val="none" w:sz="0" w:space="0" w:color="auto"/>
      </w:divBdr>
    </w:div>
    <w:div w:id="1670132099">
      <w:bodyDiv w:val="1"/>
      <w:marLeft w:val="0"/>
      <w:marRight w:val="0"/>
      <w:marTop w:val="0"/>
      <w:marBottom w:val="0"/>
      <w:divBdr>
        <w:top w:val="none" w:sz="0" w:space="0" w:color="auto"/>
        <w:left w:val="none" w:sz="0" w:space="0" w:color="auto"/>
        <w:bottom w:val="none" w:sz="0" w:space="0" w:color="auto"/>
        <w:right w:val="none" w:sz="0" w:space="0" w:color="auto"/>
      </w:divBdr>
    </w:div>
    <w:div w:id="1703554624">
      <w:bodyDiv w:val="1"/>
      <w:marLeft w:val="0"/>
      <w:marRight w:val="0"/>
      <w:marTop w:val="0"/>
      <w:marBottom w:val="0"/>
      <w:divBdr>
        <w:top w:val="none" w:sz="0" w:space="0" w:color="auto"/>
        <w:left w:val="none" w:sz="0" w:space="0" w:color="auto"/>
        <w:bottom w:val="none" w:sz="0" w:space="0" w:color="auto"/>
        <w:right w:val="none" w:sz="0" w:space="0" w:color="auto"/>
      </w:divBdr>
    </w:div>
    <w:div w:id="1814565437">
      <w:bodyDiv w:val="1"/>
      <w:marLeft w:val="0"/>
      <w:marRight w:val="0"/>
      <w:marTop w:val="0"/>
      <w:marBottom w:val="0"/>
      <w:divBdr>
        <w:top w:val="none" w:sz="0" w:space="0" w:color="auto"/>
        <w:left w:val="none" w:sz="0" w:space="0" w:color="auto"/>
        <w:bottom w:val="none" w:sz="0" w:space="0" w:color="auto"/>
        <w:right w:val="none" w:sz="0" w:space="0" w:color="auto"/>
      </w:divBdr>
    </w:div>
    <w:div w:id="1853376986">
      <w:bodyDiv w:val="1"/>
      <w:marLeft w:val="0"/>
      <w:marRight w:val="0"/>
      <w:marTop w:val="0"/>
      <w:marBottom w:val="0"/>
      <w:divBdr>
        <w:top w:val="none" w:sz="0" w:space="0" w:color="auto"/>
        <w:left w:val="none" w:sz="0" w:space="0" w:color="auto"/>
        <w:bottom w:val="none" w:sz="0" w:space="0" w:color="auto"/>
        <w:right w:val="none" w:sz="0" w:space="0" w:color="auto"/>
      </w:divBdr>
    </w:div>
    <w:div w:id="1869833701">
      <w:bodyDiv w:val="1"/>
      <w:marLeft w:val="0"/>
      <w:marRight w:val="0"/>
      <w:marTop w:val="0"/>
      <w:marBottom w:val="0"/>
      <w:divBdr>
        <w:top w:val="none" w:sz="0" w:space="0" w:color="auto"/>
        <w:left w:val="none" w:sz="0" w:space="0" w:color="auto"/>
        <w:bottom w:val="none" w:sz="0" w:space="0" w:color="auto"/>
        <w:right w:val="none" w:sz="0" w:space="0" w:color="auto"/>
      </w:divBdr>
    </w:div>
    <w:div w:id="1894805080">
      <w:bodyDiv w:val="1"/>
      <w:marLeft w:val="0"/>
      <w:marRight w:val="0"/>
      <w:marTop w:val="0"/>
      <w:marBottom w:val="0"/>
      <w:divBdr>
        <w:top w:val="none" w:sz="0" w:space="0" w:color="auto"/>
        <w:left w:val="none" w:sz="0" w:space="0" w:color="auto"/>
        <w:bottom w:val="none" w:sz="0" w:space="0" w:color="auto"/>
        <w:right w:val="none" w:sz="0" w:space="0" w:color="auto"/>
      </w:divBdr>
    </w:div>
    <w:div w:id="1899509091">
      <w:bodyDiv w:val="1"/>
      <w:marLeft w:val="0"/>
      <w:marRight w:val="0"/>
      <w:marTop w:val="0"/>
      <w:marBottom w:val="0"/>
      <w:divBdr>
        <w:top w:val="none" w:sz="0" w:space="0" w:color="auto"/>
        <w:left w:val="none" w:sz="0" w:space="0" w:color="auto"/>
        <w:bottom w:val="none" w:sz="0" w:space="0" w:color="auto"/>
        <w:right w:val="none" w:sz="0" w:space="0" w:color="auto"/>
      </w:divBdr>
    </w:div>
    <w:div w:id="2023586506">
      <w:bodyDiv w:val="1"/>
      <w:marLeft w:val="0"/>
      <w:marRight w:val="0"/>
      <w:marTop w:val="0"/>
      <w:marBottom w:val="0"/>
      <w:divBdr>
        <w:top w:val="none" w:sz="0" w:space="0" w:color="auto"/>
        <w:left w:val="none" w:sz="0" w:space="0" w:color="auto"/>
        <w:bottom w:val="none" w:sz="0" w:space="0" w:color="auto"/>
        <w:right w:val="none" w:sz="0" w:space="0" w:color="auto"/>
      </w:divBdr>
    </w:div>
    <w:div w:id="2028865664">
      <w:bodyDiv w:val="1"/>
      <w:marLeft w:val="0"/>
      <w:marRight w:val="0"/>
      <w:marTop w:val="0"/>
      <w:marBottom w:val="0"/>
      <w:divBdr>
        <w:top w:val="none" w:sz="0" w:space="0" w:color="auto"/>
        <w:left w:val="none" w:sz="0" w:space="0" w:color="auto"/>
        <w:bottom w:val="none" w:sz="0" w:space="0" w:color="auto"/>
        <w:right w:val="none" w:sz="0" w:space="0" w:color="auto"/>
      </w:divBdr>
    </w:div>
    <w:div w:id="20460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matpr.2021.01.704" TargetMode="External"/><Relationship Id="rId21" Type="http://schemas.openxmlformats.org/officeDocument/2006/relationships/hyperlink" Target="http://ijact.org/index.php/ijact/article/view/60" TargetMode="External"/><Relationship Id="rId42" Type="http://schemas.openxmlformats.org/officeDocument/2006/relationships/hyperlink" Target="https://www.emerald.com/insight/content/doi/10.1108/IDD-09-2020-0112/full/html" TargetMode="External"/><Relationship Id="rId47" Type="http://schemas.openxmlformats.org/officeDocument/2006/relationships/hyperlink" Target="https://ieeexplore.ieee.org/abstract/document/9225496/" TargetMode="External"/><Relationship Id="rId63" Type="http://schemas.openxmlformats.org/officeDocument/2006/relationships/hyperlink" Target="https://www.scopus.com/authid/detail.uri?authorId=57217175740" TargetMode="External"/><Relationship Id="rId68" Type="http://schemas.openxmlformats.org/officeDocument/2006/relationships/hyperlink" Target="https://www.scopus.com/authid/detail.uri?authorId=6507542492" TargetMode="External"/><Relationship Id="rId84" Type="http://schemas.openxmlformats.org/officeDocument/2006/relationships/hyperlink" Target="http://10.1.66.47/w27/" TargetMode="External"/><Relationship Id="rId89" Type="http://schemas.openxmlformats.org/officeDocument/2006/relationships/theme" Target="theme/theme1.xml"/><Relationship Id="rId16" Type="http://schemas.openxmlformats.org/officeDocument/2006/relationships/hyperlink" Target="https://www.spiedigitallibrary.org/journals/journal-of-applied-remote-sensing/volume-15/issue-1/014508/Use-of-noise-reduction-filters-on-stereo-images-for-improving/10.1117/1.JRS.15.014508.short" TargetMode="External"/><Relationship Id="rId11" Type="http://schemas.openxmlformats.org/officeDocument/2006/relationships/hyperlink" Target="https://fpsindia.net/membership/" TargetMode="External"/><Relationship Id="rId32" Type="http://schemas.openxmlformats.org/officeDocument/2006/relationships/hyperlink" Target="https://doi.org/10.1007/s40032-020-00630-2" TargetMode="External"/><Relationship Id="rId37" Type="http://schemas.openxmlformats.org/officeDocument/2006/relationships/hyperlink" Target="https://www.sciencedirect.com/science/journal/22147853/46/part/P2" TargetMode="External"/><Relationship Id="rId53" Type="http://schemas.openxmlformats.org/officeDocument/2006/relationships/hyperlink" Target="https://ieeexplore.ieee.org/abstract/document/9368929/" TargetMode="External"/><Relationship Id="rId58" Type="http://schemas.openxmlformats.org/officeDocument/2006/relationships/hyperlink" Target="https://www.scopus.com/authid/detail.uri?authorId=6505731279" TargetMode="External"/><Relationship Id="rId74" Type="http://schemas.openxmlformats.org/officeDocument/2006/relationships/hyperlink" Target="https://www.scopus.com/authid/detail.uri?authorId=26664643700" TargetMode="External"/><Relationship Id="rId79" Type="http://schemas.openxmlformats.org/officeDocument/2006/relationships/hyperlink" Target="https://www.sciencedirect.com/science/journal/22147853/46/part/P2" TargetMode="External"/><Relationship Id="rId5" Type="http://schemas.openxmlformats.org/officeDocument/2006/relationships/webSettings" Target="webSettings.xml"/><Relationship Id="rId14" Type="http://schemas.openxmlformats.org/officeDocument/2006/relationships/hyperlink" Target="https://doi.org/10.1016/j.jobe.2021.102151" TargetMode="External"/><Relationship Id="rId22" Type="http://schemas.openxmlformats.org/officeDocument/2006/relationships/hyperlink" Target="https://www.scopus.com/record/display.uri?eid=2-s2.0-85095109722&amp;origin=resultslist" TargetMode="External"/><Relationship Id="rId27" Type="http://schemas.openxmlformats.org/officeDocument/2006/relationships/hyperlink" Target="https://www.scopus.com/authid/detail.uri?authorId=57209466040" TargetMode="External"/><Relationship Id="rId30" Type="http://schemas.openxmlformats.org/officeDocument/2006/relationships/hyperlink" Target="https://www.scopus.com/authid/detail.uri?authorId=57221729425" TargetMode="External"/><Relationship Id="rId35" Type="http://schemas.openxmlformats.org/officeDocument/2006/relationships/hyperlink" Target="https://www.tandfonline.com/doi/abs/10.1080/15567036.2021.1910383" TargetMode="External"/><Relationship Id="rId43" Type="http://schemas.openxmlformats.org/officeDocument/2006/relationships/hyperlink" Target="https://link.springer.com/journal/40831" TargetMode="External"/><Relationship Id="rId48" Type="http://schemas.openxmlformats.org/officeDocument/2006/relationships/hyperlink" Target="https://ieeexplore.ieee.org/abstract/document/9225643/" TargetMode="External"/><Relationship Id="rId56" Type="http://schemas.openxmlformats.org/officeDocument/2006/relationships/hyperlink" Target="https://dl.acm.org/doi/abs/10.1145/3386263.3406951" TargetMode="External"/><Relationship Id="rId64" Type="http://schemas.openxmlformats.org/officeDocument/2006/relationships/hyperlink" Target="https://www.scopus.com/authid/detail.uri?authorId=6507542492" TargetMode="External"/><Relationship Id="rId69" Type="http://schemas.openxmlformats.org/officeDocument/2006/relationships/hyperlink" Target="https://www.scopus.com/authid/detail.uri?authorId=57224409293" TargetMode="External"/><Relationship Id="rId77" Type="http://schemas.openxmlformats.org/officeDocument/2006/relationships/hyperlink" Target="https://www.sciencedirect.com/science/journal/22147853/46/part/P2" TargetMode="External"/><Relationship Id="rId8" Type="http://schemas.openxmlformats.org/officeDocument/2006/relationships/hyperlink" Target="https://jombay-dot-yamm-track.appspot.com/Redirect?ukey=1GMYqNn9LWFG9pg2hCooCDIGzsxCgyBQ1gXy08P6ETKU-522860068&amp;key=YAMMID-44240592&amp;link=https%3A%2F%2Fmilaap.org%2Ffundraisers%2Fsupport-alumni-association-of-coep" TargetMode="External"/><Relationship Id="rId51" Type="http://schemas.openxmlformats.org/officeDocument/2006/relationships/hyperlink" Target="https://ieeexplore.ieee.org/abstract/document/9392545/" TargetMode="External"/><Relationship Id="rId72" Type="http://schemas.openxmlformats.org/officeDocument/2006/relationships/hyperlink" Target="https://www.scopus.com/authid/detail.uri?authorId=57224411136" TargetMode="External"/><Relationship Id="rId80" Type="http://schemas.openxmlformats.org/officeDocument/2006/relationships/hyperlink" Target="https://www.sciencedirect.com/science/journal/22147853/46/part/P2"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qcfi.in/wp-content/uploads/2017/08/QCFI-Membership-Application-23-Aug-2017.pdf" TargetMode="External"/><Relationship Id="rId17" Type="http://schemas.openxmlformats.org/officeDocument/2006/relationships/hyperlink" Target="https://www.hindawi.com/journals/je/2020/8505280/" TargetMode="External"/><Relationship Id="rId25" Type="http://schemas.openxmlformats.org/officeDocument/2006/relationships/hyperlink" Target="https://doi.org/10.1016/j.matpr.2020.05.094" TargetMode="External"/><Relationship Id="rId33" Type="http://schemas.openxmlformats.org/officeDocument/2006/relationships/hyperlink" Target="https://doi.org/10.1016/j.matpr.2020.09.441" TargetMode="External"/><Relationship Id="rId38" Type="http://schemas.openxmlformats.org/officeDocument/2006/relationships/hyperlink" Target="https://www.sciencedirect.com/science/journal/22147853/46/part/P2" TargetMode="External"/><Relationship Id="rId46" Type="http://schemas.openxmlformats.org/officeDocument/2006/relationships/hyperlink" Target="https://link.springer.com/chapter/10.1007/978-981-15-8391-9_23" TargetMode="External"/><Relationship Id="rId59" Type="http://schemas.openxmlformats.org/officeDocument/2006/relationships/hyperlink" Target="https://www.scopus.com/authid/detail.uri?authorId=6507542492" TargetMode="External"/><Relationship Id="rId67" Type="http://schemas.openxmlformats.org/officeDocument/2006/relationships/hyperlink" Target="https://www.scopus.com/authid/detail.uri?authorId=23986186600" TargetMode="External"/><Relationship Id="rId20" Type="http://schemas.openxmlformats.org/officeDocument/2006/relationships/hyperlink" Target="https://digital-library.theiet.org/content/journals/10.1049/iet-com.2019.1274" TargetMode="External"/><Relationship Id="rId41" Type="http://schemas.openxmlformats.org/officeDocument/2006/relationships/hyperlink" Target="https://www.sciencedirect.com/science/journal/22147853/46/part/P2" TargetMode="External"/><Relationship Id="rId54" Type="http://schemas.openxmlformats.org/officeDocument/2006/relationships/hyperlink" Target="https://ieeexplore.ieee.org/abstract/document/9297579/" TargetMode="External"/><Relationship Id="rId62" Type="http://schemas.openxmlformats.org/officeDocument/2006/relationships/hyperlink" Target="https://www.scopus.com/authid/detail.uri?authorId=57220657781" TargetMode="External"/><Relationship Id="rId70" Type="http://schemas.openxmlformats.org/officeDocument/2006/relationships/hyperlink" Target="https://www.scopus.com/authid/detail.uri?authorId=57224410777" TargetMode="External"/><Relationship Id="rId75" Type="http://schemas.openxmlformats.org/officeDocument/2006/relationships/hyperlink" Target="https://www.sciencedirect.com/science/journal/22147853/46/part/P2" TargetMode="External"/><Relationship Id="rId83" Type="http://schemas.openxmlformats.org/officeDocument/2006/relationships/hyperlink" Target="http://digital-library.theiet.org/"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978-981-33-4590-4" TargetMode="External"/><Relationship Id="rId23" Type="http://schemas.openxmlformats.org/officeDocument/2006/relationships/hyperlink" Target="https://www.scopus.com/authid/detail.uri?authorId=57196450960" TargetMode="External"/><Relationship Id="rId28" Type="http://schemas.openxmlformats.org/officeDocument/2006/relationships/hyperlink" Target="https://www.scopus.com/authid/detail.uri?authorId=57194160380" TargetMode="External"/><Relationship Id="rId36" Type="http://schemas.openxmlformats.org/officeDocument/2006/relationships/hyperlink" Target="https://www.sciencedirect.com/science/journal/22147853/46/part/P2" TargetMode="External"/><Relationship Id="rId49" Type="http://schemas.openxmlformats.org/officeDocument/2006/relationships/hyperlink" Target="https://ieeexplore.ieee.org/abstract/document/9418101/" TargetMode="External"/><Relationship Id="rId57" Type="http://schemas.openxmlformats.org/officeDocument/2006/relationships/hyperlink" Target="https://www.scopus.com/authid/detail.uri?authorId=57205679877" TargetMode="External"/><Relationship Id="rId10" Type="http://schemas.openxmlformats.org/officeDocument/2006/relationships/hyperlink" Target="https://www.tribologyindia.org/membership.htm" TargetMode="External"/><Relationship Id="rId31" Type="http://schemas.openxmlformats.org/officeDocument/2006/relationships/hyperlink" Target="https://www.scopus.com/authid/detail.uri?authorId=57192592829" TargetMode="External"/><Relationship Id="rId44" Type="http://schemas.openxmlformats.org/officeDocument/2006/relationships/hyperlink" Target="https://www.sciencedirect.com/science/article/pii/S0030402620317496" TargetMode="External"/><Relationship Id="rId52" Type="http://schemas.openxmlformats.org/officeDocument/2006/relationships/hyperlink" Target="https://ieeexplore.ieee.org/abstract/document/9358877/" TargetMode="External"/><Relationship Id="rId60" Type="http://schemas.openxmlformats.org/officeDocument/2006/relationships/hyperlink" Target="https://www.scopus.com/authid/detail.uri?authorId=57218871493" TargetMode="External"/><Relationship Id="rId65" Type="http://schemas.openxmlformats.org/officeDocument/2006/relationships/hyperlink" Target="https://www.scopus.com/authid/detail.uri?authorId=6505731279" TargetMode="External"/><Relationship Id="rId73" Type="http://schemas.openxmlformats.org/officeDocument/2006/relationships/hyperlink" Target="https://www.scopus.com/authid/detail.uri?authorId=57218566489" TargetMode="External"/><Relationship Id="rId78" Type="http://schemas.openxmlformats.org/officeDocument/2006/relationships/hyperlink" Target="https://www.sciencedirect.com/science/journal/22147853/46/part/P2" TargetMode="External"/><Relationship Id="rId81" Type="http://schemas.openxmlformats.org/officeDocument/2006/relationships/hyperlink" Target="https://www.sciencedirect.com/science/journal/22147853/46/part/P2" TargetMode="External"/><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site/nsfmfpindia/joinus" TargetMode="External"/><Relationship Id="rId13" Type="http://schemas.openxmlformats.org/officeDocument/2006/relationships/hyperlink" Target="https://g.page/StadsgehoorzaalLeiden?share" TargetMode="External"/><Relationship Id="rId18" Type="http://schemas.openxmlformats.org/officeDocument/2006/relationships/hyperlink" Target="https://www.researchgate.net/profile/Nvk_Ramesh/publication/344593183_ijatcse196942020/links/5f82d28f458515b7cf770ea2/ijatcse196942020.pdf" TargetMode="External"/><Relationship Id="rId39" Type="http://schemas.openxmlformats.org/officeDocument/2006/relationships/hyperlink" Target="https://www.sciencedirect.com/science/journal/22147853/46/part/P2" TargetMode="External"/><Relationship Id="rId34" Type="http://schemas.openxmlformats.org/officeDocument/2006/relationships/hyperlink" Target="https://www.mdpi.com/1066454" TargetMode="External"/><Relationship Id="rId50" Type="http://schemas.openxmlformats.org/officeDocument/2006/relationships/hyperlink" Target="https://link.springer.com/chapter/10.1007/978-981-15-5077-5_29" TargetMode="External"/><Relationship Id="rId55" Type="http://schemas.openxmlformats.org/officeDocument/2006/relationships/hyperlink" Target="https://ieeexplore.ieee.org/abstract/document/9215381/" TargetMode="External"/><Relationship Id="rId76" Type="http://schemas.openxmlformats.org/officeDocument/2006/relationships/hyperlink" Target="https://www.sciencedirect.com/science/journal/22147853/46/part/P2" TargetMode="External"/><Relationship Id="rId7" Type="http://schemas.openxmlformats.org/officeDocument/2006/relationships/endnotes" Target="endnotes.xml"/><Relationship Id="rId71" Type="http://schemas.openxmlformats.org/officeDocument/2006/relationships/hyperlink" Target="https://www.scopus.com/authid/detail.uri?authorId=6505731279" TargetMode="External"/><Relationship Id="rId2" Type="http://schemas.openxmlformats.org/officeDocument/2006/relationships/numbering" Target="numbering.xml"/><Relationship Id="rId29" Type="http://schemas.openxmlformats.org/officeDocument/2006/relationships/hyperlink" Target="https://www.scopus.com/authid/detail.uri?authorId=57221723062" TargetMode="External"/><Relationship Id="rId24" Type="http://schemas.openxmlformats.org/officeDocument/2006/relationships/hyperlink" Target="https://www.sciencedirect.com/science/journal/22147853/39/part/P4" TargetMode="External"/><Relationship Id="rId40" Type="http://schemas.openxmlformats.org/officeDocument/2006/relationships/hyperlink" Target="https://www.sciencedirect.com/science/journal/22147853/46/part/P2" TargetMode="External"/><Relationship Id="rId45" Type="http://schemas.openxmlformats.org/officeDocument/2006/relationships/hyperlink" Target="https://ieeexplore.ieee.org/abstract/document/9418129/" TargetMode="External"/><Relationship Id="rId66" Type="http://schemas.openxmlformats.org/officeDocument/2006/relationships/hyperlink" Target="https://www.scopus.com/authid/detail.uri?authorId=57194773138" TargetMode="External"/><Relationship Id="rId87" Type="http://schemas.openxmlformats.org/officeDocument/2006/relationships/fontTable" Target="fontTable.xml"/><Relationship Id="rId61" Type="http://schemas.openxmlformats.org/officeDocument/2006/relationships/hyperlink" Target="https://www.scopus.com/authid/detail.uri?authorId=6507542492" TargetMode="External"/><Relationship Id="rId82" Type="http://schemas.openxmlformats.org/officeDocument/2006/relationships/hyperlink" Target="http://springerlink.com" TargetMode="External"/><Relationship Id="rId19" Type="http://schemas.openxmlformats.org/officeDocument/2006/relationships/hyperlink" Target="https://link.springer.com/article/10.1007/s11276-021-02635-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C2551EC2548E19056749607A91D8C"/>
        <w:category>
          <w:name w:val="General"/>
          <w:gallery w:val="placeholder"/>
        </w:category>
        <w:types>
          <w:type w:val="bbPlcHdr"/>
        </w:types>
        <w:behaviors>
          <w:behavior w:val="content"/>
        </w:behaviors>
        <w:guid w:val="{01F3B458-889B-4294-83D3-7366F0876F70}"/>
      </w:docPartPr>
      <w:docPartBody>
        <w:p w:rsidR="00C2187C" w:rsidRDefault="00756D88" w:rsidP="00756D88">
          <w:pPr>
            <w:pStyle w:val="BE8C2551EC2548E19056749607A91D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D1A2D"/>
    <w:rsid w:val="00000017"/>
    <w:rsid w:val="00007515"/>
    <w:rsid w:val="00012F2E"/>
    <w:rsid w:val="000155C7"/>
    <w:rsid w:val="00017508"/>
    <w:rsid w:val="00025434"/>
    <w:rsid w:val="00033694"/>
    <w:rsid w:val="00052A01"/>
    <w:rsid w:val="00082F5B"/>
    <w:rsid w:val="000A670C"/>
    <w:rsid w:val="000C242C"/>
    <w:rsid w:val="000C41FA"/>
    <w:rsid w:val="000C6827"/>
    <w:rsid w:val="000E2AB9"/>
    <w:rsid w:val="000F06AD"/>
    <w:rsid w:val="000F7C67"/>
    <w:rsid w:val="00133C8E"/>
    <w:rsid w:val="001566CE"/>
    <w:rsid w:val="00180462"/>
    <w:rsid w:val="002266F2"/>
    <w:rsid w:val="00243E44"/>
    <w:rsid w:val="00280B4B"/>
    <w:rsid w:val="002B7ECA"/>
    <w:rsid w:val="002D1A2D"/>
    <w:rsid w:val="002D4104"/>
    <w:rsid w:val="002E1C4E"/>
    <w:rsid w:val="002F6E35"/>
    <w:rsid w:val="00316889"/>
    <w:rsid w:val="00341E01"/>
    <w:rsid w:val="00342374"/>
    <w:rsid w:val="00356DC9"/>
    <w:rsid w:val="003615ED"/>
    <w:rsid w:val="00361840"/>
    <w:rsid w:val="003658BE"/>
    <w:rsid w:val="003B3AD3"/>
    <w:rsid w:val="003D16E1"/>
    <w:rsid w:val="003E7EB5"/>
    <w:rsid w:val="003F2567"/>
    <w:rsid w:val="00514858"/>
    <w:rsid w:val="00586F36"/>
    <w:rsid w:val="00624A47"/>
    <w:rsid w:val="00630BB5"/>
    <w:rsid w:val="00645698"/>
    <w:rsid w:val="00660259"/>
    <w:rsid w:val="006906FF"/>
    <w:rsid w:val="00691CB4"/>
    <w:rsid w:val="006F6E92"/>
    <w:rsid w:val="00715BF0"/>
    <w:rsid w:val="00756D88"/>
    <w:rsid w:val="00772471"/>
    <w:rsid w:val="00776F3D"/>
    <w:rsid w:val="0078192C"/>
    <w:rsid w:val="007B55DB"/>
    <w:rsid w:val="007D0481"/>
    <w:rsid w:val="00806360"/>
    <w:rsid w:val="00816179"/>
    <w:rsid w:val="008209C4"/>
    <w:rsid w:val="00827811"/>
    <w:rsid w:val="00851C82"/>
    <w:rsid w:val="008E77D8"/>
    <w:rsid w:val="00904C3B"/>
    <w:rsid w:val="00913732"/>
    <w:rsid w:val="0095104B"/>
    <w:rsid w:val="00983A87"/>
    <w:rsid w:val="00985855"/>
    <w:rsid w:val="009B5CB1"/>
    <w:rsid w:val="009F3393"/>
    <w:rsid w:val="009F7238"/>
    <w:rsid w:val="00A17178"/>
    <w:rsid w:val="00A279CD"/>
    <w:rsid w:val="00A4460C"/>
    <w:rsid w:val="00A54190"/>
    <w:rsid w:val="00A607FB"/>
    <w:rsid w:val="00A64A4E"/>
    <w:rsid w:val="00AC1DCA"/>
    <w:rsid w:val="00B1771A"/>
    <w:rsid w:val="00B2778A"/>
    <w:rsid w:val="00B5499D"/>
    <w:rsid w:val="00B60FB6"/>
    <w:rsid w:val="00BF1A32"/>
    <w:rsid w:val="00BF2993"/>
    <w:rsid w:val="00C06A4C"/>
    <w:rsid w:val="00C175EA"/>
    <w:rsid w:val="00C2187C"/>
    <w:rsid w:val="00CE3470"/>
    <w:rsid w:val="00D32008"/>
    <w:rsid w:val="00D51F8D"/>
    <w:rsid w:val="00D57F0A"/>
    <w:rsid w:val="00D70151"/>
    <w:rsid w:val="00D95329"/>
    <w:rsid w:val="00DA5FF4"/>
    <w:rsid w:val="00DF17A8"/>
    <w:rsid w:val="00DF549A"/>
    <w:rsid w:val="00E21900"/>
    <w:rsid w:val="00E42792"/>
    <w:rsid w:val="00E9731B"/>
    <w:rsid w:val="00E97E45"/>
    <w:rsid w:val="00EA0AC2"/>
    <w:rsid w:val="00EB05BE"/>
    <w:rsid w:val="00EE4F92"/>
    <w:rsid w:val="00EE7B3B"/>
    <w:rsid w:val="00EF102F"/>
    <w:rsid w:val="00F14A08"/>
    <w:rsid w:val="00F574E3"/>
    <w:rsid w:val="00F66EEB"/>
    <w:rsid w:val="00F740ED"/>
    <w:rsid w:val="00FB6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8C2551EC2548E19056749607A91D8C">
    <w:name w:val="BE8C2551EC2548E19056749607A91D8C"/>
    <w:rsid w:val="00756D88"/>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CD10F-3BC3-4317-A7D8-CB0F95FE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60562</Words>
  <Characters>345205</Characters>
  <Application>Microsoft Office Word</Application>
  <DocSecurity>0</DocSecurity>
  <Lines>2876</Lines>
  <Paragraphs>809</Paragraphs>
  <ScaleCrop>false</ScaleCrop>
  <HeadingPairs>
    <vt:vector size="2" baseType="variant">
      <vt:variant>
        <vt:lpstr>Title</vt:lpstr>
      </vt:variant>
      <vt:variant>
        <vt:i4>1</vt:i4>
      </vt:variant>
    </vt:vector>
  </HeadingPairs>
  <TitlesOfParts>
    <vt:vector size="1" baseType="lpstr">
      <vt:lpstr>College of Engineering Pune                                                                   Forerunners in Technical Education</vt:lpstr>
    </vt:vector>
  </TitlesOfParts>
  <Company/>
  <LinksUpToDate>false</LinksUpToDate>
  <CharactersWithSpaces>404958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Pune                                                                   Forerunners in Technical Education</dc:title>
  <dc:creator>admin</dc:creator>
  <cp:lastModifiedBy>pro@coep.ac.in</cp:lastModifiedBy>
  <cp:revision>2</cp:revision>
  <cp:lastPrinted>2021-08-06T11:21:00Z</cp:lastPrinted>
  <dcterms:created xsi:type="dcterms:W3CDTF">2021-08-26T07:09:00Z</dcterms:created>
  <dcterms:modified xsi:type="dcterms:W3CDTF">2021-08-26T07:09:00Z</dcterms:modified>
</cp:coreProperties>
</file>