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88" w:rsidRPr="000834C0" w:rsidRDefault="00E03688" w:rsidP="00E03688">
      <w:pPr>
        <w:pStyle w:val="Head5"/>
        <w:jc w:val="center"/>
        <w:rPr>
          <w:rFonts w:cs="Times New Roman"/>
        </w:rPr>
      </w:pPr>
      <w:r w:rsidRPr="000834C0">
        <w:rPr>
          <w:rFonts w:cs="Times New Roman"/>
        </w:rPr>
        <w:t>Board of Studies C</w:t>
      </w:r>
      <w:r>
        <w:rPr>
          <w:rFonts w:cs="Times New Roman"/>
        </w:rPr>
        <w:t>ivil Engineering</w:t>
      </w:r>
      <w:r w:rsidRPr="000834C0">
        <w:rPr>
          <w:rFonts w:cs="Times New Roman"/>
        </w:rPr>
        <w:t>: Academic Year 2019</w:t>
      </w:r>
      <w:r>
        <w:rPr>
          <w:rFonts w:cs="Times New Roman"/>
        </w:rPr>
        <w:t>-23</w:t>
      </w:r>
    </w:p>
    <w:tbl>
      <w:tblPr>
        <w:tblStyle w:val="TableGrid4"/>
        <w:tblW w:w="5000" w:type="pct"/>
        <w:tblLook w:val="04A0"/>
      </w:tblPr>
      <w:tblGrid>
        <w:gridCol w:w="1138"/>
        <w:gridCol w:w="3451"/>
        <w:gridCol w:w="4987"/>
      </w:tblGrid>
      <w:tr w:rsidR="00E03688" w:rsidRPr="000834C0" w:rsidTr="007F2740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a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Chairman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Head of Department</w:t>
            </w:r>
          </w:p>
        </w:tc>
      </w:tr>
      <w:tr w:rsidR="00E03688" w:rsidRPr="000834C0" w:rsidTr="007F2740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b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Members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Faculty of Department</w:t>
            </w:r>
          </w:p>
        </w:tc>
      </w:tr>
      <w:tr w:rsidR="00E03688" w:rsidRPr="000834C0" w:rsidTr="007F2740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c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Subject Experts from outside University to be nominated by Academic Council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Prof. V. </w:t>
            </w:r>
            <w:proofErr w:type="spellStart"/>
            <w:r w:rsidRPr="000834C0">
              <w:rPr>
                <w:rFonts w:cs="Times New Roman"/>
                <w:szCs w:val="24"/>
              </w:rPr>
              <w:t>Jothiprakash</w:t>
            </w:r>
            <w:proofErr w:type="spellEnd"/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Professor, 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Department of Civil Engineering,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IIT Bombay, </w:t>
            </w:r>
            <w:proofErr w:type="spellStart"/>
            <w:r w:rsidRPr="000834C0">
              <w:rPr>
                <w:rFonts w:cs="Times New Roman"/>
                <w:szCs w:val="24"/>
              </w:rPr>
              <w:t>Powai</w:t>
            </w:r>
            <w:proofErr w:type="spellEnd"/>
            <w:r w:rsidRPr="000834C0">
              <w:rPr>
                <w:rFonts w:cs="Times New Roman"/>
                <w:szCs w:val="24"/>
              </w:rPr>
              <w:t>, Mumbai 400076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022-25767315 (O), 9869312842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Email: </w:t>
            </w:r>
            <w:hyperlink r:id="rId5" w:history="1">
              <w:r w:rsidRPr="000834C0">
                <w:rPr>
                  <w:rFonts w:cs="Times New Roman"/>
                  <w:color w:val="0000FF"/>
                  <w:szCs w:val="24"/>
                  <w:u w:val="single"/>
                </w:rPr>
                <w:t>vprakash@iitb.ac.in</w:t>
              </w:r>
            </w:hyperlink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Prof. Siddhartha </w:t>
            </w:r>
            <w:proofErr w:type="spellStart"/>
            <w:r w:rsidRPr="000834C0">
              <w:rPr>
                <w:rFonts w:cs="Times New Roman"/>
                <w:szCs w:val="24"/>
              </w:rPr>
              <w:t>Ghosh</w:t>
            </w:r>
            <w:proofErr w:type="spellEnd"/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Professor, 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Department of Civil Engineering,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IIT Bombay, </w:t>
            </w:r>
            <w:proofErr w:type="spellStart"/>
            <w:r w:rsidRPr="000834C0">
              <w:rPr>
                <w:rFonts w:cs="Times New Roman"/>
                <w:szCs w:val="24"/>
              </w:rPr>
              <w:t>Powai</w:t>
            </w:r>
            <w:proofErr w:type="spellEnd"/>
            <w:r w:rsidRPr="000834C0">
              <w:rPr>
                <w:rFonts w:cs="Times New Roman"/>
                <w:szCs w:val="24"/>
              </w:rPr>
              <w:t>, Mumbai 400076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022-25767309 (O),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Email: </w:t>
            </w:r>
            <w:hyperlink r:id="rId6" w:history="1">
              <w:r w:rsidRPr="000834C0">
                <w:rPr>
                  <w:rFonts w:cs="Times New Roman"/>
                  <w:color w:val="0000FF"/>
                  <w:szCs w:val="24"/>
                  <w:u w:val="single"/>
                </w:rPr>
                <w:t>sghosh@iitb.ac.in</w:t>
              </w:r>
            </w:hyperlink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0834C0">
              <w:rPr>
                <w:rFonts w:cs="Times New Roman"/>
                <w:szCs w:val="24"/>
              </w:rPr>
              <w:t>Agarwal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Anil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Sr. Professor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National Institute of Construction Management and Research, </w:t>
            </w:r>
            <w:proofErr w:type="spellStart"/>
            <w:r w:rsidRPr="000834C0">
              <w:rPr>
                <w:rFonts w:cs="Times New Roman"/>
                <w:szCs w:val="24"/>
              </w:rPr>
              <w:t>Pune</w:t>
            </w:r>
            <w:proofErr w:type="spellEnd"/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25/1, </w:t>
            </w:r>
            <w:proofErr w:type="spellStart"/>
            <w:r w:rsidRPr="000834C0">
              <w:rPr>
                <w:rFonts w:cs="Times New Roman"/>
                <w:szCs w:val="24"/>
              </w:rPr>
              <w:t>Balewadi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, N.I.A. Post Office, </w:t>
            </w:r>
            <w:proofErr w:type="spellStart"/>
            <w:r w:rsidRPr="000834C0">
              <w:rPr>
                <w:rFonts w:cs="Times New Roman"/>
                <w:szCs w:val="24"/>
              </w:rPr>
              <w:t>Pune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411045,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9890860687 (M)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Email: </w:t>
            </w:r>
            <w:hyperlink r:id="rId7" w:history="1">
              <w:r w:rsidRPr="000834C0">
                <w:rPr>
                  <w:rFonts w:cs="Times New Roman"/>
                  <w:color w:val="0000FF"/>
                  <w:szCs w:val="24"/>
                  <w:u w:val="single"/>
                </w:rPr>
                <w:t>anilagarwal@nicmar.ac.in</w:t>
              </w:r>
            </w:hyperlink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Dr.DasakaMurty</w:t>
            </w:r>
            <w:proofErr w:type="spellEnd"/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Associate Professor, 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IIT Bombay, </w:t>
            </w:r>
            <w:proofErr w:type="spellStart"/>
            <w:r w:rsidRPr="000834C0">
              <w:rPr>
                <w:rFonts w:cs="Times New Roman"/>
                <w:szCs w:val="24"/>
              </w:rPr>
              <w:t>Powai</w:t>
            </w:r>
            <w:proofErr w:type="spellEnd"/>
            <w:r w:rsidRPr="000834C0">
              <w:rPr>
                <w:rFonts w:cs="Times New Roman"/>
                <w:szCs w:val="24"/>
              </w:rPr>
              <w:t>, Mumbai 400076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022-25767316 (O), 9869607604 (M)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Emai</w:t>
            </w:r>
            <w:proofErr w:type="spellEnd"/>
            <w:r w:rsidRPr="000834C0">
              <w:rPr>
                <w:rFonts w:cs="Times New Roman"/>
                <w:szCs w:val="24"/>
              </w:rPr>
              <w:t>: dasaka@iitb.ac.in</w:t>
            </w:r>
          </w:p>
        </w:tc>
      </w:tr>
      <w:tr w:rsidR="00E03688" w:rsidRPr="000834C0" w:rsidTr="007F2740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d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Expert nominated by VC of SPPU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Prof. S. N. </w:t>
            </w:r>
            <w:proofErr w:type="spellStart"/>
            <w:r w:rsidRPr="000834C0">
              <w:rPr>
                <w:rFonts w:cs="Times New Roman"/>
                <w:szCs w:val="24"/>
              </w:rPr>
              <w:t>Londhe</w:t>
            </w:r>
            <w:proofErr w:type="spellEnd"/>
            <w:r w:rsidRPr="000834C0">
              <w:rPr>
                <w:rFonts w:cs="Times New Roman"/>
                <w:szCs w:val="24"/>
              </w:rPr>
              <w:t>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Professor,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Vishwakarma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Institute of Technology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Survey No. 3/4, </w:t>
            </w:r>
            <w:proofErr w:type="spellStart"/>
            <w:r w:rsidRPr="000834C0">
              <w:rPr>
                <w:rFonts w:cs="Times New Roman"/>
                <w:szCs w:val="24"/>
              </w:rPr>
              <w:t>Kondhwa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0834C0">
              <w:rPr>
                <w:rFonts w:cs="Times New Roman"/>
                <w:szCs w:val="24"/>
              </w:rPr>
              <w:t>Budruk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), </w:t>
            </w:r>
            <w:proofErr w:type="spellStart"/>
            <w:r w:rsidRPr="000834C0">
              <w:rPr>
                <w:rFonts w:cs="Times New Roman"/>
                <w:szCs w:val="24"/>
              </w:rPr>
              <w:t>Pune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– 411048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9422037789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Email: shreenivas.londhe@viit.ac.in </w:t>
            </w:r>
          </w:p>
        </w:tc>
      </w:tr>
      <w:tr w:rsidR="00E03688" w:rsidRPr="000834C0" w:rsidTr="007F2740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e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Representatives from industry/ corporate sector/ allied area relating to placement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Mahesh </w:t>
            </w:r>
            <w:proofErr w:type="spellStart"/>
            <w:r w:rsidRPr="000834C0">
              <w:rPr>
                <w:rFonts w:cs="Times New Roman"/>
                <w:szCs w:val="24"/>
              </w:rPr>
              <w:t>Pathak</w:t>
            </w:r>
            <w:proofErr w:type="spellEnd"/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Founder Director, 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Unity Consultants Pvt. Ltd.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7 </w:t>
            </w:r>
            <w:proofErr w:type="spellStart"/>
            <w:r w:rsidRPr="000834C0">
              <w:rPr>
                <w:rFonts w:cs="Times New Roman"/>
                <w:szCs w:val="24"/>
              </w:rPr>
              <w:t>Raghvansh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Apt, 78 </w:t>
            </w:r>
            <w:proofErr w:type="spellStart"/>
            <w:r w:rsidRPr="000834C0">
              <w:rPr>
                <w:rFonts w:cs="Times New Roman"/>
                <w:szCs w:val="24"/>
              </w:rPr>
              <w:t>Mayur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Colony, 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Above Central Bank , </w:t>
            </w:r>
            <w:proofErr w:type="spellStart"/>
            <w:r w:rsidRPr="000834C0">
              <w:rPr>
                <w:rFonts w:cs="Times New Roman"/>
                <w:szCs w:val="24"/>
              </w:rPr>
              <w:t>Pune</w:t>
            </w:r>
            <w:proofErr w:type="spellEnd"/>
            <w:r w:rsidRPr="000834C0">
              <w:rPr>
                <w:rFonts w:cs="Times New Roman"/>
                <w:szCs w:val="24"/>
              </w:rPr>
              <w:t>, 411038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9422037789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Email: </w:t>
            </w:r>
            <w:hyperlink r:id="rId8" w:history="1">
              <w:r w:rsidRPr="000834C0">
                <w:rPr>
                  <w:rFonts w:cs="Times New Roman"/>
                  <w:color w:val="0000FF"/>
                  <w:szCs w:val="24"/>
                  <w:u w:val="single"/>
                </w:rPr>
                <w:t>Mahesh.pathak@unitycpl.com</w:t>
              </w:r>
            </w:hyperlink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Mr. </w:t>
            </w:r>
            <w:proofErr w:type="spellStart"/>
            <w:r w:rsidRPr="000834C0">
              <w:rPr>
                <w:rFonts w:cs="Times New Roman"/>
                <w:szCs w:val="24"/>
              </w:rPr>
              <w:t>AshiwnMoghe</w:t>
            </w:r>
            <w:proofErr w:type="spellEnd"/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Vice President – Technical Services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Ultra Tech Cement Ltd. Mumbai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9422037789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Email: </w:t>
            </w:r>
            <w:hyperlink r:id="rId9" w:history="1">
              <w:r w:rsidRPr="000834C0">
                <w:rPr>
                  <w:rFonts w:cs="Times New Roman"/>
                  <w:color w:val="0000FF"/>
                  <w:szCs w:val="24"/>
                  <w:u w:val="single"/>
                </w:rPr>
                <w:t>ashwin.moghe@adityabirla.com</w:t>
              </w:r>
            </w:hyperlink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Mr. </w:t>
            </w:r>
            <w:proofErr w:type="spellStart"/>
            <w:r w:rsidRPr="000834C0">
              <w:rPr>
                <w:rFonts w:cs="Times New Roman"/>
                <w:szCs w:val="24"/>
              </w:rPr>
              <w:t>Prashant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834C0">
              <w:rPr>
                <w:rFonts w:cs="Times New Roman"/>
                <w:szCs w:val="24"/>
              </w:rPr>
              <w:t>Zawar</w:t>
            </w:r>
            <w:proofErr w:type="spellEnd"/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Director, 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Innovative </w:t>
            </w:r>
            <w:proofErr w:type="spellStart"/>
            <w:r w:rsidRPr="000834C0">
              <w:rPr>
                <w:rFonts w:cs="Times New Roman"/>
                <w:szCs w:val="24"/>
              </w:rPr>
              <w:t>VastunirmanPvt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. Ltd. </w:t>
            </w:r>
            <w:proofErr w:type="spellStart"/>
            <w:r w:rsidRPr="000834C0">
              <w:rPr>
                <w:rFonts w:cs="Times New Roman"/>
                <w:szCs w:val="24"/>
              </w:rPr>
              <w:t>Pune</w:t>
            </w:r>
            <w:proofErr w:type="spellEnd"/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Anurag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Apartments, Flat No.4,  1</w:t>
            </w:r>
            <w:r w:rsidRPr="000834C0">
              <w:rPr>
                <w:rFonts w:cs="Times New Roman"/>
                <w:szCs w:val="24"/>
                <w:vertAlign w:val="superscript"/>
              </w:rPr>
              <w:t>st</w:t>
            </w:r>
            <w:r w:rsidRPr="000834C0">
              <w:rPr>
                <w:rFonts w:cs="Times New Roman"/>
                <w:szCs w:val="24"/>
              </w:rPr>
              <w:t xml:space="preserve">  floor,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Right </w:t>
            </w:r>
            <w:proofErr w:type="spellStart"/>
            <w:r w:rsidRPr="000834C0">
              <w:rPr>
                <w:rFonts w:cs="Times New Roman"/>
                <w:szCs w:val="24"/>
              </w:rPr>
              <w:t>Bhusari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Colony, </w:t>
            </w:r>
            <w:proofErr w:type="spellStart"/>
            <w:r w:rsidRPr="000834C0">
              <w:rPr>
                <w:rFonts w:cs="Times New Roman"/>
                <w:szCs w:val="24"/>
              </w:rPr>
              <w:t>Paud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Road, </w:t>
            </w:r>
            <w:proofErr w:type="spellStart"/>
            <w:r w:rsidRPr="000834C0">
              <w:rPr>
                <w:rFonts w:cs="Times New Roman"/>
                <w:szCs w:val="24"/>
              </w:rPr>
              <w:t>Kothrud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834C0">
              <w:rPr>
                <w:rFonts w:cs="Times New Roman"/>
                <w:szCs w:val="24"/>
              </w:rPr>
              <w:t>Pune</w:t>
            </w:r>
            <w:proofErr w:type="spellEnd"/>
            <w:r w:rsidRPr="000834C0">
              <w:rPr>
                <w:rFonts w:cs="Times New Roman"/>
                <w:szCs w:val="24"/>
              </w:rPr>
              <w:t>: 411038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020-25280115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Email: prashant.zawar@innovastu.com</w:t>
            </w:r>
          </w:p>
        </w:tc>
      </w:tr>
      <w:tr w:rsidR="00E03688" w:rsidRPr="000834C0" w:rsidTr="007F2740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f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Post graduate meritorious alumni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lastRenderedPageBreak/>
              <w:t xml:space="preserve">Mr. </w:t>
            </w:r>
            <w:proofErr w:type="spellStart"/>
            <w:r w:rsidRPr="000834C0">
              <w:rPr>
                <w:rFonts w:cs="Times New Roman"/>
                <w:szCs w:val="24"/>
              </w:rPr>
              <w:t>Sachin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834C0">
              <w:rPr>
                <w:rFonts w:cs="Times New Roman"/>
                <w:szCs w:val="24"/>
              </w:rPr>
              <w:t>Agnihotri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(STR)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Director,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DVA Structural Consultants,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Amar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Housing Society, </w:t>
            </w:r>
            <w:proofErr w:type="spellStart"/>
            <w:r w:rsidRPr="000834C0">
              <w:rPr>
                <w:rFonts w:cs="Times New Roman"/>
                <w:szCs w:val="24"/>
              </w:rPr>
              <w:t>Gulmohor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Path,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lastRenderedPageBreak/>
              <w:t>Erandawane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834C0">
              <w:rPr>
                <w:rFonts w:cs="Times New Roman"/>
                <w:szCs w:val="24"/>
              </w:rPr>
              <w:t>Pune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411038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9225323451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Email: </w:t>
            </w:r>
            <w:hyperlink r:id="rId10" w:history="1">
              <w:r w:rsidRPr="000834C0">
                <w:rPr>
                  <w:rFonts w:cs="Times New Roman"/>
                  <w:color w:val="0000FF"/>
                  <w:szCs w:val="24"/>
                  <w:u w:val="single"/>
                </w:rPr>
                <w:t>sachin@dvastruct.co.in</w:t>
              </w:r>
            </w:hyperlink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 Mrs. </w:t>
            </w:r>
            <w:proofErr w:type="spellStart"/>
            <w:r w:rsidRPr="000834C0">
              <w:rPr>
                <w:rFonts w:cs="Times New Roman"/>
                <w:szCs w:val="24"/>
              </w:rPr>
              <w:t>Archana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834C0">
              <w:rPr>
                <w:rFonts w:cs="Times New Roman"/>
                <w:szCs w:val="24"/>
              </w:rPr>
              <w:t>Tanawade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(CM)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Assistant Professor 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Vishwakarama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Institute Of Information Technology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Survey No.3/4, </w:t>
            </w:r>
            <w:proofErr w:type="spellStart"/>
            <w:r w:rsidRPr="000834C0">
              <w:rPr>
                <w:rFonts w:cs="Times New Roman"/>
                <w:szCs w:val="24"/>
              </w:rPr>
              <w:t>Kondhwa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0834C0">
              <w:rPr>
                <w:rFonts w:cs="Times New Roman"/>
                <w:szCs w:val="24"/>
              </w:rPr>
              <w:t>Budruk</w:t>
            </w:r>
            <w:proofErr w:type="spellEnd"/>
            <w:r w:rsidRPr="000834C0">
              <w:rPr>
                <w:rFonts w:cs="Times New Roman"/>
                <w:szCs w:val="24"/>
              </w:rPr>
              <w:t>)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Pune</w:t>
            </w:r>
            <w:proofErr w:type="spellEnd"/>
            <w:r w:rsidRPr="000834C0">
              <w:rPr>
                <w:rFonts w:cs="Times New Roman"/>
                <w:szCs w:val="24"/>
              </w:rPr>
              <w:t>- 4110408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7875672933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Email: </w:t>
            </w:r>
            <w:hyperlink r:id="rId11" w:history="1">
              <w:r w:rsidRPr="000834C0">
                <w:rPr>
                  <w:rFonts w:cs="Times New Roman"/>
                  <w:color w:val="0000FF"/>
                  <w:szCs w:val="24"/>
                  <w:u w:val="single"/>
                </w:rPr>
                <w:t>archana.tanawade@viit.ac.in</w:t>
              </w:r>
            </w:hyperlink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</w:p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 Mr. Mohamed </w:t>
            </w:r>
            <w:proofErr w:type="spellStart"/>
            <w:r w:rsidRPr="000834C0">
              <w:rPr>
                <w:rFonts w:cs="Times New Roman"/>
                <w:szCs w:val="24"/>
              </w:rPr>
              <w:t>Rehan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834C0">
              <w:rPr>
                <w:rFonts w:cs="Times New Roman"/>
                <w:szCs w:val="24"/>
              </w:rPr>
              <w:t>Shaikh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(EWRE)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Enviormental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Engineer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Dar-al-</w:t>
            </w:r>
            <w:proofErr w:type="spellStart"/>
            <w:r w:rsidRPr="000834C0">
              <w:rPr>
                <w:rFonts w:cs="Times New Roman"/>
                <w:szCs w:val="24"/>
              </w:rPr>
              <w:t>Handasah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834C0">
              <w:rPr>
                <w:rFonts w:cs="Times New Roman"/>
                <w:szCs w:val="24"/>
              </w:rPr>
              <w:t>Pune</w:t>
            </w:r>
            <w:proofErr w:type="spellEnd"/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9225323451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Email: </w:t>
            </w:r>
            <w:hyperlink r:id="rId12" w:history="1">
              <w:r w:rsidRPr="000834C0">
                <w:rPr>
                  <w:rFonts w:cs="Times New Roman"/>
                  <w:color w:val="0000FF"/>
                  <w:szCs w:val="24"/>
                  <w:u w:val="single"/>
                </w:rPr>
                <w:t>mohamedrehanshaikh@gmail.com</w:t>
              </w:r>
            </w:hyperlink>
          </w:p>
          <w:p w:rsidR="00E03688" w:rsidRPr="000834C0" w:rsidRDefault="00E03688" w:rsidP="007F274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Dr.Asita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834C0">
              <w:rPr>
                <w:rFonts w:cs="Times New Roman"/>
                <w:szCs w:val="24"/>
              </w:rPr>
              <w:t>Dalvi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(GTE)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Consultant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GENSTRU Consultancy Pvt. Ltd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 xml:space="preserve">B-415, </w:t>
            </w:r>
            <w:proofErr w:type="spellStart"/>
            <w:r w:rsidRPr="000834C0">
              <w:rPr>
                <w:rFonts w:cs="Times New Roman"/>
                <w:szCs w:val="24"/>
              </w:rPr>
              <w:t>Ganga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834C0">
              <w:rPr>
                <w:rFonts w:cs="Times New Roman"/>
                <w:szCs w:val="24"/>
              </w:rPr>
              <w:t>Osian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Square, Survey No. 249/250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0834C0">
              <w:rPr>
                <w:rFonts w:cs="Times New Roman"/>
                <w:szCs w:val="24"/>
              </w:rPr>
              <w:t>Mankar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834C0">
              <w:rPr>
                <w:rFonts w:cs="Times New Roman"/>
                <w:szCs w:val="24"/>
              </w:rPr>
              <w:t>Chowk</w:t>
            </w:r>
            <w:proofErr w:type="spellEnd"/>
            <w:r w:rsidRPr="000834C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834C0">
              <w:rPr>
                <w:rFonts w:cs="Times New Roman"/>
                <w:szCs w:val="24"/>
              </w:rPr>
              <w:t>Wakad</w:t>
            </w:r>
            <w:proofErr w:type="spellEnd"/>
            <w:r w:rsidRPr="000834C0">
              <w:rPr>
                <w:rFonts w:cs="Times New Roman"/>
                <w:szCs w:val="24"/>
              </w:rPr>
              <w:t>, Pune-411027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Phone: 9552525890</w:t>
            </w:r>
          </w:p>
          <w:p w:rsidR="00E03688" w:rsidRPr="000834C0" w:rsidRDefault="00E03688" w:rsidP="007F2740">
            <w:pPr>
              <w:jc w:val="left"/>
              <w:rPr>
                <w:rFonts w:cs="Times New Roman"/>
                <w:szCs w:val="24"/>
              </w:rPr>
            </w:pPr>
            <w:r w:rsidRPr="000834C0">
              <w:rPr>
                <w:rFonts w:cs="Times New Roman"/>
                <w:szCs w:val="24"/>
              </w:rPr>
              <w:t>Email: asitadalvi@gmail.com</w:t>
            </w:r>
          </w:p>
        </w:tc>
      </w:tr>
    </w:tbl>
    <w:p w:rsidR="0079730A" w:rsidRDefault="0079730A"/>
    <w:sectPr w:rsidR="0079730A" w:rsidSect="00E03688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FC7"/>
    <w:multiLevelType w:val="hybridMultilevel"/>
    <w:tmpl w:val="13C4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03688"/>
    <w:rsid w:val="004B32C9"/>
    <w:rsid w:val="0079730A"/>
    <w:rsid w:val="00E03688"/>
    <w:rsid w:val="00F9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88"/>
    <w:pPr>
      <w:spacing w:after="160" w:line="259" w:lineRule="auto"/>
      <w:jc w:val="both"/>
    </w:pPr>
    <w:rPr>
      <w:rFonts w:ascii="Times New Roman" w:hAnsi="Times New Roman"/>
      <w:sz w:val="24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6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5">
    <w:name w:val="Head 5"/>
    <w:basedOn w:val="Heading5"/>
    <w:link w:val="Head5Char"/>
    <w:qFormat/>
    <w:rsid w:val="00E03688"/>
    <w:pPr>
      <w:spacing w:before="600" w:after="240" w:line="240" w:lineRule="auto"/>
    </w:pPr>
    <w:rPr>
      <w:rFonts w:ascii="Times New Roman" w:hAnsi="Times New Roman"/>
      <w:b/>
      <w:color w:val="0D0D0D" w:themeColor="text1" w:themeTint="F2"/>
    </w:rPr>
  </w:style>
  <w:style w:type="character" w:customStyle="1" w:styleId="Head5Char">
    <w:name w:val="Head 5 Char"/>
    <w:basedOn w:val="Heading5Char"/>
    <w:link w:val="Head5"/>
    <w:rsid w:val="00E03688"/>
    <w:rPr>
      <w:rFonts w:ascii="Times New Roman" w:hAnsi="Times New Roman"/>
      <w:b/>
      <w:color w:val="0D0D0D" w:themeColor="text1" w:themeTint="F2"/>
    </w:rPr>
  </w:style>
  <w:style w:type="table" w:customStyle="1" w:styleId="TableGrid4">
    <w:name w:val="Table Grid4"/>
    <w:basedOn w:val="TableNormal"/>
    <w:next w:val="TableGrid"/>
    <w:uiPriority w:val="59"/>
    <w:rsid w:val="00E03688"/>
    <w:pPr>
      <w:spacing w:after="0" w:line="240" w:lineRule="auto"/>
    </w:pPr>
    <w:rPr>
      <w:rFonts w:ascii="Calibri" w:eastAsia="Calibri" w:hAnsi="Calibri" w:cs="Mangal"/>
      <w:lang w:val="en-GB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0368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E0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sh.pathak@unitycp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lagarwal@nicmar.ac.in" TargetMode="External"/><Relationship Id="rId12" Type="http://schemas.openxmlformats.org/officeDocument/2006/relationships/hyperlink" Target="mailto:mohamedrehanshaik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hosh@iitb.ac.in" TargetMode="External"/><Relationship Id="rId11" Type="http://schemas.openxmlformats.org/officeDocument/2006/relationships/hyperlink" Target="mailto:archana.tanawade@viit.ac.in" TargetMode="External"/><Relationship Id="rId5" Type="http://schemas.openxmlformats.org/officeDocument/2006/relationships/hyperlink" Target="mailto:vprakash@iitb.ac.in" TargetMode="External"/><Relationship Id="rId10" Type="http://schemas.openxmlformats.org/officeDocument/2006/relationships/hyperlink" Target="mailto:sachin@dvastruct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win.moghe@adityabirl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Megha</cp:lastModifiedBy>
  <cp:revision>2</cp:revision>
  <dcterms:created xsi:type="dcterms:W3CDTF">2022-06-20T09:21:00Z</dcterms:created>
  <dcterms:modified xsi:type="dcterms:W3CDTF">2022-06-20T09:21:00Z</dcterms:modified>
</cp:coreProperties>
</file>